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F52" w:rsidRDefault="00256F52" w:rsidP="00683C80">
      <w:pPr>
        <w:rPr>
          <w:rtl/>
        </w:rPr>
      </w:pPr>
    </w:p>
    <w:p w:rsidR="00256F52" w:rsidRDefault="00256F52" w:rsidP="00501495">
      <w:pPr>
        <w:rPr>
          <w:rtl/>
        </w:rPr>
      </w:pPr>
      <w:bookmarkStart w:id="0" w:name="ET_typistreplace_אחרי_כן_סג_17_01_16"/>
      <w:r>
        <w:rPr>
          <w:rFonts w:hint="cs"/>
          <w:rtl/>
        </w:rPr>
        <w:t>דברי הכנסת</w:t>
      </w:r>
    </w:p>
    <w:p w:rsidR="00256F52" w:rsidRDefault="00256F52" w:rsidP="00501495">
      <w:pPr>
        <w:rPr>
          <w:rtl/>
        </w:rPr>
      </w:pPr>
      <w:r>
        <w:rPr>
          <w:rFonts w:hint="cs"/>
          <w:rtl/>
        </w:rPr>
        <w:t>חוברת י"א</w:t>
      </w:r>
    </w:p>
    <w:p w:rsidR="00256F52" w:rsidRDefault="00256F52" w:rsidP="00501495">
      <w:pPr>
        <w:rPr>
          <w:rtl/>
        </w:rPr>
      </w:pPr>
      <w:r>
        <w:rPr>
          <w:rFonts w:hint="cs"/>
          <w:rtl/>
        </w:rPr>
        <w:t>ישיבה רמ"א</w:t>
      </w:r>
    </w:p>
    <w:p w:rsidR="00256F52" w:rsidRDefault="00256F52" w:rsidP="00501495">
      <w:pPr>
        <w:rPr>
          <w:rtl/>
        </w:rPr>
      </w:pPr>
    </w:p>
    <w:p w:rsidR="00256F52" w:rsidRPr="003D1B74" w:rsidRDefault="00256F52" w:rsidP="003D1B74">
      <w:pPr>
        <w:rPr>
          <w:rtl/>
        </w:rPr>
      </w:pPr>
    </w:p>
    <w:bookmarkEnd w:id="0"/>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 w:rsidR="00256F52" w:rsidRPr="003D1B74" w:rsidRDefault="00256F52" w:rsidP="003D1B74">
      <w:pPr>
        <w:pStyle w:val="ab"/>
        <w:rPr>
          <w:rtl/>
        </w:rPr>
      </w:pPr>
      <w:bookmarkStart w:id="1" w:name="_Toc187184669"/>
      <w:r w:rsidRPr="003D1B74">
        <w:rPr>
          <w:rtl/>
        </w:rPr>
        <w:t>הישיבה ה</w:t>
      </w:r>
      <w:r w:rsidRPr="003D1B74">
        <w:rPr>
          <w:rFonts w:hint="cs"/>
          <w:rtl/>
        </w:rPr>
        <w:t>מאתיים-</w:t>
      </w:r>
      <w:r>
        <w:rPr>
          <w:rFonts w:hint="cs"/>
          <w:rtl/>
        </w:rPr>
        <w:t>ו</w:t>
      </w:r>
      <w:r w:rsidRPr="003D1B74">
        <w:rPr>
          <w:rFonts w:hint="cs"/>
          <w:rtl/>
        </w:rPr>
        <w:t>ארבעים-ואחת</w:t>
      </w:r>
      <w:r w:rsidRPr="003D1B74">
        <w:rPr>
          <w:rtl/>
        </w:rPr>
        <w:t xml:space="preserve"> של הכנסת העשרים-וחמש</w:t>
      </w:r>
      <w:bookmarkEnd w:id="1"/>
    </w:p>
    <w:p w:rsidR="00256F52" w:rsidRPr="003D1B74" w:rsidRDefault="00256F52" w:rsidP="003D1B74">
      <w:pPr>
        <w:pStyle w:val="ac"/>
        <w:rPr>
          <w:rtl/>
        </w:rPr>
      </w:pPr>
      <w:bookmarkStart w:id="2" w:name="_Toc187184670"/>
      <w:r w:rsidRPr="003D1B74">
        <w:rPr>
          <w:rtl/>
        </w:rPr>
        <w:t>יום שלישי, ז' בטבת התשפ"ה (7 בינואר 2025)</w:t>
      </w:r>
      <w:bookmarkEnd w:id="2"/>
    </w:p>
    <w:p w:rsidR="00256F52" w:rsidRPr="003D1B74" w:rsidRDefault="00256F52" w:rsidP="003D1B74">
      <w:pPr>
        <w:pStyle w:val="ad"/>
        <w:rPr>
          <w:rtl/>
        </w:rPr>
      </w:pPr>
      <w:r w:rsidRPr="003D1B74">
        <w:rPr>
          <w:rtl/>
        </w:rPr>
        <w:t>ירושלים, הכנסת, שעה 16:00</w:t>
      </w:r>
    </w:p>
    <w:p w:rsidR="00E67977" w:rsidRDefault="00E67977">
      <w:pPr>
        <w:bidi w:val="0"/>
        <w:spacing w:line="240" w:lineRule="auto"/>
        <w:ind w:firstLine="0"/>
        <w:jc w:val="left"/>
        <w:rPr>
          <w:rtl/>
        </w:rPr>
      </w:pPr>
      <w:r>
        <w:rPr>
          <w:rtl/>
        </w:rPr>
        <w:br w:type="page"/>
      </w:r>
    </w:p>
    <w:p w:rsidR="00E67977" w:rsidRDefault="00E67977" w:rsidP="003D719C">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67977" w:rsidRDefault="005629D3" w:rsidP="00E67977">
      <w:pPr>
        <w:pStyle w:val="TOC1"/>
        <w:tabs>
          <w:tab w:val="right" w:leader="dot" w:pos="8296"/>
        </w:tabs>
        <w:ind w:firstLine="0"/>
        <w:rPr>
          <w:noProof/>
        </w:rPr>
      </w:pPr>
      <w:hyperlink w:anchor="_Toc187184671" w:history="1">
        <w:r w:rsidR="00E67977" w:rsidRPr="00D2797B">
          <w:rPr>
            <w:rStyle w:val="Hyperlink"/>
            <w:noProof/>
            <w:rtl/>
          </w:rPr>
          <w:t>מסמכים שהונחו על שולחן הכנסת</w:t>
        </w:r>
        <w:r w:rsidR="00E67977">
          <w:rPr>
            <w:noProof/>
            <w:webHidden/>
          </w:rPr>
          <w:tab/>
        </w:r>
        <w:r w:rsidR="00E67977">
          <w:rPr>
            <w:noProof/>
            <w:webHidden/>
          </w:rPr>
          <w:fldChar w:fldCharType="begin"/>
        </w:r>
        <w:r w:rsidR="00E67977">
          <w:rPr>
            <w:noProof/>
            <w:webHidden/>
          </w:rPr>
          <w:instrText xml:space="preserve"> PAGEREF _Toc187184671 \h </w:instrText>
        </w:r>
        <w:r w:rsidR="00E67977">
          <w:rPr>
            <w:noProof/>
            <w:webHidden/>
          </w:rPr>
        </w:r>
        <w:r w:rsidR="00E67977">
          <w:rPr>
            <w:noProof/>
            <w:webHidden/>
          </w:rPr>
          <w:fldChar w:fldCharType="separate"/>
        </w:r>
        <w:r w:rsidR="003D719C">
          <w:rPr>
            <w:noProof/>
            <w:webHidden/>
            <w:rtl/>
          </w:rPr>
          <w:t>5</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72" w:history="1">
        <w:r w:rsidR="00E67977" w:rsidRPr="00D2797B">
          <w:rPr>
            <w:rStyle w:val="Hyperlink"/>
            <w:noProof/>
            <w:rtl/>
          </w:rPr>
          <w:t>מזכיר הכנסת דן מרזוק:</w:t>
        </w:r>
        <w:r w:rsidR="00E67977">
          <w:rPr>
            <w:noProof/>
            <w:webHidden/>
          </w:rPr>
          <w:tab/>
        </w:r>
        <w:r w:rsidR="00E67977">
          <w:rPr>
            <w:noProof/>
            <w:webHidden/>
          </w:rPr>
          <w:fldChar w:fldCharType="begin"/>
        </w:r>
        <w:r w:rsidR="00E67977">
          <w:rPr>
            <w:noProof/>
            <w:webHidden/>
          </w:rPr>
          <w:instrText xml:space="preserve"> PAGEREF _Toc187184672 \h </w:instrText>
        </w:r>
        <w:r w:rsidR="00E67977">
          <w:rPr>
            <w:noProof/>
            <w:webHidden/>
          </w:rPr>
        </w:r>
        <w:r w:rsidR="00E67977">
          <w:rPr>
            <w:noProof/>
            <w:webHidden/>
          </w:rPr>
          <w:fldChar w:fldCharType="separate"/>
        </w:r>
        <w:r w:rsidR="003D719C">
          <w:rPr>
            <w:noProof/>
            <w:webHidden/>
            <w:rtl/>
          </w:rPr>
          <w:t>5</w:t>
        </w:r>
        <w:r w:rsidR="00E67977">
          <w:rPr>
            <w:noProof/>
            <w:webHidden/>
          </w:rPr>
          <w:fldChar w:fldCharType="end"/>
        </w:r>
      </w:hyperlink>
    </w:p>
    <w:p w:rsidR="00E67977" w:rsidRDefault="005629D3" w:rsidP="00E67977">
      <w:pPr>
        <w:pStyle w:val="TOC1"/>
        <w:tabs>
          <w:tab w:val="right" w:leader="dot" w:pos="8296"/>
        </w:tabs>
        <w:ind w:firstLine="0"/>
        <w:rPr>
          <w:noProof/>
        </w:rPr>
      </w:pPr>
      <w:hyperlink w:anchor="_Toc187184673" w:history="1">
        <w:r w:rsidR="00E67977" w:rsidRPr="00D2797B">
          <w:rPr>
            <w:rStyle w:val="Hyperlink"/>
            <w:noProof/>
            <w:rtl/>
            <w:lang w:eastAsia="he-IL"/>
          </w:rPr>
          <w:t>נאומים בני דקה</w:t>
        </w:r>
        <w:r w:rsidR="00E67977">
          <w:rPr>
            <w:noProof/>
            <w:webHidden/>
          </w:rPr>
          <w:tab/>
        </w:r>
        <w:r w:rsidR="00E67977">
          <w:rPr>
            <w:noProof/>
            <w:webHidden/>
          </w:rPr>
          <w:fldChar w:fldCharType="begin"/>
        </w:r>
        <w:r w:rsidR="00E67977">
          <w:rPr>
            <w:noProof/>
            <w:webHidden/>
          </w:rPr>
          <w:instrText xml:space="preserve"> PAGEREF _Toc187184673 \h </w:instrText>
        </w:r>
        <w:r w:rsidR="00E67977">
          <w:rPr>
            <w:noProof/>
            <w:webHidden/>
          </w:rPr>
        </w:r>
        <w:r w:rsidR="00E67977">
          <w:rPr>
            <w:noProof/>
            <w:webHidden/>
          </w:rPr>
          <w:fldChar w:fldCharType="separate"/>
        </w:r>
        <w:r w:rsidR="003D719C">
          <w:rPr>
            <w:noProof/>
            <w:webHidden/>
            <w:rtl/>
          </w:rPr>
          <w:t>5</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74" w:history="1">
        <w:r w:rsidR="00E67977" w:rsidRPr="00D2797B">
          <w:rPr>
            <w:rStyle w:val="Hyperlink"/>
            <w:noProof/>
            <w:rtl/>
          </w:rPr>
          <w:t>משה סולומון (הציונות הדתית):</w:t>
        </w:r>
        <w:r w:rsidR="00E67977">
          <w:rPr>
            <w:noProof/>
            <w:webHidden/>
          </w:rPr>
          <w:tab/>
        </w:r>
        <w:r w:rsidR="00E67977">
          <w:rPr>
            <w:noProof/>
            <w:webHidden/>
          </w:rPr>
          <w:fldChar w:fldCharType="begin"/>
        </w:r>
        <w:r w:rsidR="00E67977">
          <w:rPr>
            <w:noProof/>
            <w:webHidden/>
          </w:rPr>
          <w:instrText xml:space="preserve"> PAGEREF _Toc187184674 \h </w:instrText>
        </w:r>
        <w:r w:rsidR="00E67977">
          <w:rPr>
            <w:noProof/>
            <w:webHidden/>
          </w:rPr>
        </w:r>
        <w:r w:rsidR="00E67977">
          <w:rPr>
            <w:noProof/>
            <w:webHidden/>
          </w:rPr>
          <w:fldChar w:fldCharType="separate"/>
        </w:r>
        <w:r w:rsidR="003D719C">
          <w:rPr>
            <w:noProof/>
            <w:webHidden/>
            <w:rtl/>
          </w:rPr>
          <w:t>5</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75" w:history="1">
        <w:r w:rsidR="00E67977" w:rsidRPr="00D2797B">
          <w:rPr>
            <w:rStyle w:val="Hyperlink"/>
            <w:noProof/>
            <w:rtl/>
          </w:rPr>
          <w:t>טטיאנה מזרסקי (יש עתיד):</w:t>
        </w:r>
        <w:r w:rsidR="00E67977">
          <w:rPr>
            <w:noProof/>
            <w:webHidden/>
          </w:rPr>
          <w:tab/>
        </w:r>
        <w:r w:rsidR="00E67977">
          <w:rPr>
            <w:noProof/>
            <w:webHidden/>
          </w:rPr>
          <w:fldChar w:fldCharType="begin"/>
        </w:r>
        <w:r w:rsidR="00E67977">
          <w:rPr>
            <w:noProof/>
            <w:webHidden/>
          </w:rPr>
          <w:instrText xml:space="preserve"> PAGEREF _Toc187184675 \h </w:instrText>
        </w:r>
        <w:r w:rsidR="00E67977">
          <w:rPr>
            <w:noProof/>
            <w:webHidden/>
          </w:rPr>
        </w:r>
        <w:r w:rsidR="00E67977">
          <w:rPr>
            <w:noProof/>
            <w:webHidden/>
          </w:rPr>
          <w:fldChar w:fldCharType="separate"/>
        </w:r>
        <w:r w:rsidR="003D719C">
          <w:rPr>
            <w:noProof/>
            <w:webHidden/>
            <w:rtl/>
          </w:rPr>
          <w:t>6</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76" w:history="1">
        <w:r w:rsidR="00E67977" w:rsidRPr="00D2797B">
          <w:rPr>
            <w:rStyle w:val="Hyperlink"/>
            <w:noProof/>
            <w:rtl/>
          </w:rPr>
          <w:t>לימור סון הר מלך (עוצמה יהודית):</w:t>
        </w:r>
        <w:r w:rsidR="00E67977">
          <w:rPr>
            <w:noProof/>
            <w:webHidden/>
          </w:rPr>
          <w:tab/>
        </w:r>
        <w:r w:rsidR="00E67977">
          <w:rPr>
            <w:noProof/>
            <w:webHidden/>
          </w:rPr>
          <w:fldChar w:fldCharType="begin"/>
        </w:r>
        <w:r w:rsidR="00E67977">
          <w:rPr>
            <w:noProof/>
            <w:webHidden/>
          </w:rPr>
          <w:instrText xml:space="preserve"> PAGEREF _Toc187184676 \h </w:instrText>
        </w:r>
        <w:r w:rsidR="00E67977">
          <w:rPr>
            <w:noProof/>
            <w:webHidden/>
          </w:rPr>
        </w:r>
        <w:r w:rsidR="00E67977">
          <w:rPr>
            <w:noProof/>
            <w:webHidden/>
          </w:rPr>
          <w:fldChar w:fldCharType="separate"/>
        </w:r>
        <w:r w:rsidR="003D719C">
          <w:rPr>
            <w:noProof/>
            <w:webHidden/>
            <w:rtl/>
          </w:rPr>
          <w:t>7</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77" w:history="1">
        <w:r w:rsidR="00E67977" w:rsidRPr="00D2797B">
          <w:rPr>
            <w:rStyle w:val="Hyperlink"/>
            <w:noProof/>
            <w:rtl/>
          </w:rPr>
          <w:t>משה אבוטבול (ש"ס):</w:t>
        </w:r>
        <w:r w:rsidR="00E67977">
          <w:rPr>
            <w:noProof/>
            <w:webHidden/>
          </w:rPr>
          <w:tab/>
        </w:r>
        <w:r w:rsidR="00E67977">
          <w:rPr>
            <w:noProof/>
            <w:webHidden/>
          </w:rPr>
          <w:fldChar w:fldCharType="begin"/>
        </w:r>
        <w:r w:rsidR="00E67977">
          <w:rPr>
            <w:noProof/>
            <w:webHidden/>
          </w:rPr>
          <w:instrText xml:space="preserve"> PAGEREF _Toc187184677 \h </w:instrText>
        </w:r>
        <w:r w:rsidR="00E67977">
          <w:rPr>
            <w:noProof/>
            <w:webHidden/>
          </w:rPr>
        </w:r>
        <w:r w:rsidR="00E67977">
          <w:rPr>
            <w:noProof/>
            <w:webHidden/>
          </w:rPr>
          <w:fldChar w:fldCharType="separate"/>
        </w:r>
        <w:r w:rsidR="003D719C">
          <w:rPr>
            <w:noProof/>
            <w:webHidden/>
            <w:rtl/>
          </w:rPr>
          <w:t>7</w:t>
        </w:r>
        <w:r w:rsidR="00E67977">
          <w:rPr>
            <w:noProof/>
            <w:webHidden/>
          </w:rPr>
          <w:fldChar w:fldCharType="end"/>
        </w:r>
      </w:hyperlink>
    </w:p>
    <w:p w:rsidR="00E67977" w:rsidRDefault="005629D3" w:rsidP="00E67977">
      <w:pPr>
        <w:pStyle w:val="TOC1"/>
        <w:tabs>
          <w:tab w:val="right" w:leader="dot" w:pos="8296"/>
        </w:tabs>
        <w:ind w:firstLine="0"/>
        <w:rPr>
          <w:noProof/>
        </w:rPr>
      </w:pPr>
      <w:hyperlink w:anchor="_Toc187184678" w:history="1">
        <w:r w:rsidR="00E67977" w:rsidRPr="00D2797B">
          <w:rPr>
            <w:rStyle w:val="Hyperlink"/>
            <w:noProof/>
            <w:rtl/>
          </w:rPr>
          <w:t>יום הוקרה למפקדים ולכוחות הביטחון הלאומי</w:t>
        </w:r>
        <w:r w:rsidR="00E67977">
          <w:rPr>
            <w:noProof/>
            <w:webHidden/>
          </w:rPr>
          <w:tab/>
        </w:r>
        <w:r w:rsidR="00E67977">
          <w:rPr>
            <w:noProof/>
            <w:webHidden/>
          </w:rPr>
          <w:fldChar w:fldCharType="begin"/>
        </w:r>
        <w:r w:rsidR="00E67977">
          <w:rPr>
            <w:noProof/>
            <w:webHidden/>
          </w:rPr>
          <w:instrText xml:space="preserve"> PAGEREF _Toc187184678 \h </w:instrText>
        </w:r>
        <w:r w:rsidR="00E67977">
          <w:rPr>
            <w:noProof/>
            <w:webHidden/>
          </w:rPr>
        </w:r>
        <w:r w:rsidR="00E67977">
          <w:rPr>
            <w:noProof/>
            <w:webHidden/>
          </w:rPr>
          <w:fldChar w:fldCharType="separate"/>
        </w:r>
        <w:r w:rsidR="003D719C">
          <w:rPr>
            <w:noProof/>
            <w:webHidden/>
            <w:rtl/>
          </w:rPr>
          <w:t>8</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79" w:history="1">
        <w:r w:rsidR="00E67977" w:rsidRPr="00D2797B">
          <w:rPr>
            <w:rStyle w:val="Hyperlink"/>
            <w:noProof/>
            <w:rtl/>
          </w:rPr>
          <w:t>צביקה פוגל (יו"ר הוועדה לביטחון לאומי):</w:t>
        </w:r>
        <w:r w:rsidR="00E67977">
          <w:rPr>
            <w:noProof/>
            <w:webHidden/>
          </w:rPr>
          <w:tab/>
        </w:r>
        <w:r w:rsidR="00E67977">
          <w:rPr>
            <w:noProof/>
            <w:webHidden/>
          </w:rPr>
          <w:fldChar w:fldCharType="begin"/>
        </w:r>
        <w:r w:rsidR="00E67977">
          <w:rPr>
            <w:noProof/>
            <w:webHidden/>
          </w:rPr>
          <w:instrText xml:space="preserve"> PAGEREF _Toc187184679 \h </w:instrText>
        </w:r>
        <w:r w:rsidR="00E67977">
          <w:rPr>
            <w:noProof/>
            <w:webHidden/>
          </w:rPr>
        </w:r>
        <w:r w:rsidR="00E67977">
          <w:rPr>
            <w:noProof/>
            <w:webHidden/>
          </w:rPr>
          <w:fldChar w:fldCharType="separate"/>
        </w:r>
        <w:r w:rsidR="003D719C">
          <w:rPr>
            <w:noProof/>
            <w:webHidden/>
            <w:rtl/>
          </w:rPr>
          <w:t>8</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80" w:history="1">
        <w:r w:rsidR="00E67977" w:rsidRPr="00D2797B">
          <w:rPr>
            <w:rStyle w:val="Hyperlink"/>
            <w:noProof/>
            <w:rtl/>
          </w:rPr>
          <w:t>שלי טל מירון (יש עתיד):</w:t>
        </w:r>
        <w:r w:rsidR="00E67977">
          <w:rPr>
            <w:noProof/>
            <w:webHidden/>
          </w:rPr>
          <w:tab/>
        </w:r>
        <w:r w:rsidR="00E67977">
          <w:rPr>
            <w:noProof/>
            <w:webHidden/>
          </w:rPr>
          <w:fldChar w:fldCharType="begin"/>
        </w:r>
        <w:r w:rsidR="00E67977">
          <w:rPr>
            <w:noProof/>
            <w:webHidden/>
          </w:rPr>
          <w:instrText xml:space="preserve"> PAGEREF _Toc187184680 \h </w:instrText>
        </w:r>
        <w:r w:rsidR="00E67977">
          <w:rPr>
            <w:noProof/>
            <w:webHidden/>
          </w:rPr>
        </w:r>
        <w:r w:rsidR="00E67977">
          <w:rPr>
            <w:noProof/>
            <w:webHidden/>
          </w:rPr>
          <w:fldChar w:fldCharType="separate"/>
        </w:r>
        <w:r w:rsidR="003D719C">
          <w:rPr>
            <w:noProof/>
            <w:webHidden/>
            <w:rtl/>
          </w:rPr>
          <w:t>10</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81" w:history="1">
        <w:r w:rsidR="00E67977" w:rsidRPr="00D2797B">
          <w:rPr>
            <w:rStyle w:val="Hyperlink"/>
            <w:noProof/>
            <w:rtl/>
          </w:rPr>
          <w:t>משה אבוטבול (ש"ס):</w:t>
        </w:r>
        <w:r w:rsidR="00E67977">
          <w:rPr>
            <w:noProof/>
            <w:webHidden/>
          </w:rPr>
          <w:tab/>
        </w:r>
        <w:r w:rsidR="00E67977">
          <w:rPr>
            <w:noProof/>
            <w:webHidden/>
          </w:rPr>
          <w:fldChar w:fldCharType="begin"/>
        </w:r>
        <w:r w:rsidR="00E67977">
          <w:rPr>
            <w:noProof/>
            <w:webHidden/>
          </w:rPr>
          <w:instrText xml:space="preserve"> PAGEREF _Toc187184681 \h </w:instrText>
        </w:r>
        <w:r w:rsidR="00E67977">
          <w:rPr>
            <w:noProof/>
            <w:webHidden/>
          </w:rPr>
        </w:r>
        <w:r w:rsidR="00E67977">
          <w:rPr>
            <w:noProof/>
            <w:webHidden/>
          </w:rPr>
          <w:fldChar w:fldCharType="separate"/>
        </w:r>
        <w:r w:rsidR="003D719C">
          <w:rPr>
            <w:noProof/>
            <w:webHidden/>
            <w:rtl/>
          </w:rPr>
          <w:t>12</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82" w:history="1">
        <w:r w:rsidR="00E67977" w:rsidRPr="00D2797B">
          <w:rPr>
            <w:rStyle w:val="Hyperlink"/>
            <w:noProof/>
            <w:rtl/>
          </w:rPr>
          <w:t>שרון ניר (ישראל ביתנו):</w:t>
        </w:r>
        <w:r w:rsidR="00E67977">
          <w:rPr>
            <w:noProof/>
            <w:webHidden/>
          </w:rPr>
          <w:tab/>
        </w:r>
        <w:r w:rsidR="00E67977">
          <w:rPr>
            <w:noProof/>
            <w:webHidden/>
          </w:rPr>
          <w:fldChar w:fldCharType="begin"/>
        </w:r>
        <w:r w:rsidR="00E67977">
          <w:rPr>
            <w:noProof/>
            <w:webHidden/>
          </w:rPr>
          <w:instrText xml:space="preserve"> PAGEREF _Toc187184682 \h </w:instrText>
        </w:r>
        <w:r w:rsidR="00E67977">
          <w:rPr>
            <w:noProof/>
            <w:webHidden/>
          </w:rPr>
        </w:r>
        <w:r w:rsidR="00E67977">
          <w:rPr>
            <w:noProof/>
            <w:webHidden/>
          </w:rPr>
          <w:fldChar w:fldCharType="separate"/>
        </w:r>
        <w:r w:rsidR="003D719C">
          <w:rPr>
            <w:noProof/>
            <w:webHidden/>
            <w:rtl/>
          </w:rPr>
          <w:t>13</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83" w:history="1">
        <w:r w:rsidR="00E67977" w:rsidRPr="00D2797B">
          <w:rPr>
            <w:rStyle w:val="Hyperlink"/>
            <w:noProof/>
            <w:rtl/>
          </w:rPr>
          <w:t>משה רוט (יהדות התורה):</w:t>
        </w:r>
        <w:r w:rsidR="00E67977">
          <w:rPr>
            <w:noProof/>
            <w:webHidden/>
          </w:rPr>
          <w:tab/>
        </w:r>
        <w:r w:rsidR="00E67977">
          <w:rPr>
            <w:noProof/>
            <w:webHidden/>
          </w:rPr>
          <w:fldChar w:fldCharType="begin"/>
        </w:r>
        <w:r w:rsidR="00E67977">
          <w:rPr>
            <w:noProof/>
            <w:webHidden/>
          </w:rPr>
          <w:instrText xml:space="preserve"> PAGEREF _Toc187184683 \h </w:instrText>
        </w:r>
        <w:r w:rsidR="00E67977">
          <w:rPr>
            <w:noProof/>
            <w:webHidden/>
          </w:rPr>
        </w:r>
        <w:r w:rsidR="00E67977">
          <w:rPr>
            <w:noProof/>
            <w:webHidden/>
          </w:rPr>
          <w:fldChar w:fldCharType="separate"/>
        </w:r>
        <w:r w:rsidR="003D719C">
          <w:rPr>
            <w:noProof/>
            <w:webHidden/>
            <w:rtl/>
          </w:rPr>
          <w:t>14</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84" w:history="1">
        <w:r w:rsidR="00E67977" w:rsidRPr="00D2797B">
          <w:rPr>
            <w:rStyle w:val="Hyperlink"/>
            <w:noProof/>
            <w:rtl/>
          </w:rPr>
          <w:t>שר המורשת עמיחי אליהו:</w:t>
        </w:r>
        <w:r w:rsidR="00E67977">
          <w:rPr>
            <w:noProof/>
            <w:webHidden/>
          </w:rPr>
          <w:tab/>
        </w:r>
        <w:r w:rsidR="00E67977">
          <w:rPr>
            <w:noProof/>
            <w:webHidden/>
          </w:rPr>
          <w:fldChar w:fldCharType="begin"/>
        </w:r>
        <w:r w:rsidR="00E67977">
          <w:rPr>
            <w:noProof/>
            <w:webHidden/>
          </w:rPr>
          <w:instrText xml:space="preserve"> PAGEREF _Toc187184684 \h </w:instrText>
        </w:r>
        <w:r w:rsidR="00E67977">
          <w:rPr>
            <w:noProof/>
            <w:webHidden/>
          </w:rPr>
        </w:r>
        <w:r w:rsidR="00E67977">
          <w:rPr>
            <w:noProof/>
            <w:webHidden/>
          </w:rPr>
          <w:fldChar w:fldCharType="separate"/>
        </w:r>
        <w:r w:rsidR="003D719C">
          <w:rPr>
            <w:noProof/>
            <w:webHidden/>
            <w:rtl/>
          </w:rPr>
          <w:t>16</w:t>
        </w:r>
        <w:r w:rsidR="00E67977">
          <w:rPr>
            <w:noProof/>
            <w:webHidden/>
          </w:rPr>
          <w:fldChar w:fldCharType="end"/>
        </w:r>
      </w:hyperlink>
    </w:p>
    <w:p w:rsidR="00E67977" w:rsidRDefault="005629D3" w:rsidP="00E67977">
      <w:pPr>
        <w:pStyle w:val="TOC1"/>
        <w:tabs>
          <w:tab w:val="right" w:leader="dot" w:pos="8296"/>
        </w:tabs>
        <w:ind w:firstLine="0"/>
        <w:rPr>
          <w:noProof/>
        </w:rPr>
      </w:pPr>
      <w:hyperlink w:anchor="_Toc187184685" w:history="1">
        <w:r w:rsidR="00E67977" w:rsidRPr="00D2797B">
          <w:rPr>
            <w:rStyle w:val="Hyperlink"/>
            <w:noProof/>
            <w:rtl/>
          </w:rPr>
          <w:t>הצעת חוק הביטוח הלאומי (תיקון מס' 253 והוראת שעה) (תגמולי מילואים בנסיבות חירום), התשפ"ה–2024</w:t>
        </w:r>
        <w:r w:rsidR="00E67977">
          <w:rPr>
            <w:noProof/>
            <w:webHidden/>
          </w:rPr>
          <w:tab/>
        </w:r>
        <w:r w:rsidR="00E67977">
          <w:rPr>
            <w:noProof/>
            <w:webHidden/>
          </w:rPr>
          <w:fldChar w:fldCharType="begin"/>
        </w:r>
        <w:r w:rsidR="00E67977">
          <w:rPr>
            <w:noProof/>
            <w:webHidden/>
          </w:rPr>
          <w:instrText xml:space="preserve"> PAGEREF _Toc187184685 \h </w:instrText>
        </w:r>
        <w:r w:rsidR="00E67977">
          <w:rPr>
            <w:noProof/>
            <w:webHidden/>
          </w:rPr>
        </w:r>
        <w:r w:rsidR="00E67977">
          <w:rPr>
            <w:noProof/>
            <w:webHidden/>
          </w:rPr>
          <w:fldChar w:fldCharType="separate"/>
        </w:r>
        <w:r w:rsidR="003D719C">
          <w:rPr>
            <w:noProof/>
            <w:webHidden/>
            <w:rtl/>
          </w:rPr>
          <w:t>18</w:t>
        </w:r>
        <w:r w:rsidR="00E67977">
          <w:rPr>
            <w:noProof/>
            <w:webHidden/>
          </w:rPr>
          <w:fldChar w:fldCharType="end"/>
        </w:r>
      </w:hyperlink>
    </w:p>
    <w:p w:rsidR="00E67977" w:rsidRDefault="005629D3" w:rsidP="00E67977">
      <w:pPr>
        <w:pStyle w:val="TOC1"/>
        <w:tabs>
          <w:tab w:val="right" w:leader="dot" w:pos="8296"/>
        </w:tabs>
        <w:ind w:firstLine="0"/>
        <w:rPr>
          <w:noProof/>
        </w:rPr>
      </w:pPr>
      <w:hyperlink w:anchor="_Toc187184686" w:history="1">
        <w:r w:rsidR="00E67977" w:rsidRPr="00D2797B">
          <w:rPr>
            <w:rStyle w:val="Hyperlink"/>
            <w:noProof/>
            <w:rtl/>
          </w:rPr>
          <w:t>(קריאה ראשונה)</w:t>
        </w:r>
        <w:r w:rsidR="00E67977">
          <w:rPr>
            <w:noProof/>
            <w:webHidden/>
          </w:rPr>
          <w:tab/>
        </w:r>
        <w:r w:rsidR="00E67977">
          <w:rPr>
            <w:noProof/>
            <w:webHidden/>
          </w:rPr>
          <w:fldChar w:fldCharType="begin"/>
        </w:r>
        <w:r w:rsidR="00E67977">
          <w:rPr>
            <w:noProof/>
            <w:webHidden/>
          </w:rPr>
          <w:instrText xml:space="preserve"> PAGEREF _Toc187184686 \h </w:instrText>
        </w:r>
        <w:r w:rsidR="00E67977">
          <w:rPr>
            <w:noProof/>
            <w:webHidden/>
          </w:rPr>
        </w:r>
        <w:r w:rsidR="00E67977">
          <w:rPr>
            <w:noProof/>
            <w:webHidden/>
          </w:rPr>
          <w:fldChar w:fldCharType="separate"/>
        </w:r>
        <w:r w:rsidR="003D719C">
          <w:rPr>
            <w:noProof/>
            <w:webHidden/>
            <w:rtl/>
          </w:rPr>
          <w:t>18</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87" w:history="1">
        <w:r w:rsidR="00E67977" w:rsidRPr="00D2797B">
          <w:rPr>
            <w:rStyle w:val="Hyperlink"/>
            <w:noProof/>
            <w:rtl/>
          </w:rPr>
          <w:t>שר המורשת עמיחי אליהו:</w:t>
        </w:r>
        <w:r w:rsidR="00E67977">
          <w:rPr>
            <w:noProof/>
            <w:webHidden/>
          </w:rPr>
          <w:tab/>
        </w:r>
        <w:r w:rsidR="00E67977">
          <w:rPr>
            <w:noProof/>
            <w:webHidden/>
          </w:rPr>
          <w:fldChar w:fldCharType="begin"/>
        </w:r>
        <w:r w:rsidR="00E67977">
          <w:rPr>
            <w:noProof/>
            <w:webHidden/>
          </w:rPr>
          <w:instrText xml:space="preserve"> PAGEREF _Toc187184687 \h </w:instrText>
        </w:r>
        <w:r w:rsidR="00E67977">
          <w:rPr>
            <w:noProof/>
            <w:webHidden/>
          </w:rPr>
        </w:r>
        <w:r w:rsidR="00E67977">
          <w:rPr>
            <w:noProof/>
            <w:webHidden/>
          </w:rPr>
          <w:fldChar w:fldCharType="separate"/>
        </w:r>
        <w:r w:rsidR="003D719C">
          <w:rPr>
            <w:noProof/>
            <w:webHidden/>
            <w:rtl/>
          </w:rPr>
          <w:t>19</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88" w:history="1">
        <w:r w:rsidR="00E67977" w:rsidRPr="00D2797B">
          <w:rPr>
            <w:rStyle w:val="Hyperlink"/>
            <w:noProof/>
            <w:rtl/>
          </w:rPr>
          <w:t>מיקי לוי (יש עתיד):</w:t>
        </w:r>
        <w:r w:rsidR="00E67977">
          <w:rPr>
            <w:noProof/>
            <w:webHidden/>
          </w:rPr>
          <w:tab/>
        </w:r>
        <w:r w:rsidR="00E67977">
          <w:rPr>
            <w:noProof/>
            <w:webHidden/>
          </w:rPr>
          <w:fldChar w:fldCharType="begin"/>
        </w:r>
        <w:r w:rsidR="00E67977">
          <w:rPr>
            <w:noProof/>
            <w:webHidden/>
          </w:rPr>
          <w:instrText xml:space="preserve"> PAGEREF _Toc187184688 \h </w:instrText>
        </w:r>
        <w:r w:rsidR="00E67977">
          <w:rPr>
            <w:noProof/>
            <w:webHidden/>
          </w:rPr>
        </w:r>
        <w:r w:rsidR="00E67977">
          <w:rPr>
            <w:noProof/>
            <w:webHidden/>
          </w:rPr>
          <w:fldChar w:fldCharType="separate"/>
        </w:r>
        <w:r w:rsidR="003D719C">
          <w:rPr>
            <w:noProof/>
            <w:webHidden/>
            <w:rtl/>
          </w:rPr>
          <w:t>20</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89" w:history="1">
        <w:r w:rsidR="00E67977" w:rsidRPr="00D2797B">
          <w:rPr>
            <w:rStyle w:val="Hyperlink"/>
            <w:noProof/>
            <w:rtl/>
          </w:rPr>
          <w:t>ולדימיר בליאק (יש עתיד):</w:t>
        </w:r>
        <w:r w:rsidR="00E67977">
          <w:rPr>
            <w:noProof/>
            <w:webHidden/>
          </w:rPr>
          <w:tab/>
        </w:r>
        <w:r w:rsidR="00E67977">
          <w:rPr>
            <w:noProof/>
            <w:webHidden/>
          </w:rPr>
          <w:fldChar w:fldCharType="begin"/>
        </w:r>
        <w:r w:rsidR="00E67977">
          <w:rPr>
            <w:noProof/>
            <w:webHidden/>
          </w:rPr>
          <w:instrText xml:space="preserve"> PAGEREF _Toc187184689 \h </w:instrText>
        </w:r>
        <w:r w:rsidR="00E67977">
          <w:rPr>
            <w:noProof/>
            <w:webHidden/>
          </w:rPr>
        </w:r>
        <w:r w:rsidR="00E67977">
          <w:rPr>
            <w:noProof/>
            <w:webHidden/>
          </w:rPr>
          <w:fldChar w:fldCharType="separate"/>
        </w:r>
        <w:r w:rsidR="003D719C">
          <w:rPr>
            <w:noProof/>
            <w:webHidden/>
            <w:rtl/>
          </w:rPr>
          <w:t>20</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0" w:history="1">
        <w:r w:rsidR="00E67977" w:rsidRPr="00D2797B">
          <w:rPr>
            <w:rStyle w:val="Hyperlink"/>
            <w:noProof/>
            <w:rtl/>
          </w:rPr>
          <w:t>יואב סגלוביץ' (יש עתיד):</w:t>
        </w:r>
        <w:r w:rsidR="00E67977">
          <w:rPr>
            <w:noProof/>
            <w:webHidden/>
          </w:rPr>
          <w:tab/>
        </w:r>
        <w:r w:rsidR="00E67977">
          <w:rPr>
            <w:noProof/>
            <w:webHidden/>
          </w:rPr>
          <w:fldChar w:fldCharType="begin"/>
        </w:r>
        <w:r w:rsidR="00E67977">
          <w:rPr>
            <w:noProof/>
            <w:webHidden/>
          </w:rPr>
          <w:instrText xml:space="preserve"> PAGEREF _Toc187184690 \h </w:instrText>
        </w:r>
        <w:r w:rsidR="00E67977">
          <w:rPr>
            <w:noProof/>
            <w:webHidden/>
          </w:rPr>
        </w:r>
        <w:r w:rsidR="00E67977">
          <w:rPr>
            <w:noProof/>
            <w:webHidden/>
          </w:rPr>
          <w:fldChar w:fldCharType="separate"/>
        </w:r>
        <w:r w:rsidR="003D719C">
          <w:rPr>
            <w:noProof/>
            <w:webHidden/>
            <w:rtl/>
          </w:rPr>
          <w:t>21</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1" w:history="1">
        <w:r w:rsidR="00E67977" w:rsidRPr="00D2797B">
          <w:rPr>
            <w:rStyle w:val="Hyperlink"/>
            <w:noProof/>
            <w:rtl/>
          </w:rPr>
          <w:t>מאיר כהן (יש עתיד):</w:t>
        </w:r>
        <w:r w:rsidR="00E67977">
          <w:rPr>
            <w:noProof/>
            <w:webHidden/>
          </w:rPr>
          <w:tab/>
        </w:r>
        <w:r w:rsidR="00E67977">
          <w:rPr>
            <w:noProof/>
            <w:webHidden/>
          </w:rPr>
          <w:fldChar w:fldCharType="begin"/>
        </w:r>
        <w:r w:rsidR="00E67977">
          <w:rPr>
            <w:noProof/>
            <w:webHidden/>
          </w:rPr>
          <w:instrText xml:space="preserve"> PAGEREF _Toc187184691 \h </w:instrText>
        </w:r>
        <w:r w:rsidR="00E67977">
          <w:rPr>
            <w:noProof/>
            <w:webHidden/>
          </w:rPr>
        </w:r>
        <w:r w:rsidR="00E67977">
          <w:rPr>
            <w:noProof/>
            <w:webHidden/>
          </w:rPr>
          <w:fldChar w:fldCharType="separate"/>
        </w:r>
        <w:r w:rsidR="003D719C">
          <w:rPr>
            <w:noProof/>
            <w:webHidden/>
            <w:rtl/>
          </w:rPr>
          <w:t>22</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2" w:history="1">
        <w:r w:rsidR="00E67977" w:rsidRPr="00D2797B">
          <w:rPr>
            <w:rStyle w:val="Hyperlink"/>
            <w:noProof/>
            <w:rtl/>
          </w:rPr>
          <w:t>יוראי להב הרצנו (יש עתיד):</w:t>
        </w:r>
        <w:r w:rsidR="00E67977">
          <w:rPr>
            <w:noProof/>
            <w:webHidden/>
          </w:rPr>
          <w:tab/>
        </w:r>
        <w:r w:rsidR="00E67977">
          <w:rPr>
            <w:noProof/>
            <w:webHidden/>
          </w:rPr>
          <w:fldChar w:fldCharType="begin"/>
        </w:r>
        <w:r w:rsidR="00E67977">
          <w:rPr>
            <w:noProof/>
            <w:webHidden/>
          </w:rPr>
          <w:instrText xml:space="preserve"> PAGEREF _Toc187184692 \h </w:instrText>
        </w:r>
        <w:r w:rsidR="00E67977">
          <w:rPr>
            <w:noProof/>
            <w:webHidden/>
          </w:rPr>
        </w:r>
        <w:r w:rsidR="00E67977">
          <w:rPr>
            <w:noProof/>
            <w:webHidden/>
          </w:rPr>
          <w:fldChar w:fldCharType="separate"/>
        </w:r>
        <w:r w:rsidR="003D719C">
          <w:rPr>
            <w:noProof/>
            <w:webHidden/>
            <w:rtl/>
          </w:rPr>
          <w:t>24</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3" w:history="1">
        <w:r w:rsidR="00E67977" w:rsidRPr="00D2797B">
          <w:rPr>
            <w:rStyle w:val="Hyperlink"/>
            <w:noProof/>
            <w:rtl/>
          </w:rPr>
          <w:t>מטי צרפתי הרכבי (יש עתיד):</w:t>
        </w:r>
        <w:r w:rsidR="00E67977">
          <w:rPr>
            <w:noProof/>
            <w:webHidden/>
          </w:rPr>
          <w:tab/>
        </w:r>
        <w:r w:rsidR="00E67977">
          <w:rPr>
            <w:noProof/>
            <w:webHidden/>
          </w:rPr>
          <w:fldChar w:fldCharType="begin"/>
        </w:r>
        <w:r w:rsidR="00E67977">
          <w:rPr>
            <w:noProof/>
            <w:webHidden/>
          </w:rPr>
          <w:instrText xml:space="preserve"> PAGEREF _Toc187184693 \h </w:instrText>
        </w:r>
        <w:r w:rsidR="00E67977">
          <w:rPr>
            <w:noProof/>
            <w:webHidden/>
          </w:rPr>
        </w:r>
        <w:r w:rsidR="00E67977">
          <w:rPr>
            <w:noProof/>
            <w:webHidden/>
          </w:rPr>
          <w:fldChar w:fldCharType="separate"/>
        </w:r>
        <w:r w:rsidR="003D719C">
          <w:rPr>
            <w:noProof/>
            <w:webHidden/>
            <w:rtl/>
          </w:rPr>
          <w:t>25</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4" w:history="1">
        <w:r w:rsidR="00E67977" w:rsidRPr="00D2797B">
          <w:rPr>
            <w:rStyle w:val="Hyperlink"/>
            <w:noProof/>
            <w:rtl/>
          </w:rPr>
          <w:t>סימון דוידסון (יש עתיד):</w:t>
        </w:r>
        <w:r w:rsidR="00E67977">
          <w:rPr>
            <w:noProof/>
            <w:webHidden/>
          </w:rPr>
          <w:tab/>
        </w:r>
        <w:r w:rsidR="00E67977">
          <w:rPr>
            <w:noProof/>
            <w:webHidden/>
          </w:rPr>
          <w:fldChar w:fldCharType="begin"/>
        </w:r>
        <w:r w:rsidR="00E67977">
          <w:rPr>
            <w:noProof/>
            <w:webHidden/>
          </w:rPr>
          <w:instrText xml:space="preserve"> PAGEREF _Toc187184694 \h </w:instrText>
        </w:r>
        <w:r w:rsidR="00E67977">
          <w:rPr>
            <w:noProof/>
            <w:webHidden/>
          </w:rPr>
        </w:r>
        <w:r w:rsidR="00E67977">
          <w:rPr>
            <w:noProof/>
            <w:webHidden/>
          </w:rPr>
          <w:fldChar w:fldCharType="separate"/>
        </w:r>
        <w:r w:rsidR="003D719C">
          <w:rPr>
            <w:noProof/>
            <w:webHidden/>
            <w:rtl/>
          </w:rPr>
          <w:t>26</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5" w:history="1">
        <w:r w:rsidR="00E67977" w:rsidRPr="00D2797B">
          <w:rPr>
            <w:rStyle w:val="Hyperlink"/>
            <w:noProof/>
            <w:rtl/>
          </w:rPr>
          <w:t>נאור שירי (יש עתיד):</w:t>
        </w:r>
        <w:r w:rsidR="00E67977">
          <w:rPr>
            <w:noProof/>
            <w:webHidden/>
          </w:rPr>
          <w:tab/>
        </w:r>
        <w:r w:rsidR="00E67977">
          <w:rPr>
            <w:noProof/>
            <w:webHidden/>
          </w:rPr>
          <w:fldChar w:fldCharType="begin"/>
        </w:r>
        <w:r w:rsidR="00E67977">
          <w:rPr>
            <w:noProof/>
            <w:webHidden/>
          </w:rPr>
          <w:instrText xml:space="preserve"> PAGEREF _Toc187184695 \h </w:instrText>
        </w:r>
        <w:r w:rsidR="00E67977">
          <w:rPr>
            <w:noProof/>
            <w:webHidden/>
          </w:rPr>
        </w:r>
        <w:r w:rsidR="00E67977">
          <w:rPr>
            <w:noProof/>
            <w:webHidden/>
          </w:rPr>
          <w:fldChar w:fldCharType="separate"/>
        </w:r>
        <w:r w:rsidR="003D719C">
          <w:rPr>
            <w:noProof/>
            <w:webHidden/>
            <w:rtl/>
          </w:rPr>
          <w:t>27</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6" w:history="1">
        <w:r w:rsidR="00E67977" w:rsidRPr="00D2797B">
          <w:rPr>
            <w:rStyle w:val="Hyperlink"/>
            <w:noProof/>
            <w:rtl/>
          </w:rPr>
          <w:t>עמית הלוי (הליכוד):</w:t>
        </w:r>
        <w:r w:rsidR="00E67977">
          <w:rPr>
            <w:noProof/>
            <w:webHidden/>
          </w:rPr>
          <w:tab/>
        </w:r>
        <w:r w:rsidR="00E67977">
          <w:rPr>
            <w:noProof/>
            <w:webHidden/>
          </w:rPr>
          <w:fldChar w:fldCharType="begin"/>
        </w:r>
        <w:r w:rsidR="00E67977">
          <w:rPr>
            <w:noProof/>
            <w:webHidden/>
          </w:rPr>
          <w:instrText xml:space="preserve"> PAGEREF _Toc187184696 \h </w:instrText>
        </w:r>
        <w:r w:rsidR="00E67977">
          <w:rPr>
            <w:noProof/>
            <w:webHidden/>
          </w:rPr>
        </w:r>
        <w:r w:rsidR="00E67977">
          <w:rPr>
            <w:noProof/>
            <w:webHidden/>
          </w:rPr>
          <w:fldChar w:fldCharType="separate"/>
        </w:r>
        <w:r w:rsidR="003D719C">
          <w:rPr>
            <w:noProof/>
            <w:webHidden/>
            <w:rtl/>
          </w:rPr>
          <w:t>31</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7" w:history="1">
        <w:r w:rsidR="00E67977" w:rsidRPr="00D2797B">
          <w:rPr>
            <w:rStyle w:val="Hyperlink"/>
            <w:noProof/>
            <w:rtl/>
          </w:rPr>
          <w:t>צגה מלקו (הליכוד):</w:t>
        </w:r>
        <w:r w:rsidR="00E67977">
          <w:rPr>
            <w:noProof/>
            <w:webHidden/>
          </w:rPr>
          <w:tab/>
        </w:r>
        <w:r w:rsidR="00E67977">
          <w:rPr>
            <w:noProof/>
            <w:webHidden/>
          </w:rPr>
          <w:fldChar w:fldCharType="begin"/>
        </w:r>
        <w:r w:rsidR="00E67977">
          <w:rPr>
            <w:noProof/>
            <w:webHidden/>
          </w:rPr>
          <w:instrText xml:space="preserve"> PAGEREF _Toc187184697 \h </w:instrText>
        </w:r>
        <w:r w:rsidR="00E67977">
          <w:rPr>
            <w:noProof/>
            <w:webHidden/>
          </w:rPr>
        </w:r>
        <w:r w:rsidR="00E67977">
          <w:rPr>
            <w:noProof/>
            <w:webHidden/>
          </w:rPr>
          <w:fldChar w:fldCharType="separate"/>
        </w:r>
        <w:r w:rsidR="003D719C">
          <w:rPr>
            <w:noProof/>
            <w:webHidden/>
            <w:rtl/>
          </w:rPr>
          <w:t>33</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8" w:history="1">
        <w:r w:rsidR="00E67977" w:rsidRPr="00D2797B">
          <w:rPr>
            <w:rStyle w:val="Hyperlink"/>
            <w:noProof/>
            <w:rtl/>
          </w:rPr>
          <w:t>משה טור פז (יש עתיד):</w:t>
        </w:r>
        <w:r w:rsidR="00E67977">
          <w:rPr>
            <w:noProof/>
            <w:webHidden/>
          </w:rPr>
          <w:tab/>
        </w:r>
        <w:r w:rsidR="00E67977">
          <w:rPr>
            <w:noProof/>
            <w:webHidden/>
          </w:rPr>
          <w:fldChar w:fldCharType="begin"/>
        </w:r>
        <w:r w:rsidR="00E67977">
          <w:rPr>
            <w:noProof/>
            <w:webHidden/>
          </w:rPr>
          <w:instrText xml:space="preserve"> PAGEREF _Toc187184698 \h </w:instrText>
        </w:r>
        <w:r w:rsidR="00E67977">
          <w:rPr>
            <w:noProof/>
            <w:webHidden/>
          </w:rPr>
        </w:r>
        <w:r w:rsidR="00E67977">
          <w:rPr>
            <w:noProof/>
            <w:webHidden/>
          </w:rPr>
          <w:fldChar w:fldCharType="separate"/>
        </w:r>
        <w:r w:rsidR="003D719C">
          <w:rPr>
            <w:noProof/>
            <w:webHidden/>
            <w:rtl/>
          </w:rPr>
          <w:t>34</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699" w:history="1">
        <w:r w:rsidR="00E67977" w:rsidRPr="00D2797B">
          <w:rPr>
            <w:rStyle w:val="Hyperlink"/>
            <w:noProof/>
            <w:rtl/>
          </w:rPr>
          <w:t>טטיאנה מזרסקי (יש עתיד):</w:t>
        </w:r>
        <w:r w:rsidR="00E67977">
          <w:rPr>
            <w:noProof/>
            <w:webHidden/>
          </w:rPr>
          <w:tab/>
        </w:r>
        <w:r w:rsidR="00E67977">
          <w:rPr>
            <w:noProof/>
            <w:webHidden/>
          </w:rPr>
          <w:fldChar w:fldCharType="begin"/>
        </w:r>
        <w:r w:rsidR="00E67977">
          <w:rPr>
            <w:noProof/>
            <w:webHidden/>
          </w:rPr>
          <w:instrText xml:space="preserve"> PAGEREF _Toc187184699 \h </w:instrText>
        </w:r>
        <w:r w:rsidR="00E67977">
          <w:rPr>
            <w:noProof/>
            <w:webHidden/>
          </w:rPr>
        </w:r>
        <w:r w:rsidR="00E67977">
          <w:rPr>
            <w:noProof/>
            <w:webHidden/>
          </w:rPr>
          <w:fldChar w:fldCharType="separate"/>
        </w:r>
        <w:r w:rsidR="003D719C">
          <w:rPr>
            <w:noProof/>
            <w:webHidden/>
            <w:rtl/>
          </w:rPr>
          <w:t>35</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0" w:history="1">
        <w:r w:rsidR="00E67977" w:rsidRPr="00D2797B">
          <w:rPr>
            <w:rStyle w:val="Hyperlink"/>
            <w:noProof/>
            <w:rtl/>
          </w:rPr>
          <w:t>לימור סון הר מלך (עוצמה יהודית):</w:t>
        </w:r>
        <w:r w:rsidR="00E67977">
          <w:rPr>
            <w:noProof/>
            <w:webHidden/>
          </w:rPr>
          <w:tab/>
        </w:r>
        <w:r w:rsidR="00E67977">
          <w:rPr>
            <w:noProof/>
            <w:webHidden/>
          </w:rPr>
          <w:fldChar w:fldCharType="begin"/>
        </w:r>
        <w:r w:rsidR="00E67977">
          <w:rPr>
            <w:noProof/>
            <w:webHidden/>
          </w:rPr>
          <w:instrText xml:space="preserve"> PAGEREF _Toc187184700 \h </w:instrText>
        </w:r>
        <w:r w:rsidR="00E67977">
          <w:rPr>
            <w:noProof/>
            <w:webHidden/>
          </w:rPr>
        </w:r>
        <w:r w:rsidR="00E67977">
          <w:rPr>
            <w:noProof/>
            <w:webHidden/>
          </w:rPr>
          <w:fldChar w:fldCharType="separate"/>
        </w:r>
        <w:r w:rsidR="003D719C">
          <w:rPr>
            <w:noProof/>
            <w:webHidden/>
            <w:rtl/>
          </w:rPr>
          <w:t>36</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1" w:history="1">
        <w:r w:rsidR="00E67977" w:rsidRPr="00D2797B">
          <w:rPr>
            <w:rStyle w:val="Hyperlink"/>
            <w:noProof/>
            <w:rtl/>
          </w:rPr>
          <w:t>שלי טל מירון (יש עתיד):</w:t>
        </w:r>
        <w:r w:rsidR="00E67977">
          <w:rPr>
            <w:noProof/>
            <w:webHidden/>
          </w:rPr>
          <w:tab/>
        </w:r>
        <w:r w:rsidR="00E67977">
          <w:rPr>
            <w:noProof/>
            <w:webHidden/>
          </w:rPr>
          <w:fldChar w:fldCharType="begin"/>
        </w:r>
        <w:r w:rsidR="00E67977">
          <w:rPr>
            <w:noProof/>
            <w:webHidden/>
          </w:rPr>
          <w:instrText xml:space="preserve"> PAGEREF _Toc187184701 \h </w:instrText>
        </w:r>
        <w:r w:rsidR="00E67977">
          <w:rPr>
            <w:noProof/>
            <w:webHidden/>
          </w:rPr>
        </w:r>
        <w:r w:rsidR="00E67977">
          <w:rPr>
            <w:noProof/>
            <w:webHidden/>
          </w:rPr>
          <w:fldChar w:fldCharType="separate"/>
        </w:r>
        <w:r w:rsidR="003D719C">
          <w:rPr>
            <w:noProof/>
            <w:webHidden/>
            <w:rtl/>
          </w:rPr>
          <w:t>37</w:t>
        </w:r>
        <w:r w:rsidR="00E67977">
          <w:rPr>
            <w:noProof/>
            <w:webHidden/>
          </w:rPr>
          <w:fldChar w:fldCharType="end"/>
        </w:r>
      </w:hyperlink>
    </w:p>
    <w:p w:rsidR="00E67977" w:rsidRDefault="005629D3" w:rsidP="00E67977">
      <w:pPr>
        <w:pStyle w:val="TOC1"/>
        <w:tabs>
          <w:tab w:val="right" w:leader="dot" w:pos="8296"/>
        </w:tabs>
        <w:ind w:firstLine="0"/>
        <w:rPr>
          <w:noProof/>
        </w:rPr>
      </w:pPr>
      <w:hyperlink w:anchor="_Toc187184702" w:history="1">
        <w:r w:rsidR="00E67977" w:rsidRPr="00D2797B">
          <w:rPr>
            <w:rStyle w:val="Hyperlink"/>
            <w:noProof/>
            <w:rtl/>
          </w:rPr>
          <w:t>הצעת חוק הגנה על עובדים בשעת חירום (תיקון מס' 5 והוראת שעה – חרבות ברזל) (תיקון מס' 3), התשפ"ה–2024</w:t>
        </w:r>
        <w:r w:rsidR="00E67977">
          <w:rPr>
            <w:noProof/>
            <w:webHidden/>
          </w:rPr>
          <w:tab/>
        </w:r>
        <w:r w:rsidR="00E67977">
          <w:rPr>
            <w:noProof/>
            <w:webHidden/>
          </w:rPr>
          <w:fldChar w:fldCharType="begin"/>
        </w:r>
        <w:r w:rsidR="00E67977">
          <w:rPr>
            <w:noProof/>
            <w:webHidden/>
          </w:rPr>
          <w:instrText xml:space="preserve"> PAGEREF _Toc187184702 \h </w:instrText>
        </w:r>
        <w:r w:rsidR="00E67977">
          <w:rPr>
            <w:noProof/>
            <w:webHidden/>
          </w:rPr>
        </w:r>
        <w:r w:rsidR="00E67977">
          <w:rPr>
            <w:noProof/>
            <w:webHidden/>
          </w:rPr>
          <w:fldChar w:fldCharType="separate"/>
        </w:r>
        <w:r w:rsidR="003D719C">
          <w:rPr>
            <w:noProof/>
            <w:webHidden/>
            <w:rtl/>
          </w:rPr>
          <w:t>45</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3" w:history="1">
        <w:r w:rsidR="00E67977" w:rsidRPr="00D2797B">
          <w:rPr>
            <w:rStyle w:val="Hyperlink"/>
            <w:noProof/>
            <w:rtl/>
          </w:rPr>
          <w:t>שר המורשת עמיחי אליהו:</w:t>
        </w:r>
        <w:r w:rsidR="00E67977">
          <w:rPr>
            <w:noProof/>
            <w:webHidden/>
          </w:rPr>
          <w:tab/>
        </w:r>
        <w:r w:rsidR="00E67977">
          <w:rPr>
            <w:noProof/>
            <w:webHidden/>
          </w:rPr>
          <w:fldChar w:fldCharType="begin"/>
        </w:r>
        <w:r w:rsidR="00E67977">
          <w:rPr>
            <w:noProof/>
            <w:webHidden/>
          </w:rPr>
          <w:instrText xml:space="preserve"> PAGEREF _Toc187184703 \h </w:instrText>
        </w:r>
        <w:r w:rsidR="00E67977">
          <w:rPr>
            <w:noProof/>
            <w:webHidden/>
          </w:rPr>
        </w:r>
        <w:r w:rsidR="00E67977">
          <w:rPr>
            <w:noProof/>
            <w:webHidden/>
          </w:rPr>
          <w:fldChar w:fldCharType="separate"/>
        </w:r>
        <w:r w:rsidR="003D719C">
          <w:rPr>
            <w:noProof/>
            <w:webHidden/>
            <w:rtl/>
          </w:rPr>
          <w:t>45</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4" w:history="1">
        <w:r w:rsidR="00E67977" w:rsidRPr="00D2797B">
          <w:rPr>
            <w:rStyle w:val="Hyperlink"/>
            <w:noProof/>
            <w:rtl/>
          </w:rPr>
          <w:t>מיקי לוי (יש עתיד):</w:t>
        </w:r>
        <w:r w:rsidR="00E67977">
          <w:rPr>
            <w:noProof/>
            <w:webHidden/>
          </w:rPr>
          <w:tab/>
        </w:r>
        <w:r w:rsidR="00E67977">
          <w:rPr>
            <w:noProof/>
            <w:webHidden/>
          </w:rPr>
          <w:fldChar w:fldCharType="begin"/>
        </w:r>
        <w:r w:rsidR="00E67977">
          <w:rPr>
            <w:noProof/>
            <w:webHidden/>
          </w:rPr>
          <w:instrText xml:space="preserve"> PAGEREF _Toc187184704 \h </w:instrText>
        </w:r>
        <w:r w:rsidR="00E67977">
          <w:rPr>
            <w:noProof/>
            <w:webHidden/>
          </w:rPr>
        </w:r>
        <w:r w:rsidR="00E67977">
          <w:rPr>
            <w:noProof/>
            <w:webHidden/>
          </w:rPr>
          <w:fldChar w:fldCharType="separate"/>
        </w:r>
        <w:r w:rsidR="003D719C">
          <w:rPr>
            <w:noProof/>
            <w:webHidden/>
            <w:rtl/>
          </w:rPr>
          <w:t>47</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5" w:history="1">
        <w:r w:rsidR="00E67977" w:rsidRPr="00D2797B">
          <w:rPr>
            <w:rStyle w:val="Hyperlink"/>
            <w:noProof/>
            <w:rtl/>
          </w:rPr>
          <w:t>יואב סגלוביץ' (יש עתיד):</w:t>
        </w:r>
        <w:r w:rsidR="00E67977">
          <w:rPr>
            <w:noProof/>
            <w:webHidden/>
          </w:rPr>
          <w:tab/>
        </w:r>
        <w:r w:rsidR="00E67977">
          <w:rPr>
            <w:noProof/>
            <w:webHidden/>
          </w:rPr>
          <w:fldChar w:fldCharType="begin"/>
        </w:r>
        <w:r w:rsidR="00E67977">
          <w:rPr>
            <w:noProof/>
            <w:webHidden/>
          </w:rPr>
          <w:instrText xml:space="preserve"> PAGEREF _Toc187184705 \h </w:instrText>
        </w:r>
        <w:r w:rsidR="00E67977">
          <w:rPr>
            <w:noProof/>
            <w:webHidden/>
          </w:rPr>
        </w:r>
        <w:r w:rsidR="00E67977">
          <w:rPr>
            <w:noProof/>
            <w:webHidden/>
          </w:rPr>
          <w:fldChar w:fldCharType="separate"/>
        </w:r>
        <w:r w:rsidR="003D719C">
          <w:rPr>
            <w:noProof/>
            <w:webHidden/>
            <w:rtl/>
          </w:rPr>
          <w:t>48</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6" w:history="1">
        <w:r w:rsidR="00E67977" w:rsidRPr="00D2797B">
          <w:rPr>
            <w:rStyle w:val="Hyperlink"/>
            <w:noProof/>
            <w:rtl/>
          </w:rPr>
          <w:t>נאור שירי (יש עתיד):</w:t>
        </w:r>
        <w:r w:rsidR="00E67977">
          <w:rPr>
            <w:noProof/>
            <w:webHidden/>
          </w:rPr>
          <w:tab/>
        </w:r>
        <w:r w:rsidR="00E67977">
          <w:rPr>
            <w:noProof/>
            <w:webHidden/>
          </w:rPr>
          <w:fldChar w:fldCharType="begin"/>
        </w:r>
        <w:r w:rsidR="00E67977">
          <w:rPr>
            <w:noProof/>
            <w:webHidden/>
          </w:rPr>
          <w:instrText xml:space="preserve"> PAGEREF _Toc187184706 \h </w:instrText>
        </w:r>
        <w:r w:rsidR="00E67977">
          <w:rPr>
            <w:noProof/>
            <w:webHidden/>
          </w:rPr>
        </w:r>
        <w:r w:rsidR="00E67977">
          <w:rPr>
            <w:noProof/>
            <w:webHidden/>
          </w:rPr>
          <w:fldChar w:fldCharType="separate"/>
        </w:r>
        <w:r w:rsidR="003D719C">
          <w:rPr>
            <w:noProof/>
            <w:webHidden/>
            <w:rtl/>
          </w:rPr>
          <w:t>50</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7" w:history="1">
        <w:r w:rsidR="00E67977" w:rsidRPr="00D2797B">
          <w:rPr>
            <w:rStyle w:val="Hyperlink"/>
            <w:noProof/>
            <w:rtl/>
          </w:rPr>
          <w:t>ולדימיר בליאק (יש עתיד):</w:t>
        </w:r>
        <w:r w:rsidR="00E67977">
          <w:rPr>
            <w:noProof/>
            <w:webHidden/>
          </w:rPr>
          <w:tab/>
        </w:r>
        <w:r w:rsidR="00E67977">
          <w:rPr>
            <w:noProof/>
            <w:webHidden/>
          </w:rPr>
          <w:fldChar w:fldCharType="begin"/>
        </w:r>
        <w:r w:rsidR="00E67977">
          <w:rPr>
            <w:noProof/>
            <w:webHidden/>
          </w:rPr>
          <w:instrText xml:space="preserve"> PAGEREF _Toc187184707 \h </w:instrText>
        </w:r>
        <w:r w:rsidR="00E67977">
          <w:rPr>
            <w:noProof/>
            <w:webHidden/>
          </w:rPr>
        </w:r>
        <w:r w:rsidR="00E67977">
          <w:rPr>
            <w:noProof/>
            <w:webHidden/>
          </w:rPr>
          <w:fldChar w:fldCharType="separate"/>
        </w:r>
        <w:r w:rsidR="003D719C">
          <w:rPr>
            <w:noProof/>
            <w:webHidden/>
            <w:rtl/>
          </w:rPr>
          <w:t>53</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8" w:history="1">
        <w:r w:rsidR="00E67977" w:rsidRPr="00D2797B">
          <w:rPr>
            <w:rStyle w:val="Hyperlink"/>
            <w:noProof/>
            <w:rtl/>
          </w:rPr>
          <w:t>מטי צרפתי הרכבי (יש עתיד):</w:t>
        </w:r>
        <w:r w:rsidR="00E67977">
          <w:rPr>
            <w:noProof/>
            <w:webHidden/>
          </w:rPr>
          <w:tab/>
        </w:r>
        <w:r w:rsidR="00E67977">
          <w:rPr>
            <w:noProof/>
            <w:webHidden/>
          </w:rPr>
          <w:fldChar w:fldCharType="begin"/>
        </w:r>
        <w:r w:rsidR="00E67977">
          <w:rPr>
            <w:noProof/>
            <w:webHidden/>
          </w:rPr>
          <w:instrText xml:space="preserve"> PAGEREF _Toc187184708 \h </w:instrText>
        </w:r>
        <w:r w:rsidR="00E67977">
          <w:rPr>
            <w:noProof/>
            <w:webHidden/>
          </w:rPr>
        </w:r>
        <w:r w:rsidR="00E67977">
          <w:rPr>
            <w:noProof/>
            <w:webHidden/>
          </w:rPr>
          <w:fldChar w:fldCharType="separate"/>
        </w:r>
        <w:r w:rsidR="003D719C">
          <w:rPr>
            <w:noProof/>
            <w:webHidden/>
            <w:rtl/>
          </w:rPr>
          <w:t>54</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09" w:history="1">
        <w:r w:rsidR="00E67977" w:rsidRPr="00D2797B">
          <w:rPr>
            <w:rStyle w:val="Hyperlink"/>
            <w:noProof/>
            <w:rtl/>
          </w:rPr>
          <w:t>סימון דוידסון (יש עתיד):</w:t>
        </w:r>
        <w:r w:rsidR="00E67977">
          <w:rPr>
            <w:noProof/>
            <w:webHidden/>
          </w:rPr>
          <w:tab/>
        </w:r>
        <w:r w:rsidR="00E67977">
          <w:rPr>
            <w:noProof/>
            <w:webHidden/>
          </w:rPr>
          <w:fldChar w:fldCharType="begin"/>
        </w:r>
        <w:r w:rsidR="00E67977">
          <w:rPr>
            <w:noProof/>
            <w:webHidden/>
          </w:rPr>
          <w:instrText xml:space="preserve"> PAGEREF _Toc187184709 \h </w:instrText>
        </w:r>
        <w:r w:rsidR="00E67977">
          <w:rPr>
            <w:noProof/>
            <w:webHidden/>
          </w:rPr>
        </w:r>
        <w:r w:rsidR="00E67977">
          <w:rPr>
            <w:noProof/>
            <w:webHidden/>
          </w:rPr>
          <w:fldChar w:fldCharType="separate"/>
        </w:r>
        <w:r w:rsidR="003D719C">
          <w:rPr>
            <w:noProof/>
            <w:webHidden/>
            <w:rtl/>
          </w:rPr>
          <w:t>55</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10" w:history="1">
        <w:r w:rsidR="00E67977" w:rsidRPr="00D2797B">
          <w:rPr>
            <w:rStyle w:val="Hyperlink"/>
            <w:noProof/>
            <w:rtl/>
          </w:rPr>
          <w:t>משה טור פז (יש עתיד):</w:t>
        </w:r>
        <w:r w:rsidR="00E67977">
          <w:rPr>
            <w:noProof/>
            <w:webHidden/>
          </w:rPr>
          <w:tab/>
        </w:r>
        <w:r w:rsidR="00E67977">
          <w:rPr>
            <w:noProof/>
            <w:webHidden/>
          </w:rPr>
          <w:fldChar w:fldCharType="begin"/>
        </w:r>
        <w:r w:rsidR="00E67977">
          <w:rPr>
            <w:noProof/>
            <w:webHidden/>
          </w:rPr>
          <w:instrText xml:space="preserve"> PAGEREF _Toc187184710 \h </w:instrText>
        </w:r>
        <w:r w:rsidR="00E67977">
          <w:rPr>
            <w:noProof/>
            <w:webHidden/>
          </w:rPr>
        </w:r>
        <w:r w:rsidR="00E67977">
          <w:rPr>
            <w:noProof/>
            <w:webHidden/>
          </w:rPr>
          <w:fldChar w:fldCharType="separate"/>
        </w:r>
        <w:r w:rsidR="003D719C">
          <w:rPr>
            <w:noProof/>
            <w:webHidden/>
            <w:rtl/>
          </w:rPr>
          <w:t>57</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11" w:history="1">
        <w:r w:rsidR="00E67977" w:rsidRPr="00D2797B">
          <w:rPr>
            <w:rStyle w:val="Hyperlink"/>
            <w:noProof/>
            <w:rtl/>
          </w:rPr>
          <w:t>שלי טל מירון (יש עתיד):</w:t>
        </w:r>
        <w:r w:rsidR="00E67977">
          <w:rPr>
            <w:noProof/>
            <w:webHidden/>
          </w:rPr>
          <w:tab/>
        </w:r>
        <w:r w:rsidR="00E67977">
          <w:rPr>
            <w:noProof/>
            <w:webHidden/>
          </w:rPr>
          <w:fldChar w:fldCharType="begin"/>
        </w:r>
        <w:r w:rsidR="00E67977">
          <w:rPr>
            <w:noProof/>
            <w:webHidden/>
          </w:rPr>
          <w:instrText xml:space="preserve"> PAGEREF _Toc187184711 \h </w:instrText>
        </w:r>
        <w:r w:rsidR="00E67977">
          <w:rPr>
            <w:noProof/>
            <w:webHidden/>
          </w:rPr>
        </w:r>
        <w:r w:rsidR="00E67977">
          <w:rPr>
            <w:noProof/>
            <w:webHidden/>
          </w:rPr>
          <w:fldChar w:fldCharType="separate"/>
        </w:r>
        <w:r w:rsidR="003D719C">
          <w:rPr>
            <w:noProof/>
            <w:webHidden/>
            <w:rtl/>
          </w:rPr>
          <w:t>58</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12" w:history="1">
        <w:r w:rsidR="00E67977" w:rsidRPr="00D2797B">
          <w:rPr>
            <w:rStyle w:val="Hyperlink"/>
            <w:noProof/>
            <w:rtl/>
          </w:rPr>
          <w:t>יוראי להב הרצנו (יש עתיד):</w:t>
        </w:r>
        <w:r w:rsidR="00E67977">
          <w:rPr>
            <w:noProof/>
            <w:webHidden/>
          </w:rPr>
          <w:tab/>
        </w:r>
        <w:r w:rsidR="00E67977">
          <w:rPr>
            <w:noProof/>
            <w:webHidden/>
          </w:rPr>
          <w:fldChar w:fldCharType="begin"/>
        </w:r>
        <w:r w:rsidR="00E67977">
          <w:rPr>
            <w:noProof/>
            <w:webHidden/>
          </w:rPr>
          <w:instrText xml:space="preserve"> PAGEREF _Toc187184712 \h </w:instrText>
        </w:r>
        <w:r w:rsidR="00E67977">
          <w:rPr>
            <w:noProof/>
            <w:webHidden/>
          </w:rPr>
        </w:r>
        <w:r w:rsidR="00E67977">
          <w:rPr>
            <w:noProof/>
            <w:webHidden/>
          </w:rPr>
          <w:fldChar w:fldCharType="separate"/>
        </w:r>
        <w:r w:rsidR="003D719C">
          <w:rPr>
            <w:noProof/>
            <w:webHidden/>
            <w:rtl/>
          </w:rPr>
          <w:t>59</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13" w:history="1">
        <w:r w:rsidR="00E67977" w:rsidRPr="00D2797B">
          <w:rPr>
            <w:rStyle w:val="Hyperlink"/>
            <w:noProof/>
            <w:rtl/>
          </w:rPr>
          <w:t>טטיאנה מזרסקי (יש עתיד):</w:t>
        </w:r>
        <w:r w:rsidR="00E67977">
          <w:rPr>
            <w:noProof/>
            <w:webHidden/>
          </w:rPr>
          <w:tab/>
        </w:r>
        <w:r w:rsidR="00E67977">
          <w:rPr>
            <w:noProof/>
            <w:webHidden/>
          </w:rPr>
          <w:fldChar w:fldCharType="begin"/>
        </w:r>
        <w:r w:rsidR="00E67977">
          <w:rPr>
            <w:noProof/>
            <w:webHidden/>
          </w:rPr>
          <w:instrText xml:space="preserve"> PAGEREF _Toc187184713 \h </w:instrText>
        </w:r>
        <w:r w:rsidR="00E67977">
          <w:rPr>
            <w:noProof/>
            <w:webHidden/>
          </w:rPr>
        </w:r>
        <w:r w:rsidR="00E67977">
          <w:rPr>
            <w:noProof/>
            <w:webHidden/>
          </w:rPr>
          <w:fldChar w:fldCharType="separate"/>
        </w:r>
        <w:r w:rsidR="003D719C">
          <w:rPr>
            <w:noProof/>
            <w:webHidden/>
            <w:rtl/>
          </w:rPr>
          <w:t>60</w:t>
        </w:r>
        <w:r w:rsidR="00E67977">
          <w:rPr>
            <w:noProof/>
            <w:webHidden/>
          </w:rPr>
          <w:fldChar w:fldCharType="end"/>
        </w:r>
      </w:hyperlink>
    </w:p>
    <w:p w:rsidR="00E67977" w:rsidRDefault="005629D3" w:rsidP="00E67977">
      <w:pPr>
        <w:pStyle w:val="TOC1"/>
        <w:tabs>
          <w:tab w:val="right" w:leader="dot" w:pos="8296"/>
        </w:tabs>
        <w:ind w:firstLine="0"/>
        <w:rPr>
          <w:noProof/>
        </w:rPr>
      </w:pPr>
      <w:hyperlink w:anchor="_Toc187184715" w:history="1">
        <w:r w:rsidR="00E67977" w:rsidRPr="00D2797B">
          <w:rPr>
            <w:rStyle w:val="Hyperlink"/>
            <w:noProof/>
            <w:rtl/>
          </w:rPr>
          <w:t>הצעת חוק מרשם האוכלוסין (תיקון מס' 22), התשפ"ה–2024</w:t>
        </w:r>
        <w:r w:rsidR="00E67977">
          <w:rPr>
            <w:noProof/>
            <w:webHidden/>
          </w:rPr>
          <w:tab/>
        </w:r>
        <w:r w:rsidR="00E67977">
          <w:rPr>
            <w:noProof/>
            <w:webHidden/>
          </w:rPr>
          <w:fldChar w:fldCharType="begin"/>
        </w:r>
        <w:r w:rsidR="00E67977">
          <w:rPr>
            <w:noProof/>
            <w:webHidden/>
          </w:rPr>
          <w:instrText xml:space="preserve"> PAGEREF _Toc187184715 \h </w:instrText>
        </w:r>
        <w:r w:rsidR="00E67977">
          <w:rPr>
            <w:noProof/>
            <w:webHidden/>
          </w:rPr>
        </w:r>
        <w:r w:rsidR="00E67977">
          <w:rPr>
            <w:noProof/>
            <w:webHidden/>
          </w:rPr>
          <w:fldChar w:fldCharType="separate"/>
        </w:r>
        <w:r w:rsidR="003D719C">
          <w:rPr>
            <w:noProof/>
            <w:webHidden/>
            <w:rtl/>
          </w:rPr>
          <w:t>68</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16" w:history="1">
        <w:r w:rsidR="00E67977" w:rsidRPr="00D2797B">
          <w:rPr>
            <w:rStyle w:val="Hyperlink"/>
            <w:noProof/>
            <w:rtl/>
          </w:rPr>
          <w:t>ארז מלול (בשם ועדת הפנים והגנת הסביבה):</w:t>
        </w:r>
        <w:r w:rsidR="00E67977">
          <w:rPr>
            <w:noProof/>
            <w:webHidden/>
          </w:rPr>
          <w:tab/>
        </w:r>
        <w:r w:rsidR="00E67977">
          <w:rPr>
            <w:noProof/>
            <w:webHidden/>
          </w:rPr>
          <w:fldChar w:fldCharType="begin"/>
        </w:r>
        <w:r w:rsidR="00E67977">
          <w:rPr>
            <w:noProof/>
            <w:webHidden/>
          </w:rPr>
          <w:instrText xml:space="preserve"> PAGEREF _Toc187184716 \h </w:instrText>
        </w:r>
        <w:r w:rsidR="00E67977">
          <w:rPr>
            <w:noProof/>
            <w:webHidden/>
          </w:rPr>
        </w:r>
        <w:r w:rsidR="00E67977">
          <w:rPr>
            <w:noProof/>
            <w:webHidden/>
          </w:rPr>
          <w:fldChar w:fldCharType="separate"/>
        </w:r>
        <w:r w:rsidR="003D719C">
          <w:rPr>
            <w:noProof/>
            <w:webHidden/>
            <w:rtl/>
          </w:rPr>
          <w:t>69</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17" w:history="1">
        <w:r w:rsidR="00E67977" w:rsidRPr="00D2797B">
          <w:rPr>
            <w:rStyle w:val="Hyperlink"/>
            <w:noProof/>
            <w:rtl/>
          </w:rPr>
          <w:t>מיקי לוי (יש עתיד):</w:t>
        </w:r>
        <w:r w:rsidR="00E67977">
          <w:rPr>
            <w:noProof/>
            <w:webHidden/>
          </w:rPr>
          <w:tab/>
        </w:r>
        <w:r w:rsidR="00E67977">
          <w:rPr>
            <w:noProof/>
            <w:webHidden/>
          </w:rPr>
          <w:fldChar w:fldCharType="begin"/>
        </w:r>
        <w:r w:rsidR="00E67977">
          <w:rPr>
            <w:noProof/>
            <w:webHidden/>
          </w:rPr>
          <w:instrText xml:space="preserve"> PAGEREF _Toc187184717 \h </w:instrText>
        </w:r>
        <w:r w:rsidR="00E67977">
          <w:rPr>
            <w:noProof/>
            <w:webHidden/>
          </w:rPr>
        </w:r>
        <w:r w:rsidR="00E67977">
          <w:rPr>
            <w:noProof/>
            <w:webHidden/>
          </w:rPr>
          <w:fldChar w:fldCharType="separate"/>
        </w:r>
        <w:r w:rsidR="003D719C">
          <w:rPr>
            <w:noProof/>
            <w:webHidden/>
            <w:rtl/>
          </w:rPr>
          <w:t>74</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18" w:history="1">
        <w:r w:rsidR="00E67977" w:rsidRPr="00D2797B">
          <w:rPr>
            <w:rStyle w:val="Hyperlink"/>
            <w:noProof/>
            <w:rtl/>
          </w:rPr>
          <w:t>ולדימיר בליאק (יש עתיד):</w:t>
        </w:r>
        <w:r w:rsidR="00E67977">
          <w:rPr>
            <w:noProof/>
            <w:webHidden/>
          </w:rPr>
          <w:tab/>
        </w:r>
        <w:r w:rsidR="00E67977">
          <w:rPr>
            <w:noProof/>
            <w:webHidden/>
          </w:rPr>
          <w:fldChar w:fldCharType="begin"/>
        </w:r>
        <w:r w:rsidR="00E67977">
          <w:rPr>
            <w:noProof/>
            <w:webHidden/>
          </w:rPr>
          <w:instrText xml:space="preserve"> PAGEREF _Toc187184718 \h </w:instrText>
        </w:r>
        <w:r w:rsidR="00E67977">
          <w:rPr>
            <w:noProof/>
            <w:webHidden/>
          </w:rPr>
        </w:r>
        <w:r w:rsidR="00E67977">
          <w:rPr>
            <w:noProof/>
            <w:webHidden/>
          </w:rPr>
          <w:fldChar w:fldCharType="separate"/>
        </w:r>
        <w:r w:rsidR="003D719C">
          <w:rPr>
            <w:noProof/>
            <w:webHidden/>
            <w:rtl/>
          </w:rPr>
          <w:t>77</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19" w:history="1">
        <w:r w:rsidR="00E67977" w:rsidRPr="00D2797B">
          <w:rPr>
            <w:rStyle w:val="Hyperlink"/>
            <w:noProof/>
            <w:rtl/>
          </w:rPr>
          <w:t>רם בן ברק (יש עתיד):</w:t>
        </w:r>
        <w:r w:rsidR="00E67977">
          <w:rPr>
            <w:noProof/>
            <w:webHidden/>
          </w:rPr>
          <w:tab/>
        </w:r>
        <w:r w:rsidR="00E67977">
          <w:rPr>
            <w:noProof/>
            <w:webHidden/>
          </w:rPr>
          <w:fldChar w:fldCharType="begin"/>
        </w:r>
        <w:r w:rsidR="00E67977">
          <w:rPr>
            <w:noProof/>
            <w:webHidden/>
          </w:rPr>
          <w:instrText xml:space="preserve"> PAGEREF _Toc187184719 \h </w:instrText>
        </w:r>
        <w:r w:rsidR="00E67977">
          <w:rPr>
            <w:noProof/>
            <w:webHidden/>
          </w:rPr>
        </w:r>
        <w:r w:rsidR="00E67977">
          <w:rPr>
            <w:noProof/>
            <w:webHidden/>
          </w:rPr>
          <w:fldChar w:fldCharType="separate"/>
        </w:r>
        <w:r w:rsidR="003D719C">
          <w:rPr>
            <w:noProof/>
            <w:webHidden/>
            <w:rtl/>
          </w:rPr>
          <w:t>83</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0" w:history="1">
        <w:r w:rsidR="00E67977" w:rsidRPr="00D2797B">
          <w:rPr>
            <w:rStyle w:val="Hyperlink"/>
            <w:noProof/>
            <w:rtl/>
          </w:rPr>
          <w:t>יואב סגלוביץ' (יש עתיד):</w:t>
        </w:r>
        <w:r w:rsidR="00E67977">
          <w:rPr>
            <w:noProof/>
            <w:webHidden/>
          </w:rPr>
          <w:tab/>
        </w:r>
        <w:r w:rsidR="00E67977">
          <w:rPr>
            <w:noProof/>
            <w:webHidden/>
          </w:rPr>
          <w:fldChar w:fldCharType="begin"/>
        </w:r>
        <w:r w:rsidR="00E67977">
          <w:rPr>
            <w:noProof/>
            <w:webHidden/>
          </w:rPr>
          <w:instrText xml:space="preserve"> PAGEREF _Toc187184720 \h </w:instrText>
        </w:r>
        <w:r w:rsidR="00E67977">
          <w:rPr>
            <w:noProof/>
            <w:webHidden/>
          </w:rPr>
        </w:r>
        <w:r w:rsidR="00E67977">
          <w:rPr>
            <w:noProof/>
            <w:webHidden/>
          </w:rPr>
          <w:fldChar w:fldCharType="separate"/>
        </w:r>
        <w:r w:rsidR="003D719C">
          <w:rPr>
            <w:noProof/>
            <w:webHidden/>
            <w:rtl/>
          </w:rPr>
          <w:t>87</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1" w:history="1">
        <w:r w:rsidR="00E67977" w:rsidRPr="00D2797B">
          <w:rPr>
            <w:rStyle w:val="Hyperlink"/>
            <w:noProof/>
            <w:rtl/>
          </w:rPr>
          <w:t>יוראי להב הרצנו (יש עתיד):</w:t>
        </w:r>
        <w:r w:rsidR="00E67977">
          <w:rPr>
            <w:noProof/>
            <w:webHidden/>
          </w:rPr>
          <w:tab/>
        </w:r>
        <w:r w:rsidR="00E67977">
          <w:rPr>
            <w:noProof/>
            <w:webHidden/>
          </w:rPr>
          <w:fldChar w:fldCharType="begin"/>
        </w:r>
        <w:r w:rsidR="00E67977">
          <w:rPr>
            <w:noProof/>
            <w:webHidden/>
          </w:rPr>
          <w:instrText xml:space="preserve"> PAGEREF _Toc187184721 \h </w:instrText>
        </w:r>
        <w:r w:rsidR="00E67977">
          <w:rPr>
            <w:noProof/>
            <w:webHidden/>
          </w:rPr>
        </w:r>
        <w:r w:rsidR="00E67977">
          <w:rPr>
            <w:noProof/>
            <w:webHidden/>
          </w:rPr>
          <w:fldChar w:fldCharType="separate"/>
        </w:r>
        <w:r w:rsidR="003D719C">
          <w:rPr>
            <w:noProof/>
            <w:webHidden/>
            <w:rtl/>
          </w:rPr>
          <w:t>92</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2" w:history="1">
        <w:r w:rsidR="00E67977" w:rsidRPr="00D2797B">
          <w:rPr>
            <w:rStyle w:val="Hyperlink"/>
            <w:noProof/>
            <w:rtl/>
          </w:rPr>
          <w:t>מטי צרפתי הרכבי (יש עתיד):</w:t>
        </w:r>
        <w:r w:rsidR="00E67977">
          <w:rPr>
            <w:noProof/>
            <w:webHidden/>
          </w:rPr>
          <w:tab/>
        </w:r>
        <w:r w:rsidR="00E67977">
          <w:rPr>
            <w:noProof/>
            <w:webHidden/>
          </w:rPr>
          <w:fldChar w:fldCharType="begin"/>
        </w:r>
        <w:r w:rsidR="00E67977">
          <w:rPr>
            <w:noProof/>
            <w:webHidden/>
          </w:rPr>
          <w:instrText xml:space="preserve"> PAGEREF _Toc187184722 \h </w:instrText>
        </w:r>
        <w:r w:rsidR="00E67977">
          <w:rPr>
            <w:noProof/>
            <w:webHidden/>
          </w:rPr>
        </w:r>
        <w:r w:rsidR="00E67977">
          <w:rPr>
            <w:noProof/>
            <w:webHidden/>
          </w:rPr>
          <w:fldChar w:fldCharType="separate"/>
        </w:r>
        <w:r w:rsidR="003D719C">
          <w:rPr>
            <w:noProof/>
            <w:webHidden/>
            <w:rtl/>
          </w:rPr>
          <w:t>99</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3" w:history="1">
        <w:r w:rsidR="00E67977" w:rsidRPr="00D2797B">
          <w:rPr>
            <w:rStyle w:val="Hyperlink"/>
            <w:noProof/>
            <w:rtl/>
          </w:rPr>
          <w:t>טטיאנה מזרסקי (יש עתיד):</w:t>
        </w:r>
        <w:r w:rsidR="00E67977">
          <w:rPr>
            <w:noProof/>
            <w:webHidden/>
          </w:rPr>
          <w:tab/>
        </w:r>
        <w:r w:rsidR="00E67977">
          <w:rPr>
            <w:noProof/>
            <w:webHidden/>
          </w:rPr>
          <w:fldChar w:fldCharType="begin"/>
        </w:r>
        <w:r w:rsidR="00E67977">
          <w:rPr>
            <w:noProof/>
            <w:webHidden/>
          </w:rPr>
          <w:instrText xml:space="preserve"> PAGEREF _Toc187184723 \h </w:instrText>
        </w:r>
        <w:r w:rsidR="00E67977">
          <w:rPr>
            <w:noProof/>
            <w:webHidden/>
          </w:rPr>
        </w:r>
        <w:r w:rsidR="00E67977">
          <w:rPr>
            <w:noProof/>
            <w:webHidden/>
          </w:rPr>
          <w:fldChar w:fldCharType="separate"/>
        </w:r>
        <w:r w:rsidR="003D719C">
          <w:rPr>
            <w:noProof/>
            <w:webHidden/>
            <w:rtl/>
          </w:rPr>
          <w:t>103</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4" w:history="1">
        <w:r w:rsidR="00E67977" w:rsidRPr="00D2797B">
          <w:rPr>
            <w:rStyle w:val="Hyperlink"/>
            <w:noProof/>
            <w:rtl/>
          </w:rPr>
          <w:t>משה טור פז (יש עתיד):</w:t>
        </w:r>
        <w:r w:rsidR="00E67977">
          <w:rPr>
            <w:noProof/>
            <w:webHidden/>
          </w:rPr>
          <w:tab/>
        </w:r>
        <w:r w:rsidR="00E67977">
          <w:rPr>
            <w:noProof/>
            <w:webHidden/>
          </w:rPr>
          <w:fldChar w:fldCharType="begin"/>
        </w:r>
        <w:r w:rsidR="00E67977">
          <w:rPr>
            <w:noProof/>
            <w:webHidden/>
          </w:rPr>
          <w:instrText xml:space="preserve"> PAGEREF _Toc187184724 \h </w:instrText>
        </w:r>
        <w:r w:rsidR="00E67977">
          <w:rPr>
            <w:noProof/>
            <w:webHidden/>
          </w:rPr>
        </w:r>
        <w:r w:rsidR="00E67977">
          <w:rPr>
            <w:noProof/>
            <w:webHidden/>
          </w:rPr>
          <w:fldChar w:fldCharType="separate"/>
        </w:r>
        <w:r w:rsidR="003D719C">
          <w:rPr>
            <w:noProof/>
            <w:webHidden/>
            <w:rtl/>
          </w:rPr>
          <w:t>106</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5" w:history="1">
        <w:r w:rsidR="00E67977" w:rsidRPr="00D2797B">
          <w:rPr>
            <w:rStyle w:val="Hyperlink"/>
            <w:noProof/>
            <w:rtl/>
          </w:rPr>
          <w:t>סימון דוידסון (יש עתיד):</w:t>
        </w:r>
        <w:r w:rsidR="00E67977">
          <w:rPr>
            <w:noProof/>
            <w:webHidden/>
          </w:rPr>
          <w:tab/>
        </w:r>
        <w:r w:rsidR="00E67977">
          <w:rPr>
            <w:noProof/>
            <w:webHidden/>
          </w:rPr>
          <w:fldChar w:fldCharType="begin"/>
        </w:r>
        <w:r w:rsidR="00E67977">
          <w:rPr>
            <w:noProof/>
            <w:webHidden/>
          </w:rPr>
          <w:instrText xml:space="preserve"> PAGEREF _Toc187184725 \h </w:instrText>
        </w:r>
        <w:r w:rsidR="00E67977">
          <w:rPr>
            <w:noProof/>
            <w:webHidden/>
          </w:rPr>
        </w:r>
        <w:r w:rsidR="00E67977">
          <w:rPr>
            <w:noProof/>
            <w:webHidden/>
          </w:rPr>
          <w:fldChar w:fldCharType="separate"/>
        </w:r>
        <w:r w:rsidR="003D719C">
          <w:rPr>
            <w:noProof/>
            <w:webHidden/>
            <w:rtl/>
          </w:rPr>
          <w:t>110</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6" w:history="1">
        <w:r w:rsidR="00E67977" w:rsidRPr="00D2797B">
          <w:rPr>
            <w:rStyle w:val="Hyperlink"/>
            <w:noProof/>
            <w:rtl/>
          </w:rPr>
          <w:t>נאור שירי (יש עתיד):</w:t>
        </w:r>
        <w:r w:rsidR="00E67977">
          <w:rPr>
            <w:noProof/>
            <w:webHidden/>
          </w:rPr>
          <w:tab/>
        </w:r>
        <w:r w:rsidR="00E67977">
          <w:rPr>
            <w:noProof/>
            <w:webHidden/>
          </w:rPr>
          <w:fldChar w:fldCharType="begin"/>
        </w:r>
        <w:r w:rsidR="00E67977">
          <w:rPr>
            <w:noProof/>
            <w:webHidden/>
          </w:rPr>
          <w:instrText xml:space="preserve"> PAGEREF _Toc187184726 \h </w:instrText>
        </w:r>
        <w:r w:rsidR="00E67977">
          <w:rPr>
            <w:noProof/>
            <w:webHidden/>
          </w:rPr>
        </w:r>
        <w:r w:rsidR="00E67977">
          <w:rPr>
            <w:noProof/>
            <w:webHidden/>
          </w:rPr>
          <w:fldChar w:fldCharType="separate"/>
        </w:r>
        <w:r w:rsidR="003D719C">
          <w:rPr>
            <w:noProof/>
            <w:webHidden/>
            <w:rtl/>
          </w:rPr>
          <w:t>128</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7" w:history="1">
        <w:r w:rsidR="00E67977" w:rsidRPr="00D2797B">
          <w:rPr>
            <w:rStyle w:val="Hyperlink"/>
            <w:noProof/>
            <w:rtl/>
          </w:rPr>
          <w:t>שלי טל מירון (יש עתיד):</w:t>
        </w:r>
        <w:r w:rsidR="00E67977">
          <w:rPr>
            <w:noProof/>
            <w:webHidden/>
          </w:rPr>
          <w:tab/>
        </w:r>
        <w:r w:rsidR="00E67977">
          <w:rPr>
            <w:noProof/>
            <w:webHidden/>
          </w:rPr>
          <w:fldChar w:fldCharType="begin"/>
        </w:r>
        <w:r w:rsidR="00E67977">
          <w:rPr>
            <w:noProof/>
            <w:webHidden/>
          </w:rPr>
          <w:instrText xml:space="preserve"> PAGEREF _Toc187184727 \h </w:instrText>
        </w:r>
        <w:r w:rsidR="00E67977">
          <w:rPr>
            <w:noProof/>
            <w:webHidden/>
          </w:rPr>
        </w:r>
        <w:r w:rsidR="00E67977">
          <w:rPr>
            <w:noProof/>
            <w:webHidden/>
          </w:rPr>
          <w:fldChar w:fldCharType="separate"/>
        </w:r>
        <w:r w:rsidR="003D719C">
          <w:rPr>
            <w:noProof/>
            <w:webHidden/>
            <w:rtl/>
          </w:rPr>
          <w:t>140</w:t>
        </w:r>
        <w:r w:rsidR="00E67977">
          <w:rPr>
            <w:noProof/>
            <w:webHidden/>
          </w:rPr>
          <w:fldChar w:fldCharType="end"/>
        </w:r>
      </w:hyperlink>
    </w:p>
    <w:p w:rsidR="00E67977" w:rsidRDefault="005629D3" w:rsidP="00E67977">
      <w:pPr>
        <w:pStyle w:val="TOC1"/>
        <w:tabs>
          <w:tab w:val="right" w:leader="dot" w:pos="8296"/>
        </w:tabs>
        <w:ind w:firstLine="0"/>
        <w:rPr>
          <w:noProof/>
        </w:rPr>
      </w:pPr>
      <w:hyperlink w:anchor="_Toc187184728" w:history="1">
        <w:r w:rsidR="00E67977" w:rsidRPr="00D2797B">
          <w:rPr>
            <w:rStyle w:val="Hyperlink"/>
            <w:noProof/>
            <w:rtl/>
          </w:rPr>
          <w:t>הודעת ועדת הכנסת</w:t>
        </w:r>
        <w:r w:rsidR="00E67977">
          <w:rPr>
            <w:noProof/>
            <w:webHidden/>
          </w:rPr>
          <w:tab/>
        </w:r>
        <w:r w:rsidR="00E67977">
          <w:rPr>
            <w:noProof/>
            <w:webHidden/>
          </w:rPr>
          <w:fldChar w:fldCharType="begin"/>
        </w:r>
        <w:r w:rsidR="00E67977">
          <w:rPr>
            <w:noProof/>
            <w:webHidden/>
          </w:rPr>
          <w:instrText xml:space="preserve"> PAGEREF _Toc187184728 \h </w:instrText>
        </w:r>
        <w:r w:rsidR="00E67977">
          <w:rPr>
            <w:noProof/>
            <w:webHidden/>
          </w:rPr>
        </w:r>
        <w:r w:rsidR="00E67977">
          <w:rPr>
            <w:noProof/>
            <w:webHidden/>
          </w:rPr>
          <w:fldChar w:fldCharType="separate"/>
        </w:r>
        <w:r w:rsidR="003D719C">
          <w:rPr>
            <w:noProof/>
            <w:webHidden/>
            <w:rtl/>
          </w:rPr>
          <w:t>152</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29" w:history="1">
        <w:r w:rsidR="00E67977" w:rsidRPr="00D2797B">
          <w:rPr>
            <w:rStyle w:val="Hyperlink"/>
            <w:noProof/>
            <w:rtl/>
          </w:rPr>
          <w:t>אופיר כץ (יו"ר ועדת הכנסת):</w:t>
        </w:r>
        <w:r w:rsidR="00E67977">
          <w:rPr>
            <w:noProof/>
            <w:webHidden/>
          </w:rPr>
          <w:tab/>
        </w:r>
        <w:r w:rsidR="00E67977">
          <w:rPr>
            <w:noProof/>
            <w:webHidden/>
          </w:rPr>
          <w:fldChar w:fldCharType="begin"/>
        </w:r>
        <w:r w:rsidR="00E67977">
          <w:rPr>
            <w:noProof/>
            <w:webHidden/>
          </w:rPr>
          <w:instrText xml:space="preserve"> PAGEREF _Toc187184729 \h </w:instrText>
        </w:r>
        <w:r w:rsidR="00E67977">
          <w:rPr>
            <w:noProof/>
            <w:webHidden/>
          </w:rPr>
        </w:r>
        <w:r w:rsidR="00E67977">
          <w:rPr>
            <w:noProof/>
            <w:webHidden/>
          </w:rPr>
          <w:fldChar w:fldCharType="separate"/>
        </w:r>
        <w:r w:rsidR="003D719C">
          <w:rPr>
            <w:noProof/>
            <w:webHidden/>
            <w:rtl/>
          </w:rPr>
          <w:t>152</w:t>
        </w:r>
        <w:r w:rsidR="00E67977">
          <w:rPr>
            <w:noProof/>
            <w:webHidden/>
          </w:rPr>
          <w:fldChar w:fldCharType="end"/>
        </w:r>
      </w:hyperlink>
    </w:p>
    <w:p w:rsidR="00E67977" w:rsidRDefault="005629D3" w:rsidP="00E67977">
      <w:pPr>
        <w:pStyle w:val="TOC1"/>
        <w:tabs>
          <w:tab w:val="right" w:leader="dot" w:pos="8296"/>
        </w:tabs>
        <w:ind w:firstLine="0"/>
        <w:rPr>
          <w:noProof/>
        </w:rPr>
      </w:pPr>
      <w:hyperlink w:anchor="_Toc187184730" w:history="1">
        <w:r w:rsidR="00E67977" w:rsidRPr="00D2797B">
          <w:rPr>
            <w:rStyle w:val="Hyperlink"/>
            <w:noProof/>
            <w:rtl/>
            <w:lang w:eastAsia="he-IL"/>
          </w:rPr>
          <w:t>הודעה אישית של חבר הכנסת עמית הלוי</w:t>
        </w:r>
        <w:r w:rsidR="00E67977">
          <w:rPr>
            <w:noProof/>
            <w:webHidden/>
          </w:rPr>
          <w:tab/>
        </w:r>
        <w:r w:rsidR="00E67977">
          <w:rPr>
            <w:noProof/>
            <w:webHidden/>
          </w:rPr>
          <w:fldChar w:fldCharType="begin"/>
        </w:r>
        <w:r w:rsidR="00E67977">
          <w:rPr>
            <w:noProof/>
            <w:webHidden/>
          </w:rPr>
          <w:instrText xml:space="preserve"> PAGEREF _Toc187184730 \h </w:instrText>
        </w:r>
        <w:r w:rsidR="00E67977">
          <w:rPr>
            <w:noProof/>
            <w:webHidden/>
          </w:rPr>
        </w:r>
        <w:r w:rsidR="00E67977">
          <w:rPr>
            <w:noProof/>
            <w:webHidden/>
          </w:rPr>
          <w:fldChar w:fldCharType="separate"/>
        </w:r>
        <w:r w:rsidR="003D719C">
          <w:rPr>
            <w:noProof/>
            <w:webHidden/>
            <w:rtl/>
          </w:rPr>
          <w:t>153</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31" w:history="1">
        <w:r w:rsidR="00E67977" w:rsidRPr="00D2797B">
          <w:rPr>
            <w:rStyle w:val="Hyperlink"/>
            <w:noProof/>
            <w:rtl/>
          </w:rPr>
          <w:t>עמית הלוי (הליכוד):</w:t>
        </w:r>
        <w:r w:rsidR="00E67977">
          <w:rPr>
            <w:noProof/>
            <w:webHidden/>
          </w:rPr>
          <w:tab/>
        </w:r>
        <w:r w:rsidR="00E67977">
          <w:rPr>
            <w:noProof/>
            <w:webHidden/>
          </w:rPr>
          <w:fldChar w:fldCharType="begin"/>
        </w:r>
        <w:r w:rsidR="00E67977">
          <w:rPr>
            <w:noProof/>
            <w:webHidden/>
          </w:rPr>
          <w:instrText xml:space="preserve"> PAGEREF _Toc187184731 \h </w:instrText>
        </w:r>
        <w:r w:rsidR="00E67977">
          <w:rPr>
            <w:noProof/>
            <w:webHidden/>
          </w:rPr>
        </w:r>
        <w:r w:rsidR="00E67977">
          <w:rPr>
            <w:noProof/>
            <w:webHidden/>
          </w:rPr>
          <w:fldChar w:fldCharType="separate"/>
        </w:r>
        <w:r w:rsidR="003D719C">
          <w:rPr>
            <w:noProof/>
            <w:webHidden/>
            <w:rtl/>
          </w:rPr>
          <w:t>154</w:t>
        </w:r>
        <w:r w:rsidR="00E67977">
          <w:rPr>
            <w:noProof/>
            <w:webHidden/>
          </w:rPr>
          <w:fldChar w:fldCharType="end"/>
        </w:r>
      </w:hyperlink>
    </w:p>
    <w:p w:rsidR="00E67977" w:rsidRDefault="005629D3" w:rsidP="00E67977">
      <w:pPr>
        <w:pStyle w:val="TOC2"/>
        <w:tabs>
          <w:tab w:val="right" w:leader="dot" w:pos="8296"/>
        </w:tabs>
        <w:ind w:firstLine="0"/>
        <w:rPr>
          <w:noProof/>
        </w:rPr>
      </w:pPr>
      <w:hyperlink w:anchor="_Toc187184732" w:history="1">
        <w:r w:rsidR="00E67977" w:rsidRPr="00D2797B">
          <w:rPr>
            <w:rStyle w:val="Hyperlink"/>
            <w:noProof/>
            <w:rtl/>
          </w:rPr>
          <w:t>מיקי לוי (יש עתיד):</w:t>
        </w:r>
        <w:r w:rsidR="00E67977">
          <w:rPr>
            <w:noProof/>
            <w:webHidden/>
          </w:rPr>
          <w:tab/>
        </w:r>
        <w:r w:rsidR="00E67977">
          <w:rPr>
            <w:noProof/>
            <w:webHidden/>
          </w:rPr>
          <w:fldChar w:fldCharType="begin"/>
        </w:r>
        <w:r w:rsidR="00E67977">
          <w:rPr>
            <w:noProof/>
            <w:webHidden/>
          </w:rPr>
          <w:instrText xml:space="preserve"> PAGEREF _Toc187184732 \h </w:instrText>
        </w:r>
        <w:r w:rsidR="00E67977">
          <w:rPr>
            <w:noProof/>
            <w:webHidden/>
          </w:rPr>
        </w:r>
        <w:r w:rsidR="00E67977">
          <w:rPr>
            <w:noProof/>
            <w:webHidden/>
          </w:rPr>
          <w:fldChar w:fldCharType="separate"/>
        </w:r>
        <w:r w:rsidR="003D719C">
          <w:rPr>
            <w:noProof/>
            <w:webHidden/>
            <w:rtl/>
          </w:rPr>
          <w:t>160</w:t>
        </w:r>
        <w:r w:rsidR="00E67977">
          <w:rPr>
            <w:noProof/>
            <w:webHidden/>
          </w:rPr>
          <w:fldChar w:fldCharType="end"/>
        </w:r>
      </w:hyperlink>
    </w:p>
    <w:p w:rsidR="00E67977" w:rsidRDefault="00E67977" w:rsidP="00E67977">
      <w:pPr>
        <w:ind w:firstLine="0"/>
        <w:rPr>
          <w:rtl/>
        </w:rPr>
      </w:pPr>
      <w:r>
        <w:rPr>
          <w:rtl/>
        </w:rPr>
        <w:fldChar w:fldCharType="end"/>
      </w:r>
    </w:p>
    <w:p w:rsidR="00256F52" w:rsidRPr="003D1B74" w:rsidRDefault="00256F52" w:rsidP="00E67977">
      <w:pPr>
        <w:ind w:firstLine="0"/>
        <w:rPr>
          <w:rtl/>
        </w:rPr>
      </w:pPr>
      <w:r w:rsidRPr="003D1B74">
        <w:rPr>
          <w:rtl/>
        </w:rPr>
        <w:br w:type="page"/>
      </w:r>
    </w:p>
    <w:p w:rsidR="00256F52" w:rsidRDefault="00256F52" w:rsidP="002609DA">
      <w:pPr>
        <w:pStyle w:val="a6"/>
        <w:rPr>
          <w:rtl/>
        </w:rPr>
      </w:pPr>
      <w:bookmarkStart w:id="3" w:name="ET_subject_644837_3"/>
      <w:r w:rsidRPr="002609DA">
        <w:rPr>
          <w:rStyle w:val="TagStyle"/>
          <w:rtl/>
        </w:rPr>
        <w:t xml:space="preserve"> &lt;&lt; נושא &gt;&gt;</w:t>
      </w:r>
      <w:r w:rsidRPr="00EF0539">
        <w:rPr>
          <w:rStyle w:val="TagStyle"/>
          <w:rtl/>
        </w:rPr>
        <w:t xml:space="preserve"> </w:t>
      </w:r>
      <w:bookmarkStart w:id="4" w:name="_Toc187184671"/>
      <w:r>
        <w:rPr>
          <w:rFonts w:hint="cs"/>
          <w:rtl/>
        </w:rPr>
        <w:t>מסמכים שהונחו על שולחן הכנסת</w:t>
      </w:r>
      <w:bookmarkEnd w:id="4"/>
      <w:r w:rsidRPr="00EF0539">
        <w:rPr>
          <w:rStyle w:val="TagStyle"/>
          <w:rtl/>
        </w:rPr>
        <w:t xml:space="preserve"> </w:t>
      </w:r>
      <w:r w:rsidRPr="002609DA">
        <w:rPr>
          <w:rStyle w:val="TagStyle"/>
          <w:rtl/>
        </w:rPr>
        <w:t>&lt;&lt; נושא &gt;&gt;</w:t>
      </w:r>
      <w:r>
        <w:rPr>
          <w:rtl/>
        </w:rPr>
        <w:t xml:space="preserve">  </w:t>
      </w:r>
      <w:bookmarkEnd w:id="3"/>
    </w:p>
    <w:p w:rsidR="00256F52" w:rsidRDefault="00256F52" w:rsidP="00F518EA">
      <w:pPr>
        <w:rPr>
          <w:rtl/>
        </w:rPr>
      </w:pPr>
    </w:p>
    <w:p w:rsidR="00256F52" w:rsidRDefault="00256F52" w:rsidP="002609DA">
      <w:pPr>
        <w:pStyle w:val="af6"/>
        <w:keepNext/>
        <w:rPr>
          <w:rtl/>
        </w:rPr>
      </w:pPr>
      <w:bookmarkStart w:id="5" w:name="ET_yor_6423_2"/>
      <w:r w:rsidRPr="002609DA">
        <w:rPr>
          <w:rStyle w:val="TagStyle"/>
          <w:rtl/>
        </w:rPr>
        <w:t xml:space="preserve"> &lt;&lt; יור &gt;&gt;</w:t>
      </w:r>
      <w:r w:rsidRPr="00EF0539">
        <w:rPr>
          <w:rStyle w:val="TagStyle"/>
          <w:rtl/>
        </w:rPr>
        <w:t xml:space="preserve"> </w:t>
      </w:r>
      <w:r>
        <w:rPr>
          <w:rtl/>
        </w:rPr>
        <w:t>היו"ר אמיר אוחנה:</w:t>
      </w:r>
      <w:r w:rsidRPr="00EF0539">
        <w:rPr>
          <w:rStyle w:val="TagStyle"/>
          <w:rtl/>
        </w:rPr>
        <w:t xml:space="preserve"> </w:t>
      </w:r>
      <w:r w:rsidRPr="002609DA">
        <w:rPr>
          <w:rStyle w:val="TagStyle"/>
          <w:rtl/>
        </w:rPr>
        <w:t>&lt;&lt; יור &gt;&gt;</w:t>
      </w:r>
      <w:r>
        <w:rPr>
          <w:rtl/>
        </w:rPr>
        <w:t xml:space="preserve">  </w:t>
      </w:r>
      <w:bookmarkEnd w:id="5"/>
    </w:p>
    <w:p w:rsidR="00256F52" w:rsidRDefault="00256F52" w:rsidP="00F518EA">
      <w:pPr>
        <w:rPr>
          <w:rtl/>
          <w:lang w:eastAsia="he-IL"/>
        </w:rPr>
      </w:pPr>
    </w:p>
    <w:p w:rsidR="00256F52" w:rsidRDefault="00256F52" w:rsidP="00E97261">
      <w:pPr>
        <w:rPr>
          <w:rtl/>
          <w:lang w:eastAsia="he-IL"/>
        </w:rPr>
      </w:pPr>
      <w:r>
        <w:rPr>
          <w:rFonts w:hint="cs"/>
          <w:rtl/>
          <w:lang w:eastAsia="he-IL"/>
        </w:rPr>
        <w:t xml:space="preserve">חברות וחברי הכנסת, שלום. שלום גם לשר. אני מתכבד לפתוח את ישיבת הכנסת. היום יום שלישי ז' בטבת התשפ"ה, 7 בינואר </w:t>
      </w:r>
      <w:bookmarkStart w:id="6" w:name="_ETM_Q1_21000"/>
      <w:bookmarkEnd w:id="6"/>
      <w:r>
        <w:rPr>
          <w:rFonts w:hint="cs"/>
          <w:rtl/>
          <w:lang w:eastAsia="he-IL"/>
        </w:rPr>
        <w:t>2025. היום הוא היום ה-459 למלחמה, שעודנה נמשכת, וזהו גם מניין הימים שבו 100 מאחינו ואחיותינו</w:t>
      </w:r>
      <w:r w:rsidR="00E97261">
        <w:rPr>
          <w:rFonts w:hint="cs"/>
          <w:rtl/>
          <w:lang w:eastAsia="he-IL"/>
        </w:rPr>
        <w:t>,</w:t>
      </w:r>
      <w:r>
        <w:rPr>
          <w:rFonts w:hint="cs"/>
          <w:rtl/>
          <w:lang w:eastAsia="he-IL"/>
        </w:rPr>
        <w:t xml:space="preserve"> שתמונותיהם מוצגות כאן מעלינו ולנגד עינינו</w:t>
      </w:r>
      <w:r w:rsidR="00E97261">
        <w:rPr>
          <w:rFonts w:hint="cs"/>
          <w:rtl/>
          <w:lang w:eastAsia="he-IL"/>
        </w:rPr>
        <w:t>,</w:t>
      </w:r>
      <w:r>
        <w:rPr>
          <w:rFonts w:hint="cs"/>
          <w:rtl/>
          <w:lang w:eastAsia="he-IL"/>
        </w:rPr>
        <w:t xml:space="preserve"> עודם </w:t>
      </w:r>
      <w:bookmarkStart w:id="7" w:name="_ETM_Q1_41000"/>
      <w:bookmarkEnd w:id="7"/>
      <w:r>
        <w:rPr>
          <w:rFonts w:hint="cs"/>
          <w:rtl/>
          <w:lang w:eastAsia="he-IL"/>
        </w:rPr>
        <w:t xml:space="preserve">נמצאים בשבי, ואנחנו כולנו מתפללים לשובם המהיר למשפחותיהם. </w:t>
      </w:r>
    </w:p>
    <w:p w:rsidR="00256F52" w:rsidRDefault="00256F52" w:rsidP="00BF4630">
      <w:pPr>
        <w:rPr>
          <w:rtl/>
          <w:lang w:eastAsia="he-IL"/>
        </w:rPr>
      </w:pPr>
    </w:p>
    <w:p w:rsidR="00256F52" w:rsidRPr="00EF0539" w:rsidRDefault="00256F52" w:rsidP="00BF4630">
      <w:pPr>
        <w:rPr>
          <w:rtl/>
          <w:lang w:eastAsia="he-IL"/>
        </w:rPr>
      </w:pPr>
      <w:bookmarkStart w:id="8" w:name="_ETM_Q1_46000"/>
      <w:bookmarkEnd w:id="8"/>
      <w:r>
        <w:rPr>
          <w:rFonts w:hint="cs"/>
          <w:rtl/>
          <w:lang w:eastAsia="he-IL"/>
        </w:rPr>
        <w:t xml:space="preserve">הודעה למזכיר הכנסת. </w:t>
      </w:r>
    </w:p>
    <w:p w:rsidR="00256F52" w:rsidRDefault="00256F52" w:rsidP="00EF0539">
      <w:pPr>
        <w:rPr>
          <w:rtl/>
        </w:rPr>
      </w:pPr>
    </w:p>
    <w:p w:rsidR="00256F52" w:rsidRDefault="00256F52" w:rsidP="002609DA">
      <w:pPr>
        <w:pStyle w:val="a4"/>
        <w:keepNext/>
        <w:rPr>
          <w:rtl/>
        </w:rPr>
      </w:pPr>
      <w:bookmarkStart w:id="9" w:name="ET_speaker_6327_7"/>
      <w:r w:rsidRPr="002609DA">
        <w:rPr>
          <w:rStyle w:val="TagStyle"/>
          <w:rtl/>
        </w:rPr>
        <w:t xml:space="preserve"> &lt;&lt; דובר &gt;&gt;</w:t>
      </w:r>
      <w:r w:rsidRPr="00EF0539">
        <w:rPr>
          <w:rStyle w:val="TagStyle"/>
          <w:rtl/>
        </w:rPr>
        <w:t xml:space="preserve"> </w:t>
      </w:r>
      <w:bookmarkStart w:id="10" w:name="_Toc187184672"/>
      <w:r>
        <w:rPr>
          <w:rtl/>
        </w:rPr>
        <w:t>מזכיר הכנסת דן מרזוק:</w:t>
      </w:r>
      <w:bookmarkEnd w:id="10"/>
      <w:r w:rsidRPr="00EF0539">
        <w:rPr>
          <w:rStyle w:val="TagStyle"/>
          <w:rtl/>
        </w:rPr>
        <w:t xml:space="preserve"> </w:t>
      </w:r>
      <w:r w:rsidRPr="002609DA">
        <w:rPr>
          <w:rStyle w:val="TagStyle"/>
          <w:rtl/>
        </w:rPr>
        <w:t>&lt;&lt; דובר &gt;&gt;</w:t>
      </w:r>
      <w:r>
        <w:rPr>
          <w:rtl/>
        </w:rPr>
        <w:t xml:space="preserve">  </w:t>
      </w:r>
      <w:bookmarkEnd w:id="9"/>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ברשות יושב-ראש הכנסת, הינני מתכבד להודיעכם, כי הונחה היום על שולחן הכנסת, לקריאה ראשונה, מטעם הכנסת, הצעת חוק הספורט (תיקון מס' 18 והוראת שעה) (דגל מדינת ישראל על מדי נבחרות ישראל), התשפ"ה–2025, של חבר הכנסת סימון דוידסון וקבוצת חברי הכנסת. תודה. </w:t>
      </w:r>
    </w:p>
    <w:p w:rsidR="00256F52" w:rsidRPr="00EF0539" w:rsidRDefault="00256F52" w:rsidP="00EF0539">
      <w:pPr>
        <w:rPr>
          <w:rtl/>
          <w:lang w:eastAsia="he-IL"/>
        </w:rPr>
      </w:pPr>
    </w:p>
    <w:p w:rsidR="00256F52" w:rsidRDefault="00256F52" w:rsidP="002609DA">
      <w:pPr>
        <w:pStyle w:val="af6"/>
        <w:keepNext/>
        <w:rPr>
          <w:rtl/>
        </w:rPr>
      </w:pPr>
      <w:bookmarkStart w:id="11" w:name="ET_yor_6423_4"/>
      <w:r w:rsidRPr="002609DA">
        <w:rPr>
          <w:rStyle w:val="TagStyle"/>
          <w:rtl/>
        </w:rPr>
        <w:t xml:space="preserve"> &lt;&lt; יור &gt;&gt;</w:t>
      </w:r>
      <w:r w:rsidRPr="00EF0539">
        <w:rPr>
          <w:rStyle w:val="TagStyle"/>
          <w:rtl/>
        </w:rPr>
        <w:t xml:space="preserve"> </w:t>
      </w:r>
      <w:r>
        <w:rPr>
          <w:rtl/>
        </w:rPr>
        <w:t>היו"ר אמיר אוחנה:</w:t>
      </w:r>
      <w:r w:rsidRPr="00EF0539">
        <w:rPr>
          <w:rStyle w:val="TagStyle"/>
          <w:rtl/>
        </w:rPr>
        <w:t xml:space="preserve"> </w:t>
      </w:r>
      <w:r w:rsidRPr="002609DA">
        <w:rPr>
          <w:rStyle w:val="TagStyle"/>
          <w:rtl/>
        </w:rPr>
        <w:t>&lt;&lt; יור &gt;&gt;</w:t>
      </w:r>
      <w:r>
        <w:rPr>
          <w:rtl/>
        </w:rPr>
        <w:t xml:space="preserve">  </w:t>
      </w:r>
      <w:bookmarkEnd w:id="11"/>
    </w:p>
    <w:p w:rsidR="00256F52" w:rsidRDefault="00256F52" w:rsidP="00F518EA">
      <w:pPr>
        <w:rPr>
          <w:rtl/>
          <w:lang w:eastAsia="he-IL"/>
        </w:rPr>
      </w:pPr>
    </w:p>
    <w:p w:rsidR="00256F52" w:rsidRDefault="00256F52" w:rsidP="00EF0539">
      <w:pPr>
        <w:rPr>
          <w:rtl/>
          <w:lang w:eastAsia="he-IL"/>
        </w:rPr>
      </w:pPr>
      <w:r>
        <w:rPr>
          <w:rFonts w:hint="cs"/>
          <w:rtl/>
          <w:lang w:eastAsia="he-IL"/>
        </w:rPr>
        <w:t xml:space="preserve">תודה רבה. </w:t>
      </w:r>
      <w:bookmarkStart w:id="12" w:name="_ETM_Q1_70000"/>
      <w:bookmarkEnd w:id="12"/>
    </w:p>
    <w:p w:rsidR="00256F52" w:rsidRDefault="00256F52" w:rsidP="00EF0539">
      <w:pPr>
        <w:rPr>
          <w:rtl/>
          <w:lang w:eastAsia="he-IL"/>
        </w:rPr>
      </w:pPr>
    </w:p>
    <w:p w:rsidR="00256F52" w:rsidRDefault="00256F52" w:rsidP="00EF0539">
      <w:pPr>
        <w:rPr>
          <w:rtl/>
          <w:lang w:eastAsia="he-IL"/>
        </w:rPr>
      </w:pPr>
    </w:p>
    <w:p w:rsidR="00256F52" w:rsidRDefault="00256F52" w:rsidP="002609DA">
      <w:pPr>
        <w:pStyle w:val="a6"/>
        <w:rPr>
          <w:rtl/>
          <w:lang w:eastAsia="he-IL"/>
        </w:rPr>
      </w:pPr>
      <w:bookmarkStart w:id="13" w:name="ET_subject_644837_5"/>
      <w:r w:rsidRPr="002609DA">
        <w:rPr>
          <w:rStyle w:val="TagStyle"/>
          <w:rtl/>
        </w:rPr>
        <w:t xml:space="preserve"> &lt;&lt; נושא &gt;&gt;</w:t>
      </w:r>
      <w:r w:rsidRPr="00EF0539">
        <w:rPr>
          <w:rStyle w:val="TagStyle"/>
          <w:rtl/>
        </w:rPr>
        <w:t xml:space="preserve"> </w:t>
      </w:r>
      <w:bookmarkStart w:id="14" w:name="_Toc187184673"/>
      <w:r>
        <w:rPr>
          <w:rtl/>
          <w:lang w:eastAsia="he-IL"/>
        </w:rPr>
        <w:t>נאומים בני דקה</w:t>
      </w:r>
      <w:bookmarkEnd w:id="14"/>
      <w:r w:rsidRPr="00EF0539">
        <w:rPr>
          <w:rStyle w:val="TagStyle"/>
          <w:rtl/>
        </w:rPr>
        <w:t xml:space="preserve"> </w:t>
      </w:r>
      <w:r w:rsidRPr="002609DA">
        <w:rPr>
          <w:rStyle w:val="TagStyle"/>
          <w:rtl/>
        </w:rPr>
        <w:t>&lt;&lt; נושא &gt;&gt;</w:t>
      </w:r>
      <w:r>
        <w:rPr>
          <w:rtl/>
          <w:lang w:eastAsia="he-IL"/>
        </w:rPr>
        <w:t xml:space="preserve">  </w:t>
      </w:r>
      <w:bookmarkEnd w:id="13"/>
    </w:p>
    <w:p w:rsidR="00256F52" w:rsidRDefault="00256F52" w:rsidP="00F518EA">
      <w:pPr>
        <w:rPr>
          <w:rtl/>
          <w:lang w:eastAsia="he-IL"/>
        </w:rPr>
      </w:pPr>
    </w:p>
    <w:p w:rsidR="00256F52" w:rsidRDefault="00256F52" w:rsidP="002609DA">
      <w:pPr>
        <w:pStyle w:val="af6"/>
        <w:keepNext/>
        <w:rPr>
          <w:rtl/>
        </w:rPr>
      </w:pPr>
      <w:bookmarkStart w:id="15" w:name="ET_yor_6423_6"/>
      <w:r w:rsidRPr="002609DA">
        <w:rPr>
          <w:rStyle w:val="TagStyle"/>
          <w:rtl/>
        </w:rPr>
        <w:t xml:space="preserve"> &lt;&lt; יור &gt;&gt;</w:t>
      </w:r>
      <w:r w:rsidRPr="00EF0539">
        <w:rPr>
          <w:rStyle w:val="TagStyle"/>
          <w:rtl/>
        </w:rPr>
        <w:t xml:space="preserve"> </w:t>
      </w:r>
      <w:r>
        <w:rPr>
          <w:rtl/>
        </w:rPr>
        <w:t>היו"ר אמיר אוחנה:</w:t>
      </w:r>
      <w:r w:rsidRPr="00EF0539">
        <w:rPr>
          <w:rStyle w:val="TagStyle"/>
          <w:rtl/>
        </w:rPr>
        <w:t xml:space="preserve"> </w:t>
      </w:r>
      <w:r w:rsidRPr="002609DA">
        <w:rPr>
          <w:rStyle w:val="TagStyle"/>
          <w:rtl/>
        </w:rPr>
        <w:t>&lt;&lt; יור &gt;&gt;</w:t>
      </w:r>
      <w:r>
        <w:rPr>
          <w:rtl/>
        </w:rPr>
        <w:t xml:space="preserve">  </w:t>
      </w:r>
      <w:bookmarkEnd w:id="15"/>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הנושא הבא שעל סדר-היום הוא נאומים בני דקה. </w:t>
      </w:r>
      <w:bookmarkStart w:id="16" w:name="_ETM_Q1_74000"/>
      <w:bookmarkEnd w:id="16"/>
      <w:r>
        <w:rPr>
          <w:rFonts w:hint="cs"/>
          <w:rtl/>
          <w:lang w:eastAsia="he-IL"/>
        </w:rPr>
        <w:t xml:space="preserve">חברי הכנסת המבקשים להירשם מוזמנים להצביע בעד כעת. </w:t>
      </w:r>
      <w:bookmarkStart w:id="17" w:name="_ETM_Q1_80000"/>
      <w:bookmarkEnd w:id="17"/>
      <w:r>
        <w:rPr>
          <w:rFonts w:hint="cs"/>
          <w:rtl/>
          <w:lang w:eastAsia="he-IL"/>
        </w:rPr>
        <w:t>עד שאקבל לידיי את</w:t>
      </w:r>
      <w:bookmarkStart w:id="18" w:name="_ETM_Q1_93000"/>
      <w:bookmarkEnd w:id="18"/>
      <w:r>
        <w:rPr>
          <w:rFonts w:hint="cs"/>
          <w:rtl/>
          <w:lang w:eastAsia="he-IL"/>
        </w:rPr>
        <w:t xml:space="preserve"> הרשימה, ראשון הדוברים יהיה חבר הכנסת משה סולומון. בבקשה. </w:t>
      </w:r>
      <w:bookmarkStart w:id="19" w:name="_ETM_Q1_92000"/>
      <w:bookmarkEnd w:id="19"/>
    </w:p>
    <w:p w:rsidR="00256F52" w:rsidRDefault="00256F52" w:rsidP="00EF0539">
      <w:pPr>
        <w:rPr>
          <w:rtl/>
          <w:lang w:eastAsia="he-IL"/>
        </w:rPr>
      </w:pPr>
      <w:bookmarkStart w:id="20" w:name="_ETM_Q1_81000"/>
      <w:bookmarkEnd w:id="20"/>
    </w:p>
    <w:p w:rsidR="00256F52" w:rsidRDefault="00256F52" w:rsidP="002609DA">
      <w:pPr>
        <w:pStyle w:val="a4"/>
        <w:keepNext/>
        <w:rPr>
          <w:rtl/>
        </w:rPr>
      </w:pPr>
      <w:bookmarkStart w:id="21" w:name="ET_speaker_6355_8"/>
      <w:r w:rsidRPr="002609DA">
        <w:rPr>
          <w:rStyle w:val="TagStyle"/>
          <w:rtl/>
        </w:rPr>
        <w:t xml:space="preserve"> &lt;&lt; דובר &gt;&gt;</w:t>
      </w:r>
      <w:r w:rsidRPr="00EF0539">
        <w:rPr>
          <w:rStyle w:val="TagStyle"/>
          <w:rtl/>
        </w:rPr>
        <w:t xml:space="preserve"> </w:t>
      </w:r>
      <w:bookmarkStart w:id="22" w:name="_Toc187184674"/>
      <w:r>
        <w:rPr>
          <w:rtl/>
        </w:rPr>
        <w:t>משה סולומון (הציונות הדתית):</w:t>
      </w:r>
      <w:bookmarkEnd w:id="22"/>
      <w:r w:rsidRPr="00EF0539">
        <w:rPr>
          <w:rStyle w:val="TagStyle"/>
          <w:rtl/>
        </w:rPr>
        <w:t xml:space="preserve"> </w:t>
      </w:r>
      <w:r w:rsidRPr="002609DA">
        <w:rPr>
          <w:rStyle w:val="TagStyle"/>
          <w:rtl/>
        </w:rPr>
        <w:t>&lt;&lt; דובר &gt;&gt;</w:t>
      </w:r>
      <w:r>
        <w:rPr>
          <w:rtl/>
        </w:rPr>
        <w:t xml:space="preserve">  </w:t>
      </w:r>
      <w:bookmarkEnd w:id="21"/>
    </w:p>
    <w:p w:rsidR="00256F52" w:rsidRDefault="00256F52" w:rsidP="00F518EA">
      <w:pPr>
        <w:rPr>
          <w:rtl/>
          <w:lang w:eastAsia="he-IL"/>
        </w:rPr>
      </w:pPr>
    </w:p>
    <w:p w:rsidR="00256F52" w:rsidRDefault="00256F52" w:rsidP="003D1B74">
      <w:pPr>
        <w:rPr>
          <w:rtl/>
          <w:lang w:eastAsia="he-IL"/>
        </w:rPr>
      </w:pPr>
      <w:bookmarkStart w:id="23" w:name="_ETM_Q1_101000"/>
      <w:bookmarkEnd w:id="23"/>
      <w:r>
        <w:rPr>
          <w:rFonts w:hint="cs"/>
          <w:rtl/>
          <w:lang w:eastAsia="he-IL"/>
        </w:rPr>
        <w:t xml:space="preserve">תודה רבה, אדוני היושב-ראש. רב סמל </w:t>
      </w:r>
      <w:proofErr w:type="spellStart"/>
      <w:r>
        <w:rPr>
          <w:rFonts w:hint="cs"/>
          <w:rtl/>
          <w:lang w:eastAsia="he-IL"/>
        </w:rPr>
        <w:t>מולוקן</w:t>
      </w:r>
      <w:proofErr w:type="spellEnd"/>
      <w:r>
        <w:rPr>
          <w:rFonts w:hint="cs"/>
          <w:rtl/>
          <w:lang w:eastAsia="he-IL"/>
        </w:rPr>
        <w:t xml:space="preserve"> תשומה, זיכרונו לברכה, שלו אני מקדיש את נאום הדקה שלי היום, כמנהגי במליאת הכנסת</w:t>
      </w:r>
      <w:r w:rsidRPr="00AE4219">
        <w:rPr>
          <w:rFonts w:hint="cs"/>
          <w:rtl/>
          <w:lang w:eastAsia="he-IL"/>
        </w:rPr>
        <w:t xml:space="preserve"> </w:t>
      </w:r>
      <w:r>
        <w:rPr>
          <w:rFonts w:hint="cs"/>
          <w:rtl/>
          <w:lang w:eastAsia="he-IL"/>
        </w:rPr>
        <w:t xml:space="preserve">– מנהג שבו אני מזכיר את הגיבורים מבני קהילת יוצאי אתיופיה שנפלו במלחמה – היה בעל לב ענק שרק רצה לעזור וחיפש תמיד מי צריך עזרה. אלו המילים שבהן תיארו חבריו את רס"ל </w:t>
      </w:r>
      <w:proofErr w:type="spellStart"/>
      <w:r>
        <w:rPr>
          <w:rFonts w:hint="cs"/>
          <w:rtl/>
          <w:lang w:eastAsia="he-IL"/>
        </w:rPr>
        <w:t>מולוקן</w:t>
      </w:r>
      <w:proofErr w:type="spellEnd"/>
      <w:r>
        <w:rPr>
          <w:rFonts w:hint="cs"/>
          <w:rtl/>
          <w:lang w:eastAsia="he-IL"/>
        </w:rPr>
        <w:t xml:space="preserve"> תשומה, זיכרונו לברכה, לוחם מילואים שנפל בעת מילוי תפקידו בבקעת הירדן ביום י"ג בטבת תשפ"ד, 25 בדצמבר </w:t>
      </w:r>
      <w:bookmarkStart w:id="24" w:name="_ETM_Q1_128000"/>
      <w:bookmarkEnd w:id="24"/>
      <w:r>
        <w:rPr>
          <w:rFonts w:hint="cs"/>
          <w:rtl/>
          <w:lang w:eastAsia="he-IL"/>
        </w:rPr>
        <w:t xml:space="preserve">2023, בהיותו בן 28 בלבד. </w:t>
      </w:r>
    </w:p>
    <w:p w:rsidR="00256F52" w:rsidRDefault="00256F52" w:rsidP="00EF0539">
      <w:pPr>
        <w:rPr>
          <w:rtl/>
          <w:lang w:eastAsia="he-IL"/>
        </w:rPr>
      </w:pPr>
    </w:p>
    <w:p w:rsidR="00256F52" w:rsidRDefault="00256F52" w:rsidP="003D1B74">
      <w:pPr>
        <w:rPr>
          <w:rtl/>
          <w:lang w:eastAsia="he-IL"/>
        </w:rPr>
      </w:pPr>
      <w:proofErr w:type="spellStart"/>
      <w:r>
        <w:rPr>
          <w:rFonts w:hint="cs"/>
          <w:rtl/>
          <w:lang w:eastAsia="he-IL"/>
        </w:rPr>
        <w:t>מולוקן</w:t>
      </w:r>
      <w:proofErr w:type="spellEnd"/>
      <w:r>
        <w:rPr>
          <w:rFonts w:hint="cs"/>
          <w:rtl/>
          <w:lang w:eastAsia="he-IL"/>
        </w:rPr>
        <w:t xml:space="preserve">, שנולד באתיופיה ועלה ארצה בגיל שלוש, היה בן אהוב להוריו ואח מסור </w:t>
      </w:r>
      <w:proofErr w:type="spellStart"/>
      <w:r>
        <w:rPr>
          <w:rFonts w:hint="cs"/>
          <w:rtl/>
          <w:lang w:eastAsia="he-IL"/>
        </w:rPr>
        <w:t>לגטהום</w:t>
      </w:r>
      <w:proofErr w:type="spellEnd"/>
      <w:r>
        <w:rPr>
          <w:rFonts w:hint="cs"/>
          <w:rtl/>
          <w:lang w:eastAsia="he-IL"/>
        </w:rPr>
        <w:t xml:space="preserve">, </w:t>
      </w:r>
      <w:proofErr w:type="spellStart"/>
      <w:r>
        <w:rPr>
          <w:rFonts w:hint="cs"/>
          <w:rtl/>
          <w:lang w:eastAsia="he-IL"/>
        </w:rPr>
        <w:t>ירוס</w:t>
      </w:r>
      <w:proofErr w:type="spellEnd"/>
      <w:r>
        <w:rPr>
          <w:rFonts w:hint="cs"/>
          <w:rtl/>
          <w:lang w:eastAsia="he-IL"/>
        </w:rPr>
        <w:t xml:space="preserve">, </w:t>
      </w:r>
      <w:proofErr w:type="spellStart"/>
      <w:r>
        <w:rPr>
          <w:rFonts w:hint="cs"/>
          <w:rtl/>
          <w:lang w:eastAsia="he-IL"/>
        </w:rPr>
        <w:t>צגנת</w:t>
      </w:r>
      <w:proofErr w:type="spellEnd"/>
      <w:r>
        <w:rPr>
          <w:rFonts w:hint="cs"/>
          <w:rtl/>
          <w:lang w:eastAsia="he-IL"/>
        </w:rPr>
        <w:t xml:space="preserve">, מזל ושי. כשנשמעה הקריאה למילואים ב-7 באוקטובר הוא התייצב מייד לשירות ביחידתו. מולקן היה גאוות הוריו ובני משפחתו, אהוב על מכריו, שמעידים עליו שהיה בעל לב ענק, שכל-כולו מסירות ונתינה לזולת בחייו האישיים, המשפחתיים ובמסגרת הצבאית. </w:t>
      </w:r>
    </w:p>
    <w:p w:rsidR="00256F52" w:rsidRDefault="00256F52" w:rsidP="00EF0539">
      <w:pPr>
        <w:rPr>
          <w:rtl/>
          <w:lang w:eastAsia="he-IL"/>
        </w:rPr>
      </w:pPr>
    </w:p>
    <w:p w:rsidR="00256F52" w:rsidRDefault="00256F52" w:rsidP="003D1B74">
      <w:pPr>
        <w:rPr>
          <w:rtl/>
          <w:lang w:eastAsia="he-IL"/>
        </w:rPr>
      </w:pPr>
      <w:r>
        <w:rPr>
          <w:rFonts w:hint="cs"/>
          <w:rtl/>
          <w:lang w:eastAsia="he-IL"/>
        </w:rPr>
        <w:t xml:space="preserve">מולקן, זיכרונו לברכה, היה איש אחזקה בגני הילדים בעיר. גננת שזכתה להכיר את מולקן סיפרה עליו שהיה איש חביב ומיוחד </w:t>
      </w:r>
      <w:r>
        <w:rPr>
          <w:rFonts w:hint="eastAsia"/>
          <w:rtl/>
          <w:lang w:eastAsia="he-IL"/>
        </w:rPr>
        <w:t xml:space="preserve">– </w:t>
      </w:r>
      <w:r>
        <w:rPr>
          <w:rFonts w:hint="cs"/>
          <w:rtl/>
          <w:lang w:eastAsia="he-IL"/>
        </w:rPr>
        <w:t xml:space="preserve">תמיד נחלץ לעזרה ותיקן את כל מה שהיה צריך בגן, בחיוך ובמאור פנים. בשירותו הצבאי כלוחם בגדוד נח"ל, הוא הותיר חותם עמוק על כל מי שהכיר אותו. מפקדיו מספרים על לוחם שידע תמיד ליצור אווירה חיובית בפלוגה, אדם שמח שדאג לשמח את כולם, בעל ידי זהב, שהתעקש לצאת למשימות מבצעיות ולהיות משמעותי בתפקידו. </w:t>
      </w:r>
    </w:p>
    <w:p w:rsidR="00256F52" w:rsidRDefault="00256F52" w:rsidP="00EF0539">
      <w:pPr>
        <w:rPr>
          <w:rtl/>
          <w:lang w:eastAsia="he-IL"/>
        </w:rPr>
      </w:pPr>
    </w:p>
    <w:p w:rsidR="00256F52" w:rsidRDefault="00256F52" w:rsidP="003D1B74">
      <w:pPr>
        <w:rPr>
          <w:rtl/>
          <w:lang w:eastAsia="he-IL"/>
        </w:rPr>
      </w:pPr>
      <w:r>
        <w:rPr>
          <w:rFonts w:hint="cs"/>
          <w:rtl/>
          <w:lang w:eastAsia="he-IL"/>
        </w:rPr>
        <w:t xml:space="preserve">הוא הובא למנוחות בבית העלמין הצבאי באשדוד, כשהעיר כולה מרכינה ראש לזכרו של בן אדם שכל חייו היו מסכת של נתינה ואהבת הזולת, ומי שהותיר אחריו משפחה אוהבת וקהילה שלמה המתגעגעת לחיוכו ולנדיבות ליבו. יהי זכרו ברוך. </w:t>
      </w:r>
    </w:p>
    <w:p w:rsidR="00256F52" w:rsidRDefault="00256F52" w:rsidP="00EF0539">
      <w:pPr>
        <w:rPr>
          <w:rtl/>
          <w:lang w:eastAsia="he-IL"/>
        </w:rPr>
      </w:pPr>
    </w:p>
    <w:p w:rsidR="00256F52" w:rsidRDefault="00256F52" w:rsidP="002609DA">
      <w:pPr>
        <w:pStyle w:val="af6"/>
        <w:keepNext/>
        <w:rPr>
          <w:rtl/>
        </w:rPr>
      </w:pPr>
      <w:bookmarkStart w:id="25" w:name="ET_yor_6423_12"/>
      <w:r w:rsidRPr="002609DA">
        <w:rPr>
          <w:rStyle w:val="TagStyle"/>
          <w:rtl/>
        </w:rPr>
        <w:t xml:space="preserve"> &lt;&lt; יור &gt;&gt;</w:t>
      </w:r>
      <w:r w:rsidRPr="00B929FF">
        <w:rPr>
          <w:rStyle w:val="TagStyle"/>
          <w:rtl/>
        </w:rPr>
        <w:t xml:space="preserve"> </w:t>
      </w:r>
      <w:r>
        <w:rPr>
          <w:rtl/>
        </w:rPr>
        <w:t>היו"ר אמיר אוחנה:</w:t>
      </w:r>
      <w:r w:rsidRPr="00B929FF">
        <w:rPr>
          <w:rStyle w:val="TagStyle"/>
          <w:rtl/>
        </w:rPr>
        <w:t xml:space="preserve"> </w:t>
      </w:r>
      <w:r w:rsidRPr="002609DA">
        <w:rPr>
          <w:rStyle w:val="TagStyle"/>
          <w:rtl/>
        </w:rPr>
        <w:t>&lt;&lt; יור &gt;&gt;</w:t>
      </w:r>
      <w:r>
        <w:rPr>
          <w:rtl/>
        </w:rPr>
        <w:t xml:space="preserve">  </w:t>
      </w:r>
      <w:bookmarkEnd w:id="25"/>
    </w:p>
    <w:p w:rsidR="00256F52" w:rsidRDefault="00256F52" w:rsidP="00F518EA">
      <w:pPr>
        <w:rPr>
          <w:rtl/>
          <w:lang w:eastAsia="he-IL"/>
        </w:rPr>
      </w:pPr>
    </w:p>
    <w:p w:rsidR="00256F52" w:rsidRDefault="00256F52" w:rsidP="003D1B74">
      <w:pPr>
        <w:rPr>
          <w:rtl/>
          <w:lang w:eastAsia="he-IL"/>
        </w:rPr>
      </w:pPr>
      <w:bookmarkStart w:id="26" w:name="_ETM_Q1_207000"/>
      <w:bookmarkEnd w:id="26"/>
      <w:r>
        <w:rPr>
          <w:rFonts w:hint="cs"/>
          <w:rtl/>
          <w:lang w:eastAsia="he-IL"/>
        </w:rPr>
        <w:t>אמן ואמן. חברת הכנסת טטיאנה</w:t>
      </w:r>
      <w:bookmarkStart w:id="27" w:name="_ETM_Q1_211000"/>
      <w:bookmarkEnd w:id="27"/>
      <w:r>
        <w:rPr>
          <w:rFonts w:hint="cs"/>
          <w:rtl/>
          <w:lang w:eastAsia="he-IL"/>
        </w:rPr>
        <w:t xml:space="preserve"> מזרסקי. אחריה </w:t>
      </w:r>
      <w:r>
        <w:rPr>
          <w:rtl/>
          <w:lang w:eastAsia="he-IL"/>
        </w:rPr>
        <w:t>–</w:t>
      </w:r>
      <w:r>
        <w:rPr>
          <w:rFonts w:hint="cs"/>
          <w:rtl/>
          <w:lang w:eastAsia="he-IL"/>
        </w:rPr>
        <w:t xml:space="preserve"> חברת הכנסת לימור סון הר מלך. </w:t>
      </w:r>
    </w:p>
    <w:p w:rsidR="00256F52" w:rsidRPr="00B929FF" w:rsidRDefault="00256F52" w:rsidP="00B929FF">
      <w:pPr>
        <w:rPr>
          <w:rtl/>
          <w:lang w:eastAsia="he-IL"/>
        </w:rPr>
      </w:pPr>
      <w:bookmarkStart w:id="28" w:name="_ETM_Q1_218000"/>
      <w:bookmarkEnd w:id="28"/>
    </w:p>
    <w:p w:rsidR="00256F52" w:rsidRDefault="00256F52" w:rsidP="002609DA">
      <w:pPr>
        <w:pStyle w:val="a4"/>
        <w:keepNext/>
        <w:rPr>
          <w:rtl/>
        </w:rPr>
      </w:pPr>
      <w:bookmarkStart w:id="29" w:name="ET_speaker_6228_9"/>
      <w:r w:rsidRPr="002609DA">
        <w:rPr>
          <w:rStyle w:val="TagStyle"/>
          <w:rtl/>
        </w:rPr>
        <w:t xml:space="preserve"> &lt;&lt; דובר &gt;&gt;</w:t>
      </w:r>
      <w:r w:rsidRPr="0053480E">
        <w:rPr>
          <w:rStyle w:val="TagStyle"/>
          <w:rtl/>
        </w:rPr>
        <w:t xml:space="preserve"> </w:t>
      </w:r>
      <w:bookmarkStart w:id="30" w:name="_Toc187184675"/>
      <w:r>
        <w:rPr>
          <w:rtl/>
        </w:rPr>
        <w:t>טטיאנה מזרסקי (יש עתיד):</w:t>
      </w:r>
      <w:bookmarkEnd w:id="30"/>
      <w:r w:rsidRPr="0053480E">
        <w:rPr>
          <w:rStyle w:val="TagStyle"/>
          <w:rtl/>
        </w:rPr>
        <w:t xml:space="preserve"> </w:t>
      </w:r>
      <w:r w:rsidRPr="002609DA">
        <w:rPr>
          <w:rStyle w:val="TagStyle"/>
          <w:rtl/>
        </w:rPr>
        <w:t>&lt;&lt; דובר &gt;&gt;</w:t>
      </w:r>
      <w:r>
        <w:rPr>
          <w:rtl/>
        </w:rPr>
        <w:t xml:space="preserve">  </w:t>
      </w:r>
      <w:bookmarkEnd w:id="29"/>
    </w:p>
    <w:p w:rsidR="00256F52" w:rsidRDefault="00256F52" w:rsidP="00F518EA">
      <w:pPr>
        <w:rPr>
          <w:rtl/>
          <w:lang w:eastAsia="he-IL"/>
        </w:rPr>
      </w:pPr>
    </w:p>
    <w:p w:rsidR="00256F52" w:rsidRDefault="00256F52" w:rsidP="00B77153">
      <w:pPr>
        <w:rPr>
          <w:rtl/>
          <w:lang w:eastAsia="he-IL"/>
        </w:rPr>
      </w:pPr>
      <w:r>
        <w:rPr>
          <w:rFonts w:hint="cs"/>
          <w:rtl/>
          <w:lang w:eastAsia="he-IL"/>
        </w:rPr>
        <w:t>אדוני</w:t>
      </w:r>
      <w:bookmarkStart w:id="31" w:name="_ETM_Q1_217000"/>
      <w:bookmarkEnd w:id="31"/>
      <w:r>
        <w:rPr>
          <w:rFonts w:hint="cs"/>
          <w:rtl/>
          <w:lang w:eastAsia="he-IL"/>
        </w:rPr>
        <w:t xml:space="preserve"> היושב-ראש, כנסת נכבדה, יש הרבה נושאים שרציתי לדבר עליהם ולהעלות</w:t>
      </w:r>
      <w:bookmarkStart w:id="32" w:name="_ETM_Q1_223000"/>
      <w:bookmarkEnd w:id="32"/>
      <w:r>
        <w:rPr>
          <w:rFonts w:hint="cs"/>
          <w:rtl/>
          <w:lang w:eastAsia="he-IL"/>
        </w:rPr>
        <w:t xml:space="preserve"> אותם כאן במשכן הכנסת, אבל הנושא החשוב ביותר בעיניי והדחוף ביותר זה החזרת החטופים והחטופות שלנו הביתה. 459 ימים,</w:t>
      </w:r>
      <w:bookmarkStart w:id="33" w:name="_ETM_Q1_240000"/>
      <w:bookmarkEnd w:id="33"/>
      <w:r>
        <w:rPr>
          <w:rFonts w:hint="cs"/>
          <w:rtl/>
          <w:lang w:eastAsia="he-IL"/>
        </w:rPr>
        <w:t xml:space="preserve"> מי היה מאמין. 13 נשים נמצאות כרגע בשבי חמאס, </w:t>
      </w:r>
      <w:bookmarkStart w:id="34" w:name="_ETM_Q1_248000"/>
      <w:bookmarkEnd w:id="34"/>
      <w:r>
        <w:rPr>
          <w:rFonts w:hint="cs"/>
          <w:rtl/>
          <w:lang w:eastAsia="he-IL"/>
        </w:rPr>
        <w:t>עשר מהן מוגדרות בחיים. קשה לתאר מה עובר עליה</w:t>
      </w:r>
      <w:bookmarkStart w:id="35" w:name="_ETM_Q1_256000"/>
      <w:bookmarkEnd w:id="35"/>
      <w:r>
        <w:rPr>
          <w:rFonts w:hint="cs"/>
          <w:rtl/>
          <w:lang w:eastAsia="he-IL"/>
        </w:rPr>
        <w:t xml:space="preserve">ן שם בידי הרוצחים, שהם חסרי כל אנושיות. בדוח של </w:t>
      </w:r>
      <w:bookmarkStart w:id="36" w:name="_ETM_Q1_263000"/>
      <w:bookmarkEnd w:id="36"/>
      <w:r>
        <w:rPr>
          <w:rFonts w:hint="cs"/>
          <w:rtl/>
          <w:lang w:eastAsia="he-IL"/>
        </w:rPr>
        <w:t xml:space="preserve">משרד הבריאות שהגישו לאו"ם נטען כי מרבית הנשים הותקפו </w:t>
      </w:r>
      <w:bookmarkStart w:id="37" w:name="_ETM_Q1_266000"/>
      <w:bookmarkEnd w:id="37"/>
      <w:r>
        <w:rPr>
          <w:rFonts w:hint="cs"/>
          <w:rtl/>
          <w:lang w:eastAsia="he-IL"/>
        </w:rPr>
        <w:t>מינית בשבי. אני רוצה לקרוא לכל אישה שנמצאת עכשיו בשבי</w:t>
      </w:r>
      <w:bookmarkStart w:id="38" w:name="_ETM_Q1_275000"/>
      <w:bookmarkEnd w:id="38"/>
      <w:r>
        <w:rPr>
          <w:rFonts w:hint="cs"/>
          <w:rtl/>
          <w:lang w:eastAsia="he-IL"/>
        </w:rPr>
        <w:t xml:space="preserve"> בשם שלה, לתת לה כבוד ולהגיד שאנחנו מחכים להן: עפרה </w:t>
      </w:r>
      <w:bookmarkStart w:id="39" w:name="_ETM_Q1_283000"/>
      <w:bookmarkEnd w:id="39"/>
      <w:r>
        <w:rPr>
          <w:rFonts w:hint="cs"/>
          <w:rtl/>
          <w:lang w:eastAsia="he-IL"/>
        </w:rPr>
        <w:t xml:space="preserve">קידר, ענבר </w:t>
      </w:r>
      <w:proofErr w:type="spellStart"/>
      <w:r>
        <w:rPr>
          <w:rFonts w:hint="cs"/>
          <w:rtl/>
          <w:lang w:eastAsia="he-IL"/>
        </w:rPr>
        <w:t>הימן</w:t>
      </w:r>
      <w:proofErr w:type="spellEnd"/>
      <w:r>
        <w:rPr>
          <w:rFonts w:hint="cs"/>
          <w:rtl/>
          <w:lang w:eastAsia="he-IL"/>
        </w:rPr>
        <w:t xml:space="preserve">, ארבל יהוד, ג'ודי </w:t>
      </w:r>
      <w:proofErr w:type="spellStart"/>
      <w:r>
        <w:rPr>
          <w:rFonts w:hint="cs"/>
          <w:rtl/>
          <w:lang w:eastAsia="he-IL"/>
        </w:rPr>
        <w:t>ויינשטיין</w:t>
      </w:r>
      <w:proofErr w:type="spellEnd"/>
      <w:r>
        <w:rPr>
          <w:rFonts w:hint="cs"/>
          <w:rtl/>
          <w:lang w:eastAsia="he-IL"/>
        </w:rPr>
        <w:t xml:space="preserve">, דניאל גלבוע, קרינה </w:t>
      </w:r>
      <w:bookmarkStart w:id="40" w:name="_ETM_Q1_291000"/>
      <w:bookmarkEnd w:id="40"/>
      <w:proofErr w:type="spellStart"/>
      <w:r>
        <w:rPr>
          <w:rFonts w:hint="cs"/>
          <w:rtl/>
          <w:lang w:eastAsia="he-IL"/>
        </w:rPr>
        <w:t>ארייב</w:t>
      </w:r>
      <w:proofErr w:type="spellEnd"/>
      <w:r>
        <w:rPr>
          <w:rFonts w:hint="cs"/>
          <w:rtl/>
          <w:lang w:eastAsia="he-IL"/>
        </w:rPr>
        <w:t xml:space="preserve">, נעמה לוי, לירי </w:t>
      </w:r>
      <w:proofErr w:type="spellStart"/>
      <w:r>
        <w:rPr>
          <w:rFonts w:hint="cs"/>
          <w:rtl/>
          <w:lang w:eastAsia="he-IL"/>
        </w:rPr>
        <w:t>אלבג</w:t>
      </w:r>
      <w:proofErr w:type="spellEnd"/>
      <w:r>
        <w:rPr>
          <w:rFonts w:hint="cs"/>
          <w:rtl/>
          <w:lang w:eastAsia="he-IL"/>
        </w:rPr>
        <w:t>, אגם ברגר, אמילי דמארי, רומי</w:t>
      </w:r>
      <w:bookmarkStart w:id="41" w:name="_ETM_Q1_298000"/>
      <w:bookmarkEnd w:id="41"/>
      <w:r>
        <w:rPr>
          <w:rFonts w:hint="cs"/>
          <w:rtl/>
          <w:lang w:eastAsia="he-IL"/>
        </w:rPr>
        <w:t xml:space="preserve"> גונן, דורון </w:t>
      </w:r>
      <w:proofErr w:type="spellStart"/>
      <w:r>
        <w:rPr>
          <w:rFonts w:hint="cs"/>
          <w:rtl/>
          <w:lang w:eastAsia="he-IL"/>
        </w:rPr>
        <w:t>שטיינברכר</w:t>
      </w:r>
      <w:proofErr w:type="spellEnd"/>
      <w:r>
        <w:rPr>
          <w:rFonts w:hint="cs"/>
          <w:rtl/>
          <w:lang w:eastAsia="he-IL"/>
        </w:rPr>
        <w:t xml:space="preserve">, שירי ביבס. כולנו מחכים לכן בבית. </w:t>
      </w:r>
      <w:bookmarkStart w:id="42" w:name="_ETM_Q1_308000"/>
      <w:bookmarkEnd w:id="42"/>
    </w:p>
    <w:p w:rsidR="00256F52" w:rsidRDefault="00256F52" w:rsidP="0053480E">
      <w:pPr>
        <w:rPr>
          <w:rtl/>
          <w:lang w:eastAsia="he-IL"/>
        </w:rPr>
      </w:pPr>
    </w:p>
    <w:p w:rsidR="00256F52" w:rsidRDefault="00256F52" w:rsidP="002609DA">
      <w:pPr>
        <w:pStyle w:val="af6"/>
        <w:keepNext/>
        <w:rPr>
          <w:rtl/>
        </w:rPr>
      </w:pPr>
      <w:bookmarkStart w:id="43" w:name="ET_yor_6423_13"/>
      <w:r w:rsidRPr="002609DA">
        <w:rPr>
          <w:rStyle w:val="TagStyle"/>
          <w:rtl/>
        </w:rPr>
        <w:t xml:space="preserve"> &lt;&lt; יור &gt;&gt;</w:t>
      </w:r>
      <w:r w:rsidRPr="00B929FF">
        <w:rPr>
          <w:rStyle w:val="TagStyle"/>
          <w:rtl/>
        </w:rPr>
        <w:t xml:space="preserve"> </w:t>
      </w:r>
      <w:r>
        <w:rPr>
          <w:rtl/>
        </w:rPr>
        <w:t>היו"ר אמיר אוחנה:</w:t>
      </w:r>
      <w:r w:rsidRPr="00B929FF">
        <w:rPr>
          <w:rStyle w:val="TagStyle"/>
          <w:rtl/>
        </w:rPr>
        <w:t xml:space="preserve"> </w:t>
      </w:r>
      <w:r w:rsidRPr="002609DA">
        <w:rPr>
          <w:rStyle w:val="TagStyle"/>
          <w:rtl/>
        </w:rPr>
        <w:t>&lt;&lt; יור &gt;&gt;</w:t>
      </w:r>
      <w:r>
        <w:rPr>
          <w:rtl/>
        </w:rPr>
        <w:t xml:space="preserve">  </w:t>
      </w:r>
      <w:bookmarkEnd w:id="43"/>
    </w:p>
    <w:p w:rsidR="00256F52" w:rsidRDefault="00256F52" w:rsidP="00F518EA">
      <w:pPr>
        <w:rPr>
          <w:rtl/>
          <w:lang w:eastAsia="he-IL"/>
        </w:rPr>
      </w:pPr>
    </w:p>
    <w:p w:rsidR="00256F52" w:rsidRPr="00B929FF" w:rsidRDefault="00256F52" w:rsidP="00B929FF">
      <w:pPr>
        <w:rPr>
          <w:rtl/>
          <w:lang w:eastAsia="he-IL"/>
        </w:rPr>
      </w:pPr>
      <w:bookmarkStart w:id="44" w:name="_ETM_Q1_306000"/>
      <w:bookmarkEnd w:id="44"/>
      <w:r>
        <w:rPr>
          <w:rFonts w:hint="cs"/>
          <w:rtl/>
          <w:lang w:eastAsia="he-IL"/>
        </w:rPr>
        <w:t xml:space="preserve">תודה רבה. חברת הכנסת לימור סון הר מלך. אחריה </w:t>
      </w:r>
      <w:r>
        <w:rPr>
          <w:rtl/>
          <w:lang w:eastAsia="he-IL"/>
        </w:rPr>
        <w:t>–</w:t>
      </w:r>
      <w:r>
        <w:rPr>
          <w:rFonts w:hint="cs"/>
          <w:rtl/>
          <w:lang w:eastAsia="he-IL"/>
        </w:rPr>
        <w:t xml:space="preserve"> </w:t>
      </w:r>
      <w:bookmarkStart w:id="45" w:name="_ETM_Q1_310000"/>
      <w:bookmarkEnd w:id="45"/>
      <w:r>
        <w:rPr>
          <w:rFonts w:hint="cs"/>
          <w:rtl/>
          <w:lang w:eastAsia="he-IL"/>
        </w:rPr>
        <w:t xml:space="preserve">חבר הכנסת משה אבוטבול. </w:t>
      </w:r>
    </w:p>
    <w:p w:rsidR="00256F52" w:rsidRDefault="00256F52" w:rsidP="0053480E">
      <w:pPr>
        <w:rPr>
          <w:rtl/>
          <w:lang w:eastAsia="he-IL"/>
        </w:rPr>
      </w:pPr>
    </w:p>
    <w:p w:rsidR="00256F52" w:rsidRDefault="00256F52" w:rsidP="002609DA">
      <w:pPr>
        <w:pStyle w:val="a4"/>
        <w:keepNext/>
        <w:rPr>
          <w:rtl/>
        </w:rPr>
      </w:pPr>
      <w:bookmarkStart w:id="46" w:name="ET_speaker_6356_10"/>
      <w:r w:rsidRPr="002609DA">
        <w:rPr>
          <w:rStyle w:val="TagStyle"/>
          <w:rtl/>
        </w:rPr>
        <w:t xml:space="preserve"> &lt;&lt; דובר &gt;&gt;</w:t>
      </w:r>
      <w:r w:rsidRPr="0053480E">
        <w:rPr>
          <w:rStyle w:val="TagStyle"/>
          <w:rtl/>
        </w:rPr>
        <w:t xml:space="preserve"> </w:t>
      </w:r>
      <w:bookmarkStart w:id="47" w:name="_Toc187184676"/>
      <w:r>
        <w:rPr>
          <w:rtl/>
        </w:rPr>
        <w:t>לימור סון הר מלך (עוצמה יהודית):</w:t>
      </w:r>
      <w:bookmarkEnd w:id="47"/>
      <w:r w:rsidRPr="0053480E">
        <w:rPr>
          <w:rStyle w:val="TagStyle"/>
          <w:rtl/>
        </w:rPr>
        <w:t xml:space="preserve"> </w:t>
      </w:r>
      <w:r w:rsidRPr="002609DA">
        <w:rPr>
          <w:rStyle w:val="TagStyle"/>
          <w:rtl/>
        </w:rPr>
        <w:t>&lt;&lt; דובר &gt;&gt;</w:t>
      </w:r>
      <w:r>
        <w:rPr>
          <w:rtl/>
        </w:rPr>
        <w:t xml:space="preserve">  </w:t>
      </w:r>
      <w:bookmarkEnd w:id="46"/>
    </w:p>
    <w:p w:rsidR="00256F52" w:rsidRDefault="00256F52" w:rsidP="00F518EA">
      <w:pPr>
        <w:rPr>
          <w:rtl/>
          <w:lang w:eastAsia="he-IL"/>
        </w:rPr>
      </w:pPr>
    </w:p>
    <w:p w:rsidR="00256F52" w:rsidRDefault="00256F52" w:rsidP="00B05373">
      <w:pPr>
        <w:rPr>
          <w:rtl/>
          <w:lang w:eastAsia="he-IL"/>
        </w:rPr>
      </w:pPr>
      <w:r>
        <w:rPr>
          <w:rFonts w:hint="cs"/>
          <w:rtl/>
          <w:lang w:eastAsia="he-IL"/>
        </w:rPr>
        <w:t xml:space="preserve">אדוני היושב-ראש, חבריי חברי הכנסת, אמש </w:t>
      </w:r>
      <w:bookmarkStart w:id="48" w:name="_ETM_Q1_321000"/>
      <w:bookmarkEnd w:id="48"/>
      <w:r>
        <w:rPr>
          <w:rFonts w:hint="cs"/>
          <w:rtl/>
          <w:lang w:eastAsia="he-IL"/>
        </w:rPr>
        <w:t xml:space="preserve">אירע פיגוע מזעזע בכביש 55 שבשומרון. בפיגוע הזה </w:t>
      </w:r>
      <w:bookmarkStart w:id="49" w:name="_ETM_Q1_323000"/>
      <w:bookmarkEnd w:id="49"/>
      <w:r>
        <w:rPr>
          <w:rFonts w:hint="cs"/>
          <w:rtl/>
          <w:lang w:eastAsia="he-IL"/>
        </w:rPr>
        <w:t xml:space="preserve">נרצחו באכזריות רחל כהן, עליזה רייז ואלעד </w:t>
      </w:r>
      <w:proofErr w:type="spellStart"/>
      <w:r>
        <w:rPr>
          <w:rFonts w:hint="cs"/>
          <w:rtl/>
          <w:lang w:eastAsia="he-IL"/>
        </w:rPr>
        <w:t>וינקלשטיין</w:t>
      </w:r>
      <w:proofErr w:type="spellEnd"/>
      <w:r>
        <w:rPr>
          <w:rFonts w:hint="cs"/>
          <w:rtl/>
          <w:lang w:eastAsia="he-IL"/>
        </w:rPr>
        <w:t>, השם ייקום</w:t>
      </w:r>
      <w:bookmarkStart w:id="50" w:name="_ETM_Q1_329000"/>
      <w:bookmarkEnd w:id="50"/>
      <w:r>
        <w:rPr>
          <w:rFonts w:hint="cs"/>
          <w:rtl/>
          <w:lang w:eastAsia="he-IL"/>
        </w:rPr>
        <w:t xml:space="preserve"> דמם, אנשי חסד ואוהבי הארץ, שמסרו את חייהם </w:t>
      </w:r>
      <w:bookmarkStart w:id="51" w:name="_ETM_Q1_334000"/>
      <w:bookmarkEnd w:id="51"/>
      <w:r>
        <w:rPr>
          <w:rFonts w:hint="cs"/>
          <w:rtl/>
          <w:lang w:eastAsia="he-IL"/>
        </w:rPr>
        <w:t>למען עם ישראל וההתיישבו</w:t>
      </w:r>
      <w:r w:rsidR="00B05373">
        <w:rPr>
          <w:rFonts w:hint="cs"/>
          <w:rtl/>
          <w:lang w:eastAsia="he-IL"/>
        </w:rPr>
        <w:t>ת</w:t>
      </w:r>
      <w:r>
        <w:rPr>
          <w:rFonts w:hint="cs"/>
          <w:rtl/>
          <w:lang w:eastAsia="he-IL"/>
        </w:rPr>
        <w:t xml:space="preserve"> בארץ אבותינו. יחד עם כל עם </w:t>
      </w:r>
      <w:bookmarkStart w:id="52" w:name="_ETM_Q1_339000"/>
      <w:bookmarkEnd w:id="52"/>
      <w:r>
        <w:rPr>
          <w:rFonts w:hint="cs"/>
          <w:rtl/>
          <w:lang w:eastAsia="he-IL"/>
        </w:rPr>
        <w:t xml:space="preserve">ישראל, אני משתתפת באבל הכבד של משפחות כהן, </w:t>
      </w:r>
      <w:bookmarkStart w:id="53" w:name="_ETM_Q1_343000"/>
      <w:bookmarkEnd w:id="53"/>
      <w:r>
        <w:rPr>
          <w:rFonts w:hint="cs"/>
          <w:rtl/>
          <w:lang w:eastAsia="he-IL"/>
        </w:rPr>
        <w:t xml:space="preserve">רייז </w:t>
      </w:r>
      <w:proofErr w:type="spellStart"/>
      <w:r>
        <w:rPr>
          <w:rFonts w:hint="cs"/>
          <w:rtl/>
          <w:lang w:eastAsia="he-IL"/>
        </w:rPr>
        <w:t>ווינקלשטיין</w:t>
      </w:r>
      <w:proofErr w:type="spellEnd"/>
      <w:r>
        <w:rPr>
          <w:rFonts w:hint="cs"/>
          <w:rtl/>
          <w:lang w:eastAsia="he-IL"/>
        </w:rPr>
        <w:t xml:space="preserve">. יהי זכרם ברוך. בין הפצועים בפיגוע נמצא </w:t>
      </w:r>
      <w:bookmarkStart w:id="54" w:name="_ETM_Q1_347000"/>
      <w:bookmarkEnd w:id="54"/>
      <w:r>
        <w:rPr>
          <w:rFonts w:hint="cs"/>
          <w:rtl/>
          <w:lang w:eastAsia="he-IL"/>
        </w:rPr>
        <w:t>גם גיסי, שתודה ל</w:t>
      </w:r>
      <w:bookmarkStart w:id="55" w:name="_ETM_Q1_349000"/>
      <w:bookmarkEnd w:id="55"/>
      <w:r>
        <w:rPr>
          <w:rFonts w:hint="cs"/>
          <w:rtl/>
          <w:lang w:eastAsia="he-IL"/>
        </w:rPr>
        <w:t xml:space="preserve">שם, ניצל בניסים גלויים. אני שולחת לו ולשאר </w:t>
      </w:r>
      <w:bookmarkStart w:id="56" w:name="_ETM_Q1_350000"/>
      <w:bookmarkEnd w:id="56"/>
      <w:r>
        <w:rPr>
          <w:rFonts w:hint="cs"/>
          <w:rtl/>
          <w:lang w:eastAsia="he-IL"/>
        </w:rPr>
        <w:t xml:space="preserve">הפצועים איחולי החלמה מהירה ושלמה. </w:t>
      </w:r>
    </w:p>
    <w:p w:rsidR="00256F52" w:rsidRDefault="00256F52" w:rsidP="0053480E">
      <w:pPr>
        <w:rPr>
          <w:rtl/>
          <w:lang w:eastAsia="he-IL"/>
        </w:rPr>
      </w:pPr>
    </w:p>
    <w:p w:rsidR="00256F52" w:rsidRDefault="00256F52" w:rsidP="00B05373">
      <w:pPr>
        <w:rPr>
          <w:rtl/>
          <w:lang w:eastAsia="he-IL"/>
        </w:rPr>
      </w:pPr>
      <w:r>
        <w:rPr>
          <w:rFonts w:hint="cs"/>
          <w:rtl/>
          <w:lang w:eastAsia="he-IL"/>
        </w:rPr>
        <w:t xml:space="preserve">בשנתיים האחרונות עמדתי כאן מעל </w:t>
      </w:r>
      <w:bookmarkStart w:id="57" w:name="_ETM_Q1_356000"/>
      <w:bookmarkEnd w:id="57"/>
      <w:r>
        <w:rPr>
          <w:rFonts w:hint="cs"/>
          <w:rtl/>
          <w:lang w:eastAsia="he-IL"/>
        </w:rPr>
        <w:t xml:space="preserve">הבמה הזו כמה וכמה פעמים וסיפרתי על פיגועים שהתרחשו בנקודה </w:t>
      </w:r>
      <w:bookmarkStart w:id="58" w:name="_ETM_Q1_361000"/>
      <w:bookmarkEnd w:id="58"/>
      <w:r>
        <w:rPr>
          <w:rFonts w:hint="cs"/>
          <w:rtl/>
          <w:lang w:eastAsia="he-IL"/>
        </w:rPr>
        <w:t xml:space="preserve">זו ובכפרים הסמוכים אך מכיוון שלא היו נפגעים, הם </w:t>
      </w:r>
      <w:bookmarkStart w:id="59" w:name="_ETM_Q1_363000"/>
      <w:bookmarkEnd w:id="59"/>
      <w:r>
        <w:rPr>
          <w:rFonts w:hint="cs"/>
          <w:rtl/>
          <w:lang w:eastAsia="he-IL"/>
        </w:rPr>
        <w:t xml:space="preserve">הושתקו. לצערי, הפעם זה נגמר אחרת. אך לצד הכאב והאבל, </w:t>
      </w:r>
      <w:bookmarkStart w:id="60" w:name="_ETM_Q1_368000"/>
      <w:bookmarkEnd w:id="60"/>
      <w:r>
        <w:rPr>
          <w:rFonts w:hint="cs"/>
          <w:rtl/>
          <w:lang w:eastAsia="he-IL"/>
        </w:rPr>
        <w:t xml:space="preserve">חובה עלינו להתמודד עם המציאות, שמתהפכת על פניה. רק לפני </w:t>
      </w:r>
      <w:bookmarkStart w:id="61" w:name="_ETM_Q1_372000"/>
      <w:bookmarkEnd w:id="61"/>
      <w:r>
        <w:rPr>
          <w:rFonts w:hint="cs"/>
          <w:rtl/>
          <w:lang w:eastAsia="he-IL"/>
        </w:rPr>
        <w:t xml:space="preserve">פחות משנה התקיים תרגיל צבאי בכפר </w:t>
      </w:r>
      <w:proofErr w:type="spellStart"/>
      <w:r>
        <w:rPr>
          <w:rFonts w:hint="cs"/>
          <w:rtl/>
          <w:lang w:eastAsia="he-IL"/>
        </w:rPr>
        <w:t>פונדוק</w:t>
      </w:r>
      <w:proofErr w:type="spellEnd"/>
      <w:r>
        <w:rPr>
          <w:rFonts w:hint="cs"/>
          <w:rtl/>
          <w:lang w:eastAsia="he-IL"/>
        </w:rPr>
        <w:t xml:space="preserve">, </w:t>
      </w:r>
      <w:bookmarkStart w:id="62" w:name="_ETM_Q1_379000"/>
      <w:bookmarkEnd w:id="62"/>
      <w:r>
        <w:rPr>
          <w:rFonts w:hint="cs"/>
          <w:rtl/>
          <w:lang w:eastAsia="he-IL"/>
        </w:rPr>
        <w:t>בניצוחו של אלוף פיקוד מרכז לשעבר יהודה פוקס</w:t>
      </w:r>
      <w:bookmarkStart w:id="63" w:name="_ETM_Q1_382000"/>
      <w:bookmarkEnd w:id="63"/>
      <w:r>
        <w:rPr>
          <w:rFonts w:hint="cs"/>
          <w:rtl/>
          <w:lang w:eastAsia="he-IL"/>
        </w:rPr>
        <w:t xml:space="preserve">, שדימה מצב שבו מתיישבים חוטפים ילד ערבי. כן </w:t>
      </w:r>
      <w:proofErr w:type="spellStart"/>
      <w:r>
        <w:rPr>
          <w:rFonts w:hint="cs"/>
          <w:rtl/>
          <w:lang w:eastAsia="he-IL"/>
        </w:rPr>
        <w:t>כן</w:t>
      </w:r>
      <w:proofErr w:type="spellEnd"/>
      <w:r>
        <w:rPr>
          <w:rFonts w:hint="cs"/>
          <w:rtl/>
          <w:lang w:eastAsia="he-IL"/>
        </w:rPr>
        <w:t xml:space="preserve">, </w:t>
      </w:r>
      <w:bookmarkStart w:id="64" w:name="_ETM_Q1_385000"/>
      <w:bookmarkEnd w:id="64"/>
      <w:r>
        <w:rPr>
          <w:rFonts w:hint="cs"/>
          <w:rtl/>
          <w:lang w:eastAsia="he-IL"/>
        </w:rPr>
        <w:t xml:space="preserve">אתם שומעים טוב. זה היה תרגיל הזוי שמבוסס על </w:t>
      </w:r>
      <w:bookmarkStart w:id="65" w:name="_ETM_Q1_389000"/>
      <w:bookmarkEnd w:id="65"/>
      <w:r>
        <w:rPr>
          <w:rFonts w:hint="cs"/>
          <w:rtl/>
          <w:lang w:eastAsia="he-IL"/>
        </w:rPr>
        <w:t xml:space="preserve">דמיון חולני, כאילו היהודים הם אלה שחוטפים ורוצחים ילדים. </w:t>
      </w:r>
      <w:bookmarkStart w:id="66" w:name="_ETM_Q1_390000"/>
      <w:bookmarkStart w:id="67" w:name="_ETM_Q1_394000"/>
      <w:bookmarkEnd w:id="66"/>
      <w:bookmarkEnd w:id="67"/>
      <w:r>
        <w:rPr>
          <w:rFonts w:hint="cs"/>
          <w:rtl/>
          <w:lang w:eastAsia="he-IL"/>
        </w:rPr>
        <w:t xml:space="preserve">והינה, אתמול, בכפר </w:t>
      </w:r>
      <w:proofErr w:type="spellStart"/>
      <w:r>
        <w:rPr>
          <w:rFonts w:hint="cs"/>
          <w:rtl/>
          <w:lang w:eastAsia="he-IL"/>
        </w:rPr>
        <w:t>פונדוק</w:t>
      </w:r>
      <w:proofErr w:type="spellEnd"/>
      <w:r>
        <w:rPr>
          <w:rFonts w:hint="cs"/>
          <w:rtl/>
          <w:lang w:eastAsia="he-IL"/>
        </w:rPr>
        <w:t xml:space="preserve"> עצמו, התרחש רצח אמיתי</w:t>
      </w:r>
      <w:bookmarkStart w:id="68" w:name="_ETM_Q1_395000"/>
      <w:bookmarkEnd w:id="68"/>
      <w:r>
        <w:rPr>
          <w:rFonts w:hint="cs"/>
          <w:rtl/>
          <w:lang w:eastAsia="he-IL"/>
        </w:rPr>
        <w:t>, של יהודים. נשים ואיש שהתיישבו כאן, בארץ האבות,</w:t>
      </w:r>
      <w:bookmarkStart w:id="69" w:name="_ETM_Q1_402000"/>
      <w:bookmarkEnd w:id="69"/>
      <w:r>
        <w:rPr>
          <w:rFonts w:hint="cs"/>
          <w:rtl/>
          <w:lang w:eastAsia="he-IL"/>
        </w:rPr>
        <w:t xml:space="preserve"> נרצחו באכזריות על ידי ערבים שמבקשים לעקור אותנו מכאן. </w:t>
      </w:r>
    </w:p>
    <w:p w:rsidR="00256F52" w:rsidRDefault="00256F52" w:rsidP="0053480E">
      <w:pPr>
        <w:rPr>
          <w:rtl/>
          <w:lang w:eastAsia="he-IL"/>
        </w:rPr>
      </w:pPr>
      <w:bookmarkStart w:id="70" w:name="_ETM_Q1_408000"/>
      <w:bookmarkEnd w:id="70"/>
    </w:p>
    <w:p w:rsidR="00256F52" w:rsidRDefault="00256F52" w:rsidP="00B01432">
      <w:pPr>
        <w:rPr>
          <w:rtl/>
          <w:lang w:eastAsia="he-IL"/>
        </w:rPr>
      </w:pPr>
      <w:r>
        <w:rPr>
          <w:rFonts w:hint="cs"/>
          <w:rtl/>
          <w:lang w:eastAsia="he-IL"/>
        </w:rPr>
        <w:t xml:space="preserve">חבריי </w:t>
      </w:r>
      <w:bookmarkStart w:id="71" w:name="_ETM_Q1_409000"/>
      <w:bookmarkEnd w:id="71"/>
      <w:r>
        <w:rPr>
          <w:rFonts w:hint="cs"/>
          <w:rtl/>
          <w:lang w:eastAsia="he-IL"/>
        </w:rPr>
        <w:t xml:space="preserve">חברי הכנסת, הגיע הזמן להבחין מי הוא האויב. אויבינו הם </w:t>
      </w:r>
      <w:bookmarkStart w:id="72" w:name="_ETM_Q1_411000"/>
      <w:bookmarkEnd w:id="72"/>
      <w:r>
        <w:rPr>
          <w:rFonts w:hint="cs"/>
          <w:rtl/>
          <w:lang w:eastAsia="he-IL"/>
        </w:rPr>
        <w:t>אלה שיורים על רכבים, שקוטפים חיי אדם, שמסיתים ומתחמשים כדי</w:t>
      </w:r>
      <w:bookmarkStart w:id="73" w:name="_ETM_Q1_418000"/>
      <w:bookmarkEnd w:id="73"/>
      <w:r>
        <w:rPr>
          <w:rFonts w:hint="cs"/>
          <w:rtl/>
          <w:lang w:eastAsia="he-IL"/>
        </w:rPr>
        <w:t xml:space="preserve"> להשמיד אותנו. ואנחנו? אנחנו אלה שנאבקים על זכותנו הבסיסית לחיות בביטחון במדינתנו, בארצנו. הטרור הזה לא ינצח </w:t>
      </w:r>
      <w:bookmarkStart w:id="74" w:name="_ETM_Q1_425000"/>
      <w:bookmarkEnd w:id="74"/>
      <w:r>
        <w:rPr>
          <w:rFonts w:hint="cs"/>
          <w:rtl/>
          <w:lang w:eastAsia="he-IL"/>
        </w:rPr>
        <w:t>אותנו. עלינו להחזיר את הביטחון ליהודה ושומרון ולכל חלקי הארץ,</w:t>
      </w:r>
      <w:bookmarkStart w:id="75" w:name="_ETM_Q1_429000"/>
      <w:bookmarkEnd w:id="75"/>
      <w:r>
        <w:rPr>
          <w:rFonts w:hint="cs"/>
          <w:rtl/>
          <w:lang w:eastAsia="he-IL"/>
        </w:rPr>
        <w:t xml:space="preserve"> לצאת למבצע רחב היקף שיביא לשבירת התשתיות והאיום שמגיע מכל </w:t>
      </w:r>
      <w:bookmarkStart w:id="76" w:name="_ETM_Q1_436000"/>
      <w:bookmarkEnd w:id="76"/>
      <w:r>
        <w:rPr>
          <w:rFonts w:hint="cs"/>
          <w:rtl/>
          <w:lang w:eastAsia="he-IL"/>
        </w:rPr>
        <w:t xml:space="preserve">כפר ומחנה. דין </w:t>
      </w:r>
      <w:proofErr w:type="spellStart"/>
      <w:r>
        <w:rPr>
          <w:rFonts w:hint="cs"/>
          <w:rtl/>
          <w:lang w:eastAsia="he-IL"/>
        </w:rPr>
        <w:t>פונדוק</w:t>
      </w:r>
      <w:proofErr w:type="spellEnd"/>
      <w:r>
        <w:rPr>
          <w:rFonts w:hint="cs"/>
          <w:rtl/>
          <w:lang w:eastAsia="he-IL"/>
        </w:rPr>
        <w:t xml:space="preserve"> כדין רפיח. נכה בטרור בכל מקום </w:t>
      </w:r>
      <w:bookmarkStart w:id="77" w:name="_ETM_Q1_441000"/>
      <w:bookmarkEnd w:id="77"/>
      <w:r>
        <w:rPr>
          <w:rFonts w:hint="cs"/>
          <w:rtl/>
          <w:lang w:eastAsia="he-IL"/>
        </w:rPr>
        <w:t xml:space="preserve">שבו הוא מרעיל את האדמה. נבהיר לכל מבקשי רעתנו: דמם </w:t>
      </w:r>
      <w:bookmarkStart w:id="78" w:name="_ETM_Q1_444000"/>
      <w:bookmarkEnd w:id="78"/>
      <w:r>
        <w:rPr>
          <w:rFonts w:hint="cs"/>
          <w:rtl/>
          <w:lang w:eastAsia="he-IL"/>
        </w:rPr>
        <w:t xml:space="preserve">של אזרחי ישראל אינו הפקר, וריבונותנו על הארץ הזו היא נצחית. </w:t>
      </w:r>
    </w:p>
    <w:p w:rsidR="00256F52" w:rsidRDefault="00256F52" w:rsidP="0053480E">
      <w:pPr>
        <w:rPr>
          <w:rtl/>
          <w:lang w:eastAsia="he-IL"/>
        </w:rPr>
      </w:pPr>
    </w:p>
    <w:p w:rsidR="00256F52" w:rsidRDefault="00256F52" w:rsidP="0053480E">
      <w:pPr>
        <w:rPr>
          <w:rtl/>
          <w:lang w:eastAsia="he-IL"/>
        </w:rPr>
      </w:pPr>
      <w:bookmarkStart w:id="79" w:name="_ETM_Q1_452000"/>
      <w:bookmarkEnd w:id="79"/>
      <w:r>
        <w:rPr>
          <w:rFonts w:hint="cs"/>
          <w:rtl/>
          <w:lang w:eastAsia="he-IL"/>
        </w:rPr>
        <w:t>יהי זכרם של הנרצחים ברוך, ויהי רצון שנרא</w:t>
      </w:r>
      <w:bookmarkStart w:id="80" w:name="_ETM_Q1_456000"/>
      <w:bookmarkEnd w:id="80"/>
      <w:r>
        <w:rPr>
          <w:rFonts w:hint="cs"/>
          <w:rtl/>
          <w:lang w:eastAsia="he-IL"/>
        </w:rPr>
        <w:t xml:space="preserve">ה בקרוב את אויבינו ניגפים מפנינו. תודה רבה. </w:t>
      </w:r>
    </w:p>
    <w:p w:rsidR="00256F52" w:rsidRDefault="00256F52" w:rsidP="0053480E">
      <w:pPr>
        <w:rPr>
          <w:rtl/>
          <w:lang w:eastAsia="he-IL"/>
        </w:rPr>
      </w:pPr>
    </w:p>
    <w:p w:rsidR="00256F52" w:rsidRDefault="00256F52" w:rsidP="002609DA">
      <w:pPr>
        <w:pStyle w:val="af6"/>
        <w:keepNext/>
        <w:rPr>
          <w:rtl/>
        </w:rPr>
      </w:pPr>
      <w:bookmarkStart w:id="81" w:name="ET_yor_6423_14"/>
      <w:r w:rsidRPr="002609DA">
        <w:rPr>
          <w:rStyle w:val="TagStyle"/>
          <w:rtl/>
        </w:rPr>
        <w:t xml:space="preserve"> &lt;&lt; יור &gt;&gt;</w:t>
      </w:r>
      <w:r w:rsidRPr="00BC5803">
        <w:rPr>
          <w:rStyle w:val="TagStyle"/>
          <w:rtl/>
        </w:rPr>
        <w:t xml:space="preserve"> </w:t>
      </w:r>
      <w:r>
        <w:rPr>
          <w:rtl/>
        </w:rPr>
        <w:t>היו"ר אמיר אוחנה:</w:t>
      </w:r>
      <w:r w:rsidRPr="00BC5803">
        <w:rPr>
          <w:rStyle w:val="TagStyle"/>
          <w:rtl/>
        </w:rPr>
        <w:t xml:space="preserve"> </w:t>
      </w:r>
      <w:r w:rsidRPr="002609DA">
        <w:rPr>
          <w:rStyle w:val="TagStyle"/>
          <w:rtl/>
        </w:rPr>
        <w:t>&lt;&lt; יור &gt;&gt;</w:t>
      </w:r>
      <w:r>
        <w:rPr>
          <w:rtl/>
        </w:rPr>
        <w:t xml:space="preserve">  </w:t>
      </w:r>
      <w:bookmarkEnd w:id="81"/>
    </w:p>
    <w:p w:rsidR="00256F52" w:rsidRDefault="00256F52" w:rsidP="00F518EA">
      <w:pPr>
        <w:rPr>
          <w:rtl/>
          <w:lang w:eastAsia="he-IL"/>
        </w:rPr>
      </w:pPr>
    </w:p>
    <w:p w:rsidR="00256F52" w:rsidRDefault="00256F52" w:rsidP="00BC5803">
      <w:pPr>
        <w:rPr>
          <w:rtl/>
          <w:lang w:eastAsia="he-IL"/>
        </w:rPr>
      </w:pPr>
      <w:bookmarkStart w:id="82" w:name="_ETM_Q1_458000"/>
      <w:bookmarkEnd w:id="82"/>
      <w:r>
        <w:rPr>
          <w:rFonts w:hint="cs"/>
          <w:rtl/>
          <w:lang w:eastAsia="he-IL"/>
        </w:rPr>
        <w:t xml:space="preserve">אמן. </w:t>
      </w:r>
      <w:bookmarkStart w:id="83" w:name="_ETM_Q1_459000"/>
      <w:bookmarkEnd w:id="83"/>
      <w:r>
        <w:rPr>
          <w:rFonts w:hint="cs"/>
          <w:rtl/>
          <w:lang w:eastAsia="he-IL"/>
        </w:rPr>
        <w:t xml:space="preserve">חבר הכנסת משה אבוטבול, אחרון הדוברים לשלב זה, בבקשה. </w:t>
      </w:r>
    </w:p>
    <w:p w:rsidR="00256F52" w:rsidRDefault="00256F52" w:rsidP="0053480E">
      <w:pPr>
        <w:rPr>
          <w:rtl/>
          <w:lang w:eastAsia="he-IL"/>
        </w:rPr>
      </w:pPr>
      <w:bookmarkStart w:id="84" w:name="_ETM_Q1_317000"/>
      <w:bookmarkEnd w:id="84"/>
    </w:p>
    <w:p w:rsidR="00256F52" w:rsidRDefault="00256F52" w:rsidP="002609DA">
      <w:pPr>
        <w:pStyle w:val="a4"/>
        <w:keepNext/>
        <w:rPr>
          <w:rtl/>
        </w:rPr>
      </w:pPr>
      <w:bookmarkStart w:id="85" w:name="ET_speaker_5851_11"/>
      <w:r w:rsidRPr="002609DA">
        <w:rPr>
          <w:rStyle w:val="TagStyle"/>
          <w:rtl/>
        </w:rPr>
        <w:t xml:space="preserve"> &lt;&lt; דובר &gt;&gt;</w:t>
      </w:r>
      <w:r w:rsidRPr="0053480E">
        <w:rPr>
          <w:rStyle w:val="TagStyle"/>
          <w:rtl/>
        </w:rPr>
        <w:t xml:space="preserve"> </w:t>
      </w:r>
      <w:bookmarkStart w:id="86" w:name="_Toc187184677"/>
      <w:r>
        <w:rPr>
          <w:rtl/>
        </w:rPr>
        <w:t>משה אבוטבול (ש"ס):</w:t>
      </w:r>
      <w:bookmarkEnd w:id="86"/>
      <w:r w:rsidRPr="0053480E">
        <w:rPr>
          <w:rStyle w:val="TagStyle"/>
          <w:rtl/>
        </w:rPr>
        <w:t xml:space="preserve"> </w:t>
      </w:r>
      <w:r w:rsidRPr="002609DA">
        <w:rPr>
          <w:rStyle w:val="TagStyle"/>
          <w:rtl/>
        </w:rPr>
        <w:t>&lt;&lt; דובר &gt;&gt;</w:t>
      </w:r>
      <w:r>
        <w:rPr>
          <w:rtl/>
        </w:rPr>
        <w:t xml:space="preserve">  </w:t>
      </w:r>
      <w:bookmarkEnd w:id="85"/>
    </w:p>
    <w:p w:rsidR="00256F52" w:rsidRDefault="00256F52" w:rsidP="00F518EA">
      <w:pPr>
        <w:rPr>
          <w:rtl/>
          <w:lang w:eastAsia="he-IL"/>
        </w:rPr>
      </w:pPr>
    </w:p>
    <w:p w:rsidR="00256F52" w:rsidRDefault="00256F52" w:rsidP="00B05373">
      <w:pPr>
        <w:rPr>
          <w:rtl/>
          <w:lang w:eastAsia="he-IL"/>
        </w:rPr>
      </w:pPr>
      <w:r>
        <w:rPr>
          <w:rFonts w:hint="cs"/>
          <w:rtl/>
          <w:lang w:eastAsia="he-IL"/>
        </w:rPr>
        <w:t>כבוד</w:t>
      </w:r>
      <w:bookmarkStart w:id="87" w:name="_ETM_Q1_472000"/>
      <w:bookmarkEnd w:id="87"/>
      <w:r>
        <w:rPr>
          <w:rFonts w:hint="cs"/>
          <w:rtl/>
          <w:lang w:eastAsia="he-IL"/>
        </w:rPr>
        <w:t xml:space="preserve"> היושב-ראש, כנסת נכבדה, היום הוא יום חשוב, שבו הוצגה</w:t>
      </w:r>
      <w:bookmarkStart w:id="88" w:name="_ETM_Q1_480000"/>
      <w:bookmarkEnd w:id="88"/>
      <w:r>
        <w:rPr>
          <w:rFonts w:hint="cs"/>
          <w:rtl/>
          <w:lang w:eastAsia="he-IL"/>
        </w:rPr>
        <w:t xml:space="preserve"> לנו, במשרד החקלאות וביטחון המזון, התוכנית הלאומית לביטחון המזון, תשפ"ה, 2025</w:t>
      </w:r>
      <w:bookmarkStart w:id="89" w:name="_ETM_Q1_487000"/>
      <w:bookmarkEnd w:id="89"/>
      <w:r>
        <w:rPr>
          <w:rFonts w:hint="cs"/>
          <w:rtl/>
          <w:lang w:eastAsia="he-IL"/>
        </w:rPr>
        <w:t xml:space="preserve">, במפגש עם בכירי המשרד ומשרדים אחרים להצגת תוצר הביניים </w:t>
      </w:r>
      <w:bookmarkStart w:id="90" w:name="_ETM_Q1_494000"/>
      <w:bookmarkEnd w:id="90"/>
      <w:r>
        <w:rPr>
          <w:rFonts w:hint="cs"/>
          <w:rtl/>
          <w:lang w:eastAsia="he-IL"/>
        </w:rPr>
        <w:t>של העבודה המאומצת. המשרד, כידוע, שינה את שמו בחודשים האחרונים</w:t>
      </w:r>
      <w:bookmarkStart w:id="91" w:name="_ETM_Q1_499000"/>
      <w:bookmarkEnd w:id="91"/>
      <w:r>
        <w:rPr>
          <w:rFonts w:hint="cs"/>
          <w:rtl/>
          <w:lang w:eastAsia="he-IL"/>
        </w:rPr>
        <w:t>, והציב את המטרה בתוך הלוגו של שם המשרד</w:t>
      </w:r>
      <w:r w:rsidR="00B05373">
        <w:rPr>
          <w:rFonts w:hint="cs"/>
          <w:rtl/>
          <w:lang w:eastAsia="he-IL"/>
        </w:rPr>
        <w:t xml:space="preserve"> </w:t>
      </w:r>
      <w:r w:rsidR="00B05373">
        <w:rPr>
          <w:rFonts w:hint="eastAsia"/>
          <w:rtl/>
          <w:lang w:eastAsia="he-IL"/>
        </w:rPr>
        <w:t>–</w:t>
      </w:r>
      <w:r w:rsidR="00B05373">
        <w:rPr>
          <w:rFonts w:hint="cs"/>
          <w:rtl/>
          <w:lang w:eastAsia="he-IL"/>
        </w:rPr>
        <w:t xml:space="preserve"> </w:t>
      </w:r>
      <w:r>
        <w:rPr>
          <w:rFonts w:hint="cs"/>
          <w:rtl/>
          <w:lang w:eastAsia="he-IL"/>
        </w:rPr>
        <w:t xml:space="preserve">משרד החקלאות וגם ביטחון המזון. </w:t>
      </w:r>
      <w:bookmarkStart w:id="92" w:name="_ETM_Q1_506000"/>
      <w:bookmarkStart w:id="93" w:name="_ETM_Q1_508000"/>
      <w:bookmarkEnd w:id="92"/>
      <w:bookmarkEnd w:id="93"/>
      <w:r>
        <w:rPr>
          <w:rFonts w:hint="cs"/>
          <w:rtl/>
          <w:lang w:eastAsia="he-IL"/>
        </w:rPr>
        <w:t xml:space="preserve">הייתי רוצה להודות לאלה שהכינו את התוכנית </w:t>
      </w:r>
      <w:r>
        <w:rPr>
          <w:rFonts w:hint="eastAsia"/>
          <w:rtl/>
          <w:lang w:eastAsia="he-IL"/>
        </w:rPr>
        <w:t xml:space="preserve">– </w:t>
      </w:r>
      <w:r>
        <w:rPr>
          <w:rFonts w:hint="cs"/>
          <w:rtl/>
          <w:lang w:eastAsia="he-IL"/>
        </w:rPr>
        <w:t xml:space="preserve">כמובן, </w:t>
      </w:r>
      <w:bookmarkStart w:id="94" w:name="_ETM_Q1_513000"/>
      <w:bookmarkEnd w:id="94"/>
      <w:r>
        <w:rPr>
          <w:rFonts w:hint="cs"/>
          <w:rtl/>
          <w:lang w:eastAsia="he-IL"/>
        </w:rPr>
        <w:t xml:space="preserve">לשר שלנו מר אבי דיכטר ולמנכ"ל שלנו מר אורן </w:t>
      </w:r>
      <w:bookmarkStart w:id="95" w:name="_ETM_Q1_519000"/>
      <w:bookmarkEnd w:id="95"/>
      <w:r>
        <w:rPr>
          <w:rFonts w:hint="cs"/>
          <w:rtl/>
          <w:lang w:eastAsia="he-IL"/>
        </w:rPr>
        <w:t xml:space="preserve">לביא וליובל ליפקין, מי שנבחר לשמש ראש מינהל </w:t>
      </w:r>
      <w:bookmarkStart w:id="96" w:name="_ETM_Q1_525000"/>
      <w:bookmarkEnd w:id="96"/>
      <w:r>
        <w:rPr>
          <w:rFonts w:hint="cs"/>
          <w:rtl/>
          <w:lang w:eastAsia="he-IL"/>
        </w:rPr>
        <w:t xml:space="preserve">ביטחון המזון; כך גם לשרים שבאו היום להתארח אצלנו, השר </w:t>
      </w:r>
      <w:bookmarkStart w:id="97" w:name="_ETM_Q1_528000"/>
      <w:bookmarkEnd w:id="97"/>
      <w:r>
        <w:rPr>
          <w:rFonts w:hint="cs"/>
          <w:rtl/>
          <w:lang w:eastAsia="he-IL"/>
        </w:rPr>
        <w:t xml:space="preserve">ניר ברקת והשרה עידית סילמן. </w:t>
      </w:r>
    </w:p>
    <w:p w:rsidR="00256F52" w:rsidRDefault="00256F52" w:rsidP="0053480E">
      <w:pPr>
        <w:rPr>
          <w:rtl/>
          <w:lang w:eastAsia="he-IL"/>
        </w:rPr>
      </w:pPr>
    </w:p>
    <w:p w:rsidR="00256F52" w:rsidRDefault="00256F52" w:rsidP="00B05373">
      <w:pPr>
        <w:rPr>
          <w:rtl/>
          <w:lang w:eastAsia="he-IL"/>
        </w:rPr>
      </w:pPr>
      <w:bookmarkStart w:id="98" w:name="_ETM_Q1_531000"/>
      <w:bookmarkEnd w:id="98"/>
      <w:r>
        <w:rPr>
          <w:rFonts w:hint="cs"/>
          <w:rtl/>
          <w:lang w:eastAsia="he-IL"/>
        </w:rPr>
        <w:t xml:space="preserve">דווקא בפרשת השבוע אנחנו </w:t>
      </w:r>
      <w:bookmarkStart w:id="99" w:name="_ETM_Q1_535000"/>
      <w:bookmarkEnd w:id="99"/>
      <w:r>
        <w:rPr>
          <w:rFonts w:hint="cs"/>
          <w:rtl/>
          <w:lang w:eastAsia="he-IL"/>
        </w:rPr>
        <w:t>רואים ומזכירים את ביטחון המזון שנעשה באותם ימים במצרים – א</w:t>
      </w:r>
      <w:bookmarkStart w:id="100" w:name="_ETM_Q1_542000"/>
      <w:bookmarkEnd w:id="100"/>
      <w:r>
        <w:rPr>
          <w:rFonts w:hint="cs"/>
          <w:rtl/>
          <w:lang w:eastAsia="he-IL"/>
        </w:rPr>
        <w:t>ימפריית הענק, שהייתה אמריקה של אז</w:t>
      </w:r>
      <w:bookmarkStart w:id="101" w:name="_ETM_Q1_546000"/>
      <w:bookmarkEnd w:id="101"/>
      <w:r>
        <w:rPr>
          <w:rFonts w:hint="cs"/>
          <w:rtl/>
          <w:lang w:eastAsia="he-IL"/>
        </w:rPr>
        <w:t xml:space="preserve"> – שם יוסף הצדיק הציל את כל העולם מחרפת </w:t>
      </w:r>
      <w:bookmarkStart w:id="102" w:name="_ETM_Q1_548000"/>
      <w:bookmarkEnd w:id="102"/>
      <w:r>
        <w:rPr>
          <w:rFonts w:hint="cs"/>
          <w:rtl/>
          <w:lang w:eastAsia="he-IL"/>
        </w:rPr>
        <w:t>רעב בכך שפתר ל</w:t>
      </w:r>
      <w:bookmarkStart w:id="103" w:name="_ETM_Q1_474000"/>
      <w:bookmarkEnd w:id="103"/>
      <w:r>
        <w:rPr>
          <w:rFonts w:hint="cs"/>
          <w:rtl/>
          <w:lang w:eastAsia="he-IL"/>
        </w:rPr>
        <w:t xml:space="preserve">פרעה את החלום והפך את אותו חלום לחזון ולמציאות. הוא הגשים את הנבואה של שימור המזון העולמי </w:t>
      </w:r>
      <w:bookmarkStart w:id="104" w:name="_ETM_Q1_561000"/>
      <w:bookmarkEnd w:id="104"/>
      <w:r>
        <w:rPr>
          <w:rFonts w:hint="cs"/>
          <w:rtl/>
          <w:lang w:eastAsia="he-IL"/>
        </w:rPr>
        <w:t>שהיה אז. כפי שאמר יוסף לפרעה</w:t>
      </w:r>
      <w:r w:rsidR="00B05373">
        <w:rPr>
          <w:rFonts w:hint="cs"/>
          <w:rtl/>
          <w:lang w:eastAsia="he-IL"/>
        </w:rPr>
        <w:t>,</w:t>
      </w:r>
      <w:r>
        <w:rPr>
          <w:rFonts w:hint="cs"/>
          <w:rtl/>
          <w:lang w:eastAsia="he-IL"/>
        </w:rPr>
        <w:t xml:space="preserve"> את אשר ה' עושה הגיד לפרעה. כך גם כיום, בהנחיית השר שלנו מר אבי דיכטר, הוקם מינהל שמכין </w:t>
      </w:r>
      <w:bookmarkStart w:id="105" w:name="_ETM_Q1_573000"/>
      <w:bookmarkEnd w:id="105"/>
      <w:r>
        <w:rPr>
          <w:rFonts w:hint="cs"/>
          <w:rtl/>
          <w:lang w:eastAsia="he-IL"/>
        </w:rPr>
        <w:t xml:space="preserve">תוכנית לעשרות השנים הבאות למדינה, לחיזוק החקלאות והחקלאים, הגדלת הפריון </w:t>
      </w:r>
      <w:bookmarkStart w:id="106" w:name="_ETM_Q1_559046"/>
      <w:bookmarkEnd w:id="106"/>
      <w:r>
        <w:rPr>
          <w:rFonts w:hint="cs"/>
          <w:rtl/>
          <w:lang w:eastAsia="he-IL"/>
        </w:rPr>
        <w:t>– יותר יצוא, פחות יבוא, פחות הסתמכות על אומות העולם; ש</w:t>
      </w:r>
      <w:bookmarkStart w:id="107" w:name="_ETM_Q1_585000"/>
      <w:bookmarkEnd w:id="107"/>
      <w:r>
        <w:rPr>
          <w:rFonts w:hint="cs"/>
          <w:rtl/>
          <w:lang w:eastAsia="he-IL"/>
        </w:rPr>
        <w:t>תהיה לנו עוצמה כלכלית ומדינית, תוך העצמת החקלאים והחקלאות, סיוע במחקרי פיתוח, וגם מים מוזלים</w:t>
      </w:r>
      <w:r w:rsidR="00B05373">
        <w:rPr>
          <w:rFonts w:hint="cs"/>
          <w:rtl/>
          <w:lang w:eastAsia="he-IL"/>
        </w:rPr>
        <w:t>;</w:t>
      </w:r>
      <w:r>
        <w:rPr>
          <w:rFonts w:hint="cs"/>
          <w:rtl/>
          <w:lang w:eastAsia="he-IL"/>
        </w:rPr>
        <w:t xml:space="preserve"> עובדים </w:t>
      </w:r>
      <w:bookmarkStart w:id="108" w:name="_ETM_Q1_596000"/>
      <w:bookmarkEnd w:id="108"/>
      <w:r>
        <w:rPr>
          <w:rFonts w:hint="cs"/>
          <w:rtl/>
          <w:lang w:eastAsia="he-IL"/>
        </w:rPr>
        <w:t xml:space="preserve">זרים. אם נפעל חזק בעניין, יהיו לנו חקלאים כל כך מרוצים, מזון </w:t>
      </w:r>
      <w:bookmarkStart w:id="109" w:name="_ETM_Q1_602000"/>
      <w:bookmarkEnd w:id="109"/>
      <w:r>
        <w:rPr>
          <w:rFonts w:hint="cs"/>
          <w:rtl/>
          <w:lang w:eastAsia="he-IL"/>
        </w:rPr>
        <w:t xml:space="preserve">בשפע, וגם נדביר את יוקר המחיה, בעזרת השם. תודה רבה. </w:t>
      </w:r>
    </w:p>
    <w:p w:rsidR="00256F52" w:rsidRDefault="00256F52" w:rsidP="006165EE">
      <w:pPr>
        <w:rPr>
          <w:rtl/>
          <w:lang w:eastAsia="he-IL"/>
        </w:rPr>
      </w:pPr>
    </w:p>
    <w:p w:rsidR="00256F52" w:rsidRDefault="00256F52" w:rsidP="002609DA">
      <w:pPr>
        <w:pStyle w:val="af6"/>
        <w:keepNext/>
        <w:rPr>
          <w:rtl/>
        </w:rPr>
      </w:pPr>
      <w:bookmarkStart w:id="110" w:name="ET_yor_6423_15"/>
      <w:r w:rsidRPr="002609DA">
        <w:rPr>
          <w:rStyle w:val="TagStyle"/>
          <w:rtl/>
        </w:rPr>
        <w:t xml:space="preserve"> &lt;&lt; יור &gt;&gt;</w:t>
      </w:r>
      <w:r w:rsidRPr="006165EE">
        <w:rPr>
          <w:rStyle w:val="TagStyle"/>
          <w:rtl/>
        </w:rPr>
        <w:t xml:space="preserve"> </w:t>
      </w:r>
      <w:r>
        <w:rPr>
          <w:rtl/>
        </w:rPr>
        <w:t>היו"ר אמיר אוחנה:</w:t>
      </w:r>
      <w:r w:rsidRPr="006165EE">
        <w:rPr>
          <w:rStyle w:val="TagStyle"/>
          <w:rtl/>
        </w:rPr>
        <w:t xml:space="preserve"> </w:t>
      </w:r>
      <w:r w:rsidRPr="002609DA">
        <w:rPr>
          <w:rStyle w:val="TagStyle"/>
          <w:rtl/>
        </w:rPr>
        <w:t>&lt;&lt; יור &gt;&gt;</w:t>
      </w:r>
      <w:r>
        <w:rPr>
          <w:rtl/>
        </w:rPr>
        <w:t xml:space="preserve">  </w:t>
      </w:r>
      <w:bookmarkEnd w:id="110"/>
    </w:p>
    <w:p w:rsidR="00256F52" w:rsidRDefault="00256F52" w:rsidP="00F518EA">
      <w:pPr>
        <w:rPr>
          <w:rtl/>
          <w:lang w:eastAsia="he-IL"/>
        </w:rPr>
      </w:pPr>
    </w:p>
    <w:p w:rsidR="00256F52" w:rsidRDefault="00256F52" w:rsidP="006165EE">
      <w:pPr>
        <w:rPr>
          <w:rtl/>
          <w:lang w:eastAsia="he-IL"/>
        </w:rPr>
      </w:pPr>
      <w:bookmarkStart w:id="111" w:name="_ETM_Q1_608000"/>
      <w:bookmarkEnd w:id="111"/>
      <w:r>
        <w:rPr>
          <w:rFonts w:hint="cs"/>
          <w:rtl/>
          <w:lang w:eastAsia="he-IL"/>
        </w:rPr>
        <w:t xml:space="preserve">אמן ואמן. </w:t>
      </w:r>
      <w:bookmarkStart w:id="112" w:name="_ETM_Q1_603000"/>
      <w:bookmarkEnd w:id="112"/>
      <w:r>
        <w:rPr>
          <w:rFonts w:hint="cs"/>
          <w:rtl/>
          <w:lang w:eastAsia="he-IL"/>
        </w:rPr>
        <w:t xml:space="preserve">תודה רבה לסגן השר חבר הכנסת אבוטבול. </w:t>
      </w:r>
    </w:p>
    <w:p w:rsidR="00256F52" w:rsidRDefault="00256F52" w:rsidP="006165EE">
      <w:pPr>
        <w:rPr>
          <w:rtl/>
          <w:lang w:eastAsia="he-IL"/>
        </w:rPr>
      </w:pPr>
      <w:bookmarkStart w:id="113" w:name="_ETM_Q1_616000"/>
      <w:bookmarkEnd w:id="113"/>
    </w:p>
    <w:p w:rsidR="00256F52" w:rsidRDefault="00256F52" w:rsidP="006165EE">
      <w:pPr>
        <w:rPr>
          <w:rtl/>
          <w:lang w:eastAsia="he-IL"/>
        </w:rPr>
      </w:pPr>
    </w:p>
    <w:p w:rsidR="00256F52" w:rsidRDefault="00256F52" w:rsidP="003D1B74">
      <w:pPr>
        <w:pStyle w:val="a6"/>
        <w:rPr>
          <w:rtl/>
        </w:rPr>
      </w:pPr>
      <w:bookmarkStart w:id="114" w:name="TOR_Q2"/>
      <w:bookmarkStart w:id="115" w:name="ET_subject_644882_3"/>
      <w:bookmarkEnd w:id="114"/>
      <w:r w:rsidRPr="00C84A69">
        <w:rPr>
          <w:rStyle w:val="TagStyle"/>
          <w:rtl/>
        </w:rPr>
        <w:t>&lt;&lt; נושא &gt;&gt;</w:t>
      </w:r>
      <w:r w:rsidRPr="00B81CC7">
        <w:rPr>
          <w:rStyle w:val="TagStyle"/>
          <w:rtl/>
        </w:rPr>
        <w:t xml:space="preserve"> </w:t>
      </w:r>
      <w:bookmarkStart w:id="116" w:name="_Toc187184678"/>
      <w:r>
        <w:rPr>
          <w:rtl/>
        </w:rPr>
        <w:t>יום הוקרה למפקדים ולכוחות הביטחון הלאומי</w:t>
      </w:r>
      <w:bookmarkEnd w:id="116"/>
      <w:r w:rsidRPr="00B81CC7">
        <w:rPr>
          <w:rStyle w:val="TagStyle"/>
          <w:rtl/>
        </w:rPr>
        <w:t xml:space="preserve"> </w:t>
      </w:r>
      <w:r w:rsidRPr="00C84A69">
        <w:rPr>
          <w:rStyle w:val="TagStyle"/>
          <w:rtl/>
        </w:rPr>
        <w:t>&lt;&lt; נושא &gt;&gt;</w:t>
      </w:r>
      <w:r>
        <w:rPr>
          <w:rtl/>
        </w:rPr>
        <w:t xml:space="preserve">   </w:t>
      </w:r>
      <w:bookmarkEnd w:id="115"/>
    </w:p>
    <w:p w:rsidR="00256F52" w:rsidRDefault="00256F52" w:rsidP="00F518EA">
      <w:pPr>
        <w:rPr>
          <w:rtl/>
        </w:rPr>
      </w:pPr>
    </w:p>
    <w:p w:rsidR="00256F52" w:rsidRDefault="00256F52" w:rsidP="00B01432">
      <w:pPr>
        <w:rPr>
          <w:rtl/>
        </w:rPr>
      </w:pPr>
      <w:r>
        <w:rPr>
          <w:rFonts w:hint="cs"/>
          <w:rtl/>
        </w:rPr>
        <w:t xml:space="preserve">וכעת נעבור לנושא הבא שעל סדר-היום, שהוא חשוב מאוד לליבי: ציון יום </w:t>
      </w:r>
      <w:bookmarkStart w:id="117" w:name="_ETM_Q2_196000"/>
      <w:bookmarkEnd w:id="117"/>
      <w:r>
        <w:rPr>
          <w:rFonts w:hint="cs"/>
          <w:rtl/>
        </w:rPr>
        <w:t>ההוקרה למפקדים ולכוחות הביטחון הלאומי.</w:t>
      </w:r>
      <w:bookmarkStart w:id="118" w:name="_ETM_Q2_201000"/>
      <w:bookmarkEnd w:id="118"/>
      <w:r>
        <w:rPr>
          <w:rFonts w:hint="cs"/>
          <w:rtl/>
        </w:rPr>
        <w:t xml:space="preserve"> אני מתכבד להזמין את יושב-ראש הוועדה לביטחון לאומי חבר הכנסת צביקה פוגל, שיזם את היום המיוחד </w:t>
      </w:r>
      <w:bookmarkStart w:id="119" w:name="_ETM_Q2_208000"/>
      <w:bookmarkEnd w:id="119"/>
      <w:r>
        <w:rPr>
          <w:rFonts w:hint="cs"/>
          <w:rtl/>
        </w:rPr>
        <w:t>הזה. בבקשה, אדוני. עד חמש דקות לרשותך.</w:t>
      </w:r>
    </w:p>
    <w:p w:rsidR="00256F52" w:rsidRDefault="00256F52" w:rsidP="003D1B74">
      <w:pPr>
        <w:pStyle w:val="a4"/>
        <w:keepNext/>
        <w:rPr>
          <w:rtl/>
        </w:rPr>
      </w:pPr>
      <w:bookmarkStart w:id="120" w:name="ET_speaker_6511_4"/>
    </w:p>
    <w:p w:rsidR="00256F52" w:rsidRDefault="00256F52" w:rsidP="003D1B74">
      <w:pPr>
        <w:pStyle w:val="a4"/>
        <w:keepNext/>
        <w:rPr>
          <w:rtl/>
        </w:rPr>
      </w:pPr>
      <w:bookmarkStart w:id="121" w:name="ET_speaker_6511_8"/>
      <w:r w:rsidRPr="00C84A69">
        <w:rPr>
          <w:rStyle w:val="TagStyle"/>
          <w:rtl/>
        </w:rPr>
        <w:t xml:space="preserve"> &lt;&lt; דובר &gt;&gt;</w:t>
      </w:r>
      <w:r w:rsidRPr="00D15424">
        <w:rPr>
          <w:rStyle w:val="TagStyle"/>
          <w:rtl/>
        </w:rPr>
        <w:t xml:space="preserve"> </w:t>
      </w:r>
      <w:bookmarkStart w:id="122" w:name="_Toc187184679"/>
      <w:r>
        <w:rPr>
          <w:rtl/>
        </w:rPr>
        <w:t>צביקה פוגל (יו"ר הוועדה לביטחון לאומי):</w:t>
      </w:r>
      <w:bookmarkEnd w:id="122"/>
      <w:r w:rsidRPr="00D15424">
        <w:rPr>
          <w:rStyle w:val="TagStyle"/>
          <w:rtl/>
        </w:rPr>
        <w:t xml:space="preserve"> </w:t>
      </w:r>
      <w:r w:rsidRPr="00C84A69">
        <w:rPr>
          <w:rStyle w:val="TagStyle"/>
          <w:rtl/>
        </w:rPr>
        <w:t>&lt;&lt; דובר &gt;&gt;</w:t>
      </w:r>
      <w:r>
        <w:rPr>
          <w:rtl/>
        </w:rPr>
        <w:t xml:space="preserve">   </w:t>
      </w:r>
      <w:bookmarkEnd w:id="121"/>
    </w:p>
    <w:p w:rsidR="00256F52" w:rsidRDefault="00256F52" w:rsidP="00F518EA">
      <w:pPr>
        <w:rPr>
          <w:rtl/>
        </w:rPr>
      </w:pPr>
    </w:p>
    <w:p w:rsidR="00256F52" w:rsidRDefault="00256F52" w:rsidP="00B01432">
      <w:pPr>
        <w:rPr>
          <w:rtl/>
        </w:rPr>
      </w:pPr>
      <w:bookmarkStart w:id="123" w:name="_ETM_Q2_212000"/>
      <w:bookmarkEnd w:id="123"/>
      <w:bookmarkEnd w:id="120"/>
      <w:r>
        <w:rPr>
          <w:rFonts w:hint="cs"/>
          <w:rtl/>
        </w:rPr>
        <w:t xml:space="preserve">תודה רבה, אדוני היושב-ראש. הרשה </w:t>
      </w:r>
      <w:bookmarkStart w:id="124" w:name="_ETM_Q2_215000"/>
      <w:bookmarkEnd w:id="124"/>
      <w:r>
        <w:rPr>
          <w:rFonts w:hint="cs"/>
          <w:rtl/>
        </w:rPr>
        <w:t xml:space="preserve">לי רק לנצל את ההזדמנות ולפתוח את ציון היום המיוחד הזה בהבעת תנחומים למשפחות שלושת נרצחי הפיגוע ולמשפחותיהם </w:t>
      </w:r>
      <w:bookmarkStart w:id="125" w:name="_ETM_Q2_234000"/>
      <w:bookmarkEnd w:id="125"/>
      <w:r>
        <w:rPr>
          <w:rFonts w:hint="cs"/>
          <w:rtl/>
        </w:rPr>
        <w:t xml:space="preserve">של שני המפקדים שנהרגו ברצועה, לאחל החלמה מהירה לפצועים ולהביע </w:t>
      </w:r>
      <w:bookmarkStart w:id="126" w:name="_ETM_Q2_239000"/>
      <w:bookmarkEnd w:id="126"/>
      <w:r>
        <w:rPr>
          <w:rFonts w:hint="cs"/>
          <w:rtl/>
        </w:rPr>
        <w:t>תקווה כי 100 החטופות והחטופים ישובו אלינו במהרה.</w:t>
      </w:r>
    </w:p>
    <w:p w:rsidR="00256F52" w:rsidRDefault="00256F52" w:rsidP="003D1B74">
      <w:pPr>
        <w:rPr>
          <w:rtl/>
        </w:rPr>
      </w:pPr>
    </w:p>
    <w:p w:rsidR="00256F52" w:rsidRDefault="00256F52" w:rsidP="003D1B74">
      <w:pPr>
        <w:pStyle w:val="af6"/>
        <w:keepNext/>
        <w:rPr>
          <w:rtl/>
        </w:rPr>
      </w:pPr>
      <w:bookmarkStart w:id="127" w:name="ET_yor_6423_10"/>
      <w:r w:rsidRPr="00C84A69">
        <w:rPr>
          <w:rStyle w:val="TagStyle"/>
          <w:rtl/>
        </w:rPr>
        <w:t xml:space="preserve"> &lt;&lt; יור &gt;&gt;</w:t>
      </w:r>
      <w:r w:rsidRPr="00FB4F79">
        <w:rPr>
          <w:rStyle w:val="TagStyle"/>
          <w:rtl/>
        </w:rPr>
        <w:t xml:space="preserve"> </w:t>
      </w:r>
      <w:r>
        <w:rPr>
          <w:rtl/>
        </w:rPr>
        <w:t>היו"ר אמיר אוחנה:</w:t>
      </w:r>
      <w:r w:rsidRPr="00FB4F79">
        <w:rPr>
          <w:rStyle w:val="TagStyle"/>
          <w:rtl/>
        </w:rPr>
        <w:t xml:space="preserve"> </w:t>
      </w:r>
      <w:r w:rsidRPr="00C84A69">
        <w:rPr>
          <w:rStyle w:val="TagStyle"/>
          <w:rtl/>
        </w:rPr>
        <w:t>&lt;&lt; יור &gt;&gt;</w:t>
      </w:r>
      <w:bookmarkEnd w:id="127"/>
      <w:r>
        <w:rPr>
          <w:rtl/>
        </w:rPr>
        <w:t xml:space="preserve">   </w:t>
      </w:r>
    </w:p>
    <w:p w:rsidR="00256F52" w:rsidRDefault="00256F52" w:rsidP="00F518EA">
      <w:pPr>
        <w:rPr>
          <w:rtl/>
        </w:rPr>
      </w:pPr>
    </w:p>
    <w:p w:rsidR="00256F52" w:rsidRDefault="00256F52" w:rsidP="003D1B74">
      <w:pPr>
        <w:rPr>
          <w:rtl/>
        </w:rPr>
      </w:pPr>
      <w:r>
        <w:rPr>
          <w:rFonts w:hint="cs"/>
          <w:rtl/>
        </w:rPr>
        <w:t>אמן ואמן.</w:t>
      </w:r>
    </w:p>
    <w:p w:rsidR="00256F52" w:rsidRDefault="00256F52" w:rsidP="003D1B74">
      <w:pPr>
        <w:rPr>
          <w:rtl/>
        </w:rPr>
      </w:pPr>
    </w:p>
    <w:p w:rsidR="00256F52" w:rsidRDefault="00256F52" w:rsidP="003D1B74">
      <w:pPr>
        <w:pStyle w:val="-"/>
        <w:keepNext/>
        <w:rPr>
          <w:rtl/>
        </w:rPr>
      </w:pPr>
      <w:bookmarkStart w:id="128" w:name="ET_speakercontinue_6358_6"/>
      <w:r w:rsidRPr="00C84A69">
        <w:rPr>
          <w:rStyle w:val="TagStyle"/>
          <w:rtl/>
        </w:rPr>
        <w:t xml:space="preserve"> &lt;&lt; דובר_המשך &gt;&gt;</w:t>
      </w:r>
      <w:r w:rsidRPr="00FB4F79">
        <w:rPr>
          <w:rStyle w:val="TagStyle"/>
          <w:rtl/>
        </w:rPr>
        <w:t xml:space="preserve"> </w:t>
      </w:r>
      <w:r>
        <w:rPr>
          <w:rtl/>
        </w:rPr>
        <w:t>צביקה פוגל (עוצמה יהודית):</w:t>
      </w:r>
      <w:r w:rsidRPr="00FB4F79">
        <w:rPr>
          <w:rStyle w:val="TagStyle"/>
          <w:rtl/>
        </w:rPr>
        <w:t xml:space="preserve"> </w:t>
      </w:r>
      <w:r w:rsidRPr="00C84A69">
        <w:rPr>
          <w:rStyle w:val="TagStyle"/>
          <w:rtl/>
        </w:rPr>
        <w:t>&lt;&lt; דובר_המשך &gt;&gt;</w:t>
      </w:r>
      <w:r>
        <w:rPr>
          <w:rtl/>
        </w:rPr>
        <w:t xml:space="preserve">   </w:t>
      </w:r>
      <w:bookmarkEnd w:id="128"/>
    </w:p>
    <w:p w:rsidR="00256F52" w:rsidRDefault="00256F52" w:rsidP="00F518EA">
      <w:pPr>
        <w:rPr>
          <w:rtl/>
        </w:rPr>
      </w:pPr>
    </w:p>
    <w:p w:rsidR="00256F52" w:rsidRDefault="00256F52" w:rsidP="00B01432">
      <w:pPr>
        <w:rPr>
          <w:rtl/>
        </w:rPr>
      </w:pPr>
      <w:r>
        <w:rPr>
          <w:rFonts w:hint="cs"/>
          <w:rtl/>
        </w:rPr>
        <w:t xml:space="preserve">אדוני היושב-ראש, מכובדי השר, </w:t>
      </w:r>
      <w:bookmarkStart w:id="129" w:name="_ETM_Q2_248000"/>
      <w:bookmarkEnd w:id="129"/>
      <w:r>
        <w:rPr>
          <w:rFonts w:hint="cs"/>
          <w:rtl/>
        </w:rPr>
        <w:t xml:space="preserve">כנסת נכבדה, זהו אומנם יום מיוחד, אך את ההוקרה וההכרה </w:t>
      </w:r>
      <w:bookmarkStart w:id="130" w:name="_ETM_Q2_254000"/>
      <w:bookmarkEnd w:id="130"/>
      <w:r>
        <w:rPr>
          <w:rFonts w:hint="cs"/>
          <w:rtl/>
        </w:rPr>
        <w:t>לכוחות הביטחון מן הראוי להזכיר לעצמנו מדי יום.</w:t>
      </w:r>
      <w:bookmarkStart w:id="131" w:name="_ETM_Q2_255000"/>
      <w:bookmarkEnd w:id="131"/>
      <w:r>
        <w:rPr>
          <w:rFonts w:hint="cs"/>
          <w:rtl/>
        </w:rPr>
        <w:t xml:space="preserve"> ב-7 באוקטובר 2023,</w:t>
      </w:r>
      <w:bookmarkStart w:id="132" w:name="_ETM_Q2_262000"/>
      <w:bookmarkEnd w:id="132"/>
      <w:r>
        <w:rPr>
          <w:rFonts w:hint="cs"/>
          <w:rtl/>
        </w:rPr>
        <w:t xml:space="preserve"> כ"ב בתשרי התשפ"ד, שמחת תורה, החלו להירשם פרקים חדשים </w:t>
      </w:r>
      <w:bookmarkStart w:id="133" w:name="_ETM_Q2_268000"/>
      <w:bookmarkEnd w:id="133"/>
      <w:r>
        <w:rPr>
          <w:rFonts w:hint="cs"/>
          <w:rtl/>
        </w:rPr>
        <w:t xml:space="preserve">של אומץ, גבורה ומנהיגות ביחידות המבצעיות לביטחון לאומי. </w:t>
      </w:r>
      <w:bookmarkStart w:id="134" w:name="_ETM_Q2_275000"/>
      <w:bookmarkEnd w:id="134"/>
      <w:r>
        <w:rPr>
          <w:rFonts w:hint="cs"/>
          <w:rtl/>
        </w:rPr>
        <w:t>ברגעי החולשה והפחד, בשעות האי-ודאות והכאוס, בימים של לחץ</w:t>
      </w:r>
      <w:bookmarkStart w:id="135" w:name="_ETM_Q2_282000"/>
      <w:bookmarkEnd w:id="135"/>
      <w:r>
        <w:rPr>
          <w:rFonts w:hint="cs"/>
          <w:rtl/>
        </w:rPr>
        <w:t xml:space="preserve"> ועומס, בשגרה של מצב חירום ו</w:t>
      </w:r>
      <w:r w:rsidR="00B05373">
        <w:rPr>
          <w:rFonts w:hint="cs"/>
          <w:rtl/>
        </w:rPr>
        <w:t>ב</w:t>
      </w:r>
      <w:r>
        <w:rPr>
          <w:rFonts w:hint="cs"/>
          <w:rtl/>
        </w:rPr>
        <w:t xml:space="preserve">מציאות של מלחמה, זכינו לגלות </w:t>
      </w:r>
      <w:bookmarkStart w:id="136" w:name="_ETM_Q2_291000"/>
      <w:bookmarkEnd w:id="136"/>
      <w:r>
        <w:rPr>
          <w:rFonts w:hint="cs"/>
          <w:rtl/>
        </w:rPr>
        <w:t xml:space="preserve">גברים ונשים </w:t>
      </w:r>
      <w:proofErr w:type="spellStart"/>
      <w:r>
        <w:rPr>
          <w:rFonts w:hint="cs"/>
          <w:rtl/>
        </w:rPr>
        <w:t>לובשי</w:t>
      </w:r>
      <w:proofErr w:type="spellEnd"/>
      <w:r>
        <w:rPr>
          <w:rFonts w:hint="cs"/>
          <w:rtl/>
        </w:rPr>
        <w:t xml:space="preserve"> מדים שמחויבותם לאזרחים ולתושבי המדינה תהיה </w:t>
      </w:r>
      <w:bookmarkStart w:id="137" w:name="_ETM_Q2_297000"/>
      <w:bookmarkEnd w:id="137"/>
      <w:r>
        <w:rPr>
          <w:rFonts w:hint="cs"/>
          <w:rtl/>
        </w:rPr>
        <w:t>למופת ולמודל הראוי לחיקוי לדורות הבאים.</w:t>
      </w:r>
    </w:p>
    <w:p w:rsidR="00256F52" w:rsidRDefault="00256F52" w:rsidP="003D1B74">
      <w:pPr>
        <w:rPr>
          <w:rtl/>
        </w:rPr>
      </w:pPr>
    </w:p>
    <w:p w:rsidR="00256F52" w:rsidRDefault="00256F52" w:rsidP="00B01432">
      <w:pPr>
        <w:rPr>
          <w:rtl/>
        </w:rPr>
      </w:pPr>
      <w:bookmarkStart w:id="138" w:name="_ETM_Q2_301000"/>
      <w:bookmarkEnd w:id="138"/>
      <w:r>
        <w:rPr>
          <w:rFonts w:hint="cs"/>
          <w:rtl/>
        </w:rPr>
        <w:t xml:space="preserve">המלחמה, אדוני </w:t>
      </w:r>
      <w:bookmarkStart w:id="139" w:name="_ETM_Q2_298000"/>
      <w:bookmarkEnd w:id="139"/>
      <w:r>
        <w:rPr>
          <w:rFonts w:hint="cs"/>
          <w:rtl/>
        </w:rPr>
        <w:t xml:space="preserve">היושב-ראש </w:t>
      </w:r>
      <w:r>
        <w:rPr>
          <w:rFonts w:hint="eastAsia"/>
          <w:rtl/>
        </w:rPr>
        <w:t xml:space="preserve">– </w:t>
      </w:r>
      <w:r>
        <w:rPr>
          <w:rFonts w:hint="cs"/>
          <w:rtl/>
        </w:rPr>
        <w:t xml:space="preserve">אני מניח שאני לא מספר לך משהו חדש </w:t>
      </w:r>
      <w:r>
        <w:rPr>
          <w:rFonts w:hint="eastAsia"/>
          <w:rtl/>
        </w:rPr>
        <w:t xml:space="preserve">– </w:t>
      </w:r>
      <w:r>
        <w:rPr>
          <w:rFonts w:hint="cs"/>
          <w:rtl/>
        </w:rPr>
        <w:t>ה</w:t>
      </w:r>
      <w:bookmarkStart w:id="140" w:name="_ETM_Q2_307000"/>
      <w:bookmarkEnd w:id="140"/>
      <w:r>
        <w:rPr>
          <w:rFonts w:hint="cs"/>
          <w:rtl/>
        </w:rPr>
        <w:t xml:space="preserve">יא עניין קשה ואכזרי בעיקרו, מלווה בהרבה דם ודמעות. אך </w:t>
      </w:r>
      <w:bookmarkStart w:id="141" w:name="_ETM_Q2_312000"/>
      <w:bookmarkEnd w:id="141"/>
      <w:r>
        <w:rPr>
          <w:rFonts w:hint="cs"/>
          <w:rtl/>
        </w:rPr>
        <w:t xml:space="preserve">דווקא במלחמה זו, שעדיין נמשכת, באו לידי ביטוי גילויים מופלאים </w:t>
      </w:r>
      <w:bookmarkStart w:id="142" w:name="_ETM_Q2_316000"/>
      <w:bookmarkEnd w:id="142"/>
      <w:r>
        <w:rPr>
          <w:rFonts w:hint="cs"/>
          <w:rtl/>
        </w:rPr>
        <w:t xml:space="preserve">ונדירים של אומץ לב וגבורה, </w:t>
      </w:r>
      <w:proofErr w:type="spellStart"/>
      <w:r>
        <w:rPr>
          <w:rFonts w:hint="cs"/>
          <w:rtl/>
        </w:rPr>
        <w:t>בצידם</w:t>
      </w:r>
      <w:proofErr w:type="spellEnd"/>
      <w:r>
        <w:rPr>
          <w:rFonts w:hint="cs"/>
          <w:rtl/>
        </w:rPr>
        <w:t xml:space="preserve"> של גילויים אנושיים של </w:t>
      </w:r>
      <w:bookmarkStart w:id="143" w:name="_ETM_Q2_322000"/>
      <w:bookmarkEnd w:id="143"/>
      <w:r>
        <w:rPr>
          <w:rFonts w:hint="cs"/>
          <w:rtl/>
        </w:rPr>
        <w:t xml:space="preserve">אחווה, רעות ואפילו חמלה ומוסריות. המנהיגות, כך למדנו כולנו, </w:t>
      </w:r>
      <w:bookmarkStart w:id="144" w:name="_ETM_Q2_331000"/>
      <w:bookmarkEnd w:id="144"/>
      <w:r>
        <w:rPr>
          <w:rFonts w:hint="cs"/>
          <w:rtl/>
        </w:rPr>
        <w:t>היא קודם כול עשייה. היא לא ניכרת במילים אלא בפעולה</w:t>
      </w:r>
      <w:bookmarkStart w:id="145" w:name="_ETM_Q2_337000"/>
      <w:bookmarkEnd w:id="145"/>
      <w:r>
        <w:rPr>
          <w:rFonts w:hint="cs"/>
          <w:rtl/>
        </w:rPr>
        <w:t xml:space="preserve"> במציאות שתכליתה לנצח את הפחד.</w:t>
      </w:r>
      <w:bookmarkStart w:id="146" w:name="_ETM_Q2_338000"/>
      <w:bookmarkEnd w:id="146"/>
      <w:r>
        <w:rPr>
          <w:rFonts w:hint="cs"/>
          <w:rtl/>
        </w:rPr>
        <w:t xml:space="preserve"> שוטרים ושוטרות במשטרת ישראל, לוחמות </w:t>
      </w:r>
      <w:bookmarkStart w:id="147" w:name="_ETM_Q2_343000"/>
      <w:bookmarkEnd w:id="147"/>
      <w:r>
        <w:rPr>
          <w:rFonts w:hint="cs"/>
          <w:rtl/>
        </w:rPr>
        <w:t xml:space="preserve">ולוחמי מג"ב, יצאו – כך לפחות אני מרגיש – כמו מתוך לוע </w:t>
      </w:r>
      <w:bookmarkStart w:id="148" w:name="_ETM_Q2_348000"/>
      <w:bookmarkEnd w:id="148"/>
      <w:r>
        <w:rPr>
          <w:rFonts w:hint="cs"/>
          <w:rtl/>
        </w:rPr>
        <w:t xml:space="preserve">של תותח להגן על תושביהם ויישוביהם, לחלץ חוגגים ממסיבת </w:t>
      </w:r>
      <w:proofErr w:type="spellStart"/>
      <w:r>
        <w:rPr>
          <w:rFonts w:hint="cs"/>
          <w:rtl/>
        </w:rPr>
        <w:t>ה</w:t>
      </w:r>
      <w:bookmarkStart w:id="149" w:name="_ETM_Q2_354000"/>
      <w:bookmarkEnd w:id="149"/>
      <w:r>
        <w:rPr>
          <w:rFonts w:hint="cs"/>
          <w:rtl/>
        </w:rPr>
        <w:t>נובה</w:t>
      </w:r>
      <w:proofErr w:type="spellEnd"/>
      <w:r>
        <w:rPr>
          <w:rFonts w:hint="cs"/>
          <w:rtl/>
        </w:rPr>
        <w:t xml:space="preserve">, לחסום צירים כדי למנוע אסון גדול עוד יותר וכדי </w:t>
      </w:r>
      <w:bookmarkStart w:id="150" w:name="_ETM_Q2_359000"/>
      <w:bookmarkEnd w:id="150"/>
      <w:r>
        <w:rPr>
          <w:rFonts w:hint="cs"/>
          <w:rtl/>
        </w:rPr>
        <w:t>להציל חיים.</w:t>
      </w:r>
      <w:bookmarkStart w:id="151" w:name="_ETM_Q2_361000"/>
      <w:bookmarkEnd w:id="151"/>
      <w:r>
        <w:rPr>
          <w:rFonts w:hint="cs"/>
          <w:rtl/>
        </w:rPr>
        <w:t xml:space="preserve"> מפקדי משטרה ומפקדות הלכו בראש; חלקם נהרגו תוך כדי</w:t>
      </w:r>
      <w:bookmarkStart w:id="152" w:name="_ETM_Q2_367000"/>
      <w:bookmarkEnd w:id="152"/>
      <w:r>
        <w:rPr>
          <w:rFonts w:hint="cs"/>
          <w:rtl/>
        </w:rPr>
        <w:t xml:space="preserve"> לחימה. שוטרות ושוטרים גילו אומץ לב יוצא דופן. הם </w:t>
      </w:r>
      <w:bookmarkStart w:id="153" w:name="_ETM_Q2_371000"/>
      <w:bookmarkEnd w:id="153"/>
      <w:r>
        <w:rPr>
          <w:rFonts w:hint="cs"/>
          <w:rtl/>
        </w:rPr>
        <w:t>לא חשבו על הסיכון; הם היו נחושים לקיים את שליחותם</w:t>
      </w:r>
      <w:bookmarkStart w:id="154" w:name="_ETM_Q2_376000"/>
      <w:bookmarkEnd w:id="154"/>
      <w:r>
        <w:rPr>
          <w:rFonts w:hint="cs"/>
          <w:rtl/>
        </w:rPr>
        <w:t xml:space="preserve"> וחובתם לתושביהם. הם הסתערו מול מחבלים רוצחים מצוידים היטב, ולמרות </w:t>
      </w:r>
      <w:bookmarkStart w:id="155" w:name="_ETM_Q2_383000"/>
      <w:bookmarkEnd w:id="155"/>
      <w:r>
        <w:rPr>
          <w:rFonts w:hint="cs"/>
          <w:rtl/>
        </w:rPr>
        <w:t xml:space="preserve">נחיתות מספרית, הצליחו לחסלם ולמנוע טבח נוסף וכיבוש יישובים </w:t>
      </w:r>
      <w:bookmarkStart w:id="156" w:name="_ETM_Q2_390000"/>
      <w:bookmarkEnd w:id="156"/>
      <w:r>
        <w:rPr>
          <w:rFonts w:hint="cs"/>
          <w:rtl/>
        </w:rPr>
        <w:t>נוספים.</w:t>
      </w:r>
    </w:p>
    <w:p w:rsidR="00256F52" w:rsidRDefault="00256F52" w:rsidP="003D1B74">
      <w:pPr>
        <w:rPr>
          <w:rtl/>
        </w:rPr>
      </w:pPr>
    </w:p>
    <w:p w:rsidR="00256F52" w:rsidRDefault="00256F52" w:rsidP="00B05373">
      <w:pPr>
        <w:rPr>
          <w:rtl/>
        </w:rPr>
      </w:pPr>
      <w:bookmarkStart w:id="157" w:name="_ETM_Q2_392000"/>
      <w:bookmarkEnd w:id="157"/>
      <w:r>
        <w:rPr>
          <w:rFonts w:hint="cs"/>
          <w:rtl/>
        </w:rPr>
        <w:t xml:space="preserve">חבריי חברי הכנסת, לוחמי הכליאה ומפקדיהם נאלצו מעכשיו לעכשיו לתת </w:t>
      </w:r>
      <w:bookmarkStart w:id="158" w:name="_ETM_Q2_397000"/>
      <w:bookmarkEnd w:id="158"/>
      <w:r>
        <w:rPr>
          <w:rFonts w:hint="cs"/>
          <w:rtl/>
        </w:rPr>
        <w:t xml:space="preserve">מענה רב-ממדי שלא היה חלק משגרת יומם: להביא לכליאת אלפי </w:t>
      </w:r>
      <w:bookmarkStart w:id="159" w:name="_ETM_Q2_404000"/>
      <w:bookmarkEnd w:id="159"/>
      <w:r>
        <w:rPr>
          <w:rFonts w:hint="cs"/>
          <w:rtl/>
        </w:rPr>
        <w:t xml:space="preserve">אסירים ביטחוניים, רוצחים מתועבים; להקים יחידות לאיסוף מידע מודיעיני </w:t>
      </w:r>
      <w:bookmarkStart w:id="160" w:name="_ETM_Q2_409000"/>
      <w:bookmarkEnd w:id="160"/>
      <w:r>
        <w:rPr>
          <w:rFonts w:hint="cs"/>
          <w:rtl/>
        </w:rPr>
        <w:t xml:space="preserve">קריטי להמשך הלחימה ולשחרור החטופים; לאפשר גידול משמעותי ומאסרים ומעצרים פליליים. על כל אלה, כמו תזמורת מיומנת, כתבו בשירות </w:t>
      </w:r>
      <w:bookmarkStart w:id="161" w:name="_ETM_Q2_418000"/>
      <w:bookmarkEnd w:id="161"/>
      <w:r>
        <w:rPr>
          <w:rFonts w:hint="cs"/>
          <w:rtl/>
        </w:rPr>
        <w:t xml:space="preserve">בתי הסוהר לחנים חדשים, שאפשרו לכל השותפים בצה"ל ובשב"כ להוציא </w:t>
      </w:r>
      <w:bookmarkStart w:id="162" w:name="_ETM_Q2_426000"/>
      <w:bookmarkEnd w:id="162"/>
      <w:r>
        <w:rPr>
          <w:rFonts w:hint="cs"/>
          <w:rtl/>
        </w:rPr>
        <w:t xml:space="preserve">לפועל במשותף מנגינה מנצחת. </w:t>
      </w:r>
    </w:p>
    <w:p w:rsidR="00256F52" w:rsidRDefault="00256F52" w:rsidP="003D1B74">
      <w:pPr>
        <w:rPr>
          <w:rtl/>
        </w:rPr>
      </w:pPr>
    </w:p>
    <w:p w:rsidR="00256F52" w:rsidRDefault="00256F52" w:rsidP="00B01432">
      <w:pPr>
        <w:rPr>
          <w:rtl/>
        </w:rPr>
      </w:pPr>
      <w:bookmarkStart w:id="163" w:name="_ETM_Q2_432000"/>
      <w:bookmarkEnd w:id="163"/>
      <w:r>
        <w:rPr>
          <w:rFonts w:hint="cs"/>
          <w:rtl/>
        </w:rPr>
        <w:t xml:space="preserve">בפעם הראשונה – ולא היחידה – </w:t>
      </w:r>
      <w:bookmarkStart w:id="164" w:name="_ETM_Q2_440245"/>
      <w:bookmarkEnd w:id="164"/>
      <w:r>
        <w:rPr>
          <w:rFonts w:hint="cs"/>
          <w:rtl/>
        </w:rPr>
        <w:t>נדרשו לוחמי</w:t>
      </w:r>
      <w:bookmarkStart w:id="165" w:name="_ETM_Q2_435000"/>
      <w:bookmarkEnd w:id="165"/>
      <w:r>
        <w:rPr>
          <w:rFonts w:hint="cs"/>
          <w:rtl/>
        </w:rPr>
        <w:t xml:space="preserve"> האש לפעול תחת אש בתוך גבולות המדינה וגם בשטח האויב. </w:t>
      </w:r>
      <w:bookmarkStart w:id="166" w:name="_ETM_Q2_441000"/>
      <w:bookmarkEnd w:id="166"/>
      <w:r>
        <w:rPr>
          <w:rFonts w:hint="cs"/>
          <w:rtl/>
        </w:rPr>
        <w:t xml:space="preserve">הם לא הרהרו ולא ערערו. הם יצאו בכל פעם מחדש, </w:t>
      </w:r>
      <w:bookmarkStart w:id="167" w:name="_ETM_Q2_446000"/>
      <w:bookmarkEnd w:id="167"/>
      <w:r>
        <w:rPr>
          <w:rFonts w:hint="cs"/>
          <w:rtl/>
        </w:rPr>
        <w:t xml:space="preserve">ביום ובלילה, לכבות שרפות – מאות שרפות – לחלץ ולהציל מאות אזרחים </w:t>
      </w:r>
      <w:bookmarkStart w:id="168" w:name="_ETM_Q2_452000"/>
      <w:bookmarkEnd w:id="168"/>
      <w:r>
        <w:rPr>
          <w:rFonts w:hint="cs"/>
          <w:rtl/>
        </w:rPr>
        <w:t xml:space="preserve">וחיילים. הם לא ויתרו. הם זכרו את הסיבה שלשמה הוכשרו </w:t>
      </w:r>
      <w:bookmarkStart w:id="169" w:name="_ETM_Q2_458000"/>
      <w:bookmarkEnd w:id="169"/>
      <w:r>
        <w:rPr>
          <w:rFonts w:hint="cs"/>
          <w:rtl/>
        </w:rPr>
        <w:t xml:space="preserve">והוכנו, גם אם אף פעם לא בהיקף וברמת הסיכון שנתקלו </w:t>
      </w:r>
      <w:bookmarkStart w:id="170" w:name="_ETM_Q2_463000"/>
      <w:bookmarkEnd w:id="170"/>
      <w:r>
        <w:rPr>
          <w:rFonts w:hint="cs"/>
          <w:rtl/>
        </w:rPr>
        <w:t>בה.</w:t>
      </w:r>
    </w:p>
    <w:p w:rsidR="00256F52" w:rsidRDefault="00256F52" w:rsidP="003D1B74">
      <w:pPr>
        <w:rPr>
          <w:rtl/>
        </w:rPr>
      </w:pPr>
    </w:p>
    <w:p w:rsidR="00256F52" w:rsidRDefault="00256F52" w:rsidP="00B01432">
      <w:pPr>
        <w:rPr>
          <w:rtl/>
        </w:rPr>
      </w:pPr>
      <w:bookmarkStart w:id="171" w:name="_ETM_Q2_464000"/>
      <w:bookmarkEnd w:id="171"/>
      <w:r>
        <w:rPr>
          <w:rFonts w:hint="cs"/>
          <w:rtl/>
        </w:rPr>
        <w:t xml:space="preserve">אדוני היושב-ראש, חבריי חברי הכנסת, יש מצבים שבהם צריך מפקד </w:t>
      </w:r>
      <w:bookmarkStart w:id="172" w:name="_ETM_Q2_470000"/>
      <w:bookmarkEnd w:id="172"/>
      <w:r>
        <w:rPr>
          <w:rFonts w:hint="cs"/>
          <w:rtl/>
        </w:rPr>
        <w:t xml:space="preserve">לבחון מחדש את הנחות היסוד שלו, להעז ולקבל החלטות שישנו </w:t>
      </w:r>
      <w:bookmarkStart w:id="173" w:name="_ETM_Q2_475000"/>
      <w:bookmarkEnd w:id="173"/>
      <w:r>
        <w:rPr>
          <w:rFonts w:hint="cs"/>
          <w:rtl/>
        </w:rPr>
        <w:t>את מצב היחידה שלו מן הקצה אל הקצה. זה לא</w:t>
      </w:r>
      <w:bookmarkStart w:id="174" w:name="_ETM_Q2_480000"/>
      <w:bookmarkEnd w:id="174"/>
      <w:r>
        <w:rPr>
          <w:rFonts w:hint="cs"/>
          <w:rtl/>
        </w:rPr>
        <w:t xml:space="preserve"> דבר פשוט. הרבה אנשים רגילים לשגרה ולידוע, וחוששים משינוי משימה </w:t>
      </w:r>
      <w:bookmarkStart w:id="175" w:name="_ETM_Q2_485000"/>
      <w:bookmarkEnd w:id="175"/>
      <w:r>
        <w:rPr>
          <w:rFonts w:hint="cs"/>
          <w:rtl/>
        </w:rPr>
        <w:t xml:space="preserve">או משינוי תרגולת ידועה. זה דורש יכולת להגדיר </w:t>
      </w:r>
      <w:bookmarkStart w:id="176" w:name="_ETM_Q2_489000"/>
      <w:bookmarkEnd w:id="176"/>
      <w:r>
        <w:rPr>
          <w:rFonts w:hint="cs"/>
          <w:rtl/>
        </w:rPr>
        <w:t xml:space="preserve">סדר עדיפויות, לוותר על החשוב לטובת החשוב יותר; זה דורש </w:t>
      </w:r>
      <w:bookmarkStart w:id="177" w:name="_ETM_Q2_487000"/>
      <w:bookmarkEnd w:id="177"/>
      <w:r>
        <w:rPr>
          <w:rFonts w:hint="cs"/>
          <w:rtl/>
        </w:rPr>
        <w:t xml:space="preserve">סבלנות, כי את המחירים מרגישים מייד, אבל לוקח זמן עד </w:t>
      </w:r>
      <w:bookmarkStart w:id="178" w:name="_ETM_Q2_493000"/>
      <w:bookmarkEnd w:id="178"/>
      <w:r>
        <w:rPr>
          <w:rFonts w:hint="cs"/>
          <w:rtl/>
        </w:rPr>
        <w:t xml:space="preserve">שרואים את התוצאות. דרוש אומץ לב כדי לקחת סיכונים ולקבל </w:t>
      </w:r>
      <w:bookmarkStart w:id="179" w:name="_ETM_Q2_499000"/>
      <w:bookmarkEnd w:id="179"/>
      <w:r>
        <w:rPr>
          <w:rFonts w:hint="cs"/>
          <w:rtl/>
        </w:rPr>
        <w:t xml:space="preserve">החלטות, והחשוב יותר </w:t>
      </w:r>
      <w:r>
        <w:rPr>
          <w:rFonts w:hint="eastAsia"/>
          <w:rtl/>
        </w:rPr>
        <w:t xml:space="preserve">– </w:t>
      </w:r>
      <w:r>
        <w:rPr>
          <w:rFonts w:hint="cs"/>
          <w:rtl/>
        </w:rPr>
        <w:t>היכולת לבצע הלכה למעשה.</w:t>
      </w:r>
    </w:p>
    <w:p w:rsidR="00256F52" w:rsidRDefault="00256F52" w:rsidP="003D1B74">
      <w:pPr>
        <w:rPr>
          <w:rtl/>
        </w:rPr>
      </w:pPr>
    </w:p>
    <w:p w:rsidR="00256F52" w:rsidRDefault="00256F52" w:rsidP="00DD2BA1">
      <w:pPr>
        <w:rPr>
          <w:rtl/>
        </w:rPr>
      </w:pPr>
      <w:r>
        <w:rPr>
          <w:rFonts w:hint="cs"/>
          <w:rtl/>
        </w:rPr>
        <w:t xml:space="preserve">גילויי מנהיגות ואומץ, ראשיתם ברוח וסופם ברוח. התעלותם של ראשי המשטרה ומג"ב, </w:t>
      </w:r>
      <w:bookmarkStart w:id="180" w:name="_ETM_Q2_517000"/>
      <w:bookmarkEnd w:id="180"/>
      <w:r>
        <w:rPr>
          <w:rFonts w:hint="cs"/>
          <w:rtl/>
        </w:rPr>
        <w:t>של לוחמי האש ולוחמי הכליאה, לא נוצרו בזכות</w:t>
      </w:r>
      <w:bookmarkStart w:id="181" w:name="_ETM_Q2_521000"/>
      <w:bookmarkEnd w:id="181"/>
      <w:r>
        <w:rPr>
          <w:rFonts w:hint="cs"/>
          <w:rtl/>
        </w:rPr>
        <w:t xml:space="preserve"> המדים אלא בזכות התודעה של שליחות עליונה, של הכרה </w:t>
      </w:r>
      <w:bookmarkStart w:id="182" w:name="_ETM_Q2_520000"/>
      <w:bookmarkEnd w:id="182"/>
      <w:r>
        <w:rPr>
          <w:rFonts w:hint="cs"/>
          <w:rtl/>
        </w:rPr>
        <w:t xml:space="preserve">בצדקת דרכנו, של מחויבות עמוקה לאזרחי המדינה, גם במחיר חייהם, </w:t>
      </w:r>
      <w:bookmarkStart w:id="183" w:name="_ETM_Q2_531000"/>
      <w:bookmarkEnd w:id="183"/>
      <w:r>
        <w:rPr>
          <w:rFonts w:hint="cs"/>
          <w:rtl/>
        </w:rPr>
        <w:t xml:space="preserve">ולמען זכותו של עם ישראל לחיות את חייו במדינתו בשלום, </w:t>
      </w:r>
      <w:bookmarkStart w:id="184" w:name="_ETM_Q2_536000"/>
      <w:bookmarkEnd w:id="184"/>
      <w:r>
        <w:rPr>
          <w:rFonts w:hint="cs"/>
          <w:rtl/>
        </w:rPr>
        <w:t xml:space="preserve">בשלווה ובביטחון. זה דורש מנהיגות, ומפקדי הכוחות המבצעיים של הביטחון </w:t>
      </w:r>
      <w:bookmarkStart w:id="185" w:name="_ETM_Q2_543000"/>
      <w:bookmarkEnd w:id="185"/>
      <w:r>
        <w:rPr>
          <w:rFonts w:hint="cs"/>
          <w:rtl/>
        </w:rPr>
        <w:t xml:space="preserve">הלאומי הוכיחו כי הם מסוגלים לסוג כזה של מנהיגות. עם </w:t>
      </w:r>
      <w:bookmarkStart w:id="186" w:name="_ETM_Q2_548000"/>
      <w:bookmarkEnd w:id="186"/>
      <w:r>
        <w:rPr>
          <w:rFonts w:hint="cs"/>
          <w:rtl/>
        </w:rPr>
        <w:t>ישראל מודה להם, והיום כנסת ישראל מוקירה אותם.</w:t>
      </w:r>
    </w:p>
    <w:p w:rsidR="00256F52" w:rsidRDefault="00256F52" w:rsidP="003D1B74">
      <w:pPr>
        <w:rPr>
          <w:rtl/>
        </w:rPr>
      </w:pPr>
      <w:bookmarkStart w:id="187" w:name="_ETM_Q2_551000"/>
      <w:bookmarkEnd w:id="187"/>
    </w:p>
    <w:p w:rsidR="00256F52" w:rsidRDefault="00256F52" w:rsidP="003D1B74">
      <w:pPr>
        <w:pStyle w:val="af6"/>
        <w:keepNext/>
        <w:rPr>
          <w:rtl/>
        </w:rPr>
      </w:pPr>
      <w:bookmarkStart w:id="188" w:name="ET_yor_6423_9"/>
      <w:r w:rsidRPr="00C84A69">
        <w:rPr>
          <w:rStyle w:val="TagStyle"/>
          <w:rtl/>
        </w:rPr>
        <w:t xml:space="preserve"> &lt;&lt; יור &gt;&gt;</w:t>
      </w:r>
      <w:r w:rsidRPr="00A60FDC">
        <w:rPr>
          <w:rStyle w:val="TagStyle"/>
          <w:rtl/>
        </w:rPr>
        <w:t xml:space="preserve"> </w:t>
      </w:r>
      <w:r>
        <w:rPr>
          <w:rtl/>
        </w:rPr>
        <w:t>היו"ר אמיר אוחנה:</w:t>
      </w:r>
      <w:r w:rsidRPr="00A60FDC">
        <w:rPr>
          <w:rStyle w:val="TagStyle"/>
          <w:rtl/>
        </w:rPr>
        <w:t xml:space="preserve"> </w:t>
      </w:r>
      <w:r w:rsidRPr="00C84A69">
        <w:rPr>
          <w:rStyle w:val="TagStyle"/>
          <w:rtl/>
        </w:rPr>
        <w:t>&lt;&lt; יור &gt;&gt;</w:t>
      </w:r>
      <w:r>
        <w:rPr>
          <w:rtl/>
        </w:rPr>
        <w:t xml:space="preserve">   </w:t>
      </w:r>
      <w:bookmarkEnd w:id="188"/>
    </w:p>
    <w:p w:rsidR="00256F52" w:rsidRDefault="00256F52" w:rsidP="00F518EA">
      <w:pPr>
        <w:rPr>
          <w:rtl/>
        </w:rPr>
      </w:pPr>
    </w:p>
    <w:p w:rsidR="00256F52" w:rsidRDefault="00256F52" w:rsidP="00DD2BA1">
      <w:pPr>
        <w:rPr>
          <w:rtl/>
          <w:lang w:eastAsia="he-IL"/>
        </w:rPr>
      </w:pPr>
      <w:bookmarkStart w:id="189" w:name="_ETM_Q2_552000"/>
      <w:bookmarkEnd w:id="189"/>
      <w:r>
        <w:rPr>
          <w:rFonts w:hint="cs"/>
          <w:rtl/>
        </w:rPr>
        <w:t>תודה לחבר הכנסת</w:t>
      </w:r>
      <w:bookmarkStart w:id="190" w:name="_ETM_Q2_554000"/>
      <w:bookmarkEnd w:id="190"/>
      <w:r>
        <w:rPr>
          <w:rFonts w:hint="cs"/>
          <w:rtl/>
        </w:rPr>
        <w:t xml:space="preserve"> פוגל. אני מתכבד להזמין את חברת הכנסת שלי טל מירון. </w:t>
      </w:r>
      <w:bookmarkStart w:id="191" w:name="_ETM_Q2_553000"/>
      <w:bookmarkEnd w:id="191"/>
      <w:r>
        <w:rPr>
          <w:rFonts w:hint="cs"/>
          <w:rtl/>
        </w:rPr>
        <w:t>בבקשה,</w:t>
      </w:r>
      <w:bookmarkStart w:id="192" w:name="_ETM_Q2_495000"/>
      <w:bookmarkEnd w:id="192"/>
      <w:r>
        <w:rPr>
          <w:rFonts w:hint="cs"/>
          <w:rtl/>
          <w:lang w:eastAsia="he-IL"/>
        </w:rPr>
        <w:t xml:space="preserve"> עד חמש דקות לרשותך.</w:t>
      </w:r>
    </w:p>
    <w:p w:rsidR="00256F52" w:rsidRDefault="00256F52" w:rsidP="003D1B74">
      <w:pPr>
        <w:rPr>
          <w:rtl/>
          <w:lang w:eastAsia="he-IL"/>
        </w:rPr>
      </w:pPr>
    </w:p>
    <w:p w:rsidR="00256F52" w:rsidRDefault="00256F52" w:rsidP="003D1B74">
      <w:pPr>
        <w:pStyle w:val="a4"/>
        <w:keepNext/>
        <w:rPr>
          <w:rtl/>
        </w:rPr>
      </w:pPr>
      <w:bookmarkStart w:id="193" w:name="ET_speaker_6507_6"/>
      <w:r w:rsidRPr="00C84A69">
        <w:rPr>
          <w:rStyle w:val="TagStyle"/>
          <w:rtl/>
        </w:rPr>
        <w:t xml:space="preserve"> &lt;&lt; דובר &gt;&gt;</w:t>
      </w:r>
      <w:r w:rsidRPr="00C13458">
        <w:rPr>
          <w:rStyle w:val="TagStyle"/>
          <w:rtl/>
        </w:rPr>
        <w:t xml:space="preserve"> </w:t>
      </w:r>
      <w:bookmarkStart w:id="194" w:name="_Toc187184680"/>
      <w:r>
        <w:rPr>
          <w:rtl/>
        </w:rPr>
        <w:t>שלי טל מירון (יש עתיד):</w:t>
      </w:r>
      <w:bookmarkEnd w:id="194"/>
      <w:r w:rsidRPr="00C13458">
        <w:rPr>
          <w:rStyle w:val="TagStyle"/>
          <w:rtl/>
        </w:rPr>
        <w:t xml:space="preserve"> </w:t>
      </w:r>
      <w:r w:rsidRPr="00C84A69">
        <w:rPr>
          <w:rStyle w:val="TagStyle"/>
          <w:rtl/>
        </w:rPr>
        <w:t>&lt;&lt; דובר &gt;&gt;</w:t>
      </w:r>
      <w:r>
        <w:rPr>
          <w:rtl/>
        </w:rPr>
        <w:t xml:space="preserve">   </w:t>
      </w:r>
      <w:bookmarkEnd w:id="193"/>
    </w:p>
    <w:p w:rsidR="00256F52" w:rsidRDefault="00256F52" w:rsidP="00F518EA">
      <w:pPr>
        <w:rPr>
          <w:rtl/>
          <w:lang w:eastAsia="he-IL"/>
        </w:rPr>
      </w:pPr>
    </w:p>
    <w:p w:rsidR="00256F52" w:rsidRDefault="00256F52" w:rsidP="00DD2BA1">
      <w:pPr>
        <w:rPr>
          <w:rtl/>
          <w:lang w:eastAsia="he-IL"/>
        </w:rPr>
      </w:pPr>
      <w:r>
        <w:rPr>
          <w:rFonts w:hint="cs"/>
          <w:rtl/>
          <w:lang w:eastAsia="he-IL"/>
        </w:rPr>
        <w:t xml:space="preserve">תודה רבה, אדוני היושב-ראש. אדוני השר, חבריי חברי הכנסת, היום אנחנו מציינים את יום ההוקרה למפקדים ולכוחות הביטחון הלאומי שלנו. אני לא יכולה לפתוח את דבריי בלי לציין את 827 החללים שנפלו בהגנה על המדינה ועל העם </w:t>
      </w:r>
      <w:bookmarkStart w:id="195" w:name="_ETM_Q2_601000"/>
      <w:bookmarkEnd w:id="195"/>
      <w:r>
        <w:rPr>
          <w:rFonts w:hint="cs"/>
          <w:rtl/>
          <w:lang w:eastAsia="he-IL"/>
        </w:rPr>
        <w:t>מאז אסון 7 באוקטובר, לפני 15 חודשים. המספר הזה הוא לא רק קשה לעיכול, הוא בלתי נתפס: 827 גיבורים, מהם 435 נרצחו, נאנסו, נטבחו,</w:t>
      </w:r>
      <w:bookmarkStart w:id="196" w:name="_ETM_Q2_618000"/>
      <w:bookmarkEnd w:id="196"/>
      <w:r>
        <w:rPr>
          <w:rFonts w:hint="cs"/>
          <w:rtl/>
          <w:lang w:eastAsia="he-IL"/>
        </w:rPr>
        <w:t xml:space="preserve"> נשרפו, נשחטו, במהלך מתקפת הטרור האכזרית.</w:t>
      </w:r>
    </w:p>
    <w:p w:rsidR="00256F52" w:rsidRDefault="00256F52" w:rsidP="003D1B74">
      <w:pPr>
        <w:rPr>
          <w:rtl/>
          <w:lang w:eastAsia="he-IL"/>
        </w:rPr>
      </w:pPr>
    </w:p>
    <w:p w:rsidR="00256F52" w:rsidRDefault="00256F52" w:rsidP="00DD2BA1">
      <w:pPr>
        <w:rPr>
          <w:rtl/>
          <w:lang w:eastAsia="he-IL"/>
        </w:rPr>
      </w:pPr>
      <w:r>
        <w:rPr>
          <w:rFonts w:hint="cs"/>
          <w:rtl/>
          <w:lang w:eastAsia="he-IL"/>
        </w:rPr>
        <w:t xml:space="preserve">אני רוצה לנצל את הבמה הזאת ולפנות אל </w:t>
      </w:r>
      <w:bookmarkStart w:id="197" w:name="_ETM_Q2_624000"/>
      <w:bookmarkEnd w:id="197"/>
      <w:r>
        <w:rPr>
          <w:rFonts w:hint="cs"/>
          <w:rtl/>
          <w:lang w:eastAsia="he-IL"/>
        </w:rPr>
        <w:t xml:space="preserve">המשפחות השכולות, אלו שהצטרפו במלחמה האחרונה והמשפחות שכבר שנים הן </w:t>
      </w:r>
      <w:bookmarkStart w:id="198" w:name="_ETM_Q2_631000"/>
      <w:bookmarkEnd w:id="198"/>
      <w:r>
        <w:rPr>
          <w:rFonts w:hint="cs"/>
          <w:rtl/>
          <w:lang w:eastAsia="he-IL"/>
        </w:rPr>
        <w:t>חלק ממעגל השכול והכאב. אני לא חושבת שיש מילים שיכולות</w:t>
      </w:r>
      <w:bookmarkStart w:id="199" w:name="_ETM_Q2_637000"/>
      <w:bookmarkEnd w:id="199"/>
      <w:r>
        <w:rPr>
          <w:rFonts w:hint="cs"/>
          <w:rtl/>
          <w:lang w:eastAsia="he-IL"/>
        </w:rPr>
        <w:t xml:space="preserve"> למלא את החור בלב של המשפחות. אני לא מאמינה שיש </w:t>
      </w:r>
      <w:bookmarkStart w:id="200" w:name="_ETM_Q2_641000"/>
      <w:bookmarkEnd w:id="200"/>
      <w:r>
        <w:rPr>
          <w:rFonts w:hint="cs"/>
          <w:rtl/>
          <w:lang w:eastAsia="he-IL"/>
        </w:rPr>
        <w:t xml:space="preserve">איך לתקן את השבר הפנימי הגדול. אפילו לשאת את עול </w:t>
      </w:r>
      <w:bookmarkStart w:id="201" w:name="_ETM_Q2_645000"/>
      <w:bookmarkEnd w:id="201"/>
      <w:r>
        <w:rPr>
          <w:rFonts w:hint="cs"/>
          <w:rtl/>
          <w:lang w:eastAsia="he-IL"/>
        </w:rPr>
        <w:t xml:space="preserve">השכול הכבד אין בידינו לסייע לכם. אבל אני כן יכולה </w:t>
      </w:r>
      <w:bookmarkStart w:id="202" w:name="_ETM_Q2_651000"/>
      <w:bookmarkEnd w:id="202"/>
      <w:r>
        <w:rPr>
          <w:rFonts w:hint="cs"/>
          <w:rtl/>
          <w:lang w:eastAsia="he-IL"/>
        </w:rPr>
        <w:t xml:space="preserve">להגיד דבר אחד: אנחנו, אני ושותפיי לדרך, אזרחי המדינה כולם, </w:t>
      </w:r>
      <w:bookmarkStart w:id="203" w:name="_ETM_Q2_652000"/>
      <w:bookmarkEnd w:id="203"/>
      <w:r>
        <w:rPr>
          <w:rFonts w:hint="cs"/>
          <w:rtl/>
          <w:lang w:eastAsia="he-IL"/>
        </w:rPr>
        <w:t>אנחנו לא עוזבים אתכם. אתם לא לבד.</w:t>
      </w:r>
    </w:p>
    <w:p w:rsidR="00256F52" w:rsidRDefault="00256F52" w:rsidP="003D1B74">
      <w:pPr>
        <w:rPr>
          <w:rtl/>
          <w:lang w:eastAsia="he-IL"/>
        </w:rPr>
      </w:pPr>
    </w:p>
    <w:p w:rsidR="00256F52" w:rsidRDefault="00256F52" w:rsidP="00546937">
      <w:pPr>
        <w:rPr>
          <w:rtl/>
          <w:lang w:eastAsia="he-IL"/>
        </w:rPr>
      </w:pPr>
      <w:bookmarkStart w:id="204" w:name="_ETM_Q2_660000"/>
      <w:bookmarkEnd w:id="204"/>
      <w:r>
        <w:rPr>
          <w:rFonts w:hint="cs"/>
          <w:rtl/>
          <w:lang w:eastAsia="he-IL"/>
        </w:rPr>
        <w:t xml:space="preserve">ולכם, המפקדים, הלוחמים, הלוחמות, </w:t>
      </w:r>
      <w:bookmarkStart w:id="205" w:name="_ETM_Q2_663000"/>
      <w:bookmarkEnd w:id="205"/>
      <w:r>
        <w:rPr>
          <w:rFonts w:hint="cs"/>
          <w:rtl/>
          <w:lang w:eastAsia="he-IL"/>
        </w:rPr>
        <w:t xml:space="preserve">השוטרים, השוטרות, לוחמי ולוחמות האש, אנשי שירותי ההצלה, </w:t>
      </w:r>
      <w:bookmarkStart w:id="206" w:name="_ETM_Q2_667000"/>
      <w:bookmarkEnd w:id="206"/>
      <w:r>
        <w:rPr>
          <w:rFonts w:hint="cs"/>
          <w:rtl/>
          <w:lang w:eastAsia="he-IL"/>
        </w:rPr>
        <w:t xml:space="preserve">הצלת החיים, אנשי קהילת המודיעין על כל זרועותיה, </w:t>
      </w:r>
      <w:bookmarkStart w:id="207" w:name="_ETM_Q2_671000"/>
      <w:bookmarkEnd w:id="207"/>
      <w:r>
        <w:rPr>
          <w:rFonts w:hint="cs"/>
          <w:rtl/>
          <w:lang w:eastAsia="he-IL"/>
        </w:rPr>
        <w:t xml:space="preserve">אתם נושאים על כפיכם את ביטחונה של מדינת ישראל. בזכותכם </w:t>
      </w:r>
      <w:bookmarkStart w:id="208" w:name="_ETM_Q2_676000"/>
      <w:bookmarkEnd w:id="208"/>
      <w:r>
        <w:rPr>
          <w:rFonts w:hint="cs"/>
          <w:rtl/>
          <w:lang w:eastAsia="he-IL"/>
        </w:rPr>
        <w:t>אנשים חיים כאן לא רק בביטחון אלא גם בתחושת ביטחון.</w:t>
      </w:r>
      <w:bookmarkStart w:id="209" w:name="_ETM_Q2_682000"/>
      <w:bookmarkEnd w:id="209"/>
      <w:r>
        <w:rPr>
          <w:rFonts w:hint="cs"/>
          <w:rtl/>
          <w:lang w:eastAsia="he-IL"/>
        </w:rPr>
        <w:t xml:space="preserve"> זוהי</w:t>
      </w:r>
      <w:bookmarkStart w:id="210" w:name="_ETM_Q2_683000"/>
      <w:bookmarkEnd w:id="210"/>
      <w:r>
        <w:rPr>
          <w:rFonts w:hint="cs"/>
          <w:rtl/>
          <w:lang w:eastAsia="he-IL"/>
        </w:rPr>
        <w:t xml:space="preserve"> תקופה מורכבת ברמה הביטחונית, כמו גם הציבורית והחברתית. יש שבע</w:t>
      </w:r>
      <w:bookmarkStart w:id="211" w:name="_ETM_Q2_688000"/>
      <w:bookmarkEnd w:id="211"/>
      <w:r>
        <w:rPr>
          <w:rFonts w:hint="cs"/>
          <w:rtl/>
          <w:lang w:eastAsia="he-IL"/>
        </w:rPr>
        <w:t xml:space="preserve"> חזיתות פעילות, 100 חטופים וחטופות, אחים ואחיות שלנו</w:t>
      </w:r>
      <w:r w:rsidR="00546937">
        <w:rPr>
          <w:rFonts w:hint="cs"/>
          <w:rtl/>
          <w:lang w:eastAsia="he-IL"/>
        </w:rPr>
        <w:t>,</w:t>
      </w:r>
      <w:r>
        <w:rPr>
          <w:rFonts w:hint="cs"/>
          <w:rtl/>
          <w:lang w:eastAsia="he-IL"/>
        </w:rPr>
        <w:t xml:space="preserve"> במנהרות החמאס, </w:t>
      </w:r>
      <w:bookmarkStart w:id="212" w:name="_ETM_Q2_695000"/>
      <w:bookmarkEnd w:id="212"/>
      <w:r>
        <w:rPr>
          <w:rFonts w:hint="cs"/>
          <w:rtl/>
          <w:lang w:eastAsia="he-IL"/>
        </w:rPr>
        <w:t>ואיומים קיומיים על מדינת ישראל. אבל הודות למפקדים שמגלים אומץ</w:t>
      </w:r>
      <w:bookmarkStart w:id="213" w:name="_ETM_Q2_702000"/>
      <w:bookmarkEnd w:id="213"/>
      <w:r>
        <w:rPr>
          <w:rFonts w:hint="cs"/>
          <w:rtl/>
          <w:lang w:eastAsia="he-IL"/>
        </w:rPr>
        <w:t xml:space="preserve"> לב, דבקות במשימה וחוכמה טקטית, שהיא מודל לחיקוי בכל העולם, </w:t>
      </w:r>
      <w:bookmarkStart w:id="214" w:name="_ETM_Q2_705000"/>
      <w:bookmarkEnd w:id="214"/>
      <w:r>
        <w:rPr>
          <w:rFonts w:hint="cs"/>
          <w:rtl/>
          <w:lang w:eastAsia="he-IL"/>
        </w:rPr>
        <w:t xml:space="preserve">אנחנו יכולים להתגבר על כולם, ומעל הכול </w:t>
      </w:r>
      <w:r>
        <w:rPr>
          <w:rFonts w:hint="eastAsia"/>
          <w:rtl/>
          <w:lang w:eastAsia="he-IL"/>
        </w:rPr>
        <w:t xml:space="preserve">– </w:t>
      </w:r>
      <w:r>
        <w:rPr>
          <w:rFonts w:hint="cs"/>
          <w:rtl/>
          <w:lang w:eastAsia="he-IL"/>
        </w:rPr>
        <w:t xml:space="preserve">נוכל להחזיר את </w:t>
      </w:r>
      <w:bookmarkStart w:id="215" w:name="_ETM_Q2_711000"/>
      <w:bookmarkEnd w:id="215"/>
      <w:r>
        <w:rPr>
          <w:rFonts w:hint="cs"/>
          <w:rtl/>
          <w:lang w:eastAsia="he-IL"/>
        </w:rPr>
        <w:t xml:space="preserve">אחינו ואחיותינו המוחזקים בשבי החמאס. </w:t>
      </w:r>
    </w:p>
    <w:p w:rsidR="00256F52" w:rsidRDefault="00256F52" w:rsidP="003D1B74">
      <w:pPr>
        <w:rPr>
          <w:rtl/>
          <w:lang w:eastAsia="he-IL"/>
        </w:rPr>
      </w:pPr>
    </w:p>
    <w:p w:rsidR="00256F52" w:rsidRDefault="00256F52" w:rsidP="00B03BE4">
      <w:pPr>
        <w:rPr>
          <w:rtl/>
          <w:lang w:eastAsia="he-IL"/>
        </w:rPr>
      </w:pPr>
      <w:r>
        <w:rPr>
          <w:rFonts w:hint="cs"/>
          <w:shd w:val="clear" w:color="auto" w:fill="FFFFFF"/>
          <w:rtl/>
        </w:rPr>
        <w:t>"</w:t>
      </w:r>
      <w:r>
        <w:rPr>
          <w:shd w:val="clear" w:color="auto" w:fill="FFFFFF"/>
          <w:rtl/>
        </w:rPr>
        <w:t>לא די שידע המפקד את מלאכתו. עליו להיות אוהב את האדם, שחיי הפקוד שלו יהיו יקרים לו והחייל שנשלח אליו יהיה יקר לו, שיאהב אותו. רק מפקד כזה ימצא בפקודיו מסירות</w:t>
      </w:r>
      <w:r>
        <w:rPr>
          <w:rFonts w:hint="cs"/>
          <w:shd w:val="clear" w:color="auto" w:fill="FFFFFF"/>
          <w:rtl/>
        </w:rPr>
        <w:t xml:space="preserve"> </w:t>
      </w:r>
      <w:r>
        <w:rPr>
          <w:shd w:val="clear" w:color="auto" w:fill="FFFFFF"/>
          <w:rtl/>
        </w:rPr>
        <w:t xml:space="preserve">הנפש שתוליכם לכל אשר ישלח אותם. אם המפקדים יעוררו האמון, הדבקות והאהבה בחיילים שלהם </w:t>
      </w:r>
      <w:r>
        <w:rPr>
          <w:rFonts w:hint="cs"/>
          <w:shd w:val="clear" w:color="auto" w:fill="FFFFFF"/>
          <w:rtl/>
        </w:rPr>
        <w:t>–</w:t>
      </w:r>
      <w:r>
        <w:rPr>
          <w:shd w:val="clear" w:color="auto" w:fill="FFFFFF"/>
          <w:rtl/>
        </w:rPr>
        <w:t xml:space="preserve"> אזי תדע כל אם עבריה כי הפקידה גורל בניה בידי המפקדים הראויים לכך</w:t>
      </w:r>
      <w:r>
        <w:rPr>
          <w:rFonts w:hint="cs"/>
          <w:shd w:val="clear" w:color="auto" w:fill="FFFFFF"/>
          <w:rtl/>
        </w:rPr>
        <w:t xml:space="preserve">" – </w:t>
      </w:r>
      <w:r>
        <w:rPr>
          <w:rFonts w:hint="cs"/>
          <w:rtl/>
          <w:lang w:eastAsia="he-IL"/>
        </w:rPr>
        <w:t xml:space="preserve">ואני </w:t>
      </w:r>
      <w:bookmarkStart w:id="216" w:name="_ETM_Q2_745000"/>
      <w:bookmarkEnd w:id="216"/>
      <w:r>
        <w:rPr>
          <w:rFonts w:hint="cs"/>
          <w:rtl/>
          <w:lang w:eastAsia="he-IL"/>
        </w:rPr>
        <w:t>אוסיף גם את בנותיה ואת שותפי הגורל שלנו מהחברה הדרוזית,</w:t>
      </w:r>
      <w:bookmarkStart w:id="217" w:name="_ETM_Q2_752000"/>
      <w:bookmarkEnd w:id="217"/>
      <w:r>
        <w:rPr>
          <w:rFonts w:hint="cs"/>
          <w:rtl/>
          <w:lang w:eastAsia="he-IL"/>
        </w:rPr>
        <w:t xml:space="preserve"> שהקריבה ומקריבה כל כך הרבה עבור המדינה.</w:t>
      </w:r>
      <w:bookmarkStart w:id="218" w:name="_ETM_Q2_754000"/>
      <w:bookmarkEnd w:id="218"/>
      <w:r>
        <w:rPr>
          <w:rFonts w:hint="cs"/>
          <w:rtl/>
          <w:lang w:eastAsia="he-IL"/>
        </w:rPr>
        <w:t xml:space="preserve"> את המילים האלה אמר</w:t>
      </w:r>
      <w:bookmarkStart w:id="219" w:name="_ETM_Q2_756000"/>
      <w:bookmarkEnd w:id="219"/>
      <w:r>
        <w:rPr>
          <w:rFonts w:hint="cs"/>
          <w:rtl/>
          <w:lang w:eastAsia="he-IL"/>
        </w:rPr>
        <w:t xml:space="preserve"> ראש הממשלה הראשון דוד בן-גוריון, זיכרונו לברכה. איני יודעת מה </w:t>
      </w:r>
      <w:bookmarkStart w:id="220" w:name="_ETM_Q2_755000"/>
      <w:bookmarkEnd w:id="220"/>
      <w:r>
        <w:rPr>
          <w:rFonts w:hint="cs"/>
          <w:rtl/>
          <w:lang w:eastAsia="he-IL"/>
        </w:rPr>
        <w:t xml:space="preserve">עבר בראשו באותם ימים, אבל כשנשא את הנאום שממנו </w:t>
      </w:r>
      <w:bookmarkStart w:id="221" w:name="_ETM_Q2_765000"/>
      <w:bookmarkEnd w:id="221"/>
      <w:r>
        <w:rPr>
          <w:rFonts w:hint="cs"/>
          <w:rtl/>
          <w:lang w:eastAsia="he-IL"/>
        </w:rPr>
        <w:t xml:space="preserve">ציטטתי </w:t>
      </w:r>
      <w:r>
        <w:rPr>
          <w:rtl/>
          <w:lang w:eastAsia="he-IL"/>
        </w:rPr>
        <w:t>–</w:t>
      </w:r>
      <w:r>
        <w:rPr>
          <w:rFonts w:hint="cs"/>
          <w:rtl/>
          <w:lang w:eastAsia="he-IL"/>
        </w:rPr>
        <w:t xml:space="preserve"> זה קרה בשנת 1963 – אני בטוחה שאיש לא </w:t>
      </w:r>
      <w:bookmarkStart w:id="222" w:name="_ETM_Q2_768000"/>
      <w:bookmarkEnd w:id="222"/>
      <w:r>
        <w:rPr>
          <w:rFonts w:hint="cs"/>
          <w:rtl/>
          <w:lang w:eastAsia="he-IL"/>
        </w:rPr>
        <w:t xml:space="preserve">חשב אפילו בסיוטים הקשים ביותר שלו שבשנת 2023, שערי הגיהינום </w:t>
      </w:r>
      <w:bookmarkStart w:id="223" w:name="_ETM_Q2_777000"/>
      <w:bookmarkEnd w:id="223"/>
      <w:r>
        <w:rPr>
          <w:rFonts w:hint="cs"/>
          <w:rtl/>
          <w:lang w:eastAsia="he-IL"/>
        </w:rPr>
        <w:t>ייפתחו עלינו</w:t>
      </w:r>
      <w:r w:rsidR="00546937">
        <w:rPr>
          <w:rFonts w:hint="cs"/>
          <w:rtl/>
          <w:lang w:eastAsia="he-IL"/>
        </w:rPr>
        <w:t>,</w:t>
      </w:r>
      <w:r>
        <w:rPr>
          <w:rFonts w:hint="cs"/>
          <w:rtl/>
          <w:lang w:eastAsia="he-IL"/>
        </w:rPr>
        <w:t xml:space="preserve"> ושאחרי עשורים של גבורה ותושייה, יגיע </w:t>
      </w:r>
      <w:bookmarkStart w:id="224" w:name="_ETM_Q2_780000"/>
      <w:bookmarkEnd w:id="224"/>
      <w:r>
        <w:rPr>
          <w:rFonts w:hint="cs"/>
          <w:rtl/>
          <w:lang w:eastAsia="he-IL"/>
        </w:rPr>
        <w:t>המבחן האולטימטיבי שיבדוק כמה צדק כבר אז.</w:t>
      </w:r>
    </w:p>
    <w:p w:rsidR="00256F52" w:rsidRDefault="00256F52" w:rsidP="003D1B74">
      <w:pPr>
        <w:rPr>
          <w:rtl/>
        </w:rPr>
      </w:pPr>
      <w:bookmarkStart w:id="225" w:name="ET_typistreplace_אחרי_כן_רי_16_20_7"/>
    </w:p>
    <w:p w:rsidR="00256F52" w:rsidRDefault="00256F52" w:rsidP="00DD2BA1">
      <w:pPr>
        <w:rPr>
          <w:rtl/>
        </w:rPr>
      </w:pPr>
      <w:bookmarkStart w:id="226" w:name="TOR_Q3"/>
      <w:bookmarkStart w:id="227" w:name="_ETM_Q3_185000"/>
      <w:bookmarkEnd w:id="225"/>
      <w:bookmarkEnd w:id="226"/>
      <w:bookmarkEnd w:id="227"/>
      <w:r>
        <w:rPr>
          <w:rtl/>
        </w:rPr>
        <w:t>ואתם</w:t>
      </w:r>
      <w:r>
        <w:rPr>
          <w:rFonts w:hint="cs"/>
          <w:rtl/>
        </w:rPr>
        <w:t>,</w:t>
      </w:r>
      <w:r>
        <w:rPr>
          <w:rtl/>
        </w:rPr>
        <w:t xml:space="preserve"> </w:t>
      </w:r>
      <w:bookmarkStart w:id="228" w:name="_ETM_Q3_185689"/>
      <w:bookmarkEnd w:id="228"/>
      <w:r>
        <w:rPr>
          <w:rtl/>
        </w:rPr>
        <w:t>מפקדים</w:t>
      </w:r>
      <w:r>
        <w:rPr>
          <w:rFonts w:hint="cs"/>
          <w:rtl/>
        </w:rPr>
        <w:t>,</w:t>
      </w:r>
      <w:r>
        <w:rPr>
          <w:rtl/>
        </w:rPr>
        <w:t xml:space="preserve"> </w:t>
      </w:r>
      <w:bookmarkStart w:id="229" w:name="_ETM_Q3_186529"/>
      <w:bookmarkEnd w:id="229"/>
      <w:r>
        <w:rPr>
          <w:rtl/>
        </w:rPr>
        <w:t xml:space="preserve">לוחמים </w:t>
      </w:r>
      <w:bookmarkStart w:id="230" w:name="_ETM_Q3_187220"/>
      <w:bookmarkEnd w:id="230"/>
      <w:r>
        <w:rPr>
          <w:rtl/>
        </w:rPr>
        <w:t xml:space="preserve">ולוחמות </w:t>
      </w:r>
      <w:bookmarkStart w:id="231" w:name="_ETM_Q3_187850"/>
      <w:bookmarkEnd w:id="231"/>
      <w:r>
        <w:rPr>
          <w:rtl/>
        </w:rPr>
        <w:t xml:space="preserve">בכל </w:t>
      </w:r>
      <w:bookmarkStart w:id="232" w:name="_ETM_Q3_188180"/>
      <w:bookmarkEnd w:id="232"/>
      <w:r>
        <w:rPr>
          <w:rtl/>
        </w:rPr>
        <w:t>החזיתות</w:t>
      </w:r>
      <w:r>
        <w:rPr>
          <w:rFonts w:hint="cs"/>
          <w:rtl/>
        </w:rPr>
        <w:t>,</w:t>
      </w:r>
      <w:r>
        <w:rPr>
          <w:rtl/>
        </w:rPr>
        <w:t xml:space="preserve"> </w:t>
      </w:r>
      <w:bookmarkStart w:id="233" w:name="_ETM_Q3_188930"/>
      <w:bookmarkEnd w:id="233"/>
      <w:r>
        <w:rPr>
          <w:rFonts w:hint="cs"/>
          <w:rtl/>
        </w:rPr>
        <w:t>ב</w:t>
      </w:r>
      <w:r>
        <w:rPr>
          <w:rtl/>
        </w:rPr>
        <w:t>אוויר</w:t>
      </w:r>
      <w:r>
        <w:rPr>
          <w:rFonts w:hint="cs"/>
          <w:rtl/>
        </w:rPr>
        <w:t>, בים,</w:t>
      </w:r>
      <w:r>
        <w:rPr>
          <w:rtl/>
        </w:rPr>
        <w:t xml:space="preserve"> </w:t>
      </w:r>
      <w:bookmarkStart w:id="234" w:name="_ETM_Q3_189590"/>
      <w:bookmarkStart w:id="235" w:name="_ETM_Q3_190100"/>
      <w:bookmarkEnd w:id="234"/>
      <w:bookmarkEnd w:id="235"/>
      <w:r>
        <w:rPr>
          <w:rFonts w:hint="cs"/>
          <w:rtl/>
        </w:rPr>
        <w:t>ב</w:t>
      </w:r>
      <w:r>
        <w:rPr>
          <w:rtl/>
        </w:rPr>
        <w:t xml:space="preserve">יבשה </w:t>
      </w:r>
      <w:bookmarkStart w:id="236" w:name="_ETM_Q3_191240"/>
      <w:bookmarkEnd w:id="236"/>
      <w:r>
        <w:rPr>
          <w:rtl/>
        </w:rPr>
        <w:t xml:space="preserve">וגם </w:t>
      </w:r>
      <w:bookmarkStart w:id="237" w:name="_ETM_Q3_191629"/>
      <w:bookmarkEnd w:id="237"/>
      <w:r>
        <w:rPr>
          <w:rFonts w:hint="cs"/>
          <w:rtl/>
        </w:rPr>
        <w:t>ב</w:t>
      </w:r>
      <w:r>
        <w:rPr>
          <w:rtl/>
        </w:rPr>
        <w:t xml:space="preserve">אלה </w:t>
      </w:r>
      <w:bookmarkStart w:id="238" w:name="_ETM_Q3_191840"/>
      <w:bookmarkEnd w:id="238"/>
      <w:r>
        <w:rPr>
          <w:rtl/>
        </w:rPr>
        <w:t>האזרחיות</w:t>
      </w:r>
      <w:r>
        <w:rPr>
          <w:rFonts w:hint="cs"/>
          <w:rtl/>
        </w:rPr>
        <w:t>,</w:t>
      </w:r>
      <w:r>
        <w:rPr>
          <w:rtl/>
        </w:rPr>
        <w:t xml:space="preserve"> </w:t>
      </w:r>
      <w:bookmarkStart w:id="239" w:name="_ETM_Q3_192559"/>
      <w:bookmarkEnd w:id="239"/>
      <w:r>
        <w:rPr>
          <w:rtl/>
        </w:rPr>
        <w:t xml:space="preserve">לא </w:t>
      </w:r>
      <w:bookmarkStart w:id="240" w:name="_ETM_Q3_192710"/>
      <w:bookmarkEnd w:id="240"/>
      <w:r>
        <w:rPr>
          <w:rtl/>
        </w:rPr>
        <w:t xml:space="preserve">רק </w:t>
      </w:r>
      <w:bookmarkStart w:id="241" w:name="_ETM_Q3_192889"/>
      <w:bookmarkEnd w:id="241"/>
      <w:r>
        <w:rPr>
          <w:rtl/>
        </w:rPr>
        <w:t xml:space="preserve">שהוכחתם </w:t>
      </w:r>
      <w:bookmarkStart w:id="242" w:name="_ETM_Q3_193490"/>
      <w:bookmarkEnd w:id="242"/>
      <w:r>
        <w:rPr>
          <w:rtl/>
        </w:rPr>
        <w:t xml:space="preserve">את </w:t>
      </w:r>
      <w:bookmarkStart w:id="243" w:name="_ETM_Q3_193580"/>
      <w:bookmarkEnd w:id="243"/>
      <w:r>
        <w:rPr>
          <w:rtl/>
        </w:rPr>
        <w:t xml:space="preserve">צדקתו </w:t>
      </w:r>
      <w:bookmarkStart w:id="244" w:name="_ETM_Q3_194089"/>
      <w:bookmarkEnd w:id="244"/>
      <w:r>
        <w:rPr>
          <w:rtl/>
        </w:rPr>
        <w:t xml:space="preserve">של </w:t>
      </w:r>
      <w:bookmarkStart w:id="245" w:name="_ETM_Q3_194269"/>
      <w:bookmarkEnd w:id="245"/>
      <w:r>
        <w:rPr>
          <w:rtl/>
        </w:rPr>
        <w:t xml:space="preserve">ראש </w:t>
      </w:r>
      <w:bookmarkStart w:id="246" w:name="_ETM_Q3_194450"/>
      <w:bookmarkEnd w:id="246"/>
      <w:r>
        <w:rPr>
          <w:rtl/>
        </w:rPr>
        <w:t xml:space="preserve">הממשלה </w:t>
      </w:r>
      <w:bookmarkStart w:id="247" w:name="_ETM_Q3_194990"/>
      <w:bookmarkEnd w:id="247"/>
      <w:r>
        <w:rPr>
          <w:rtl/>
        </w:rPr>
        <w:t>הראשון</w:t>
      </w:r>
      <w:r>
        <w:rPr>
          <w:rFonts w:hint="cs"/>
          <w:rtl/>
        </w:rPr>
        <w:t>,</w:t>
      </w:r>
      <w:bookmarkStart w:id="248" w:name="_ETM_Q3_196050"/>
      <w:bookmarkEnd w:id="248"/>
      <w:r>
        <w:rPr>
          <w:rFonts w:hint="cs"/>
          <w:rtl/>
        </w:rPr>
        <w:t xml:space="preserve"> </w:t>
      </w:r>
      <w:r>
        <w:rPr>
          <w:rtl/>
        </w:rPr>
        <w:t xml:space="preserve">אפילו התעליתם </w:t>
      </w:r>
      <w:bookmarkStart w:id="249" w:name="_ETM_Q3_197039"/>
      <w:bookmarkStart w:id="250" w:name="_ETM_Q3_197730"/>
      <w:bookmarkEnd w:id="249"/>
      <w:bookmarkEnd w:id="250"/>
      <w:r>
        <w:rPr>
          <w:rtl/>
        </w:rPr>
        <w:t xml:space="preserve">על </w:t>
      </w:r>
      <w:bookmarkStart w:id="251" w:name="_ETM_Q3_197880"/>
      <w:bookmarkEnd w:id="251"/>
      <w:r>
        <w:rPr>
          <w:rtl/>
        </w:rPr>
        <w:t>חזונו</w:t>
      </w:r>
      <w:r>
        <w:rPr>
          <w:rFonts w:hint="cs"/>
          <w:rtl/>
        </w:rPr>
        <w:t>.</w:t>
      </w:r>
      <w:r>
        <w:rPr>
          <w:rtl/>
        </w:rPr>
        <w:t xml:space="preserve"> </w:t>
      </w:r>
      <w:bookmarkStart w:id="252" w:name="_ETM_Q3_199710"/>
      <w:bookmarkEnd w:id="252"/>
      <w:r>
        <w:rPr>
          <w:rtl/>
        </w:rPr>
        <w:t xml:space="preserve">לא </w:t>
      </w:r>
      <w:bookmarkStart w:id="253" w:name="_ETM_Q3_199890"/>
      <w:bookmarkEnd w:id="253"/>
      <w:r>
        <w:rPr>
          <w:rtl/>
        </w:rPr>
        <w:t xml:space="preserve">רק </w:t>
      </w:r>
      <w:bookmarkStart w:id="254" w:name="_ETM_Q3_200040"/>
      <w:bookmarkEnd w:id="254"/>
      <w:r>
        <w:rPr>
          <w:rtl/>
        </w:rPr>
        <w:t xml:space="preserve">שהבסתם </w:t>
      </w:r>
      <w:bookmarkStart w:id="255" w:name="_ETM_Q3_200730"/>
      <w:bookmarkEnd w:id="255"/>
      <w:r>
        <w:rPr>
          <w:rtl/>
        </w:rPr>
        <w:t xml:space="preserve">את </w:t>
      </w:r>
      <w:bookmarkStart w:id="256" w:name="_ETM_Q3_200820"/>
      <w:bookmarkEnd w:id="256"/>
      <w:r>
        <w:rPr>
          <w:rtl/>
        </w:rPr>
        <w:t xml:space="preserve">האויב </w:t>
      </w:r>
      <w:bookmarkStart w:id="257" w:name="_ETM_Q3_201570"/>
      <w:bookmarkEnd w:id="257"/>
      <w:r>
        <w:rPr>
          <w:rtl/>
        </w:rPr>
        <w:t xml:space="preserve">בכל </w:t>
      </w:r>
      <w:bookmarkStart w:id="258" w:name="_ETM_Q3_201870"/>
      <w:bookmarkEnd w:id="258"/>
      <w:r>
        <w:rPr>
          <w:rtl/>
        </w:rPr>
        <w:t xml:space="preserve">חזית </w:t>
      </w:r>
      <w:bookmarkStart w:id="259" w:name="_ETM_Q3_202230"/>
      <w:bookmarkEnd w:id="259"/>
      <w:r>
        <w:rPr>
          <w:rFonts w:hint="cs"/>
          <w:rtl/>
        </w:rPr>
        <w:t>ש</w:t>
      </w:r>
      <w:r>
        <w:rPr>
          <w:rtl/>
        </w:rPr>
        <w:t xml:space="preserve">בה </w:t>
      </w:r>
      <w:bookmarkStart w:id="260" w:name="_ETM_Q3_202380"/>
      <w:bookmarkEnd w:id="260"/>
      <w:r>
        <w:rPr>
          <w:rtl/>
        </w:rPr>
        <w:t>נתקלתם</w:t>
      </w:r>
      <w:r>
        <w:rPr>
          <w:rFonts w:hint="cs"/>
          <w:rtl/>
        </w:rPr>
        <w:t>,</w:t>
      </w:r>
      <w:r>
        <w:rPr>
          <w:rtl/>
        </w:rPr>
        <w:t xml:space="preserve"> </w:t>
      </w:r>
      <w:bookmarkStart w:id="261" w:name="_ETM_Q3_202950"/>
      <w:bookmarkEnd w:id="261"/>
      <w:r>
        <w:rPr>
          <w:rtl/>
        </w:rPr>
        <w:t>עשית</w:t>
      </w:r>
      <w:r>
        <w:rPr>
          <w:rFonts w:hint="cs"/>
          <w:rtl/>
        </w:rPr>
        <w:t>ם</w:t>
      </w:r>
      <w:r>
        <w:rPr>
          <w:rtl/>
        </w:rPr>
        <w:t xml:space="preserve"> </w:t>
      </w:r>
      <w:bookmarkStart w:id="262" w:name="_ETM_Q3_203310"/>
      <w:bookmarkEnd w:id="262"/>
      <w:r>
        <w:rPr>
          <w:rtl/>
        </w:rPr>
        <w:t xml:space="preserve">מעל </w:t>
      </w:r>
      <w:bookmarkStart w:id="263" w:name="_ETM_Q3_203610"/>
      <w:bookmarkEnd w:id="263"/>
      <w:r>
        <w:rPr>
          <w:rtl/>
        </w:rPr>
        <w:t xml:space="preserve">ומעבר </w:t>
      </w:r>
      <w:bookmarkStart w:id="264" w:name="_ETM_Q3_204060"/>
      <w:bookmarkEnd w:id="264"/>
      <w:r>
        <w:rPr>
          <w:rtl/>
        </w:rPr>
        <w:t xml:space="preserve">לכל </w:t>
      </w:r>
      <w:bookmarkStart w:id="265" w:name="_ETM_Q3_204420"/>
      <w:bookmarkEnd w:id="265"/>
      <w:r>
        <w:rPr>
          <w:rtl/>
        </w:rPr>
        <w:t xml:space="preserve">דמיון </w:t>
      </w:r>
      <w:bookmarkStart w:id="266" w:name="_ETM_Q3_204780"/>
      <w:bookmarkEnd w:id="266"/>
      <w:r>
        <w:rPr>
          <w:rtl/>
        </w:rPr>
        <w:t xml:space="preserve">נגד </w:t>
      </w:r>
      <w:bookmarkStart w:id="267" w:name="_ETM_Q3_205020"/>
      <w:bookmarkEnd w:id="267"/>
      <w:r>
        <w:rPr>
          <w:rtl/>
        </w:rPr>
        <w:t xml:space="preserve">אויבים </w:t>
      </w:r>
      <w:bookmarkStart w:id="268" w:name="_ETM_Q3_205380"/>
      <w:bookmarkEnd w:id="268"/>
      <w:r>
        <w:rPr>
          <w:rtl/>
        </w:rPr>
        <w:t xml:space="preserve">מרובים </w:t>
      </w:r>
      <w:bookmarkStart w:id="269" w:name="_ETM_Q3_206160"/>
      <w:bookmarkEnd w:id="269"/>
      <w:r>
        <w:rPr>
          <w:rtl/>
        </w:rPr>
        <w:t xml:space="preserve">שנערכו </w:t>
      </w:r>
      <w:bookmarkStart w:id="270" w:name="_ETM_Q3_206790"/>
      <w:bookmarkEnd w:id="270"/>
      <w:r>
        <w:rPr>
          <w:rtl/>
        </w:rPr>
        <w:t xml:space="preserve">למלחמה </w:t>
      </w:r>
      <w:bookmarkStart w:id="271" w:name="_ETM_Q3_207390"/>
      <w:bookmarkEnd w:id="271"/>
      <w:r>
        <w:rPr>
          <w:rtl/>
        </w:rPr>
        <w:t xml:space="preserve">הזאת </w:t>
      </w:r>
      <w:bookmarkStart w:id="272" w:name="_ETM_Q3_207689"/>
      <w:bookmarkEnd w:id="272"/>
      <w:r>
        <w:rPr>
          <w:rtl/>
        </w:rPr>
        <w:t xml:space="preserve">במשך </w:t>
      </w:r>
      <w:bookmarkStart w:id="273" w:name="_ETM_Q3_208080"/>
      <w:bookmarkEnd w:id="273"/>
      <w:r>
        <w:rPr>
          <w:rtl/>
        </w:rPr>
        <w:t xml:space="preserve">שנים </w:t>
      </w:r>
      <w:bookmarkStart w:id="274" w:name="_ETM_Q3_208410"/>
      <w:bookmarkEnd w:id="274"/>
      <w:r>
        <w:rPr>
          <w:rtl/>
        </w:rPr>
        <w:t>ארוכות</w:t>
      </w:r>
      <w:r>
        <w:rPr>
          <w:rFonts w:hint="cs"/>
          <w:rtl/>
        </w:rPr>
        <w:t>.</w:t>
      </w:r>
      <w:r>
        <w:rPr>
          <w:rtl/>
        </w:rPr>
        <w:t xml:space="preserve"> </w:t>
      </w:r>
      <w:bookmarkStart w:id="275" w:name="_ETM_Q3_209769"/>
      <w:bookmarkEnd w:id="275"/>
      <w:r>
        <w:rPr>
          <w:rtl/>
        </w:rPr>
        <w:t>מבצעים</w:t>
      </w:r>
      <w:r>
        <w:rPr>
          <w:rFonts w:hint="cs"/>
          <w:rtl/>
        </w:rPr>
        <w:t>,</w:t>
      </w:r>
      <w:r>
        <w:rPr>
          <w:rtl/>
        </w:rPr>
        <w:t xml:space="preserve"> </w:t>
      </w:r>
      <w:bookmarkStart w:id="276" w:name="_ETM_Q3_210400"/>
      <w:bookmarkEnd w:id="276"/>
      <w:r>
        <w:rPr>
          <w:rtl/>
        </w:rPr>
        <w:t>פעילויות</w:t>
      </w:r>
      <w:r>
        <w:rPr>
          <w:rFonts w:hint="cs"/>
          <w:rtl/>
        </w:rPr>
        <w:t>,</w:t>
      </w:r>
      <w:r>
        <w:rPr>
          <w:rtl/>
        </w:rPr>
        <w:t xml:space="preserve"> </w:t>
      </w:r>
      <w:bookmarkStart w:id="277" w:name="_ETM_Q3_210939"/>
      <w:bookmarkEnd w:id="277"/>
      <w:r>
        <w:rPr>
          <w:rtl/>
        </w:rPr>
        <w:t>תוכניות</w:t>
      </w:r>
      <w:r>
        <w:rPr>
          <w:rFonts w:hint="cs"/>
          <w:rtl/>
        </w:rPr>
        <w:t xml:space="preserve"> </w:t>
      </w:r>
      <w:bookmarkStart w:id="278" w:name="_ETM_Q3_211390"/>
      <w:bookmarkEnd w:id="278"/>
      <w:r>
        <w:rPr>
          <w:rtl/>
        </w:rPr>
        <w:t xml:space="preserve">שיכלו </w:t>
      </w:r>
      <w:bookmarkStart w:id="279" w:name="_ETM_Q3_211750"/>
      <w:bookmarkEnd w:id="279"/>
      <w:r>
        <w:rPr>
          <w:rtl/>
        </w:rPr>
        <w:t xml:space="preserve">למלא </w:t>
      </w:r>
      <w:bookmarkStart w:id="280" w:name="_ETM_Q3_212200"/>
      <w:bookmarkEnd w:id="280"/>
      <w:r>
        <w:rPr>
          <w:rtl/>
        </w:rPr>
        <w:t xml:space="preserve">אלפי </w:t>
      </w:r>
      <w:bookmarkStart w:id="281" w:name="_ETM_Q3_212469"/>
      <w:bookmarkEnd w:id="281"/>
      <w:r>
        <w:rPr>
          <w:rtl/>
        </w:rPr>
        <w:t xml:space="preserve">תסריטים </w:t>
      </w:r>
      <w:bookmarkStart w:id="282" w:name="_ETM_Q3_213370"/>
      <w:bookmarkEnd w:id="282"/>
      <w:r>
        <w:rPr>
          <w:rtl/>
        </w:rPr>
        <w:t xml:space="preserve">של </w:t>
      </w:r>
      <w:bookmarkStart w:id="283" w:name="_ETM_Q3_213640"/>
      <w:bookmarkEnd w:id="283"/>
      <w:r>
        <w:rPr>
          <w:rtl/>
        </w:rPr>
        <w:t>סרטים</w:t>
      </w:r>
      <w:r>
        <w:rPr>
          <w:rFonts w:hint="cs"/>
          <w:rtl/>
        </w:rPr>
        <w:t>,</w:t>
      </w:r>
      <w:r>
        <w:rPr>
          <w:rtl/>
        </w:rPr>
        <w:t xml:space="preserve"> </w:t>
      </w:r>
      <w:bookmarkStart w:id="284" w:name="_ETM_Q3_214510"/>
      <w:bookmarkEnd w:id="284"/>
      <w:r>
        <w:rPr>
          <w:rtl/>
        </w:rPr>
        <w:t xml:space="preserve">שאיש </w:t>
      </w:r>
      <w:bookmarkStart w:id="285" w:name="_ETM_Q3_214930"/>
      <w:bookmarkEnd w:id="285"/>
      <w:r>
        <w:rPr>
          <w:rtl/>
        </w:rPr>
        <w:t xml:space="preserve">לא </w:t>
      </w:r>
      <w:bookmarkStart w:id="286" w:name="_ETM_Q3_215050"/>
      <w:bookmarkEnd w:id="286"/>
      <w:r>
        <w:rPr>
          <w:rtl/>
        </w:rPr>
        <w:t xml:space="preserve">יכול </w:t>
      </w:r>
      <w:bookmarkStart w:id="287" w:name="_ETM_Q3_215379"/>
      <w:bookmarkEnd w:id="287"/>
      <w:r>
        <w:rPr>
          <w:rtl/>
        </w:rPr>
        <w:t xml:space="preserve">היה </w:t>
      </w:r>
      <w:bookmarkStart w:id="288" w:name="_ETM_Q3_215559"/>
      <w:bookmarkEnd w:id="288"/>
      <w:r>
        <w:rPr>
          <w:rtl/>
        </w:rPr>
        <w:t xml:space="preserve">להאמין </w:t>
      </w:r>
      <w:bookmarkStart w:id="289" w:name="_ETM_Q3_216010"/>
      <w:bookmarkEnd w:id="289"/>
      <w:r>
        <w:rPr>
          <w:rtl/>
        </w:rPr>
        <w:t xml:space="preserve">שהם </w:t>
      </w:r>
      <w:bookmarkStart w:id="290" w:name="_ETM_Q3_216219"/>
      <w:bookmarkEnd w:id="290"/>
      <w:r>
        <w:rPr>
          <w:rtl/>
        </w:rPr>
        <w:t xml:space="preserve">סיפור </w:t>
      </w:r>
      <w:bookmarkStart w:id="291" w:name="_ETM_Q3_217210"/>
      <w:bookmarkEnd w:id="291"/>
      <w:r>
        <w:rPr>
          <w:rtl/>
        </w:rPr>
        <w:t>אמיתי</w:t>
      </w:r>
      <w:r>
        <w:rPr>
          <w:rFonts w:hint="cs"/>
          <w:rtl/>
        </w:rPr>
        <w:t>.</w:t>
      </w:r>
      <w:r>
        <w:rPr>
          <w:rtl/>
        </w:rPr>
        <w:t xml:space="preserve"> </w:t>
      </w:r>
      <w:bookmarkStart w:id="292" w:name="_ETM_Q3_219789"/>
      <w:bookmarkStart w:id="293" w:name="_ETM_Q3_221760"/>
      <w:bookmarkStart w:id="294" w:name="_ETM_Q3_221859"/>
      <w:bookmarkStart w:id="295" w:name="_ETM_Q3_222037"/>
      <w:bookmarkStart w:id="296" w:name="_ETM_Q3_222114"/>
      <w:bookmarkEnd w:id="292"/>
      <w:bookmarkEnd w:id="293"/>
      <w:bookmarkEnd w:id="294"/>
      <w:bookmarkEnd w:id="295"/>
      <w:bookmarkEnd w:id="296"/>
      <w:r>
        <w:rPr>
          <w:rtl/>
        </w:rPr>
        <w:t xml:space="preserve">אני </w:t>
      </w:r>
      <w:bookmarkStart w:id="297" w:name="_ETM_Q3_220539"/>
      <w:bookmarkEnd w:id="297"/>
      <w:r>
        <w:rPr>
          <w:rtl/>
        </w:rPr>
        <w:t>מצדיע</w:t>
      </w:r>
      <w:r>
        <w:rPr>
          <w:rFonts w:hint="cs"/>
          <w:rtl/>
        </w:rPr>
        <w:t>ה</w:t>
      </w:r>
      <w:r>
        <w:rPr>
          <w:rtl/>
        </w:rPr>
        <w:t xml:space="preserve"> </w:t>
      </w:r>
      <w:bookmarkStart w:id="298" w:name="_ETM_Q3_221109"/>
      <w:bookmarkEnd w:id="298"/>
      <w:r>
        <w:rPr>
          <w:rtl/>
        </w:rPr>
        <w:t xml:space="preserve">לכוחות </w:t>
      </w:r>
      <w:bookmarkStart w:id="299" w:name="_ETM_Q3_221559"/>
      <w:bookmarkEnd w:id="299"/>
      <w:r>
        <w:rPr>
          <w:rtl/>
        </w:rPr>
        <w:t xml:space="preserve">הביטחון </w:t>
      </w:r>
      <w:bookmarkStart w:id="300" w:name="_ETM_Q3_222100"/>
      <w:bookmarkEnd w:id="300"/>
      <w:r>
        <w:rPr>
          <w:rtl/>
        </w:rPr>
        <w:t>הלאומי</w:t>
      </w:r>
      <w:r>
        <w:rPr>
          <w:rFonts w:hint="cs"/>
          <w:rtl/>
        </w:rPr>
        <w:t>.</w:t>
      </w:r>
      <w:r>
        <w:rPr>
          <w:rtl/>
        </w:rPr>
        <w:t xml:space="preserve"> </w:t>
      </w:r>
      <w:bookmarkStart w:id="301" w:name="_ETM_Q3_222760"/>
      <w:bookmarkEnd w:id="301"/>
      <w:r>
        <w:rPr>
          <w:rtl/>
        </w:rPr>
        <w:t xml:space="preserve">אזרחי </w:t>
      </w:r>
      <w:bookmarkStart w:id="302" w:name="_ETM_Q3_223269"/>
      <w:bookmarkEnd w:id="302"/>
      <w:r>
        <w:rPr>
          <w:rtl/>
        </w:rPr>
        <w:t xml:space="preserve">ישראל </w:t>
      </w:r>
      <w:bookmarkStart w:id="303" w:name="_ETM_Q3_223690"/>
      <w:bookmarkEnd w:id="303"/>
      <w:r>
        <w:rPr>
          <w:rtl/>
        </w:rPr>
        <w:t xml:space="preserve">כולם </w:t>
      </w:r>
      <w:bookmarkStart w:id="304" w:name="_ETM_Q3_224260"/>
      <w:bookmarkEnd w:id="304"/>
      <w:r>
        <w:rPr>
          <w:rtl/>
        </w:rPr>
        <w:t xml:space="preserve">עומדים </w:t>
      </w:r>
      <w:bookmarkStart w:id="305" w:name="_ETM_Q3_224679"/>
      <w:bookmarkEnd w:id="305"/>
      <w:r>
        <w:rPr>
          <w:rtl/>
        </w:rPr>
        <w:t>מאחורי</w:t>
      </w:r>
      <w:r>
        <w:rPr>
          <w:rFonts w:hint="cs"/>
          <w:rtl/>
        </w:rPr>
        <w:t>כם,</w:t>
      </w:r>
      <w:r>
        <w:rPr>
          <w:rtl/>
        </w:rPr>
        <w:t xml:space="preserve"> </w:t>
      </w:r>
      <w:bookmarkStart w:id="306" w:name="_ETM_Q3_225339"/>
      <w:bookmarkEnd w:id="306"/>
      <w:r>
        <w:rPr>
          <w:rtl/>
        </w:rPr>
        <w:t xml:space="preserve">מצדיעים </w:t>
      </w:r>
      <w:bookmarkStart w:id="307" w:name="_ETM_Q3_225940"/>
      <w:bookmarkEnd w:id="307"/>
      <w:r>
        <w:rPr>
          <w:rtl/>
        </w:rPr>
        <w:t>לכם</w:t>
      </w:r>
      <w:r>
        <w:rPr>
          <w:rFonts w:hint="cs"/>
          <w:rtl/>
        </w:rPr>
        <w:t>,</w:t>
      </w:r>
      <w:r>
        <w:rPr>
          <w:rtl/>
        </w:rPr>
        <w:t xml:space="preserve"> </w:t>
      </w:r>
      <w:bookmarkStart w:id="308" w:name="_ETM_Q3_226329"/>
      <w:bookmarkEnd w:id="308"/>
      <w:r>
        <w:rPr>
          <w:rtl/>
        </w:rPr>
        <w:t xml:space="preserve">מחבקים </w:t>
      </w:r>
      <w:bookmarkStart w:id="309" w:name="_ETM_Q3_226899"/>
      <w:bookmarkEnd w:id="309"/>
      <w:r>
        <w:rPr>
          <w:rtl/>
        </w:rPr>
        <w:t xml:space="preserve">אתכם </w:t>
      </w:r>
      <w:bookmarkStart w:id="310" w:name="_ETM_Q3_227559"/>
      <w:bookmarkEnd w:id="310"/>
      <w:r>
        <w:rPr>
          <w:rtl/>
        </w:rPr>
        <w:t xml:space="preserve">ותומכים </w:t>
      </w:r>
      <w:bookmarkStart w:id="311" w:name="_ETM_Q3_228190"/>
      <w:bookmarkEnd w:id="311"/>
      <w:r>
        <w:rPr>
          <w:rtl/>
        </w:rPr>
        <w:t>בכם</w:t>
      </w:r>
      <w:r>
        <w:rPr>
          <w:rFonts w:hint="cs"/>
          <w:rtl/>
        </w:rPr>
        <w:t>.</w:t>
      </w:r>
      <w:r>
        <w:rPr>
          <w:rtl/>
        </w:rPr>
        <w:t xml:space="preserve"> </w:t>
      </w:r>
      <w:bookmarkStart w:id="312" w:name="_ETM_Q3_229280"/>
      <w:bookmarkEnd w:id="312"/>
    </w:p>
    <w:p w:rsidR="00256F52" w:rsidRDefault="00256F52" w:rsidP="003D1B74">
      <w:pPr>
        <w:rPr>
          <w:rtl/>
        </w:rPr>
      </w:pPr>
      <w:bookmarkStart w:id="313" w:name="_ETM_Q3_232825"/>
      <w:bookmarkStart w:id="314" w:name="_ETM_Q3_232941"/>
      <w:bookmarkStart w:id="315" w:name="_ETM_Q3_233127"/>
      <w:bookmarkEnd w:id="313"/>
      <w:bookmarkEnd w:id="314"/>
      <w:bookmarkEnd w:id="315"/>
    </w:p>
    <w:p w:rsidR="00256F52" w:rsidRDefault="00256F52" w:rsidP="00AC2A4D">
      <w:pPr>
        <w:rPr>
          <w:rtl/>
        </w:rPr>
      </w:pPr>
      <w:bookmarkStart w:id="316" w:name="_ETM_Q3_233207"/>
      <w:bookmarkEnd w:id="316"/>
      <w:r>
        <w:rPr>
          <w:rtl/>
        </w:rPr>
        <w:t xml:space="preserve">אני </w:t>
      </w:r>
      <w:bookmarkStart w:id="317" w:name="_ETM_Q3_229489"/>
      <w:bookmarkEnd w:id="317"/>
      <w:r>
        <w:rPr>
          <w:rtl/>
        </w:rPr>
        <w:t xml:space="preserve">רוצה </w:t>
      </w:r>
      <w:bookmarkStart w:id="318" w:name="_ETM_Q3_229879"/>
      <w:bookmarkEnd w:id="318"/>
      <w:r>
        <w:rPr>
          <w:rtl/>
        </w:rPr>
        <w:t xml:space="preserve">לסיים </w:t>
      </w:r>
      <w:bookmarkStart w:id="319" w:name="_ETM_Q3_230510"/>
      <w:bookmarkEnd w:id="319"/>
      <w:r>
        <w:rPr>
          <w:rtl/>
        </w:rPr>
        <w:t xml:space="preserve">בתפילה </w:t>
      </w:r>
      <w:bookmarkStart w:id="320" w:name="_ETM_Q3_230989"/>
      <w:bookmarkEnd w:id="320"/>
      <w:r>
        <w:rPr>
          <w:rtl/>
        </w:rPr>
        <w:t xml:space="preserve">קטנה </w:t>
      </w:r>
      <w:bookmarkStart w:id="321" w:name="_ETM_Q3_231379"/>
      <w:bookmarkEnd w:id="321"/>
      <w:r>
        <w:rPr>
          <w:rtl/>
        </w:rPr>
        <w:t xml:space="preserve">מתוך </w:t>
      </w:r>
      <w:bookmarkStart w:id="322" w:name="_ETM_Q3_231710"/>
      <w:bookmarkEnd w:id="322"/>
      <w:r>
        <w:rPr>
          <w:rtl/>
        </w:rPr>
        <w:t xml:space="preserve">ספר </w:t>
      </w:r>
      <w:bookmarkStart w:id="323" w:name="_ETM_Q3_232039"/>
      <w:bookmarkEnd w:id="323"/>
      <w:r>
        <w:rPr>
          <w:rtl/>
        </w:rPr>
        <w:t>תה</w:t>
      </w:r>
      <w:r>
        <w:rPr>
          <w:rFonts w:hint="cs"/>
          <w:rtl/>
        </w:rPr>
        <w:t>י</w:t>
      </w:r>
      <w:r>
        <w:rPr>
          <w:rtl/>
        </w:rPr>
        <w:t>לים</w:t>
      </w:r>
      <w:r>
        <w:rPr>
          <w:rFonts w:hint="cs"/>
          <w:rtl/>
        </w:rPr>
        <w:t>,</w:t>
      </w:r>
      <w:r>
        <w:rPr>
          <w:rtl/>
        </w:rPr>
        <w:t xml:space="preserve"> </w:t>
      </w:r>
      <w:bookmarkStart w:id="324" w:name="_ETM_Q3_232610"/>
      <w:bookmarkEnd w:id="324"/>
      <w:r>
        <w:rPr>
          <w:rtl/>
        </w:rPr>
        <w:t xml:space="preserve">ברכה </w:t>
      </w:r>
      <w:bookmarkStart w:id="325" w:name="_ETM_Q3_233030"/>
      <w:bookmarkEnd w:id="325"/>
      <w:r>
        <w:rPr>
          <w:rtl/>
        </w:rPr>
        <w:t xml:space="preserve">שאתם </w:t>
      </w:r>
      <w:bookmarkStart w:id="326" w:name="_ETM_Q3_233390"/>
      <w:bookmarkEnd w:id="326"/>
      <w:r>
        <w:rPr>
          <w:rtl/>
        </w:rPr>
        <w:t xml:space="preserve">מגשימים </w:t>
      </w:r>
      <w:bookmarkStart w:id="327" w:name="_ETM_Q3_234170"/>
      <w:bookmarkEnd w:id="327"/>
      <w:r>
        <w:rPr>
          <w:rtl/>
        </w:rPr>
        <w:t xml:space="preserve">כל </w:t>
      </w:r>
      <w:bookmarkStart w:id="328" w:name="_ETM_Q3_234559"/>
      <w:bookmarkEnd w:id="328"/>
      <w:r>
        <w:rPr>
          <w:rtl/>
        </w:rPr>
        <w:t xml:space="preserve">יום </w:t>
      </w:r>
      <w:bookmarkStart w:id="329" w:name="_ETM_Q3_234949"/>
      <w:bookmarkEnd w:id="329"/>
      <w:r>
        <w:rPr>
          <w:rtl/>
        </w:rPr>
        <w:t>מחדש</w:t>
      </w:r>
      <w:r>
        <w:rPr>
          <w:rFonts w:hint="cs"/>
          <w:rtl/>
        </w:rPr>
        <w:t>:</w:t>
      </w:r>
      <w:r>
        <w:rPr>
          <w:rtl/>
        </w:rPr>
        <w:t xml:space="preserve"> </w:t>
      </w:r>
      <w:bookmarkStart w:id="330" w:name="_ETM_Q3_236269"/>
      <w:bookmarkEnd w:id="330"/>
      <w:r>
        <w:rPr>
          <w:rFonts w:hint="cs"/>
          <w:rtl/>
        </w:rPr>
        <w:t>"ה'</w:t>
      </w:r>
      <w:r>
        <w:rPr>
          <w:rtl/>
        </w:rPr>
        <w:t xml:space="preserve"> </w:t>
      </w:r>
      <w:bookmarkStart w:id="331" w:name="_ETM_Q3_236870"/>
      <w:bookmarkStart w:id="332" w:name="_ETM_Q3_241230"/>
      <w:bookmarkEnd w:id="331"/>
      <w:bookmarkEnd w:id="332"/>
      <w:r w:rsidRPr="003C073A">
        <w:rPr>
          <w:rtl/>
        </w:rPr>
        <w:t xml:space="preserve">עז לעמו </w:t>
      </w:r>
      <w:proofErr w:type="spellStart"/>
      <w:r w:rsidRPr="003C073A">
        <w:rPr>
          <w:rFonts w:hint="cs"/>
          <w:rtl/>
        </w:rPr>
        <w:t>ית</w:t>
      </w:r>
      <w:r w:rsidRPr="003C073A">
        <w:rPr>
          <w:rFonts w:hint="eastAsia"/>
          <w:rtl/>
        </w:rPr>
        <w:t>ן</w:t>
      </w:r>
      <w:proofErr w:type="spellEnd"/>
      <w:r>
        <w:rPr>
          <w:rFonts w:hint="cs"/>
          <w:rtl/>
        </w:rPr>
        <w:t>,</w:t>
      </w:r>
      <w:r w:rsidRPr="003C073A">
        <w:rPr>
          <w:rtl/>
        </w:rPr>
        <w:t xml:space="preserve"> </w:t>
      </w:r>
      <w:r>
        <w:rPr>
          <w:rFonts w:hint="cs"/>
          <w:rtl/>
        </w:rPr>
        <w:t>ה'</w:t>
      </w:r>
      <w:r>
        <w:rPr>
          <w:rtl/>
        </w:rPr>
        <w:t xml:space="preserve"> </w:t>
      </w:r>
      <w:r w:rsidRPr="003C073A">
        <w:rPr>
          <w:rtl/>
        </w:rPr>
        <w:t>יברך את עמו בשלום</w:t>
      </w:r>
      <w:r>
        <w:rPr>
          <w:rFonts w:hint="cs"/>
          <w:rtl/>
        </w:rPr>
        <w:t>".</w:t>
      </w:r>
      <w:r w:rsidRPr="003C073A">
        <w:rPr>
          <w:rtl/>
        </w:rPr>
        <w:t xml:space="preserve"> </w:t>
      </w:r>
      <w:r>
        <w:rPr>
          <w:rtl/>
        </w:rPr>
        <w:t xml:space="preserve">אני </w:t>
      </w:r>
      <w:bookmarkStart w:id="333" w:name="_ETM_Q3_241440"/>
      <w:bookmarkEnd w:id="333"/>
      <w:r>
        <w:rPr>
          <w:rtl/>
        </w:rPr>
        <w:t xml:space="preserve">רק </w:t>
      </w:r>
      <w:bookmarkStart w:id="334" w:name="_ETM_Q3_241590"/>
      <w:bookmarkEnd w:id="334"/>
      <w:r>
        <w:rPr>
          <w:rtl/>
        </w:rPr>
        <w:t xml:space="preserve">רוצה </w:t>
      </w:r>
      <w:bookmarkStart w:id="335" w:name="_ETM_Q3_241890"/>
      <w:bookmarkEnd w:id="335"/>
      <w:r>
        <w:rPr>
          <w:rtl/>
        </w:rPr>
        <w:t xml:space="preserve">להגיד </w:t>
      </w:r>
      <w:bookmarkStart w:id="336" w:name="_ETM_Q3_242219"/>
      <w:bookmarkEnd w:id="336"/>
      <w:r>
        <w:rPr>
          <w:rtl/>
        </w:rPr>
        <w:t xml:space="preserve">מילה </w:t>
      </w:r>
      <w:bookmarkStart w:id="337" w:name="_ETM_Q3_243190"/>
      <w:bookmarkEnd w:id="337"/>
      <w:r>
        <w:rPr>
          <w:rtl/>
        </w:rPr>
        <w:t xml:space="preserve">על </w:t>
      </w:r>
      <w:bookmarkStart w:id="338" w:name="_ETM_Q3_243489"/>
      <w:bookmarkEnd w:id="338"/>
      <w:r>
        <w:rPr>
          <w:rtl/>
        </w:rPr>
        <w:t xml:space="preserve">גבורת </w:t>
      </w:r>
      <w:bookmarkStart w:id="339" w:name="_ETM_Q3_243969"/>
      <w:bookmarkEnd w:id="339"/>
      <w:r>
        <w:rPr>
          <w:rFonts w:hint="cs"/>
          <w:rtl/>
        </w:rPr>
        <w:t>ה</w:t>
      </w:r>
      <w:r>
        <w:rPr>
          <w:rtl/>
        </w:rPr>
        <w:t xml:space="preserve">נשים </w:t>
      </w:r>
      <w:bookmarkStart w:id="340" w:name="_ETM_Q3_244509"/>
      <w:bookmarkEnd w:id="340"/>
      <w:r>
        <w:rPr>
          <w:rtl/>
        </w:rPr>
        <w:t xml:space="preserve">שהייתה </w:t>
      </w:r>
      <w:bookmarkStart w:id="341" w:name="_ETM_Q3_245110"/>
      <w:bookmarkEnd w:id="341"/>
      <w:r>
        <w:rPr>
          <w:rtl/>
        </w:rPr>
        <w:t xml:space="preserve">במלחמה </w:t>
      </w:r>
      <w:bookmarkStart w:id="342" w:name="_ETM_Q3_245680"/>
      <w:bookmarkEnd w:id="342"/>
      <w:r>
        <w:rPr>
          <w:rtl/>
        </w:rPr>
        <w:t>הזאת</w:t>
      </w:r>
      <w:r>
        <w:rPr>
          <w:rFonts w:hint="cs"/>
          <w:rtl/>
        </w:rPr>
        <w:t xml:space="preserve"> –</w:t>
      </w:r>
      <w:r>
        <w:rPr>
          <w:rtl/>
        </w:rPr>
        <w:t xml:space="preserve"> </w:t>
      </w:r>
      <w:bookmarkStart w:id="343" w:name="_ETM_Q3_245920"/>
      <w:bookmarkEnd w:id="343"/>
      <w:r>
        <w:rPr>
          <w:rtl/>
        </w:rPr>
        <w:t xml:space="preserve">וגם </w:t>
      </w:r>
      <w:bookmarkStart w:id="344" w:name="_ETM_Q3_246219"/>
      <w:bookmarkEnd w:id="344"/>
      <w:r>
        <w:rPr>
          <w:rtl/>
        </w:rPr>
        <w:t xml:space="preserve">חבר </w:t>
      </w:r>
      <w:bookmarkStart w:id="345" w:name="_ETM_Q3_246490"/>
      <w:bookmarkEnd w:id="345"/>
      <w:r>
        <w:rPr>
          <w:rtl/>
        </w:rPr>
        <w:t xml:space="preserve">הכנסת </w:t>
      </w:r>
      <w:bookmarkStart w:id="346" w:name="_ETM_Q3_246850"/>
      <w:bookmarkEnd w:id="346"/>
      <w:r>
        <w:rPr>
          <w:rtl/>
        </w:rPr>
        <w:t xml:space="preserve">פוגל </w:t>
      </w:r>
      <w:bookmarkStart w:id="347" w:name="_ETM_Q3_247180"/>
      <w:bookmarkEnd w:id="347"/>
      <w:r>
        <w:rPr>
          <w:rtl/>
        </w:rPr>
        <w:t xml:space="preserve">ציין </w:t>
      </w:r>
      <w:bookmarkStart w:id="348" w:name="_ETM_Q3_247479"/>
      <w:bookmarkEnd w:id="348"/>
      <w:r>
        <w:rPr>
          <w:rtl/>
        </w:rPr>
        <w:t xml:space="preserve">את </w:t>
      </w:r>
      <w:bookmarkStart w:id="349" w:name="_ETM_Q3_247569"/>
      <w:bookmarkEnd w:id="349"/>
      <w:r>
        <w:rPr>
          <w:rtl/>
        </w:rPr>
        <w:t xml:space="preserve">זה </w:t>
      </w:r>
      <w:bookmarkStart w:id="350" w:name="_ETM_Q3_247719"/>
      <w:bookmarkEnd w:id="350"/>
      <w:r>
        <w:rPr>
          <w:rtl/>
        </w:rPr>
        <w:t>בנאומו</w:t>
      </w:r>
      <w:r>
        <w:rPr>
          <w:rFonts w:hint="cs"/>
          <w:rtl/>
        </w:rPr>
        <w:t>.</w:t>
      </w:r>
      <w:r>
        <w:rPr>
          <w:rtl/>
        </w:rPr>
        <w:t xml:space="preserve"> </w:t>
      </w:r>
      <w:bookmarkStart w:id="351" w:name="_ETM_Q3_248900"/>
      <w:bookmarkEnd w:id="351"/>
      <w:r>
        <w:rPr>
          <w:rtl/>
        </w:rPr>
        <w:t xml:space="preserve">אנחנו </w:t>
      </w:r>
      <w:bookmarkStart w:id="352" w:name="_ETM_Q3_249170"/>
      <w:bookmarkEnd w:id="352"/>
      <w:r>
        <w:rPr>
          <w:rtl/>
        </w:rPr>
        <w:t xml:space="preserve">מאוד </w:t>
      </w:r>
      <w:bookmarkStart w:id="353" w:name="_ETM_Q3_249440"/>
      <w:bookmarkEnd w:id="353"/>
      <w:r>
        <w:rPr>
          <w:rtl/>
        </w:rPr>
        <w:t xml:space="preserve">גאים </w:t>
      </w:r>
      <w:bookmarkStart w:id="354" w:name="_ETM_Q3_249860"/>
      <w:bookmarkEnd w:id="354"/>
      <w:r>
        <w:rPr>
          <w:rtl/>
        </w:rPr>
        <w:t xml:space="preserve">בלוחמות </w:t>
      </w:r>
      <w:bookmarkStart w:id="355" w:name="_ETM_Q3_250430"/>
      <w:bookmarkEnd w:id="355"/>
      <w:r>
        <w:rPr>
          <w:rtl/>
        </w:rPr>
        <w:t xml:space="preserve">שלנו </w:t>
      </w:r>
      <w:bookmarkStart w:id="356" w:name="_ETM_Q3_250910"/>
      <w:bookmarkEnd w:id="356"/>
      <w:r>
        <w:rPr>
          <w:rtl/>
        </w:rPr>
        <w:t xml:space="preserve">בכל </w:t>
      </w:r>
      <w:bookmarkStart w:id="357" w:name="_ETM_Q3_251270"/>
      <w:bookmarkEnd w:id="357"/>
      <w:r>
        <w:rPr>
          <w:rtl/>
        </w:rPr>
        <w:t xml:space="preserve">המערכות </w:t>
      </w:r>
      <w:bookmarkStart w:id="358" w:name="_ETM_Q3_252170"/>
      <w:bookmarkEnd w:id="358"/>
      <w:r>
        <w:rPr>
          <w:rtl/>
        </w:rPr>
        <w:t xml:space="preserve">ובכל </w:t>
      </w:r>
      <w:bookmarkStart w:id="359" w:name="_ETM_Q3_252590"/>
      <w:bookmarkEnd w:id="359"/>
      <w:r>
        <w:rPr>
          <w:rtl/>
        </w:rPr>
        <w:t xml:space="preserve">כוחות </w:t>
      </w:r>
      <w:bookmarkStart w:id="360" w:name="_ETM_Q3_252920"/>
      <w:bookmarkEnd w:id="360"/>
      <w:r>
        <w:rPr>
          <w:rtl/>
        </w:rPr>
        <w:t>הביטחון</w:t>
      </w:r>
      <w:bookmarkStart w:id="361" w:name="_ETM_Q3_253969"/>
      <w:bookmarkEnd w:id="361"/>
      <w:r>
        <w:rPr>
          <w:rFonts w:hint="cs"/>
          <w:rtl/>
        </w:rPr>
        <w:t xml:space="preserve">. </w:t>
      </w:r>
      <w:r>
        <w:rPr>
          <w:rtl/>
        </w:rPr>
        <w:t xml:space="preserve">במלחמה </w:t>
      </w:r>
      <w:bookmarkStart w:id="362" w:name="_ETM_Q3_254810"/>
      <w:bookmarkEnd w:id="362"/>
      <w:r>
        <w:rPr>
          <w:rtl/>
        </w:rPr>
        <w:t xml:space="preserve">הזאת </w:t>
      </w:r>
      <w:bookmarkStart w:id="363" w:name="_ETM_Q3_255079"/>
      <w:bookmarkEnd w:id="363"/>
      <w:r>
        <w:rPr>
          <w:rtl/>
        </w:rPr>
        <w:t xml:space="preserve">יותר </w:t>
      </w:r>
      <w:bookmarkStart w:id="364" w:name="_ETM_Q3_255439"/>
      <w:bookmarkEnd w:id="364"/>
      <w:r>
        <w:rPr>
          <w:rtl/>
        </w:rPr>
        <w:t>מ</w:t>
      </w:r>
      <w:bookmarkStart w:id="365" w:name="_ETM_Q3_255590"/>
      <w:bookmarkEnd w:id="365"/>
      <w:r>
        <w:rPr>
          <w:rtl/>
        </w:rPr>
        <w:t xml:space="preserve">תמיד </w:t>
      </w:r>
      <w:bookmarkStart w:id="366" w:name="_ETM_Q3_255979"/>
      <w:bookmarkEnd w:id="366"/>
      <w:r>
        <w:rPr>
          <w:rtl/>
        </w:rPr>
        <w:t xml:space="preserve">הייתה </w:t>
      </w:r>
      <w:bookmarkStart w:id="367" w:name="_ETM_Q3_256369"/>
      <w:bookmarkEnd w:id="367"/>
      <w:r>
        <w:rPr>
          <w:rtl/>
        </w:rPr>
        <w:t xml:space="preserve">שותפות </w:t>
      </w:r>
      <w:bookmarkStart w:id="368" w:name="_ETM_Q3_256850"/>
      <w:bookmarkEnd w:id="368"/>
      <w:r>
        <w:rPr>
          <w:rtl/>
        </w:rPr>
        <w:t xml:space="preserve">נשית </w:t>
      </w:r>
      <w:bookmarkStart w:id="369" w:name="_ETM_Q3_257240"/>
      <w:bookmarkEnd w:id="369"/>
      <w:r>
        <w:rPr>
          <w:rtl/>
        </w:rPr>
        <w:t xml:space="preserve">מלאה </w:t>
      </w:r>
      <w:bookmarkStart w:id="370" w:name="_ETM_Q3_258020"/>
      <w:bookmarkEnd w:id="370"/>
      <w:r>
        <w:rPr>
          <w:rFonts w:hint="cs"/>
          <w:rtl/>
        </w:rPr>
        <w:t>ב</w:t>
      </w:r>
      <w:r>
        <w:rPr>
          <w:rtl/>
        </w:rPr>
        <w:t xml:space="preserve">גבורת </w:t>
      </w:r>
      <w:bookmarkStart w:id="371" w:name="_ETM_Q3_258649"/>
      <w:bookmarkEnd w:id="371"/>
      <w:r>
        <w:rPr>
          <w:rtl/>
        </w:rPr>
        <w:t>המלחמה</w:t>
      </w:r>
      <w:r>
        <w:rPr>
          <w:rFonts w:hint="cs"/>
          <w:rtl/>
        </w:rPr>
        <w:t>,</w:t>
      </w:r>
      <w:r>
        <w:rPr>
          <w:rtl/>
        </w:rPr>
        <w:t xml:space="preserve"> </w:t>
      </w:r>
      <w:bookmarkStart w:id="372" w:name="_ETM_Q3_259310"/>
      <w:bookmarkEnd w:id="372"/>
      <w:r>
        <w:rPr>
          <w:rtl/>
        </w:rPr>
        <w:t xml:space="preserve">גם </w:t>
      </w:r>
      <w:bookmarkStart w:id="373" w:name="_ETM_Q3_259579"/>
      <w:bookmarkEnd w:id="373"/>
      <w:r>
        <w:rPr>
          <w:rtl/>
        </w:rPr>
        <w:t>במשטרה</w:t>
      </w:r>
      <w:r>
        <w:rPr>
          <w:rFonts w:hint="cs"/>
          <w:rtl/>
        </w:rPr>
        <w:t>,</w:t>
      </w:r>
      <w:r>
        <w:rPr>
          <w:rtl/>
        </w:rPr>
        <w:t xml:space="preserve"> </w:t>
      </w:r>
      <w:bookmarkStart w:id="374" w:name="_ETM_Q3_260329"/>
      <w:bookmarkEnd w:id="374"/>
      <w:r>
        <w:rPr>
          <w:rtl/>
        </w:rPr>
        <w:t xml:space="preserve">גם </w:t>
      </w:r>
      <w:bookmarkStart w:id="375" w:name="_ETM_Q3_260539"/>
      <w:bookmarkEnd w:id="375"/>
      <w:r>
        <w:rPr>
          <w:rtl/>
        </w:rPr>
        <w:t>בצה"ל</w:t>
      </w:r>
      <w:r>
        <w:rPr>
          <w:rFonts w:hint="cs"/>
          <w:rtl/>
        </w:rPr>
        <w:t>,</w:t>
      </w:r>
      <w:r>
        <w:rPr>
          <w:rtl/>
        </w:rPr>
        <w:t xml:space="preserve"> </w:t>
      </w:r>
      <w:bookmarkStart w:id="376" w:name="_ETM_Q3_261079"/>
      <w:bookmarkEnd w:id="376"/>
      <w:r>
        <w:rPr>
          <w:rtl/>
        </w:rPr>
        <w:t xml:space="preserve">בכלל </w:t>
      </w:r>
      <w:bookmarkStart w:id="377" w:name="_ETM_Q3_261500"/>
      <w:bookmarkEnd w:id="377"/>
      <w:r>
        <w:rPr>
          <w:rtl/>
        </w:rPr>
        <w:t xml:space="preserve">בכל </w:t>
      </w:r>
      <w:bookmarkStart w:id="378" w:name="_ETM_Q3_261799"/>
      <w:bookmarkEnd w:id="378"/>
      <w:r>
        <w:rPr>
          <w:rtl/>
        </w:rPr>
        <w:t xml:space="preserve">כוחות </w:t>
      </w:r>
      <w:bookmarkStart w:id="379" w:name="_ETM_Q3_262130"/>
      <w:bookmarkEnd w:id="379"/>
      <w:r>
        <w:rPr>
          <w:rtl/>
        </w:rPr>
        <w:t>הביטחון</w:t>
      </w:r>
      <w:r>
        <w:rPr>
          <w:rFonts w:hint="cs"/>
          <w:rtl/>
        </w:rPr>
        <w:t>,</w:t>
      </w:r>
      <w:r>
        <w:rPr>
          <w:rtl/>
        </w:rPr>
        <w:t xml:space="preserve"> </w:t>
      </w:r>
      <w:bookmarkStart w:id="380" w:name="_ETM_Q3_263220"/>
      <w:bookmarkEnd w:id="380"/>
      <w:r>
        <w:rPr>
          <w:rtl/>
        </w:rPr>
        <w:t xml:space="preserve">וגם </w:t>
      </w:r>
      <w:bookmarkStart w:id="381" w:name="_ETM_Q3_263580"/>
      <w:bookmarkEnd w:id="381"/>
      <w:r>
        <w:rPr>
          <w:rtl/>
        </w:rPr>
        <w:t>לה</w:t>
      </w:r>
      <w:r>
        <w:rPr>
          <w:rFonts w:hint="cs"/>
          <w:rtl/>
        </w:rPr>
        <w:t>ן</w:t>
      </w:r>
      <w:r>
        <w:rPr>
          <w:rtl/>
        </w:rPr>
        <w:t xml:space="preserve"> </w:t>
      </w:r>
      <w:bookmarkStart w:id="382" w:name="_ETM_Q3_263850"/>
      <w:bookmarkEnd w:id="382"/>
      <w:r>
        <w:rPr>
          <w:rtl/>
        </w:rPr>
        <w:t xml:space="preserve">אנחנו </w:t>
      </w:r>
      <w:bookmarkStart w:id="383" w:name="_ETM_Q3_264150"/>
      <w:bookmarkEnd w:id="383"/>
      <w:r>
        <w:rPr>
          <w:rtl/>
        </w:rPr>
        <w:t xml:space="preserve">מצדיעים </w:t>
      </w:r>
      <w:bookmarkStart w:id="384" w:name="_ETM_Q3_264569"/>
      <w:bookmarkEnd w:id="384"/>
      <w:r>
        <w:rPr>
          <w:rtl/>
        </w:rPr>
        <w:t>מכאן</w:t>
      </w:r>
      <w:r>
        <w:rPr>
          <w:rFonts w:hint="cs"/>
          <w:rtl/>
        </w:rPr>
        <w:t>.</w:t>
      </w:r>
      <w:r>
        <w:rPr>
          <w:rtl/>
        </w:rPr>
        <w:t xml:space="preserve"> </w:t>
      </w:r>
      <w:bookmarkStart w:id="385" w:name="_ETM_Q3_264869"/>
      <w:bookmarkEnd w:id="385"/>
      <w:r>
        <w:rPr>
          <w:rtl/>
        </w:rPr>
        <w:t xml:space="preserve">תודה </w:t>
      </w:r>
      <w:bookmarkStart w:id="386" w:name="_ETM_Q3_265110"/>
      <w:bookmarkEnd w:id="386"/>
      <w:r>
        <w:rPr>
          <w:rtl/>
        </w:rPr>
        <w:t>רבה</w:t>
      </w:r>
      <w:r>
        <w:rPr>
          <w:rFonts w:hint="cs"/>
          <w:rtl/>
        </w:rPr>
        <w:t>.</w:t>
      </w:r>
      <w:r>
        <w:rPr>
          <w:rtl/>
        </w:rPr>
        <w:t xml:space="preserve"> </w:t>
      </w:r>
      <w:bookmarkStart w:id="387" w:name="_ETM_Q3_266000"/>
      <w:bookmarkEnd w:id="387"/>
    </w:p>
    <w:p w:rsidR="00256F52" w:rsidRDefault="00256F52" w:rsidP="003D1B74">
      <w:pPr>
        <w:rPr>
          <w:rtl/>
        </w:rPr>
      </w:pPr>
    </w:p>
    <w:p w:rsidR="00256F52" w:rsidRDefault="00256F52" w:rsidP="003D1B74">
      <w:pPr>
        <w:pStyle w:val="af6"/>
        <w:keepNext/>
        <w:rPr>
          <w:rtl/>
        </w:rPr>
      </w:pPr>
      <w:r w:rsidRPr="00F3088F">
        <w:rPr>
          <w:rStyle w:val="TagStyle"/>
          <w:rtl/>
        </w:rPr>
        <w:t xml:space="preserve">&lt;&lt; יור &gt;&gt; </w:t>
      </w:r>
      <w:r>
        <w:rPr>
          <w:rtl/>
        </w:rPr>
        <w:t>היו"ר אמיר אוחנה:</w:t>
      </w:r>
      <w:r w:rsidRPr="00F3088F">
        <w:rPr>
          <w:rStyle w:val="TagStyle"/>
          <w:rtl/>
        </w:rPr>
        <w:t xml:space="preserve"> &lt;&lt; יור &gt;&gt;</w:t>
      </w:r>
      <w:r>
        <w:rPr>
          <w:rtl/>
        </w:rPr>
        <w:t xml:space="preserve">   </w:t>
      </w:r>
    </w:p>
    <w:p w:rsidR="00256F52" w:rsidRDefault="00256F52" w:rsidP="003D1B74">
      <w:pPr>
        <w:rPr>
          <w:rtl/>
        </w:rPr>
      </w:pPr>
    </w:p>
    <w:p w:rsidR="00256F52" w:rsidRDefault="00256F52" w:rsidP="00AC2A4D">
      <w:pPr>
        <w:rPr>
          <w:rtl/>
        </w:rPr>
      </w:pPr>
      <w:r>
        <w:rPr>
          <w:rtl/>
        </w:rPr>
        <w:t xml:space="preserve">תודה </w:t>
      </w:r>
      <w:bookmarkStart w:id="388" w:name="_ETM_Q3_266299"/>
      <w:bookmarkEnd w:id="388"/>
      <w:r>
        <w:rPr>
          <w:rtl/>
        </w:rPr>
        <w:t xml:space="preserve">רבה </w:t>
      </w:r>
      <w:bookmarkStart w:id="389" w:name="_ETM_Q3_266600"/>
      <w:bookmarkEnd w:id="389"/>
      <w:r>
        <w:rPr>
          <w:rtl/>
        </w:rPr>
        <w:t xml:space="preserve">לחברת </w:t>
      </w:r>
      <w:bookmarkStart w:id="390" w:name="_ETM_Q3_267080"/>
      <w:bookmarkEnd w:id="390"/>
      <w:r>
        <w:rPr>
          <w:rtl/>
        </w:rPr>
        <w:t xml:space="preserve">הכנסת </w:t>
      </w:r>
      <w:bookmarkStart w:id="391" w:name="_ETM_Q3_267500"/>
      <w:bookmarkStart w:id="392" w:name="_ETM_Q3_268700"/>
      <w:bookmarkEnd w:id="391"/>
      <w:bookmarkEnd w:id="392"/>
      <w:r w:rsidRPr="003C073A">
        <w:rPr>
          <w:rtl/>
        </w:rPr>
        <w:t>שלי טל מירון</w:t>
      </w:r>
      <w:r>
        <w:rPr>
          <w:rFonts w:hint="cs"/>
          <w:rtl/>
        </w:rPr>
        <w:t xml:space="preserve">. כעת </w:t>
      </w:r>
      <w:r>
        <w:rPr>
          <w:rtl/>
        </w:rPr>
        <w:t xml:space="preserve">חבר </w:t>
      </w:r>
      <w:bookmarkStart w:id="393" w:name="_ETM_Q3_269000"/>
      <w:bookmarkEnd w:id="393"/>
      <w:r>
        <w:rPr>
          <w:rtl/>
        </w:rPr>
        <w:t xml:space="preserve">הכנסת </w:t>
      </w:r>
      <w:bookmarkStart w:id="394" w:name="_ETM_Q3_269479"/>
      <w:bookmarkEnd w:id="394"/>
      <w:r>
        <w:rPr>
          <w:rtl/>
        </w:rPr>
        <w:t xml:space="preserve">משה </w:t>
      </w:r>
      <w:bookmarkStart w:id="395" w:name="_ETM_Q3_269810"/>
      <w:bookmarkEnd w:id="395"/>
      <w:r>
        <w:rPr>
          <w:rtl/>
        </w:rPr>
        <w:t>אבוטבול</w:t>
      </w:r>
      <w:r>
        <w:rPr>
          <w:rFonts w:hint="cs"/>
          <w:rtl/>
        </w:rPr>
        <w:t>,</w:t>
      </w:r>
      <w:r>
        <w:rPr>
          <w:rtl/>
        </w:rPr>
        <w:t xml:space="preserve"> </w:t>
      </w:r>
      <w:bookmarkStart w:id="396" w:name="_ETM_Q3_270259"/>
      <w:bookmarkEnd w:id="396"/>
      <w:r>
        <w:rPr>
          <w:rtl/>
        </w:rPr>
        <w:t>בבקשה</w:t>
      </w:r>
      <w:r>
        <w:rPr>
          <w:rFonts w:hint="cs"/>
          <w:rtl/>
        </w:rPr>
        <w:t>.</w:t>
      </w:r>
      <w:r>
        <w:rPr>
          <w:rtl/>
        </w:rPr>
        <w:t xml:space="preserve"> </w:t>
      </w:r>
      <w:bookmarkStart w:id="397" w:name="_ETM_Q3_291180"/>
      <w:bookmarkStart w:id="398" w:name="_ETM_Q3_269887"/>
      <w:bookmarkStart w:id="399" w:name="_ETM_Q3_269969"/>
      <w:bookmarkStart w:id="400" w:name="_ETM_Q3_288433"/>
      <w:bookmarkStart w:id="401" w:name="_ETM_Q3_288526"/>
      <w:bookmarkStart w:id="402" w:name="_ETM_Q3_270179"/>
      <w:bookmarkStart w:id="403" w:name="_ETM_Q3_270244"/>
      <w:bookmarkEnd w:id="397"/>
      <w:bookmarkEnd w:id="398"/>
      <w:bookmarkEnd w:id="399"/>
      <w:bookmarkEnd w:id="400"/>
      <w:bookmarkEnd w:id="401"/>
      <w:bookmarkEnd w:id="402"/>
      <w:bookmarkEnd w:id="403"/>
      <w:r>
        <w:rPr>
          <w:rtl/>
        </w:rPr>
        <w:t xml:space="preserve">אני </w:t>
      </w:r>
      <w:bookmarkStart w:id="404" w:name="_ETM_Q3_291300"/>
      <w:bookmarkEnd w:id="404"/>
      <w:r>
        <w:rPr>
          <w:rtl/>
        </w:rPr>
        <w:t xml:space="preserve">מתכבד </w:t>
      </w:r>
      <w:bookmarkStart w:id="405" w:name="_ETM_Q3_291810"/>
      <w:bookmarkEnd w:id="405"/>
      <w:r>
        <w:rPr>
          <w:rFonts w:hint="cs"/>
          <w:rtl/>
        </w:rPr>
        <w:t>להעביר אליך</w:t>
      </w:r>
      <w:r>
        <w:rPr>
          <w:rtl/>
        </w:rPr>
        <w:t xml:space="preserve"> </w:t>
      </w:r>
      <w:bookmarkStart w:id="406" w:name="_ETM_Q3_292080"/>
      <w:bookmarkStart w:id="407" w:name="_ETM_Q3_292440"/>
      <w:bookmarkEnd w:id="406"/>
      <w:bookmarkEnd w:id="407"/>
      <w:r>
        <w:rPr>
          <w:rtl/>
        </w:rPr>
        <w:t xml:space="preserve">את </w:t>
      </w:r>
      <w:bookmarkStart w:id="408" w:name="_ETM_Q3_292500"/>
      <w:bookmarkEnd w:id="408"/>
      <w:r>
        <w:rPr>
          <w:rtl/>
        </w:rPr>
        <w:t xml:space="preserve">רשות </w:t>
      </w:r>
      <w:bookmarkStart w:id="409" w:name="_ETM_Q3_292830"/>
      <w:bookmarkEnd w:id="409"/>
      <w:r>
        <w:rPr>
          <w:rtl/>
        </w:rPr>
        <w:t>הדיבור</w:t>
      </w:r>
      <w:r>
        <w:rPr>
          <w:rFonts w:hint="cs"/>
          <w:rtl/>
        </w:rPr>
        <w:t>.</w:t>
      </w:r>
      <w:r>
        <w:rPr>
          <w:rtl/>
        </w:rPr>
        <w:t xml:space="preserve"> </w:t>
      </w:r>
      <w:bookmarkStart w:id="410" w:name="_ETM_Q3_293250"/>
      <w:bookmarkEnd w:id="410"/>
      <w:r>
        <w:rPr>
          <w:rtl/>
        </w:rPr>
        <w:t xml:space="preserve">עד </w:t>
      </w:r>
      <w:bookmarkStart w:id="411" w:name="_ETM_Q3_293400"/>
      <w:bookmarkEnd w:id="411"/>
      <w:r>
        <w:rPr>
          <w:rFonts w:hint="cs"/>
          <w:rtl/>
        </w:rPr>
        <w:t>חמש</w:t>
      </w:r>
      <w:r>
        <w:rPr>
          <w:rtl/>
        </w:rPr>
        <w:t xml:space="preserve"> </w:t>
      </w:r>
      <w:bookmarkStart w:id="412" w:name="_ETM_Q3_293700"/>
      <w:bookmarkEnd w:id="412"/>
      <w:r>
        <w:rPr>
          <w:rtl/>
        </w:rPr>
        <w:t xml:space="preserve">דקות </w:t>
      </w:r>
      <w:bookmarkStart w:id="413" w:name="_ETM_Q3_294030"/>
      <w:bookmarkEnd w:id="413"/>
      <w:r>
        <w:rPr>
          <w:rtl/>
        </w:rPr>
        <w:t>לרשותך</w:t>
      </w:r>
      <w:r>
        <w:rPr>
          <w:rFonts w:hint="cs"/>
          <w:rtl/>
        </w:rPr>
        <w:t>.</w:t>
      </w:r>
      <w:r>
        <w:rPr>
          <w:rtl/>
        </w:rPr>
        <w:t xml:space="preserve"> </w:t>
      </w:r>
      <w:bookmarkStart w:id="414" w:name="_ETM_Q3_304409"/>
      <w:bookmarkEnd w:id="414"/>
    </w:p>
    <w:p w:rsidR="00256F52" w:rsidRDefault="00256F52" w:rsidP="003D1B74">
      <w:pPr>
        <w:rPr>
          <w:rtl/>
        </w:rPr>
      </w:pPr>
      <w:bookmarkStart w:id="415" w:name="_ETM_Q3_293183"/>
      <w:bookmarkStart w:id="416" w:name="_ETM_Q3_293260"/>
      <w:bookmarkEnd w:id="415"/>
      <w:bookmarkEnd w:id="416"/>
    </w:p>
    <w:p w:rsidR="00256F52" w:rsidRDefault="00256F52" w:rsidP="003D1B74">
      <w:pPr>
        <w:pStyle w:val="a4"/>
        <w:keepNext/>
        <w:rPr>
          <w:rtl/>
        </w:rPr>
      </w:pPr>
      <w:bookmarkStart w:id="417" w:name="_ETM_Q3_294278"/>
      <w:bookmarkStart w:id="418" w:name="_ETM_Q3_294368"/>
      <w:bookmarkStart w:id="419" w:name="ET_speaker_5851_3"/>
      <w:bookmarkEnd w:id="417"/>
      <w:bookmarkEnd w:id="418"/>
      <w:r w:rsidRPr="00F3088F">
        <w:rPr>
          <w:rStyle w:val="TagStyle"/>
          <w:rtl/>
        </w:rPr>
        <w:t xml:space="preserve">&lt;&lt; דובר &gt;&gt; </w:t>
      </w:r>
      <w:bookmarkStart w:id="420" w:name="_Toc187184681"/>
      <w:r>
        <w:rPr>
          <w:rtl/>
        </w:rPr>
        <w:t>משה אבוטבול (ש"ס):</w:t>
      </w:r>
      <w:bookmarkEnd w:id="420"/>
      <w:r w:rsidRPr="00F3088F">
        <w:rPr>
          <w:rStyle w:val="TagStyle"/>
          <w:rtl/>
        </w:rPr>
        <w:t xml:space="preserve"> &lt;&lt; דובר &gt;&gt;</w:t>
      </w:r>
      <w:r>
        <w:rPr>
          <w:rtl/>
        </w:rPr>
        <w:t xml:space="preserve">   </w:t>
      </w:r>
      <w:bookmarkEnd w:id="419"/>
    </w:p>
    <w:p w:rsidR="00256F52" w:rsidRDefault="00256F52" w:rsidP="003D1B74">
      <w:pPr>
        <w:rPr>
          <w:rtl/>
        </w:rPr>
      </w:pPr>
    </w:p>
    <w:p w:rsidR="00256F52" w:rsidRDefault="00256F52" w:rsidP="00AC2A4D">
      <w:pPr>
        <w:rPr>
          <w:rtl/>
        </w:rPr>
      </w:pPr>
      <w:bookmarkStart w:id="421" w:name="_ETM_Q3_293534"/>
      <w:bookmarkStart w:id="422" w:name="_ETM_Q3_293606"/>
      <w:bookmarkEnd w:id="421"/>
      <w:bookmarkEnd w:id="422"/>
      <w:r>
        <w:rPr>
          <w:rtl/>
        </w:rPr>
        <w:t xml:space="preserve">כבוד </w:t>
      </w:r>
      <w:bookmarkStart w:id="423" w:name="_ETM_Q3_304740"/>
      <w:bookmarkEnd w:id="423"/>
      <w:r>
        <w:rPr>
          <w:rtl/>
        </w:rPr>
        <w:t>היושב-ראש</w:t>
      </w:r>
      <w:r>
        <w:rPr>
          <w:rFonts w:hint="cs"/>
          <w:rtl/>
        </w:rPr>
        <w:t>,</w:t>
      </w:r>
      <w:r>
        <w:rPr>
          <w:rtl/>
        </w:rPr>
        <w:t xml:space="preserve"> </w:t>
      </w:r>
      <w:bookmarkStart w:id="424" w:name="_ETM_Q3_305490"/>
      <w:bookmarkEnd w:id="424"/>
      <w:r>
        <w:rPr>
          <w:rtl/>
        </w:rPr>
        <w:t xml:space="preserve">כנסת </w:t>
      </w:r>
      <w:bookmarkStart w:id="425" w:name="_ETM_Q3_305940"/>
      <w:bookmarkEnd w:id="425"/>
      <w:r>
        <w:rPr>
          <w:rtl/>
        </w:rPr>
        <w:t>נכבדה</w:t>
      </w:r>
      <w:r>
        <w:rPr>
          <w:rFonts w:hint="cs"/>
          <w:rtl/>
        </w:rPr>
        <w:t>,</w:t>
      </w:r>
      <w:r>
        <w:rPr>
          <w:rtl/>
        </w:rPr>
        <w:t xml:space="preserve"> </w:t>
      </w:r>
      <w:bookmarkStart w:id="426" w:name="_ETM_Q3_307030"/>
      <w:bookmarkEnd w:id="426"/>
      <w:r>
        <w:rPr>
          <w:rtl/>
        </w:rPr>
        <w:t xml:space="preserve">אני </w:t>
      </w:r>
      <w:bookmarkStart w:id="427" w:name="_ETM_Q3_307240"/>
      <w:bookmarkEnd w:id="427"/>
      <w:r>
        <w:rPr>
          <w:rtl/>
        </w:rPr>
        <w:t xml:space="preserve">מעוניין </w:t>
      </w:r>
      <w:bookmarkStart w:id="428" w:name="_ETM_Q3_307939"/>
      <w:bookmarkEnd w:id="428"/>
      <w:r>
        <w:rPr>
          <w:rtl/>
        </w:rPr>
        <w:t xml:space="preserve">בראשית </w:t>
      </w:r>
      <w:bookmarkStart w:id="429" w:name="_ETM_Q3_308330"/>
      <w:bookmarkEnd w:id="429"/>
      <w:r>
        <w:rPr>
          <w:rtl/>
        </w:rPr>
        <w:t xml:space="preserve">דבריי </w:t>
      </w:r>
      <w:bookmarkStart w:id="430" w:name="_ETM_Q3_308659"/>
      <w:bookmarkEnd w:id="430"/>
      <w:r>
        <w:rPr>
          <w:rtl/>
        </w:rPr>
        <w:t xml:space="preserve">להקדיש </w:t>
      </w:r>
      <w:bookmarkStart w:id="431" w:name="_ETM_Q3_309139"/>
      <w:bookmarkEnd w:id="431"/>
      <w:r>
        <w:rPr>
          <w:rtl/>
        </w:rPr>
        <w:t xml:space="preserve">את </w:t>
      </w:r>
      <w:bookmarkStart w:id="432" w:name="_ETM_Q3_309290"/>
      <w:bookmarkEnd w:id="432"/>
      <w:r>
        <w:rPr>
          <w:rtl/>
        </w:rPr>
        <w:t xml:space="preserve">נאומי </w:t>
      </w:r>
      <w:bookmarkStart w:id="433" w:name="_ETM_Q3_309739"/>
      <w:bookmarkEnd w:id="433"/>
      <w:r>
        <w:rPr>
          <w:rtl/>
        </w:rPr>
        <w:t xml:space="preserve">זה </w:t>
      </w:r>
      <w:bookmarkStart w:id="434" w:name="_ETM_Q3_310600"/>
      <w:bookmarkEnd w:id="434"/>
      <w:r>
        <w:rPr>
          <w:rFonts w:hint="cs"/>
          <w:rtl/>
        </w:rPr>
        <w:t>ל</w:t>
      </w:r>
      <w:r>
        <w:rPr>
          <w:rtl/>
        </w:rPr>
        <w:t xml:space="preserve">קרוב </w:t>
      </w:r>
      <w:bookmarkStart w:id="435" w:name="_ETM_Q3_311190"/>
      <w:bookmarkEnd w:id="435"/>
      <w:r>
        <w:rPr>
          <w:rtl/>
        </w:rPr>
        <w:t>משפחתי</w:t>
      </w:r>
      <w:r>
        <w:rPr>
          <w:rFonts w:hint="cs"/>
          <w:rtl/>
        </w:rPr>
        <w:t>,</w:t>
      </w:r>
      <w:r>
        <w:rPr>
          <w:rtl/>
        </w:rPr>
        <w:t xml:space="preserve"> </w:t>
      </w:r>
      <w:bookmarkStart w:id="436" w:name="_ETM_Q3_312240"/>
      <w:bookmarkEnd w:id="436"/>
      <w:r>
        <w:rPr>
          <w:rtl/>
        </w:rPr>
        <w:t xml:space="preserve">אחיינו </w:t>
      </w:r>
      <w:bookmarkStart w:id="437" w:name="_ETM_Q3_312780"/>
      <w:bookmarkEnd w:id="437"/>
      <w:r>
        <w:rPr>
          <w:rtl/>
        </w:rPr>
        <w:t xml:space="preserve">של </w:t>
      </w:r>
      <w:bookmarkStart w:id="438" w:name="_ETM_Q3_313020"/>
      <w:bookmarkEnd w:id="438"/>
      <w:r>
        <w:rPr>
          <w:rtl/>
        </w:rPr>
        <w:t xml:space="preserve">אחי </w:t>
      </w:r>
      <w:bookmarkStart w:id="439" w:name="_ETM_Q3_313350"/>
      <w:bookmarkEnd w:id="439"/>
      <w:r>
        <w:rPr>
          <w:rtl/>
        </w:rPr>
        <w:t xml:space="preserve">רבי </w:t>
      </w:r>
      <w:bookmarkStart w:id="440" w:name="_ETM_Q3_313620"/>
      <w:bookmarkEnd w:id="440"/>
      <w:r>
        <w:rPr>
          <w:rtl/>
        </w:rPr>
        <w:t xml:space="preserve">חיים </w:t>
      </w:r>
      <w:bookmarkStart w:id="441" w:name="_ETM_Q3_313950"/>
      <w:bookmarkStart w:id="442" w:name="_ETM_Q3_314099"/>
      <w:bookmarkEnd w:id="441"/>
      <w:bookmarkEnd w:id="442"/>
      <w:r>
        <w:rPr>
          <w:rtl/>
        </w:rPr>
        <w:t>אבוטבול</w:t>
      </w:r>
      <w:r>
        <w:rPr>
          <w:rFonts w:hint="cs"/>
          <w:rtl/>
        </w:rPr>
        <w:t>,</w:t>
      </w:r>
      <w:r>
        <w:rPr>
          <w:rtl/>
        </w:rPr>
        <w:t xml:space="preserve"> </w:t>
      </w:r>
      <w:bookmarkStart w:id="443" w:name="_ETM_Q3_315090"/>
      <w:bookmarkEnd w:id="443"/>
      <w:r>
        <w:rPr>
          <w:rtl/>
        </w:rPr>
        <w:t xml:space="preserve">לעילוי </w:t>
      </w:r>
      <w:bookmarkStart w:id="444" w:name="_ETM_Q3_315450"/>
      <w:bookmarkEnd w:id="444"/>
      <w:r>
        <w:rPr>
          <w:rtl/>
        </w:rPr>
        <w:t xml:space="preserve">נשמת </w:t>
      </w:r>
      <w:bookmarkStart w:id="445" w:name="_ETM_Q3_315900"/>
      <w:bookmarkEnd w:id="445"/>
      <w:r>
        <w:rPr>
          <w:rtl/>
        </w:rPr>
        <w:t xml:space="preserve">החייל </w:t>
      </w:r>
      <w:bookmarkStart w:id="446" w:name="_ETM_Q3_316409"/>
      <w:bookmarkEnd w:id="446"/>
      <w:r>
        <w:rPr>
          <w:rtl/>
        </w:rPr>
        <w:t xml:space="preserve">הקדוש </w:t>
      </w:r>
      <w:bookmarkStart w:id="447" w:name="_ETM_Q3_317340"/>
      <w:bookmarkEnd w:id="447"/>
      <w:r>
        <w:rPr>
          <w:rtl/>
        </w:rPr>
        <w:t xml:space="preserve">אוריאל </w:t>
      </w:r>
      <w:bookmarkStart w:id="448" w:name="_ETM_Q3_317880"/>
      <w:bookmarkEnd w:id="448"/>
      <w:r>
        <w:rPr>
          <w:rtl/>
        </w:rPr>
        <w:t>פרץ</w:t>
      </w:r>
      <w:r>
        <w:rPr>
          <w:rFonts w:hint="cs"/>
          <w:rtl/>
        </w:rPr>
        <w:t>,</w:t>
      </w:r>
      <w:r>
        <w:rPr>
          <w:rtl/>
        </w:rPr>
        <w:t xml:space="preserve"> </w:t>
      </w:r>
      <w:bookmarkStart w:id="449" w:name="_ETM_Q3_319100"/>
      <w:bookmarkEnd w:id="449"/>
      <w:r>
        <w:rPr>
          <w:rtl/>
        </w:rPr>
        <w:t xml:space="preserve">השם </w:t>
      </w:r>
      <w:bookmarkStart w:id="450" w:name="_ETM_Q3_319430"/>
      <w:bookmarkEnd w:id="450"/>
      <w:r>
        <w:rPr>
          <w:rtl/>
        </w:rPr>
        <w:t xml:space="preserve">ייקום </w:t>
      </w:r>
      <w:bookmarkStart w:id="451" w:name="_ETM_Q3_319820"/>
      <w:bookmarkEnd w:id="451"/>
      <w:r>
        <w:rPr>
          <w:rtl/>
        </w:rPr>
        <w:t>דמו</w:t>
      </w:r>
      <w:r>
        <w:rPr>
          <w:rFonts w:hint="cs"/>
          <w:rtl/>
        </w:rPr>
        <w:t>,</w:t>
      </w:r>
      <w:r>
        <w:rPr>
          <w:rtl/>
        </w:rPr>
        <w:t xml:space="preserve"> </w:t>
      </w:r>
      <w:bookmarkStart w:id="452" w:name="_ETM_Q3_320240"/>
      <w:bookmarkEnd w:id="452"/>
      <w:r>
        <w:rPr>
          <w:rFonts w:hint="cs"/>
          <w:rtl/>
        </w:rPr>
        <w:t>מהעיר ביתר</w:t>
      </w:r>
      <w:r>
        <w:rPr>
          <w:rtl/>
        </w:rPr>
        <w:t xml:space="preserve"> </w:t>
      </w:r>
      <w:bookmarkStart w:id="453" w:name="_ETM_Q3_321040"/>
      <w:bookmarkEnd w:id="453"/>
      <w:r>
        <w:rPr>
          <w:rtl/>
        </w:rPr>
        <w:t>עילית</w:t>
      </w:r>
      <w:r>
        <w:rPr>
          <w:rFonts w:hint="cs"/>
          <w:rtl/>
        </w:rPr>
        <w:t>,</w:t>
      </w:r>
      <w:r>
        <w:rPr>
          <w:rtl/>
        </w:rPr>
        <w:t xml:space="preserve"> </w:t>
      </w:r>
      <w:bookmarkStart w:id="454" w:name="_ETM_Q3_322340"/>
      <w:bookmarkEnd w:id="454"/>
      <w:r>
        <w:rPr>
          <w:rtl/>
        </w:rPr>
        <w:t xml:space="preserve">שנפל </w:t>
      </w:r>
      <w:bookmarkStart w:id="455" w:name="_ETM_Q3_322970"/>
      <w:bookmarkEnd w:id="455"/>
      <w:r>
        <w:rPr>
          <w:rtl/>
        </w:rPr>
        <w:t xml:space="preserve">לפני </w:t>
      </w:r>
      <w:bookmarkStart w:id="456" w:name="_ETM_Q3_323270"/>
      <w:bookmarkEnd w:id="456"/>
      <w:r>
        <w:rPr>
          <w:rFonts w:hint="cs"/>
          <w:rtl/>
        </w:rPr>
        <w:t>כמה</w:t>
      </w:r>
      <w:r>
        <w:rPr>
          <w:rtl/>
        </w:rPr>
        <w:t xml:space="preserve"> </w:t>
      </w:r>
      <w:bookmarkStart w:id="457" w:name="_ETM_Q3_323720"/>
      <w:bookmarkEnd w:id="457"/>
      <w:r>
        <w:rPr>
          <w:rtl/>
        </w:rPr>
        <w:t xml:space="preserve">ימים </w:t>
      </w:r>
      <w:bookmarkStart w:id="458" w:name="_ETM_Q3_324290"/>
      <w:bookmarkEnd w:id="458"/>
      <w:r>
        <w:rPr>
          <w:rtl/>
        </w:rPr>
        <w:t xml:space="preserve">בקרב </w:t>
      </w:r>
      <w:bookmarkStart w:id="459" w:name="_ETM_Q3_324800"/>
      <w:bookmarkEnd w:id="459"/>
      <w:r>
        <w:rPr>
          <w:rtl/>
        </w:rPr>
        <w:t xml:space="preserve">ברצועת </w:t>
      </w:r>
      <w:bookmarkStart w:id="460" w:name="_ETM_Q3_325490"/>
      <w:bookmarkEnd w:id="460"/>
      <w:r>
        <w:rPr>
          <w:rtl/>
        </w:rPr>
        <w:t>עזה</w:t>
      </w:r>
      <w:r>
        <w:rPr>
          <w:rFonts w:hint="cs"/>
          <w:rtl/>
        </w:rPr>
        <w:t>.</w:t>
      </w:r>
      <w:r>
        <w:rPr>
          <w:rtl/>
        </w:rPr>
        <w:t xml:space="preserve"> </w:t>
      </w:r>
      <w:bookmarkStart w:id="461" w:name="_ETM_Q3_326900"/>
      <w:bookmarkEnd w:id="461"/>
      <w:r>
        <w:rPr>
          <w:rFonts w:hint="cs"/>
          <w:rtl/>
        </w:rPr>
        <w:t xml:space="preserve">הוא </w:t>
      </w:r>
      <w:bookmarkStart w:id="462" w:name="_ETM_Q3_327410"/>
      <w:bookmarkEnd w:id="462"/>
      <w:r>
        <w:rPr>
          <w:rtl/>
        </w:rPr>
        <w:t xml:space="preserve">בנו </w:t>
      </w:r>
      <w:bookmarkStart w:id="463" w:name="_ETM_Q3_327710"/>
      <w:bookmarkEnd w:id="463"/>
      <w:r>
        <w:rPr>
          <w:rtl/>
        </w:rPr>
        <w:t xml:space="preserve">של </w:t>
      </w:r>
      <w:bookmarkStart w:id="464" w:name="_ETM_Q3_328280"/>
      <w:bookmarkEnd w:id="464"/>
      <w:r>
        <w:rPr>
          <w:rtl/>
        </w:rPr>
        <w:t xml:space="preserve">הרב </w:t>
      </w:r>
      <w:bookmarkStart w:id="465" w:name="_ETM_Q3_328580"/>
      <w:bookmarkEnd w:id="465"/>
      <w:r>
        <w:rPr>
          <w:rtl/>
        </w:rPr>
        <w:t xml:space="preserve">הגאון </w:t>
      </w:r>
      <w:bookmarkStart w:id="466" w:name="_ETM_Q3_328910"/>
      <w:bookmarkEnd w:id="466"/>
      <w:r>
        <w:rPr>
          <w:rFonts w:hint="cs"/>
          <w:rtl/>
        </w:rPr>
        <w:t>הרב</w:t>
      </w:r>
      <w:r>
        <w:rPr>
          <w:rtl/>
        </w:rPr>
        <w:t xml:space="preserve"> </w:t>
      </w:r>
      <w:bookmarkStart w:id="467" w:name="_ETM_Q3_329480"/>
      <w:bookmarkEnd w:id="467"/>
      <w:r>
        <w:rPr>
          <w:rtl/>
        </w:rPr>
        <w:t xml:space="preserve">חנניה </w:t>
      </w:r>
      <w:bookmarkStart w:id="468" w:name="_ETM_Q3_330200"/>
      <w:bookmarkEnd w:id="468"/>
      <w:r>
        <w:rPr>
          <w:rtl/>
        </w:rPr>
        <w:t>פר</w:t>
      </w:r>
      <w:r>
        <w:rPr>
          <w:rFonts w:hint="cs"/>
          <w:rtl/>
        </w:rPr>
        <w:t>ץ</w:t>
      </w:r>
      <w:r>
        <w:rPr>
          <w:rtl/>
        </w:rPr>
        <w:t xml:space="preserve"> </w:t>
      </w:r>
      <w:bookmarkStart w:id="469" w:name="_ETM_Q3_331340"/>
      <w:bookmarkEnd w:id="469"/>
      <w:proofErr w:type="spellStart"/>
      <w:r>
        <w:rPr>
          <w:rtl/>
        </w:rPr>
        <w:t>שליט</w:t>
      </w:r>
      <w:r>
        <w:rPr>
          <w:rFonts w:hint="cs"/>
          <w:rtl/>
        </w:rPr>
        <w:t>"</w:t>
      </w:r>
      <w:r>
        <w:rPr>
          <w:rtl/>
        </w:rPr>
        <w:t>א</w:t>
      </w:r>
      <w:proofErr w:type="spellEnd"/>
      <w:r>
        <w:rPr>
          <w:rtl/>
        </w:rPr>
        <w:t xml:space="preserve"> </w:t>
      </w:r>
      <w:bookmarkStart w:id="470" w:name="_ETM_Q3_332030"/>
      <w:bookmarkEnd w:id="470"/>
      <w:r>
        <w:rPr>
          <w:rFonts w:hint="cs"/>
          <w:rtl/>
        </w:rPr>
        <w:t>מביתר</w:t>
      </w:r>
      <w:r>
        <w:rPr>
          <w:rtl/>
        </w:rPr>
        <w:t xml:space="preserve"> </w:t>
      </w:r>
      <w:bookmarkStart w:id="471" w:name="_ETM_Q3_332540"/>
      <w:bookmarkEnd w:id="471"/>
      <w:r>
        <w:rPr>
          <w:rtl/>
        </w:rPr>
        <w:t>עילית</w:t>
      </w:r>
      <w:r>
        <w:rPr>
          <w:rFonts w:hint="cs"/>
          <w:rtl/>
        </w:rPr>
        <w:t>,</w:t>
      </w:r>
      <w:r>
        <w:rPr>
          <w:rtl/>
        </w:rPr>
        <w:t xml:space="preserve"> </w:t>
      </w:r>
      <w:bookmarkStart w:id="472" w:name="_ETM_Q3_333260"/>
      <w:bookmarkEnd w:id="472"/>
      <w:r>
        <w:rPr>
          <w:rFonts w:hint="cs"/>
          <w:rtl/>
        </w:rPr>
        <w:t>מי שחיבר</w:t>
      </w:r>
      <w:r>
        <w:rPr>
          <w:rtl/>
        </w:rPr>
        <w:t xml:space="preserve"> </w:t>
      </w:r>
      <w:bookmarkStart w:id="473" w:name="_ETM_Q3_333919"/>
      <w:bookmarkEnd w:id="473"/>
      <w:r>
        <w:rPr>
          <w:rtl/>
        </w:rPr>
        <w:t xml:space="preserve">ספרים </w:t>
      </w:r>
      <w:bookmarkStart w:id="474" w:name="_ETM_Q3_334790"/>
      <w:bookmarkEnd w:id="474"/>
      <w:r>
        <w:rPr>
          <w:rFonts w:hint="cs"/>
          <w:rtl/>
        </w:rPr>
        <w:t>ו</w:t>
      </w:r>
      <w:r>
        <w:rPr>
          <w:rtl/>
        </w:rPr>
        <w:t xml:space="preserve">תלמיד </w:t>
      </w:r>
      <w:bookmarkStart w:id="475" w:name="_ETM_Q3_335150"/>
      <w:bookmarkEnd w:id="475"/>
      <w:r>
        <w:rPr>
          <w:rtl/>
        </w:rPr>
        <w:t xml:space="preserve">חכם </w:t>
      </w:r>
      <w:bookmarkStart w:id="476" w:name="_ETM_Q3_335540"/>
      <w:bookmarkEnd w:id="476"/>
      <w:r>
        <w:rPr>
          <w:rtl/>
        </w:rPr>
        <w:t>עצום</w:t>
      </w:r>
      <w:r>
        <w:rPr>
          <w:rFonts w:hint="cs"/>
          <w:rtl/>
        </w:rPr>
        <w:t>,</w:t>
      </w:r>
      <w:r>
        <w:rPr>
          <w:rtl/>
        </w:rPr>
        <w:t xml:space="preserve"> </w:t>
      </w:r>
      <w:bookmarkStart w:id="477" w:name="_ETM_Q3_336419"/>
      <w:bookmarkEnd w:id="477"/>
      <w:r>
        <w:rPr>
          <w:rtl/>
        </w:rPr>
        <w:t xml:space="preserve">וגם </w:t>
      </w:r>
      <w:bookmarkStart w:id="478" w:name="_ETM_Q3_336749"/>
      <w:bookmarkStart w:id="479" w:name="_ETM_Q3_337290"/>
      <w:bookmarkEnd w:id="478"/>
      <w:bookmarkEnd w:id="479"/>
      <w:r>
        <w:rPr>
          <w:rtl/>
        </w:rPr>
        <w:t xml:space="preserve">נכדו </w:t>
      </w:r>
      <w:bookmarkStart w:id="480" w:name="_ETM_Q3_338370"/>
      <w:bookmarkEnd w:id="480"/>
      <w:r>
        <w:rPr>
          <w:rtl/>
        </w:rPr>
        <w:t xml:space="preserve">של </w:t>
      </w:r>
      <w:bookmarkStart w:id="481" w:name="_ETM_Q3_338669"/>
      <w:bookmarkEnd w:id="481"/>
      <w:r>
        <w:rPr>
          <w:rtl/>
        </w:rPr>
        <w:t xml:space="preserve">הרב </w:t>
      </w:r>
      <w:bookmarkStart w:id="482" w:name="_ETM_Q3_338879"/>
      <w:bookmarkEnd w:id="482"/>
      <w:r>
        <w:rPr>
          <w:rtl/>
        </w:rPr>
        <w:t xml:space="preserve">הצדיק </w:t>
      </w:r>
      <w:bookmarkStart w:id="483" w:name="_ETM_Q3_339900"/>
      <w:bookmarkEnd w:id="483"/>
      <w:r>
        <w:rPr>
          <w:rtl/>
        </w:rPr>
        <w:t xml:space="preserve">הרב </w:t>
      </w:r>
      <w:bookmarkStart w:id="484" w:name="_ETM_Q3_340379"/>
      <w:bookmarkEnd w:id="484"/>
      <w:r>
        <w:rPr>
          <w:rtl/>
        </w:rPr>
        <w:t xml:space="preserve">אברהם </w:t>
      </w:r>
      <w:bookmarkStart w:id="485" w:name="_ETM_Q3_340769"/>
      <w:bookmarkEnd w:id="485"/>
      <w:r>
        <w:rPr>
          <w:rtl/>
        </w:rPr>
        <w:t>פרץ</w:t>
      </w:r>
      <w:r>
        <w:rPr>
          <w:rFonts w:hint="cs"/>
          <w:rtl/>
        </w:rPr>
        <w:t>,</w:t>
      </w:r>
      <w:r>
        <w:rPr>
          <w:rtl/>
        </w:rPr>
        <w:t xml:space="preserve"> </w:t>
      </w:r>
      <w:bookmarkStart w:id="486" w:name="_ETM_Q3_341189"/>
      <w:bookmarkEnd w:id="486"/>
      <w:r>
        <w:rPr>
          <w:rtl/>
        </w:rPr>
        <w:t xml:space="preserve">זכר </w:t>
      </w:r>
      <w:bookmarkStart w:id="487" w:name="_ETM_Q3_341519"/>
      <w:bookmarkEnd w:id="487"/>
      <w:r>
        <w:rPr>
          <w:rtl/>
        </w:rPr>
        <w:t xml:space="preserve">צדיק </w:t>
      </w:r>
      <w:bookmarkStart w:id="488" w:name="_ETM_Q3_341909"/>
      <w:bookmarkEnd w:id="488"/>
      <w:r>
        <w:rPr>
          <w:rtl/>
        </w:rPr>
        <w:t>לברכה</w:t>
      </w:r>
      <w:r>
        <w:rPr>
          <w:rFonts w:hint="cs"/>
          <w:rtl/>
        </w:rPr>
        <w:t>,</w:t>
      </w:r>
      <w:r>
        <w:rPr>
          <w:rtl/>
        </w:rPr>
        <w:t xml:space="preserve"> </w:t>
      </w:r>
      <w:bookmarkStart w:id="489" w:name="_ETM_Q3_343080"/>
      <w:bookmarkEnd w:id="489"/>
      <w:r>
        <w:rPr>
          <w:rtl/>
        </w:rPr>
        <w:t xml:space="preserve">מי </w:t>
      </w:r>
      <w:bookmarkStart w:id="490" w:name="_ETM_Q3_343290"/>
      <w:bookmarkEnd w:id="490"/>
      <w:r>
        <w:rPr>
          <w:rtl/>
        </w:rPr>
        <w:t xml:space="preserve">שהיה </w:t>
      </w:r>
      <w:bookmarkStart w:id="491" w:name="_ETM_Q3_343650"/>
      <w:bookmarkEnd w:id="491"/>
      <w:r>
        <w:rPr>
          <w:rtl/>
        </w:rPr>
        <w:t xml:space="preserve">מנהל </w:t>
      </w:r>
      <w:bookmarkStart w:id="492" w:name="_ETM_Q3_344069"/>
      <w:bookmarkEnd w:id="492"/>
      <w:r>
        <w:rPr>
          <w:rtl/>
        </w:rPr>
        <w:t xml:space="preserve">בית </w:t>
      </w:r>
      <w:bookmarkStart w:id="493" w:name="_ETM_Q3_344280"/>
      <w:bookmarkEnd w:id="493"/>
      <w:r>
        <w:rPr>
          <w:rtl/>
        </w:rPr>
        <w:t xml:space="preserve">הדין </w:t>
      </w:r>
      <w:bookmarkStart w:id="494" w:name="_ETM_Q3_344610"/>
      <w:bookmarkEnd w:id="494"/>
      <w:r>
        <w:rPr>
          <w:rtl/>
        </w:rPr>
        <w:t xml:space="preserve">הרבני </w:t>
      </w:r>
      <w:bookmarkStart w:id="495" w:name="_ETM_Q3_345209"/>
      <w:bookmarkEnd w:id="495"/>
      <w:r>
        <w:rPr>
          <w:rtl/>
        </w:rPr>
        <w:t xml:space="preserve">בעיר </w:t>
      </w:r>
      <w:bookmarkStart w:id="496" w:name="_ETM_Q3_345540"/>
      <w:bookmarkEnd w:id="496"/>
      <w:r>
        <w:rPr>
          <w:rtl/>
        </w:rPr>
        <w:t>אשקלון</w:t>
      </w:r>
      <w:r>
        <w:rPr>
          <w:rFonts w:hint="cs"/>
          <w:rtl/>
        </w:rPr>
        <w:t>.</w:t>
      </w:r>
      <w:r>
        <w:rPr>
          <w:rtl/>
        </w:rPr>
        <w:t xml:space="preserve"> </w:t>
      </w:r>
      <w:bookmarkStart w:id="497" w:name="_ETM_Q3_346769"/>
      <w:bookmarkStart w:id="498" w:name="_ETM_Q3_344456"/>
      <w:bookmarkStart w:id="499" w:name="_ETM_Q3_344507"/>
      <w:bookmarkStart w:id="500" w:name="_ETM_Q3_344688"/>
      <w:bookmarkStart w:id="501" w:name="_ETM_Q3_344754"/>
      <w:bookmarkEnd w:id="497"/>
      <w:bookmarkEnd w:id="498"/>
      <w:bookmarkEnd w:id="499"/>
      <w:bookmarkEnd w:id="500"/>
      <w:bookmarkEnd w:id="501"/>
      <w:r>
        <w:rPr>
          <w:rtl/>
        </w:rPr>
        <w:t xml:space="preserve">חברי </w:t>
      </w:r>
      <w:bookmarkStart w:id="502" w:name="_ETM_Q3_347189"/>
      <w:bookmarkEnd w:id="502"/>
      <w:r>
        <w:rPr>
          <w:rtl/>
        </w:rPr>
        <w:t xml:space="preserve">הכנסת </w:t>
      </w:r>
      <w:bookmarkStart w:id="503" w:name="_ETM_Q3_347669"/>
      <w:bookmarkEnd w:id="503"/>
      <w:r>
        <w:rPr>
          <w:rtl/>
        </w:rPr>
        <w:t>הנכבדים</w:t>
      </w:r>
      <w:r>
        <w:rPr>
          <w:rFonts w:hint="cs"/>
          <w:rtl/>
        </w:rPr>
        <w:t>,</w:t>
      </w:r>
      <w:r>
        <w:rPr>
          <w:rtl/>
        </w:rPr>
        <w:t xml:space="preserve"> </w:t>
      </w:r>
      <w:bookmarkStart w:id="504" w:name="_ETM_Q3_348689"/>
      <w:bookmarkEnd w:id="504"/>
      <w:r>
        <w:rPr>
          <w:rtl/>
        </w:rPr>
        <w:t xml:space="preserve">יהי </w:t>
      </w:r>
      <w:bookmarkStart w:id="505" w:name="_ETM_Q3_348900"/>
      <w:bookmarkEnd w:id="505"/>
      <w:r>
        <w:rPr>
          <w:rtl/>
        </w:rPr>
        <w:t xml:space="preserve">זכרו </w:t>
      </w:r>
      <w:bookmarkStart w:id="506" w:name="_ETM_Q3_349260"/>
      <w:bookmarkEnd w:id="506"/>
      <w:r>
        <w:rPr>
          <w:rtl/>
        </w:rPr>
        <w:t>ברוך</w:t>
      </w:r>
      <w:r>
        <w:rPr>
          <w:rFonts w:hint="cs"/>
          <w:rtl/>
        </w:rPr>
        <w:t>,</w:t>
      </w:r>
      <w:r>
        <w:rPr>
          <w:rtl/>
        </w:rPr>
        <w:t xml:space="preserve"> </w:t>
      </w:r>
      <w:bookmarkStart w:id="507" w:name="_ETM_Q3_351180"/>
      <w:bookmarkEnd w:id="507"/>
      <w:r>
        <w:rPr>
          <w:rtl/>
        </w:rPr>
        <w:t xml:space="preserve">תהיה </w:t>
      </w:r>
      <w:bookmarkStart w:id="508" w:name="_ETM_Q3_351359"/>
      <w:bookmarkEnd w:id="508"/>
      <w:r>
        <w:rPr>
          <w:rtl/>
        </w:rPr>
        <w:t xml:space="preserve">נשמתו </w:t>
      </w:r>
      <w:bookmarkStart w:id="509" w:name="_ETM_Q3_351840"/>
      <w:bookmarkEnd w:id="509"/>
      <w:r>
        <w:rPr>
          <w:rtl/>
        </w:rPr>
        <w:t xml:space="preserve">צרורה </w:t>
      </w:r>
      <w:bookmarkStart w:id="510" w:name="_ETM_Q3_352139"/>
      <w:bookmarkEnd w:id="510"/>
      <w:r>
        <w:rPr>
          <w:rtl/>
        </w:rPr>
        <w:t xml:space="preserve">בצרור </w:t>
      </w:r>
      <w:bookmarkStart w:id="511" w:name="_ETM_Q3_352499"/>
      <w:bookmarkEnd w:id="511"/>
      <w:r>
        <w:rPr>
          <w:rtl/>
        </w:rPr>
        <w:t>החיים</w:t>
      </w:r>
      <w:r w:rsidR="00AC2A4D">
        <w:rPr>
          <w:rFonts w:hint="cs"/>
          <w:rtl/>
        </w:rPr>
        <w:t>,</w:t>
      </w:r>
      <w:r>
        <w:rPr>
          <w:rtl/>
        </w:rPr>
        <w:t xml:space="preserve"> </w:t>
      </w:r>
      <w:bookmarkStart w:id="512" w:name="_ETM_Q3_352859"/>
      <w:bookmarkEnd w:id="512"/>
      <w:r>
        <w:rPr>
          <w:rtl/>
        </w:rPr>
        <w:t xml:space="preserve">אמן </w:t>
      </w:r>
      <w:bookmarkStart w:id="513" w:name="_ETM_Q3_353159"/>
      <w:bookmarkEnd w:id="513"/>
      <w:r>
        <w:rPr>
          <w:rtl/>
        </w:rPr>
        <w:t>ואמן</w:t>
      </w:r>
      <w:r>
        <w:rPr>
          <w:rFonts w:hint="cs"/>
          <w:rtl/>
        </w:rPr>
        <w:t>.</w:t>
      </w:r>
      <w:r>
        <w:rPr>
          <w:rtl/>
        </w:rPr>
        <w:t xml:space="preserve"> </w:t>
      </w:r>
      <w:bookmarkStart w:id="514" w:name="_ETM_Q3_353669"/>
      <w:bookmarkEnd w:id="514"/>
    </w:p>
    <w:p w:rsidR="00256F52" w:rsidRDefault="00256F52" w:rsidP="003D1B74">
      <w:pPr>
        <w:rPr>
          <w:rtl/>
        </w:rPr>
      </w:pPr>
    </w:p>
    <w:p w:rsidR="00256F52" w:rsidRDefault="00256F52" w:rsidP="003D1B74">
      <w:pPr>
        <w:pStyle w:val="af6"/>
        <w:keepNext/>
        <w:rPr>
          <w:rtl/>
        </w:rPr>
      </w:pPr>
      <w:r w:rsidRPr="00F06467">
        <w:rPr>
          <w:rStyle w:val="TagStyle"/>
          <w:rtl/>
        </w:rPr>
        <w:t xml:space="preserve"> &lt;&lt; יור &gt;&gt; </w:t>
      </w:r>
      <w:r>
        <w:rPr>
          <w:rtl/>
        </w:rPr>
        <w:t>היו"ר אמיר אוחנה:</w:t>
      </w:r>
      <w:r w:rsidRPr="00F06467">
        <w:rPr>
          <w:rStyle w:val="TagStyle"/>
          <w:rtl/>
        </w:rPr>
        <w:t xml:space="preserve"> &lt;&lt; יור &gt;&gt;</w:t>
      </w:r>
      <w:r>
        <w:rPr>
          <w:rtl/>
        </w:rPr>
        <w:t xml:space="preserve">   </w:t>
      </w:r>
    </w:p>
    <w:p w:rsidR="00256F52" w:rsidRPr="00F06467" w:rsidRDefault="00256F52" w:rsidP="003D1B74">
      <w:pPr>
        <w:rPr>
          <w:rtl/>
          <w:lang w:eastAsia="he-IL"/>
        </w:rPr>
      </w:pPr>
    </w:p>
    <w:p w:rsidR="00256F52" w:rsidRDefault="00256F52" w:rsidP="003D1B74">
      <w:pPr>
        <w:rPr>
          <w:rtl/>
        </w:rPr>
      </w:pPr>
      <w:r>
        <w:rPr>
          <w:rtl/>
        </w:rPr>
        <w:t>אמן</w:t>
      </w:r>
      <w:r>
        <w:rPr>
          <w:rFonts w:hint="cs"/>
          <w:rtl/>
        </w:rPr>
        <w:t>.</w:t>
      </w:r>
      <w:r>
        <w:rPr>
          <w:rtl/>
        </w:rPr>
        <w:t xml:space="preserve"> </w:t>
      </w:r>
      <w:bookmarkStart w:id="515" w:name="_ETM_Q3_354180"/>
      <w:bookmarkEnd w:id="515"/>
    </w:p>
    <w:p w:rsidR="00256F52" w:rsidRDefault="00256F52" w:rsidP="003D1B74">
      <w:pPr>
        <w:rPr>
          <w:rtl/>
        </w:rPr>
      </w:pPr>
    </w:p>
    <w:p w:rsidR="00256F52" w:rsidRDefault="00256F52" w:rsidP="003D1B74">
      <w:pPr>
        <w:pStyle w:val="-"/>
        <w:keepNext/>
        <w:rPr>
          <w:rtl/>
        </w:rPr>
      </w:pPr>
      <w:bookmarkStart w:id="516" w:name="ET_speakercontinue_5851_4"/>
      <w:r w:rsidRPr="007B5F5C">
        <w:rPr>
          <w:rStyle w:val="TagStyle"/>
          <w:rtl/>
        </w:rPr>
        <w:t xml:space="preserve">&lt;&lt; דובר_המשך &gt;&gt; </w:t>
      </w:r>
      <w:r>
        <w:rPr>
          <w:rtl/>
        </w:rPr>
        <w:t>משה אבוטבול (ש"ס):</w:t>
      </w:r>
      <w:r w:rsidRPr="007B5F5C">
        <w:rPr>
          <w:rStyle w:val="TagStyle"/>
          <w:rtl/>
        </w:rPr>
        <w:t xml:space="preserve"> &lt;&lt; דובר_המשך &gt;&gt;</w:t>
      </w:r>
      <w:r>
        <w:rPr>
          <w:rtl/>
        </w:rPr>
        <w:t xml:space="preserve">   </w:t>
      </w:r>
      <w:bookmarkEnd w:id="516"/>
    </w:p>
    <w:p w:rsidR="00256F52" w:rsidRDefault="00256F52" w:rsidP="003D1B74">
      <w:pPr>
        <w:keepNext/>
        <w:rPr>
          <w:rtl/>
        </w:rPr>
      </w:pPr>
    </w:p>
    <w:p w:rsidR="00256F52" w:rsidRDefault="00256F52" w:rsidP="00DD2BA1">
      <w:pPr>
        <w:keepNext/>
        <w:rPr>
          <w:rtl/>
        </w:rPr>
      </w:pPr>
      <w:r>
        <w:rPr>
          <w:rtl/>
        </w:rPr>
        <w:t xml:space="preserve">חברי </w:t>
      </w:r>
      <w:bookmarkStart w:id="517" w:name="_ETM_Q3_354569"/>
      <w:bookmarkEnd w:id="517"/>
      <w:r>
        <w:rPr>
          <w:rtl/>
        </w:rPr>
        <w:t xml:space="preserve">כנסת </w:t>
      </w:r>
      <w:bookmarkStart w:id="518" w:name="_ETM_Q3_354989"/>
      <w:bookmarkEnd w:id="518"/>
      <w:r>
        <w:rPr>
          <w:rtl/>
        </w:rPr>
        <w:t>נכבדים</w:t>
      </w:r>
      <w:r>
        <w:rPr>
          <w:rFonts w:hint="cs"/>
          <w:rtl/>
        </w:rPr>
        <w:t>,</w:t>
      </w:r>
      <w:r>
        <w:rPr>
          <w:rtl/>
        </w:rPr>
        <w:t xml:space="preserve"> </w:t>
      </w:r>
      <w:bookmarkStart w:id="519" w:name="_ETM_Q3_355650"/>
      <w:bookmarkEnd w:id="519"/>
      <w:r>
        <w:rPr>
          <w:rtl/>
        </w:rPr>
        <w:t xml:space="preserve">היום </w:t>
      </w:r>
      <w:bookmarkStart w:id="520" w:name="_ETM_Q3_356069"/>
      <w:bookmarkEnd w:id="520"/>
      <w:r>
        <w:rPr>
          <w:rtl/>
        </w:rPr>
        <w:t>מצו</w:t>
      </w:r>
      <w:r>
        <w:rPr>
          <w:rFonts w:hint="cs"/>
          <w:rtl/>
        </w:rPr>
        <w:t>י</w:t>
      </w:r>
      <w:r>
        <w:rPr>
          <w:rtl/>
        </w:rPr>
        <w:t xml:space="preserve">ן </w:t>
      </w:r>
      <w:bookmarkStart w:id="521" w:name="_ETM_Q3_356459"/>
      <w:bookmarkEnd w:id="521"/>
      <w:r>
        <w:rPr>
          <w:rtl/>
        </w:rPr>
        <w:t xml:space="preserve">בכנסת </w:t>
      </w:r>
      <w:bookmarkStart w:id="522" w:name="_ETM_Q3_357480"/>
      <w:bookmarkStart w:id="523" w:name="_ETM_Q3_357959"/>
      <w:bookmarkEnd w:id="522"/>
      <w:bookmarkEnd w:id="523"/>
      <w:r>
        <w:rPr>
          <w:rFonts w:hint="cs"/>
          <w:rtl/>
        </w:rPr>
        <w:t>יום הוקרה</w:t>
      </w:r>
      <w:r>
        <w:rPr>
          <w:rtl/>
        </w:rPr>
        <w:t xml:space="preserve"> </w:t>
      </w:r>
      <w:bookmarkStart w:id="524" w:name="_ETM_Q3_358379"/>
      <w:bookmarkEnd w:id="524"/>
      <w:r>
        <w:rPr>
          <w:rtl/>
        </w:rPr>
        <w:t xml:space="preserve">למפקדים </w:t>
      </w:r>
      <w:bookmarkStart w:id="525" w:name="_ETM_Q3_359189"/>
      <w:bookmarkEnd w:id="525"/>
      <w:r>
        <w:rPr>
          <w:rtl/>
        </w:rPr>
        <w:t xml:space="preserve">ולכוחות </w:t>
      </w:r>
      <w:bookmarkStart w:id="526" w:name="_ETM_Q3_359760"/>
      <w:bookmarkEnd w:id="526"/>
      <w:r>
        <w:rPr>
          <w:rtl/>
        </w:rPr>
        <w:t xml:space="preserve">הביטחון </w:t>
      </w:r>
      <w:bookmarkStart w:id="527" w:name="_ETM_Q3_360269"/>
      <w:bookmarkEnd w:id="527"/>
      <w:r>
        <w:rPr>
          <w:rtl/>
        </w:rPr>
        <w:t>הלאומי</w:t>
      </w:r>
      <w:r>
        <w:rPr>
          <w:rFonts w:hint="cs"/>
          <w:rtl/>
        </w:rPr>
        <w:t>.</w:t>
      </w:r>
      <w:r>
        <w:rPr>
          <w:rtl/>
        </w:rPr>
        <w:t xml:space="preserve"> </w:t>
      </w:r>
      <w:bookmarkStart w:id="528" w:name="_ETM_Q3_361380"/>
      <w:bookmarkEnd w:id="528"/>
      <w:r>
        <w:rPr>
          <w:rtl/>
        </w:rPr>
        <w:t xml:space="preserve">ללא </w:t>
      </w:r>
      <w:bookmarkStart w:id="529" w:name="_ETM_Q3_361680"/>
      <w:bookmarkEnd w:id="529"/>
      <w:r>
        <w:rPr>
          <w:rtl/>
        </w:rPr>
        <w:t>ספק</w:t>
      </w:r>
      <w:r>
        <w:rPr>
          <w:rFonts w:hint="cs"/>
          <w:rtl/>
        </w:rPr>
        <w:t>,</w:t>
      </w:r>
      <w:r>
        <w:rPr>
          <w:rtl/>
        </w:rPr>
        <w:t xml:space="preserve"> </w:t>
      </w:r>
      <w:bookmarkStart w:id="530" w:name="_ETM_Q3_362970"/>
      <w:bookmarkEnd w:id="530"/>
      <w:r>
        <w:rPr>
          <w:rtl/>
        </w:rPr>
        <w:t xml:space="preserve">כלל </w:t>
      </w:r>
      <w:bookmarkStart w:id="531" w:name="_ETM_Q3_363300"/>
      <w:bookmarkEnd w:id="531"/>
      <w:r>
        <w:rPr>
          <w:rtl/>
        </w:rPr>
        <w:t xml:space="preserve">כוחות </w:t>
      </w:r>
      <w:bookmarkStart w:id="532" w:name="_ETM_Q3_363690"/>
      <w:bookmarkEnd w:id="532"/>
      <w:r>
        <w:rPr>
          <w:rtl/>
        </w:rPr>
        <w:t xml:space="preserve">הביטחון </w:t>
      </w:r>
      <w:bookmarkStart w:id="533" w:name="_ETM_Q3_364800"/>
      <w:bookmarkEnd w:id="533"/>
      <w:r>
        <w:rPr>
          <w:rtl/>
        </w:rPr>
        <w:t xml:space="preserve">והארגונים </w:t>
      </w:r>
      <w:bookmarkStart w:id="534" w:name="_ETM_Q3_365430"/>
      <w:bookmarkEnd w:id="534"/>
      <w:r>
        <w:rPr>
          <w:rFonts w:hint="cs"/>
          <w:rtl/>
        </w:rPr>
        <w:t>היקרים</w:t>
      </w:r>
      <w:r>
        <w:rPr>
          <w:rtl/>
        </w:rPr>
        <w:t xml:space="preserve"> </w:t>
      </w:r>
      <w:bookmarkStart w:id="535" w:name="_ETM_Q3_366629"/>
      <w:bookmarkEnd w:id="535"/>
      <w:r>
        <w:rPr>
          <w:rFonts w:hint="cs"/>
          <w:rtl/>
        </w:rPr>
        <w:t>ראויים</w:t>
      </w:r>
      <w:r>
        <w:rPr>
          <w:rtl/>
        </w:rPr>
        <w:t xml:space="preserve"> </w:t>
      </w:r>
      <w:bookmarkStart w:id="536" w:name="_ETM_Q3_366930"/>
      <w:bookmarkEnd w:id="536"/>
      <w:r>
        <w:rPr>
          <w:rtl/>
        </w:rPr>
        <w:t xml:space="preserve">לברכה </w:t>
      </w:r>
      <w:bookmarkStart w:id="537" w:name="_ETM_Q3_367829"/>
      <w:bookmarkEnd w:id="537"/>
      <w:r>
        <w:rPr>
          <w:rtl/>
        </w:rPr>
        <w:t>ולשבח</w:t>
      </w:r>
      <w:r>
        <w:rPr>
          <w:rFonts w:hint="cs"/>
          <w:rtl/>
        </w:rPr>
        <w:t>,</w:t>
      </w:r>
      <w:r>
        <w:rPr>
          <w:rtl/>
        </w:rPr>
        <w:t xml:space="preserve"> </w:t>
      </w:r>
      <w:bookmarkStart w:id="538" w:name="_ETM_Q3_368819"/>
      <w:bookmarkEnd w:id="538"/>
      <w:r>
        <w:rPr>
          <w:rtl/>
        </w:rPr>
        <w:t xml:space="preserve">כולם </w:t>
      </w:r>
      <w:bookmarkStart w:id="539" w:name="_ETM_Q3_369239"/>
      <w:bookmarkEnd w:id="539"/>
      <w:r>
        <w:rPr>
          <w:rFonts w:hint="cs"/>
          <w:rtl/>
        </w:rPr>
        <w:t>אהובים,</w:t>
      </w:r>
      <w:r>
        <w:rPr>
          <w:rtl/>
        </w:rPr>
        <w:t xml:space="preserve"> </w:t>
      </w:r>
      <w:bookmarkStart w:id="540" w:name="_ETM_Q3_370230"/>
      <w:bookmarkEnd w:id="540"/>
      <w:r>
        <w:rPr>
          <w:rtl/>
        </w:rPr>
        <w:t xml:space="preserve">כולם </w:t>
      </w:r>
      <w:bookmarkStart w:id="541" w:name="_ETM_Q3_370680"/>
      <w:bookmarkEnd w:id="541"/>
      <w:r>
        <w:rPr>
          <w:rtl/>
        </w:rPr>
        <w:t>ברוכים</w:t>
      </w:r>
      <w:r>
        <w:rPr>
          <w:rFonts w:hint="cs"/>
          <w:rtl/>
        </w:rPr>
        <w:t>,</w:t>
      </w:r>
      <w:r>
        <w:rPr>
          <w:rtl/>
        </w:rPr>
        <w:t xml:space="preserve"> </w:t>
      </w:r>
      <w:bookmarkStart w:id="542" w:name="_ETM_Q3_371669"/>
      <w:bookmarkEnd w:id="542"/>
      <w:r w:rsidRPr="00906E93">
        <w:rPr>
          <w:rtl/>
        </w:rPr>
        <w:t xml:space="preserve">ולהם </w:t>
      </w:r>
      <w:bookmarkStart w:id="543" w:name="_ETM_Q3_372150"/>
      <w:bookmarkStart w:id="544" w:name="_ETM_Q3_372450"/>
      <w:bookmarkEnd w:id="543"/>
      <w:bookmarkEnd w:id="544"/>
      <w:r>
        <w:rPr>
          <w:rFonts w:hint="cs"/>
          <w:rtl/>
        </w:rPr>
        <w:t>נאווה</w:t>
      </w:r>
      <w:r w:rsidRPr="00906E93">
        <w:rPr>
          <w:rFonts w:hint="cs"/>
          <w:rtl/>
        </w:rPr>
        <w:t xml:space="preserve"> </w:t>
      </w:r>
      <w:r w:rsidRPr="00906E93">
        <w:rPr>
          <w:rtl/>
        </w:rPr>
        <w:t>תהילה</w:t>
      </w:r>
      <w:r>
        <w:rPr>
          <w:rFonts w:hint="cs"/>
          <w:rtl/>
        </w:rPr>
        <w:t>,</w:t>
      </w:r>
      <w:r w:rsidRPr="00906E93">
        <w:rPr>
          <w:rtl/>
        </w:rPr>
        <w:t xml:space="preserve"> </w:t>
      </w:r>
      <w:bookmarkStart w:id="545" w:name="_ETM_Q3_374099"/>
      <w:bookmarkStart w:id="546" w:name="_ETM_Q3_375540"/>
      <w:bookmarkEnd w:id="545"/>
      <w:bookmarkEnd w:id="546"/>
      <w:r w:rsidRPr="00906E93">
        <w:rPr>
          <w:rtl/>
        </w:rPr>
        <w:t xml:space="preserve">תודה </w:t>
      </w:r>
      <w:bookmarkStart w:id="547" w:name="_ETM_Q3_375900"/>
      <w:bookmarkEnd w:id="547"/>
      <w:r>
        <w:rPr>
          <w:rtl/>
        </w:rPr>
        <w:t>ל</w:t>
      </w:r>
      <w:r>
        <w:rPr>
          <w:rFonts w:hint="cs"/>
          <w:rtl/>
        </w:rPr>
        <w:t>שם</w:t>
      </w:r>
      <w:r w:rsidRPr="00906E93">
        <w:rPr>
          <w:rtl/>
        </w:rPr>
        <w:t xml:space="preserve"> </w:t>
      </w:r>
      <w:bookmarkStart w:id="548" w:name="_ETM_Q3_376349"/>
      <w:bookmarkEnd w:id="548"/>
      <w:r w:rsidRPr="00906E93">
        <w:rPr>
          <w:rtl/>
        </w:rPr>
        <w:t>יתברך</w:t>
      </w:r>
      <w:bookmarkStart w:id="549" w:name="_ETM_Q3_377470"/>
      <w:bookmarkEnd w:id="549"/>
      <w:r w:rsidRPr="00906E93">
        <w:rPr>
          <w:rFonts w:hint="cs"/>
          <w:rtl/>
        </w:rPr>
        <w:t>.</w:t>
      </w:r>
    </w:p>
    <w:p w:rsidR="00256F52" w:rsidRDefault="00256F52" w:rsidP="003D1B74">
      <w:pPr>
        <w:rPr>
          <w:rtl/>
        </w:rPr>
      </w:pPr>
      <w:bookmarkStart w:id="550" w:name="_ETM_Q3_376563"/>
      <w:bookmarkStart w:id="551" w:name="_ETM_Q3_376641"/>
      <w:bookmarkStart w:id="552" w:name="_ETM_Q3_376774"/>
      <w:bookmarkEnd w:id="550"/>
      <w:bookmarkEnd w:id="551"/>
      <w:bookmarkEnd w:id="552"/>
    </w:p>
    <w:p w:rsidR="00256F52" w:rsidRDefault="00256F52" w:rsidP="00AC2A4D">
      <w:pPr>
        <w:rPr>
          <w:rtl/>
        </w:rPr>
      </w:pPr>
      <w:bookmarkStart w:id="553" w:name="_ETM_Q3_376837"/>
      <w:bookmarkEnd w:id="553"/>
      <w:r>
        <w:rPr>
          <w:rtl/>
        </w:rPr>
        <w:t xml:space="preserve">בשנה </w:t>
      </w:r>
      <w:bookmarkStart w:id="554" w:name="_ETM_Q3_377950"/>
      <w:bookmarkEnd w:id="554"/>
      <w:r>
        <w:rPr>
          <w:rtl/>
        </w:rPr>
        <w:t>האחרונה</w:t>
      </w:r>
      <w:r>
        <w:rPr>
          <w:rFonts w:hint="cs"/>
          <w:rtl/>
        </w:rPr>
        <w:t>,</w:t>
      </w:r>
      <w:r>
        <w:rPr>
          <w:rtl/>
        </w:rPr>
        <w:t xml:space="preserve"> </w:t>
      </w:r>
      <w:bookmarkStart w:id="555" w:name="_ETM_Q3_378460"/>
      <w:bookmarkEnd w:id="555"/>
      <w:r>
        <w:rPr>
          <w:rtl/>
        </w:rPr>
        <w:t xml:space="preserve">בפרט </w:t>
      </w:r>
      <w:bookmarkStart w:id="556" w:name="_ETM_Q3_378940"/>
      <w:bookmarkEnd w:id="556"/>
      <w:r>
        <w:rPr>
          <w:rtl/>
        </w:rPr>
        <w:t xml:space="preserve">מאז </w:t>
      </w:r>
      <w:bookmarkStart w:id="557" w:name="_ETM_Q3_379240"/>
      <w:bookmarkEnd w:id="557"/>
      <w:r>
        <w:rPr>
          <w:rtl/>
        </w:rPr>
        <w:t xml:space="preserve">מתקפת </w:t>
      </w:r>
      <w:bookmarkStart w:id="558" w:name="_ETM_Q3_379750"/>
      <w:bookmarkEnd w:id="558"/>
      <w:r>
        <w:rPr>
          <w:rtl/>
        </w:rPr>
        <w:t xml:space="preserve">הטרור </w:t>
      </w:r>
      <w:bookmarkStart w:id="559" w:name="_ETM_Q3_380200"/>
      <w:bookmarkEnd w:id="559"/>
      <w:r>
        <w:rPr>
          <w:rtl/>
        </w:rPr>
        <w:t xml:space="preserve">בשמחת </w:t>
      </w:r>
      <w:bookmarkStart w:id="560" w:name="_ETM_Q3_380889"/>
      <w:bookmarkEnd w:id="560"/>
      <w:r>
        <w:rPr>
          <w:rtl/>
        </w:rPr>
        <w:t xml:space="preserve">תורה </w:t>
      </w:r>
      <w:bookmarkStart w:id="561" w:name="_ETM_Q3_381669"/>
      <w:bookmarkEnd w:id="561"/>
      <w:r>
        <w:rPr>
          <w:rtl/>
        </w:rPr>
        <w:t>ע</w:t>
      </w:r>
      <w:r>
        <w:rPr>
          <w:rFonts w:hint="cs"/>
          <w:rtl/>
        </w:rPr>
        <w:t>ל ידי</w:t>
      </w:r>
      <w:r>
        <w:rPr>
          <w:rtl/>
        </w:rPr>
        <w:t xml:space="preserve"> </w:t>
      </w:r>
      <w:bookmarkStart w:id="562" w:name="_ETM_Q3_382239"/>
      <w:bookmarkEnd w:id="562"/>
      <w:r>
        <w:rPr>
          <w:rtl/>
        </w:rPr>
        <w:t xml:space="preserve">צמאי </w:t>
      </w:r>
      <w:bookmarkStart w:id="563" w:name="_ETM_Q3_382810"/>
      <w:bookmarkEnd w:id="563"/>
      <w:r>
        <w:rPr>
          <w:rtl/>
        </w:rPr>
        <w:t>דם</w:t>
      </w:r>
      <w:r>
        <w:rPr>
          <w:rFonts w:hint="cs"/>
          <w:rtl/>
        </w:rPr>
        <w:t xml:space="preserve"> –</w:t>
      </w:r>
      <w:r>
        <w:rPr>
          <w:rtl/>
        </w:rPr>
        <w:t xml:space="preserve"> </w:t>
      </w:r>
      <w:bookmarkStart w:id="564" w:name="_ETM_Q3_383409"/>
      <w:bookmarkEnd w:id="564"/>
      <w:r>
        <w:rPr>
          <w:rtl/>
        </w:rPr>
        <w:t>מחבלים</w:t>
      </w:r>
      <w:r>
        <w:rPr>
          <w:rFonts w:hint="cs"/>
          <w:rtl/>
        </w:rPr>
        <w:t>,</w:t>
      </w:r>
      <w:r>
        <w:rPr>
          <w:rtl/>
        </w:rPr>
        <w:t xml:space="preserve"> </w:t>
      </w:r>
      <w:bookmarkStart w:id="565" w:name="_ETM_Q3_384099"/>
      <w:bookmarkEnd w:id="565"/>
      <w:r>
        <w:rPr>
          <w:rFonts w:hint="cs"/>
          <w:rtl/>
        </w:rPr>
        <w:t>י</w:t>
      </w:r>
      <w:r>
        <w:rPr>
          <w:rtl/>
        </w:rPr>
        <w:t xml:space="preserve">ימח </w:t>
      </w:r>
      <w:bookmarkStart w:id="566" w:name="_ETM_Q3_384400"/>
      <w:bookmarkEnd w:id="566"/>
      <w:r>
        <w:rPr>
          <w:rtl/>
        </w:rPr>
        <w:t xml:space="preserve">שמם </w:t>
      </w:r>
      <w:bookmarkStart w:id="567" w:name="_ETM_Q3_384790"/>
      <w:bookmarkEnd w:id="567"/>
      <w:r>
        <w:rPr>
          <w:rtl/>
        </w:rPr>
        <w:t>וזכרם</w:t>
      </w:r>
      <w:r>
        <w:rPr>
          <w:rFonts w:hint="cs"/>
          <w:rtl/>
        </w:rPr>
        <w:t xml:space="preserve"> –</w:t>
      </w:r>
      <w:r>
        <w:rPr>
          <w:rtl/>
        </w:rPr>
        <w:t xml:space="preserve"> </w:t>
      </w:r>
      <w:bookmarkStart w:id="568" w:name="_ETM_Q3_385989"/>
      <w:bookmarkEnd w:id="568"/>
      <w:r>
        <w:rPr>
          <w:rtl/>
        </w:rPr>
        <w:t xml:space="preserve">ועד </w:t>
      </w:r>
      <w:bookmarkStart w:id="569" w:name="_ETM_Q3_386319"/>
      <w:bookmarkEnd w:id="569"/>
      <w:r>
        <w:rPr>
          <w:rtl/>
        </w:rPr>
        <w:t>היום</w:t>
      </w:r>
      <w:r>
        <w:rPr>
          <w:rFonts w:hint="cs"/>
          <w:rtl/>
        </w:rPr>
        <w:t>,</w:t>
      </w:r>
      <w:r>
        <w:rPr>
          <w:rtl/>
        </w:rPr>
        <w:t xml:space="preserve"> </w:t>
      </w:r>
      <w:bookmarkStart w:id="570" w:name="_ETM_Q3_386799"/>
      <w:bookmarkEnd w:id="570"/>
      <w:r>
        <w:rPr>
          <w:rtl/>
        </w:rPr>
        <w:t xml:space="preserve">וגם </w:t>
      </w:r>
      <w:bookmarkStart w:id="571" w:name="_ETM_Q3_387159"/>
      <w:bookmarkEnd w:id="571"/>
      <w:r>
        <w:rPr>
          <w:rtl/>
        </w:rPr>
        <w:t xml:space="preserve">אתמול </w:t>
      </w:r>
      <w:bookmarkStart w:id="572" w:name="_ETM_Q3_387579"/>
      <w:bookmarkEnd w:id="572"/>
      <w:r>
        <w:rPr>
          <w:rtl/>
        </w:rPr>
        <w:t xml:space="preserve">בפיגוע </w:t>
      </w:r>
      <w:bookmarkStart w:id="573" w:name="_ETM_Q3_388180"/>
      <w:bookmarkEnd w:id="573"/>
      <w:r>
        <w:rPr>
          <w:rtl/>
        </w:rPr>
        <w:t xml:space="preserve">הנוראי </w:t>
      </w:r>
      <w:bookmarkStart w:id="574" w:name="_ETM_Q3_388719"/>
      <w:bookmarkEnd w:id="574"/>
      <w:r>
        <w:rPr>
          <w:rtl/>
        </w:rPr>
        <w:t xml:space="preserve">והאכזרי </w:t>
      </w:r>
      <w:bookmarkStart w:id="575" w:name="_ETM_Q3_389409"/>
      <w:bookmarkEnd w:id="575"/>
      <w:r>
        <w:rPr>
          <w:rtl/>
        </w:rPr>
        <w:t>בשומרון</w:t>
      </w:r>
      <w:r>
        <w:rPr>
          <w:rFonts w:hint="cs"/>
          <w:rtl/>
        </w:rPr>
        <w:t>,</w:t>
      </w:r>
      <w:r>
        <w:rPr>
          <w:rtl/>
        </w:rPr>
        <w:t xml:space="preserve"> </w:t>
      </w:r>
      <w:bookmarkStart w:id="576" w:name="_ETM_Q3_390669"/>
      <w:bookmarkEnd w:id="576"/>
      <w:r>
        <w:rPr>
          <w:rtl/>
        </w:rPr>
        <w:t xml:space="preserve">רואים </w:t>
      </w:r>
      <w:bookmarkStart w:id="577" w:name="_ETM_Q3_391060"/>
      <w:bookmarkEnd w:id="577"/>
      <w:r>
        <w:rPr>
          <w:rtl/>
        </w:rPr>
        <w:t>אותם</w:t>
      </w:r>
      <w:r>
        <w:rPr>
          <w:rFonts w:hint="cs"/>
          <w:rtl/>
        </w:rPr>
        <w:t>,</w:t>
      </w:r>
      <w:r>
        <w:rPr>
          <w:rtl/>
        </w:rPr>
        <w:t xml:space="preserve"> </w:t>
      </w:r>
      <w:bookmarkStart w:id="578" w:name="_ETM_Q3_391510"/>
      <w:bookmarkEnd w:id="578"/>
      <w:r>
        <w:rPr>
          <w:rtl/>
        </w:rPr>
        <w:t xml:space="preserve">את </w:t>
      </w:r>
      <w:bookmarkStart w:id="579" w:name="_ETM_Q3_391659"/>
      <w:bookmarkEnd w:id="579"/>
      <w:r>
        <w:rPr>
          <w:rtl/>
        </w:rPr>
        <w:t xml:space="preserve">אותם </w:t>
      </w:r>
      <w:bookmarkStart w:id="580" w:name="_ETM_Q3_391989"/>
      <w:bookmarkEnd w:id="580"/>
      <w:r>
        <w:rPr>
          <w:rtl/>
        </w:rPr>
        <w:t xml:space="preserve">מתנדבים </w:t>
      </w:r>
      <w:bookmarkStart w:id="581" w:name="_ETM_Q3_392590"/>
      <w:bookmarkEnd w:id="581"/>
      <w:r>
        <w:rPr>
          <w:rtl/>
        </w:rPr>
        <w:t>יקרים</w:t>
      </w:r>
      <w:r>
        <w:rPr>
          <w:rFonts w:hint="cs"/>
          <w:rtl/>
        </w:rPr>
        <w:t>,</w:t>
      </w:r>
      <w:r>
        <w:rPr>
          <w:rtl/>
        </w:rPr>
        <w:t xml:space="preserve"> </w:t>
      </w:r>
      <w:bookmarkStart w:id="582" w:name="_ETM_Q3_393579"/>
      <w:bookmarkEnd w:id="582"/>
      <w:r>
        <w:rPr>
          <w:rtl/>
        </w:rPr>
        <w:t xml:space="preserve">את </w:t>
      </w:r>
      <w:bookmarkStart w:id="583" w:name="_ETM_Q3_393730"/>
      <w:bookmarkEnd w:id="583"/>
      <w:r>
        <w:rPr>
          <w:rtl/>
        </w:rPr>
        <w:t xml:space="preserve">אותם </w:t>
      </w:r>
      <w:bookmarkStart w:id="584" w:name="_ETM_Q3_394060"/>
      <w:bookmarkEnd w:id="584"/>
      <w:r>
        <w:rPr>
          <w:rtl/>
        </w:rPr>
        <w:t>עובדים</w:t>
      </w:r>
      <w:r>
        <w:rPr>
          <w:rFonts w:hint="cs"/>
          <w:rtl/>
        </w:rPr>
        <w:t>,</w:t>
      </w:r>
      <w:r>
        <w:rPr>
          <w:rtl/>
        </w:rPr>
        <w:t xml:space="preserve"> </w:t>
      </w:r>
      <w:bookmarkStart w:id="585" w:name="_ETM_Q3_394569"/>
      <w:bookmarkEnd w:id="585"/>
      <w:r>
        <w:rPr>
          <w:rtl/>
        </w:rPr>
        <w:t xml:space="preserve">את </w:t>
      </w:r>
      <w:bookmarkStart w:id="586" w:name="_ETM_Q3_394689"/>
      <w:bookmarkEnd w:id="586"/>
      <w:r>
        <w:rPr>
          <w:rtl/>
        </w:rPr>
        <w:t xml:space="preserve">אותם </w:t>
      </w:r>
      <w:bookmarkStart w:id="587" w:name="_ETM_Q3_394959"/>
      <w:bookmarkEnd w:id="587"/>
      <w:r>
        <w:rPr>
          <w:rFonts w:hint="cs"/>
          <w:rtl/>
        </w:rPr>
        <w:t xml:space="preserve">אנשי </w:t>
      </w:r>
      <w:r>
        <w:rPr>
          <w:rtl/>
        </w:rPr>
        <w:t xml:space="preserve">כוחות </w:t>
      </w:r>
      <w:bookmarkStart w:id="588" w:name="_ETM_Q3_395319"/>
      <w:bookmarkEnd w:id="588"/>
      <w:r>
        <w:rPr>
          <w:rFonts w:hint="cs"/>
          <w:rtl/>
        </w:rPr>
        <w:t>ה</w:t>
      </w:r>
      <w:r>
        <w:rPr>
          <w:rtl/>
        </w:rPr>
        <w:t>ביטחון</w:t>
      </w:r>
      <w:r>
        <w:rPr>
          <w:rFonts w:hint="cs"/>
          <w:rtl/>
        </w:rPr>
        <w:t>,</w:t>
      </w:r>
      <w:r>
        <w:rPr>
          <w:rtl/>
        </w:rPr>
        <w:t xml:space="preserve"> </w:t>
      </w:r>
      <w:bookmarkStart w:id="589" w:name="_ETM_Q3_396400"/>
      <w:bookmarkEnd w:id="589"/>
      <w:r>
        <w:rPr>
          <w:rtl/>
        </w:rPr>
        <w:t xml:space="preserve">רצים </w:t>
      </w:r>
      <w:bookmarkStart w:id="590" w:name="_ETM_Q3_397239"/>
      <w:bookmarkEnd w:id="590"/>
      <w:r>
        <w:rPr>
          <w:rtl/>
        </w:rPr>
        <w:t xml:space="preserve">ומתרוצצים </w:t>
      </w:r>
      <w:bookmarkStart w:id="591" w:name="_ETM_Q3_398620"/>
      <w:bookmarkEnd w:id="591"/>
      <w:r>
        <w:rPr>
          <w:rtl/>
        </w:rPr>
        <w:t xml:space="preserve">בכל </w:t>
      </w:r>
      <w:bookmarkStart w:id="592" w:name="_ETM_Q3_399189"/>
      <w:bookmarkEnd w:id="592"/>
      <w:r>
        <w:rPr>
          <w:rtl/>
        </w:rPr>
        <w:t xml:space="preserve">זירה </w:t>
      </w:r>
      <w:bookmarkStart w:id="593" w:name="_ETM_Q3_399549"/>
      <w:bookmarkEnd w:id="593"/>
      <w:r>
        <w:rPr>
          <w:rFonts w:hint="cs"/>
          <w:rtl/>
        </w:rPr>
        <w:t>ו</w:t>
      </w:r>
      <w:r>
        <w:rPr>
          <w:rtl/>
        </w:rPr>
        <w:t>זירה</w:t>
      </w:r>
      <w:r>
        <w:rPr>
          <w:rFonts w:hint="cs"/>
          <w:rtl/>
        </w:rPr>
        <w:t>.</w:t>
      </w:r>
      <w:r>
        <w:rPr>
          <w:rtl/>
        </w:rPr>
        <w:t xml:space="preserve"> </w:t>
      </w:r>
      <w:bookmarkStart w:id="594" w:name="_ETM_Q3_400590"/>
      <w:bookmarkEnd w:id="594"/>
      <w:r>
        <w:rPr>
          <w:rFonts w:hint="cs"/>
          <w:rtl/>
        </w:rPr>
        <w:t>הן</w:t>
      </w:r>
      <w:r>
        <w:rPr>
          <w:rtl/>
        </w:rPr>
        <w:t xml:space="preserve"> </w:t>
      </w:r>
      <w:bookmarkStart w:id="595" w:name="_ETM_Q3_400799"/>
      <w:bookmarkEnd w:id="595"/>
      <w:r>
        <w:rPr>
          <w:rtl/>
        </w:rPr>
        <w:t xml:space="preserve">בפיגועים </w:t>
      </w:r>
      <w:bookmarkStart w:id="596" w:name="_ETM_Q3_401609"/>
      <w:bookmarkEnd w:id="596"/>
      <w:r>
        <w:rPr>
          <w:rtl/>
        </w:rPr>
        <w:t>ההמונ</w:t>
      </w:r>
      <w:r>
        <w:rPr>
          <w:rFonts w:hint="cs"/>
          <w:rtl/>
        </w:rPr>
        <w:t>י</w:t>
      </w:r>
      <w:r>
        <w:rPr>
          <w:rtl/>
        </w:rPr>
        <w:t xml:space="preserve">ים </w:t>
      </w:r>
      <w:bookmarkStart w:id="597" w:name="_ETM_Q3_402599"/>
      <w:bookmarkEnd w:id="597"/>
      <w:r>
        <w:rPr>
          <w:rtl/>
        </w:rPr>
        <w:t xml:space="preserve">תמיד </w:t>
      </w:r>
      <w:bookmarkStart w:id="598" w:name="_ETM_Q3_403079"/>
      <w:bookmarkEnd w:id="598"/>
      <w:r>
        <w:rPr>
          <w:rFonts w:hint="cs"/>
          <w:rtl/>
        </w:rPr>
        <w:t xml:space="preserve">תראה </w:t>
      </w:r>
      <w:r>
        <w:rPr>
          <w:rtl/>
        </w:rPr>
        <w:t xml:space="preserve">אותם </w:t>
      </w:r>
      <w:bookmarkStart w:id="599" w:name="_ETM_Q3_403409"/>
      <w:bookmarkEnd w:id="599"/>
      <w:r>
        <w:rPr>
          <w:rtl/>
        </w:rPr>
        <w:t xml:space="preserve">ראשונים </w:t>
      </w:r>
      <w:bookmarkStart w:id="600" w:name="_ETM_Q3_404440"/>
      <w:bookmarkEnd w:id="600"/>
      <w:r>
        <w:rPr>
          <w:rFonts w:hint="cs"/>
          <w:rtl/>
        </w:rPr>
        <w:t>והן</w:t>
      </w:r>
      <w:r>
        <w:rPr>
          <w:rtl/>
        </w:rPr>
        <w:t xml:space="preserve"> </w:t>
      </w:r>
      <w:bookmarkStart w:id="601" w:name="_ETM_Q3_404710"/>
      <w:bookmarkEnd w:id="601"/>
      <w:r>
        <w:rPr>
          <w:rtl/>
        </w:rPr>
        <w:t xml:space="preserve">בשדות </w:t>
      </w:r>
      <w:bookmarkStart w:id="602" w:name="_ETM_Q3_405220"/>
      <w:bookmarkEnd w:id="602"/>
      <w:r>
        <w:rPr>
          <w:rtl/>
        </w:rPr>
        <w:t xml:space="preserve">החללים </w:t>
      </w:r>
      <w:bookmarkStart w:id="603" w:name="_ETM_Q3_406030"/>
      <w:bookmarkEnd w:id="603"/>
      <w:r>
        <w:rPr>
          <w:rtl/>
        </w:rPr>
        <w:t xml:space="preserve">לזיהוי </w:t>
      </w:r>
      <w:bookmarkStart w:id="604" w:name="_ETM_Q3_406540"/>
      <w:bookmarkEnd w:id="604"/>
      <w:r>
        <w:rPr>
          <w:rtl/>
        </w:rPr>
        <w:t xml:space="preserve">הנרצחים </w:t>
      </w:r>
      <w:bookmarkStart w:id="605" w:name="_ETM_Q3_407800"/>
      <w:bookmarkEnd w:id="605"/>
      <w:r>
        <w:rPr>
          <w:rFonts w:hint="cs"/>
          <w:rtl/>
        </w:rPr>
        <w:t>ו</w:t>
      </w:r>
      <w:r>
        <w:rPr>
          <w:rtl/>
        </w:rPr>
        <w:t xml:space="preserve">איתור </w:t>
      </w:r>
      <w:bookmarkStart w:id="606" w:name="_ETM_Q3_408250"/>
      <w:bookmarkEnd w:id="606"/>
      <w:r>
        <w:rPr>
          <w:rtl/>
        </w:rPr>
        <w:t>נעדרים</w:t>
      </w:r>
      <w:r>
        <w:rPr>
          <w:rFonts w:hint="cs"/>
          <w:rtl/>
        </w:rPr>
        <w:t>,</w:t>
      </w:r>
      <w:r>
        <w:rPr>
          <w:rtl/>
        </w:rPr>
        <w:t xml:space="preserve"> </w:t>
      </w:r>
      <w:bookmarkStart w:id="607" w:name="_ETM_Q3_409060"/>
      <w:bookmarkEnd w:id="607"/>
      <w:r>
        <w:rPr>
          <w:rtl/>
        </w:rPr>
        <w:t>יום-יום</w:t>
      </w:r>
      <w:r>
        <w:rPr>
          <w:rFonts w:hint="cs"/>
          <w:rtl/>
        </w:rPr>
        <w:t>,</w:t>
      </w:r>
      <w:r>
        <w:rPr>
          <w:rtl/>
        </w:rPr>
        <w:t xml:space="preserve"> </w:t>
      </w:r>
      <w:bookmarkStart w:id="608" w:name="_ETM_Q3_409720"/>
      <w:bookmarkEnd w:id="608"/>
      <w:r>
        <w:rPr>
          <w:rtl/>
        </w:rPr>
        <w:t>שעה</w:t>
      </w:r>
      <w:bookmarkStart w:id="609" w:name="_ETM_Q3_410080"/>
      <w:bookmarkEnd w:id="609"/>
      <w:r>
        <w:rPr>
          <w:rFonts w:hint="cs"/>
          <w:rtl/>
        </w:rPr>
        <w:t>-</w:t>
      </w:r>
      <w:r>
        <w:rPr>
          <w:rtl/>
        </w:rPr>
        <w:t>שעה</w:t>
      </w:r>
      <w:r>
        <w:rPr>
          <w:rFonts w:hint="cs"/>
          <w:rtl/>
        </w:rPr>
        <w:t>,</w:t>
      </w:r>
      <w:r>
        <w:rPr>
          <w:rtl/>
        </w:rPr>
        <w:t xml:space="preserve"> </w:t>
      </w:r>
      <w:bookmarkStart w:id="610" w:name="_ETM_Q3_410939"/>
      <w:bookmarkEnd w:id="610"/>
      <w:r>
        <w:rPr>
          <w:rtl/>
        </w:rPr>
        <w:t xml:space="preserve">על </w:t>
      </w:r>
      <w:bookmarkStart w:id="611" w:name="_ETM_Q3_411090"/>
      <w:bookmarkEnd w:id="611"/>
      <w:r>
        <w:rPr>
          <w:rtl/>
        </w:rPr>
        <w:t xml:space="preserve">חשבון </w:t>
      </w:r>
      <w:bookmarkStart w:id="612" w:name="_ETM_Q3_411599"/>
      <w:bookmarkEnd w:id="612"/>
      <w:r>
        <w:rPr>
          <w:rtl/>
        </w:rPr>
        <w:t>בית</w:t>
      </w:r>
      <w:r>
        <w:rPr>
          <w:rFonts w:hint="cs"/>
          <w:rtl/>
        </w:rPr>
        <w:t>ם,</w:t>
      </w:r>
      <w:r>
        <w:rPr>
          <w:rtl/>
        </w:rPr>
        <w:t xml:space="preserve"> </w:t>
      </w:r>
      <w:bookmarkStart w:id="613" w:name="_ETM_Q3_412590"/>
      <w:bookmarkEnd w:id="613"/>
      <w:r>
        <w:rPr>
          <w:rtl/>
        </w:rPr>
        <w:t xml:space="preserve">על </w:t>
      </w:r>
      <w:bookmarkStart w:id="614" w:name="_ETM_Q3_412739"/>
      <w:bookmarkEnd w:id="614"/>
      <w:r>
        <w:rPr>
          <w:rtl/>
        </w:rPr>
        <w:t xml:space="preserve">חשבון </w:t>
      </w:r>
      <w:bookmarkStart w:id="615" w:name="_ETM_Q3_413159"/>
      <w:bookmarkEnd w:id="615"/>
      <w:r>
        <w:rPr>
          <w:rtl/>
        </w:rPr>
        <w:t>משפח</w:t>
      </w:r>
      <w:r>
        <w:rPr>
          <w:rFonts w:hint="cs"/>
          <w:rtl/>
        </w:rPr>
        <w:t>תם,</w:t>
      </w:r>
      <w:r>
        <w:rPr>
          <w:rtl/>
        </w:rPr>
        <w:t xml:space="preserve"> </w:t>
      </w:r>
      <w:bookmarkStart w:id="616" w:name="_ETM_Q3_413530"/>
      <w:bookmarkStart w:id="617" w:name="_ETM_Q3_414280"/>
      <w:bookmarkEnd w:id="616"/>
      <w:bookmarkEnd w:id="617"/>
      <w:r>
        <w:rPr>
          <w:rtl/>
        </w:rPr>
        <w:t xml:space="preserve">על </w:t>
      </w:r>
      <w:bookmarkStart w:id="618" w:name="_ETM_Q3_414430"/>
      <w:bookmarkStart w:id="619" w:name="_ETM_Q3_415120"/>
      <w:bookmarkEnd w:id="618"/>
      <w:bookmarkEnd w:id="619"/>
      <w:r>
        <w:rPr>
          <w:rtl/>
        </w:rPr>
        <w:t xml:space="preserve">חשבון </w:t>
      </w:r>
      <w:bookmarkStart w:id="620" w:name="_ETM_Q3_415660"/>
      <w:bookmarkEnd w:id="620"/>
      <w:r>
        <w:rPr>
          <w:rtl/>
        </w:rPr>
        <w:t>חי</w:t>
      </w:r>
      <w:r>
        <w:rPr>
          <w:rFonts w:hint="cs"/>
          <w:rtl/>
        </w:rPr>
        <w:t>י</w:t>
      </w:r>
      <w:r>
        <w:rPr>
          <w:rtl/>
        </w:rPr>
        <w:t xml:space="preserve"> </w:t>
      </w:r>
      <w:bookmarkStart w:id="621" w:name="_ETM_Q3_416020"/>
      <w:bookmarkEnd w:id="621"/>
      <w:r>
        <w:rPr>
          <w:rFonts w:hint="cs"/>
          <w:rtl/>
        </w:rPr>
        <w:t>ה</w:t>
      </w:r>
      <w:r>
        <w:rPr>
          <w:rtl/>
        </w:rPr>
        <w:t xml:space="preserve">פרט </w:t>
      </w:r>
      <w:bookmarkStart w:id="622" w:name="_ETM_Q3_416380"/>
      <w:bookmarkEnd w:id="622"/>
      <w:r>
        <w:rPr>
          <w:rtl/>
        </w:rPr>
        <w:t>שלהם</w:t>
      </w:r>
      <w:r>
        <w:rPr>
          <w:rFonts w:hint="cs"/>
          <w:rtl/>
        </w:rPr>
        <w:t>.</w:t>
      </w:r>
      <w:r>
        <w:rPr>
          <w:rtl/>
        </w:rPr>
        <w:t xml:space="preserve"> </w:t>
      </w:r>
      <w:bookmarkStart w:id="623" w:name="_ETM_Q3_417489"/>
      <w:bookmarkStart w:id="624" w:name="_ETM_Q3_420876"/>
      <w:bookmarkStart w:id="625" w:name="_ETM_Q3_420945"/>
      <w:bookmarkStart w:id="626" w:name="_ETM_Q3_421008"/>
      <w:bookmarkStart w:id="627" w:name="_ETM_Q3_421068"/>
      <w:bookmarkEnd w:id="623"/>
      <w:bookmarkEnd w:id="624"/>
      <w:bookmarkEnd w:id="625"/>
      <w:bookmarkEnd w:id="626"/>
      <w:bookmarkEnd w:id="627"/>
      <w:r>
        <w:rPr>
          <w:rtl/>
        </w:rPr>
        <w:t xml:space="preserve">זהו </w:t>
      </w:r>
      <w:bookmarkStart w:id="628" w:name="_ETM_Q3_417849"/>
      <w:bookmarkEnd w:id="628"/>
      <w:r>
        <w:rPr>
          <w:rtl/>
        </w:rPr>
        <w:t xml:space="preserve">העם </w:t>
      </w:r>
      <w:bookmarkStart w:id="629" w:name="_ETM_Q3_418059"/>
      <w:bookmarkEnd w:id="629"/>
      <w:r>
        <w:rPr>
          <w:rtl/>
        </w:rPr>
        <w:t>היהודי</w:t>
      </w:r>
      <w:r>
        <w:rPr>
          <w:rFonts w:hint="cs"/>
          <w:rtl/>
        </w:rPr>
        <w:t>.</w:t>
      </w:r>
      <w:r>
        <w:rPr>
          <w:rtl/>
        </w:rPr>
        <w:t xml:space="preserve"> </w:t>
      </w:r>
      <w:bookmarkStart w:id="630" w:name="_ETM_Q3_419150"/>
      <w:bookmarkEnd w:id="630"/>
      <w:r>
        <w:rPr>
          <w:rtl/>
        </w:rPr>
        <w:t xml:space="preserve">תחושת </w:t>
      </w:r>
      <w:bookmarkStart w:id="631" w:name="_ETM_Q3_420020"/>
      <w:bookmarkEnd w:id="631"/>
      <w:r>
        <w:rPr>
          <w:rtl/>
        </w:rPr>
        <w:t xml:space="preserve">הערבות </w:t>
      </w:r>
      <w:bookmarkStart w:id="632" w:name="_ETM_Q3_420860"/>
      <w:bookmarkEnd w:id="632"/>
      <w:r>
        <w:rPr>
          <w:rtl/>
        </w:rPr>
        <w:t xml:space="preserve">ההדדית </w:t>
      </w:r>
      <w:bookmarkStart w:id="633" w:name="_ETM_Q3_421760"/>
      <w:bookmarkEnd w:id="633"/>
      <w:r>
        <w:rPr>
          <w:rtl/>
        </w:rPr>
        <w:t xml:space="preserve">האנושית </w:t>
      </w:r>
      <w:bookmarkStart w:id="634" w:name="_ETM_Q3_422780"/>
      <w:bookmarkEnd w:id="634"/>
      <w:r>
        <w:rPr>
          <w:rtl/>
        </w:rPr>
        <w:t xml:space="preserve">הטבועה </w:t>
      </w:r>
      <w:bookmarkStart w:id="635" w:name="_ETM_Q3_423470"/>
      <w:bookmarkEnd w:id="635"/>
      <w:r>
        <w:rPr>
          <w:rtl/>
        </w:rPr>
        <w:t xml:space="preserve">בנו </w:t>
      </w:r>
      <w:bookmarkStart w:id="636" w:name="_ETM_Q3_424879"/>
      <w:bookmarkEnd w:id="636"/>
      <w:r>
        <w:rPr>
          <w:rtl/>
        </w:rPr>
        <w:t xml:space="preserve">מלווה </w:t>
      </w:r>
      <w:bookmarkStart w:id="637" w:name="_ETM_Q3_425420"/>
      <w:bookmarkEnd w:id="637"/>
      <w:r>
        <w:rPr>
          <w:rtl/>
        </w:rPr>
        <w:t xml:space="preserve">אותם </w:t>
      </w:r>
      <w:bookmarkStart w:id="638" w:name="_ETM_Q3_425930"/>
      <w:bookmarkEnd w:id="638"/>
      <w:r>
        <w:rPr>
          <w:rtl/>
        </w:rPr>
        <w:t xml:space="preserve">בכל </w:t>
      </w:r>
      <w:bookmarkStart w:id="639" w:name="_ETM_Q3_426230"/>
      <w:bookmarkEnd w:id="639"/>
      <w:r>
        <w:rPr>
          <w:rtl/>
        </w:rPr>
        <w:t>הזדמנות</w:t>
      </w:r>
      <w:r>
        <w:rPr>
          <w:rFonts w:hint="cs"/>
          <w:rtl/>
        </w:rPr>
        <w:t>,</w:t>
      </w:r>
      <w:r>
        <w:rPr>
          <w:rtl/>
        </w:rPr>
        <w:t xml:space="preserve"> </w:t>
      </w:r>
      <w:bookmarkStart w:id="640" w:name="_ETM_Q3_427280"/>
      <w:bookmarkEnd w:id="640"/>
      <w:r>
        <w:rPr>
          <w:rtl/>
        </w:rPr>
        <w:t xml:space="preserve">וכאשר </w:t>
      </w:r>
      <w:bookmarkStart w:id="641" w:name="_ETM_Q3_427849"/>
      <w:bookmarkEnd w:id="641"/>
      <w:r>
        <w:rPr>
          <w:rtl/>
        </w:rPr>
        <w:t xml:space="preserve">הם </w:t>
      </w:r>
      <w:bookmarkStart w:id="642" w:name="_ETM_Q3_428000"/>
      <w:bookmarkEnd w:id="642"/>
      <w:r>
        <w:rPr>
          <w:rtl/>
        </w:rPr>
        <w:t xml:space="preserve">נקראים </w:t>
      </w:r>
      <w:bookmarkStart w:id="643" w:name="_ETM_Q3_429819"/>
      <w:bookmarkEnd w:id="643"/>
      <w:r>
        <w:rPr>
          <w:rFonts w:hint="cs"/>
          <w:rtl/>
        </w:rPr>
        <w:t>ו</w:t>
      </w:r>
      <w:r>
        <w:rPr>
          <w:rtl/>
        </w:rPr>
        <w:t>נדרשים</w:t>
      </w:r>
      <w:r>
        <w:rPr>
          <w:rFonts w:hint="cs"/>
          <w:rtl/>
        </w:rPr>
        <w:t>,</w:t>
      </w:r>
      <w:r>
        <w:rPr>
          <w:rtl/>
        </w:rPr>
        <w:t xml:space="preserve"> </w:t>
      </w:r>
      <w:bookmarkStart w:id="644" w:name="_ETM_Q3_430569"/>
      <w:bookmarkEnd w:id="644"/>
      <w:r>
        <w:rPr>
          <w:rtl/>
        </w:rPr>
        <w:t xml:space="preserve">הם </w:t>
      </w:r>
      <w:bookmarkStart w:id="645" w:name="_ETM_Q3_430719"/>
      <w:bookmarkEnd w:id="645"/>
      <w:r>
        <w:rPr>
          <w:rtl/>
        </w:rPr>
        <w:t>מגיעים</w:t>
      </w:r>
      <w:r>
        <w:rPr>
          <w:rFonts w:hint="cs"/>
          <w:rtl/>
        </w:rPr>
        <w:t>, והם</w:t>
      </w:r>
      <w:r>
        <w:rPr>
          <w:rtl/>
        </w:rPr>
        <w:t xml:space="preserve"> </w:t>
      </w:r>
      <w:bookmarkStart w:id="646" w:name="_ETM_Q3_431650"/>
      <w:bookmarkEnd w:id="646"/>
      <w:r>
        <w:rPr>
          <w:rtl/>
        </w:rPr>
        <w:t xml:space="preserve">הראשונים </w:t>
      </w:r>
      <w:bookmarkStart w:id="647" w:name="_ETM_Q3_432279"/>
      <w:bookmarkEnd w:id="647"/>
      <w:r>
        <w:rPr>
          <w:rtl/>
        </w:rPr>
        <w:t xml:space="preserve">שנמצאים </w:t>
      </w:r>
      <w:bookmarkStart w:id="648" w:name="_ETM_Q3_432939"/>
      <w:bookmarkEnd w:id="648"/>
      <w:r>
        <w:rPr>
          <w:rtl/>
        </w:rPr>
        <w:t>ש</w:t>
      </w:r>
      <w:r>
        <w:rPr>
          <w:rFonts w:hint="cs"/>
          <w:rtl/>
        </w:rPr>
        <w:t>ם.</w:t>
      </w:r>
      <w:r>
        <w:rPr>
          <w:rtl/>
        </w:rPr>
        <w:t xml:space="preserve"> </w:t>
      </w:r>
      <w:bookmarkStart w:id="649" w:name="_ETM_Q3_433849"/>
      <w:bookmarkEnd w:id="649"/>
      <w:r>
        <w:rPr>
          <w:rtl/>
        </w:rPr>
        <w:t xml:space="preserve">מפקדים </w:t>
      </w:r>
      <w:bookmarkStart w:id="650" w:name="_ETM_Q3_434599"/>
      <w:bookmarkEnd w:id="650"/>
      <w:r>
        <w:rPr>
          <w:rtl/>
        </w:rPr>
        <w:t xml:space="preserve">מכל </w:t>
      </w:r>
      <w:bookmarkStart w:id="651" w:name="_ETM_Q3_435230"/>
      <w:bookmarkEnd w:id="651"/>
      <w:r>
        <w:rPr>
          <w:rtl/>
        </w:rPr>
        <w:t xml:space="preserve">מיני </w:t>
      </w:r>
      <w:bookmarkStart w:id="652" w:name="_ETM_Q3_435589"/>
      <w:bookmarkEnd w:id="652"/>
      <w:r>
        <w:rPr>
          <w:rtl/>
        </w:rPr>
        <w:t xml:space="preserve">ארגונים </w:t>
      </w:r>
      <w:bookmarkStart w:id="653" w:name="_ETM_Q3_436190"/>
      <w:bookmarkEnd w:id="653"/>
      <w:r>
        <w:rPr>
          <w:rtl/>
        </w:rPr>
        <w:t xml:space="preserve">נפלאים </w:t>
      </w:r>
      <w:bookmarkStart w:id="654" w:name="_ETM_Q3_436789"/>
      <w:bookmarkEnd w:id="654"/>
      <w:r>
        <w:rPr>
          <w:rtl/>
        </w:rPr>
        <w:t>נמצאים</w:t>
      </w:r>
      <w:bookmarkStart w:id="655" w:name="_ETM_Q3_438169"/>
      <w:bookmarkStart w:id="656" w:name="_ETM_Q3_438409"/>
      <w:bookmarkEnd w:id="655"/>
      <w:bookmarkEnd w:id="656"/>
      <w:r>
        <w:rPr>
          <w:rFonts w:hint="cs"/>
          <w:rtl/>
        </w:rPr>
        <w:t xml:space="preserve">, </w:t>
      </w:r>
      <w:bookmarkStart w:id="657" w:name="_ETM_Q3_438650"/>
      <w:bookmarkStart w:id="658" w:name="_ETM_Q3_438860"/>
      <w:bookmarkEnd w:id="657"/>
      <w:bookmarkEnd w:id="658"/>
      <w:r>
        <w:rPr>
          <w:rtl/>
        </w:rPr>
        <w:t>ממד"א</w:t>
      </w:r>
      <w:r>
        <w:rPr>
          <w:rFonts w:hint="cs"/>
          <w:rtl/>
        </w:rPr>
        <w:t>,</w:t>
      </w:r>
      <w:r>
        <w:rPr>
          <w:rtl/>
        </w:rPr>
        <w:t xml:space="preserve"> </w:t>
      </w:r>
      <w:bookmarkStart w:id="659" w:name="_ETM_Q3_439940"/>
      <w:bookmarkEnd w:id="659"/>
      <w:r>
        <w:rPr>
          <w:rtl/>
        </w:rPr>
        <w:t>מגן</w:t>
      </w:r>
      <w:r>
        <w:rPr>
          <w:rFonts w:hint="cs"/>
          <w:rtl/>
        </w:rPr>
        <w:t xml:space="preserve"> </w:t>
      </w:r>
      <w:r>
        <w:rPr>
          <w:rtl/>
        </w:rPr>
        <w:t xml:space="preserve">דוד </w:t>
      </w:r>
      <w:bookmarkStart w:id="660" w:name="_ETM_Q3_440599"/>
      <w:bookmarkStart w:id="661" w:name="_ETM_Q3_441949"/>
      <w:bookmarkEnd w:id="660"/>
      <w:bookmarkEnd w:id="661"/>
      <w:r>
        <w:rPr>
          <w:rtl/>
        </w:rPr>
        <w:t xml:space="preserve">אדום </w:t>
      </w:r>
      <w:bookmarkStart w:id="662" w:name="_ETM_Q3_442310"/>
      <w:bookmarkEnd w:id="662"/>
      <w:r>
        <w:rPr>
          <w:rtl/>
        </w:rPr>
        <w:t>בישראל</w:t>
      </w:r>
      <w:r>
        <w:rPr>
          <w:rFonts w:hint="cs"/>
          <w:rtl/>
        </w:rPr>
        <w:t>,</w:t>
      </w:r>
      <w:r>
        <w:rPr>
          <w:rtl/>
        </w:rPr>
        <w:t xml:space="preserve"> </w:t>
      </w:r>
      <w:bookmarkStart w:id="663" w:name="_ETM_Q3_443180"/>
      <w:bookmarkStart w:id="664" w:name="_ETM_Q3_443419"/>
      <w:bookmarkEnd w:id="663"/>
      <w:bookmarkEnd w:id="664"/>
      <w:r>
        <w:rPr>
          <w:rtl/>
        </w:rPr>
        <w:t xml:space="preserve">גם </w:t>
      </w:r>
      <w:bookmarkStart w:id="665" w:name="_ETM_Q3_443629"/>
      <w:bookmarkStart w:id="666" w:name="_ETM_Q3_443810"/>
      <w:bookmarkEnd w:id="665"/>
      <w:bookmarkEnd w:id="666"/>
      <w:r>
        <w:rPr>
          <w:rFonts w:hint="cs"/>
          <w:rtl/>
        </w:rPr>
        <w:t>מ</w:t>
      </w:r>
      <w:r>
        <w:rPr>
          <w:rtl/>
        </w:rPr>
        <w:t xml:space="preserve">איחוד </w:t>
      </w:r>
      <w:bookmarkStart w:id="667" w:name="_ETM_Q3_444169"/>
      <w:bookmarkEnd w:id="667"/>
      <w:r>
        <w:rPr>
          <w:rtl/>
        </w:rPr>
        <w:t>הצלה</w:t>
      </w:r>
      <w:r>
        <w:rPr>
          <w:rFonts w:hint="cs"/>
          <w:rtl/>
        </w:rPr>
        <w:t>,</w:t>
      </w:r>
      <w:r>
        <w:rPr>
          <w:rtl/>
        </w:rPr>
        <w:t xml:space="preserve"> </w:t>
      </w:r>
      <w:bookmarkStart w:id="668" w:name="_ETM_Q3_445279"/>
      <w:bookmarkStart w:id="669" w:name="_ETM_Q3_445430"/>
      <w:bookmarkEnd w:id="668"/>
      <w:bookmarkEnd w:id="669"/>
      <w:r>
        <w:rPr>
          <w:rtl/>
        </w:rPr>
        <w:t xml:space="preserve">גם </w:t>
      </w:r>
      <w:bookmarkStart w:id="670" w:name="_ETM_Q3_445639"/>
      <w:bookmarkStart w:id="671" w:name="_ETM_Q3_445880"/>
      <w:bookmarkStart w:id="672" w:name="_ETM_Q3_446779"/>
      <w:bookmarkEnd w:id="670"/>
      <w:bookmarkEnd w:id="671"/>
      <w:bookmarkEnd w:id="672"/>
      <w:r>
        <w:rPr>
          <w:rFonts w:hint="cs"/>
          <w:rtl/>
        </w:rPr>
        <w:t>מ</w:t>
      </w:r>
      <w:r>
        <w:rPr>
          <w:rtl/>
        </w:rPr>
        <w:t xml:space="preserve">ארגון </w:t>
      </w:r>
      <w:bookmarkStart w:id="673" w:name="_ETM_Q3_447320"/>
      <w:bookmarkEnd w:id="673"/>
      <w:r>
        <w:rPr>
          <w:rtl/>
        </w:rPr>
        <w:t>זק"א</w:t>
      </w:r>
      <w:r>
        <w:rPr>
          <w:rFonts w:hint="cs"/>
          <w:rtl/>
        </w:rPr>
        <w:t>,</w:t>
      </w:r>
      <w:r>
        <w:rPr>
          <w:rtl/>
        </w:rPr>
        <w:t xml:space="preserve"> </w:t>
      </w:r>
      <w:bookmarkStart w:id="674" w:name="_ETM_Q3_447979"/>
      <w:bookmarkEnd w:id="674"/>
      <w:r>
        <w:rPr>
          <w:rFonts w:hint="cs"/>
          <w:rtl/>
        </w:rPr>
        <w:t>מ</w:t>
      </w:r>
      <w:r>
        <w:rPr>
          <w:rtl/>
        </w:rPr>
        <w:t xml:space="preserve">כיבוי </w:t>
      </w:r>
      <w:bookmarkStart w:id="675" w:name="_ETM_Q3_448400"/>
      <w:bookmarkEnd w:id="675"/>
      <w:r>
        <w:rPr>
          <w:rtl/>
        </w:rPr>
        <w:t>האש</w:t>
      </w:r>
      <w:r>
        <w:rPr>
          <w:rFonts w:hint="cs"/>
          <w:rtl/>
        </w:rPr>
        <w:t>,</w:t>
      </w:r>
      <w:r>
        <w:rPr>
          <w:rtl/>
        </w:rPr>
        <w:t xml:space="preserve"> </w:t>
      </w:r>
      <w:bookmarkStart w:id="676" w:name="_ETM_Q3_449360"/>
      <w:bookmarkEnd w:id="676"/>
      <w:r>
        <w:rPr>
          <w:rtl/>
        </w:rPr>
        <w:t xml:space="preserve">ועוד </w:t>
      </w:r>
      <w:bookmarkStart w:id="677" w:name="_ETM_Q3_449690"/>
      <w:bookmarkEnd w:id="677"/>
      <w:r>
        <w:rPr>
          <w:rtl/>
        </w:rPr>
        <w:t xml:space="preserve">עשרות </w:t>
      </w:r>
      <w:bookmarkStart w:id="678" w:name="_ETM_Q3_450199"/>
      <w:bookmarkEnd w:id="678"/>
      <w:r>
        <w:rPr>
          <w:rtl/>
        </w:rPr>
        <w:t xml:space="preserve">רבות </w:t>
      </w:r>
      <w:bookmarkStart w:id="679" w:name="_ETM_Q3_450650"/>
      <w:bookmarkEnd w:id="679"/>
      <w:r>
        <w:rPr>
          <w:rtl/>
        </w:rPr>
        <w:t xml:space="preserve">של </w:t>
      </w:r>
      <w:bookmarkStart w:id="680" w:name="_ETM_Q3_450830"/>
      <w:bookmarkEnd w:id="680"/>
      <w:r>
        <w:rPr>
          <w:rtl/>
        </w:rPr>
        <w:t xml:space="preserve">ארגוני </w:t>
      </w:r>
      <w:bookmarkStart w:id="681" w:name="_ETM_Q3_451279"/>
      <w:bookmarkEnd w:id="681"/>
      <w:r>
        <w:rPr>
          <w:rtl/>
        </w:rPr>
        <w:t xml:space="preserve">חסד </w:t>
      </w:r>
      <w:bookmarkStart w:id="682" w:name="_ETM_Q3_451699"/>
      <w:bookmarkEnd w:id="682"/>
      <w:r>
        <w:rPr>
          <w:rFonts w:hint="cs"/>
          <w:rtl/>
        </w:rPr>
        <w:t>והצלה,</w:t>
      </w:r>
      <w:r>
        <w:rPr>
          <w:rtl/>
        </w:rPr>
        <w:t xml:space="preserve"> </w:t>
      </w:r>
      <w:bookmarkStart w:id="683" w:name="_ETM_Q3_451990"/>
      <w:bookmarkStart w:id="684" w:name="_ETM_Q3_452710"/>
      <w:bookmarkEnd w:id="683"/>
      <w:bookmarkEnd w:id="684"/>
      <w:r>
        <w:rPr>
          <w:rtl/>
        </w:rPr>
        <w:t>שאי</w:t>
      </w:r>
      <w:bookmarkStart w:id="685" w:name="_ETM_Q3_452979"/>
      <w:bookmarkEnd w:id="685"/>
      <w:r>
        <w:rPr>
          <w:rFonts w:hint="cs"/>
          <w:rtl/>
        </w:rPr>
        <w:t>-</w:t>
      </w:r>
      <w:r>
        <w:rPr>
          <w:rtl/>
        </w:rPr>
        <w:t xml:space="preserve">אפשר </w:t>
      </w:r>
      <w:bookmarkStart w:id="686" w:name="_ETM_Q3_453220"/>
      <w:bookmarkEnd w:id="686"/>
      <w:r>
        <w:rPr>
          <w:rtl/>
        </w:rPr>
        <w:t xml:space="preserve">לפרוט </w:t>
      </w:r>
      <w:bookmarkStart w:id="687" w:name="_ETM_Q3_453669"/>
      <w:bookmarkEnd w:id="687"/>
      <w:r>
        <w:rPr>
          <w:rtl/>
        </w:rPr>
        <w:t xml:space="preserve">את </w:t>
      </w:r>
      <w:bookmarkStart w:id="688" w:name="_ETM_Q3_453819"/>
      <w:bookmarkEnd w:id="688"/>
      <w:r>
        <w:rPr>
          <w:rtl/>
        </w:rPr>
        <w:t>כולם</w:t>
      </w:r>
      <w:r>
        <w:rPr>
          <w:rFonts w:hint="cs"/>
          <w:rtl/>
        </w:rPr>
        <w:t>.</w:t>
      </w:r>
      <w:r>
        <w:rPr>
          <w:rtl/>
        </w:rPr>
        <w:t xml:space="preserve"> </w:t>
      </w:r>
      <w:bookmarkStart w:id="689" w:name="_ETM_Q3_454660"/>
      <w:bookmarkEnd w:id="689"/>
    </w:p>
    <w:p w:rsidR="00256F52" w:rsidRDefault="00256F52" w:rsidP="003D1B74">
      <w:pPr>
        <w:rPr>
          <w:rtl/>
        </w:rPr>
      </w:pPr>
      <w:bookmarkStart w:id="690" w:name="_ETM_Q3_454932"/>
      <w:bookmarkStart w:id="691" w:name="_ETM_Q3_455037"/>
      <w:bookmarkEnd w:id="690"/>
      <w:bookmarkEnd w:id="691"/>
    </w:p>
    <w:p w:rsidR="00256F52" w:rsidRDefault="00256F52" w:rsidP="00AC2A4D">
      <w:pPr>
        <w:rPr>
          <w:rtl/>
        </w:rPr>
      </w:pPr>
      <w:bookmarkStart w:id="692" w:name="_ETM_Q3_455209"/>
      <w:bookmarkStart w:id="693" w:name="_ETM_Q3_455307"/>
      <w:bookmarkEnd w:id="692"/>
      <w:bookmarkEnd w:id="693"/>
      <w:r>
        <w:rPr>
          <w:rtl/>
        </w:rPr>
        <w:t xml:space="preserve">אני </w:t>
      </w:r>
      <w:bookmarkStart w:id="694" w:name="_ETM_Q3_454870"/>
      <w:bookmarkStart w:id="695" w:name="_ETM_Q3_455050"/>
      <w:bookmarkEnd w:id="694"/>
      <w:bookmarkEnd w:id="695"/>
      <w:r>
        <w:rPr>
          <w:rtl/>
        </w:rPr>
        <w:t xml:space="preserve">שמח </w:t>
      </w:r>
      <w:bookmarkStart w:id="696" w:name="_ETM_Q3_455620"/>
      <w:bookmarkEnd w:id="696"/>
      <w:r>
        <w:rPr>
          <w:rtl/>
        </w:rPr>
        <w:t>ש</w:t>
      </w:r>
      <w:bookmarkStart w:id="697" w:name="_ETM_Q3_456500"/>
      <w:bookmarkEnd w:id="697"/>
      <w:r>
        <w:rPr>
          <w:rtl/>
        </w:rPr>
        <w:t xml:space="preserve">גם </w:t>
      </w:r>
      <w:bookmarkStart w:id="698" w:name="_ETM_Q3_457880"/>
      <w:bookmarkEnd w:id="698"/>
      <w:r>
        <w:rPr>
          <w:rFonts w:hint="cs"/>
          <w:rtl/>
        </w:rPr>
        <w:t>כש</w:t>
      </w:r>
      <w:r>
        <w:rPr>
          <w:rtl/>
        </w:rPr>
        <w:t xml:space="preserve">שימשתי </w:t>
      </w:r>
      <w:bookmarkStart w:id="699" w:name="_ETM_Q3_458900"/>
      <w:bookmarkEnd w:id="699"/>
      <w:r>
        <w:rPr>
          <w:rtl/>
        </w:rPr>
        <w:t xml:space="preserve">ראש </w:t>
      </w:r>
      <w:bookmarkStart w:id="700" w:name="_ETM_Q3_459800"/>
      <w:bookmarkEnd w:id="700"/>
      <w:r>
        <w:rPr>
          <w:rtl/>
        </w:rPr>
        <w:t xml:space="preserve">עיריית </w:t>
      </w:r>
      <w:bookmarkStart w:id="701" w:name="_ETM_Q3_460250"/>
      <w:bookmarkEnd w:id="701"/>
      <w:r>
        <w:rPr>
          <w:rtl/>
        </w:rPr>
        <w:t xml:space="preserve">בית </w:t>
      </w:r>
      <w:bookmarkStart w:id="702" w:name="_ETM_Q3_460400"/>
      <w:bookmarkEnd w:id="702"/>
      <w:r>
        <w:rPr>
          <w:rtl/>
        </w:rPr>
        <w:t>שמש</w:t>
      </w:r>
      <w:r>
        <w:rPr>
          <w:rFonts w:hint="cs"/>
          <w:rtl/>
        </w:rPr>
        <w:t>,</w:t>
      </w:r>
      <w:r>
        <w:rPr>
          <w:rtl/>
        </w:rPr>
        <w:t xml:space="preserve"> </w:t>
      </w:r>
      <w:bookmarkStart w:id="703" w:name="_ETM_Q3_461240"/>
      <w:bookmarkEnd w:id="703"/>
      <w:r>
        <w:rPr>
          <w:rtl/>
        </w:rPr>
        <w:t xml:space="preserve">זכיתי </w:t>
      </w:r>
      <w:bookmarkStart w:id="704" w:name="_ETM_Q3_461660"/>
      <w:bookmarkEnd w:id="704"/>
      <w:r>
        <w:rPr>
          <w:rFonts w:hint="cs"/>
          <w:rtl/>
        </w:rPr>
        <w:t>והקמתי</w:t>
      </w:r>
      <w:r>
        <w:rPr>
          <w:rtl/>
        </w:rPr>
        <w:t xml:space="preserve"> </w:t>
      </w:r>
      <w:bookmarkStart w:id="705" w:name="_ETM_Q3_462470"/>
      <w:bookmarkEnd w:id="705"/>
      <w:r>
        <w:rPr>
          <w:rFonts w:hint="cs"/>
          <w:rtl/>
        </w:rPr>
        <w:t>ל</w:t>
      </w:r>
      <w:r>
        <w:rPr>
          <w:rtl/>
        </w:rPr>
        <w:t xml:space="preserve">חלקם </w:t>
      </w:r>
      <w:bookmarkStart w:id="706" w:name="_ETM_Q3_463160"/>
      <w:bookmarkStart w:id="707" w:name="_ETM_Q3_463430"/>
      <w:bookmarkStart w:id="708" w:name="_ETM_Q3_463639"/>
      <w:bookmarkEnd w:id="706"/>
      <w:bookmarkEnd w:id="707"/>
      <w:bookmarkEnd w:id="708"/>
      <w:r>
        <w:rPr>
          <w:rtl/>
        </w:rPr>
        <w:t>בתים</w:t>
      </w:r>
      <w:r>
        <w:rPr>
          <w:rFonts w:hint="cs"/>
          <w:rtl/>
        </w:rPr>
        <w:t>,</w:t>
      </w:r>
      <w:r>
        <w:rPr>
          <w:rtl/>
        </w:rPr>
        <w:t xml:space="preserve"> </w:t>
      </w:r>
      <w:bookmarkStart w:id="709" w:name="_ETM_Q3_464540"/>
      <w:bookmarkEnd w:id="709"/>
      <w:r>
        <w:rPr>
          <w:rtl/>
        </w:rPr>
        <w:t xml:space="preserve">אם </w:t>
      </w:r>
      <w:bookmarkStart w:id="710" w:name="_ETM_Q3_464720"/>
      <w:bookmarkEnd w:id="710"/>
      <w:r>
        <w:rPr>
          <w:rtl/>
        </w:rPr>
        <w:t xml:space="preserve">זה </w:t>
      </w:r>
      <w:bookmarkStart w:id="711" w:name="_ETM_Q3_465260"/>
      <w:bookmarkEnd w:id="711"/>
      <w:r>
        <w:rPr>
          <w:rFonts w:hint="cs"/>
          <w:rtl/>
        </w:rPr>
        <w:t>ל</w:t>
      </w:r>
      <w:r>
        <w:rPr>
          <w:rtl/>
        </w:rPr>
        <w:t xml:space="preserve">ארגון </w:t>
      </w:r>
      <w:bookmarkStart w:id="712" w:name="_ETM_Q3_465770"/>
      <w:bookmarkEnd w:id="712"/>
      <w:r>
        <w:rPr>
          <w:rtl/>
        </w:rPr>
        <w:t xml:space="preserve">מד"א </w:t>
      </w:r>
      <w:bookmarkStart w:id="713" w:name="_ETM_Q3_466639"/>
      <w:bookmarkEnd w:id="713"/>
      <w:r>
        <w:rPr>
          <w:rtl/>
        </w:rPr>
        <w:t xml:space="preserve">ברמת </w:t>
      </w:r>
      <w:bookmarkStart w:id="714" w:name="_ETM_Q3_467120"/>
      <w:bookmarkEnd w:id="714"/>
      <w:r>
        <w:rPr>
          <w:rtl/>
        </w:rPr>
        <w:t xml:space="preserve">בית </w:t>
      </w:r>
      <w:bookmarkStart w:id="715" w:name="_ETM_Q3_467270"/>
      <w:bookmarkEnd w:id="715"/>
      <w:r>
        <w:rPr>
          <w:rtl/>
        </w:rPr>
        <w:t xml:space="preserve">שמש </w:t>
      </w:r>
      <w:bookmarkStart w:id="716" w:name="_ETM_Q3_467960"/>
      <w:bookmarkEnd w:id="716"/>
      <w:r>
        <w:rPr>
          <w:rtl/>
        </w:rPr>
        <w:t>ג</w:t>
      </w:r>
      <w:r>
        <w:rPr>
          <w:rFonts w:hint="cs"/>
          <w:rtl/>
        </w:rPr>
        <w:t>',</w:t>
      </w:r>
      <w:r>
        <w:rPr>
          <w:rtl/>
        </w:rPr>
        <w:t xml:space="preserve"> </w:t>
      </w:r>
      <w:bookmarkStart w:id="717" w:name="_ETM_Q3_469349"/>
      <w:bookmarkEnd w:id="717"/>
      <w:r>
        <w:rPr>
          <w:rtl/>
        </w:rPr>
        <w:t xml:space="preserve">מבנה </w:t>
      </w:r>
      <w:bookmarkStart w:id="718" w:name="_ETM_Q3_469830"/>
      <w:bookmarkEnd w:id="718"/>
      <w:r>
        <w:rPr>
          <w:rtl/>
        </w:rPr>
        <w:t xml:space="preserve">יפה </w:t>
      </w:r>
      <w:bookmarkStart w:id="719" w:name="_ETM_Q3_470430"/>
      <w:bookmarkEnd w:id="719"/>
      <w:r>
        <w:rPr>
          <w:rtl/>
        </w:rPr>
        <w:t xml:space="preserve">של </w:t>
      </w:r>
      <w:bookmarkStart w:id="720" w:name="_ETM_Q3_471029"/>
      <w:bookmarkEnd w:id="720"/>
      <w:r>
        <w:rPr>
          <w:rFonts w:hint="cs"/>
          <w:rtl/>
        </w:rPr>
        <w:t xml:space="preserve">מר </w:t>
      </w:r>
      <w:proofErr w:type="spellStart"/>
      <w:r w:rsidRPr="00906E93">
        <w:rPr>
          <w:rtl/>
        </w:rPr>
        <w:t>רונסון</w:t>
      </w:r>
      <w:proofErr w:type="spellEnd"/>
      <w:r>
        <w:rPr>
          <w:rtl/>
        </w:rPr>
        <w:t xml:space="preserve"> </w:t>
      </w:r>
      <w:bookmarkStart w:id="721" w:name="_ETM_Q3_471689"/>
      <w:bookmarkStart w:id="722" w:name="_ETM_Q3_472589"/>
      <w:bookmarkEnd w:id="721"/>
      <w:bookmarkEnd w:id="722"/>
      <w:r>
        <w:rPr>
          <w:rtl/>
        </w:rPr>
        <w:t>מבריטניה</w:t>
      </w:r>
      <w:r>
        <w:rPr>
          <w:rFonts w:hint="cs"/>
          <w:rtl/>
        </w:rPr>
        <w:t>,</w:t>
      </w:r>
      <w:r>
        <w:rPr>
          <w:rtl/>
        </w:rPr>
        <w:t xml:space="preserve"> </w:t>
      </w:r>
      <w:bookmarkStart w:id="723" w:name="_ETM_Q3_473490"/>
      <w:bookmarkEnd w:id="723"/>
      <w:r>
        <w:rPr>
          <w:rtl/>
        </w:rPr>
        <w:t xml:space="preserve">וכן </w:t>
      </w:r>
      <w:bookmarkStart w:id="724" w:name="_ETM_Q3_473849"/>
      <w:bookmarkStart w:id="725" w:name="_ETM_Q3_474120"/>
      <w:bookmarkStart w:id="726" w:name="_ETM_Q3_474330"/>
      <w:bookmarkEnd w:id="724"/>
      <w:bookmarkEnd w:id="725"/>
      <w:bookmarkEnd w:id="726"/>
      <w:r>
        <w:rPr>
          <w:rFonts w:hint="cs"/>
          <w:rtl/>
        </w:rPr>
        <w:t>ל</w:t>
      </w:r>
      <w:r>
        <w:rPr>
          <w:rtl/>
        </w:rPr>
        <w:t xml:space="preserve">איחוד </w:t>
      </w:r>
      <w:bookmarkStart w:id="727" w:name="_ETM_Q3_474750"/>
      <w:bookmarkEnd w:id="727"/>
      <w:r>
        <w:rPr>
          <w:rtl/>
        </w:rPr>
        <w:t xml:space="preserve">הצלה </w:t>
      </w:r>
      <w:bookmarkStart w:id="728" w:name="_ETM_Q3_475710"/>
      <w:bookmarkEnd w:id="728"/>
      <w:r>
        <w:rPr>
          <w:rFonts w:hint="cs"/>
          <w:rtl/>
        </w:rPr>
        <w:t xml:space="preserve">– גם </w:t>
      </w:r>
      <w:r>
        <w:rPr>
          <w:rtl/>
        </w:rPr>
        <w:t xml:space="preserve">ברמת </w:t>
      </w:r>
      <w:bookmarkStart w:id="729" w:name="_ETM_Q3_476039"/>
      <w:bookmarkEnd w:id="729"/>
      <w:r>
        <w:rPr>
          <w:rtl/>
        </w:rPr>
        <w:t xml:space="preserve">בית </w:t>
      </w:r>
      <w:bookmarkStart w:id="730" w:name="_ETM_Q3_476219"/>
      <w:bookmarkEnd w:id="730"/>
      <w:r>
        <w:rPr>
          <w:rtl/>
        </w:rPr>
        <w:t xml:space="preserve">שמש </w:t>
      </w:r>
      <w:bookmarkStart w:id="731" w:name="_ETM_Q3_476520"/>
      <w:bookmarkEnd w:id="731"/>
      <w:r>
        <w:rPr>
          <w:rtl/>
        </w:rPr>
        <w:t>ג'</w:t>
      </w:r>
      <w:r>
        <w:rPr>
          <w:rFonts w:hint="cs"/>
          <w:rtl/>
        </w:rPr>
        <w:t xml:space="preserve"> –</w:t>
      </w:r>
      <w:r>
        <w:rPr>
          <w:rtl/>
        </w:rPr>
        <w:t xml:space="preserve"> </w:t>
      </w:r>
      <w:bookmarkStart w:id="732" w:name="_ETM_Q3_477839"/>
      <w:bookmarkEnd w:id="732"/>
      <w:r>
        <w:rPr>
          <w:rtl/>
        </w:rPr>
        <w:t xml:space="preserve">ועוד </w:t>
      </w:r>
      <w:bookmarkStart w:id="733" w:name="_ETM_Q3_478200"/>
      <w:bookmarkStart w:id="734" w:name="_ETM_Q3_479130"/>
      <w:bookmarkEnd w:id="733"/>
      <w:bookmarkEnd w:id="734"/>
      <w:r w:rsidRPr="003240C6">
        <w:rPr>
          <w:rtl/>
        </w:rPr>
        <w:t>כהנה וכהנה</w:t>
      </w:r>
      <w:bookmarkStart w:id="735" w:name="_ETM_Q3_481976"/>
      <w:bookmarkStart w:id="736" w:name="_ETM_Q3_482081"/>
      <w:bookmarkEnd w:id="735"/>
      <w:bookmarkEnd w:id="736"/>
      <w:r>
        <w:rPr>
          <w:rFonts w:hint="cs"/>
          <w:rtl/>
        </w:rPr>
        <w:t xml:space="preserve"> </w:t>
      </w:r>
      <w:r>
        <w:rPr>
          <w:rtl/>
        </w:rPr>
        <w:t xml:space="preserve">סיוע </w:t>
      </w:r>
      <w:bookmarkStart w:id="737" w:name="_ETM_Q3_480029"/>
      <w:bookmarkEnd w:id="737"/>
      <w:r>
        <w:rPr>
          <w:rtl/>
        </w:rPr>
        <w:t>שנ</w:t>
      </w:r>
      <w:r>
        <w:rPr>
          <w:rFonts w:hint="cs"/>
          <w:rtl/>
        </w:rPr>
        <w:t>ת</w:t>
      </w:r>
      <w:r>
        <w:rPr>
          <w:rtl/>
        </w:rPr>
        <w:t xml:space="preserve">נו </w:t>
      </w:r>
      <w:bookmarkStart w:id="738" w:name="_ETM_Q3_480630"/>
      <w:bookmarkEnd w:id="738"/>
      <w:r>
        <w:rPr>
          <w:rtl/>
        </w:rPr>
        <w:t>ל</w:t>
      </w:r>
      <w:bookmarkStart w:id="739" w:name="_ETM_Q3_480990"/>
      <w:bookmarkEnd w:id="739"/>
      <w:r>
        <w:rPr>
          <w:rtl/>
        </w:rPr>
        <w:t xml:space="preserve">ארגונים </w:t>
      </w:r>
      <w:bookmarkStart w:id="740" w:name="_ETM_Q3_481620"/>
      <w:bookmarkEnd w:id="740"/>
      <w:r>
        <w:rPr>
          <w:rtl/>
        </w:rPr>
        <w:t xml:space="preserve">הנפלאים </w:t>
      </w:r>
      <w:bookmarkStart w:id="741" w:name="_ETM_Q3_480000"/>
      <w:bookmarkStart w:id="742" w:name="_ETM_Q3_483060"/>
      <w:bookmarkEnd w:id="741"/>
      <w:bookmarkEnd w:id="742"/>
      <w:r>
        <w:rPr>
          <w:rtl/>
        </w:rPr>
        <w:t>הללו</w:t>
      </w:r>
      <w:r>
        <w:rPr>
          <w:rFonts w:hint="cs"/>
          <w:rtl/>
        </w:rPr>
        <w:t>.</w:t>
      </w:r>
      <w:r>
        <w:rPr>
          <w:rtl/>
        </w:rPr>
        <w:t xml:space="preserve"> </w:t>
      </w:r>
      <w:bookmarkStart w:id="743" w:name="_ETM_Q3_483889"/>
      <w:bookmarkEnd w:id="743"/>
      <w:r>
        <w:rPr>
          <w:rtl/>
        </w:rPr>
        <w:t xml:space="preserve">אני </w:t>
      </w:r>
      <w:bookmarkStart w:id="744" w:name="_ETM_Q3_484100"/>
      <w:bookmarkEnd w:id="744"/>
      <w:r>
        <w:rPr>
          <w:rtl/>
        </w:rPr>
        <w:t xml:space="preserve">גם </w:t>
      </w:r>
      <w:bookmarkStart w:id="745" w:name="_ETM_Q3_484339"/>
      <w:bookmarkEnd w:id="745"/>
      <w:r>
        <w:rPr>
          <w:rtl/>
        </w:rPr>
        <w:t xml:space="preserve">שמח </w:t>
      </w:r>
      <w:bookmarkStart w:id="746" w:name="_ETM_Q3_484880"/>
      <w:bookmarkEnd w:id="746"/>
      <w:r>
        <w:rPr>
          <w:rtl/>
        </w:rPr>
        <w:t xml:space="preserve">וגאה </w:t>
      </w:r>
      <w:bookmarkStart w:id="747" w:name="_ETM_Q3_485480"/>
      <w:bookmarkEnd w:id="747"/>
      <w:r>
        <w:rPr>
          <w:rtl/>
        </w:rPr>
        <w:t xml:space="preserve">שרוב </w:t>
      </w:r>
      <w:bookmarkStart w:id="748" w:name="_ETM_Q3_485899"/>
      <w:bookmarkEnd w:id="748"/>
      <w:r>
        <w:rPr>
          <w:rtl/>
        </w:rPr>
        <w:t xml:space="preserve">מניין </w:t>
      </w:r>
      <w:bookmarkStart w:id="749" w:name="_ETM_Q3_486319"/>
      <w:bookmarkEnd w:id="749"/>
      <w:r>
        <w:rPr>
          <w:rFonts w:hint="cs"/>
          <w:rtl/>
        </w:rPr>
        <w:t>ו</w:t>
      </w:r>
      <w:r>
        <w:rPr>
          <w:rtl/>
        </w:rPr>
        <w:t xml:space="preserve">בניין </w:t>
      </w:r>
      <w:bookmarkStart w:id="750" w:name="_ETM_Q3_487370"/>
      <w:bookmarkEnd w:id="750"/>
      <w:r>
        <w:rPr>
          <w:rtl/>
        </w:rPr>
        <w:t xml:space="preserve">של </w:t>
      </w:r>
      <w:bookmarkStart w:id="751" w:name="_ETM_Q3_487640"/>
      <w:bookmarkEnd w:id="751"/>
      <w:r>
        <w:rPr>
          <w:rtl/>
        </w:rPr>
        <w:t xml:space="preserve">אותם </w:t>
      </w:r>
      <w:bookmarkStart w:id="752" w:name="_ETM_Q3_487940"/>
      <w:bookmarkEnd w:id="752"/>
      <w:r>
        <w:rPr>
          <w:rtl/>
        </w:rPr>
        <w:t xml:space="preserve">ארגונים </w:t>
      </w:r>
      <w:bookmarkStart w:id="753" w:name="_ETM_Q3_488450"/>
      <w:bookmarkEnd w:id="753"/>
      <w:r>
        <w:rPr>
          <w:rtl/>
        </w:rPr>
        <w:t xml:space="preserve">אלה </w:t>
      </w:r>
      <w:bookmarkStart w:id="754" w:name="_ETM_Q3_488750"/>
      <w:bookmarkEnd w:id="754"/>
      <w:r>
        <w:rPr>
          <w:rtl/>
        </w:rPr>
        <w:t xml:space="preserve">מורכבים </w:t>
      </w:r>
      <w:bookmarkStart w:id="755" w:name="_ETM_Q3_489469"/>
      <w:bookmarkEnd w:id="755"/>
      <w:r>
        <w:rPr>
          <w:rtl/>
        </w:rPr>
        <w:t xml:space="preserve">מבני </w:t>
      </w:r>
      <w:bookmarkStart w:id="756" w:name="_ETM_Q3_490339"/>
      <w:bookmarkEnd w:id="756"/>
      <w:r>
        <w:rPr>
          <w:rtl/>
        </w:rPr>
        <w:t xml:space="preserve">הציבור </w:t>
      </w:r>
      <w:bookmarkStart w:id="757" w:name="_ETM_Q3_491120"/>
      <w:bookmarkEnd w:id="757"/>
      <w:r>
        <w:rPr>
          <w:rtl/>
        </w:rPr>
        <w:t>החרדי</w:t>
      </w:r>
      <w:r>
        <w:rPr>
          <w:rFonts w:hint="cs"/>
          <w:rtl/>
        </w:rPr>
        <w:t>,</w:t>
      </w:r>
      <w:r>
        <w:rPr>
          <w:rtl/>
        </w:rPr>
        <w:t xml:space="preserve"> </w:t>
      </w:r>
      <w:bookmarkStart w:id="758" w:name="_ETM_Q3_492200"/>
      <w:bookmarkEnd w:id="758"/>
      <w:r>
        <w:rPr>
          <w:rtl/>
        </w:rPr>
        <w:t>שכתף</w:t>
      </w:r>
      <w:bookmarkStart w:id="759" w:name="_ETM_Q3_493040"/>
      <w:bookmarkEnd w:id="759"/>
      <w:r>
        <w:rPr>
          <w:rFonts w:hint="cs"/>
          <w:rtl/>
        </w:rPr>
        <w:t>-</w:t>
      </w:r>
      <w:r>
        <w:rPr>
          <w:rtl/>
        </w:rPr>
        <w:t>אל</w:t>
      </w:r>
      <w:bookmarkStart w:id="760" w:name="_ETM_Q3_493250"/>
      <w:bookmarkEnd w:id="760"/>
      <w:r>
        <w:rPr>
          <w:rFonts w:hint="cs"/>
          <w:rtl/>
        </w:rPr>
        <w:t>-</w:t>
      </w:r>
      <w:r>
        <w:rPr>
          <w:rtl/>
        </w:rPr>
        <w:t xml:space="preserve">כתף </w:t>
      </w:r>
      <w:bookmarkStart w:id="761" w:name="_ETM_Q3_494120"/>
      <w:bookmarkEnd w:id="761"/>
      <w:r>
        <w:rPr>
          <w:rtl/>
        </w:rPr>
        <w:t xml:space="preserve">מוסרים </w:t>
      </w:r>
      <w:bookmarkStart w:id="762" w:name="_ETM_Q3_494690"/>
      <w:bookmarkEnd w:id="762"/>
      <w:r>
        <w:rPr>
          <w:rtl/>
        </w:rPr>
        <w:t xml:space="preserve">נפש </w:t>
      </w:r>
      <w:bookmarkStart w:id="763" w:name="_ETM_Q3_495110"/>
      <w:bookmarkEnd w:id="763"/>
      <w:r>
        <w:rPr>
          <w:rtl/>
        </w:rPr>
        <w:t xml:space="preserve">למען </w:t>
      </w:r>
      <w:bookmarkStart w:id="764" w:name="_ETM_Q3_495990"/>
      <w:bookmarkEnd w:id="764"/>
      <w:r>
        <w:rPr>
          <w:rtl/>
        </w:rPr>
        <w:t xml:space="preserve">העם </w:t>
      </w:r>
      <w:bookmarkStart w:id="765" w:name="_ETM_Q3_496650"/>
      <w:bookmarkEnd w:id="765"/>
      <w:r>
        <w:rPr>
          <w:rtl/>
        </w:rPr>
        <w:t xml:space="preserve">היהודי </w:t>
      </w:r>
      <w:bookmarkStart w:id="766" w:name="_ETM_Q3_497250"/>
      <w:bookmarkEnd w:id="766"/>
      <w:r>
        <w:rPr>
          <w:rtl/>
        </w:rPr>
        <w:t>בישראל</w:t>
      </w:r>
      <w:r>
        <w:rPr>
          <w:rFonts w:hint="cs"/>
          <w:rtl/>
        </w:rPr>
        <w:t>.</w:t>
      </w:r>
      <w:r>
        <w:rPr>
          <w:rtl/>
        </w:rPr>
        <w:t xml:space="preserve"> </w:t>
      </w:r>
      <w:bookmarkStart w:id="767" w:name="_ETM_Q3_498420"/>
      <w:bookmarkStart w:id="768" w:name="_ETM_Q3_499390"/>
      <w:bookmarkEnd w:id="767"/>
      <w:bookmarkEnd w:id="768"/>
      <w:r>
        <w:rPr>
          <w:rtl/>
        </w:rPr>
        <w:t xml:space="preserve">בני </w:t>
      </w:r>
      <w:bookmarkStart w:id="769" w:name="_ETM_Q3_499810"/>
      <w:bookmarkEnd w:id="769"/>
      <w:r>
        <w:rPr>
          <w:rtl/>
        </w:rPr>
        <w:t xml:space="preserve">העדה </w:t>
      </w:r>
      <w:bookmarkStart w:id="770" w:name="_ETM_Q3_500380"/>
      <w:bookmarkEnd w:id="770"/>
      <w:r>
        <w:rPr>
          <w:rtl/>
        </w:rPr>
        <w:t xml:space="preserve">ובני </w:t>
      </w:r>
      <w:bookmarkStart w:id="771" w:name="_ETM_Q3_500769"/>
      <w:bookmarkEnd w:id="771"/>
      <w:r>
        <w:rPr>
          <w:rtl/>
        </w:rPr>
        <w:t xml:space="preserve">הציבור </w:t>
      </w:r>
      <w:bookmarkStart w:id="772" w:name="_ETM_Q3_501220"/>
      <w:bookmarkEnd w:id="772"/>
      <w:r>
        <w:rPr>
          <w:rtl/>
        </w:rPr>
        <w:t xml:space="preserve">החרדי </w:t>
      </w:r>
      <w:bookmarkStart w:id="773" w:name="_ETM_Q3_501880"/>
      <w:bookmarkEnd w:id="773"/>
      <w:r>
        <w:rPr>
          <w:rtl/>
        </w:rPr>
        <w:t xml:space="preserve">שנמצאים </w:t>
      </w:r>
      <w:bookmarkStart w:id="774" w:name="_ETM_Q3_502689"/>
      <w:bookmarkEnd w:id="774"/>
      <w:r>
        <w:rPr>
          <w:rtl/>
        </w:rPr>
        <w:t xml:space="preserve">שם </w:t>
      </w:r>
      <w:bookmarkStart w:id="775" w:name="_ETM_Q3_503050"/>
      <w:bookmarkEnd w:id="775"/>
      <w:r>
        <w:rPr>
          <w:rtl/>
        </w:rPr>
        <w:t>בארגונים</w:t>
      </w:r>
      <w:r>
        <w:rPr>
          <w:rFonts w:hint="cs"/>
          <w:rtl/>
        </w:rPr>
        <w:t xml:space="preserve"> –</w:t>
      </w:r>
      <w:r>
        <w:rPr>
          <w:rtl/>
        </w:rPr>
        <w:t xml:space="preserve"> </w:t>
      </w:r>
      <w:bookmarkStart w:id="776" w:name="_ETM_Q3_503980"/>
      <w:bookmarkEnd w:id="776"/>
      <w:r>
        <w:rPr>
          <w:rtl/>
        </w:rPr>
        <w:t xml:space="preserve">ובחלקם </w:t>
      </w:r>
      <w:bookmarkStart w:id="777" w:name="_ETM_Q3_504699"/>
      <w:bookmarkEnd w:id="777"/>
      <w:r>
        <w:rPr>
          <w:rtl/>
        </w:rPr>
        <w:t xml:space="preserve">הם </w:t>
      </w:r>
      <w:bookmarkStart w:id="778" w:name="_ETM_Q3_504819"/>
      <w:bookmarkEnd w:id="778"/>
      <w:r>
        <w:rPr>
          <w:rtl/>
        </w:rPr>
        <w:t xml:space="preserve">גם </w:t>
      </w:r>
      <w:bookmarkStart w:id="779" w:name="_ETM_Q3_505029"/>
      <w:bookmarkEnd w:id="779"/>
      <w:r>
        <w:rPr>
          <w:rtl/>
        </w:rPr>
        <w:t xml:space="preserve">עומדים </w:t>
      </w:r>
      <w:bookmarkStart w:id="780" w:name="_ETM_Q3_505390"/>
      <w:bookmarkEnd w:id="780"/>
      <w:r>
        <w:rPr>
          <w:rtl/>
        </w:rPr>
        <w:t xml:space="preserve">בראש </w:t>
      </w:r>
      <w:bookmarkStart w:id="781" w:name="_ETM_Q3_505719"/>
      <w:bookmarkEnd w:id="781"/>
      <w:r>
        <w:rPr>
          <w:rtl/>
        </w:rPr>
        <w:t>הארגונים</w:t>
      </w:r>
      <w:r>
        <w:rPr>
          <w:rFonts w:hint="cs"/>
          <w:rtl/>
        </w:rPr>
        <w:t xml:space="preserve"> </w:t>
      </w:r>
      <w:bookmarkStart w:id="782" w:name="_ETM_Q3_510491"/>
      <w:bookmarkEnd w:id="782"/>
      <w:r>
        <w:rPr>
          <w:rFonts w:hint="cs"/>
          <w:rtl/>
        </w:rPr>
        <w:t>–</w:t>
      </w:r>
      <w:r>
        <w:rPr>
          <w:rtl/>
        </w:rPr>
        <w:t xml:space="preserve"> </w:t>
      </w:r>
      <w:bookmarkStart w:id="783" w:name="_ETM_Q3_506989"/>
      <w:bookmarkEnd w:id="783"/>
      <w:r>
        <w:rPr>
          <w:rtl/>
        </w:rPr>
        <w:t xml:space="preserve">הם </w:t>
      </w:r>
      <w:bookmarkStart w:id="784" w:name="_ETM_Q3_507229"/>
      <w:bookmarkEnd w:id="784"/>
      <w:r>
        <w:rPr>
          <w:rtl/>
        </w:rPr>
        <w:t xml:space="preserve">חוד </w:t>
      </w:r>
      <w:bookmarkStart w:id="785" w:name="_ETM_Q3_507559"/>
      <w:bookmarkEnd w:id="785"/>
      <w:r>
        <w:rPr>
          <w:rtl/>
        </w:rPr>
        <w:t>החנית</w:t>
      </w:r>
      <w:r>
        <w:rPr>
          <w:rFonts w:hint="cs"/>
          <w:rtl/>
        </w:rPr>
        <w:t>,</w:t>
      </w:r>
      <w:r>
        <w:rPr>
          <w:rtl/>
        </w:rPr>
        <w:t xml:space="preserve"> </w:t>
      </w:r>
      <w:bookmarkStart w:id="786" w:name="_ETM_Q3_508390"/>
      <w:bookmarkEnd w:id="786"/>
      <w:r>
        <w:rPr>
          <w:rtl/>
        </w:rPr>
        <w:t xml:space="preserve">והם </w:t>
      </w:r>
      <w:bookmarkStart w:id="787" w:name="_ETM_Q3_509109"/>
      <w:bookmarkEnd w:id="787"/>
      <w:r>
        <w:rPr>
          <w:rtl/>
        </w:rPr>
        <w:t xml:space="preserve">מגיעים </w:t>
      </w:r>
      <w:bookmarkStart w:id="788" w:name="_ETM_Q3_510279"/>
      <w:bookmarkEnd w:id="788"/>
      <w:r>
        <w:rPr>
          <w:rtl/>
        </w:rPr>
        <w:t xml:space="preserve">ומפעילים </w:t>
      </w:r>
      <w:bookmarkStart w:id="789" w:name="_ETM_Q3_511359"/>
      <w:bookmarkEnd w:id="789"/>
      <w:r>
        <w:rPr>
          <w:rtl/>
        </w:rPr>
        <w:t xml:space="preserve">את </w:t>
      </w:r>
      <w:bookmarkStart w:id="790" w:name="_ETM_Q3_511539"/>
      <w:bookmarkEnd w:id="790"/>
      <w:r>
        <w:rPr>
          <w:rtl/>
        </w:rPr>
        <w:t xml:space="preserve">אותם </w:t>
      </w:r>
      <w:bookmarkStart w:id="791" w:name="_ETM_Q3_511899"/>
      <w:bookmarkEnd w:id="791"/>
      <w:r>
        <w:rPr>
          <w:rtl/>
        </w:rPr>
        <w:t xml:space="preserve">אלפי </w:t>
      </w:r>
      <w:bookmarkStart w:id="792" w:name="_ETM_Q3_512230"/>
      <w:bookmarkEnd w:id="792"/>
      <w:r>
        <w:rPr>
          <w:rtl/>
        </w:rPr>
        <w:t xml:space="preserve">מתנדבים </w:t>
      </w:r>
      <w:bookmarkStart w:id="793" w:name="_ETM_Q3_512980"/>
      <w:bookmarkEnd w:id="793"/>
      <w:r>
        <w:rPr>
          <w:rtl/>
        </w:rPr>
        <w:t xml:space="preserve">בארץ </w:t>
      </w:r>
      <w:bookmarkStart w:id="794" w:name="_ETM_Q3_513519"/>
      <w:bookmarkEnd w:id="794"/>
      <w:r>
        <w:rPr>
          <w:rtl/>
        </w:rPr>
        <w:t>ובעולם</w:t>
      </w:r>
      <w:r>
        <w:rPr>
          <w:rFonts w:hint="cs"/>
          <w:rtl/>
        </w:rPr>
        <w:t>.</w:t>
      </w:r>
      <w:r>
        <w:rPr>
          <w:rtl/>
        </w:rPr>
        <w:t xml:space="preserve"> </w:t>
      </w:r>
      <w:bookmarkStart w:id="795" w:name="_ETM_Q3_514750"/>
      <w:bookmarkEnd w:id="795"/>
    </w:p>
    <w:p w:rsidR="00256F52" w:rsidRDefault="00256F52" w:rsidP="003D1B74">
      <w:pPr>
        <w:rPr>
          <w:rtl/>
        </w:rPr>
      </w:pPr>
      <w:bookmarkStart w:id="796" w:name="_ETM_Q3_512078"/>
      <w:bookmarkStart w:id="797" w:name="_ETM_Q3_512168"/>
      <w:bookmarkEnd w:id="796"/>
      <w:bookmarkEnd w:id="797"/>
    </w:p>
    <w:p w:rsidR="00256F52" w:rsidRDefault="00256F52" w:rsidP="003D1B74">
      <w:pPr>
        <w:rPr>
          <w:rtl/>
        </w:rPr>
      </w:pPr>
      <w:bookmarkStart w:id="798" w:name="_ETM_Q3_512353"/>
      <w:bookmarkStart w:id="799" w:name="_ETM_Q3_512473"/>
      <w:bookmarkEnd w:id="798"/>
      <w:bookmarkEnd w:id="799"/>
      <w:r>
        <w:rPr>
          <w:rtl/>
        </w:rPr>
        <w:t>ולכן</w:t>
      </w:r>
      <w:r>
        <w:rPr>
          <w:rFonts w:hint="cs"/>
          <w:rtl/>
        </w:rPr>
        <w:t>,</w:t>
      </w:r>
      <w:r>
        <w:rPr>
          <w:rtl/>
        </w:rPr>
        <w:t xml:space="preserve"> </w:t>
      </w:r>
      <w:bookmarkStart w:id="800" w:name="_ETM_Q3_515170"/>
      <w:bookmarkEnd w:id="800"/>
      <w:r>
        <w:rPr>
          <w:rtl/>
        </w:rPr>
        <w:t>באמת</w:t>
      </w:r>
      <w:r>
        <w:rPr>
          <w:rFonts w:hint="cs"/>
          <w:rtl/>
        </w:rPr>
        <w:t>,</w:t>
      </w:r>
      <w:r>
        <w:rPr>
          <w:rtl/>
        </w:rPr>
        <w:t xml:space="preserve"> </w:t>
      </w:r>
      <w:bookmarkStart w:id="801" w:name="_ETM_Q3_515620"/>
      <w:bookmarkEnd w:id="801"/>
      <w:r>
        <w:rPr>
          <w:rtl/>
        </w:rPr>
        <w:t xml:space="preserve">אני </w:t>
      </w:r>
      <w:bookmarkStart w:id="802" w:name="_ETM_Q3_515800"/>
      <w:bookmarkEnd w:id="802"/>
      <w:r>
        <w:rPr>
          <w:rtl/>
        </w:rPr>
        <w:t xml:space="preserve">חושב </w:t>
      </w:r>
      <w:bookmarkStart w:id="803" w:name="_ETM_Q3_516100"/>
      <w:bookmarkEnd w:id="803"/>
      <w:r>
        <w:rPr>
          <w:rtl/>
        </w:rPr>
        <w:t xml:space="preserve">שהיום </w:t>
      </w:r>
      <w:bookmarkStart w:id="804" w:name="_ETM_Q3_517269"/>
      <w:bookmarkEnd w:id="804"/>
      <w:r>
        <w:rPr>
          <w:rtl/>
        </w:rPr>
        <w:t xml:space="preserve">הזה </w:t>
      </w:r>
      <w:bookmarkStart w:id="805" w:name="_ETM_Q3_517510"/>
      <w:bookmarkEnd w:id="805"/>
      <w:r>
        <w:rPr>
          <w:rtl/>
        </w:rPr>
        <w:t>שמצוין</w:t>
      </w:r>
      <w:bookmarkStart w:id="806" w:name="_ETM_Q3_518789"/>
      <w:bookmarkEnd w:id="806"/>
      <w:r>
        <w:rPr>
          <w:rFonts w:hint="cs"/>
          <w:rtl/>
        </w:rPr>
        <w:t xml:space="preserve">, זה </w:t>
      </w:r>
      <w:r>
        <w:rPr>
          <w:rtl/>
        </w:rPr>
        <w:t xml:space="preserve">באמת </w:t>
      </w:r>
      <w:bookmarkStart w:id="807" w:name="_ETM_Q3_519899"/>
      <w:bookmarkEnd w:id="807"/>
      <w:r>
        <w:rPr>
          <w:rtl/>
        </w:rPr>
        <w:t xml:space="preserve">דבר </w:t>
      </w:r>
      <w:bookmarkStart w:id="808" w:name="_ETM_Q3_520350"/>
      <w:bookmarkEnd w:id="808"/>
      <w:r>
        <w:rPr>
          <w:rtl/>
        </w:rPr>
        <w:t xml:space="preserve">שהוא </w:t>
      </w:r>
      <w:bookmarkStart w:id="809" w:name="_ETM_Q3_520589"/>
      <w:bookmarkEnd w:id="809"/>
      <w:r>
        <w:rPr>
          <w:rtl/>
        </w:rPr>
        <w:t xml:space="preserve">חשוב </w:t>
      </w:r>
      <w:bookmarkStart w:id="810" w:name="_ETM_Q3_521069"/>
      <w:bookmarkEnd w:id="810"/>
      <w:r>
        <w:rPr>
          <w:rtl/>
        </w:rPr>
        <w:t xml:space="preserve">מאוד </w:t>
      </w:r>
      <w:bookmarkStart w:id="811" w:name="_ETM_Q3_521339"/>
      <w:bookmarkEnd w:id="811"/>
      <w:r>
        <w:rPr>
          <w:rtl/>
        </w:rPr>
        <w:t>מאוד</w:t>
      </w:r>
      <w:r>
        <w:rPr>
          <w:rFonts w:hint="cs"/>
          <w:rtl/>
        </w:rPr>
        <w:t>,</w:t>
      </w:r>
      <w:r>
        <w:rPr>
          <w:rtl/>
        </w:rPr>
        <w:t xml:space="preserve"> </w:t>
      </w:r>
      <w:bookmarkStart w:id="812" w:name="_ETM_Q3_521640"/>
      <w:bookmarkEnd w:id="812"/>
      <w:r>
        <w:rPr>
          <w:rtl/>
        </w:rPr>
        <w:t xml:space="preserve">ונותן </w:t>
      </w:r>
      <w:bookmarkStart w:id="813" w:name="_ETM_Q3_522179"/>
      <w:bookmarkEnd w:id="813"/>
      <w:r>
        <w:rPr>
          <w:rtl/>
        </w:rPr>
        <w:t xml:space="preserve">לנו גם </w:t>
      </w:r>
      <w:bookmarkStart w:id="814" w:name="_ETM_Q3_522420"/>
      <w:bookmarkStart w:id="815" w:name="_ETM_Q3_522629"/>
      <w:bookmarkStart w:id="816" w:name="_ETM_Q3_523469"/>
      <w:bookmarkEnd w:id="814"/>
      <w:bookmarkEnd w:id="815"/>
      <w:bookmarkEnd w:id="816"/>
      <w:r>
        <w:rPr>
          <w:rtl/>
        </w:rPr>
        <w:t xml:space="preserve">הזדמנות </w:t>
      </w:r>
      <w:bookmarkStart w:id="817" w:name="_ETM_Q3_524129"/>
      <w:bookmarkEnd w:id="817"/>
      <w:r>
        <w:rPr>
          <w:rtl/>
        </w:rPr>
        <w:t>ל</w:t>
      </w:r>
      <w:r>
        <w:rPr>
          <w:rFonts w:hint="cs"/>
          <w:rtl/>
        </w:rPr>
        <w:t xml:space="preserve">תת </w:t>
      </w:r>
      <w:r>
        <w:rPr>
          <w:rtl/>
        </w:rPr>
        <w:t xml:space="preserve">ביטוי </w:t>
      </w:r>
      <w:bookmarkStart w:id="818" w:name="_ETM_Q3_524670"/>
      <w:bookmarkEnd w:id="818"/>
      <w:r>
        <w:rPr>
          <w:rtl/>
        </w:rPr>
        <w:t xml:space="preserve">לאותם </w:t>
      </w:r>
      <w:bookmarkStart w:id="819" w:name="_ETM_Q3_525089"/>
      <w:bookmarkEnd w:id="819"/>
      <w:r>
        <w:rPr>
          <w:rtl/>
        </w:rPr>
        <w:t xml:space="preserve">ארגונים </w:t>
      </w:r>
      <w:bookmarkStart w:id="820" w:name="_ETM_Q3_525600"/>
      <w:bookmarkEnd w:id="820"/>
      <w:r>
        <w:rPr>
          <w:rtl/>
        </w:rPr>
        <w:t>הללו</w:t>
      </w:r>
      <w:bookmarkStart w:id="821" w:name="_ETM_Q3_526379"/>
      <w:bookmarkEnd w:id="821"/>
      <w:r>
        <w:rPr>
          <w:rFonts w:hint="cs"/>
          <w:rtl/>
        </w:rPr>
        <w:t xml:space="preserve"> – של</w:t>
      </w:r>
      <w:r>
        <w:rPr>
          <w:rtl/>
        </w:rPr>
        <w:t xml:space="preserve">כל </w:t>
      </w:r>
      <w:bookmarkStart w:id="822" w:name="_ETM_Q3_526739"/>
      <w:bookmarkEnd w:id="822"/>
      <w:r>
        <w:rPr>
          <w:rFonts w:hint="cs"/>
          <w:rtl/>
        </w:rPr>
        <w:t>אחד</w:t>
      </w:r>
      <w:r>
        <w:rPr>
          <w:rtl/>
        </w:rPr>
        <w:t xml:space="preserve"> </w:t>
      </w:r>
      <w:bookmarkStart w:id="823" w:name="_ETM_Q3_527010"/>
      <w:bookmarkEnd w:id="823"/>
      <w:r>
        <w:rPr>
          <w:rtl/>
        </w:rPr>
        <w:t xml:space="preserve">מהם </w:t>
      </w:r>
      <w:bookmarkStart w:id="824" w:name="_ETM_Q3_527549"/>
      <w:bookmarkEnd w:id="824"/>
      <w:r>
        <w:rPr>
          <w:rtl/>
        </w:rPr>
        <w:t xml:space="preserve">היה </w:t>
      </w:r>
      <w:bookmarkStart w:id="825" w:name="_ETM_Q3_527820"/>
      <w:bookmarkEnd w:id="825"/>
      <w:r>
        <w:rPr>
          <w:rtl/>
        </w:rPr>
        <w:t xml:space="preserve">ראוי </w:t>
      </w:r>
      <w:bookmarkStart w:id="826" w:name="_ETM_Q3_528719"/>
      <w:bookmarkEnd w:id="826"/>
      <w:r>
        <w:rPr>
          <w:rtl/>
        </w:rPr>
        <w:t xml:space="preserve">לתת </w:t>
      </w:r>
      <w:bookmarkStart w:id="827" w:name="_ETM_Q3_529140"/>
      <w:bookmarkEnd w:id="827"/>
      <w:r>
        <w:rPr>
          <w:rtl/>
        </w:rPr>
        <w:t xml:space="preserve">לו </w:t>
      </w:r>
      <w:bookmarkStart w:id="828" w:name="_ETM_Q3_529229"/>
      <w:bookmarkEnd w:id="828"/>
      <w:r>
        <w:rPr>
          <w:rtl/>
        </w:rPr>
        <w:t xml:space="preserve">יום </w:t>
      </w:r>
      <w:bookmarkStart w:id="829" w:name="_ETM_Q3_529559"/>
      <w:bookmarkEnd w:id="829"/>
      <w:r>
        <w:rPr>
          <w:rtl/>
        </w:rPr>
        <w:t xml:space="preserve">בפני </w:t>
      </w:r>
      <w:bookmarkStart w:id="830" w:name="_ETM_Q3_530039"/>
      <w:bookmarkEnd w:id="830"/>
      <w:r>
        <w:rPr>
          <w:rtl/>
        </w:rPr>
        <w:t>עצמו</w:t>
      </w:r>
      <w:r>
        <w:rPr>
          <w:rFonts w:hint="cs"/>
          <w:rtl/>
        </w:rPr>
        <w:t>: יום</w:t>
      </w:r>
      <w:r>
        <w:rPr>
          <w:rtl/>
        </w:rPr>
        <w:t xml:space="preserve"> </w:t>
      </w:r>
      <w:bookmarkStart w:id="831" w:name="_ETM_Q3_530940"/>
      <w:bookmarkStart w:id="832" w:name="_ETM_Q3_531570"/>
      <w:bookmarkEnd w:id="831"/>
      <w:bookmarkEnd w:id="832"/>
      <w:r>
        <w:rPr>
          <w:rFonts w:hint="cs"/>
          <w:rtl/>
        </w:rPr>
        <w:t xml:space="preserve">מד"א, </w:t>
      </w:r>
      <w:r>
        <w:rPr>
          <w:rtl/>
        </w:rPr>
        <w:t xml:space="preserve">יום </w:t>
      </w:r>
      <w:bookmarkStart w:id="833" w:name="_ETM_Q3_532080"/>
      <w:bookmarkEnd w:id="833"/>
      <w:r>
        <w:rPr>
          <w:rtl/>
        </w:rPr>
        <w:t xml:space="preserve">איחוד </w:t>
      </w:r>
      <w:bookmarkStart w:id="834" w:name="_ETM_Q3_532500"/>
      <w:bookmarkEnd w:id="834"/>
      <w:r>
        <w:rPr>
          <w:rtl/>
        </w:rPr>
        <w:t>הצלה</w:t>
      </w:r>
      <w:r>
        <w:rPr>
          <w:rFonts w:hint="cs"/>
          <w:rtl/>
        </w:rPr>
        <w:t>,</w:t>
      </w:r>
      <w:r>
        <w:rPr>
          <w:rtl/>
        </w:rPr>
        <w:t xml:space="preserve"> </w:t>
      </w:r>
      <w:bookmarkStart w:id="835" w:name="_ETM_Q3_533100"/>
      <w:bookmarkEnd w:id="835"/>
      <w:r>
        <w:rPr>
          <w:rtl/>
        </w:rPr>
        <w:t xml:space="preserve">יום </w:t>
      </w:r>
      <w:bookmarkStart w:id="836" w:name="_ETM_Q3_533940"/>
      <w:bookmarkEnd w:id="836"/>
      <w:r>
        <w:rPr>
          <w:rFonts w:hint="cs"/>
          <w:rtl/>
        </w:rPr>
        <w:t>זק"א.</w:t>
      </w:r>
      <w:r>
        <w:rPr>
          <w:rtl/>
        </w:rPr>
        <w:t xml:space="preserve"> </w:t>
      </w:r>
      <w:bookmarkStart w:id="837" w:name="_ETM_Q3_534879"/>
      <w:bookmarkEnd w:id="837"/>
      <w:r>
        <w:rPr>
          <w:rtl/>
        </w:rPr>
        <w:t xml:space="preserve">אבל </w:t>
      </w:r>
      <w:bookmarkStart w:id="838" w:name="_ETM_Q3_535300"/>
      <w:bookmarkEnd w:id="838"/>
      <w:r>
        <w:rPr>
          <w:rtl/>
        </w:rPr>
        <w:t xml:space="preserve">היות </w:t>
      </w:r>
      <w:bookmarkStart w:id="839" w:name="_ETM_Q3_535629"/>
      <w:bookmarkEnd w:id="839"/>
      <w:r>
        <w:rPr>
          <w:rtl/>
        </w:rPr>
        <w:t xml:space="preserve">שבאמת </w:t>
      </w:r>
      <w:bookmarkStart w:id="840" w:name="_ETM_Q3_536170"/>
      <w:bookmarkStart w:id="841" w:name="_ETM_Q3_536289"/>
      <w:bookmarkEnd w:id="840"/>
      <w:bookmarkEnd w:id="841"/>
      <w:r>
        <w:rPr>
          <w:rFonts w:hint="cs"/>
          <w:rtl/>
        </w:rPr>
        <w:t xml:space="preserve">ימי </w:t>
      </w:r>
      <w:r>
        <w:rPr>
          <w:rtl/>
        </w:rPr>
        <w:t xml:space="preserve">הכנסת </w:t>
      </w:r>
      <w:bookmarkStart w:id="842" w:name="_ETM_Q3_536890"/>
      <w:bookmarkEnd w:id="842"/>
      <w:r>
        <w:rPr>
          <w:rtl/>
        </w:rPr>
        <w:t xml:space="preserve">די </w:t>
      </w:r>
      <w:bookmarkStart w:id="843" w:name="_ETM_Q3_537039"/>
      <w:bookmarkEnd w:id="843"/>
      <w:r>
        <w:rPr>
          <w:rtl/>
        </w:rPr>
        <w:t>מצומצמים</w:t>
      </w:r>
      <w:r>
        <w:rPr>
          <w:rFonts w:hint="cs"/>
          <w:rtl/>
        </w:rPr>
        <w:t>,</w:t>
      </w:r>
      <w:r>
        <w:rPr>
          <w:rtl/>
        </w:rPr>
        <w:t xml:space="preserve"> </w:t>
      </w:r>
      <w:bookmarkStart w:id="844" w:name="_ETM_Q3_538329"/>
      <w:bookmarkEnd w:id="844"/>
      <w:r>
        <w:rPr>
          <w:rtl/>
        </w:rPr>
        <w:t xml:space="preserve">אז </w:t>
      </w:r>
      <w:bookmarkStart w:id="845" w:name="_ETM_Q3_538539"/>
      <w:bookmarkEnd w:id="845"/>
      <w:r>
        <w:rPr>
          <w:rtl/>
        </w:rPr>
        <w:t xml:space="preserve">איחדו </w:t>
      </w:r>
      <w:bookmarkStart w:id="846" w:name="_ETM_Q3_538989"/>
      <w:bookmarkEnd w:id="846"/>
      <w:r>
        <w:rPr>
          <w:rtl/>
        </w:rPr>
        <w:t xml:space="preserve">את </w:t>
      </w:r>
      <w:bookmarkStart w:id="847" w:name="_ETM_Q3_539079"/>
      <w:bookmarkEnd w:id="847"/>
      <w:r>
        <w:rPr>
          <w:rtl/>
        </w:rPr>
        <w:t xml:space="preserve">זה </w:t>
      </w:r>
      <w:bookmarkStart w:id="848" w:name="_ETM_Q3_539710"/>
      <w:bookmarkEnd w:id="848"/>
      <w:r>
        <w:rPr>
          <w:rFonts w:hint="cs"/>
          <w:rtl/>
        </w:rPr>
        <w:t>ל</w:t>
      </w:r>
      <w:r>
        <w:rPr>
          <w:rtl/>
        </w:rPr>
        <w:t xml:space="preserve">יום </w:t>
      </w:r>
      <w:bookmarkStart w:id="849" w:name="_ETM_Q3_540070"/>
      <w:bookmarkEnd w:id="849"/>
      <w:r>
        <w:rPr>
          <w:rFonts w:hint="cs"/>
          <w:rtl/>
        </w:rPr>
        <w:t>אחד</w:t>
      </w:r>
      <w:r>
        <w:rPr>
          <w:rtl/>
        </w:rPr>
        <w:t xml:space="preserve"> </w:t>
      </w:r>
      <w:bookmarkStart w:id="850" w:name="_ETM_Q3_540969"/>
      <w:bookmarkEnd w:id="850"/>
      <w:r>
        <w:rPr>
          <w:rtl/>
        </w:rPr>
        <w:t xml:space="preserve">לכל </w:t>
      </w:r>
      <w:bookmarkStart w:id="851" w:name="_ETM_Q3_541719"/>
      <w:bookmarkEnd w:id="851"/>
      <w:r>
        <w:rPr>
          <w:rtl/>
        </w:rPr>
        <w:t xml:space="preserve">אותם </w:t>
      </w:r>
      <w:bookmarkStart w:id="852" w:name="_ETM_Q3_542109"/>
      <w:bookmarkEnd w:id="852"/>
      <w:r>
        <w:rPr>
          <w:rFonts w:hint="cs"/>
          <w:rtl/>
        </w:rPr>
        <w:t>ה</w:t>
      </w:r>
      <w:r>
        <w:rPr>
          <w:rtl/>
        </w:rPr>
        <w:t>כוחות</w:t>
      </w:r>
      <w:r>
        <w:rPr>
          <w:rFonts w:hint="cs"/>
          <w:rtl/>
        </w:rPr>
        <w:t>.</w:t>
      </w:r>
      <w:r>
        <w:rPr>
          <w:rtl/>
        </w:rPr>
        <w:t xml:space="preserve"> </w:t>
      </w:r>
      <w:bookmarkStart w:id="853" w:name="_ETM_Q3_543399"/>
      <w:bookmarkStart w:id="854" w:name="_ETM_Q3_543670"/>
      <w:bookmarkStart w:id="855" w:name="_ETM_Q3_549282"/>
      <w:bookmarkEnd w:id="853"/>
      <w:bookmarkEnd w:id="854"/>
      <w:bookmarkEnd w:id="855"/>
    </w:p>
    <w:p w:rsidR="00256F52" w:rsidRDefault="00256F52" w:rsidP="003D1B74">
      <w:pPr>
        <w:rPr>
          <w:rtl/>
        </w:rPr>
      </w:pPr>
      <w:bookmarkStart w:id="856" w:name="_ETM_Q3_549387"/>
      <w:bookmarkEnd w:id="856"/>
    </w:p>
    <w:p w:rsidR="00256F52" w:rsidRDefault="00256F52" w:rsidP="00DD2BA1">
      <w:pPr>
        <w:rPr>
          <w:rtl/>
        </w:rPr>
      </w:pPr>
      <w:bookmarkStart w:id="857" w:name="_ETM_Q3_549627"/>
      <w:bookmarkStart w:id="858" w:name="_ETM_Q3_549686"/>
      <w:bookmarkEnd w:id="857"/>
      <w:bookmarkEnd w:id="858"/>
      <w:r>
        <w:rPr>
          <w:rtl/>
        </w:rPr>
        <w:t xml:space="preserve">בלי </w:t>
      </w:r>
      <w:bookmarkStart w:id="859" w:name="_ETM_Q3_543940"/>
      <w:bookmarkEnd w:id="859"/>
      <w:r>
        <w:rPr>
          <w:rtl/>
        </w:rPr>
        <w:t xml:space="preserve">ספק </w:t>
      </w:r>
      <w:bookmarkStart w:id="860" w:name="_ETM_Q3_544420"/>
      <w:bookmarkEnd w:id="860"/>
      <w:r>
        <w:rPr>
          <w:rtl/>
        </w:rPr>
        <w:t xml:space="preserve">העשייה </w:t>
      </w:r>
      <w:bookmarkStart w:id="861" w:name="_ETM_Q3_545140"/>
      <w:bookmarkEnd w:id="861"/>
      <w:r>
        <w:rPr>
          <w:rtl/>
        </w:rPr>
        <w:t>הזאת</w:t>
      </w:r>
      <w:bookmarkStart w:id="862" w:name="_ETM_Q3_545529"/>
      <w:bookmarkEnd w:id="862"/>
      <w:r>
        <w:rPr>
          <w:rFonts w:hint="cs"/>
          <w:rtl/>
        </w:rPr>
        <w:t xml:space="preserve"> ו</w:t>
      </w:r>
      <w:r>
        <w:rPr>
          <w:rtl/>
        </w:rPr>
        <w:t xml:space="preserve">מסירות </w:t>
      </w:r>
      <w:bookmarkStart w:id="863" w:name="_ETM_Q3_546189"/>
      <w:bookmarkEnd w:id="863"/>
      <w:r>
        <w:rPr>
          <w:rFonts w:hint="cs"/>
          <w:rtl/>
        </w:rPr>
        <w:t>ה</w:t>
      </w:r>
      <w:r>
        <w:rPr>
          <w:rtl/>
        </w:rPr>
        <w:t>נפש</w:t>
      </w:r>
      <w:r>
        <w:rPr>
          <w:rFonts w:hint="cs"/>
          <w:rtl/>
        </w:rPr>
        <w:t>, אם זה</w:t>
      </w:r>
      <w:r>
        <w:rPr>
          <w:rtl/>
        </w:rPr>
        <w:t xml:space="preserve"> </w:t>
      </w:r>
      <w:bookmarkStart w:id="864" w:name="_ETM_Q3_547080"/>
      <w:bookmarkStart w:id="865" w:name="_ETM_Q3_548010"/>
      <w:bookmarkEnd w:id="864"/>
      <w:bookmarkEnd w:id="865"/>
      <w:r>
        <w:rPr>
          <w:rFonts w:hint="cs"/>
          <w:rtl/>
        </w:rPr>
        <w:t xml:space="preserve">מכבי אש </w:t>
      </w:r>
      <w:r>
        <w:rPr>
          <w:rtl/>
        </w:rPr>
        <w:t>–</w:t>
      </w:r>
      <w:r>
        <w:rPr>
          <w:rFonts w:hint="cs"/>
          <w:rtl/>
        </w:rPr>
        <w:t xml:space="preserve"> להיכנס לתוך </w:t>
      </w:r>
      <w:bookmarkStart w:id="866" w:name="_ETM_Q3_546369"/>
      <w:bookmarkStart w:id="867" w:name="_ETM_Q3_546480"/>
      <w:bookmarkStart w:id="868" w:name="_ETM_Q3_549659"/>
      <w:bookmarkEnd w:id="866"/>
      <w:bookmarkEnd w:id="867"/>
      <w:bookmarkEnd w:id="868"/>
      <w:r>
        <w:rPr>
          <w:rtl/>
        </w:rPr>
        <w:t>האש</w:t>
      </w:r>
      <w:r>
        <w:rPr>
          <w:rFonts w:hint="cs"/>
          <w:rtl/>
        </w:rPr>
        <w:t xml:space="preserve"> –</w:t>
      </w:r>
      <w:r>
        <w:rPr>
          <w:rtl/>
        </w:rPr>
        <w:t xml:space="preserve"> </w:t>
      </w:r>
      <w:bookmarkStart w:id="869" w:name="_ETM_Q3_550290"/>
      <w:bookmarkEnd w:id="869"/>
      <w:r>
        <w:rPr>
          <w:rtl/>
        </w:rPr>
        <w:t xml:space="preserve">אם </w:t>
      </w:r>
      <w:bookmarkStart w:id="870" w:name="_ETM_Q3_550529"/>
      <w:bookmarkEnd w:id="870"/>
      <w:r>
        <w:rPr>
          <w:rFonts w:hint="cs"/>
          <w:rtl/>
        </w:rPr>
        <w:t>אלה</w:t>
      </w:r>
      <w:r>
        <w:rPr>
          <w:rtl/>
        </w:rPr>
        <w:t xml:space="preserve"> </w:t>
      </w:r>
      <w:bookmarkStart w:id="871" w:name="_ETM_Q3_550680"/>
      <w:bookmarkEnd w:id="871"/>
      <w:r>
        <w:rPr>
          <w:rtl/>
        </w:rPr>
        <w:t xml:space="preserve">ארגוני </w:t>
      </w:r>
      <w:bookmarkStart w:id="872" w:name="_ETM_Q3_551100"/>
      <w:bookmarkEnd w:id="872"/>
      <w:r>
        <w:rPr>
          <w:rtl/>
        </w:rPr>
        <w:t>הצלה</w:t>
      </w:r>
      <w:r>
        <w:rPr>
          <w:rFonts w:hint="cs"/>
          <w:rtl/>
        </w:rPr>
        <w:t xml:space="preserve"> </w:t>
      </w:r>
      <w:r>
        <w:rPr>
          <w:rFonts w:hint="eastAsia"/>
          <w:rtl/>
        </w:rPr>
        <w:t>–</w:t>
      </w:r>
      <w:r>
        <w:rPr>
          <w:rtl/>
        </w:rPr>
        <w:t xml:space="preserve"> </w:t>
      </w:r>
      <w:bookmarkStart w:id="873" w:name="_ETM_Q3_551520"/>
      <w:bookmarkEnd w:id="873"/>
      <w:r>
        <w:rPr>
          <w:rtl/>
        </w:rPr>
        <w:t xml:space="preserve">להיכנס </w:t>
      </w:r>
      <w:bookmarkStart w:id="874" w:name="_ETM_Q3_552060"/>
      <w:bookmarkEnd w:id="874"/>
      <w:r>
        <w:rPr>
          <w:rtl/>
        </w:rPr>
        <w:t xml:space="preserve">לתוך </w:t>
      </w:r>
      <w:bookmarkStart w:id="875" w:name="_ETM_Q3_552390"/>
      <w:bookmarkEnd w:id="875"/>
      <w:r>
        <w:rPr>
          <w:rtl/>
        </w:rPr>
        <w:t xml:space="preserve">שדות </w:t>
      </w:r>
      <w:bookmarkStart w:id="876" w:name="_ETM_Q3_552779"/>
      <w:bookmarkEnd w:id="876"/>
      <w:r>
        <w:rPr>
          <w:rtl/>
        </w:rPr>
        <w:t>התופת</w:t>
      </w:r>
      <w:r>
        <w:rPr>
          <w:rFonts w:hint="cs"/>
          <w:rtl/>
        </w:rPr>
        <w:t>,</w:t>
      </w:r>
      <w:r>
        <w:rPr>
          <w:rtl/>
        </w:rPr>
        <w:t xml:space="preserve"> </w:t>
      </w:r>
      <w:bookmarkStart w:id="877" w:name="_ETM_Q3_553640"/>
      <w:bookmarkEnd w:id="877"/>
      <w:r>
        <w:rPr>
          <w:rtl/>
        </w:rPr>
        <w:t xml:space="preserve">לבוא </w:t>
      </w:r>
      <w:bookmarkStart w:id="878" w:name="_ETM_Q3_554150"/>
      <w:bookmarkEnd w:id="878"/>
      <w:r>
        <w:rPr>
          <w:rtl/>
        </w:rPr>
        <w:t>ולהציל</w:t>
      </w:r>
      <w:r>
        <w:rPr>
          <w:rFonts w:hint="cs"/>
          <w:rtl/>
        </w:rPr>
        <w:t xml:space="preserve"> – </w:t>
      </w:r>
      <w:bookmarkStart w:id="879" w:name="_ETM_Q3_555710"/>
      <w:bookmarkEnd w:id="879"/>
      <w:r>
        <w:rPr>
          <w:rtl/>
        </w:rPr>
        <w:t>וסיפורים</w:t>
      </w:r>
      <w:r>
        <w:rPr>
          <w:rFonts w:hint="cs"/>
          <w:rtl/>
        </w:rPr>
        <w:t>,</w:t>
      </w:r>
      <w:r>
        <w:rPr>
          <w:rtl/>
        </w:rPr>
        <w:t xml:space="preserve"> </w:t>
      </w:r>
      <w:bookmarkStart w:id="880" w:name="_ETM_Q3_557060"/>
      <w:bookmarkEnd w:id="880"/>
      <w:r>
        <w:rPr>
          <w:rtl/>
        </w:rPr>
        <w:t xml:space="preserve">סיפורי </w:t>
      </w:r>
      <w:bookmarkStart w:id="881" w:name="_ETM_Q3_557540"/>
      <w:bookmarkEnd w:id="881"/>
      <w:r>
        <w:rPr>
          <w:rtl/>
        </w:rPr>
        <w:t xml:space="preserve">גבורה </w:t>
      </w:r>
      <w:bookmarkStart w:id="882" w:name="_ETM_Q3_557990"/>
      <w:bookmarkStart w:id="883" w:name="_ETM_Q3_558920"/>
      <w:bookmarkEnd w:id="882"/>
      <w:bookmarkEnd w:id="883"/>
      <w:r>
        <w:rPr>
          <w:rtl/>
        </w:rPr>
        <w:t xml:space="preserve">איך </w:t>
      </w:r>
      <w:bookmarkStart w:id="884" w:name="_ETM_Q3_559040"/>
      <w:bookmarkEnd w:id="884"/>
      <w:r>
        <w:rPr>
          <w:rtl/>
        </w:rPr>
        <w:t xml:space="preserve">מצילים </w:t>
      </w:r>
      <w:bookmarkStart w:id="885" w:name="_ETM_Q3_559579"/>
      <w:bookmarkEnd w:id="885"/>
      <w:r>
        <w:rPr>
          <w:rtl/>
        </w:rPr>
        <w:t>תינוק</w:t>
      </w:r>
      <w:r>
        <w:rPr>
          <w:rFonts w:hint="cs"/>
          <w:rtl/>
        </w:rPr>
        <w:t>ות</w:t>
      </w:r>
      <w:r>
        <w:rPr>
          <w:rtl/>
        </w:rPr>
        <w:t xml:space="preserve"> </w:t>
      </w:r>
      <w:bookmarkStart w:id="886" w:name="_ETM_Q3_559990"/>
      <w:bookmarkStart w:id="887" w:name="_ETM_Q3_561589"/>
      <w:bookmarkEnd w:id="886"/>
      <w:bookmarkEnd w:id="887"/>
      <w:r>
        <w:rPr>
          <w:rFonts w:hint="cs"/>
          <w:rtl/>
        </w:rPr>
        <w:t>ו</w:t>
      </w:r>
      <w:r>
        <w:rPr>
          <w:rtl/>
        </w:rPr>
        <w:t xml:space="preserve">איך מצילים מבוגרים </w:t>
      </w:r>
      <w:bookmarkStart w:id="888" w:name="_ETM_Q3_562310"/>
      <w:bookmarkEnd w:id="888"/>
      <w:r>
        <w:rPr>
          <w:rtl/>
        </w:rPr>
        <w:t>ו</w:t>
      </w:r>
      <w:r>
        <w:rPr>
          <w:rFonts w:hint="cs"/>
          <w:rtl/>
        </w:rPr>
        <w:t>א</w:t>
      </w:r>
      <w:r>
        <w:rPr>
          <w:rtl/>
        </w:rPr>
        <w:t xml:space="preserve">נשים </w:t>
      </w:r>
      <w:bookmarkStart w:id="889" w:name="_ETM_Q3_562759"/>
      <w:bookmarkEnd w:id="889"/>
      <w:r>
        <w:rPr>
          <w:rtl/>
        </w:rPr>
        <w:t xml:space="preserve">תשושים </w:t>
      </w:r>
      <w:bookmarkStart w:id="890" w:name="_ETM_Q3_563479"/>
      <w:bookmarkEnd w:id="890"/>
      <w:r>
        <w:rPr>
          <w:rtl/>
        </w:rPr>
        <w:t xml:space="preserve">שקשה </w:t>
      </w:r>
      <w:bookmarkStart w:id="891" w:name="_ETM_Q3_563899"/>
      <w:bookmarkEnd w:id="891"/>
      <w:r>
        <w:rPr>
          <w:rtl/>
        </w:rPr>
        <w:t xml:space="preserve">להם </w:t>
      </w:r>
      <w:bookmarkStart w:id="892" w:name="_ETM_Q3_564139"/>
      <w:bookmarkEnd w:id="892"/>
      <w:r>
        <w:rPr>
          <w:rtl/>
        </w:rPr>
        <w:t xml:space="preserve">להציל </w:t>
      </w:r>
      <w:bookmarkStart w:id="893" w:name="_ETM_Q3_564560"/>
      <w:bookmarkEnd w:id="893"/>
      <w:r>
        <w:rPr>
          <w:rtl/>
        </w:rPr>
        <w:t xml:space="preserve">את </w:t>
      </w:r>
      <w:bookmarkStart w:id="894" w:name="_ETM_Q3_564709"/>
      <w:bookmarkEnd w:id="894"/>
      <w:r>
        <w:rPr>
          <w:rtl/>
        </w:rPr>
        <w:t>עצמם</w:t>
      </w:r>
      <w:r>
        <w:rPr>
          <w:rFonts w:hint="cs"/>
          <w:rtl/>
        </w:rPr>
        <w:t>,</w:t>
      </w:r>
      <w:r>
        <w:rPr>
          <w:rtl/>
        </w:rPr>
        <w:t xml:space="preserve"> </w:t>
      </w:r>
      <w:bookmarkStart w:id="895" w:name="_ETM_Q3_565609"/>
      <w:bookmarkEnd w:id="895"/>
      <w:r>
        <w:rPr>
          <w:rtl/>
        </w:rPr>
        <w:t>ואפילו</w:t>
      </w:r>
      <w:r>
        <w:rPr>
          <w:rFonts w:hint="cs"/>
          <w:rtl/>
        </w:rPr>
        <w:t>,</w:t>
      </w:r>
      <w:r>
        <w:rPr>
          <w:rtl/>
        </w:rPr>
        <w:t xml:space="preserve"> </w:t>
      </w:r>
      <w:bookmarkStart w:id="896" w:name="_ETM_Q3_566119"/>
      <w:bookmarkEnd w:id="896"/>
      <w:r>
        <w:rPr>
          <w:rtl/>
        </w:rPr>
        <w:t>אפילו</w:t>
      </w:r>
      <w:r>
        <w:rPr>
          <w:rFonts w:hint="cs"/>
          <w:rtl/>
        </w:rPr>
        <w:t>,</w:t>
      </w:r>
      <w:r>
        <w:rPr>
          <w:rtl/>
        </w:rPr>
        <w:t xml:space="preserve"> </w:t>
      </w:r>
      <w:bookmarkStart w:id="897" w:name="_ETM_Q3_566569"/>
      <w:bookmarkEnd w:id="897"/>
      <w:r>
        <w:rPr>
          <w:rtl/>
        </w:rPr>
        <w:t>כן</w:t>
      </w:r>
      <w:r>
        <w:rPr>
          <w:rFonts w:hint="cs"/>
          <w:rtl/>
        </w:rPr>
        <w:t xml:space="preserve">, </w:t>
      </w:r>
      <w:bookmarkStart w:id="898" w:name="_ETM_Q3_566869"/>
      <w:bookmarkEnd w:id="898"/>
      <w:r>
        <w:rPr>
          <w:rtl/>
        </w:rPr>
        <w:t xml:space="preserve">גם </w:t>
      </w:r>
      <w:bookmarkStart w:id="899" w:name="_ETM_Q3_567109"/>
      <w:bookmarkEnd w:id="899"/>
      <w:r>
        <w:rPr>
          <w:rtl/>
        </w:rPr>
        <w:t xml:space="preserve">כוחות </w:t>
      </w:r>
      <w:bookmarkStart w:id="900" w:name="_ETM_Q3_567469"/>
      <w:bookmarkEnd w:id="900"/>
      <w:r>
        <w:rPr>
          <w:rtl/>
        </w:rPr>
        <w:t xml:space="preserve">כאלה </w:t>
      </w:r>
      <w:bookmarkStart w:id="901" w:name="_ETM_Q3_567770"/>
      <w:bookmarkEnd w:id="901"/>
      <w:r>
        <w:rPr>
          <w:rtl/>
        </w:rPr>
        <w:t xml:space="preserve">שמצילים </w:t>
      </w:r>
      <w:bookmarkStart w:id="902" w:name="_ETM_Q3_568459"/>
      <w:bookmarkEnd w:id="902"/>
      <w:r>
        <w:rPr>
          <w:rtl/>
        </w:rPr>
        <w:t xml:space="preserve">בעלי </w:t>
      </w:r>
      <w:bookmarkStart w:id="903" w:name="_ETM_Q3_568850"/>
      <w:bookmarkEnd w:id="903"/>
      <w:r>
        <w:rPr>
          <w:rtl/>
        </w:rPr>
        <w:t xml:space="preserve">חיים </w:t>
      </w:r>
      <w:bookmarkStart w:id="904" w:name="_ETM_Q3_569759"/>
      <w:bookmarkEnd w:id="904"/>
      <w:r>
        <w:rPr>
          <w:rtl/>
        </w:rPr>
        <w:t xml:space="preserve">משרפה </w:t>
      </w:r>
      <w:bookmarkStart w:id="905" w:name="_ETM_Q3_570630"/>
      <w:bookmarkEnd w:id="905"/>
      <w:r>
        <w:rPr>
          <w:rtl/>
        </w:rPr>
        <w:t xml:space="preserve">ומדברים </w:t>
      </w:r>
      <w:bookmarkStart w:id="906" w:name="_ETM_Q3_571200"/>
      <w:bookmarkEnd w:id="906"/>
      <w:r>
        <w:rPr>
          <w:rtl/>
        </w:rPr>
        <w:t xml:space="preserve">מהסוג </w:t>
      </w:r>
      <w:bookmarkStart w:id="907" w:name="_ETM_Q3_571560"/>
      <w:bookmarkEnd w:id="907"/>
      <w:r>
        <w:rPr>
          <w:rtl/>
        </w:rPr>
        <w:t>הזה</w:t>
      </w:r>
      <w:r>
        <w:rPr>
          <w:rFonts w:hint="cs"/>
          <w:rtl/>
        </w:rPr>
        <w:t>.</w:t>
      </w:r>
      <w:r>
        <w:rPr>
          <w:rtl/>
        </w:rPr>
        <w:t xml:space="preserve"> </w:t>
      </w:r>
      <w:bookmarkStart w:id="908" w:name="_ETM_Q3_572279"/>
      <w:bookmarkStart w:id="909" w:name="_ETM_Q3_572430"/>
      <w:bookmarkStart w:id="910" w:name="_ETM_Q3_572610"/>
      <w:bookmarkEnd w:id="908"/>
      <w:bookmarkEnd w:id="909"/>
      <w:bookmarkEnd w:id="910"/>
      <w:r>
        <w:rPr>
          <w:rtl/>
        </w:rPr>
        <w:t xml:space="preserve">בעצם </w:t>
      </w:r>
      <w:bookmarkStart w:id="911" w:name="_ETM_Q3_573029"/>
      <w:bookmarkEnd w:id="911"/>
      <w:r>
        <w:rPr>
          <w:rFonts w:hint="cs"/>
          <w:rtl/>
        </w:rPr>
        <w:t xml:space="preserve">זה </w:t>
      </w:r>
      <w:r>
        <w:rPr>
          <w:rtl/>
        </w:rPr>
        <w:t xml:space="preserve">מה </w:t>
      </w:r>
      <w:bookmarkStart w:id="912" w:name="_ETM_Q3_573149"/>
      <w:bookmarkEnd w:id="912"/>
      <w:r>
        <w:rPr>
          <w:rtl/>
        </w:rPr>
        <w:t>שאנחנו</w:t>
      </w:r>
      <w:bookmarkStart w:id="913" w:name="_ETM_Q3_574079"/>
      <w:bookmarkEnd w:id="913"/>
      <w:r>
        <w:rPr>
          <w:rFonts w:hint="cs"/>
          <w:rtl/>
        </w:rPr>
        <w:t xml:space="preserve"> </w:t>
      </w:r>
      <w:r>
        <w:rPr>
          <w:rtl/>
        </w:rPr>
        <w:t>מצווים</w:t>
      </w:r>
      <w:r>
        <w:rPr>
          <w:rFonts w:hint="cs"/>
          <w:rtl/>
        </w:rPr>
        <w:t>,</w:t>
      </w:r>
      <w:r>
        <w:rPr>
          <w:rtl/>
        </w:rPr>
        <w:t xml:space="preserve"> </w:t>
      </w:r>
      <w:bookmarkStart w:id="914" w:name="_ETM_Q3_574649"/>
      <w:bookmarkEnd w:id="914"/>
      <w:r>
        <w:rPr>
          <w:rtl/>
        </w:rPr>
        <w:t xml:space="preserve">גם </w:t>
      </w:r>
      <w:bookmarkStart w:id="915" w:name="_ETM_Q3_574860"/>
      <w:bookmarkEnd w:id="915"/>
      <w:r>
        <w:rPr>
          <w:rtl/>
        </w:rPr>
        <w:t xml:space="preserve">על </w:t>
      </w:r>
      <w:bookmarkStart w:id="916" w:name="_ETM_Q3_574979"/>
      <w:bookmarkEnd w:id="916"/>
      <w:r>
        <w:rPr>
          <w:rtl/>
        </w:rPr>
        <w:t xml:space="preserve">צער </w:t>
      </w:r>
      <w:bookmarkStart w:id="917" w:name="_ETM_Q3_575310"/>
      <w:bookmarkEnd w:id="917"/>
      <w:r>
        <w:rPr>
          <w:rtl/>
        </w:rPr>
        <w:t xml:space="preserve">בעלי </w:t>
      </w:r>
      <w:bookmarkStart w:id="918" w:name="_ETM_Q3_575670"/>
      <w:bookmarkEnd w:id="918"/>
      <w:r>
        <w:rPr>
          <w:rtl/>
        </w:rPr>
        <w:t>חיים</w:t>
      </w:r>
      <w:r>
        <w:rPr>
          <w:rFonts w:hint="cs"/>
          <w:rtl/>
        </w:rPr>
        <w:t>.</w:t>
      </w:r>
      <w:r>
        <w:rPr>
          <w:rtl/>
        </w:rPr>
        <w:t xml:space="preserve"> </w:t>
      </w:r>
      <w:bookmarkStart w:id="919" w:name="_ETM_Q3_576390"/>
      <w:bookmarkStart w:id="920" w:name="_ETM_Q3_573754"/>
      <w:bookmarkEnd w:id="919"/>
      <w:bookmarkEnd w:id="920"/>
    </w:p>
    <w:p w:rsidR="00256F52" w:rsidRDefault="00256F52" w:rsidP="003D1B74">
      <w:pPr>
        <w:rPr>
          <w:rtl/>
        </w:rPr>
      </w:pPr>
      <w:bookmarkStart w:id="921" w:name="_ETM_Q3_573828"/>
      <w:bookmarkEnd w:id="921"/>
    </w:p>
    <w:p w:rsidR="00256F52" w:rsidRDefault="00256F52" w:rsidP="00AC2A4D">
      <w:pPr>
        <w:rPr>
          <w:rtl/>
        </w:rPr>
      </w:pPr>
      <w:bookmarkStart w:id="922" w:name="_ETM_Q3_574049"/>
      <w:bookmarkStart w:id="923" w:name="_ETM_Q3_574144"/>
      <w:bookmarkEnd w:id="922"/>
      <w:bookmarkEnd w:id="923"/>
      <w:r>
        <w:rPr>
          <w:rtl/>
        </w:rPr>
        <w:t>לכן</w:t>
      </w:r>
      <w:r>
        <w:rPr>
          <w:rFonts w:hint="cs"/>
          <w:rtl/>
        </w:rPr>
        <w:t>,</w:t>
      </w:r>
      <w:r>
        <w:rPr>
          <w:rtl/>
        </w:rPr>
        <w:t xml:space="preserve"> </w:t>
      </w:r>
      <w:bookmarkStart w:id="924" w:name="_ETM_Q3_576720"/>
      <w:bookmarkEnd w:id="924"/>
      <w:r>
        <w:rPr>
          <w:rtl/>
        </w:rPr>
        <w:t xml:space="preserve">באמת </w:t>
      </w:r>
      <w:bookmarkStart w:id="925" w:name="_ETM_Q3_577110"/>
      <w:bookmarkEnd w:id="925"/>
      <w:r>
        <w:rPr>
          <w:rtl/>
        </w:rPr>
        <w:t xml:space="preserve">אני </w:t>
      </w:r>
      <w:bookmarkStart w:id="926" w:name="_ETM_Q3_577410"/>
      <w:bookmarkEnd w:id="926"/>
      <w:r>
        <w:rPr>
          <w:rtl/>
        </w:rPr>
        <w:t xml:space="preserve">רוצה </w:t>
      </w:r>
      <w:bookmarkStart w:id="927" w:name="_ETM_Q3_578160"/>
      <w:bookmarkEnd w:id="927"/>
      <w:r>
        <w:rPr>
          <w:rtl/>
        </w:rPr>
        <w:t xml:space="preserve">לקרוא </w:t>
      </w:r>
      <w:bookmarkStart w:id="928" w:name="_ETM_Q3_578580"/>
      <w:bookmarkEnd w:id="928"/>
      <w:r>
        <w:rPr>
          <w:rtl/>
        </w:rPr>
        <w:t xml:space="preserve">לכל </w:t>
      </w:r>
      <w:bookmarkStart w:id="929" w:name="_ETM_Q3_579170"/>
      <w:bookmarkStart w:id="930" w:name="_ETM_Q3_580040"/>
      <w:bookmarkEnd w:id="929"/>
      <w:bookmarkEnd w:id="930"/>
      <w:r>
        <w:rPr>
          <w:rtl/>
        </w:rPr>
        <w:t xml:space="preserve">הציבור </w:t>
      </w:r>
      <w:bookmarkStart w:id="931" w:name="_ETM_Q3_580729"/>
      <w:bookmarkEnd w:id="931"/>
      <w:r>
        <w:rPr>
          <w:rtl/>
        </w:rPr>
        <w:t>בישראל</w:t>
      </w:r>
      <w:r>
        <w:rPr>
          <w:rFonts w:hint="cs"/>
          <w:rtl/>
        </w:rPr>
        <w:t>:</w:t>
      </w:r>
      <w:r>
        <w:rPr>
          <w:rtl/>
        </w:rPr>
        <w:t xml:space="preserve"> </w:t>
      </w:r>
      <w:bookmarkStart w:id="932" w:name="_ETM_Q3_581959"/>
      <w:bookmarkEnd w:id="932"/>
      <w:r>
        <w:rPr>
          <w:rtl/>
        </w:rPr>
        <w:t xml:space="preserve">בואו </w:t>
      </w:r>
      <w:bookmarkStart w:id="933" w:name="_ETM_Q3_582350"/>
      <w:bookmarkEnd w:id="933"/>
      <w:r>
        <w:rPr>
          <w:rtl/>
        </w:rPr>
        <w:t xml:space="preserve">ונגיד </w:t>
      </w:r>
      <w:bookmarkStart w:id="934" w:name="_ETM_Q3_582799"/>
      <w:bookmarkEnd w:id="934"/>
      <w:r>
        <w:rPr>
          <w:rtl/>
        </w:rPr>
        <w:t xml:space="preserve">תודה </w:t>
      </w:r>
      <w:bookmarkStart w:id="935" w:name="_ETM_Q3_583130"/>
      <w:bookmarkEnd w:id="935"/>
      <w:r>
        <w:rPr>
          <w:rtl/>
        </w:rPr>
        <w:t xml:space="preserve">לאותם </w:t>
      </w:r>
      <w:bookmarkStart w:id="936" w:name="_ETM_Q3_583520"/>
      <w:bookmarkEnd w:id="936"/>
      <w:r>
        <w:rPr>
          <w:rtl/>
        </w:rPr>
        <w:t>הארגו</w:t>
      </w:r>
      <w:bookmarkStart w:id="937" w:name="_ETM_Q3_583939"/>
      <w:bookmarkStart w:id="938" w:name="_ETM_Q3_584179"/>
      <w:bookmarkEnd w:id="937"/>
      <w:bookmarkEnd w:id="938"/>
      <w:r>
        <w:rPr>
          <w:rFonts w:hint="cs"/>
          <w:rtl/>
        </w:rPr>
        <w:t>נים ה</w:t>
      </w:r>
      <w:r>
        <w:rPr>
          <w:rtl/>
        </w:rPr>
        <w:t>אלה</w:t>
      </w:r>
      <w:r>
        <w:rPr>
          <w:rFonts w:hint="cs"/>
          <w:rtl/>
        </w:rPr>
        <w:t>.</w:t>
      </w:r>
      <w:r>
        <w:rPr>
          <w:rtl/>
        </w:rPr>
        <w:t xml:space="preserve"> </w:t>
      </w:r>
      <w:bookmarkStart w:id="939" w:name="_ETM_Q3_584810"/>
      <w:bookmarkEnd w:id="939"/>
      <w:r>
        <w:rPr>
          <w:rtl/>
        </w:rPr>
        <w:t xml:space="preserve">בואו </w:t>
      </w:r>
      <w:bookmarkStart w:id="940" w:name="_ETM_Q3_585079"/>
      <w:bookmarkEnd w:id="940"/>
      <w:r>
        <w:rPr>
          <w:rtl/>
        </w:rPr>
        <w:t xml:space="preserve">נחזק </w:t>
      </w:r>
      <w:bookmarkStart w:id="941" w:name="_ETM_Q3_585589"/>
      <w:bookmarkEnd w:id="941"/>
      <w:r>
        <w:rPr>
          <w:rtl/>
        </w:rPr>
        <w:t xml:space="preserve">אותם </w:t>
      </w:r>
      <w:bookmarkStart w:id="942" w:name="_ETM_Q3_585950"/>
      <w:bookmarkEnd w:id="942"/>
      <w:r>
        <w:rPr>
          <w:rtl/>
        </w:rPr>
        <w:t xml:space="preserve">כל </w:t>
      </w:r>
      <w:bookmarkStart w:id="943" w:name="_ETM_Q3_586159"/>
      <w:bookmarkEnd w:id="943"/>
      <w:r>
        <w:rPr>
          <w:rFonts w:hint="cs"/>
          <w:rtl/>
        </w:rPr>
        <w:t>אחד</w:t>
      </w:r>
      <w:r>
        <w:rPr>
          <w:rtl/>
        </w:rPr>
        <w:t xml:space="preserve"> </w:t>
      </w:r>
      <w:bookmarkStart w:id="944" w:name="_ETM_Q3_586429"/>
      <w:bookmarkEnd w:id="944"/>
      <w:r>
        <w:rPr>
          <w:rtl/>
        </w:rPr>
        <w:t xml:space="preserve">לפי </w:t>
      </w:r>
      <w:bookmarkStart w:id="945" w:name="_ETM_Q3_586639"/>
      <w:bookmarkEnd w:id="945"/>
      <w:r>
        <w:rPr>
          <w:rtl/>
        </w:rPr>
        <w:t xml:space="preserve">יכולתו </w:t>
      </w:r>
      <w:bookmarkStart w:id="946" w:name="_ETM_Q3_587089"/>
      <w:bookmarkEnd w:id="946"/>
      <w:r>
        <w:rPr>
          <w:rtl/>
        </w:rPr>
        <w:t xml:space="preserve">גם </w:t>
      </w:r>
      <w:bookmarkStart w:id="947" w:name="_ETM_Q3_587359"/>
      <w:bookmarkEnd w:id="947"/>
      <w:r>
        <w:rPr>
          <w:rtl/>
        </w:rPr>
        <w:t>בתרומות</w:t>
      </w:r>
      <w:r>
        <w:rPr>
          <w:rFonts w:hint="cs"/>
          <w:rtl/>
        </w:rPr>
        <w:t>,</w:t>
      </w:r>
      <w:r>
        <w:rPr>
          <w:rtl/>
        </w:rPr>
        <w:t xml:space="preserve"> </w:t>
      </w:r>
      <w:bookmarkStart w:id="948" w:name="_ETM_Q3_588520"/>
      <w:bookmarkEnd w:id="948"/>
      <w:r>
        <w:rPr>
          <w:rtl/>
        </w:rPr>
        <w:t xml:space="preserve">גם </w:t>
      </w:r>
      <w:bookmarkStart w:id="949" w:name="_ETM_Q3_588850"/>
      <w:bookmarkEnd w:id="949"/>
      <w:r>
        <w:rPr>
          <w:rtl/>
        </w:rPr>
        <w:t>בעזרה</w:t>
      </w:r>
      <w:r>
        <w:rPr>
          <w:rFonts w:hint="cs"/>
          <w:rtl/>
        </w:rPr>
        <w:t>,</w:t>
      </w:r>
      <w:r>
        <w:rPr>
          <w:rtl/>
        </w:rPr>
        <w:t xml:space="preserve"> </w:t>
      </w:r>
      <w:bookmarkStart w:id="950" w:name="_ETM_Q3_589750"/>
      <w:bookmarkEnd w:id="950"/>
      <w:r>
        <w:rPr>
          <w:rtl/>
        </w:rPr>
        <w:t xml:space="preserve">כי </w:t>
      </w:r>
      <w:bookmarkStart w:id="951" w:name="_ETM_Q3_589900"/>
      <w:bookmarkStart w:id="952" w:name="_ETM_Q3_590440"/>
      <w:bookmarkStart w:id="953" w:name="_ETM_Q3_590650"/>
      <w:bookmarkEnd w:id="951"/>
      <w:bookmarkEnd w:id="952"/>
      <w:bookmarkEnd w:id="953"/>
      <w:r>
        <w:rPr>
          <w:rtl/>
        </w:rPr>
        <w:t xml:space="preserve">תקציבי </w:t>
      </w:r>
      <w:bookmarkStart w:id="954" w:name="_ETM_Q3_591190"/>
      <w:bookmarkEnd w:id="954"/>
      <w:r>
        <w:rPr>
          <w:rtl/>
        </w:rPr>
        <w:t xml:space="preserve">המדינה </w:t>
      </w:r>
      <w:bookmarkStart w:id="955" w:name="_ETM_Q3_592070"/>
      <w:bookmarkEnd w:id="955"/>
      <w:r>
        <w:rPr>
          <w:rtl/>
        </w:rPr>
        <w:t xml:space="preserve">לא </w:t>
      </w:r>
      <w:bookmarkStart w:id="956" w:name="_ETM_Q3_592250"/>
      <w:bookmarkEnd w:id="956"/>
      <w:r>
        <w:rPr>
          <w:rtl/>
        </w:rPr>
        <w:t xml:space="preserve">תמיד </w:t>
      </w:r>
      <w:bookmarkStart w:id="957" w:name="_ETM_Q3_592580"/>
      <w:bookmarkEnd w:id="957"/>
      <w:r>
        <w:rPr>
          <w:rtl/>
        </w:rPr>
        <w:t xml:space="preserve">יכולים </w:t>
      </w:r>
      <w:bookmarkStart w:id="958" w:name="_ETM_Q3_592940"/>
      <w:bookmarkEnd w:id="958"/>
      <w:r>
        <w:rPr>
          <w:rtl/>
        </w:rPr>
        <w:t xml:space="preserve">לעזור </w:t>
      </w:r>
      <w:bookmarkStart w:id="959" w:name="_ETM_Q3_593330"/>
      <w:bookmarkEnd w:id="959"/>
      <w:r>
        <w:rPr>
          <w:rtl/>
        </w:rPr>
        <w:t xml:space="preserve">להם </w:t>
      </w:r>
      <w:bookmarkStart w:id="960" w:name="_ETM_Q3_593510"/>
      <w:bookmarkEnd w:id="960"/>
      <w:r>
        <w:rPr>
          <w:rtl/>
        </w:rPr>
        <w:t xml:space="preserve">לשרוד </w:t>
      </w:r>
      <w:bookmarkStart w:id="961" w:name="_ETM_Q3_593990"/>
      <w:bookmarkEnd w:id="961"/>
      <w:r>
        <w:rPr>
          <w:rtl/>
        </w:rPr>
        <w:t>ולהתקיים</w:t>
      </w:r>
      <w:r>
        <w:rPr>
          <w:rFonts w:hint="cs"/>
          <w:rtl/>
        </w:rPr>
        <w:t>.</w:t>
      </w:r>
      <w:r>
        <w:rPr>
          <w:rtl/>
        </w:rPr>
        <w:t xml:space="preserve"> </w:t>
      </w:r>
      <w:bookmarkStart w:id="962" w:name="_ETM_Q3_595100"/>
      <w:bookmarkEnd w:id="962"/>
      <w:r>
        <w:rPr>
          <w:rtl/>
        </w:rPr>
        <w:t xml:space="preserve">אנחנו </w:t>
      </w:r>
      <w:bookmarkStart w:id="963" w:name="_ETM_Q3_596000"/>
      <w:bookmarkEnd w:id="963"/>
      <w:r>
        <w:rPr>
          <w:rtl/>
        </w:rPr>
        <w:t xml:space="preserve">נהיה </w:t>
      </w:r>
      <w:bookmarkStart w:id="964" w:name="_ETM_Q3_596330"/>
      <w:bookmarkEnd w:id="964"/>
      <w:r>
        <w:rPr>
          <w:rFonts w:hint="cs"/>
          <w:rtl/>
        </w:rPr>
        <w:t>המשענת</w:t>
      </w:r>
      <w:r>
        <w:rPr>
          <w:rtl/>
        </w:rPr>
        <w:t xml:space="preserve"> </w:t>
      </w:r>
      <w:bookmarkStart w:id="965" w:name="_ETM_Q3_597020"/>
      <w:bookmarkEnd w:id="965"/>
      <w:r>
        <w:rPr>
          <w:rtl/>
        </w:rPr>
        <w:t xml:space="preserve">של </w:t>
      </w:r>
      <w:bookmarkStart w:id="966" w:name="_ETM_Q3_597350"/>
      <w:bookmarkEnd w:id="966"/>
      <w:r>
        <w:rPr>
          <w:rtl/>
        </w:rPr>
        <w:t xml:space="preserve">אלה </w:t>
      </w:r>
      <w:bookmarkStart w:id="967" w:name="_ETM_Q3_597979"/>
      <w:bookmarkEnd w:id="967"/>
      <w:r>
        <w:rPr>
          <w:rFonts w:hint="cs"/>
          <w:rtl/>
        </w:rPr>
        <w:t>שהם</w:t>
      </w:r>
      <w:r>
        <w:rPr>
          <w:rtl/>
        </w:rPr>
        <w:t xml:space="preserve"> </w:t>
      </w:r>
      <w:bookmarkStart w:id="968" w:name="_ETM_Q3_598310"/>
      <w:bookmarkEnd w:id="968"/>
      <w:r>
        <w:rPr>
          <w:rtl/>
        </w:rPr>
        <w:t xml:space="preserve">המשענת </w:t>
      </w:r>
      <w:bookmarkStart w:id="969" w:name="_ETM_Q3_598909"/>
      <w:bookmarkEnd w:id="969"/>
      <w:r>
        <w:rPr>
          <w:rtl/>
        </w:rPr>
        <w:t xml:space="preserve">שלנו </w:t>
      </w:r>
      <w:bookmarkStart w:id="970" w:name="_ETM_Q3_599300"/>
      <w:bookmarkEnd w:id="970"/>
      <w:r>
        <w:rPr>
          <w:rtl/>
        </w:rPr>
        <w:t xml:space="preserve">כל </w:t>
      </w:r>
      <w:bookmarkStart w:id="971" w:name="_ETM_Q3_599510"/>
      <w:bookmarkEnd w:id="971"/>
      <w:r>
        <w:rPr>
          <w:rtl/>
        </w:rPr>
        <w:t>השנה</w:t>
      </w:r>
      <w:r>
        <w:rPr>
          <w:rFonts w:hint="cs"/>
          <w:rtl/>
        </w:rPr>
        <w:t>.</w:t>
      </w:r>
      <w:r>
        <w:rPr>
          <w:rtl/>
        </w:rPr>
        <w:t xml:space="preserve"> </w:t>
      </w:r>
      <w:bookmarkStart w:id="972" w:name="_ETM_Q3_600140"/>
      <w:bookmarkEnd w:id="972"/>
      <w:r>
        <w:rPr>
          <w:rtl/>
        </w:rPr>
        <w:t xml:space="preserve">תודה </w:t>
      </w:r>
      <w:bookmarkStart w:id="973" w:name="_ETM_Q3_600380"/>
      <w:bookmarkEnd w:id="973"/>
      <w:r>
        <w:rPr>
          <w:rtl/>
        </w:rPr>
        <w:t>רבה</w:t>
      </w:r>
      <w:r>
        <w:rPr>
          <w:rFonts w:hint="cs"/>
          <w:rtl/>
        </w:rPr>
        <w:t>.</w:t>
      </w:r>
      <w:r>
        <w:rPr>
          <w:rtl/>
        </w:rPr>
        <w:t xml:space="preserve"> </w:t>
      </w:r>
      <w:bookmarkStart w:id="974" w:name="_ETM_Q3_601799"/>
      <w:bookmarkEnd w:id="974"/>
    </w:p>
    <w:p w:rsidR="00256F52" w:rsidRDefault="00256F52" w:rsidP="003D1B74">
      <w:pPr>
        <w:rPr>
          <w:rtl/>
        </w:rPr>
      </w:pPr>
      <w:bookmarkStart w:id="975" w:name="_ETM_Q3_596863"/>
      <w:bookmarkStart w:id="976" w:name="_ETM_Q3_596985"/>
      <w:bookmarkEnd w:id="975"/>
      <w:bookmarkEnd w:id="976"/>
    </w:p>
    <w:p w:rsidR="00256F52" w:rsidRDefault="00256F52" w:rsidP="003D1B74">
      <w:pPr>
        <w:pStyle w:val="af6"/>
        <w:keepNext/>
        <w:rPr>
          <w:rtl/>
        </w:rPr>
      </w:pPr>
      <w:bookmarkStart w:id="977" w:name="ET_yor_6423_7"/>
      <w:r w:rsidRPr="008E5F84">
        <w:rPr>
          <w:rStyle w:val="TagStyle"/>
          <w:rtl/>
        </w:rPr>
        <w:t xml:space="preserve"> &lt;&lt; יור &gt;&gt; </w:t>
      </w:r>
      <w:r>
        <w:rPr>
          <w:rtl/>
        </w:rPr>
        <w:t>היו"ר אמיר אוחנה:</w:t>
      </w:r>
      <w:r w:rsidRPr="008E5F84">
        <w:rPr>
          <w:rStyle w:val="TagStyle"/>
          <w:rtl/>
        </w:rPr>
        <w:t xml:space="preserve"> &lt;&lt; יור &gt;&gt;</w:t>
      </w:r>
      <w:r>
        <w:rPr>
          <w:rtl/>
        </w:rPr>
        <w:t xml:space="preserve">   </w:t>
      </w:r>
      <w:bookmarkEnd w:id="977"/>
    </w:p>
    <w:p w:rsidR="00256F52" w:rsidRPr="008E5F84" w:rsidRDefault="00256F52" w:rsidP="003D1B74">
      <w:pPr>
        <w:ind w:firstLine="0"/>
        <w:rPr>
          <w:rtl/>
        </w:rPr>
      </w:pPr>
      <w:bookmarkStart w:id="978" w:name="_ETM_Q3_602123"/>
      <w:bookmarkEnd w:id="978"/>
    </w:p>
    <w:p w:rsidR="00256F52" w:rsidRDefault="00256F52" w:rsidP="00AC2A4D">
      <w:pPr>
        <w:rPr>
          <w:rtl/>
        </w:rPr>
      </w:pPr>
      <w:bookmarkStart w:id="979" w:name="_ETM_Q3_597220"/>
      <w:bookmarkStart w:id="980" w:name="_ETM_Q3_597319"/>
      <w:bookmarkEnd w:id="979"/>
      <w:bookmarkEnd w:id="980"/>
      <w:r>
        <w:rPr>
          <w:rtl/>
        </w:rPr>
        <w:t xml:space="preserve">תודה </w:t>
      </w:r>
      <w:bookmarkStart w:id="981" w:name="_ETM_Q3_602099"/>
      <w:bookmarkEnd w:id="981"/>
      <w:r>
        <w:rPr>
          <w:rtl/>
        </w:rPr>
        <w:t xml:space="preserve">רבה </w:t>
      </w:r>
      <w:bookmarkStart w:id="982" w:name="_ETM_Q3_602310"/>
      <w:bookmarkEnd w:id="982"/>
      <w:r>
        <w:rPr>
          <w:rtl/>
        </w:rPr>
        <w:t xml:space="preserve">לחבר </w:t>
      </w:r>
      <w:bookmarkStart w:id="983" w:name="_ETM_Q3_602639"/>
      <w:bookmarkEnd w:id="983"/>
      <w:r>
        <w:rPr>
          <w:rtl/>
        </w:rPr>
        <w:t xml:space="preserve">הכנסת </w:t>
      </w:r>
      <w:bookmarkStart w:id="984" w:name="_ETM_Q3_602909"/>
      <w:bookmarkEnd w:id="984"/>
      <w:r>
        <w:rPr>
          <w:rtl/>
        </w:rPr>
        <w:t>אבוטבול</w:t>
      </w:r>
      <w:r>
        <w:rPr>
          <w:rFonts w:hint="cs"/>
          <w:rtl/>
        </w:rPr>
        <w:t>.</w:t>
      </w:r>
      <w:r>
        <w:rPr>
          <w:rtl/>
        </w:rPr>
        <w:t xml:space="preserve"> </w:t>
      </w:r>
      <w:bookmarkStart w:id="985" w:name="_ETM_Q3_603329"/>
      <w:bookmarkStart w:id="986" w:name="_ETM_Q3_603779"/>
      <w:bookmarkEnd w:id="985"/>
      <w:bookmarkEnd w:id="986"/>
      <w:r>
        <w:rPr>
          <w:rFonts w:hint="cs"/>
          <w:rtl/>
        </w:rPr>
        <w:t xml:space="preserve">וכעת </w:t>
      </w:r>
      <w:r>
        <w:rPr>
          <w:rtl/>
        </w:rPr>
        <w:t xml:space="preserve">חברת </w:t>
      </w:r>
      <w:bookmarkStart w:id="987" w:name="_ETM_Q3_604380"/>
      <w:bookmarkEnd w:id="987"/>
      <w:r>
        <w:rPr>
          <w:rtl/>
        </w:rPr>
        <w:t xml:space="preserve">הכנסת </w:t>
      </w:r>
      <w:bookmarkStart w:id="988" w:name="_ETM_Q3_604889"/>
      <w:bookmarkEnd w:id="988"/>
      <w:r>
        <w:rPr>
          <w:rtl/>
        </w:rPr>
        <w:t xml:space="preserve">שרון </w:t>
      </w:r>
      <w:bookmarkStart w:id="989" w:name="_ETM_Q3_605729"/>
      <w:bookmarkEnd w:id="989"/>
      <w:r>
        <w:rPr>
          <w:rtl/>
        </w:rPr>
        <w:t>ניר</w:t>
      </w:r>
      <w:r>
        <w:rPr>
          <w:rFonts w:hint="cs"/>
          <w:rtl/>
        </w:rPr>
        <w:t>.</w:t>
      </w:r>
      <w:r>
        <w:rPr>
          <w:rtl/>
        </w:rPr>
        <w:t xml:space="preserve"> </w:t>
      </w:r>
      <w:bookmarkStart w:id="990" w:name="_ETM_Q3_606539"/>
      <w:bookmarkEnd w:id="990"/>
      <w:r>
        <w:rPr>
          <w:rtl/>
        </w:rPr>
        <w:t>בבקשה</w:t>
      </w:r>
      <w:r>
        <w:rPr>
          <w:rFonts w:hint="cs"/>
          <w:rtl/>
        </w:rPr>
        <w:t>,</w:t>
      </w:r>
      <w:r>
        <w:rPr>
          <w:rtl/>
        </w:rPr>
        <w:t xml:space="preserve"> </w:t>
      </w:r>
      <w:bookmarkStart w:id="991" w:name="_ETM_Q3_623730"/>
      <w:bookmarkEnd w:id="991"/>
      <w:r>
        <w:rPr>
          <w:rtl/>
        </w:rPr>
        <w:t xml:space="preserve">עד </w:t>
      </w:r>
      <w:bookmarkStart w:id="992" w:name="_ETM_Q3_624060"/>
      <w:bookmarkEnd w:id="992"/>
      <w:r>
        <w:rPr>
          <w:rFonts w:hint="cs"/>
          <w:rtl/>
        </w:rPr>
        <w:t>חמש</w:t>
      </w:r>
      <w:r>
        <w:rPr>
          <w:rtl/>
        </w:rPr>
        <w:t xml:space="preserve"> </w:t>
      </w:r>
      <w:bookmarkStart w:id="993" w:name="_ETM_Q3_624420"/>
      <w:bookmarkEnd w:id="993"/>
      <w:r>
        <w:rPr>
          <w:rtl/>
        </w:rPr>
        <w:t xml:space="preserve">דקות </w:t>
      </w:r>
      <w:bookmarkStart w:id="994" w:name="_ETM_Q3_625310"/>
      <w:bookmarkEnd w:id="994"/>
      <w:r>
        <w:rPr>
          <w:rFonts w:hint="cs"/>
          <w:rtl/>
        </w:rPr>
        <w:t>ל</w:t>
      </w:r>
      <w:r>
        <w:rPr>
          <w:rtl/>
        </w:rPr>
        <w:t>רשותך</w:t>
      </w:r>
      <w:r>
        <w:rPr>
          <w:rFonts w:hint="cs"/>
          <w:rtl/>
        </w:rPr>
        <w:t>.</w:t>
      </w:r>
      <w:r>
        <w:rPr>
          <w:rtl/>
        </w:rPr>
        <w:t xml:space="preserve"> </w:t>
      </w:r>
      <w:bookmarkStart w:id="995" w:name="_ETM_Q3_626980"/>
      <w:bookmarkEnd w:id="995"/>
    </w:p>
    <w:p w:rsidR="00256F52" w:rsidRDefault="00256F52" w:rsidP="003D1B74">
      <w:pPr>
        <w:rPr>
          <w:rtl/>
        </w:rPr>
      </w:pPr>
    </w:p>
    <w:p w:rsidR="00256F52" w:rsidRDefault="00256F52" w:rsidP="003D1B74">
      <w:pPr>
        <w:pStyle w:val="a4"/>
        <w:keepNext/>
        <w:rPr>
          <w:rtl/>
        </w:rPr>
      </w:pPr>
      <w:bookmarkStart w:id="996" w:name="ET_speaker_6367_5"/>
      <w:r w:rsidRPr="008962AE">
        <w:rPr>
          <w:rStyle w:val="TagStyle"/>
          <w:rtl/>
        </w:rPr>
        <w:t xml:space="preserve">&lt;&lt; דובר &gt;&gt; </w:t>
      </w:r>
      <w:bookmarkStart w:id="997" w:name="_Toc187184682"/>
      <w:r>
        <w:rPr>
          <w:rtl/>
        </w:rPr>
        <w:t>שרון ניר (ישראל ביתנו):</w:t>
      </w:r>
      <w:bookmarkEnd w:id="997"/>
      <w:r w:rsidRPr="008962AE">
        <w:rPr>
          <w:rStyle w:val="TagStyle"/>
          <w:rtl/>
        </w:rPr>
        <w:t xml:space="preserve"> &lt;&lt; דובר &gt;&gt;</w:t>
      </w:r>
      <w:r>
        <w:rPr>
          <w:rtl/>
        </w:rPr>
        <w:t xml:space="preserve">   </w:t>
      </w:r>
      <w:bookmarkEnd w:id="996"/>
    </w:p>
    <w:p w:rsidR="00256F52" w:rsidRDefault="00256F52" w:rsidP="003D1B74">
      <w:pPr>
        <w:rPr>
          <w:rtl/>
        </w:rPr>
      </w:pPr>
    </w:p>
    <w:p w:rsidR="00256F52" w:rsidRDefault="00256F52" w:rsidP="00DD2BA1">
      <w:pPr>
        <w:rPr>
          <w:rtl/>
        </w:rPr>
      </w:pPr>
      <w:r>
        <w:rPr>
          <w:rtl/>
        </w:rPr>
        <w:t xml:space="preserve">תודה </w:t>
      </w:r>
      <w:bookmarkStart w:id="998" w:name="_ETM_Q3_627310"/>
      <w:bookmarkEnd w:id="998"/>
      <w:r>
        <w:rPr>
          <w:rtl/>
        </w:rPr>
        <w:t>רבה</w:t>
      </w:r>
      <w:r>
        <w:rPr>
          <w:rFonts w:hint="cs"/>
          <w:rtl/>
        </w:rPr>
        <w:t>,</w:t>
      </w:r>
      <w:r>
        <w:rPr>
          <w:rtl/>
        </w:rPr>
        <w:t xml:space="preserve"> </w:t>
      </w:r>
      <w:bookmarkStart w:id="999" w:name="_ETM_Q3_627700"/>
      <w:bookmarkEnd w:id="999"/>
      <w:r>
        <w:rPr>
          <w:rtl/>
        </w:rPr>
        <w:t xml:space="preserve">אדוני </w:t>
      </w:r>
      <w:bookmarkStart w:id="1000" w:name="_ETM_Q3_629209"/>
      <w:bookmarkStart w:id="1001" w:name="_ETM_Q3_629569"/>
      <w:bookmarkEnd w:id="1000"/>
      <w:bookmarkEnd w:id="1001"/>
      <w:r>
        <w:rPr>
          <w:rtl/>
        </w:rPr>
        <w:t>היושב-ראש</w:t>
      </w:r>
      <w:r>
        <w:rPr>
          <w:rFonts w:hint="cs"/>
          <w:rtl/>
        </w:rPr>
        <w:t>.</w:t>
      </w:r>
      <w:r>
        <w:rPr>
          <w:rtl/>
        </w:rPr>
        <w:t xml:space="preserve"> </w:t>
      </w:r>
      <w:bookmarkStart w:id="1002" w:name="_ETM_Q3_631579"/>
      <w:bookmarkEnd w:id="1002"/>
      <w:r>
        <w:rPr>
          <w:rtl/>
        </w:rPr>
        <w:t xml:space="preserve">אדוני </w:t>
      </w:r>
      <w:bookmarkStart w:id="1003" w:name="_ETM_Q3_632000"/>
      <w:bookmarkEnd w:id="1003"/>
      <w:r>
        <w:rPr>
          <w:rtl/>
        </w:rPr>
        <w:t xml:space="preserve">יושב-ראש </w:t>
      </w:r>
      <w:bookmarkStart w:id="1004" w:name="_ETM_Q3_632569"/>
      <w:bookmarkEnd w:id="1004"/>
      <w:r>
        <w:rPr>
          <w:rFonts w:hint="cs"/>
          <w:rtl/>
        </w:rPr>
        <w:t>הו</w:t>
      </w:r>
      <w:r>
        <w:rPr>
          <w:rtl/>
        </w:rPr>
        <w:t xml:space="preserve">ועדה </w:t>
      </w:r>
      <w:bookmarkStart w:id="1005" w:name="_ETM_Q3_632959"/>
      <w:bookmarkEnd w:id="1005"/>
      <w:r>
        <w:rPr>
          <w:rtl/>
        </w:rPr>
        <w:t xml:space="preserve">לביטחון </w:t>
      </w:r>
      <w:bookmarkStart w:id="1006" w:name="_ETM_Q3_633560"/>
      <w:bookmarkEnd w:id="1006"/>
      <w:r>
        <w:rPr>
          <w:rtl/>
        </w:rPr>
        <w:t>לאומי</w:t>
      </w:r>
      <w:r>
        <w:rPr>
          <w:rFonts w:hint="cs"/>
          <w:rtl/>
        </w:rPr>
        <w:t>,</w:t>
      </w:r>
      <w:r>
        <w:rPr>
          <w:rtl/>
        </w:rPr>
        <w:t xml:space="preserve"> </w:t>
      </w:r>
      <w:bookmarkStart w:id="1007" w:name="_ETM_Q3_634980"/>
      <w:bookmarkEnd w:id="1007"/>
      <w:r>
        <w:rPr>
          <w:rtl/>
        </w:rPr>
        <w:t xml:space="preserve">חבריי </w:t>
      </w:r>
      <w:bookmarkStart w:id="1008" w:name="_ETM_Q3_635460"/>
      <w:bookmarkEnd w:id="1008"/>
      <w:r>
        <w:rPr>
          <w:rtl/>
        </w:rPr>
        <w:t xml:space="preserve">חברי </w:t>
      </w:r>
      <w:bookmarkStart w:id="1009" w:name="_ETM_Q3_635820"/>
      <w:bookmarkEnd w:id="1009"/>
      <w:r>
        <w:rPr>
          <w:rtl/>
        </w:rPr>
        <w:t>הכנסת</w:t>
      </w:r>
      <w:r>
        <w:rPr>
          <w:rFonts w:hint="cs"/>
          <w:rtl/>
        </w:rPr>
        <w:t>,</w:t>
      </w:r>
      <w:r>
        <w:rPr>
          <w:rtl/>
        </w:rPr>
        <w:t xml:space="preserve"> </w:t>
      </w:r>
      <w:bookmarkStart w:id="1010" w:name="_ETM_Q3_637190"/>
      <w:bookmarkEnd w:id="1010"/>
      <w:r>
        <w:rPr>
          <w:rtl/>
        </w:rPr>
        <w:t xml:space="preserve">היום </w:t>
      </w:r>
      <w:bookmarkStart w:id="1011" w:name="_ETM_Q3_637550"/>
      <w:bookmarkEnd w:id="1011"/>
      <w:r>
        <w:rPr>
          <w:rtl/>
        </w:rPr>
        <w:t xml:space="preserve">אנחנו </w:t>
      </w:r>
      <w:bookmarkStart w:id="1012" w:name="_ETM_Q3_637850"/>
      <w:bookmarkEnd w:id="1012"/>
      <w:r>
        <w:rPr>
          <w:rtl/>
        </w:rPr>
        <w:t xml:space="preserve">מתכנסים </w:t>
      </w:r>
      <w:bookmarkStart w:id="1013" w:name="_ETM_Q3_638840"/>
      <w:bookmarkEnd w:id="1013"/>
      <w:r>
        <w:rPr>
          <w:rtl/>
        </w:rPr>
        <w:t xml:space="preserve">ביום </w:t>
      </w:r>
      <w:bookmarkStart w:id="1014" w:name="_ETM_Q3_639170"/>
      <w:bookmarkEnd w:id="1014"/>
      <w:r>
        <w:rPr>
          <w:rtl/>
        </w:rPr>
        <w:t xml:space="preserve">חשוב </w:t>
      </w:r>
      <w:bookmarkStart w:id="1015" w:name="_ETM_Q3_639740"/>
      <w:bookmarkEnd w:id="1015"/>
      <w:r>
        <w:rPr>
          <w:rtl/>
        </w:rPr>
        <w:t>מאוד</w:t>
      </w:r>
      <w:r>
        <w:rPr>
          <w:rFonts w:hint="cs"/>
          <w:rtl/>
        </w:rPr>
        <w:t>,</w:t>
      </w:r>
      <w:r>
        <w:rPr>
          <w:rtl/>
        </w:rPr>
        <w:t xml:space="preserve"> </w:t>
      </w:r>
      <w:bookmarkStart w:id="1016" w:name="_ETM_Q3_640550"/>
      <w:bookmarkEnd w:id="1016"/>
      <w:r>
        <w:rPr>
          <w:rtl/>
        </w:rPr>
        <w:t xml:space="preserve">ביום </w:t>
      </w:r>
      <w:bookmarkStart w:id="1017" w:name="_ETM_Q3_640880"/>
      <w:bookmarkEnd w:id="1017"/>
      <w:r>
        <w:rPr>
          <w:rtl/>
        </w:rPr>
        <w:t xml:space="preserve">שבו </w:t>
      </w:r>
      <w:bookmarkStart w:id="1018" w:name="_ETM_Q3_641270"/>
      <w:bookmarkEnd w:id="1018"/>
      <w:r>
        <w:rPr>
          <w:rtl/>
        </w:rPr>
        <w:t xml:space="preserve">אנחנו </w:t>
      </w:r>
      <w:bookmarkStart w:id="1019" w:name="_ETM_Q3_641600"/>
      <w:bookmarkEnd w:id="1019"/>
      <w:r>
        <w:rPr>
          <w:rtl/>
        </w:rPr>
        <w:t xml:space="preserve">מעלים </w:t>
      </w:r>
      <w:bookmarkStart w:id="1020" w:name="_ETM_Q3_642170"/>
      <w:bookmarkEnd w:id="1020"/>
      <w:r>
        <w:rPr>
          <w:rtl/>
        </w:rPr>
        <w:t xml:space="preserve">על </w:t>
      </w:r>
      <w:bookmarkStart w:id="1021" w:name="_ETM_Q3_642410"/>
      <w:bookmarkEnd w:id="1021"/>
      <w:r>
        <w:rPr>
          <w:rtl/>
        </w:rPr>
        <w:t xml:space="preserve">נס </w:t>
      </w:r>
      <w:bookmarkStart w:id="1022" w:name="_ETM_Q3_643280"/>
      <w:bookmarkEnd w:id="1022"/>
      <w:r>
        <w:rPr>
          <w:rtl/>
        </w:rPr>
        <w:t xml:space="preserve">ומבטאים </w:t>
      </w:r>
      <w:bookmarkStart w:id="1023" w:name="_ETM_Q3_644390"/>
      <w:bookmarkEnd w:id="1023"/>
      <w:r>
        <w:rPr>
          <w:rtl/>
        </w:rPr>
        <w:t xml:space="preserve">את </w:t>
      </w:r>
      <w:bookmarkStart w:id="1024" w:name="_ETM_Q3_644540"/>
      <w:bookmarkEnd w:id="1024"/>
      <w:r>
        <w:rPr>
          <w:rtl/>
        </w:rPr>
        <w:t xml:space="preserve">ההוקרה </w:t>
      </w:r>
      <w:bookmarkStart w:id="1025" w:name="_ETM_Q3_645140"/>
      <w:bookmarkEnd w:id="1025"/>
      <w:r>
        <w:rPr>
          <w:rtl/>
        </w:rPr>
        <w:t xml:space="preserve">העמוקה </w:t>
      </w:r>
      <w:bookmarkStart w:id="1026" w:name="_ETM_Q3_645650"/>
      <w:bookmarkEnd w:id="1026"/>
      <w:r>
        <w:rPr>
          <w:rtl/>
        </w:rPr>
        <w:t xml:space="preserve">שיש </w:t>
      </w:r>
      <w:bookmarkStart w:id="1027" w:name="_ETM_Q3_646010"/>
      <w:bookmarkEnd w:id="1027"/>
      <w:r>
        <w:rPr>
          <w:rtl/>
        </w:rPr>
        <w:t xml:space="preserve">לנו </w:t>
      </w:r>
      <w:bookmarkStart w:id="1028" w:name="_ETM_Q3_646700"/>
      <w:bookmarkEnd w:id="1028"/>
      <w:r>
        <w:rPr>
          <w:rtl/>
        </w:rPr>
        <w:t>לאל</w:t>
      </w:r>
      <w:r>
        <w:rPr>
          <w:rFonts w:hint="cs"/>
          <w:rtl/>
        </w:rPr>
        <w:t>ו שעמלים</w:t>
      </w:r>
      <w:r>
        <w:rPr>
          <w:rtl/>
        </w:rPr>
        <w:t xml:space="preserve"> </w:t>
      </w:r>
      <w:bookmarkStart w:id="1029" w:name="_ETM_Q3_647180"/>
      <w:bookmarkStart w:id="1030" w:name="_ETM_Q3_647840"/>
      <w:bookmarkEnd w:id="1029"/>
      <w:bookmarkEnd w:id="1030"/>
      <w:r>
        <w:rPr>
          <w:rtl/>
        </w:rPr>
        <w:t xml:space="preserve">יום </w:t>
      </w:r>
      <w:bookmarkStart w:id="1031" w:name="_ETM_Q3_648140"/>
      <w:bookmarkEnd w:id="1031"/>
      <w:r>
        <w:rPr>
          <w:rtl/>
        </w:rPr>
        <w:t>ולילה</w:t>
      </w:r>
      <w:r>
        <w:rPr>
          <w:rFonts w:hint="cs"/>
          <w:rtl/>
        </w:rPr>
        <w:t>,</w:t>
      </w:r>
      <w:r>
        <w:rPr>
          <w:rtl/>
        </w:rPr>
        <w:t xml:space="preserve"> </w:t>
      </w:r>
      <w:bookmarkStart w:id="1032" w:name="_ETM_Q3_649129"/>
      <w:bookmarkEnd w:id="1032"/>
      <w:r>
        <w:rPr>
          <w:rtl/>
        </w:rPr>
        <w:t xml:space="preserve">עומדים </w:t>
      </w:r>
      <w:bookmarkStart w:id="1033" w:name="_ETM_Q3_649610"/>
      <w:bookmarkEnd w:id="1033"/>
      <w:r>
        <w:rPr>
          <w:rtl/>
        </w:rPr>
        <w:t xml:space="preserve">על </w:t>
      </w:r>
      <w:bookmarkStart w:id="1034" w:name="_ETM_Q3_649730"/>
      <w:bookmarkEnd w:id="1034"/>
      <w:r>
        <w:rPr>
          <w:rtl/>
        </w:rPr>
        <w:t>המשמר</w:t>
      </w:r>
      <w:r>
        <w:rPr>
          <w:rFonts w:hint="cs"/>
          <w:rtl/>
        </w:rPr>
        <w:t>:</w:t>
      </w:r>
      <w:bookmarkStart w:id="1035" w:name="_ETM_Q3_653466"/>
      <w:bookmarkEnd w:id="1035"/>
      <w:r>
        <w:rPr>
          <w:rtl/>
        </w:rPr>
        <w:t xml:space="preserve"> </w:t>
      </w:r>
      <w:bookmarkStart w:id="1036" w:name="_ETM_Q3_650959"/>
      <w:bookmarkEnd w:id="1036"/>
      <w:r>
        <w:rPr>
          <w:rtl/>
        </w:rPr>
        <w:t>המפקדים</w:t>
      </w:r>
      <w:r>
        <w:rPr>
          <w:rFonts w:hint="cs"/>
          <w:rtl/>
        </w:rPr>
        <w:t>,</w:t>
      </w:r>
      <w:r>
        <w:rPr>
          <w:rtl/>
        </w:rPr>
        <w:t xml:space="preserve"> </w:t>
      </w:r>
      <w:bookmarkStart w:id="1037" w:name="_ETM_Q3_651829"/>
      <w:bookmarkEnd w:id="1037"/>
      <w:r>
        <w:rPr>
          <w:rtl/>
        </w:rPr>
        <w:t>השוטרים</w:t>
      </w:r>
      <w:r>
        <w:rPr>
          <w:rFonts w:hint="cs"/>
          <w:rtl/>
        </w:rPr>
        <w:t>,</w:t>
      </w:r>
      <w:r>
        <w:rPr>
          <w:rtl/>
        </w:rPr>
        <w:t xml:space="preserve"> </w:t>
      </w:r>
      <w:bookmarkStart w:id="1038" w:name="_ETM_Q3_652459"/>
      <w:bookmarkEnd w:id="1038"/>
      <w:r>
        <w:rPr>
          <w:rtl/>
        </w:rPr>
        <w:t xml:space="preserve">אנשי </w:t>
      </w:r>
      <w:bookmarkStart w:id="1039" w:name="_ETM_Q3_652760"/>
      <w:bookmarkEnd w:id="1039"/>
      <w:r>
        <w:rPr>
          <w:rtl/>
        </w:rPr>
        <w:t>מג"ב</w:t>
      </w:r>
      <w:r>
        <w:rPr>
          <w:rFonts w:hint="cs"/>
          <w:rtl/>
        </w:rPr>
        <w:t>,</w:t>
      </w:r>
      <w:r>
        <w:rPr>
          <w:rtl/>
        </w:rPr>
        <w:t xml:space="preserve"> </w:t>
      </w:r>
      <w:bookmarkStart w:id="1040" w:name="_ETM_Q3_653420"/>
      <w:bookmarkEnd w:id="1040"/>
      <w:r>
        <w:rPr>
          <w:rtl/>
        </w:rPr>
        <w:t xml:space="preserve">לוחמי </w:t>
      </w:r>
      <w:bookmarkStart w:id="1041" w:name="_ETM_Q3_653959"/>
      <w:bookmarkEnd w:id="1041"/>
      <w:r>
        <w:rPr>
          <w:rtl/>
        </w:rPr>
        <w:t>האש</w:t>
      </w:r>
      <w:r>
        <w:rPr>
          <w:rFonts w:hint="cs"/>
          <w:rtl/>
        </w:rPr>
        <w:t>,</w:t>
      </w:r>
      <w:r>
        <w:rPr>
          <w:rtl/>
        </w:rPr>
        <w:t xml:space="preserve"> </w:t>
      </w:r>
      <w:bookmarkStart w:id="1042" w:name="_ETM_Q3_654769"/>
      <w:bookmarkEnd w:id="1042"/>
      <w:r>
        <w:rPr>
          <w:rtl/>
        </w:rPr>
        <w:t xml:space="preserve">לוחמי </w:t>
      </w:r>
      <w:bookmarkStart w:id="1043" w:name="_ETM_Q3_655340"/>
      <w:bookmarkEnd w:id="1043"/>
      <w:r>
        <w:rPr>
          <w:rtl/>
        </w:rPr>
        <w:t xml:space="preserve">הכליאה </w:t>
      </w:r>
      <w:bookmarkStart w:id="1044" w:name="_ETM_Q3_656180"/>
      <w:bookmarkEnd w:id="1044"/>
      <w:r>
        <w:rPr>
          <w:rtl/>
        </w:rPr>
        <w:t xml:space="preserve">וכלל </w:t>
      </w:r>
      <w:bookmarkStart w:id="1045" w:name="_ETM_Q3_656840"/>
      <w:bookmarkEnd w:id="1045"/>
      <w:r>
        <w:rPr>
          <w:rtl/>
        </w:rPr>
        <w:t xml:space="preserve">כוחות </w:t>
      </w:r>
      <w:bookmarkStart w:id="1046" w:name="_ETM_Q3_657379"/>
      <w:bookmarkEnd w:id="1046"/>
      <w:r>
        <w:rPr>
          <w:rtl/>
        </w:rPr>
        <w:t xml:space="preserve">הביטחון </w:t>
      </w:r>
      <w:bookmarkStart w:id="1047" w:name="_ETM_Q3_657980"/>
      <w:bookmarkEnd w:id="1047"/>
      <w:r>
        <w:rPr>
          <w:rtl/>
        </w:rPr>
        <w:t>הלאומי</w:t>
      </w:r>
      <w:bookmarkStart w:id="1048" w:name="_ETM_Q3_659330"/>
      <w:bookmarkEnd w:id="1048"/>
      <w:r>
        <w:rPr>
          <w:rFonts w:hint="cs"/>
          <w:rtl/>
        </w:rPr>
        <w:t xml:space="preserve">, </w:t>
      </w:r>
      <w:r>
        <w:rPr>
          <w:rtl/>
        </w:rPr>
        <w:t xml:space="preserve">אנשי </w:t>
      </w:r>
      <w:bookmarkStart w:id="1049" w:name="_ETM_Q3_659690"/>
      <w:bookmarkEnd w:id="1049"/>
      <w:r>
        <w:rPr>
          <w:rtl/>
        </w:rPr>
        <w:t xml:space="preserve">כוחות </w:t>
      </w:r>
      <w:bookmarkStart w:id="1050" w:name="_ETM_Q3_660140"/>
      <w:bookmarkEnd w:id="1050"/>
      <w:r>
        <w:rPr>
          <w:rtl/>
        </w:rPr>
        <w:t xml:space="preserve">הביטחון </w:t>
      </w:r>
      <w:bookmarkStart w:id="1051" w:name="_ETM_Q3_660770"/>
      <w:bookmarkEnd w:id="1051"/>
      <w:r>
        <w:rPr>
          <w:rtl/>
        </w:rPr>
        <w:t>הלאומי</w:t>
      </w:r>
      <w:r>
        <w:rPr>
          <w:rFonts w:hint="cs"/>
          <w:rtl/>
        </w:rPr>
        <w:t>,</w:t>
      </w:r>
      <w:r>
        <w:rPr>
          <w:rtl/>
        </w:rPr>
        <w:t xml:space="preserve"> </w:t>
      </w:r>
      <w:bookmarkStart w:id="1052" w:name="_ETM_Q3_661810"/>
      <w:bookmarkEnd w:id="1052"/>
      <w:proofErr w:type="spellStart"/>
      <w:r>
        <w:rPr>
          <w:rtl/>
        </w:rPr>
        <w:t>שמג</w:t>
      </w:r>
      <w:r>
        <w:rPr>
          <w:rFonts w:hint="cs"/>
          <w:rtl/>
        </w:rPr>
        <w:t>י</w:t>
      </w:r>
      <w:r>
        <w:rPr>
          <w:rtl/>
        </w:rPr>
        <w:t>נים</w:t>
      </w:r>
      <w:proofErr w:type="spellEnd"/>
      <w:r>
        <w:rPr>
          <w:rtl/>
        </w:rPr>
        <w:t xml:space="preserve"> </w:t>
      </w:r>
      <w:bookmarkStart w:id="1053" w:name="_ETM_Q3_662470"/>
      <w:bookmarkEnd w:id="1053"/>
      <w:r>
        <w:rPr>
          <w:rtl/>
        </w:rPr>
        <w:t xml:space="preserve">עלינו </w:t>
      </w:r>
      <w:bookmarkStart w:id="1054" w:name="_ETM_Q3_662769"/>
      <w:bookmarkEnd w:id="1054"/>
      <w:r>
        <w:rPr>
          <w:rtl/>
        </w:rPr>
        <w:t xml:space="preserve">בשגרה </w:t>
      </w:r>
      <w:bookmarkStart w:id="1055" w:name="_ETM_Q3_663400"/>
      <w:bookmarkEnd w:id="1055"/>
      <w:r>
        <w:rPr>
          <w:rtl/>
        </w:rPr>
        <w:t>ובחירום</w:t>
      </w:r>
      <w:r>
        <w:rPr>
          <w:rFonts w:hint="cs"/>
          <w:rtl/>
        </w:rPr>
        <w:t>,</w:t>
      </w:r>
      <w:r>
        <w:rPr>
          <w:rtl/>
        </w:rPr>
        <w:t xml:space="preserve"> </w:t>
      </w:r>
      <w:bookmarkStart w:id="1056" w:name="_ETM_Q3_664660"/>
      <w:bookmarkEnd w:id="1056"/>
      <w:r>
        <w:rPr>
          <w:rtl/>
        </w:rPr>
        <w:t xml:space="preserve">שמחרפים </w:t>
      </w:r>
      <w:bookmarkStart w:id="1057" w:name="_ETM_Q3_665710"/>
      <w:bookmarkEnd w:id="1057"/>
      <w:r>
        <w:rPr>
          <w:rtl/>
        </w:rPr>
        <w:t xml:space="preserve">נפשם </w:t>
      </w:r>
      <w:bookmarkStart w:id="1058" w:name="_ETM_Q3_666430"/>
      <w:bookmarkEnd w:id="1058"/>
      <w:r>
        <w:rPr>
          <w:rFonts w:hint="cs"/>
          <w:rtl/>
        </w:rPr>
        <w:t xml:space="preserve">מדי </w:t>
      </w:r>
      <w:r>
        <w:rPr>
          <w:rtl/>
        </w:rPr>
        <w:t xml:space="preserve">יום </w:t>
      </w:r>
      <w:bookmarkStart w:id="1059" w:name="_ETM_Q3_666790"/>
      <w:bookmarkEnd w:id="1059"/>
      <w:r>
        <w:rPr>
          <w:rtl/>
        </w:rPr>
        <w:t xml:space="preserve">ביומו </w:t>
      </w:r>
      <w:bookmarkStart w:id="1060" w:name="_ETM_Q3_667450"/>
      <w:bookmarkEnd w:id="1060"/>
      <w:r>
        <w:rPr>
          <w:rtl/>
        </w:rPr>
        <w:t>למעננו</w:t>
      </w:r>
      <w:r>
        <w:rPr>
          <w:rFonts w:hint="cs"/>
          <w:rtl/>
        </w:rPr>
        <w:t>,</w:t>
      </w:r>
      <w:r>
        <w:rPr>
          <w:rtl/>
        </w:rPr>
        <w:t xml:space="preserve"> </w:t>
      </w:r>
      <w:bookmarkStart w:id="1061" w:name="_ETM_Q3_668710"/>
      <w:bookmarkEnd w:id="1061"/>
      <w:r>
        <w:rPr>
          <w:rtl/>
        </w:rPr>
        <w:t xml:space="preserve">למען </w:t>
      </w:r>
      <w:bookmarkStart w:id="1062" w:name="_ETM_Q3_669280"/>
      <w:bookmarkEnd w:id="1062"/>
      <w:r>
        <w:rPr>
          <w:rtl/>
        </w:rPr>
        <w:t xml:space="preserve">ביטחונם </w:t>
      </w:r>
      <w:bookmarkStart w:id="1063" w:name="_ETM_Q3_669940"/>
      <w:bookmarkEnd w:id="1063"/>
      <w:r>
        <w:rPr>
          <w:rtl/>
        </w:rPr>
        <w:t xml:space="preserve">של </w:t>
      </w:r>
      <w:bookmarkStart w:id="1064" w:name="_ETM_Q3_670120"/>
      <w:bookmarkEnd w:id="1064"/>
      <w:r>
        <w:rPr>
          <w:rtl/>
        </w:rPr>
        <w:t xml:space="preserve">אזרחי </w:t>
      </w:r>
      <w:bookmarkStart w:id="1065" w:name="_ETM_Q3_670570"/>
      <w:bookmarkEnd w:id="1065"/>
      <w:r>
        <w:rPr>
          <w:rtl/>
        </w:rPr>
        <w:t>ישראל</w:t>
      </w:r>
      <w:r>
        <w:rPr>
          <w:rFonts w:hint="cs"/>
          <w:rtl/>
        </w:rPr>
        <w:t>.</w:t>
      </w:r>
      <w:r>
        <w:rPr>
          <w:rtl/>
        </w:rPr>
        <w:t xml:space="preserve"> </w:t>
      </w:r>
      <w:bookmarkStart w:id="1066" w:name="_ETM_Q3_671940"/>
      <w:bookmarkEnd w:id="1066"/>
    </w:p>
    <w:p w:rsidR="00256F52" w:rsidRDefault="00256F52" w:rsidP="003D1B74">
      <w:pPr>
        <w:rPr>
          <w:rtl/>
        </w:rPr>
      </w:pPr>
      <w:bookmarkStart w:id="1067" w:name="_ETM_Q3_669615"/>
      <w:bookmarkStart w:id="1068" w:name="_ETM_Q3_669710"/>
      <w:bookmarkStart w:id="1069" w:name="_ETM_Q3_669974"/>
      <w:bookmarkEnd w:id="1067"/>
      <w:bookmarkEnd w:id="1068"/>
      <w:bookmarkEnd w:id="1069"/>
    </w:p>
    <w:p w:rsidR="00256F52" w:rsidRDefault="00256F52" w:rsidP="00754BB6">
      <w:pPr>
        <w:rPr>
          <w:rtl/>
        </w:rPr>
      </w:pPr>
      <w:bookmarkStart w:id="1070" w:name="_ETM_Q3_670071"/>
      <w:bookmarkEnd w:id="1070"/>
      <w:r>
        <w:rPr>
          <w:rtl/>
        </w:rPr>
        <w:t xml:space="preserve">השנה </w:t>
      </w:r>
      <w:bookmarkStart w:id="1071" w:name="_ETM_Q3_673080"/>
      <w:bookmarkEnd w:id="1071"/>
      <w:r>
        <w:rPr>
          <w:rtl/>
        </w:rPr>
        <w:t xml:space="preserve">יום </w:t>
      </w:r>
      <w:bookmarkStart w:id="1072" w:name="_ETM_Q3_673410"/>
      <w:bookmarkEnd w:id="1072"/>
      <w:r>
        <w:rPr>
          <w:rtl/>
        </w:rPr>
        <w:t xml:space="preserve">ההוקרה </w:t>
      </w:r>
      <w:bookmarkStart w:id="1073" w:name="_ETM_Q3_673980"/>
      <w:bookmarkEnd w:id="1073"/>
      <w:r>
        <w:rPr>
          <w:rtl/>
        </w:rPr>
        <w:t xml:space="preserve">הזה </w:t>
      </w:r>
      <w:bookmarkStart w:id="1074" w:name="_ETM_Q3_674670"/>
      <w:bookmarkEnd w:id="1074"/>
      <w:r>
        <w:rPr>
          <w:rtl/>
        </w:rPr>
        <w:t xml:space="preserve">מקבל </w:t>
      </w:r>
      <w:bookmarkStart w:id="1075" w:name="_ETM_Q3_675180"/>
      <w:bookmarkEnd w:id="1075"/>
      <w:r>
        <w:rPr>
          <w:rtl/>
        </w:rPr>
        <w:t xml:space="preserve">משמעות </w:t>
      </w:r>
      <w:bookmarkStart w:id="1076" w:name="_ETM_Q3_675780"/>
      <w:bookmarkEnd w:id="1076"/>
      <w:r>
        <w:rPr>
          <w:rtl/>
        </w:rPr>
        <w:t xml:space="preserve">מיוחדת </w:t>
      </w:r>
      <w:bookmarkStart w:id="1077" w:name="_ETM_Q3_677040"/>
      <w:bookmarkEnd w:id="1077"/>
      <w:r>
        <w:rPr>
          <w:rtl/>
        </w:rPr>
        <w:t xml:space="preserve">על </w:t>
      </w:r>
      <w:bookmarkStart w:id="1078" w:name="_ETM_Q3_677250"/>
      <w:bookmarkEnd w:id="1078"/>
      <w:r>
        <w:rPr>
          <w:rtl/>
        </w:rPr>
        <w:t xml:space="preserve">רקע </w:t>
      </w:r>
      <w:bookmarkStart w:id="1079" w:name="_ETM_Q3_677550"/>
      <w:bookmarkEnd w:id="1079"/>
      <w:r>
        <w:rPr>
          <w:rtl/>
        </w:rPr>
        <w:t>טב</w:t>
      </w:r>
      <w:r>
        <w:rPr>
          <w:rFonts w:hint="cs"/>
          <w:rtl/>
        </w:rPr>
        <w:t>ח 7</w:t>
      </w:r>
      <w:r>
        <w:rPr>
          <w:rtl/>
        </w:rPr>
        <w:t xml:space="preserve"> </w:t>
      </w:r>
      <w:bookmarkStart w:id="1080" w:name="_ETM_Q3_677940"/>
      <w:bookmarkStart w:id="1081" w:name="_ETM_Q3_678450"/>
      <w:bookmarkEnd w:id="1080"/>
      <w:bookmarkEnd w:id="1081"/>
      <w:r>
        <w:rPr>
          <w:rtl/>
        </w:rPr>
        <w:t>באוקטובר</w:t>
      </w:r>
      <w:r>
        <w:rPr>
          <w:rFonts w:hint="cs"/>
          <w:rtl/>
        </w:rPr>
        <w:t xml:space="preserve"> –</w:t>
      </w:r>
      <w:r>
        <w:rPr>
          <w:rtl/>
        </w:rPr>
        <w:t xml:space="preserve"> </w:t>
      </w:r>
      <w:bookmarkStart w:id="1082" w:name="_ETM_Q3_679830"/>
      <w:bookmarkEnd w:id="1082"/>
      <w:r>
        <w:rPr>
          <w:rtl/>
        </w:rPr>
        <w:t xml:space="preserve">אירועים </w:t>
      </w:r>
      <w:bookmarkStart w:id="1083" w:name="_ETM_Q3_680370"/>
      <w:bookmarkEnd w:id="1083"/>
      <w:r>
        <w:rPr>
          <w:rtl/>
        </w:rPr>
        <w:t xml:space="preserve">טרגיים </w:t>
      </w:r>
      <w:bookmarkStart w:id="1084" w:name="_ETM_Q3_680880"/>
      <w:bookmarkEnd w:id="1084"/>
      <w:r>
        <w:rPr>
          <w:rtl/>
        </w:rPr>
        <w:t xml:space="preserve">שחווינו </w:t>
      </w:r>
      <w:bookmarkStart w:id="1085" w:name="_ETM_Q3_681480"/>
      <w:bookmarkEnd w:id="1085"/>
      <w:r>
        <w:rPr>
          <w:rtl/>
        </w:rPr>
        <w:t xml:space="preserve">כולנו </w:t>
      </w:r>
      <w:bookmarkStart w:id="1086" w:name="_ETM_Q3_682650"/>
      <w:bookmarkEnd w:id="1086"/>
      <w:r>
        <w:rPr>
          <w:rtl/>
        </w:rPr>
        <w:t xml:space="preserve">וחוו </w:t>
      </w:r>
      <w:bookmarkStart w:id="1087" w:name="_ETM_Q3_683219"/>
      <w:bookmarkEnd w:id="1087"/>
      <w:r>
        <w:rPr>
          <w:rtl/>
        </w:rPr>
        <w:t xml:space="preserve">בעוצמה </w:t>
      </w:r>
      <w:bookmarkStart w:id="1088" w:name="_ETM_Q3_683999"/>
      <w:bookmarkEnd w:id="1088"/>
      <w:r>
        <w:rPr>
          <w:rtl/>
        </w:rPr>
        <w:t xml:space="preserve">יתרה </w:t>
      </w:r>
      <w:bookmarkStart w:id="1089" w:name="_ETM_Q3_684810"/>
      <w:bookmarkEnd w:id="1089"/>
      <w:r>
        <w:rPr>
          <w:rtl/>
        </w:rPr>
        <w:t xml:space="preserve">אלו </w:t>
      </w:r>
      <w:bookmarkStart w:id="1090" w:name="_ETM_Q3_685139"/>
      <w:bookmarkEnd w:id="1090"/>
      <w:r>
        <w:rPr>
          <w:rtl/>
        </w:rPr>
        <w:t xml:space="preserve">שהיו </w:t>
      </w:r>
      <w:bookmarkStart w:id="1091" w:name="_ETM_Q3_685560"/>
      <w:bookmarkEnd w:id="1091"/>
      <w:r>
        <w:rPr>
          <w:rtl/>
        </w:rPr>
        <w:t>בחזית</w:t>
      </w:r>
      <w:r>
        <w:rPr>
          <w:rFonts w:hint="cs"/>
          <w:rtl/>
        </w:rPr>
        <w:t>,</w:t>
      </w:r>
      <w:r>
        <w:rPr>
          <w:rtl/>
        </w:rPr>
        <w:t xml:space="preserve"> </w:t>
      </w:r>
      <w:bookmarkStart w:id="1092" w:name="_ETM_Q3_687060"/>
      <w:bookmarkEnd w:id="1092"/>
      <w:r>
        <w:rPr>
          <w:rtl/>
        </w:rPr>
        <w:t xml:space="preserve">יום </w:t>
      </w:r>
      <w:bookmarkStart w:id="1093" w:name="_ETM_Q3_687389"/>
      <w:bookmarkEnd w:id="1093"/>
      <w:r>
        <w:rPr>
          <w:rtl/>
        </w:rPr>
        <w:t xml:space="preserve">שבו </w:t>
      </w:r>
      <w:bookmarkStart w:id="1094" w:name="_ETM_Q3_687719"/>
      <w:bookmarkEnd w:id="1094"/>
      <w:r>
        <w:rPr>
          <w:rtl/>
        </w:rPr>
        <w:t xml:space="preserve">כוחות </w:t>
      </w:r>
      <w:bookmarkStart w:id="1095" w:name="_ETM_Q3_688139"/>
      <w:bookmarkEnd w:id="1095"/>
      <w:r>
        <w:rPr>
          <w:rtl/>
        </w:rPr>
        <w:t xml:space="preserve">הביטחון </w:t>
      </w:r>
      <w:bookmarkStart w:id="1096" w:name="_ETM_Q3_688739"/>
      <w:bookmarkEnd w:id="1096"/>
      <w:r>
        <w:rPr>
          <w:rtl/>
        </w:rPr>
        <w:t xml:space="preserve">הלאומי </w:t>
      </w:r>
      <w:bookmarkStart w:id="1097" w:name="_ETM_Q3_689920"/>
      <w:bookmarkEnd w:id="1097"/>
      <w:r>
        <w:rPr>
          <w:rtl/>
        </w:rPr>
        <w:t xml:space="preserve">עמדו </w:t>
      </w:r>
      <w:bookmarkStart w:id="1098" w:name="_ETM_Q3_690340"/>
      <w:bookmarkEnd w:id="1098"/>
      <w:r>
        <w:rPr>
          <w:rtl/>
        </w:rPr>
        <w:t xml:space="preserve">במבחן </w:t>
      </w:r>
      <w:bookmarkStart w:id="1099" w:name="_ETM_Q3_690969"/>
      <w:bookmarkEnd w:id="1099"/>
      <w:r>
        <w:rPr>
          <w:rtl/>
        </w:rPr>
        <w:t xml:space="preserve">הקשה </w:t>
      </w:r>
      <w:bookmarkStart w:id="1100" w:name="_ETM_Q3_691510"/>
      <w:bookmarkEnd w:id="1100"/>
      <w:r>
        <w:rPr>
          <w:rtl/>
        </w:rPr>
        <w:t xml:space="preserve">ביותר </w:t>
      </w:r>
      <w:bookmarkStart w:id="1101" w:name="_ETM_Q3_691989"/>
      <w:bookmarkEnd w:id="1101"/>
      <w:r>
        <w:rPr>
          <w:rtl/>
        </w:rPr>
        <w:t xml:space="preserve">שהיה </w:t>
      </w:r>
      <w:bookmarkStart w:id="1102" w:name="_ETM_Q3_692230"/>
      <w:bookmarkEnd w:id="1102"/>
      <w:r>
        <w:rPr>
          <w:rtl/>
        </w:rPr>
        <w:t xml:space="preserve">להם </w:t>
      </w:r>
      <w:bookmarkStart w:id="1103" w:name="_ETM_Q3_692409"/>
      <w:bookmarkEnd w:id="1103"/>
      <w:r>
        <w:rPr>
          <w:rtl/>
        </w:rPr>
        <w:t xml:space="preserve">בתולדות </w:t>
      </w:r>
      <w:bookmarkStart w:id="1104" w:name="_ETM_Q3_693040"/>
      <w:bookmarkEnd w:id="1104"/>
      <w:r>
        <w:rPr>
          <w:rtl/>
        </w:rPr>
        <w:t>המדינה</w:t>
      </w:r>
      <w:r>
        <w:rPr>
          <w:rFonts w:hint="cs"/>
          <w:rtl/>
        </w:rPr>
        <w:t>,</w:t>
      </w:r>
      <w:r>
        <w:rPr>
          <w:rtl/>
        </w:rPr>
        <w:t xml:space="preserve"> </w:t>
      </w:r>
      <w:bookmarkStart w:id="1105" w:name="_ETM_Q3_694000"/>
      <w:bookmarkEnd w:id="1105"/>
      <w:r>
        <w:rPr>
          <w:rtl/>
        </w:rPr>
        <w:t xml:space="preserve">וגם </w:t>
      </w:r>
      <w:bookmarkStart w:id="1106" w:name="_ETM_Q3_694870"/>
      <w:bookmarkEnd w:id="1106"/>
      <w:r>
        <w:rPr>
          <w:rtl/>
        </w:rPr>
        <w:t xml:space="preserve">שילמו </w:t>
      </w:r>
      <w:bookmarkStart w:id="1107" w:name="_ETM_Q3_695709"/>
      <w:bookmarkEnd w:id="1107"/>
      <w:r>
        <w:rPr>
          <w:rtl/>
        </w:rPr>
        <w:t xml:space="preserve">מחירים </w:t>
      </w:r>
      <w:bookmarkStart w:id="1108" w:name="_ETM_Q3_696400"/>
      <w:bookmarkEnd w:id="1108"/>
      <w:r>
        <w:rPr>
          <w:rtl/>
        </w:rPr>
        <w:t>כבדים</w:t>
      </w:r>
      <w:r>
        <w:rPr>
          <w:rFonts w:hint="cs"/>
          <w:rtl/>
        </w:rPr>
        <w:t>,</w:t>
      </w:r>
      <w:r>
        <w:rPr>
          <w:rtl/>
        </w:rPr>
        <w:t xml:space="preserve"> </w:t>
      </w:r>
      <w:bookmarkStart w:id="1109" w:name="_ETM_Q3_697090"/>
      <w:bookmarkEnd w:id="1109"/>
      <w:r>
        <w:rPr>
          <w:rtl/>
        </w:rPr>
        <w:t xml:space="preserve">מחירים </w:t>
      </w:r>
      <w:bookmarkStart w:id="1110" w:name="_ETM_Q3_697590"/>
      <w:bookmarkEnd w:id="1110"/>
      <w:r>
        <w:rPr>
          <w:rtl/>
        </w:rPr>
        <w:t xml:space="preserve">קשים </w:t>
      </w:r>
      <w:bookmarkStart w:id="1111" w:name="_ETM_Q3_697950"/>
      <w:bookmarkEnd w:id="1111"/>
      <w:r>
        <w:rPr>
          <w:rtl/>
        </w:rPr>
        <w:t>מנשוא</w:t>
      </w:r>
      <w:r>
        <w:rPr>
          <w:rFonts w:hint="cs"/>
          <w:rtl/>
        </w:rPr>
        <w:t>.</w:t>
      </w:r>
      <w:r>
        <w:rPr>
          <w:rtl/>
        </w:rPr>
        <w:t xml:space="preserve"> </w:t>
      </w:r>
      <w:bookmarkStart w:id="1112" w:name="_ETM_Q3_699390"/>
      <w:bookmarkEnd w:id="1112"/>
      <w:r>
        <w:rPr>
          <w:rtl/>
        </w:rPr>
        <w:t xml:space="preserve">באותו </w:t>
      </w:r>
      <w:bookmarkStart w:id="1113" w:name="_ETM_Q3_699870"/>
      <w:bookmarkEnd w:id="1113"/>
      <w:r>
        <w:rPr>
          <w:rtl/>
        </w:rPr>
        <w:t>יום</w:t>
      </w:r>
      <w:r>
        <w:rPr>
          <w:rFonts w:hint="cs"/>
          <w:rtl/>
        </w:rPr>
        <w:t>,</w:t>
      </w:r>
      <w:r>
        <w:rPr>
          <w:rtl/>
        </w:rPr>
        <w:t xml:space="preserve"> </w:t>
      </w:r>
      <w:bookmarkStart w:id="1114" w:name="_ETM_Q3_700679"/>
      <w:bookmarkEnd w:id="1114"/>
      <w:r>
        <w:rPr>
          <w:rtl/>
        </w:rPr>
        <w:t xml:space="preserve">בזמן </w:t>
      </w:r>
      <w:bookmarkStart w:id="1115" w:name="_ETM_Q3_701160"/>
      <w:bookmarkEnd w:id="1115"/>
      <w:r>
        <w:rPr>
          <w:rtl/>
        </w:rPr>
        <w:t xml:space="preserve">שאלפי </w:t>
      </w:r>
      <w:bookmarkStart w:id="1116" w:name="_ETM_Q3_701610"/>
      <w:bookmarkEnd w:id="1116"/>
      <w:r>
        <w:rPr>
          <w:rtl/>
        </w:rPr>
        <w:t xml:space="preserve">מחבלים </w:t>
      </w:r>
      <w:bookmarkStart w:id="1117" w:name="_ETM_Q3_702240"/>
      <w:bookmarkEnd w:id="1117"/>
      <w:r>
        <w:rPr>
          <w:rtl/>
        </w:rPr>
        <w:t>ח</w:t>
      </w:r>
      <w:r>
        <w:rPr>
          <w:rFonts w:hint="cs"/>
          <w:rtl/>
        </w:rPr>
        <w:t>ד</w:t>
      </w:r>
      <w:r>
        <w:rPr>
          <w:rtl/>
        </w:rPr>
        <w:t xml:space="preserve">רו </w:t>
      </w:r>
      <w:bookmarkStart w:id="1118" w:name="_ETM_Q3_702660"/>
      <w:bookmarkEnd w:id="1118"/>
      <w:r>
        <w:rPr>
          <w:rtl/>
        </w:rPr>
        <w:t>לי</w:t>
      </w:r>
      <w:r>
        <w:rPr>
          <w:rFonts w:hint="cs"/>
          <w:rtl/>
        </w:rPr>
        <w:t>י</w:t>
      </w:r>
      <w:r>
        <w:rPr>
          <w:rtl/>
        </w:rPr>
        <w:t>שובים</w:t>
      </w:r>
      <w:r>
        <w:rPr>
          <w:rFonts w:hint="cs"/>
          <w:rtl/>
        </w:rPr>
        <w:t>,</w:t>
      </w:r>
      <w:r>
        <w:rPr>
          <w:rtl/>
        </w:rPr>
        <w:t xml:space="preserve"> </w:t>
      </w:r>
      <w:bookmarkStart w:id="1119" w:name="_ETM_Q3_703770"/>
      <w:bookmarkEnd w:id="1119"/>
      <w:r>
        <w:rPr>
          <w:rtl/>
        </w:rPr>
        <w:t>רצחו</w:t>
      </w:r>
      <w:r>
        <w:rPr>
          <w:rFonts w:hint="cs"/>
          <w:rtl/>
        </w:rPr>
        <w:t>,</w:t>
      </w:r>
      <w:r>
        <w:rPr>
          <w:rtl/>
        </w:rPr>
        <w:t xml:space="preserve"> </w:t>
      </w:r>
      <w:bookmarkStart w:id="1120" w:name="_ETM_Q3_704580"/>
      <w:bookmarkEnd w:id="1120"/>
      <w:r>
        <w:rPr>
          <w:rtl/>
        </w:rPr>
        <w:t xml:space="preserve">פצעו </w:t>
      </w:r>
      <w:bookmarkStart w:id="1121" w:name="_ETM_Q3_705630"/>
      <w:bookmarkEnd w:id="1121"/>
      <w:r>
        <w:rPr>
          <w:rFonts w:hint="cs"/>
          <w:rtl/>
        </w:rPr>
        <w:t>ו</w:t>
      </w:r>
      <w:r>
        <w:rPr>
          <w:rtl/>
        </w:rPr>
        <w:t xml:space="preserve">אנסו </w:t>
      </w:r>
      <w:bookmarkStart w:id="1122" w:name="_ETM_Q3_706970"/>
      <w:bookmarkEnd w:id="1122"/>
      <w:r>
        <w:rPr>
          <w:rtl/>
        </w:rPr>
        <w:t xml:space="preserve">אזרחים </w:t>
      </w:r>
      <w:bookmarkStart w:id="1123" w:name="_ETM_Q3_707599"/>
      <w:bookmarkEnd w:id="1123"/>
      <w:r>
        <w:rPr>
          <w:rtl/>
        </w:rPr>
        <w:t xml:space="preserve">חפים </w:t>
      </w:r>
      <w:bookmarkStart w:id="1124" w:name="_ETM_Q3_707989"/>
      <w:bookmarkEnd w:id="1124"/>
      <w:r>
        <w:rPr>
          <w:rtl/>
        </w:rPr>
        <w:t xml:space="preserve">מפשע </w:t>
      </w:r>
      <w:bookmarkStart w:id="1125" w:name="_ETM_Q3_708950"/>
      <w:bookmarkEnd w:id="1125"/>
      <w:r>
        <w:rPr>
          <w:rtl/>
        </w:rPr>
        <w:t xml:space="preserve">והותירו </w:t>
      </w:r>
      <w:bookmarkStart w:id="1126" w:name="_ETM_Q3_709910"/>
      <w:bookmarkEnd w:id="1126"/>
      <w:r>
        <w:rPr>
          <w:rtl/>
        </w:rPr>
        <w:t xml:space="preserve">הרס </w:t>
      </w:r>
      <w:bookmarkStart w:id="1127" w:name="_ETM_Q3_710360"/>
      <w:bookmarkEnd w:id="1127"/>
      <w:r>
        <w:rPr>
          <w:rtl/>
        </w:rPr>
        <w:t xml:space="preserve">וכאב </w:t>
      </w:r>
      <w:bookmarkStart w:id="1128" w:name="_ETM_Q3_710809"/>
      <w:bookmarkEnd w:id="1128"/>
      <w:r>
        <w:rPr>
          <w:rtl/>
        </w:rPr>
        <w:t xml:space="preserve">בלב </w:t>
      </w:r>
      <w:bookmarkStart w:id="1129" w:name="_ETM_Q3_711170"/>
      <w:bookmarkEnd w:id="1129"/>
      <w:r>
        <w:rPr>
          <w:rtl/>
        </w:rPr>
        <w:t>האומה</w:t>
      </w:r>
      <w:r>
        <w:rPr>
          <w:rFonts w:hint="cs"/>
          <w:rtl/>
        </w:rPr>
        <w:t>,</w:t>
      </w:r>
      <w:r>
        <w:rPr>
          <w:rtl/>
        </w:rPr>
        <w:t xml:space="preserve"> </w:t>
      </w:r>
      <w:bookmarkStart w:id="1130" w:name="_ETM_Q3_712010"/>
      <w:bookmarkEnd w:id="1130"/>
      <w:r>
        <w:rPr>
          <w:rtl/>
        </w:rPr>
        <w:t xml:space="preserve">היו </w:t>
      </w:r>
      <w:bookmarkStart w:id="1131" w:name="_ETM_Q3_712400"/>
      <w:bookmarkEnd w:id="1131"/>
      <w:r>
        <w:rPr>
          <w:rtl/>
        </w:rPr>
        <w:t xml:space="preserve">אלה </w:t>
      </w:r>
      <w:bookmarkStart w:id="1132" w:name="_ETM_Q3_712730"/>
      <w:bookmarkEnd w:id="1132"/>
      <w:r>
        <w:rPr>
          <w:rtl/>
        </w:rPr>
        <w:t xml:space="preserve">הגיבורים </w:t>
      </w:r>
      <w:bookmarkStart w:id="1133" w:name="_ETM_Q3_713450"/>
      <w:bookmarkEnd w:id="1133"/>
      <w:r>
        <w:rPr>
          <w:rtl/>
        </w:rPr>
        <w:t xml:space="preserve">והגיבורות </w:t>
      </w:r>
      <w:bookmarkStart w:id="1134" w:name="_ETM_Q3_714260"/>
      <w:bookmarkEnd w:id="1134"/>
      <w:r>
        <w:rPr>
          <w:rtl/>
        </w:rPr>
        <w:t xml:space="preserve">של </w:t>
      </w:r>
      <w:bookmarkStart w:id="1135" w:name="_ETM_Q3_714410"/>
      <w:bookmarkEnd w:id="1135"/>
      <w:r>
        <w:rPr>
          <w:rtl/>
        </w:rPr>
        <w:t xml:space="preserve">כוחות </w:t>
      </w:r>
      <w:bookmarkStart w:id="1136" w:name="_ETM_Q3_714830"/>
      <w:bookmarkEnd w:id="1136"/>
      <w:r>
        <w:rPr>
          <w:rtl/>
        </w:rPr>
        <w:t xml:space="preserve">הביטחון </w:t>
      </w:r>
      <w:bookmarkStart w:id="1137" w:name="_ETM_Q3_715400"/>
      <w:bookmarkEnd w:id="1137"/>
      <w:r>
        <w:rPr>
          <w:rtl/>
        </w:rPr>
        <w:t xml:space="preserve">הלאומי </w:t>
      </w:r>
      <w:bookmarkStart w:id="1138" w:name="_ETM_Q3_716330"/>
      <w:bookmarkEnd w:id="1138"/>
      <w:r>
        <w:rPr>
          <w:rtl/>
        </w:rPr>
        <w:t xml:space="preserve">שהגיבו </w:t>
      </w:r>
      <w:bookmarkStart w:id="1139" w:name="_ETM_Q3_716900"/>
      <w:bookmarkEnd w:id="1139"/>
      <w:r>
        <w:rPr>
          <w:rtl/>
        </w:rPr>
        <w:t xml:space="preserve">במהירות </w:t>
      </w:r>
      <w:bookmarkStart w:id="1140" w:name="_ETM_Q3_717800"/>
      <w:bookmarkEnd w:id="1140"/>
      <w:r>
        <w:rPr>
          <w:rtl/>
        </w:rPr>
        <w:t>ובנחישות</w:t>
      </w:r>
      <w:r>
        <w:rPr>
          <w:rFonts w:hint="cs"/>
          <w:rtl/>
        </w:rPr>
        <w:t>.</w:t>
      </w:r>
      <w:r>
        <w:rPr>
          <w:rtl/>
        </w:rPr>
        <w:t xml:space="preserve"> </w:t>
      </w:r>
      <w:bookmarkStart w:id="1141" w:name="_ETM_Q3_719459"/>
      <w:bookmarkEnd w:id="1141"/>
      <w:r>
        <w:rPr>
          <w:rtl/>
        </w:rPr>
        <w:t xml:space="preserve">תודה </w:t>
      </w:r>
      <w:bookmarkStart w:id="1142" w:name="_ETM_Q3_719969"/>
      <w:bookmarkStart w:id="1143" w:name="_ETM_Q3_720059"/>
      <w:bookmarkEnd w:id="1142"/>
      <w:bookmarkEnd w:id="1143"/>
      <w:r>
        <w:rPr>
          <w:rFonts w:hint="cs"/>
          <w:rtl/>
        </w:rPr>
        <w:t>ל</w:t>
      </w:r>
      <w:r>
        <w:rPr>
          <w:rtl/>
        </w:rPr>
        <w:t>שוטרים</w:t>
      </w:r>
      <w:r>
        <w:rPr>
          <w:rFonts w:hint="cs"/>
          <w:rtl/>
        </w:rPr>
        <w:t>,</w:t>
      </w:r>
      <w:r>
        <w:rPr>
          <w:rtl/>
        </w:rPr>
        <w:t xml:space="preserve"> </w:t>
      </w:r>
      <w:bookmarkStart w:id="1144" w:name="_ETM_Q3_720779"/>
      <w:bookmarkEnd w:id="1144"/>
      <w:r>
        <w:rPr>
          <w:rtl/>
        </w:rPr>
        <w:t xml:space="preserve">לצוותי </w:t>
      </w:r>
      <w:bookmarkStart w:id="1145" w:name="_ETM_Q3_721379"/>
      <w:bookmarkEnd w:id="1145"/>
      <w:r>
        <w:rPr>
          <w:rtl/>
        </w:rPr>
        <w:t>מג"ב</w:t>
      </w:r>
      <w:r>
        <w:rPr>
          <w:rFonts w:hint="cs"/>
          <w:rtl/>
        </w:rPr>
        <w:t>,</w:t>
      </w:r>
      <w:r>
        <w:rPr>
          <w:rtl/>
        </w:rPr>
        <w:t xml:space="preserve"> </w:t>
      </w:r>
      <w:bookmarkStart w:id="1146" w:name="_ETM_Q3_722339"/>
      <w:bookmarkEnd w:id="1146"/>
      <w:r>
        <w:rPr>
          <w:rtl/>
        </w:rPr>
        <w:t xml:space="preserve">ללוחמי </w:t>
      </w:r>
      <w:bookmarkStart w:id="1147" w:name="_ETM_Q3_723120"/>
      <w:bookmarkEnd w:id="1147"/>
      <w:r>
        <w:rPr>
          <w:rtl/>
        </w:rPr>
        <w:t>האש</w:t>
      </w:r>
      <w:r>
        <w:rPr>
          <w:rFonts w:hint="cs"/>
          <w:rtl/>
        </w:rPr>
        <w:t>,</w:t>
      </w:r>
      <w:r>
        <w:rPr>
          <w:rtl/>
        </w:rPr>
        <w:t xml:space="preserve"> </w:t>
      </w:r>
      <w:bookmarkStart w:id="1148" w:name="_ETM_Q3_723870"/>
      <w:bookmarkEnd w:id="1148"/>
      <w:r>
        <w:rPr>
          <w:rtl/>
        </w:rPr>
        <w:t xml:space="preserve">שהוכיחו </w:t>
      </w:r>
      <w:bookmarkStart w:id="1149" w:name="_ETM_Q3_724979"/>
      <w:bookmarkEnd w:id="1149"/>
      <w:r>
        <w:rPr>
          <w:rtl/>
        </w:rPr>
        <w:t xml:space="preserve">שהם </w:t>
      </w:r>
      <w:bookmarkStart w:id="1150" w:name="_ETM_Q3_725279"/>
      <w:bookmarkEnd w:id="1150"/>
      <w:r>
        <w:rPr>
          <w:rtl/>
        </w:rPr>
        <w:t xml:space="preserve">לא </w:t>
      </w:r>
      <w:bookmarkStart w:id="1151" w:name="_ETM_Q3_725429"/>
      <w:bookmarkEnd w:id="1151"/>
      <w:r>
        <w:rPr>
          <w:rtl/>
        </w:rPr>
        <w:t xml:space="preserve">רק </w:t>
      </w:r>
      <w:bookmarkStart w:id="1152" w:name="_ETM_Q3_725579"/>
      <w:bookmarkEnd w:id="1152"/>
      <w:r>
        <w:rPr>
          <w:rtl/>
        </w:rPr>
        <w:t>מג</w:t>
      </w:r>
      <w:r>
        <w:rPr>
          <w:rFonts w:hint="cs"/>
          <w:rtl/>
        </w:rPr>
        <w:t>י</w:t>
      </w:r>
      <w:r>
        <w:rPr>
          <w:rtl/>
        </w:rPr>
        <w:t xml:space="preserve">נים </w:t>
      </w:r>
      <w:bookmarkStart w:id="1153" w:name="_ETM_Q3_726029"/>
      <w:bookmarkEnd w:id="1153"/>
      <w:r>
        <w:rPr>
          <w:rtl/>
        </w:rPr>
        <w:t xml:space="preserve">על </w:t>
      </w:r>
      <w:bookmarkStart w:id="1154" w:name="_ETM_Q3_726120"/>
      <w:bookmarkEnd w:id="1154"/>
      <w:r>
        <w:rPr>
          <w:rtl/>
        </w:rPr>
        <w:t>חיינו</w:t>
      </w:r>
      <w:r>
        <w:rPr>
          <w:rFonts w:hint="cs"/>
          <w:rtl/>
        </w:rPr>
        <w:t>,</w:t>
      </w:r>
      <w:r>
        <w:rPr>
          <w:rtl/>
        </w:rPr>
        <w:t xml:space="preserve"> </w:t>
      </w:r>
      <w:bookmarkStart w:id="1155" w:name="_ETM_Q3_726689"/>
      <w:bookmarkEnd w:id="1155"/>
      <w:r>
        <w:rPr>
          <w:rtl/>
        </w:rPr>
        <w:t xml:space="preserve">אלא </w:t>
      </w:r>
      <w:bookmarkStart w:id="1156" w:name="_ETM_Q3_726929"/>
      <w:bookmarkEnd w:id="1156"/>
      <w:r>
        <w:rPr>
          <w:rtl/>
        </w:rPr>
        <w:t xml:space="preserve">הם </w:t>
      </w:r>
      <w:bookmarkStart w:id="1157" w:name="_ETM_Q3_727019"/>
      <w:bookmarkEnd w:id="1157"/>
      <w:r>
        <w:rPr>
          <w:rtl/>
        </w:rPr>
        <w:t xml:space="preserve">שומרים </w:t>
      </w:r>
      <w:bookmarkStart w:id="1158" w:name="_ETM_Q3_727499"/>
      <w:bookmarkEnd w:id="1158"/>
      <w:r>
        <w:rPr>
          <w:rtl/>
        </w:rPr>
        <w:t xml:space="preserve">על </w:t>
      </w:r>
      <w:bookmarkStart w:id="1159" w:name="_ETM_Q3_727650"/>
      <w:bookmarkEnd w:id="1159"/>
      <w:r>
        <w:rPr>
          <w:rtl/>
        </w:rPr>
        <w:t>הרוח</w:t>
      </w:r>
      <w:r>
        <w:rPr>
          <w:rFonts w:hint="cs"/>
          <w:rtl/>
        </w:rPr>
        <w:t>,</w:t>
      </w:r>
      <w:r>
        <w:rPr>
          <w:rtl/>
        </w:rPr>
        <w:t xml:space="preserve"> </w:t>
      </w:r>
      <w:bookmarkStart w:id="1160" w:name="_ETM_Q3_728159"/>
      <w:bookmarkEnd w:id="1160"/>
      <w:r>
        <w:rPr>
          <w:rtl/>
        </w:rPr>
        <w:t xml:space="preserve">הם </w:t>
      </w:r>
      <w:bookmarkStart w:id="1161" w:name="_ETM_Q3_728309"/>
      <w:bookmarkStart w:id="1162" w:name="_ETM_Q3_728849"/>
      <w:bookmarkEnd w:id="1161"/>
      <w:bookmarkEnd w:id="1162"/>
      <w:r>
        <w:rPr>
          <w:rtl/>
        </w:rPr>
        <w:t xml:space="preserve">שומרים </w:t>
      </w:r>
      <w:bookmarkStart w:id="1163" w:name="_ETM_Q3_729209"/>
      <w:bookmarkEnd w:id="1163"/>
      <w:r>
        <w:rPr>
          <w:rtl/>
        </w:rPr>
        <w:t xml:space="preserve">על </w:t>
      </w:r>
      <w:bookmarkStart w:id="1164" w:name="_ETM_Q3_729329"/>
      <w:bookmarkEnd w:id="1164"/>
      <w:r>
        <w:rPr>
          <w:rtl/>
        </w:rPr>
        <w:t xml:space="preserve">הגחלת </w:t>
      </w:r>
      <w:bookmarkStart w:id="1165" w:name="_ETM_Q3_730260"/>
      <w:bookmarkEnd w:id="1165"/>
      <w:r>
        <w:rPr>
          <w:rtl/>
        </w:rPr>
        <w:t xml:space="preserve">של </w:t>
      </w:r>
      <w:bookmarkStart w:id="1166" w:name="_ETM_Q3_730469"/>
      <w:bookmarkEnd w:id="1166"/>
      <w:r>
        <w:rPr>
          <w:rtl/>
        </w:rPr>
        <w:t xml:space="preserve">מדינת </w:t>
      </w:r>
      <w:bookmarkStart w:id="1167" w:name="_ETM_Q3_730889"/>
      <w:bookmarkEnd w:id="1167"/>
      <w:r>
        <w:rPr>
          <w:rtl/>
        </w:rPr>
        <w:t>ישראל</w:t>
      </w:r>
      <w:r>
        <w:rPr>
          <w:rFonts w:hint="cs"/>
          <w:rtl/>
        </w:rPr>
        <w:t>,</w:t>
      </w:r>
      <w:r>
        <w:rPr>
          <w:rtl/>
        </w:rPr>
        <w:t xml:space="preserve"> </w:t>
      </w:r>
      <w:bookmarkStart w:id="1168" w:name="_ETM_Q3_731760"/>
      <w:bookmarkEnd w:id="1168"/>
      <w:r>
        <w:rPr>
          <w:rtl/>
        </w:rPr>
        <w:t xml:space="preserve">על </w:t>
      </w:r>
      <w:bookmarkStart w:id="1169" w:name="_ETM_Q3_731969"/>
      <w:bookmarkEnd w:id="1169"/>
      <w:r>
        <w:rPr>
          <w:rtl/>
        </w:rPr>
        <w:t xml:space="preserve">החוסן </w:t>
      </w:r>
      <w:bookmarkStart w:id="1170" w:name="_ETM_Q3_732510"/>
      <w:bookmarkEnd w:id="1170"/>
      <w:r>
        <w:rPr>
          <w:rtl/>
        </w:rPr>
        <w:t xml:space="preserve">הלאומי </w:t>
      </w:r>
      <w:bookmarkStart w:id="1171" w:name="_ETM_Q3_733349"/>
      <w:bookmarkEnd w:id="1171"/>
      <w:r>
        <w:rPr>
          <w:rtl/>
        </w:rPr>
        <w:t xml:space="preserve">ועל </w:t>
      </w:r>
      <w:bookmarkStart w:id="1172" w:name="_ETM_Q3_733620"/>
      <w:bookmarkEnd w:id="1172"/>
      <w:r>
        <w:rPr>
          <w:rtl/>
        </w:rPr>
        <w:t xml:space="preserve">הביטחון </w:t>
      </w:r>
      <w:bookmarkStart w:id="1173" w:name="_ETM_Q3_734159"/>
      <w:bookmarkEnd w:id="1173"/>
      <w:r>
        <w:rPr>
          <w:rtl/>
        </w:rPr>
        <w:t xml:space="preserve">של </w:t>
      </w:r>
      <w:bookmarkStart w:id="1174" w:name="_ETM_Q3_734339"/>
      <w:bookmarkEnd w:id="1174"/>
      <w:r>
        <w:rPr>
          <w:rtl/>
        </w:rPr>
        <w:t>כולנו</w:t>
      </w:r>
      <w:r>
        <w:rPr>
          <w:rFonts w:hint="cs"/>
          <w:rtl/>
        </w:rPr>
        <w:t>.</w:t>
      </w:r>
      <w:r>
        <w:rPr>
          <w:rtl/>
        </w:rPr>
        <w:t xml:space="preserve"> </w:t>
      </w:r>
      <w:bookmarkStart w:id="1175" w:name="_ETM_Q3_735659"/>
      <w:bookmarkEnd w:id="1175"/>
      <w:r>
        <w:rPr>
          <w:rtl/>
        </w:rPr>
        <w:t xml:space="preserve">אסור </w:t>
      </w:r>
      <w:bookmarkStart w:id="1176" w:name="_ETM_Q3_736229"/>
      <w:bookmarkEnd w:id="1176"/>
      <w:r>
        <w:rPr>
          <w:rtl/>
        </w:rPr>
        <w:t xml:space="preserve">לנו </w:t>
      </w:r>
      <w:bookmarkStart w:id="1177" w:name="_ETM_Q3_736440"/>
      <w:bookmarkEnd w:id="1177"/>
      <w:r>
        <w:rPr>
          <w:rtl/>
        </w:rPr>
        <w:t xml:space="preserve">לשכוח </w:t>
      </w:r>
      <w:bookmarkStart w:id="1178" w:name="_ETM_Q3_737009"/>
      <w:bookmarkEnd w:id="1178"/>
      <w:r>
        <w:rPr>
          <w:rtl/>
        </w:rPr>
        <w:t xml:space="preserve">את </w:t>
      </w:r>
      <w:bookmarkStart w:id="1179" w:name="_ETM_Q3_737129"/>
      <w:bookmarkEnd w:id="1179"/>
      <w:r>
        <w:rPr>
          <w:rtl/>
        </w:rPr>
        <w:t xml:space="preserve">פעולתם </w:t>
      </w:r>
      <w:bookmarkStart w:id="1180" w:name="_ETM_Q3_737789"/>
      <w:bookmarkEnd w:id="1180"/>
      <w:proofErr w:type="spellStart"/>
      <w:r>
        <w:rPr>
          <w:rFonts w:hint="cs"/>
          <w:rtl/>
        </w:rPr>
        <w:t>ההירואית</w:t>
      </w:r>
      <w:proofErr w:type="spellEnd"/>
      <w:r>
        <w:rPr>
          <w:rtl/>
        </w:rPr>
        <w:t xml:space="preserve"> </w:t>
      </w:r>
      <w:bookmarkStart w:id="1181" w:name="_ETM_Q3_738300"/>
      <w:bookmarkEnd w:id="1181"/>
      <w:r>
        <w:rPr>
          <w:rtl/>
        </w:rPr>
        <w:t xml:space="preserve">של </w:t>
      </w:r>
      <w:bookmarkStart w:id="1182" w:name="_ETM_Q3_738479"/>
      <w:bookmarkEnd w:id="1182"/>
      <w:r>
        <w:rPr>
          <w:rtl/>
        </w:rPr>
        <w:t xml:space="preserve">הלוחמים </w:t>
      </w:r>
      <w:bookmarkStart w:id="1183" w:name="_ETM_Q3_739050"/>
      <w:bookmarkEnd w:id="1183"/>
      <w:r>
        <w:rPr>
          <w:rtl/>
        </w:rPr>
        <w:t xml:space="preserve">והלוחמות </w:t>
      </w:r>
      <w:bookmarkStart w:id="1184" w:name="_ETM_Q3_740190"/>
      <w:bookmarkEnd w:id="1184"/>
      <w:r>
        <w:rPr>
          <w:rtl/>
        </w:rPr>
        <w:t xml:space="preserve">שפרצו </w:t>
      </w:r>
      <w:bookmarkStart w:id="1185" w:name="_ETM_Q3_740849"/>
      <w:bookmarkStart w:id="1186" w:name="_ETM_Q3_742689"/>
      <w:bookmarkEnd w:id="1185"/>
      <w:bookmarkEnd w:id="1186"/>
      <w:r>
        <w:rPr>
          <w:rFonts w:hint="cs"/>
          <w:rtl/>
        </w:rPr>
        <w:t xml:space="preserve">אל לב הזירות. </w:t>
      </w:r>
      <w:r>
        <w:rPr>
          <w:rtl/>
        </w:rPr>
        <w:t xml:space="preserve">הם </w:t>
      </w:r>
      <w:bookmarkStart w:id="1187" w:name="_ETM_Q3_742900"/>
      <w:bookmarkEnd w:id="1187"/>
      <w:r>
        <w:rPr>
          <w:rtl/>
        </w:rPr>
        <w:t xml:space="preserve">היו </w:t>
      </w:r>
      <w:bookmarkStart w:id="1188" w:name="_ETM_Q3_743139"/>
      <w:bookmarkEnd w:id="1188"/>
      <w:r>
        <w:rPr>
          <w:rtl/>
        </w:rPr>
        <w:t xml:space="preserve">ממש </w:t>
      </w:r>
      <w:bookmarkStart w:id="1189" w:name="_ETM_Q3_743679"/>
      <w:bookmarkEnd w:id="1189"/>
      <w:r>
        <w:rPr>
          <w:rtl/>
        </w:rPr>
        <w:t xml:space="preserve">כוח </w:t>
      </w:r>
      <w:bookmarkStart w:id="1190" w:name="_ETM_Q3_744129"/>
      <w:bookmarkEnd w:id="1190"/>
      <w:r>
        <w:rPr>
          <w:rtl/>
        </w:rPr>
        <w:t>מתפרץ</w:t>
      </w:r>
      <w:r>
        <w:rPr>
          <w:rFonts w:hint="cs"/>
          <w:rtl/>
        </w:rPr>
        <w:t>,</w:t>
      </w:r>
      <w:r>
        <w:rPr>
          <w:rtl/>
        </w:rPr>
        <w:t xml:space="preserve"> </w:t>
      </w:r>
      <w:bookmarkStart w:id="1191" w:name="_ETM_Q3_745370"/>
      <w:bookmarkEnd w:id="1191"/>
      <w:r>
        <w:rPr>
          <w:rtl/>
        </w:rPr>
        <w:t xml:space="preserve">תחת </w:t>
      </w:r>
      <w:bookmarkStart w:id="1192" w:name="_ETM_Q3_745999"/>
      <w:bookmarkEnd w:id="1192"/>
      <w:r>
        <w:rPr>
          <w:rtl/>
        </w:rPr>
        <w:t>אש</w:t>
      </w:r>
      <w:r>
        <w:rPr>
          <w:rFonts w:hint="cs"/>
          <w:rtl/>
        </w:rPr>
        <w:t>,</w:t>
      </w:r>
      <w:r>
        <w:rPr>
          <w:rtl/>
        </w:rPr>
        <w:t xml:space="preserve"> </w:t>
      </w:r>
      <w:bookmarkStart w:id="1193" w:name="_ETM_Q3_746779"/>
      <w:bookmarkEnd w:id="1193"/>
      <w:r>
        <w:rPr>
          <w:rtl/>
        </w:rPr>
        <w:t xml:space="preserve">כדי </w:t>
      </w:r>
      <w:bookmarkStart w:id="1194" w:name="_ETM_Q3_747229"/>
      <w:bookmarkEnd w:id="1194"/>
      <w:r>
        <w:rPr>
          <w:rtl/>
        </w:rPr>
        <w:t xml:space="preserve">לטפל </w:t>
      </w:r>
      <w:bookmarkStart w:id="1195" w:name="_ETM_Q3_747770"/>
      <w:bookmarkEnd w:id="1195"/>
      <w:r>
        <w:rPr>
          <w:rtl/>
        </w:rPr>
        <w:t xml:space="preserve">באותם </w:t>
      </w:r>
      <w:bookmarkStart w:id="1196" w:name="_ETM_Q3_748279"/>
      <w:bookmarkEnd w:id="1196"/>
      <w:r>
        <w:rPr>
          <w:rFonts w:hint="cs"/>
          <w:rtl/>
        </w:rPr>
        <w:t>י</w:t>
      </w:r>
      <w:r>
        <w:rPr>
          <w:rtl/>
        </w:rPr>
        <w:t xml:space="preserve">ישובים </w:t>
      </w:r>
      <w:bookmarkStart w:id="1197" w:name="_ETM_Q3_749300"/>
      <w:bookmarkEnd w:id="1197"/>
      <w:r>
        <w:rPr>
          <w:rtl/>
        </w:rPr>
        <w:t>בחזית</w:t>
      </w:r>
      <w:r>
        <w:rPr>
          <w:rFonts w:hint="cs"/>
          <w:rtl/>
        </w:rPr>
        <w:t>.</w:t>
      </w:r>
      <w:r>
        <w:rPr>
          <w:rtl/>
        </w:rPr>
        <w:t xml:space="preserve"> </w:t>
      </w:r>
      <w:bookmarkStart w:id="1198" w:name="_ETM_Q3_750889"/>
      <w:bookmarkStart w:id="1199" w:name="_ETM_Q3_752110"/>
      <w:bookmarkStart w:id="1200" w:name="_ETM_Q3_749592"/>
      <w:bookmarkStart w:id="1201" w:name="_ETM_Q3_749674"/>
      <w:bookmarkStart w:id="1202" w:name="_ETM_Q3_749917"/>
      <w:bookmarkStart w:id="1203" w:name="_ETM_Q3_749999"/>
      <w:bookmarkEnd w:id="1198"/>
      <w:bookmarkEnd w:id="1199"/>
      <w:bookmarkEnd w:id="1200"/>
      <w:bookmarkEnd w:id="1201"/>
      <w:bookmarkEnd w:id="1202"/>
      <w:bookmarkEnd w:id="1203"/>
      <w:r>
        <w:rPr>
          <w:rFonts w:hint="cs"/>
          <w:rtl/>
        </w:rPr>
        <w:t xml:space="preserve">צוותי מד"א </w:t>
      </w:r>
      <w:r>
        <w:rPr>
          <w:rtl/>
        </w:rPr>
        <w:t xml:space="preserve">שטיפלו </w:t>
      </w:r>
      <w:bookmarkStart w:id="1204" w:name="_ETM_Q3_752590"/>
      <w:bookmarkEnd w:id="1204"/>
      <w:r>
        <w:rPr>
          <w:rtl/>
        </w:rPr>
        <w:t xml:space="preserve">תחת </w:t>
      </w:r>
      <w:bookmarkStart w:id="1205" w:name="_ETM_Q3_752979"/>
      <w:bookmarkEnd w:id="1205"/>
      <w:r>
        <w:rPr>
          <w:rtl/>
        </w:rPr>
        <w:t xml:space="preserve">אש </w:t>
      </w:r>
      <w:bookmarkStart w:id="1206" w:name="_ETM_Q3_753220"/>
      <w:bookmarkEnd w:id="1206"/>
      <w:r>
        <w:rPr>
          <w:rtl/>
        </w:rPr>
        <w:t>חיה</w:t>
      </w:r>
      <w:r>
        <w:rPr>
          <w:rFonts w:hint="cs"/>
          <w:rtl/>
        </w:rPr>
        <w:t>,</w:t>
      </w:r>
      <w:r>
        <w:rPr>
          <w:rtl/>
        </w:rPr>
        <w:t xml:space="preserve"> </w:t>
      </w:r>
      <w:bookmarkStart w:id="1207" w:name="_ETM_Q3_753550"/>
      <w:bookmarkEnd w:id="1207"/>
      <w:r>
        <w:rPr>
          <w:rtl/>
        </w:rPr>
        <w:t xml:space="preserve">גם </w:t>
      </w:r>
      <w:bookmarkStart w:id="1208" w:name="_ETM_Q3_753759"/>
      <w:bookmarkEnd w:id="1208"/>
      <w:r>
        <w:rPr>
          <w:rtl/>
        </w:rPr>
        <w:t xml:space="preserve">הם </w:t>
      </w:r>
      <w:bookmarkStart w:id="1209" w:name="_ETM_Q3_753970"/>
      <w:bookmarkEnd w:id="1209"/>
      <w:r>
        <w:rPr>
          <w:rtl/>
        </w:rPr>
        <w:t xml:space="preserve">היו </w:t>
      </w:r>
      <w:bookmarkStart w:id="1210" w:name="_ETM_Q3_754240"/>
      <w:bookmarkEnd w:id="1210"/>
      <w:r>
        <w:rPr>
          <w:rtl/>
        </w:rPr>
        <w:t>שם</w:t>
      </w:r>
      <w:r>
        <w:rPr>
          <w:rFonts w:hint="cs"/>
          <w:rtl/>
        </w:rPr>
        <w:t>.</w:t>
      </w:r>
      <w:r>
        <w:rPr>
          <w:rtl/>
        </w:rPr>
        <w:t xml:space="preserve"> </w:t>
      </w:r>
      <w:bookmarkStart w:id="1211" w:name="_ETM_Q3_754929"/>
      <w:bookmarkEnd w:id="1211"/>
      <w:r>
        <w:rPr>
          <w:rtl/>
        </w:rPr>
        <w:t xml:space="preserve">כולם </w:t>
      </w:r>
      <w:bookmarkStart w:id="1212" w:name="_ETM_Q3_755380"/>
      <w:bookmarkEnd w:id="1212"/>
      <w:r>
        <w:rPr>
          <w:rtl/>
        </w:rPr>
        <w:t xml:space="preserve">פעלו </w:t>
      </w:r>
      <w:bookmarkStart w:id="1213" w:name="_ETM_Q3_755740"/>
      <w:bookmarkEnd w:id="1213"/>
      <w:r>
        <w:rPr>
          <w:rtl/>
        </w:rPr>
        <w:t xml:space="preserve">באומץ </w:t>
      </w:r>
      <w:bookmarkStart w:id="1214" w:name="_ETM_Q3_756340"/>
      <w:bookmarkEnd w:id="1214"/>
      <w:r>
        <w:rPr>
          <w:rtl/>
        </w:rPr>
        <w:t xml:space="preserve">ובנחישות </w:t>
      </w:r>
      <w:bookmarkStart w:id="1215" w:name="_ETM_Q3_757419"/>
      <w:bookmarkEnd w:id="1215"/>
      <w:r>
        <w:rPr>
          <w:rtl/>
        </w:rPr>
        <w:t xml:space="preserve">להציל </w:t>
      </w:r>
      <w:bookmarkStart w:id="1216" w:name="_ETM_Q3_758139"/>
      <w:bookmarkEnd w:id="1216"/>
      <w:r>
        <w:rPr>
          <w:rtl/>
        </w:rPr>
        <w:t>חיים</w:t>
      </w:r>
      <w:r>
        <w:rPr>
          <w:rFonts w:hint="cs"/>
          <w:rtl/>
        </w:rPr>
        <w:t>,</w:t>
      </w:r>
      <w:r>
        <w:rPr>
          <w:rtl/>
        </w:rPr>
        <w:t xml:space="preserve"> </w:t>
      </w:r>
      <w:bookmarkStart w:id="1217" w:name="_ETM_Q3_758979"/>
      <w:bookmarkEnd w:id="1217"/>
      <w:r>
        <w:rPr>
          <w:rtl/>
        </w:rPr>
        <w:t xml:space="preserve">להציל </w:t>
      </w:r>
      <w:bookmarkStart w:id="1218" w:name="_ETM_Q3_759669"/>
      <w:bookmarkEnd w:id="1218"/>
      <w:r>
        <w:rPr>
          <w:rtl/>
        </w:rPr>
        <w:t>אנשים</w:t>
      </w:r>
      <w:r>
        <w:rPr>
          <w:rFonts w:hint="cs"/>
          <w:rtl/>
        </w:rPr>
        <w:t>,</w:t>
      </w:r>
      <w:r>
        <w:rPr>
          <w:rtl/>
        </w:rPr>
        <w:t xml:space="preserve"> </w:t>
      </w:r>
      <w:bookmarkStart w:id="1219" w:name="_ETM_Q3_760599"/>
      <w:bookmarkEnd w:id="1219"/>
      <w:r>
        <w:rPr>
          <w:rtl/>
        </w:rPr>
        <w:t xml:space="preserve">להציל </w:t>
      </w:r>
      <w:bookmarkStart w:id="1220" w:name="_ETM_Q3_761229"/>
      <w:bookmarkEnd w:id="1220"/>
      <w:r>
        <w:rPr>
          <w:rtl/>
        </w:rPr>
        <w:t>זקנים</w:t>
      </w:r>
      <w:r>
        <w:rPr>
          <w:rFonts w:hint="cs"/>
          <w:rtl/>
        </w:rPr>
        <w:t>,</w:t>
      </w:r>
      <w:r>
        <w:rPr>
          <w:rtl/>
        </w:rPr>
        <w:t xml:space="preserve"> </w:t>
      </w:r>
      <w:bookmarkStart w:id="1221" w:name="_ETM_Q3_761889"/>
      <w:bookmarkEnd w:id="1221"/>
      <w:r>
        <w:rPr>
          <w:rtl/>
        </w:rPr>
        <w:t xml:space="preserve">להציל </w:t>
      </w:r>
      <w:bookmarkStart w:id="1222" w:name="_ETM_Q3_762370"/>
      <w:bookmarkEnd w:id="1222"/>
      <w:r>
        <w:rPr>
          <w:rtl/>
        </w:rPr>
        <w:t>תינוקות</w:t>
      </w:r>
      <w:r>
        <w:rPr>
          <w:rFonts w:hint="cs"/>
          <w:rtl/>
        </w:rPr>
        <w:t>,</w:t>
      </w:r>
      <w:r>
        <w:rPr>
          <w:rtl/>
        </w:rPr>
        <w:t xml:space="preserve"> </w:t>
      </w:r>
      <w:bookmarkStart w:id="1223" w:name="_ETM_Q3_762970"/>
      <w:bookmarkStart w:id="1224" w:name="_ETM_Q3_763870"/>
      <w:bookmarkEnd w:id="1223"/>
      <w:bookmarkEnd w:id="1224"/>
      <w:r>
        <w:rPr>
          <w:rtl/>
        </w:rPr>
        <w:t xml:space="preserve">ומנעו </w:t>
      </w:r>
      <w:bookmarkStart w:id="1225" w:name="_ETM_Q3_764470"/>
      <w:bookmarkEnd w:id="1225"/>
      <w:r>
        <w:rPr>
          <w:rtl/>
        </w:rPr>
        <w:t xml:space="preserve">אסונות </w:t>
      </w:r>
      <w:bookmarkStart w:id="1226" w:name="_ETM_Q3_764949"/>
      <w:bookmarkEnd w:id="1226"/>
      <w:r>
        <w:rPr>
          <w:rtl/>
        </w:rPr>
        <w:t xml:space="preserve">גדולים </w:t>
      </w:r>
      <w:bookmarkStart w:id="1227" w:name="_ETM_Q3_765370"/>
      <w:bookmarkEnd w:id="1227"/>
      <w:r>
        <w:rPr>
          <w:rtl/>
        </w:rPr>
        <w:t>יותר</w:t>
      </w:r>
      <w:r>
        <w:rPr>
          <w:rFonts w:hint="cs"/>
          <w:rtl/>
        </w:rPr>
        <w:t>.</w:t>
      </w:r>
      <w:r>
        <w:rPr>
          <w:rtl/>
        </w:rPr>
        <w:t xml:space="preserve"> </w:t>
      </w:r>
      <w:bookmarkStart w:id="1228" w:name="_ETM_Q3_766610"/>
      <w:bookmarkEnd w:id="1228"/>
    </w:p>
    <w:p w:rsidR="00256F52" w:rsidRDefault="00256F52" w:rsidP="003D1B74">
      <w:pPr>
        <w:rPr>
          <w:rtl/>
        </w:rPr>
      </w:pPr>
      <w:bookmarkStart w:id="1229" w:name="_ETM_Q3_765230"/>
      <w:bookmarkStart w:id="1230" w:name="_ETM_Q3_765322"/>
      <w:bookmarkEnd w:id="1229"/>
      <w:bookmarkEnd w:id="1230"/>
    </w:p>
    <w:p w:rsidR="00256F52" w:rsidRDefault="00256F52" w:rsidP="00AC2A4D">
      <w:pPr>
        <w:rPr>
          <w:rtl/>
        </w:rPr>
      </w:pPr>
      <w:bookmarkStart w:id="1231" w:name="_ETM_Q3_765565"/>
      <w:bookmarkStart w:id="1232" w:name="_ETM_Q3_765669"/>
      <w:bookmarkEnd w:id="1231"/>
      <w:bookmarkEnd w:id="1232"/>
      <w:r>
        <w:rPr>
          <w:rtl/>
        </w:rPr>
        <w:t xml:space="preserve">אבל </w:t>
      </w:r>
      <w:bookmarkStart w:id="1233" w:name="_ETM_Q3_766880"/>
      <w:bookmarkEnd w:id="1233"/>
      <w:r>
        <w:rPr>
          <w:rtl/>
        </w:rPr>
        <w:t xml:space="preserve">היום </w:t>
      </w:r>
      <w:bookmarkStart w:id="1234" w:name="_ETM_Q3_767120"/>
      <w:bookmarkEnd w:id="1234"/>
      <w:r>
        <w:rPr>
          <w:rtl/>
        </w:rPr>
        <w:t xml:space="preserve">הזה </w:t>
      </w:r>
      <w:bookmarkStart w:id="1235" w:name="_ETM_Q3_767360"/>
      <w:bookmarkEnd w:id="1235"/>
      <w:r>
        <w:rPr>
          <w:rtl/>
        </w:rPr>
        <w:t xml:space="preserve">הוא </w:t>
      </w:r>
      <w:bookmarkStart w:id="1236" w:name="_ETM_Q3_767450"/>
      <w:bookmarkEnd w:id="1236"/>
      <w:r>
        <w:rPr>
          <w:rtl/>
        </w:rPr>
        <w:t xml:space="preserve">לא </w:t>
      </w:r>
      <w:bookmarkStart w:id="1237" w:name="_ETM_Q3_767600"/>
      <w:bookmarkEnd w:id="1237"/>
      <w:r>
        <w:rPr>
          <w:rtl/>
        </w:rPr>
        <w:t xml:space="preserve">רק </w:t>
      </w:r>
      <w:bookmarkStart w:id="1238" w:name="_ETM_Q3_767780"/>
      <w:bookmarkEnd w:id="1238"/>
      <w:r>
        <w:rPr>
          <w:rtl/>
        </w:rPr>
        <w:t xml:space="preserve">יום </w:t>
      </w:r>
      <w:bookmarkStart w:id="1239" w:name="_ETM_Q3_768620"/>
      <w:bookmarkEnd w:id="1239"/>
      <w:r>
        <w:rPr>
          <w:rtl/>
        </w:rPr>
        <w:t>תודה</w:t>
      </w:r>
      <w:r w:rsidR="00AC2A4D">
        <w:rPr>
          <w:rFonts w:hint="cs"/>
          <w:rtl/>
        </w:rPr>
        <w:t>,</w:t>
      </w:r>
      <w:r>
        <w:rPr>
          <w:rtl/>
        </w:rPr>
        <w:t xml:space="preserve"> </w:t>
      </w:r>
      <w:bookmarkStart w:id="1240" w:name="_ETM_Q3_769550"/>
      <w:bookmarkEnd w:id="1240"/>
      <w:r>
        <w:rPr>
          <w:rtl/>
        </w:rPr>
        <w:t xml:space="preserve">היום </w:t>
      </w:r>
      <w:bookmarkStart w:id="1241" w:name="_ETM_Q3_769850"/>
      <w:bookmarkEnd w:id="1241"/>
      <w:r>
        <w:rPr>
          <w:rtl/>
        </w:rPr>
        <w:t xml:space="preserve">הזה </w:t>
      </w:r>
      <w:bookmarkStart w:id="1242" w:name="_ETM_Q3_770059"/>
      <w:bookmarkEnd w:id="1242"/>
      <w:r>
        <w:rPr>
          <w:rtl/>
        </w:rPr>
        <w:t xml:space="preserve">הוא </w:t>
      </w:r>
      <w:bookmarkStart w:id="1243" w:name="_ETM_Q3_770090"/>
      <w:bookmarkEnd w:id="1243"/>
      <w:r>
        <w:rPr>
          <w:rtl/>
        </w:rPr>
        <w:t xml:space="preserve">גם </w:t>
      </w:r>
      <w:bookmarkStart w:id="1244" w:name="_ETM_Q3_770270"/>
      <w:bookmarkEnd w:id="1244"/>
      <w:r>
        <w:rPr>
          <w:rtl/>
        </w:rPr>
        <w:t xml:space="preserve">יום </w:t>
      </w:r>
      <w:bookmarkStart w:id="1245" w:name="_ETM_Q3_770450"/>
      <w:bookmarkEnd w:id="1245"/>
      <w:r>
        <w:rPr>
          <w:rtl/>
        </w:rPr>
        <w:t xml:space="preserve">לחשבון </w:t>
      </w:r>
      <w:bookmarkStart w:id="1246" w:name="_ETM_Q3_770990"/>
      <w:bookmarkEnd w:id="1246"/>
      <w:r>
        <w:rPr>
          <w:rtl/>
        </w:rPr>
        <w:t>נפש</w:t>
      </w:r>
      <w:r>
        <w:rPr>
          <w:rFonts w:hint="cs"/>
          <w:rtl/>
        </w:rPr>
        <w:t>.</w:t>
      </w:r>
      <w:r>
        <w:rPr>
          <w:rtl/>
        </w:rPr>
        <w:t xml:space="preserve"> </w:t>
      </w:r>
      <w:bookmarkStart w:id="1247" w:name="_ETM_Q3_771950"/>
      <w:bookmarkEnd w:id="1247"/>
      <w:r>
        <w:rPr>
          <w:rtl/>
        </w:rPr>
        <w:t xml:space="preserve">כוחות </w:t>
      </w:r>
      <w:bookmarkStart w:id="1248" w:name="_ETM_Q3_772460"/>
      <w:bookmarkEnd w:id="1248"/>
      <w:r>
        <w:rPr>
          <w:rtl/>
        </w:rPr>
        <w:t xml:space="preserve">הביטחון </w:t>
      </w:r>
      <w:bookmarkStart w:id="1249" w:name="_ETM_Q3_773030"/>
      <w:bookmarkEnd w:id="1249"/>
      <w:r>
        <w:rPr>
          <w:rtl/>
        </w:rPr>
        <w:t>הלאומי</w:t>
      </w:r>
      <w:r>
        <w:rPr>
          <w:rFonts w:hint="cs"/>
          <w:rtl/>
        </w:rPr>
        <w:t>,</w:t>
      </w:r>
      <w:r>
        <w:rPr>
          <w:rtl/>
        </w:rPr>
        <w:t xml:space="preserve"> </w:t>
      </w:r>
      <w:bookmarkStart w:id="1250" w:name="_ETM_Q3_774050"/>
      <w:bookmarkEnd w:id="1250"/>
      <w:r>
        <w:rPr>
          <w:rtl/>
        </w:rPr>
        <w:t xml:space="preserve">שכולנו </w:t>
      </w:r>
      <w:bookmarkStart w:id="1251" w:name="_ETM_Q3_775130"/>
      <w:bookmarkEnd w:id="1251"/>
      <w:r>
        <w:rPr>
          <w:rtl/>
        </w:rPr>
        <w:t xml:space="preserve">מכירים </w:t>
      </w:r>
      <w:bookmarkStart w:id="1252" w:name="_ETM_Q3_775669"/>
      <w:bookmarkEnd w:id="1252"/>
      <w:r>
        <w:rPr>
          <w:rtl/>
        </w:rPr>
        <w:t xml:space="preserve">ומוקירים </w:t>
      </w:r>
      <w:bookmarkStart w:id="1253" w:name="_ETM_Q3_776270"/>
      <w:bookmarkEnd w:id="1253"/>
      <w:r>
        <w:rPr>
          <w:rtl/>
        </w:rPr>
        <w:t>אותם</w:t>
      </w:r>
      <w:r>
        <w:rPr>
          <w:rFonts w:hint="cs"/>
          <w:rtl/>
        </w:rPr>
        <w:t>,</w:t>
      </w:r>
      <w:r>
        <w:rPr>
          <w:rtl/>
        </w:rPr>
        <w:t xml:space="preserve"> </w:t>
      </w:r>
      <w:bookmarkStart w:id="1254" w:name="_ETM_Q3_776809"/>
      <w:bookmarkEnd w:id="1254"/>
      <w:r>
        <w:rPr>
          <w:rtl/>
        </w:rPr>
        <w:t xml:space="preserve">עומדים </w:t>
      </w:r>
      <w:bookmarkStart w:id="1255" w:name="_ETM_Q3_777320"/>
      <w:bookmarkEnd w:id="1255"/>
      <w:r>
        <w:rPr>
          <w:rtl/>
        </w:rPr>
        <w:t xml:space="preserve">בפני </w:t>
      </w:r>
      <w:bookmarkStart w:id="1256" w:name="_ETM_Q3_777710"/>
      <w:bookmarkEnd w:id="1256"/>
      <w:r>
        <w:rPr>
          <w:rtl/>
        </w:rPr>
        <w:t xml:space="preserve">אתגרים </w:t>
      </w:r>
      <w:bookmarkStart w:id="1257" w:name="_ETM_Q3_778190"/>
      <w:bookmarkEnd w:id="1257"/>
      <w:r>
        <w:rPr>
          <w:rtl/>
        </w:rPr>
        <w:t>עצומים</w:t>
      </w:r>
      <w:r>
        <w:rPr>
          <w:rFonts w:hint="cs"/>
          <w:rtl/>
        </w:rPr>
        <w:t>,</w:t>
      </w:r>
      <w:r>
        <w:rPr>
          <w:rtl/>
        </w:rPr>
        <w:t xml:space="preserve"> </w:t>
      </w:r>
      <w:bookmarkStart w:id="1258" w:name="_ETM_Q3_779120"/>
      <w:bookmarkEnd w:id="1258"/>
      <w:r>
        <w:rPr>
          <w:rtl/>
        </w:rPr>
        <w:t xml:space="preserve">בפני </w:t>
      </w:r>
      <w:bookmarkStart w:id="1259" w:name="_ETM_Q3_779510"/>
      <w:bookmarkEnd w:id="1259"/>
      <w:r>
        <w:rPr>
          <w:rtl/>
        </w:rPr>
        <w:t xml:space="preserve">שחיקה </w:t>
      </w:r>
      <w:bookmarkStart w:id="1260" w:name="_ETM_Q3_780020"/>
      <w:bookmarkEnd w:id="1260"/>
      <w:r>
        <w:rPr>
          <w:rtl/>
        </w:rPr>
        <w:t>מתמשכת</w:t>
      </w:r>
      <w:r>
        <w:rPr>
          <w:rFonts w:hint="cs"/>
          <w:rtl/>
        </w:rPr>
        <w:t>,</w:t>
      </w:r>
      <w:r>
        <w:rPr>
          <w:rtl/>
        </w:rPr>
        <w:t xml:space="preserve"> </w:t>
      </w:r>
      <w:bookmarkStart w:id="1261" w:name="_ETM_Q3_781150"/>
      <w:bookmarkEnd w:id="1261"/>
      <w:r>
        <w:rPr>
          <w:rtl/>
        </w:rPr>
        <w:t xml:space="preserve">בפני </w:t>
      </w:r>
      <w:bookmarkStart w:id="1262" w:name="_ETM_Q3_781539"/>
      <w:bookmarkEnd w:id="1262"/>
      <w:r>
        <w:rPr>
          <w:rtl/>
        </w:rPr>
        <w:t xml:space="preserve">עומס </w:t>
      </w:r>
      <w:bookmarkStart w:id="1263" w:name="_ETM_Q3_781960"/>
      <w:bookmarkEnd w:id="1263"/>
      <w:r>
        <w:rPr>
          <w:rtl/>
        </w:rPr>
        <w:t>עבודה</w:t>
      </w:r>
      <w:r>
        <w:rPr>
          <w:rFonts w:hint="cs"/>
          <w:rtl/>
        </w:rPr>
        <w:t xml:space="preserve"> חסר תקדים ובפני תנאים שלא תמיד מכבדים את פועלם.</w:t>
      </w:r>
      <w:bookmarkStart w:id="1264" w:name="TOR_Q4"/>
      <w:bookmarkEnd w:id="1264"/>
      <w:r>
        <w:rPr>
          <w:rFonts w:hint="cs"/>
          <w:rtl/>
        </w:rPr>
        <w:t xml:space="preserve"> לכן אנחנו צריכים לדעת שחובת המעשה היא עלינו. חובת המעשה זה לתגמל אותם, להוקיר אותם על פועלם, ולא לברך אותם רק בשעה שהם יודעים לעמוד תחת אש. </w:t>
      </w:r>
    </w:p>
    <w:p w:rsidR="00256F52" w:rsidRDefault="00256F52" w:rsidP="009635F5">
      <w:pPr>
        <w:rPr>
          <w:rtl/>
        </w:rPr>
      </w:pPr>
    </w:p>
    <w:p w:rsidR="00256F52" w:rsidRDefault="00256F52" w:rsidP="00AC2A4D">
      <w:pPr>
        <w:rPr>
          <w:rtl/>
        </w:rPr>
      </w:pPr>
      <w:r>
        <w:rPr>
          <w:rFonts w:hint="cs"/>
          <w:rtl/>
        </w:rPr>
        <w:t xml:space="preserve">אם יש משהו שלמדנו מ-7 באוקטובר זה שאין תחליף לאותם כוחות ביטחון </w:t>
      </w:r>
      <w:bookmarkStart w:id="1265" w:name="_ETM_Q4_205000"/>
      <w:bookmarkEnd w:id="1265"/>
      <w:r>
        <w:rPr>
          <w:rFonts w:hint="cs"/>
          <w:rtl/>
        </w:rPr>
        <w:t xml:space="preserve">לאומי. אנחנו צריכים לחזק את הכוחות האלה, להעניק להם את המשאבים הדרושים להם כדי לפעול </w:t>
      </w:r>
      <w:bookmarkStart w:id="1266" w:name="_ETM_Q4_210000"/>
      <w:bookmarkEnd w:id="1266"/>
      <w:r>
        <w:rPr>
          <w:rFonts w:hint="cs"/>
          <w:rtl/>
        </w:rPr>
        <w:t xml:space="preserve">ביעילות, כדי להציל חיים. עלינו להתייחס לפועלם ולגבורתם בכבוד ובהערכה. שום דבר לא מובן מאליו. עלינו להכיר תודה, לתגמל אותם, ולבסוף עלינו גם לדאוג, </w:t>
      </w:r>
      <w:bookmarkStart w:id="1267" w:name="_ETM_Q4_224000"/>
      <w:bookmarkEnd w:id="1267"/>
      <w:r>
        <w:rPr>
          <w:rFonts w:hint="cs"/>
          <w:rtl/>
        </w:rPr>
        <w:t xml:space="preserve">לטפל באותם אלה שחוו גם באותו יום טראומה קשה ונושאים בעול של המראות הבלתי-נתפסים בשדה הקרב האזרחי. הממשלה חייבת לעמוד </w:t>
      </w:r>
      <w:bookmarkStart w:id="1268" w:name="_ETM_Q4_240000"/>
      <w:bookmarkEnd w:id="1268"/>
      <w:proofErr w:type="spellStart"/>
      <w:r>
        <w:rPr>
          <w:rFonts w:hint="cs"/>
          <w:rtl/>
        </w:rPr>
        <w:t>לצידם</w:t>
      </w:r>
      <w:proofErr w:type="spellEnd"/>
      <w:r>
        <w:rPr>
          <w:rFonts w:hint="cs"/>
          <w:rtl/>
        </w:rPr>
        <w:t>, להציב אותם בראש סדר העדיפויות. אנחנו צריכים להתייחס אליהם, לצוותים שעובדים ימים ולילות כדי לשמר את הביטחון. בזמן שבמדינה שלמה שרר פחד, הם היו</w:t>
      </w:r>
      <w:bookmarkStart w:id="1269" w:name="_ETM_Q4_255000"/>
      <w:bookmarkEnd w:id="1269"/>
      <w:r>
        <w:rPr>
          <w:rFonts w:hint="cs"/>
          <w:rtl/>
        </w:rPr>
        <w:t xml:space="preserve"> אלה שעמדו בחזית ונלחמו למעננו. אנחנו צריכים להבטיח, גם עכשיו ומעכשיו והלאה, שכל מי שעומד על המשמר, מקבל את ההכרה וההוקרה הראויה לו. </w:t>
      </w:r>
    </w:p>
    <w:p w:rsidR="00256F52" w:rsidRDefault="00256F52" w:rsidP="009635F5">
      <w:pPr>
        <w:rPr>
          <w:rtl/>
        </w:rPr>
      </w:pPr>
    </w:p>
    <w:p w:rsidR="00256F52" w:rsidRDefault="00256F52" w:rsidP="00AC2A4D">
      <w:pPr>
        <w:rPr>
          <w:rtl/>
        </w:rPr>
      </w:pPr>
      <w:bookmarkStart w:id="1270" w:name="_ETM_Q4_268000"/>
      <w:bookmarkEnd w:id="1270"/>
      <w:r>
        <w:rPr>
          <w:rFonts w:hint="cs"/>
          <w:rtl/>
        </w:rPr>
        <w:t xml:space="preserve">לכל </w:t>
      </w:r>
      <w:bookmarkStart w:id="1271" w:name="_ETM_Q4_269000"/>
      <w:bookmarkEnd w:id="1271"/>
      <w:r>
        <w:rPr>
          <w:rFonts w:hint="cs"/>
          <w:rtl/>
        </w:rPr>
        <w:t xml:space="preserve">המפקדים, השוטרים, לוחמי האש, לוחמי הכליאה וכלל כוחות הביטחון </w:t>
      </w:r>
      <w:bookmarkStart w:id="1272" w:name="_ETM_Q4_273000"/>
      <w:bookmarkEnd w:id="1272"/>
      <w:r>
        <w:rPr>
          <w:rFonts w:hint="cs"/>
          <w:rtl/>
        </w:rPr>
        <w:t xml:space="preserve">הלאומי, אני רוצה לומר לסיכום תודה </w:t>
      </w:r>
      <w:r>
        <w:rPr>
          <w:rFonts w:hint="eastAsia"/>
          <w:rtl/>
        </w:rPr>
        <w:t xml:space="preserve">– </w:t>
      </w:r>
      <w:r>
        <w:rPr>
          <w:rFonts w:hint="cs"/>
          <w:rtl/>
        </w:rPr>
        <w:t xml:space="preserve">תודה על האומץ, תודה על מסירות אין-קץ, תודה על ההקרבה. בזכותכם מדינת ישראל ממשיכה להתקיים </w:t>
      </w:r>
      <w:bookmarkStart w:id="1273" w:name="_ETM_Q4_286000"/>
      <w:bookmarkEnd w:id="1273"/>
      <w:r>
        <w:rPr>
          <w:rFonts w:hint="cs"/>
          <w:rtl/>
        </w:rPr>
        <w:t xml:space="preserve">בבטחה. תודה רבה. </w:t>
      </w:r>
    </w:p>
    <w:p w:rsidR="00256F52" w:rsidRDefault="00256F52" w:rsidP="009635F5">
      <w:pPr>
        <w:rPr>
          <w:rtl/>
        </w:rPr>
      </w:pPr>
    </w:p>
    <w:p w:rsidR="00256F52" w:rsidRDefault="00256F52" w:rsidP="003D1B74">
      <w:pPr>
        <w:pStyle w:val="af6"/>
        <w:keepNext/>
        <w:rPr>
          <w:rtl/>
        </w:rPr>
      </w:pPr>
      <w:bookmarkStart w:id="1274" w:name="ET_yor_6423_3"/>
      <w:r w:rsidRPr="00EC26F8">
        <w:rPr>
          <w:rStyle w:val="TagStyle"/>
          <w:rtl/>
        </w:rPr>
        <w:t xml:space="preserve"> &lt;&lt; יור &gt;&gt; </w:t>
      </w:r>
      <w:r>
        <w:rPr>
          <w:rtl/>
        </w:rPr>
        <w:t>היו"ר אמיר אוחנה:</w:t>
      </w:r>
      <w:r w:rsidRPr="00EC26F8">
        <w:rPr>
          <w:rStyle w:val="TagStyle"/>
          <w:rtl/>
        </w:rPr>
        <w:t xml:space="preserve"> &lt;&lt; יור &gt;&gt;</w:t>
      </w:r>
      <w:r>
        <w:rPr>
          <w:rtl/>
        </w:rPr>
        <w:t xml:space="preserve">   </w:t>
      </w:r>
      <w:bookmarkEnd w:id="1274"/>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תודה רבה לחברת הכנסת שרון ניר. וכעת חבר הכנסת משה רוט. בבקשה, אדוני, עד חמש דקות לרשותך. </w:t>
      </w:r>
      <w:bookmarkStart w:id="1275" w:name="_ETM_Q4_321000"/>
      <w:bookmarkEnd w:id="1275"/>
    </w:p>
    <w:p w:rsidR="00256F52" w:rsidRDefault="00256F52" w:rsidP="003D1B74">
      <w:pPr>
        <w:rPr>
          <w:rtl/>
          <w:lang w:eastAsia="he-IL"/>
        </w:rPr>
      </w:pPr>
    </w:p>
    <w:p w:rsidR="00256F52" w:rsidRDefault="00256F52" w:rsidP="003D1B74">
      <w:pPr>
        <w:pStyle w:val="a4"/>
        <w:keepNext/>
        <w:rPr>
          <w:rtl/>
        </w:rPr>
      </w:pPr>
      <w:bookmarkStart w:id="1276" w:name="ET_speaker_6501_4"/>
      <w:r w:rsidRPr="00EC26F8">
        <w:rPr>
          <w:rStyle w:val="TagStyle"/>
          <w:rtl/>
        </w:rPr>
        <w:t xml:space="preserve"> &lt;&lt; דובר &gt;&gt; </w:t>
      </w:r>
      <w:bookmarkStart w:id="1277" w:name="_Toc187184683"/>
      <w:r>
        <w:rPr>
          <w:rtl/>
        </w:rPr>
        <w:t>משה רוט (יהדות התורה):</w:t>
      </w:r>
      <w:bookmarkEnd w:id="1277"/>
      <w:r w:rsidRPr="00EC26F8">
        <w:rPr>
          <w:rStyle w:val="TagStyle"/>
          <w:rtl/>
        </w:rPr>
        <w:t xml:space="preserve"> &lt;&lt; דובר &gt;&gt;</w:t>
      </w:r>
      <w:r>
        <w:rPr>
          <w:rtl/>
        </w:rPr>
        <w:t xml:space="preserve">   </w:t>
      </w:r>
      <w:bookmarkEnd w:id="1276"/>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תודה. ברשות יושב-ראש הכנסת, יושב-ראש הוועדה לביטחון לאומי, כבוד השר, דבר ראשון תודה רבה, חבר הכנסת פוגל, שהבאתם את היום המיוחד </w:t>
      </w:r>
      <w:bookmarkStart w:id="1278" w:name="_ETM_Q4_340000"/>
      <w:bookmarkEnd w:id="1278"/>
      <w:r>
        <w:rPr>
          <w:rFonts w:hint="cs"/>
          <w:rtl/>
          <w:lang w:eastAsia="he-IL"/>
        </w:rPr>
        <w:t xml:space="preserve">הזה. יום זה מעט, היינו יכולים לעשות חודש של הערכה לכוחות הביטחון הלאומיים וההצלה. כוחות הביטחון וכוחות ההצלה הם מקור לגאווה לא רק בישראל אלא בכל העולם. הפעולות </w:t>
      </w:r>
      <w:proofErr w:type="spellStart"/>
      <w:r>
        <w:rPr>
          <w:rFonts w:hint="cs"/>
          <w:rtl/>
          <w:lang w:eastAsia="he-IL"/>
        </w:rPr>
        <w:t>ההירואיות</w:t>
      </w:r>
      <w:proofErr w:type="spellEnd"/>
      <w:r>
        <w:rPr>
          <w:rFonts w:hint="cs"/>
          <w:rtl/>
          <w:lang w:eastAsia="he-IL"/>
        </w:rPr>
        <w:t xml:space="preserve"> המיוחדות ידועות בעולם, וביום הזה אני רוצה במיוחד לציין את אלה שאפשר לומר שזה לא התפקיד שלהם, ולמרות זאת הם עושים את זה. </w:t>
      </w:r>
    </w:p>
    <w:p w:rsidR="00256F52" w:rsidRDefault="00256F52" w:rsidP="003D1B74">
      <w:pPr>
        <w:rPr>
          <w:rtl/>
          <w:lang w:eastAsia="he-IL"/>
        </w:rPr>
      </w:pPr>
    </w:p>
    <w:p w:rsidR="00256F52" w:rsidRDefault="00256F52" w:rsidP="003D1B74">
      <w:pPr>
        <w:rPr>
          <w:rtl/>
          <w:lang w:eastAsia="he-IL"/>
        </w:rPr>
      </w:pPr>
      <w:r>
        <w:rPr>
          <w:rFonts w:hint="cs"/>
          <w:rtl/>
          <w:lang w:eastAsia="he-IL"/>
        </w:rPr>
        <w:t xml:space="preserve">לכן אני רוצה לדבר על המתנדבים, שאני חושב שהיום הזה צריך להיות במיוחד להם. כל אחד ואחת מהמתנדבים </w:t>
      </w:r>
      <w:bookmarkStart w:id="1279" w:name="_ETM_Q4_387000"/>
      <w:bookmarkEnd w:id="1279"/>
      <w:r>
        <w:rPr>
          <w:rFonts w:hint="cs"/>
          <w:rtl/>
          <w:lang w:eastAsia="he-IL"/>
        </w:rPr>
        <w:t xml:space="preserve">והמתנדבות </w:t>
      </w:r>
      <w:r>
        <w:rPr>
          <w:rtl/>
          <w:lang w:eastAsia="he-IL"/>
        </w:rPr>
        <w:t>–</w:t>
      </w:r>
      <w:r>
        <w:rPr>
          <w:rFonts w:hint="cs"/>
          <w:rtl/>
          <w:lang w:eastAsia="he-IL"/>
        </w:rPr>
        <w:t xml:space="preserve"> מגיעה להם כל ההוקרה. כשאנחנו מדברים על ארגונים, הארגונים האלה בנויים מבני אדם ואנשים שעוזבים באמצע היום, באמצע </w:t>
      </w:r>
      <w:bookmarkStart w:id="1280" w:name="_ETM_Q4_402000"/>
      <w:bookmarkEnd w:id="1280"/>
      <w:r>
        <w:rPr>
          <w:rFonts w:hint="cs"/>
          <w:rtl/>
          <w:lang w:eastAsia="he-IL"/>
        </w:rPr>
        <w:t xml:space="preserve">הלילה, עוזבים את העבודה, עוזבים את הילדים, עוזבים את הבית, עוזבים את המשפחה ורצים להציל נפשות. הדבר קיבל ביטוי עוד יותר חזק בתקופת המלחמה </w:t>
      </w:r>
      <w:bookmarkStart w:id="1281" w:name="_ETM_Q4_419000"/>
      <w:bookmarkEnd w:id="1281"/>
      <w:r>
        <w:rPr>
          <w:rFonts w:hint="cs"/>
          <w:rtl/>
          <w:lang w:eastAsia="he-IL"/>
        </w:rPr>
        <w:t xml:space="preserve">כשפשוט הסתכנו, דברים שראיתי במו עיניי </w:t>
      </w:r>
      <w:r>
        <w:rPr>
          <w:rFonts w:hint="eastAsia"/>
          <w:rtl/>
          <w:lang w:eastAsia="he-IL"/>
        </w:rPr>
        <w:t xml:space="preserve">– </w:t>
      </w:r>
      <w:r>
        <w:rPr>
          <w:rFonts w:hint="cs"/>
          <w:rtl/>
          <w:lang w:eastAsia="he-IL"/>
        </w:rPr>
        <w:t xml:space="preserve">חברים באיחוד הצלה שנכנסו לתוך שטח אש והצילו חיילים והצילו אזרחים. </w:t>
      </w:r>
    </w:p>
    <w:p w:rsidR="00256F52" w:rsidRDefault="00256F52" w:rsidP="003D1B74">
      <w:pPr>
        <w:rPr>
          <w:rtl/>
          <w:lang w:eastAsia="he-IL"/>
        </w:rPr>
      </w:pPr>
    </w:p>
    <w:p w:rsidR="00256F52" w:rsidRDefault="00256F52" w:rsidP="003D1B74">
      <w:pPr>
        <w:rPr>
          <w:rtl/>
          <w:lang w:eastAsia="he-IL"/>
        </w:rPr>
      </w:pPr>
      <w:r>
        <w:rPr>
          <w:rFonts w:hint="cs"/>
          <w:rtl/>
          <w:lang w:eastAsia="he-IL"/>
        </w:rPr>
        <w:t xml:space="preserve">אני רוצה לחלוק איתכם סיפור קטן שקצת מראה את גודל הדברים שהאנשים האלה לוקחים על עצמם. באותו יום מר הייתי בנתניה, בקהילה שלי </w:t>
      </w:r>
      <w:r>
        <w:rPr>
          <w:rtl/>
          <w:lang w:eastAsia="he-IL"/>
        </w:rPr>
        <w:t>–</w:t>
      </w:r>
      <w:r>
        <w:rPr>
          <w:rFonts w:hint="cs"/>
          <w:rtl/>
          <w:lang w:eastAsia="he-IL"/>
        </w:rPr>
        <w:t xml:space="preserve"> אני לא גר בנתניה, </w:t>
      </w:r>
      <w:bookmarkStart w:id="1282" w:name="_ETM_Q4_447000"/>
      <w:bookmarkEnd w:id="1282"/>
      <w:r>
        <w:rPr>
          <w:rFonts w:hint="cs"/>
          <w:rtl/>
          <w:lang w:eastAsia="he-IL"/>
        </w:rPr>
        <w:t xml:space="preserve">אבל לכבוד החג נסעתי </w:t>
      </w:r>
      <w:r>
        <w:rPr>
          <w:rtl/>
          <w:lang w:eastAsia="he-IL"/>
        </w:rPr>
        <w:t>–</w:t>
      </w:r>
      <w:r>
        <w:rPr>
          <w:rFonts w:hint="cs"/>
          <w:rtl/>
          <w:lang w:eastAsia="he-IL"/>
        </w:rPr>
        <w:t xml:space="preserve"> וברגע שפרצה המלחמה באתי לבית חולים </w:t>
      </w:r>
      <w:proofErr w:type="spellStart"/>
      <w:r>
        <w:rPr>
          <w:rFonts w:hint="cs"/>
          <w:rtl/>
          <w:lang w:eastAsia="he-IL"/>
        </w:rPr>
        <w:t>לניאדו</w:t>
      </w:r>
      <w:proofErr w:type="spellEnd"/>
      <w:r>
        <w:rPr>
          <w:rFonts w:hint="cs"/>
          <w:rtl/>
          <w:lang w:eastAsia="he-IL"/>
        </w:rPr>
        <w:t xml:space="preserve"> כדי לראות במה אפשר לעזור, והיינו שם ביחד בזום עם משרד הבריאות באמצע החג. ועומד שם בצד אברך </w:t>
      </w:r>
      <w:r>
        <w:rPr>
          <w:rFonts w:hint="eastAsia"/>
          <w:rtl/>
          <w:lang w:eastAsia="he-IL"/>
        </w:rPr>
        <w:t xml:space="preserve">– </w:t>
      </w:r>
      <w:r>
        <w:rPr>
          <w:rFonts w:hint="cs"/>
          <w:rtl/>
          <w:lang w:eastAsia="he-IL"/>
        </w:rPr>
        <w:t xml:space="preserve">אני לא מכיר כל כך את כל הצעירים בקהילה </w:t>
      </w:r>
      <w:r>
        <w:rPr>
          <w:rFonts w:hint="eastAsia"/>
          <w:rtl/>
          <w:lang w:eastAsia="he-IL"/>
        </w:rPr>
        <w:t xml:space="preserve">– </w:t>
      </w:r>
      <w:r>
        <w:rPr>
          <w:rFonts w:hint="cs"/>
          <w:rtl/>
          <w:lang w:eastAsia="he-IL"/>
        </w:rPr>
        <w:t xml:space="preserve">קוראים לו משה רייכמן, ותוך כדי דיבור מדברים על מנות דם, שיצטרכו מנות דם, ואני שומע את האברך הזה </w:t>
      </w:r>
      <w:bookmarkStart w:id="1283" w:name="_ETM_Q4_486000"/>
      <w:bookmarkEnd w:id="1283"/>
      <w:r>
        <w:rPr>
          <w:rFonts w:hint="cs"/>
          <w:rtl/>
          <w:lang w:eastAsia="he-IL"/>
        </w:rPr>
        <w:t xml:space="preserve">אומר בשיא הפשטות: אני יכול לארגן 4,000 מנות. אני שמעתי את זה </w:t>
      </w:r>
      <w:r>
        <w:rPr>
          <w:rFonts w:hint="eastAsia"/>
          <w:rtl/>
          <w:lang w:eastAsia="he-IL"/>
        </w:rPr>
        <w:t xml:space="preserve">– </w:t>
      </w:r>
      <w:r>
        <w:rPr>
          <w:rFonts w:hint="cs"/>
          <w:rtl/>
          <w:lang w:eastAsia="he-IL"/>
        </w:rPr>
        <w:t xml:space="preserve">אני לא יודע אם אנשים </w:t>
      </w:r>
      <w:bookmarkStart w:id="1284" w:name="_ETM_Q4_490000"/>
      <w:bookmarkEnd w:id="1284"/>
      <w:r>
        <w:rPr>
          <w:rFonts w:hint="cs"/>
          <w:rtl/>
          <w:lang w:eastAsia="he-IL"/>
        </w:rPr>
        <w:t xml:space="preserve">קולטים באיזה מספר מדובר. ואני אפילו </w:t>
      </w:r>
      <w:bookmarkStart w:id="1285" w:name="_ETM_Q4_501000"/>
      <w:bookmarkEnd w:id="1285"/>
      <w:r>
        <w:rPr>
          <w:rFonts w:hint="cs"/>
          <w:rtl/>
          <w:lang w:eastAsia="he-IL"/>
        </w:rPr>
        <w:t xml:space="preserve">לא שאלתי </w:t>
      </w:r>
      <w:bookmarkStart w:id="1286" w:name="_ETM_Q4_496000"/>
      <w:bookmarkEnd w:id="1286"/>
      <w:r>
        <w:rPr>
          <w:rFonts w:hint="cs"/>
          <w:rtl/>
          <w:lang w:eastAsia="he-IL"/>
        </w:rPr>
        <w:t xml:space="preserve">אותו: תגיד לי, 4,000 ביום אחד אתה יכול לארגן? כן, בפשטות. הוא נכנס לקריית </w:t>
      </w:r>
      <w:proofErr w:type="spellStart"/>
      <w:r>
        <w:rPr>
          <w:rFonts w:hint="cs"/>
          <w:rtl/>
          <w:lang w:eastAsia="he-IL"/>
        </w:rPr>
        <w:t>צאנז</w:t>
      </w:r>
      <w:proofErr w:type="spellEnd"/>
      <w:r>
        <w:rPr>
          <w:rFonts w:hint="cs"/>
          <w:rtl/>
          <w:lang w:eastAsia="he-IL"/>
        </w:rPr>
        <w:t xml:space="preserve"> ומכריז ברמקול שהוא צריך מנות דם, והוא יודע בפשטות שאנשים ונשים יעמדו בתור ויתרמו, אין לו אפילו ספק בזה. הפשטות של המילים האלה, ההתנדבות, פשוט הפעי</w:t>
      </w:r>
      <w:bookmarkStart w:id="1287" w:name="_ETM_Q4_520000"/>
      <w:bookmarkEnd w:id="1287"/>
      <w:r>
        <w:rPr>
          <w:rFonts w:hint="cs"/>
          <w:rtl/>
          <w:lang w:eastAsia="he-IL"/>
        </w:rPr>
        <w:t xml:space="preserve">מה אותי, איך הוא לוקח את זה כמובן מאליו שזה מה שיקרה. </w:t>
      </w:r>
    </w:p>
    <w:p w:rsidR="00256F52" w:rsidRDefault="00256F52" w:rsidP="003D1B74">
      <w:pPr>
        <w:rPr>
          <w:rtl/>
          <w:lang w:eastAsia="he-IL"/>
        </w:rPr>
      </w:pPr>
    </w:p>
    <w:p w:rsidR="00256F52" w:rsidRDefault="00256F52" w:rsidP="003D1B74">
      <w:pPr>
        <w:rPr>
          <w:rtl/>
          <w:lang w:eastAsia="he-IL"/>
        </w:rPr>
      </w:pPr>
      <w:bookmarkStart w:id="1288" w:name="_ETM_Q4_527000"/>
      <w:bookmarkEnd w:id="1288"/>
      <w:r>
        <w:rPr>
          <w:rFonts w:hint="cs"/>
          <w:rtl/>
          <w:lang w:eastAsia="he-IL"/>
        </w:rPr>
        <w:t xml:space="preserve">אני לא חושב שדווקא קריית </w:t>
      </w:r>
      <w:proofErr w:type="spellStart"/>
      <w:r>
        <w:rPr>
          <w:rFonts w:hint="cs"/>
          <w:rtl/>
          <w:lang w:eastAsia="he-IL"/>
        </w:rPr>
        <w:t>צאנז</w:t>
      </w:r>
      <w:proofErr w:type="spellEnd"/>
      <w:r>
        <w:rPr>
          <w:rFonts w:hint="cs"/>
          <w:rtl/>
          <w:lang w:eastAsia="he-IL"/>
        </w:rPr>
        <w:t xml:space="preserve"> היא ייחודית בדבר הזה, אבל זה </w:t>
      </w:r>
      <w:bookmarkStart w:id="1289" w:name="_ETM_Q4_528000"/>
      <w:bookmarkEnd w:id="1289"/>
      <w:r>
        <w:rPr>
          <w:rFonts w:hint="cs"/>
          <w:rtl/>
          <w:lang w:eastAsia="he-IL"/>
        </w:rPr>
        <w:t xml:space="preserve">רק מראה את רוח ההתנדבות. וכשאני שומע את זה </w:t>
      </w:r>
      <w:r>
        <w:rPr>
          <w:rtl/>
          <w:lang w:eastAsia="he-IL"/>
        </w:rPr>
        <w:t>–</w:t>
      </w:r>
      <w:r>
        <w:rPr>
          <w:rFonts w:hint="cs"/>
          <w:rtl/>
          <w:lang w:eastAsia="he-IL"/>
        </w:rPr>
        <w:t xml:space="preserve"> </w:t>
      </w:r>
      <w:bookmarkStart w:id="1290" w:name="_ETM_Q4_533000"/>
      <w:bookmarkEnd w:id="1290"/>
      <w:r>
        <w:rPr>
          <w:rFonts w:hint="cs"/>
          <w:rtl/>
          <w:lang w:eastAsia="he-IL"/>
        </w:rPr>
        <w:t xml:space="preserve">רק להגיד את השמות, איחוד הצלה והצלה, אנשים שאני רואה אותם. היום בבוקר, כשנסעתי בדרך, </w:t>
      </w:r>
      <w:bookmarkStart w:id="1291" w:name="_ETM_Q4_538000"/>
      <w:bookmarkEnd w:id="1291"/>
      <w:r>
        <w:rPr>
          <w:rFonts w:hint="cs"/>
          <w:rtl/>
          <w:lang w:eastAsia="he-IL"/>
        </w:rPr>
        <w:t xml:space="preserve">אז לא עלינו הייתה תאונה בדרך. אני רואה אמבולנס </w:t>
      </w:r>
      <w:bookmarkStart w:id="1292" w:name="_ETM_Q4_541000"/>
      <w:bookmarkEnd w:id="1292"/>
      <w:r>
        <w:rPr>
          <w:rFonts w:hint="cs"/>
          <w:rtl/>
          <w:lang w:eastAsia="he-IL"/>
        </w:rPr>
        <w:t xml:space="preserve">של איחוד הצלה בצד הזה, אמבולנס של איחוד הצלה </w:t>
      </w:r>
      <w:bookmarkStart w:id="1293" w:name="_ETM_Q4_545000"/>
      <w:bookmarkEnd w:id="1293"/>
      <w:r>
        <w:rPr>
          <w:rFonts w:hint="cs"/>
          <w:rtl/>
          <w:lang w:eastAsia="he-IL"/>
        </w:rPr>
        <w:t>בצד הזה. מפעים עד כמה אנשים מוכנים לנדב, ובאמת מגיעה להם כל ההוק</w:t>
      </w:r>
      <w:r w:rsidR="00AC2A4D">
        <w:rPr>
          <w:rFonts w:hint="cs"/>
          <w:rtl/>
          <w:lang w:eastAsia="he-IL"/>
        </w:rPr>
        <w:t>רה על ה</w:t>
      </w:r>
      <w:r>
        <w:rPr>
          <w:rFonts w:hint="cs"/>
          <w:rtl/>
          <w:lang w:eastAsia="he-IL"/>
        </w:rPr>
        <w:t xml:space="preserve">דברים האלה. ואני במיוחד רוצה לציין </w:t>
      </w:r>
      <w:r>
        <w:rPr>
          <w:rFonts w:hint="eastAsia"/>
          <w:rtl/>
          <w:lang w:eastAsia="he-IL"/>
        </w:rPr>
        <w:t xml:space="preserve">– </w:t>
      </w:r>
      <w:r>
        <w:rPr>
          <w:rFonts w:hint="cs"/>
          <w:rtl/>
          <w:lang w:eastAsia="he-IL"/>
        </w:rPr>
        <w:t>ואולי זה לא פופולרי</w:t>
      </w:r>
      <w:bookmarkStart w:id="1294" w:name="_ETM_Q4_561000"/>
      <w:bookmarkEnd w:id="1294"/>
      <w:r>
        <w:rPr>
          <w:rFonts w:hint="cs"/>
          <w:rtl/>
          <w:lang w:eastAsia="he-IL"/>
        </w:rPr>
        <w:t xml:space="preserve">, אבל אני רוצה לציין את הציבור החרדי, כי אני רואה שלפי המספרים שיש בלשכה לסטטיסטיקה, מעל 200,000 מתנדבים יש בציבור הזה. אני </w:t>
      </w:r>
      <w:bookmarkStart w:id="1295" w:name="_ETM_Q4_572000"/>
      <w:bookmarkEnd w:id="1295"/>
      <w:r>
        <w:rPr>
          <w:rFonts w:hint="cs"/>
          <w:rtl/>
          <w:lang w:eastAsia="he-IL"/>
        </w:rPr>
        <w:t xml:space="preserve">חושב שזה ראוי לכל הערכה. דבר כזה אין בשום מקום </w:t>
      </w:r>
      <w:bookmarkStart w:id="1296" w:name="_ETM_Q4_573000"/>
      <w:bookmarkEnd w:id="1296"/>
      <w:r>
        <w:rPr>
          <w:rFonts w:hint="cs"/>
          <w:rtl/>
          <w:lang w:eastAsia="he-IL"/>
        </w:rPr>
        <w:t xml:space="preserve">בעולם, כל כך הרבה אנשים שמתנדבים מתוך קהילה אחת, אנשים שבאמת עוזבים הכול ועל בסיס יומי מתנדבים. </w:t>
      </w:r>
    </w:p>
    <w:p w:rsidR="00256F52" w:rsidRDefault="00256F52" w:rsidP="003D1B74">
      <w:pPr>
        <w:rPr>
          <w:rtl/>
          <w:lang w:eastAsia="he-IL"/>
        </w:rPr>
      </w:pPr>
    </w:p>
    <w:p w:rsidR="00256F52" w:rsidRDefault="00256F52" w:rsidP="00F518EA">
      <w:pPr>
        <w:rPr>
          <w:rtl/>
          <w:lang w:eastAsia="he-IL"/>
        </w:rPr>
      </w:pPr>
      <w:r>
        <w:rPr>
          <w:rFonts w:hint="cs"/>
          <w:rtl/>
          <w:lang w:eastAsia="he-IL"/>
        </w:rPr>
        <w:t xml:space="preserve">אני בפירוש עוד פעם מודה לך, </w:t>
      </w:r>
      <w:bookmarkStart w:id="1297" w:name="_ETM_Q4_590000"/>
      <w:bookmarkEnd w:id="1297"/>
      <w:r>
        <w:rPr>
          <w:rFonts w:hint="cs"/>
          <w:rtl/>
          <w:lang w:eastAsia="he-IL"/>
        </w:rPr>
        <w:t>חבר הכנסת פוגל, שעשית את היום המיוחד, ולך, כבוד היושב-ראש, שאישרת את היום הזה, כי באמת זה יום שראוי לציין. ואם</w:t>
      </w:r>
      <w:r w:rsidR="00F518EA">
        <w:rPr>
          <w:rFonts w:hint="cs"/>
          <w:rtl/>
          <w:lang w:eastAsia="he-IL"/>
        </w:rPr>
        <w:t xml:space="preserve"> </w:t>
      </w:r>
      <w:r>
        <w:rPr>
          <w:rFonts w:hint="cs"/>
          <w:rtl/>
          <w:lang w:eastAsia="he-IL"/>
        </w:rPr>
        <w:t xml:space="preserve">מותר להגיד גם קצת בגאווה יהודית, ולדעת שאנחנו חיים בקהילה ובעם כזה שכל כך מתנדב, ומקיימים כאלה דברים מיוחדים. אני יכול לעמוד פה שעה ולספר. רק להזכיר את עזר מציון, לדוגמה, ארגון של </w:t>
      </w:r>
      <w:bookmarkStart w:id="1298" w:name="_ETM_Q4_626000"/>
      <w:bookmarkEnd w:id="1298"/>
      <w:r>
        <w:rPr>
          <w:rFonts w:hint="cs"/>
          <w:rtl/>
          <w:lang w:eastAsia="he-IL"/>
        </w:rPr>
        <w:t xml:space="preserve">700,000 קריאות בשנה </w:t>
      </w:r>
      <w:r>
        <w:rPr>
          <w:rFonts w:hint="eastAsia"/>
          <w:rtl/>
          <w:lang w:eastAsia="he-IL"/>
        </w:rPr>
        <w:t xml:space="preserve">– </w:t>
      </w:r>
      <w:r>
        <w:rPr>
          <w:rFonts w:hint="cs"/>
          <w:rtl/>
          <w:lang w:eastAsia="he-IL"/>
        </w:rPr>
        <w:t xml:space="preserve">אלה מספרים מדהימים, אנשים שקצת מכירים את הנושא, וכן הלאה וכן הלאה. ההתנדבות </w:t>
      </w:r>
      <w:bookmarkStart w:id="1299" w:name="_ETM_Q4_632000"/>
      <w:bookmarkEnd w:id="1299"/>
      <w:r>
        <w:rPr>
          <w:rFonts w:hint="cs"/>
          <w:rtl/>
          <w:lang w:eastAsia="he-IL"/>
        </w:rPr>
        <w:t xml:space="preserve">הבלתי-פוסקת מכל הכוחות, כוחות הביטחון וכוחות ההצלה </w:t>
      </w:r>
      <w:r>
        <w:rPr>
          <w:rFonts w:hint="eastAsia"/>
          <w:rtl/>
          <w:lang w:eastAsia="he-IL"/>
        </w:rPr>
        <w:t xml:space="preserve">– </w:t>
      </w:r>
      <w:r>
        <w:rPr>
          <w:rFonts w:hint="cs"/>
          <w:rtl/>
          <w:lang w:eastAsia="he-IL"/>
        </w:rPr>
        <w:t xml:space="preserve">באמת אתם גאוותנו, ואנחנו ממש מאושרים שאנחנו יכולים לציין את היום הזה </w:t>
      </w:r>
      <w:bookmarkStart w:id="1300" w:name="_ETM_Q4_649000"/>
      <w:bookmarkEnd w:id="1300"/>
      <w:r>
        <w:rPr>
          <w:rFonts w:hint="cs"/>
          <w:rtl/>
          <w:lang w:eastAsia="he-IL"/>
        </w:rPr>
        <w:t xml:space="preserve">עבורכם. תודה רבה.  </w:t>
      </w:r>
    </w:p>
    <w:p w:rsidR="00256F52" w:rsidRDefault="00256F52" w:rsidP="003D1B74">
      <w:pPr>
        <w:rPr>
          <w:rtl/>
          <w:lang w:eastAsia="he-IL"/>
        </w:rPr>
      </w:pPr>
    </w:p>
    <w:p w:rsidR="00256F52" w:rsidRDefault="00256F52" w:rsidP="003D1B74">
      <w:pPr>
        <w:pStyle w:val="af6"/>
        <w:keepNext/>
        <w:rPr>
          <w:rtl/>
        </w:rPr>
      </w:pPr>
      <w:bookmarkStart w:id="1301" w:name="ET_yor_6423_5"/>
      <w:r w:rsidRPr="00203384">
        <w:rPr>
          <w:rStyle w:val="TagStyle"/>
          <w:rtl/>
        </w:rPr>
        <w:t xml:space="preserve"> &lt;&lt; יור &gt;&gt; </w:t>
      </w:r>
      <w:r>
        <w:rPr>
          <w:rtl/>
        </w:rPr>
        <w:t>היו"ר אמיר אוחנה:</w:t>
      </w:r>
      <w:r w:rsidRPr="00203384">
        <w:rPr>
          <w:rStyle w:val="TagStyle"/>
          <w:rtl/>
        </w:rPr>
        <w:t xml:space="preserve"> &lt;&lt; יור &gt;&gt;</w:t>
      </w:r>
      <w:r>
        <w:rPr>
          <w:rtl/>
        </w:rPr>
        <w:t xml:space="preserve">   </w:t>
      </w:r>
      <w:bookmarkEnd w:id="1301"/>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תודה רבה לחבר הכנסת רוט. התודה היא כמובן למפקדים ולמשרתים בכוחות הביטחון הלאומי, משטרת </w:t>
      </w:r>
      <w:bookmarkStart w:id="1302" w:name="_ETM_Q4_655000"/>
      <w:bookmarkEnd w:id="1302"/>
      <w:r>
        <w:rPr>
          <w:rFonts w:hint="cs"/>
          <w:rtl/>
          <w:lang w:eastAsia="he-IL"/>
        </w:rPr>
        <w:t xml:space="preserve">ישראל, שירות בתי הסוהר, נציבות הכבאות וההצלה, הרשות להגנת עדים. </w:t>
      </w:r>
    </w:p>
    <w:p w:rsidR="00256F52" w:rsidRDefault="00256F52" w:rsidP="003D1B74">
      <w:pPr>
        <w:rPr>
          <w:rtl/>
          <w:lang w:eastAsia="he-IL"/>
        </w:rPr>
      </w:pPr>
    </w:p>
    <w:p w:rsidR="00256F52" w:rsidRDefault="00256F52" w:rsidP="003D1B74">
      <w:pPr>
        <w:rPr>
          <w:rtl/>
          <w:lang w:eastAsia="he-IL"/>
        </w:rPr>
      </w:pPr>
      <w:r>
        <w:rPr>
          <w:rFonts w:hint="cs"/>
          <w:rtl/>
          <w:lang w:eastAsia="he-IL"/>
        </w:rPr>
        <w:t xml:space="preserve">ואני מתכבד כעת להזמין את </w:t>
      </w:r>
      <w:bookmarkStart w:id="1303" w:name="_ETM_Q4_663000"/>
      <w:bookmarkEnd w:id="1303"/>
      <w:r>
        <w:rPr>
          <w:rFonts w:hint="cs"/>
          <w:rtl/>
          <w:lang w:eastAsia="he-IL"/>
        </w:rPr>
        <w:t>השר עמיחי אליהו, שיהיה אחרון הדוברים ביום המיוחד הזה</w:t>
      </w:r>
      <w:bookmarkStart w:id="1304" w:name="_ETM_Q4_672000"/>
      <w:bookmarkEnd w:id="1304"/>
      <w:r>
        <w:rPr>
          <w:rFonts w:hint="cs"/>
          <w:rtl/>
          <w:lang w:eastAsia="he-IL"/>
        </w:rPr>
        <w:t xml:space="preserve">, לפני שנעבור לנושא הבא שעל סדר-היום. בבקשה, אדוני. </w:t>
      </w:r>
    </w:p>
    <w:p w:rsidR="00256F52" w:rsidRDefault="00256F52" w:rsidP="003D1B74">
      <w:pPr>
        <w:rPr>
          <w:rtl/>
          <w:lang w:eastAsia="he-IL"/>
        </w:rPr>
      </w:pPr>
    </w:p>
    <w:p w:rsidR="00256F52" w:rsidRDefault="00256F52" w:rsidP="003D1B74">
      <w:pPr>
        <w:pStyle w:val="a4"/>
        <w:keepNext/>
        <w:rPr>
          <w:rtl/>
        </w:rPr>
      </w:pPr>
      <w:bookmarkStart w:id="1305" w:name="ET_speaker_6550_6"/>
      <w:r w:rsidRPr="00203384">
        <w:rPr>
          <w:rStyle w:val="TagStyle"/>
          <w:rtl/>
        </w:rPr>
        <w:t xml:space="preserve"> &lt;&lt; דובר &gt;&gt; </w:t>
      </w:r>
      <w:bookmarkStart w:id="1306" w:name="_Toc187184684"/>
      <w:r>
        <w:rPr>
          <w:rtl/>
        </w:rPr>
        <w:t>שר המורשת עמיחי אליהו:</w:t>
      </w:r>
      <w:bookmarkEnd w:id="1306"/>
      <w:r w:rsidRPr="00203384">
        <w:rPr>
          <w:rStyle w:val="TagStyle"/>
          <w:rtl/>
        </w:rPr>
        <w:t xml:space="preserve"> &lt;&lt; דובר &gt;&gt;</w:t>
      </w:r>
      <w:r>
        <w:rPr>
          <w:rtl/>
        </w:rPr>
        <w:t xml:space="preserve">   </w:t>
      </w:r>
      <w:bookmarkEnd w:id="1305"/>
    </w:p>
    <w:p w:rsidR="00256F52" w:rsidRDefault="00256F52" w:rsidP="00F518EA">
      <w:pPr>
        <w:rPr>
          <w:rtl/>
          <w:lang w:eastAsia="he-IL"/>
        </w:rPr>
      </w:pPr>
    </w:p>
    <w:p w:rsidR="00256F52" w:rsidRDefault="00256F52" w:rsidP="003D1B74">
      <w:pPr>
        <w:rPr>
          <w:rtl/>
          <w:lang w:eastAsia="he-IL"/>
        </w:rPr>
      </w:pPr>
      <w:r>
        <w:rPr>
          <w:rFonts w:hint="cs"/>
          <w:rtl/>
          <w:lang w:eastAsia="he-IL"/>
        </w:rPr>
        <w:t>אדוני היושב-ראש, חבריי חברי הכנסת, חברי חבר הכנסת פוגל, תודה רבה על היום המיוחד הזה. ראשית</w:t>
      </w:r>
      <w:r w:rsidR="00AC2A4D">
        <w:rPr>
          <w:rFonts w:hint="cs"/>
          <w:rtl/>
          <w:lang w:eastAsia="he-IL"/>
        </w:rPr>
        <w:t>,</w:t>
      </w:r>
      <w:r>
        <w:rPr>
          <w:rFonts w:hint="cs"/>
          <w:rtl/>
          <w:lang w:eastAsia="he-IL"/>
        </w:rPr>
        <w:t xml:space="preserve"> אני רוצה לפתוח בתנחומים למשפחות היקרות של הנרצחים בפיגוע האכזרי של הזאבים הלא-בודדים שיצאו ממערכת החינוך שמחנכת </w:t>
      </w:r>
      <w:bookmarkStart w:id="1307" w:name="_ETM_Q4_734000"/>
      <w:bookmarkEnd w:id="1307"/>
      <w:r>
        <w:rPr>
          <w:rFonts w:hint="cs"/>
          <w:rtl/>
          <w:lang w:eastAsia="he-IL"/>
        </w:rPr>
        <w:t xml:space="preserve">לרצוח, להרוג ולהרוס אותנו, ועל החיילים היקרים, שכל הודעה כזאת שיוצאת, כאילו הרים של כאב נופלים על האומה. </w:t>
      </w:r>
    </w:p>
    <w:p w:rsidR="00256F52" w:rsidRDefault="00256F52" w:rsidP="003D1B74">
      <w:pPr>
        <w:rPr>
          <w:rtl/>
          <w:lang w:eastAsia="he-IL"/>
        </w:rPr>
      </w:pPr>
    </w:p>
    <w:p w:rsidR="00256F52" w:rsidRDefault="00256F52" w:rsidP="00AC2A4D">
      <w:pPr>
        <w:rPr>
          <w:rtl/>
        </w:rPr>
      </w:pPr>
      <w:r>
        <w:rPr>
          <w:rFonts w:hint="cs"/>
          <w:rtl/>
          <w:lang w:eastAsia="he-IL"/>
        </w:rPr>
        <w:t xml:space="preserve">אני רוצה לומר את הדברים גם בשם חברי השר איתמר בן גביר, שלא הצליח </w:t>
      </w:r>
      <w:bookmarkStart w:id="1308" w:name="_ETM_Q4_750000"/>
      <w:bookmarkEnd w:id="1308"/>
      <w:r>
        <w:rPr>
          <w:rFonts w:hint="cs"/>
          <w:rtl/>
          <w:lang w:eastAsia="he-IL"/>
        </w:rPr>
        <w:t xml:space="preserve">להגיע לפה מפאת השתתפותו בקבינט. </w:t>
      </w:r>
      <w:bookmarkStart w:id="1309" w:name="_ETM_Q4_756000"/>
      <w:bookmarkEnd w:id="1309"/>
      <w:r>
        <w:rPr>
          <w:rFonts w:hint="cs"/>
          <w:rtl/>
          <w:lang w:eastAsia="he-IL"/>
        </w:rPr>
        <w:t xml:space="preserve">חברי הכנסת, המפקדים, הלוחמים ואנשי כוחות הביטחון וההצלה, אני עומד פה היום מתוך תחושת גאווה עמוקה והערכה כנה כדי להודות לכם, </w:t>
      </w:r>
      <w:proofErr w:type="spellStart"/>
      <w:r>
        <w:rPr>
          <w:rFonts w:hint="cs"/>
          <w:rtl/>
          <w:lang w:eastAsia="he-IL"/>
        </w:rPr>
        <w:t>המגינים</w:t>
      </w:r>
      <w:proofErr w:type="spellEnd"/>
      <w:r>
        <w:rPr>
          <w:rFonts w:hint="cs"/>
          <w:rtl/>
          <w:lang w:eastAsia="he-IL"/>
        </w:rPr>
        <w:t xml:space="preserve"> על ביטחונה ועל ריבונותה של מדינת ישראל. </w:t>
      </w:r>
      <w:bookmarkStart w:id="1310" w:name="_ETM_Q4_770000"/>
      <w:bookmarkEnd w:id="1310"/>
      <w:r>
        <w:rPr>
          <w:rFonts w:hint="cs"/>
          <w:rtl/>
          <w:lang w:eastAsia="he-IL"/>
        </w:rPr>
        <w:t>היום הזה מוקדש לכם, האנשים שעומדים על משמר המדינה</w:t>
      </w:r>
      <w:bookmarkStart w:id="1311" w:name="_ETM_Q4_776000"/>
      <w:bookmarkEnd w:id="1311"/>
      <w:r>
        <w:rPr>
          <w:rFonts w:hint="cs"/>
          <w:rtl/>
          <w:lang w:eastAsia="he-IL"/>
        </w:rPr>
        <w:t xml:space="preserve"> במסירות אין-סופית, באומץ לב ובשליחות שאין דומה לה. </w:t>
      </w:r>
      <w:bookmarkStart w:id="1312" w:name="TOR_Q5"/>
      <w:bookmarkEnd w:id="1312"/>
      <w:r>
        <w:rPr>
          <w:rFonts w:hint="cs"/>
          <w:rtl/>
        </w:rPr>
        <w:t xml:space="preserve">כוחות הביטחון וההצלה </w:t>
      </w:r>
      <w:r>
        <w:rPr>
          <w:rFonts w:hint="eastAsia"/>
          <w:rtl/>
        </w:rPr>
        <w:t xml:space="preserve">– </w:t>
      </w:r>
      <w:r>
        <w:rPr>
          <w:rFonts w:hint="cs"/>
          <w:rtl/>
        </w:rPr>
        <w:t>המשטרה,</w:t>
      </w:r>
      <w:bookmarkStart w:id="1313" w:name="_ETM_Q5_190819"/>
      <w:bookmarkEnd w:id="1313"/>
      <w:r>
        <w:rPr>
          <w:rFonts w:hint="cs"/>
          <w:rtl/>
        </w:rPr>
        <w:t xml:space="preserve"> שירותי הכבאות, ההצלה ושירות בתי הסוהר</w:t>
      </w:r>
      <w:bookmarkStart w:id="1314" w:name="_ETM_Q5_201949"/>
      <w:bookmarkEnd w:id="1314"/>
      <w:r>
        <w:rPr>
          <w:rFonts w:hint="cs"/>
          <w:rtl/>
        </w:rPr>
        <w:t xml:space="preserve"> </w:t>
      </w:r>
      <w:r>
        <w:rPr>
          <w:rFonts w:hint="eastAsia"/>
          <w:rtl/>
        </w:rPr>
        <w:t xml:space="preserve">– </w:t>
      </w:r>
      <w:r>
        <w:rPr>
          <w:rFonts w:hint="cs"/>
          <w:rtl/>
        </w:rPr>
        <w:t>אתם הרבה מעבר למערכת; אתם עמוד התווך שעליו נשענת החברה שלנו. אתם הלב הפועם</w:t>
      </w:r>
      <w:bookmarkStart w:id="1315" w:name="_ETM_Q5_202882"/>
      <w:bookmarkEnd w:id="1315"/>
      <w:r>
        <w:rPr>
          <w:rFonts w:hint="cs"/>
          <w:rtl/>
        </w:rPr>
        <w:t xml:space="preserve"> שמעניק לכולנו</w:t>
      </w:r>
      <w:bookmarkStart w:id="1316" w:name="_ETM_Q5_207601"/>
      <w:bookmarkStart w:id="1317" w:name="_ETM_Q5_208511"/>
      <w:bookmarkEnd w:id="1316"/>
      <w:bookmarkEnd w:id="1317"/>
      <w:r>
        <w:rPr>
          <w:rFonts w:hint="cs"/>
          <w:rtl/>
        </w:rPr>
        <w:t xml:space="preserve"> </w:t>
      </w:r>
      <w:r w:rsidRPr="00DD24B2">
        <w:rPr>
          <w:rtl/>
        </w:rPr>
        <w:t>תחושת ביטחון, ידיעה שיש מי שמגן, שדואג ושאינו נסוג גם ברגעי משבר</w:t>
      </w:r>
      <w:r w:rsidRPr="00DD24B2">
        <w:t>.</w:t>
      </w:r>
    </w:p>
    <w:p w:rsidR="00256F52" w:rsidRPr="00DD24B2" w:rsidRDefault="00256F52" w:rsidP="003D1B74">
      <w:bookmarkStart w:id="1318" w:name="_ETM_Q5_215472"/>
      <w:bookmarkEnd w:id="1318"/>
    </w:p>
    <w:p w:rsidR="00256F52" w:rsidRDefault="00256F52" w:rsidP="00754BB6">
      <w:pPr>
        <w:rPr>
          <w:rtl/>
        </w:rPr>
      </w:pPr>
      <w:r w:rsidRPr="00DD24B2">
        <w:rPr>
          <w:rtl/>
        </w:rPr>
        <w:t xml:space="preserve">השנה האחרונה הציבה בפנינו אתגרים עצומים, אך יותר מכול, היא הוכיחה את עוצמתכם. באירועי </w:t>
      </w:r>
      <w:r>
        <w:rPr>
          <w:rFonts w:hint="cs"/>
          <w:rtl/>
        </w:rPr>
        <w:t xml:space="preserve">שמיני עצרת </w:t>
      </w:r>
      <w:r>
        <w:rPr>
          <w:rFonts w:hint="eastAsia"/>
          <w:rtl/>
        </w:rPr>
        <w:t>–</w:t>
      </w:r>
      <w:r>
        <w:rPr>
          <w:rFonts w:hint="cs"/>
          <w:rtl/>
        </w:rPr>
        <w:t xml:space="preserve"> </w:t>
      </w:r>
      <w:bookmarkStart w:id="1319" w:name="_ETM_Q5_225832"/>
      <w:bookmarkEnd w:id="1319"/>
      <w:r>
        <w:rPr>
          <w:rFonts w:hint="cs"/>
          <w:rtl/>
        </w:rPr>
        <w:t xml:space="preserve">7 באוקטובר, כפי שנוהגים לכנות את זה </w:t>
      </w:r>
      <w:r>
        <w:rPr>
          <w:rFonts w:hint="eastAsia"/>
          <w:rtl/>
        </w:rPr>
        <w:t>–</w:t>
      </w:r>
      <w:r>
        <w:rPr>
          <w:rFonts w:hint="cs"/>
          <w:rtl/>
        </w:rPr>
        <w:t xml:space="preserve"> </w:t>
      </w:r>
      <w:r>
        <w:rPr>
          <w:rtl/>
        </w:rPr>
        <w:t>כשנדמה היה שהאתגר עומד על גבול הבלתי</w:t>
      </w:r>
      <w:r>
        <w:rPr>
          <w:rFonts w:hint="cs"/>
          <w:rtl/>
        </w:rPr>
        <w:t>-</w:t>
      </w:r>
      <w:r>
        <w:rPr>
          <w:rtl/>
        </w:rPr>
        <w:t>אפשרי</w:t>
      </w:r>
      <w:r>
        <w:rPr>
          <w:rFonts w:hint="cs"/>
          <w:rtl/>
        </w:rPr>
        <w:t>,</w:t>
      </w:r>
      <w:r>
        <w:rPr>
          <w:rtl/>
        </w:rPr>
        <w:t xml:space="preserve"> אתם הייתם שם. פעלתם בנחישות ובקור רוח, בנחישות שאין לה גבולות ובאומץ מעורר השראה.</w:t>
      </w:r>
    </w:p>
    <w:p w:rsidR="00256F52" w:rsidRDefault="00256F52" w:rsidP="003D1B74">
      <w:pPr>
        <w:rPr>
          <w:rtl/>
        </w:rPr>
      </w:pPr>
      <w:bookmarkStart w:id="1320" w:name="_ETM_Q5_242423"/>
      <w:bookmarkStart w:id="1321" w:name="_ETM_Q5_242460"/>
      <w:bookmarkEnd w:id="1320"/>
      <w:bookmarkEnd w:id="1321"/>
    </w:p>
    <w:p w:rsidR="00256F52" w:rsidRDefault="00256F52" w:rsidP="003D1B74">
      <w:pPr>
        <w:rPr>
          <w:rtl/>
        </w:rPr>
      </w:pPr>
      <w:r>
        <w:rPr>
          <w:rtl/>
        </w:rPr>
        <w:t>בשבת הקרובה נקרא את פרשת ויחי</w:t>
      </w:r>
      <w:r>
        <w:rPr>
          <w:rFonts w:hint="cs"/>
          <w:rtl/>
        </w:rPr>
        <w:t>.</w:t>
      </w:r>
      <w:r>
        <w:rPr>
          <w:rtl/>
        </w:rPr>
        <w:t xml:space="preserve"> שם מופיעה ברכתו של יעקב לבנו יהודה: "לא יסור שבט מיהודה </w:t>
      </w:r>
      <w:proofErr w:type="spellStart"/>
      <w:r>
        <w:rPr>
          <w:rtl/>
        </w:rPr>
        <w:t>ומ</w:t>
      </w:r>
      <w:r w:rsidRPr="005B18B9">
        <w:rPr>
          <w:rtl/>
        </w:rPr>
        <w:t>חֹ</w:t>
      </w:r>
      <w:r>
        <w:rPr>
          <w:rtl/>
        </w:rPr>
        <w:t>קק</w:t>
      </w:r>
      <w:proofErr w:type="spellEnd"/>
      <w:r>
        <w:rPr>
          <w:rtl/>
        </w:rPr>
        <w:t xml:space="preserve"> מבין רגליו"</w:t>
      </w:r>
      <w:r>
        <w:rPr>
          <w:rFonts w:hint="cs"/>
          <w:rtl/>
        </w:rPr>
        <w:t>.</w:t>
      </w:r>
      <w:r>
        <w:rPr>
          <w:rtl/>
        </w:rPr>
        <w:t xml:space="preserve"> ברכה זו מדגישה את תפקידו הייחודי של יהודה לא רק</w:t>
      </w:r>
      <w:bookmarkStart w:id="1322" w:name="_ETM_Q5_230181"/>
      <w:bookmarkEnd w:id="1322"/>
      <w:r>
        <w:rPr>
          <w:rFonts w:hint="cs"/>
          <w:rtl/>
        </w:rPr>
        <w:t xml:space="preserve"> </w:t>
      </w:r>
      <w:r>
        <w:rPr>
          <w:rtl/>
        </w:rPr>
        <w:t>כראש שבט וכסימן למלכות</w:t>
      </w:r>
      <w:r>
        <w:rPr>
          <w:rFonts w:hint="cs"/>
          <w:rtl/>
        </w:rPr>
        <w:t>,</w:t>
      </w:r>
      <w:r>
        <w:rPr>
          <w:rtl/>
        </w:rPr>
        <w:t xml:space="preserve"> אלא כמנהיג שמוביל מתוך הקרבה אישית ומסירות טוטלית.</w:t>
      </w:r>
      <w:bookmarkStart w:id="1323" w:name="_ETM_Q5_265309"/>
      <w:bookmarkStart w:id="1324" w:name="_ETM_Q5_265343"/>
      <w:bookmarkEnd w:id="1323"/>
      <w:bookmarkEnd w:id="1324"/>
      <w:r>
        <w:rPr>
          <w:rFonts w:hint="cs"/>
          <w:rtl/>
        </w:rPr>
        <w:t xml:space="preserve"> </w:t>
      </w:r>
      <w:r>
        <w:rPr>
          <w:rtl/>
        </w:rPr>
        <w:t xml:space="preserve">יעקב רואה ביהודה דמות </w:t>
      </w:r>
      <w:r>
        <w:rPr>
          <w:rFonts w:hint="cs"/>
          <w:rtl/>
        </w:rPr>
        <w:t xml:space="preserve">של </w:t>
      </w:r>
      <w:r>
        <w:rPr>
          <w:rtl/>
        </w:rPr>
        <w:t xml:space="preserve">מנהיג טבעי המוביל את העם מתוך תחושת אחריות עמוקה. השבט והמושל המוזכרים בברכה מסמלים כוח, סמכות ושלטון, אך לא רק במובן הפיזי או המלכותי. מדובר </w:t>
      </w:r>
      <w:bookmarkStart w:id="1325" w:name="_ETM_Q5_292331"/>
      <w:bookmarkEnd w:id="1325"/>
      <w:r>
        <w:rPr>
          <w:rtl/>
        </w:rPr>
        <w:t>במנהיגות שנובעת מתוך מסירות ומתוך היכולת לעמוד באתגרים ולהנהיג אחרים בכוח של נחישות ואחריות מהבנת גדול המשימה.</w:t>
      </w:r>
    </w:p>
    <w:p w:rsidR="00256F52" w:rsidRPr="00231DC3" w:rsidRDefault="00256F52" w:rsidP="003D1B74">
      <w:pPr>
        <w:rPr>
          <w:rtl/>
        </w:rPr>
      </w:pPr>
      <w:bookmarkStart w:id="1326" w:name="_ETM_Q5_302704"/>
      <w:bookmarkStart w:id="1327" w:name="_ETM_Q5_302741"/>
      <w:bookmarkEnd w:id="1326"/>
      <w:bookmarkEnd w:id="1327"/>
    </w:p>
    <w:p w:rsidR="00256F52" w:rsidRDefault="00256F52" w:rsidP="003D1B74">
      <w:pPr>
        <w:rPr>
          <w:rtl/>
        </w:rPr>
      </w:pPr>
      <w:r>
        <w:rPr>
          <w:rtl/>
        </w:rPr>
        <w:t>כך גם אתם, כוחות הביטחון וההצלה</w:t>
      </w:r>
      <w:r>
        <w:rPr>
          <w:rFonts w:hint="cs"/>
          <w:rtl/>
        </w:rPr>
        <w:t xml:space="preserve">, </w:t>
      </w:r>
      <w:bookmarkStart w:id="1328" w:name="_ETM_Q5_303881"/>
      <w:bookmarkEnd w:id="1328"/>
      <w:r>
        <w:rPr>
          <w:rtl/>
        </w:rPr>
        <w:t>עומדים בקו החזית, מוכנים לכל אתגר.</w:t>
      </w:r>
      <w:bookmarkStart w:id="1329" w:name="_ETM_Q5_313408"/>
      <w:bookmarkStart w:id="1330" w:name="_ETM_Q5_313445"/>
      <w:bookmarkStart w:id="1331" w:name="_ETM_Q5_348641"/>
      <w:bookmarkEnd w:id="1329"/>
      <w:bookmarkEnd w:id="1330"/>
      <w:r>
        <w:rPr>
          <w:rFonts w:hint="cs"/>
          <w:rtl/>
        </w:rPr>
        <w:t xml:space="preserve"> </w:t>
      </w:r>
      <w:r>
        <w:rPr>
          <w:rtl/>
        </w:rPr>
        <w:t>כמו יהודה, אתם מגלמים מנהיגות</w:t>
      </w:r>
      <w:bookmarkStart w:id="1332" w:name="_ETM_Q5_261641"/>
      <w:bookmarkEnd w:id="1332"/>
      <w:r>
        <w:rPr>
          <w:rFonts w:hint="cs"/>
          <w:rtl/>
        </w:rPr>
        <w:t xml:space="preserve"> </w:t>
      </w:r>
      <w:r>
        <w:rPr>
          <w:rtl/>
        </w:rPr>
        <w:t>שאינה רק בכוח או בסמכות, אלא במעשים שמונעים מ</w:t>
      </w:r>
      <w:r>
        <w:rPr>
          <w:rFonts w:hint="cs"/>
          <w:rtl/>
        </w:rPr>
        <w:t xml:space="preserve">תוך </w:t>
      </w:r>
      <w:bookmarkStart w:id="1333" w:name="_ETM_Q5_323231"/>
      <w:bookmarkEnd w:id="1333"/>
      <w:r>
        <w:rPr>
          <w:rtl/>
        </w:rPr>
        <w:t>תחושת שליחות עמוקה. אתם פועלים במסירות למען ביטחון המדינה, חיים את הערכים המנחים אותנו יום</w:t>
      </w:r>
      <w:r>
        <w:rPr>
          <w:rFonts w:hint="cs"/>
          <w:rtl/>
        </w:rPr>
        <w:t>-</w:t>
      </w:r>
      <w:r>
        <w:rPr>
          <w:rtl/>
        </w:rPr>
        <w:t xml:space="preserve">יום כחברה ומובילים באחריות ובנחישות, מתוך </w:t>
      </w:r>
      <w:r>
        <w:rPr>
          <w:rFonts w:hint="cs"/>
          <w:rtl/>
        </w:rPr>
        <w:t>מחויבות</w:t>
      </w:r>
      <w:r>
        <w:rPr>
          <w:rtl/>
        </w:rPr>
        <w:t xml:space="preserve"> עמוקה לשמור על ב</w:t>
      </w:r>
      <w:r>
        <w:rPr>
          <w:rFonts w:hint="cs"/>
          <w:rtl/>
        </w:rPr>
        <w:t>י</w:t>
      </w:r>
      <w:r>
        <w:rPr>
          <w:rtl/>
        </w:rPr>
        <w:t>טחונם של אזרחי ישראל, על חיי המשפחות והילדים שלנו, על עתידנו כעם וכמדינה.</w:t>
      </w:r>
      <w:bookmarkStart w:id="1334" w:name="_ETM_Q5_346608"/>
      <w:bookmarkStart w:id="1335" w:name="_ETM_Q5_346651"/>
      <w:bookmarkStart w:id="1336" w:name="_ETM_Q5_382802"/>
      <w:bookmarkEnd w:id="1331"/>
      <w:bookmarkEnd w:id="1334"/>
      <w:bookmarkEnd w:id="1335"/>
      <w:r>
        <w:rPr>
          <w:rFonts w:hint="cs"/>
          <w:rtl/>
        </w:rPr>
        <w:t xml:space="preserve"> </w:t>
      </w:r>
      <w:r>
        <w:rPr>
          <w:rtl/>
        </w:rPr>
        <w:t>א</w:t>
      </w:r>
      <w:r>
        <w:rPr>
          <w:rFonts w:hint="cs"/>
          <w:rtl/>
        </w:rPr>
        <w:t>נח</w:t>
      </w:r>
      <w:r>
        <w:rPr>
          <w:rtl/>
        </w:rPr>
        <w:t>נו מבינים היטב שהמשימות שאתם לוקחים על עצמכם הן רבות ומשמעותיות</w:t>
      </w:r>
      <w:r>
        <w:rPr>
          <w:rFonts w:hint="cs"/>
          <w:rtl/>
        </w:rPr>
        <w:t xml:space="preserve"> </w:t>
      </w:r>
      <w:r>
        <w:rPr>
          <w:rFonts w:hint="eastAsia"/>
          <w:rtl/>
        </w:rPr>
        <w:t>–</w:t>
      </w:r>
      <w:r>
        <w:rPr>
          <w:rtl/>
        </w:rPr>
        <w:t xml:space="preserve"> מאירועים ביטחוניים</w:t>
      </w:r>
      <w:r>
        <w:rPr>
          <w:rFonts w:hint="cs"/>
          <w:rtl/>
        </w:rPr>
        <w:t>,</w:t>
      </w:r>
      <w:r>
        <w:rPr>
          <w:rtl/>
        </w:rPr>
        <w:t xml:space="preserve"> דרך שמירה על הסדר הציבורי ועד חילוץ במצבי חירום.</w:t>
      </w:r>
      <w:bookmarkStart w:id="1337" w:name="_ETM_Q5_356801"/>
      <w:bookmarkEnd w:id="1337"/>
      <w:r>
        <w:rPr>
          <w:rFonts w:hint="cs"/>
          <w:rtl/>
        </w:rPr>
        <w:t xml:space="preserve"> </w:t>
      </w:r>
    </w:p>
    <w:p w:rsidR="00256F52" w:rsidRDefault="00256F52" w:rsidP="003D1B74">
      <w:pPr>
        <w:rPr>
          <w:rtl/>
        </w:rPr>
      </w:pPr>
      <w:bookmarkStart w:id="1338" w:name="_ETM_Q5_385874"/>
      <w:bookmarkStart w:id="1339" w:name="_ETM_Q5_385941"/>
      <w:bookmarkEnd w:id="1338"/>
      <w:bookmarkEnd w:id="1339"/>
    </w:p>
    <w:p w:rsidR="00256F52" w:rsidRDefault="00256F52" w:rsidP="003D1B74">
      <w:pPr>
        <w:rPr>
          <w:rtl/>
        </w:rPr>
      </w:pPr>
      <w:bookmarkStart w:id="1340" w:name="_ETM_Q5_386090"/>
      <w:bookmarkStart w:id="1341" w:name="_ETM_Q5_386135"/>
      <w:bookmarkEnd w:id="1340"/>
      <w:bookmarkEnd w:id="1341"/>
      <w:r>
        <w:rPr>
          <w:rtl/>
        </w:rPr>
        <w:t>עם זאת</w:t>
      </w:r>
      <w:r>
        <w:rPr>
          <w:rFonts w:hint="cs"/>
          <w:rtl/>
        </w:rPr>
        <w:t xml:space="preserve">, </w:t>
      </w:r>
      <w:r>
        <w:rPr>
          <w:rtl/>
        </w:rPr>
        <w:t>חשוב לי להדגיש כי גבורתכם אינה מתבטאת רק במשימות יוצאות</w:t>
      </w:r>
      <w:bookmarkStart w:id="1342" w:name="_ETM_Q5_315151"/>
      <w:bookmarkEnd w:id="1342"/>
      <w:r>
        <w:rPr>
          <w:rFonts w:hint="cs"/>
          <w:rtl/>
        </w:rPr>
        <w:t xml:space="preserve"> </w:t>
      </w:r>
      <w:r>
        <w:rPr>
          <w:rtl/>
        </w:rPr>
        <w:t>דופן ובמצבים חריגים, אלא דווקא בעבודה השקטה, היום-יומית, העקבית והמתמדת.</w:t>
      </w:r>
      <w:bookmarkStart w:id="1343" w:name="_ETM_Q5_371404"/>
      <w:bookmarkEnd w:id="1343"/>
      <w:r>
        <w:rPr>
          <w:rFonts w:hint="cs"/>
          <w:rtl/>
        </w:rPr>
        <w:t xml:space="preserve"> </w:t>
      </w:r>
      <w:bookmarkStart w:id="1344" w:name="_ETM_Q5_371443"/>
      <w:bookmarkEnd w:id="1336"/>
      <w:bookmarkEnd w:id="1344"/>
      <w:r>
        <w:rPr>
          <w:rtl/>
        </w:rPr>
        <w:t>אתם עומדים על המשמר בכל שעה, בכל יום, בהתמדה שאין לה תחליף. אתם שומרים על ביטחוננו בלי להמתין לתהילה או להכרה, ומבצעים את תפקידכם מתוך מחויבות עמוקה לעם ולמדינה. דווקא שגרת היו</w:t>
      </w:r>
      <w:r>
        <w:rPr>
          <w:rFonts w:hint="cs"/>
          <w:rtl/>
        </w:rPr>
        <w:t>ם-</w:t>
      </w:r>
      <w:r>
        <w:rPr>
          <w:rtl/>
        </w:rPr>
        <w:t xml:space="preserve">יום, שבה אתם מגינים, מתאמצים ופועלים ללא הפסקה, היא שמבטאת את גדולתכם </w:t>
      </w:r>
      <w:r>
        <w:rPr>
          <w:rFonts w:hint="cs"/>
          <w:rtl/>
        </w:rPr>
        <w:t>האמיתית</w:t>
      </w:r>
      <w:r>
        <w:rPr>
          <w:rtl/>
        </w:rPr>
        <w:t>.</w:t>
      </w:r>
      <w:bookmarkStart w:id="1345" w:name="_ETM_Q5_395832"/>
      <w:bookmarkEnd w:id="1345"/>
      <w:r>
        <w:rPr>
          <w:rFonts w:hint="cs"/>
          <w:rtl/>
        </w:rPr>
        <w:t xml:space="preserve"> </w:t>
      </w:r>
      <w:r>
        <w:rPr>
          <w:rtl/>
        </w:rPr>
        <w:t>עבודתכם השקטה והמסורה היא שמבטיחה את הביטחון, השקט והסדר</w:t>
      </w:r>
      <w:bookmarkStart w:id="1346" w:name="_ETM_Q5_365481"/>
      <w:bookmarkEnd w:id="1346"/>
      <w:r>
        <w:rPr>
          <w:rFonts w:hint="cs"/>
          <w:rtl/>
        </w:rPr>
        <w:t xml:space="preserve"> </w:t>
      </w:r>
      <w:bookmarkStart w:id="1347" w:name="_ETM_Q5_402751"/>
      <w:bookmarkEnd w:id="1347"/>
      <w:r>
        <w:rPr>
          <w:rtl/>
        </w:rPr>
        <w:t>לכולנו, והיא מעוררת הערכה שאין לה גבול.</w:t>
      </w:r>
      <w:bookmarkStart w:id="1348" w:name="_ETM_Q5_406641"/>
      <w:r>
        <w:rPr>
          <w:rFonts w:hint="cs"/>
          <w:rtl/>
        </w:rPr>
        <w:t xml:space="preserve"> </w:t>
      </w:r>
      <w:r>
        <w:rPr>
          <w:rtl/>
        </w:rPr>
        <w:t>ההקרבה שלכם, התעוזה והנחישות שאתם מגלים, הם לא רק דברי שבח</w:t>
      </w:r>
      <w:r>
        <w:rPr>
          <w:rFonts w:hint="cs"/>
          <w:rtl/>
        </w:rPr>
        <w:t xml:space="preserve"> </w:t>
      </w:r>
      <w:r>
        <w:rPr>
          <w:rFonts w:hint="eastAsia"/>
          <w:rtl/>
        </w:rPr>
        <w:t>–</w:t>
      </w:r>
      <w:r>
        <w:rPr>
          <w:rtl/>
        </w:rPr>
        <w:t xml:space="preserve"> הם הבסיס לביטחוננו.</w:t>
      </w:r>
      <w:bookmarkEnd w:id="1348"/>
      <w:r>
        <w:rPr>
          <w:rFonts w:hint="cs"/>
          <w:rtl/>
        </w:rPr>
        <w:t xml:space="preserve"> </w:t>
      </w:r>
      <w:bookmarkStart w:id="1349" w:name="_ETM_Q5_434811"/>
      <w:bookmarkEnd w:id="1349"/>
      <w:r>
        <w:rPr>
          <w:rtl/>
        </w:rPr>
        <w:t>כוחות הביטחון הם גם סמל לערכים</w:t>
      </w:r>
      <w:r>
        <w:rPr>
          <w:rFonts w:hint="cs"/>
          <w:rtl/>
        </w:rPr>
        <w:t xml:space="preserve"> </w:t>
      </w:r>
      <w:r>
        <w:rPr>
          <w:rtl/>
        </w:rPr>
        <w:t>שא</w:t>
      </w:r>
      <w:r>
        <w:rPr>
          <w:rFonts w:hint="cs"/>
          <w:rtl/>
        </w:rPr>
        <w:t>נח</w:t>
      </w:r>
      <w:r>
        <w:rPr>
          <w:rtl/>
        </w:rPr>
        <w:t>נו מחויבים אליהם כמדינה וכחברה</w:t>
      </w:r>
      <w:bookmarkStart w:id="1350" w:name="_ETM_Q5_418162"/>
      <w:bookmarkEnd w:id="1350"/>
      <w:r>
        <w:rPr>
          <w:rFonts w:hint="cs"/>
          <w:rtl/>
        </w:rPr>
        <w:t xml:space="preserve">: </w:t>
      </w:r>
      <w:r>
        <w:rPr>
          <w:rtl/>
        </w:rPr>
        <w:t>אחריות,</w:t>
      </w:r>
      <w:r>
        <w:rPr>
          <w:rFonts w:hint="cs"/>
          <w:rtl/>
        </w:rPr>
        <w:t xml:space="preserve"> </w:t>
      </w:r>
      <w:r>
        <w:rPr>
          <w:rtl/>
        </w:rPr>
        <w:t>הקרבה, אכפתיות ואחדות.</w:t>
      </w:r>
      <w:bookmarkStart w:id="1351" w:name="_ETM_Q5_426884"/>
      <w:bookmarkStart w:id="1352" w:name="_ETM_Q5_426923"/>
      <w:bookmarkStart w:id="1353" w:name="_ETM_Q5_429401"/>
      <w:bookmarkEnd w:id="1351"/>
      <w:bookmarkEnd w:id="1352"/>
      <w:r>
        <w:rPr>
          <w:rFonts w:hint="cs"/>
          <w:rtl/>
        </w:rPr>
        <w:t xml:space="preserve"> </w:t>
      </w:r>
      <w:r>
        <w:rPr>
          <w:rtl/>
        </w:rPr>
        <w:t>בעשייתכם, אתם מזכירים לכולנו את החשיבות של עמידה משותפת, של התגייסות למען הכלל ושל היכולת להתמודד גם עם המצבים המורכבים ביותר.</w:t>
      </w:r>
    </w:p>
    <w:bookmarkEnd w:id="1353"/>
    <w:p w:rsidR="00256F52" w:rsidRPr="001023BE" w:rsidRDefault="00256F52" w:rsidP="003D1B74">
      <w:pPr>
        <w:rPr>
          <w:rtl/>
        </w:rPr>
      </w:pPr>
    </w:p>
    <w:p w:rsidR="00256F52" w:rsidRDefault="00256F52" w:rsidP="003D1B74">
      <w:pPr>
        <w:rPr>
          <w:rtl/>
        </w:rPr>
      </w:pPr>
      <w:r>
        <w:rPr>
          <w:rtl/>
        </w:rPr>
        <w:t>אני גאה</w:t>
      </w:r>
      <w:r>
        <w:rPr>
          <w:rFonts w:hint="cs"/>
          <w:rtl/>
        </w:rPr>
        <w:t xml:space="preserve"> </w:t>
      </w:r>
      <w:r>
        <w:rPr>
          <w:rFonts w:hint="eastAsia"/>
          <w:rtl/>
        </w:rPr>
        <w:t xml:space="preserve">– </w:t>
      </w:r>
      <w:r>
        <w:rPr>
          <w:rFonts w:hint="cs"/>
          <w:rtl/>
        </w:rPr>
        <w:t>אני אומר את זה בשם השר לביטחון לאומי</w:t>
      </w:r>
      <w:bookmarkStart w:id="1354" w:name="_ETM_Q5_438561"/>
      <w:bookmarkEnd w:id="1354"/>
      <w:r>
        <w:rPr>
          <w:rtl/>
        </w:rPr>
        <w:t xml:space="preserve"> </w:t>
      </w:r>
      <w:r>
        <w:rPr>
          <w:rFonts w:hint="cs"/>
          <w:rtl/>
        </w:rPr>
        <w:t xml:space="preserve">– </w:t>
      </w:r>
      <w:r>
        <w:rPr>
          <w:rtl/>
        </w:rPr>
        <w:t>להיות חלק ממערכת שעובדת ימים ולילות</w:t>
      </w:r>
      <w:r>
        <w:rPr>
          <w:rFonts w:hint="cs"/>
          <w:rtl/>
        </w:rPr>
        <w:t xml:space="preserve"> </w:t>
      </w:r>
      <w:r>
        <w:rPr>
          <w:rFonts w:hint="eastAsia"/>
          <w:rtl/>
        </w:rPr>
        <w:t>–</w:t>
      </w:r>
      <w:r>
        <w:rPr>
          <w:rFonts w:hint="cs"/>
          <w:rtl/>
        </w:rPr>
        <w:t xml:space="preserve"> לא ימים כלילות אלא ימים ולילות</w:t>
      </w:r>
      <w:bookmarkStart w:id="1355" w:name="_ETM_Q5_446031"/>
      <w:bookmarkEnd w:id="1355"/>
      <w:r>
        <w:rPr>
          <w:rtl/>
        </w:rPr>
        <w:t xml:space="preserve"> </w:t>
      </w:r>
      <w:r>
        <w:rPr>
          <w:rFonts w:hint="cs"/>
          <w:rtl/>
        </w:rPr>
        <w:t xml:space="preserve">– </w:t>
      </w:r>
      <w:r>
        <w:rPr>
          <w:rtl/>
        </w:rPr>
        <w:t>כדי להבטיח שלכל אזרח</w:t>
      </w:r>
      <w:r>
        <w:rPr>
          <w:rFonts w:hint="cs"/>
          <w:rtl/>
        </w:rPr>
        <w:t xml:space="preserve"> </w:t>
      </w:r>
      <w:r>
        <w:rPr>
          <w:rtl/>
        </w:rPr>
        <w:t>בישראל יהיה ביטחון אישי. אנחנו כאן לא רק כדי להגיב</w:t>
      </w:r>
      <w:r>
        <w:rPr>
          <w:rFonts w:hint="cs"/>
          <w:rtl/>
        </w:rPr>
        <w:t>;</w:t>
      </w:r>
      <w:r>
        <w:rPr>
          <w:rtl/>
        </w:rPr>
        <w:t xml:space="preserve"> אנחנו פועלים כדי למנוע, </w:t>
      </w:r>
      <w:r>
        <w:rPr>
          <w:rFonts w:hint="cs"/>
          <w:rtl/>
        </w:rPr>
        <w:t>ו</w:t>
      </w:r>
      <w:r>
        <w:rPr>
          <w:rtl/>
        </w:rPr>
        <w:t>כדי לחזק</w:t>
      </w:r>
      <w:r>
        <w:rPr>
          <w:rFonts w:hint="cs"/>
          <w:rtl/>
        </w:rPr>
        <w:t xml:space="preserve"> </w:t>
      </w:r>
      <w:r>
        <w:rPr>
          <w:rFonts w:hint="eastAsia"/>
          <w:rtl/>
        </w:rPr>
        <w:t>–</w:t>
      </w:r>
      <w:r>
        <w:rPr>
          <w:rFonts w:hint="cs"/>
          <w:rtl/>
        </w:rPr>
        <w:t xml:space="preserve"> חברים, אדוני</w:t>
      </w:r>
      <w:bookmarkStart w:id="1356" w:name="_ETM_Q5_462033"/>
      <w:bookmarkEnd w:id="1356"/>
      <w:r>
        <w:rPr>
          <w:rFonts w:hint="cs"/>
          <w:rtl/>
        </w:rPr>
        <w:t>.</w:t>
      </w:r>
    </w:p>
    <w:p w:rsidR="00256F52" w:rsidRPr="00C75780" w:rsidRDefault="00256F52" w:rsidP="003D1B74">
      <w:pPr>
        <w:rPr>
          <w:rtl/>
        </w:rPr>
      </w:pPr>
    </w:p>
    <w:p w:rsidR="00256F52" w:rsidRDefault="00256F52" w:rsidP="003D1B74">
      <w:pPr>
        <w:pStyle w:val="af6"/>
        <w:keepNext/>
        <w:rPr>
          <w:rtl/>
        </w:rPr>
      </w:pPr>
      <w:bookmarkStart w:id="1357" w:name="ET_yor_6307_5"/>
      <w:r w:rsidRPr="00AB6D0F">
        <w:rPr>
          <w:rStyle w:val="TagStyle"/>
          <w:rtl/>
        </w:rPr>
        <w:t xml:space="preserve"> &lt;&lt; יור &gt;&gt; </w:t>
      </w:r>
      <w:r>
        <w:rPr>
          <w:rtl/>
        </w:rPr>
        <w:t>היו"ר יבגני סובה:</w:t>
      </w:r>
      <w:r w:rsidRPr="00AB6D0F">
        <w:rPr>
          <w:rStyle w:val="TagStyle"/>
          <w:rtl/>
        </w:rPr>
        <w:t xml:space="preserve"> &lt;&lt; יור &gt;&gt;</w:t>
      </w:r>
      <w:r>
        <w:rPr>
          <w:rtl/>
        </w:rPr>
        <w:t xml:space="preserve">  </w:t>
      </w:r>
      <w:bookmarkEnd w:id="1357"/>
    </w:p>
    <w:p w:rsidR="00256F52" w:rsidRDefault="00256F52" w:rsidP="00F518EA">
      <w:pPr>
        <w:rPr>
          <w:rtl/>
        </w:rPr>
      </w:pPr>
    </w:p>
    <w:p w:rsidR="00256F52" w:rsidRDefault="00256F52" w:rsidP="003D1B74">
      <w:pPr>
        <w:rPr>
          <w:rtl/>
        </w:rPr>
      </w:pPr>
      <w:r>
        <w:rPr>
          <w:rFonts w:hint="cs"/>
          <w:rtl/>
        </w:rPr>
        <w:t>חברים מה</w:t>
      </w:r>
      <w:bookmarkStart w:id="1358" w:name="_ETM_Q5_468282"/>
      <w:bookmarkEnd w:id="1358"/>
      <w:r>
        <w:rPr>
          <w:rFonts w:hint="cs"/>
          <w:rtl/>
        </w:rPr>
        <w:t>קואליציה, שר שלכם, תכבדו. תודה.</w:t>
      </w:r>
    </w:p>
    <w:p w:rsidR="00256F52" w:rsidRDefault="00256F52" w:rsidP="003D1B74">
      <w:pPr>
        <w:rPr>
          <w:rtl/>
        </w:rPr>
      </w:pPr>
    </w:p>
    <w:p w:rsidR="00256F52" w:rsidRDefault="00256F52" w:rsidP="003D1B74">
      <w:pPr>
        <w:pStyle w:val="af5"/>
        <w:keepNext/>
        <w:rPr>
          <w:rtl/>
        </w:rPr>
      </w:pPr>
      <w:bookmarkStart w:id="1359" w:name="ET_interruption_קר_אה_9"/>
      <w:r w:rsidRPr="00C75780">
        <w:rPr>
          <w:rStyle w:val="TagStyle"/>
          <w:rtl/>
        </w:rPr>
        <w:t xml:space="preserve"> &lt;&lt; קריאה &gt;&gt; </w:t>
      </w:r>
      <w:r>
        <w:rPr>
          <w:rtl/>
        </w:rPr>
        <w:t>קריאה:</w:t>
      </w:r>
      <w:r w:rsidRPr="00C75780">
        <w:rPr>
          <w:rStyle w:val="TagStyle"/>
          <w:rtl/>
        </w:rPr>
        <w:t xml:space="preserve"> &lt;&lt; קריאה &gt;&gt;</w:t>
      </w:r>
      <w:r>
        <w:rPr>
          <w:rtl/>
        </w:rPr>
        <w:t xml:space="preserve">  </w:t>
      </w:r>
      <w:bookmarkEnd w:id="1359"/>
    </w:p>
    <w:p w:rsidR="00256F52" w:rsidRDefault="00256F52" w:rsidP="003D1B74">
      <w:pPr>
        <w:rPr>
          <w:rtl/>
        </w:rPr>
      </w:pPr>
    </w:p>
    <w:p w:rsidR="00256F52" w:rsidRDefault="00256F52" w:rsidP="003D1B74">
      <w:pPr>
        <w:rPr>
          <w:rtl/>
        </w:rPr>
      </w:pPr>
      <w:r>
        <w:rPr>
          <w:rFonts w:hint="cs"/>
          <w:rtl/>
        </w:rPr>
        <w:t>גם אם לא, אנחנו מכבדים.</w:t>
      </w:r>
    </w:p>
    <w:p w:rsidR="00256F52" w:rsidRDefault="00256F52" w:rsidP="003D1B74">
      <w:pPr>
        <w:rPr>
          <w:rtl/>
        </w:rPr>
      </w:pPr>
      <w:bookmarkStart w:id="1360" w:name="_ETM_Q5_473182"/>
      <w:bookmarkEnd w:id="1360"/>
    </w:p>
    <w:p w:rsidR="00256F52" w:rsidRDefault="00256F52" w:rsidP="003D1B74">
      <w:pPr>
        <w:pStyle w:val="-"/>
        <w:keepNext/>
        <w:rPr>
          <w:rtl/>
        </w:rPr>
      </w:pPr>
      <w:bookmarkStart w:id="1361" w:name="ET_speakercontinue_6550_6"/>
      <w:r w:rsidRPr="00AB6D0F">
        <w:rPr>
          <w:rStyle w:val="TagStyle"/>
          <w:rtl/>
        </w:rPr>
        <w:t xml:space="preserve"> &lt;&lt; דובר_המשך &gt;&gt; </w:t>
      </w:r>
      <w:r>
        <w:rPr>
          <w:rtl/>
        </w:rPr>
        <w:t>שר המורשת עמיחי אליהו:</w:t>
      </w:r>
      <w:r w:rsidRPr="00AB6D0F">
        <w:rPr>
          <w:rStyle w:val="TagStyle"/>
          <w:rtl/>
        </w:rPr>
        <w:t xml:space="preserve"> &lt;&lt; דובר_המשך &gt;&gt;</w:t>
      </w:r>
      <w:r>
        <w:rPr>
          <w:rtl/>
        </w:rPr>
        <w:t xml:space="preserve">  </w:t>
      </w:r>
      <w:bookmarkEnd w:id="1361"/>
    </w:p>
    <w:p w:rsidR="00256F52" w:rsidRDefault="00256F52" w:rsidP="00F518EA">
      <w:pPr>
        <w:rPr>
          <w:rtl/>
        </w:rPr>
      </w:pPr>
    </w:p>
    <w:p w:rsidR="00256F52" w:rsidRDefault="00256F52" w:rsidP="003D1B74">
      <w:pPr>
        <w:rPr>
          <w:rtl/>
        </w:rPr>
      </w:pPr>
      <w:r>
        <w:rPr>
          <w:rFonts w:hint="cs"/>
          <w:rtl/>
        </w:rPr>
        <w:t xml:space="preserve">אנחנו פועלים כדי למנוע, כדי לחזק </w:t>
      </w:r>
      <w:r>
        <w:rPr>
          <w:rtl/>
        </w:rPr>
        <w:t>את היכולת שלנו להילחם ב</w:t>
      </w:r>
      <w:bookmarkStart w:id="1362" w:name="_ETM_Q5_477482"/>
      <w:bookmarkEnd w:id="1362"/>
      <w:r>
        <w:rPr>
          <w:rtl/>
        </w:rPr>
        <w:t>איומים שמציבים לנו אויבים וגורמים זרים וכדי להעצים את כוחות הביטחון בכל אמצעי ובכלים שדרושים לכם.</w:t>
      </w:r>
    </w:p>
    <w:p w:rsidR="00256F52" w:rsidRPr="00C75780" w:rsidRDefault="00256F52" w:rsidP="003D1B74">
      <w:pPr>
        <w:rPr>
          <w:rtl/>
        </w:rPr>
      </w:pPr>
      <w:bookmarkStart w:id="1363" w:name="_ETM_Q5_490397"/>
      <w:bookmarkStart w:id="1364" w:name="_ETM_Q5_490442"/>
      <w:bookmarkEnd w:id="1363"/>
      <w:bookmarkEnd w:id="1364"/>
    </w:p>
    <w:p w:rsidR="00256F52" w:rsidRDefault="00256F52" w:rsidP="003D1B74">
      <w:pPr>
        <w:rPr>
          <w:rtl/>
        </w:rPr>
      </w:pPr>
      <w:r>
        <w:rPr>
          <w:rtl/>
        </w:rPr>
        <w:t>העשייה שלכם לא נגמרת רק במאבק נגד פשע וטרור</w:t>
      </w:r>
      <w:r>
        <w:rPr>
          <w:rFonts w:hint="cs"/>
          <w:rtl/>
        </w:rPr>
        <w:t>.</w:t>
      </w:r>
      <w:r>
        <w:rPr>
          <w:rtl/>
        </w:rPr>
        <w:t xml:space="preserve"> אתם שומרים על הסדר הציבורי</w:t>
      </w:r>
      <w:r>
        <w:rPr>
          <w:rFonts w:hint="cs"/>
          <w:rtl/>
        </w:rPr>
        <w:t>;</w:t>
      </w:r>
      <w:r>
        <w:rPr>
          <w:rtl/>
        </w:rPr>
        <w:t xml:space="preserve"> אתם עומדים בשעת חירום עם כל מה שדרוש כדי להציל חיים</w:t>
      </w:r>
      <w:r>
        <w:rPr>
          <w:rFonts w:hint="cs"/>
          <w:rtl/>
        </w:rPr>
        <w:t>;</w:t>
      </w:r>
      <w:r>
        <w:rPr>
          <w:rtl/>
        </w:rPr>
        <w:t xml:space="preserve"> אתם פועלים בשטח כדי לשמור על </w:t>
      </w:r>
      <w:r>
        <w:rPr>
          <w:rFonts w:hint="cs"/>
          <w:rtl/>
        </w:rPr>
        <w:t>ה</w:t>
      </w:r>
      <w:r>
        <w:rPr>
          <w:rtl/>
        </w:rPr>
        <w:t>חיים ומרקם חברתנו. וכשאנחנו רואים אתכם פועלים, אנחנו מבינים</w:t>
      </w:r>
      <w:r>
        <w:rPr>
          <w:rFonts w:hint="cs"/>
          <w:rtl/>
        </w:rPr>
        <w:t xml:space="preserve"> ש</w:t>
      </w:r>
      <w:bookmarkStart w:id="1365" w:name="_ETM_Q5_510332"/>
      <w:bookmarkEnd w:id="1365"/>
      <w:r>
        <w:rPr>
          <w:rtl/>
        </w:rPr>
        <w:t>אין דבר</w:t>
      </w:r>
      <w:r>
        <w:rPr>
          <w:rFonts w:hint="cs"/>
          <w:rtl/>
        </w:rPr>
        <w:t xml:space="preserve"> </w:t>
      </w:r>
      <w:r>
        <w:rPr>
          <w:rtl/>
        </w:rPr>
        <w:t>יותר חשוב מאשר לאפשר לכם לבצע את העבודה שלכם בצורה היעילה ביותר.</w:t>
      </w:r>
    </w:p>
    <w:p w:rsidR="00256F52" w:rsidRPr="00C75780" w:rsidRDefault="00256F52" w:rsidP="003D1B74">
      <w:pPr>
        <w:rPr>
          <w:rtl/>
        </w:rPr>
      </w:pPr>
      <w:bookmarkStart w:id="1366" w:name="_ETM_Q5_518325"/>
      <w:bookmarkStart w:id="1367" w:name="_ETM_Q5_518364"/>
      <w:bookmarkEnd w:id="1366"/>
      <w:bookmarkEnd w:id="1367"/>
    </w:p>
    <w:p w:rsidR="00256F52" w:rsidRDefault="00256F52" w:rsidP="003D1B74">
      <w:pPr>
        <w:rPr>
          <w:rtl/>
        </w:rPr>
      </w:pPr>
      <w:r>
        <w:rPr>
          <w:rtl/>
        </w:rPr>
        <w:t>אני מבטיח לכם</w:t>
      </w:r>
      <w:r>
        <w:rPr>
          <w:rFonts w:hint="cs"/>
          <w:rtl/>
        </w:rPr>
        <w:t>, אומר השר בן גביר,</w:t>
      </w:r>
      <w:bookmarkStart w:id="1368" w:name="_ETM_Q5_521962"/>
      <w:bookmarkEnd w:id="1368"/>
      <w:r>
        <w:rPr>
          <w:rtl/>
        </w:rPr>
        <w:t xml:space="preserve"> כי במשמרת שלי, מדינת ישראל לא תתפשר על שום אכיפת חוק, על שום פעולה שנדרשת על מנת לשמור על סדר וביטחון ברחובותינו. כל משימה, כל </w:t>
      </w:r>
      <w:bookmarkStart w:id="1369" w:name="_ETM_Q5_607002"/>
      <w:r>
        <w:rPr>
          <w:rtl/>
        </w:rPr>
        <w:t>קריאה, כל מבצע – לא נעצור עד שנסיים את העבודה, עד שנשמור על כל אחד ואחת מהאזרחים שלנו.</w:t>
      </w:r>
      <w:bookmarkStart w:id="1370" w:name="_ETM_Q5_546285"/>
      <w:bookmarkStart w:id="1371" w:name="_ETM_Q5_546343"/>
      <w:bookmarkEnd w:id="1370"/>
      <w:bookmarkEnd w:id="1371"/>
      <w:r>
        <w:rPr>
          <w:rFonts w:hint="cs"/>
          <w:rtl/>
        </w:rPr>
        <w:t xml:space="preserve"> </w:t>
      </w:r>
      <w:r>
        <w:rPr>
          <w:rtl/>
        </w:rPr>
        <w:t xml:space="preserve">מדינת ישראל אינה יכולה להרשות לעצמה אחרת. אתם, </w:t>
      </w:r>
      <w:proofErr w:type="spellStart"/>
      <w:r>
        <w:rPr>
          <w:rtl/>
        </w:rPr>
        <w:t>המג</w:t>
      </w:r>
      <w:r>
        <w:rPr>
          <w:rFonts w:hint="cs"/>
          <w:rtl/>
        </w:rPr>
        <w:t>י</w:t>
      </w:r>
      <w:r>
        <w:rPr>
          <w:rtl/>
        </w:rPr>
        <w:t>נים</w:t>
      </w:r>
      <w:proofErr w:type="spellEnd"/>
      <w:r>
        <w:rPr>
          <w:rtl/>
        </w:rPr>
        <w:t xml:space="preserve"> על חיינו, ראויים לא רק לתודות, אלא לכל התמיכה המעשית שנוכל להעניק לכם למען תפקידכם</w:t>
      </w:r>
      <w:r>
        <w:rPr>
          <w:rFonts w:hint="cs"/>
          <w:rtl/>
        </w:rPr>
        <w:t>,</w:t>
      </w:r>
      <w:r>
        <w:rPr>
          <w:rtl/>
        </w:rPr>
        <w:t xml:space="preserve"> ובעיקר </w:t>
      </w:r>
      <w:r>
        <w:rPr>
          <w:rFonts w:hint="cs"/>
          <w:rtl/>
        </w:rPr>
        <w:t xml:space="preserve">– </w:t>
      </w:r>
      <w:bookmarkStart w:id="1372" w:name="_ETM_Q5_527205"/>
      <w:bookmarkEnd w:id="1372"/>
      <w:r>
        <w:rPr>
          <w:rtl/>
        </w:rPr>
        <w:t>למענכם</w:t>
      </w:r>
      <w:bookmarkStart w:id="1373" w:name="_ETM_Q5_516392"/>
      <w:bookmarkEnd w:id="1373"/>
      <w:r>
        <w:rPr>
          <w:rFonts w:hint="cs"/>
          <w:rtl/>
        </w:rPr>
        <w:t>.</w:t>
      </w:r>
    </w:p>
    <w:p w:rsidR="00256F52" w:rsidRDefault="00256F52" w:rsidP="003D1B74">
      <w:pPr>
        <w:rPr>
          <w:rtl/>
        </w:rPr>
      </w:pPr>
      <w:bookmarkStart w:id="1374" w:name="_ETM_Q5_563452"/>
    </w:p>
    <w:p w:rsidR="00256F52" w:rsidRPr="00C75780" w:rsidRDefault="00256F52" w:rsidP="003D1B74">
      <w:pPr>
        <w:rPr>
          <w:rtl/>
        </w:rPr>
      </w:pPr>
      <w:r>
        <w:rPr>
          <w:rtl/>
        </w:rPr>
        <w:t>אני מבקש מכל אחד ואחת מכם לדעת:</w:t>
      </w:r>
      <w:r>
        <w:rPr>
          <w:rFonts w:hint="cs"/>
          <w:rtl/>
        </w:rPr>
        <w:t xml:space="preserve"> </w:t>
      </w:r>
      <w:r>
        <w:rPr>
          <w:rtl/>
        </w:rPr>
        <w:t>העם</w:t>
      </w:r>
      <w:r>
        <w:rPr>
          <w:rFonts w:hint="cs"/>
          <w:rtl/>
        </w:rPr>
        <w:t xml:space="preserve"> הזה</w:t>
      </w:r>
      <w:bookmarkStart w:id="1375" w:name="_ETM_Q5_571692"/>
      <w:bookmarkEnd w:id="1375"/>
      <w:r>
        <w:rPr>
          <w:rtl/>
        </w:rPr>
        <w:t xml:space="preserve"> כולו עומד מאחוריכם – העורף התומך שבזכותו אתם פועלים בחזית.</w:t>
      </w:r>
      <w:r>
        <w:rPr>
          <w:rFonts w:hint="cs"/>
          <w:rtl/>
        </w:rPr>
        <w:t xml:space="preserve"> </w:t>
      </w:r>
      <w:bookmarkStart w:id="1376" w:name="_ETM_Q5_578812"/>
      <w:bookmarkEnd w:id="1376"/>
      <w:r>
        <w:rPr>
          <w:rtl/>
        </w:rPr>
        <w:t>בכל יום, בכל משימה, אתם מייצגים את הטוב ביותר שבנו כחברה.</w:t>
      </w:r>
      <w:r>
        <w:rPr>
          <w:rFonts w:hint="cs"/>
          <w:rtl/>
        </w:rPr>
        <w:t xml:space="preserve"> </w:t>
      </w:r>
      <w:r>
        <w:rPr>
          <w:rtl/>
        </w:rPr>
        <w:t>תודה על מסירותכם, על נחישותכם ועל הרוח החזקה שמלווה כל מעשה שלכם.</w:t>
      </w:r>
      <w:bookmarkStart w:id="1377" w:name="_ETM_Q5_583602"/>
      <w:bookmarkEnd w:id="1377"/>
      <w:r>
        <w:rPr>
          <w:rFonts w:hint="cs"/>
          <w:rtl/>
        </w:rPr>
        <w:t xml:space="preserve"> </w:t>
      </w:r>
      <w:r>
        <w:rPr>
          <w:rtl/>
        </w:rPr>
        <w:t>אני מבקש</w:t>
      </w:r>
      <w:r>
        <w:rPr>
          <w:rFonts w:hint="cs"/>
          <w:rtl/>
        </w:rPr>
        <w:t>, אומר השר,</w:t>
      </w:r>
      <w:bookmarkStart w:id="1378" w:name="_ETM_Q5_591992"/>
      <w:bookmarkEnd w:id="1378"/>
      <w:r>
        <w:rPr>
          <w:rtl/>
        </w:rPr>
        <w:t xml:space="preserve"> מכל אחד ואחת מכם לדעת: אתם לא לבד. מאחוריכם עומד עם שלם שמכיר בהקרבה שלכם, שמעריך את</w:t>
      </w:r>
      <w:r>
        <w:rPr>
          <w:rFonts w:hint="cs"/>
          <w:rtl/>
        </w:rPr>
        <w:t xml:space="preserve"> </w:t>
      </w:r>
      <w:bookmarkStart w:id="1379" w:name="_ETM_Q5_600862"/>
      <w:bookmarkEnd w:id="1379"/>
      <w:r>
        <w:rPr>
          <w:rtl/>
        </w:rPr>
        <w:t>המסירות שלכם ושמודע לעומק האחריות שאתם נושאים על כתפיכם</w:t>
      </w:r>
      <w:r>
        <w:rPr>
          <w:rFonts w:hint="cs"/>
          <w:rtl/>
        </w:rPr>
        <w:t>.</w:t>
      </w:r>
      <w:bookmarkStart w:id="1380" w:name="_ETM_Q5_605950"/>
      <w:bookmarkStart w:id="1381" w:name="_ETM_Q5_605985"/>
      <w:bookmarkEnd w:id="1369"/>
      <w:bookmarkEnd w:id="1380"/>
      <w:bookmarkEnd w:id="1381"/>
      <w:r>
        <w:rPr>
          <w:rFonts w:hint="cs"/>
          <w:rtl/>
        </w:rPr>
        <w:t xml:space="preserve"> </w:t>
      </w:r>
      <w:r>
        <w:rPr>
          <w:rtl/>
        </w:rPr>
        <w:t xml:space="preserve">מדינת ישראל כולה מוקירה אתכם. תודה </w:t>
      </w:r>
      <w:bookmarkEnd w:id="1374"/>
      <w:r>
        <w:rPr>
          <w:rtl/>
        </w:rPr>
        <w:t>לכם על מי שאתם, על מה ש</w:t>
      </w:r>
      <w:r>
        <w:rPr>
          <w:rFonts w:hint="cs"/>
          <w:rtl/>
        </w:rPr>
        <w:t>אתם</w:t>
      </w:r>
      <w:bookmarkStart w:id="1382" w:name="_ETM_Q5_613602"/>
      <w:bookmarkEnd w:id="1382"/>
      <w:r>
        <w:rPr>
          <w:rtl/>
        </w:rPr>
        <w:t xml:space="preserve"> עושים ועל הדרך שבה אתם ממש</w:t>
      </w:r>
      <w:r>
        <w:rPr>
          <w:rFonts w:hint="cs"/>
          <w:rtl/>
        </w:rPr>
        <w:t xml:space="preserve">יכים </w:t>
      </w:r>
      <w:r>
        <w:rPr>
          <w:rtl/>
        </w:rPr>
        <w:t>להגן על כולנו – בגבורה, בנחישות וברוח איתנה.</w:t>
      </w:r>
      <w:bookmarkStart w:id="1383" w:name="_ETM_Q5_624106"/>
      <w:bookmarkStart w:id="1384" w:name="_ETM_Q5_624144"/>
      <w:bookmarkEnd w:id="1383"/>
      <w:bookmarkEnd w:id="1384"/>
      <w:r>
        <w:rPr>
          <w:rFonts w:hint="cs"/>
          <w:rtl/>
        </w:rPr>
        <w:t xml:space="preserve"> </w:t>
      </w:r>
      <w:r>
        <w:rPr>
          <w:rtl/>
        </w:rPr>
        <w:t>עם ישראל כולו עומד מאחוריכם, מלווה אתכם בגאווה ובתפילה שתחזרו הביתה</w:t>
      </w:r>
      <w:r>
        <w:rPr>
          <w:rFonts w:hint="cs"/>
          <w:rtl/>
        </w:rPr>
        <w:t xml:space="preserve"> </w:t>
      </w:r>
      <w:r>
        <w:rPr>
          <w:rtl/>
        </w:rPr>
        <w:t>בשלום</w:t>
      </w:r>
      <w:r>
        <w:rPr>
          <w:rFonts w:hint="cs"/>
          <w:rtl/>
        </w:rPr>
        <w:t xml:space="preserve">. </w:t>
      </w:r>
      <w:r>
        <w:rPr>
          <w:rtl/>
        </w:rPr>
        <w:t>תודה</w:t>
      </w:r>
      <w:bookmarkStart w:id="1385" w:name="_ETM_Q5_616122"/>
      <w:bookmarkEnd w:id="1385"/>
      <w:r>
        <w:rPr>
          <w:rFonts w:hint="cs"/>
          <w:rtl/>
        </w:rPr>
        <w:t xml:space="preserve"> רבה.</w:t>
      </w:r>
    </w:p>
    <w:p w:rsidR="00256F52" w:rsidRDefault="00256F52" w:rsidP="003D1B74">
      <w:pPr>
        <w:rPr>
          <w:rtl/>
        </w:rPr>
      </w:pPr>
      <w:bookmarkStart w:id="1386" w:name="_ETM_Q5_474482"/>
      <w:bookmarkStart w:id="1387" w:name="_ETM_Q5_633342"/>
      <w:bookmarkEnd w:id="1386"/>
      <w:bookmarkEnd w:id="1387"/>
    </w:p>
    <w:p w:rsidR="00256F52" w:rsidRDefault="00256F52" w:rsidP="003D1B74">
      <w:pPr>
        <w:pStyle w:val="af6"/>
        <w:keepNext/>
        <w:rPr>
          <w:rtl/>
        </w:rPr>
      </w:pPr>
      <w:bookmarkStart w:id="1388" w:name="ET_yor_6307_7"/>
      <w:r w:rsidRPr="00AB6D0F">
        <w:rPr>
          <w:rStyle w:val="TagStyle"/>
          <w:rtl/>
        </w:rPr>
        <w:t xml:space="preserve"> &lt;&lt; יור &gt;&gt; </w:t>
      </w:r>
      <w:r>
        <w:rPr>
          <w:rtl/>
        </w:rPr>
        <w:t>היו"ר יבגני סובה:</w:t>
      </w:r>
      <w:r w:rsidRPr="00AB6D0F">
        <w:rPr>
          <w:rStyle w:val="TagStyle"/>
          <w:rtl/>
        </w:rPr>
        <w:t xml:space="preserve"> &lt;&lt; יור &gt;&gt;</w:t>
      </w:r>
      <w:r>
        <w:rPr>
          <w:rtl/>
        </w:rPr>
        <w:t xml:space="preserve">  </w:t>
      </w:r>
      <w:bookmarkEnd w:id="1388"/>
    </w:p>
    <w:p w:rsidR="00256F52" w:rsidRDefault="00256F52" w:rsidP="00F518EA">
      <w:pPr>
        <w:rPr>
          <w:rtl/>
        </w:rPr>
      </w:pPr>
    </w:p>
    <w:p w:rsidR="00256F52" w:rsidRDefault="00256F52" w:rsidP="003D1B74">
      <w:pPr>
        <w:rPr>
          <w:rtl/>
        </w:rPr>
      </w:pPr>
      <w:r>
        <w:rPr>
          <w:rFonts w:hint="cs"/>
          <w:rtl/>
        </w:rPr>
        <w:t>תודה לשר המורשת עמיחי אליהו.</w:t>
      </w:r>
      <w:bookmarkStart w:id="1389" w:name="_ETM_Q5_636182"/>
      <w:bookmarkEnd w:id="1389"/>
    </w:p>
    <w:p w:rsidR="00256F52" w:rsidRDefault="00256F52" w:rsidP="003D1B74">
      <w:pPr>
        <w:rPr>
          <w:rtl/>
        </w:rPr>
      </w:pPr>
    </w:p>
    <w:p w:rsidR="00256F52" w:rsidRDefault="00256F52" w:rsidP="003D1B74">
      <w:pPr>
        <w:rPr>
          <w:rtl/>
        </w:rPr>
      </w:pPr>
    </w:p>
    <w:p w:rsidR="00256F52" w:rsidRDefault="00256F52" w:rsidP="003D1B74">
      <w:pPr>
        <w:pStyle w:val="a6"/>
        <w:rPr>
          <w:rtl/>
        </w:rPr>
      </w:pPr>
      <w:bookmarkStart w:id="1390" w:name="_ETM_Q5_585480"/>
      <w:bookmarkStart w:id="1391" w:name="_ETM_Q5_585577"/>
      <w:bookmarkStart w:id="1392" w:name="_ETM_Q5_585770"/>
      <w:bookmarkStart w:id="1393" w:name="_ETM_Q5_585825"/>
      <w:bookmarkStart w:id="1394" w:name="ET_hatsach_644748_8"/>
      <w:bookmarkEnd w:id="1390"/>
      <w:bookmarkEnd w:id="1391"/>
      <w:bookmarkEnd w:id="1392"/>
      <w:bookmarkEnd w:id="1393"/>
      <w:r w:rsidRPr="00AB6D0F">
        <w:rPr>
          <w:rStyle w:val="TagStyle"/>
          <w:rtl/>
        </w:rPr>
        <w:t xml:space="preserve"> &lt;&lt; הצח &gt;&gt; </w:t>
      </w:r>
      <w:bookmarkStart w:id="1395" w:name="_Toc187184685"/>
      <w:r>
        <w:rPr>
          <w:rtl/>
        </w:rPr>
        <w:t>הצעת חוק הביטוח הלאומי (תיקון מס' 253 והוראת שעה) (תגמולי מילואים בנסיבות חירום), התשפ"ה</w:t>
      </w:r>
      <w:r>
        <w:rPr>
          <w:rFonts w:hint="cs"/>
          <w:rtl/>
        </w:rPr>
        <w:t>–</w:t>
      </w:r>
      <w:r>
        <w:rPr>
          <w:rtl/>
        </w:rPr>
        <w:t>2024</w:t>
      </w:r>
      <w:bookmarkEnd w:id="1395"/>
      <w:r w:rsidRPr="00AB6D0F">
        <w:rPr>
          <w:rStyle w:val="TagStyle"/>
          <w:rtl/>
        </w:rPr>
        <w:t xml:space="preserve"> &lt;&lt; הצח &gt;&gt;</w:t>
      </w:r>
      <w:r>
        <w:rPr>
          <w:rtl/>
        </w:rPr>
        <w:t xml:space="preserve">  </w:t>
      </w:r>
      <w:bookmarkEnd w:id="1394"/>
    </w:p>
    <w:p w:rsidR="00256F52" w:rsidRPr="005B18B9" w:rsidRDefault="00256F52" w:rsidP="003D1B74">
      <w:pPr>
        <w:rPr>
          <w:rtl/>
        </w:rPr>
      </w:pPr>
      <w:r>
        <w:rPr>
          <w:rtl/>
        </w:rPr>
        <w:t>[רשומות (הצעות חוק, חוב'</w:t>
      </w:r>
      <w:r>
        <w:rPr>
          <w:rFonts w:hint="cs"/>
          <w:rtl/>
        </w:rPr>
        <w:t xml:space="preserve"> מ/1826</w:t>
      </w:r>
      <w:r>
        <w:rPr>
          <w:rtl/>
        </w:rPr>
        <w:t>).]</w:t>
      </w:r>
    </w:p>
    <w:p w:rsidR="00256F52" w:rsidRDefault="00256F52" w:rsidP="003D1B74">
      <w:pPr>
        <w:pStyle w:val="a6"/>
        <w:rPr>
          <w:rtl/>
        </w:rPr>
      </w:pPr>
      <w:bookmarkStart w:id="1396" w:name="_Toc187184686"/>
      <w:r>
        <w:rPr>
          <w:rtl/>
        </w:rPr>
        <w:t>(קריאה ראשונה)</w:t>
      </w:r>
      <w:bookmarkEnd w:id="1396"/>
    </w:p>
    <w:p w:rsidR="00256F52" w:rsidRDefault="00256F52" w:rsidP="003D1B74">
      <w:pPr>
        <w:rPr>
          <w:rtl/>
        </w:rPr>
      </w:pPr>
    </w:p>
    <w:p w:rsidR="00256F52" w:rsidRDefault="00256F52" w:rsidP="003D1B74">
      <w:pPr>
        <w:pStyle w:val="af6"/>
        <w:keepNext/>
        <w:rPr>
          <w:rtl/>
        </w:rPr>
      </w:pPr>
      <w:bookmarkStart w:id="1397" w:name="ET_yor_6307_10"/>
      <w:r w:rsidRPr="00CE05D2">
        <w:rPr>
          <w:rStyle w:val="TagStyle"/>
          <w:rtl/>
        </w:rPr>
        <w:t xml:space="preserve"> &lt;&lt; יור &gt;&gt; </w:t>
      </w:r>
      <w:r>
        <w:rPr>
          <w:rtl/>
        </w:rPr>
        <w:t>היו"ר יבגני סובה:</w:t>
      </w:r>
      <w:r w:rsidRPr="00CE05D2">
        <w:rPr>
          <w:rStyle w:val="TagStyle"/>
          <w:rtl/>
        </w:rPr>
        <w:t xml:space="preserve"> &lt;&lt; יור &gt;&gt;</w:t>
      </w:r>
      <w:r>
        <w:rPr>
          <w:rtl/>
        </w:rPr>
        <w:t xml:space="preserve">  </w:t>
      </w:r>
      <w:bookmarkEnd w:id="1397"/>
    </w:p>
    <w:p w:rsidR="00256F52" w:rsidRDefault="00256F52" w:rsidP="00F518EA">
      <w:pPr>
        <w:rPr>
          <w:rtl/>
        </w:rPr>
      </w:pPr>
    </w:p>
    <w:p w:rsidR="00256F52" w:rsidRPr="00CE05D2" w:rsidRDefault="00256F52" w:rsidP="003D1B74">
      <w:pPr>
        <w:rPr>
          <w:rtl/>
        </w:rPr>
      </w:pPr>
      <w:r>
        <w:rPr>
          <w:rFonts w:hint="cs"/>
          <w:rtl/>
        </w:rPr>
        <w:t xml:space="preserve">חברי הכנסת, אנחנו נעבור לנושא הבא על סדר-היום </w:t>
      </w:r>
      <w:r>
        <w:rPr>
          <w:rFonts w:hint="eastAsia"/>
          <w:rtl/>
        </w:rPr>
        <w:t xml:space="preserve">– </w:t>
      </w:r>
      <w:r w:rsidRPr="00CE05D2">
        <w:rPr>
          <w:rtl/>
        </w:rPr>
        <w:t>הצעת חוק הביטוח הלאומי (תיקון מס' 253 והוראת שעה) (תגמולי מילואים בנסיבות חירום), התשפ"ה</w:t>
      </w:r>
      <w:r>
        <w:rPr>
          <w:rFonts w:hint="cs"/>
          <w:rtl/>
        </w:rPr>
        <w:t>–</w:t>
      </w:r>
      <w:r w:rsidRPr="00CE05D2">
        <w:rPr>
          <w:rtl/>
        </w:rPr>
        <w:t>2024</w:t>
      </w:r>
      <w:bookmarkStart w:id="1398" w:name="_ETM_Q5_640132"/>
      <w:bookmarkEnd w:id="1398"/>
      <w:r>
        <w:rPr>
          <w:rFonts w:hint="cs"/>
          <w:rtl/>
        </w:rPr>
        <w:t>, לקריאה הראשונה. מי שיציג את</w:t>
      </w:r>
      <w:bookmarkStart w:id="1399" w:name="_ETM_Q5_655431"/>
      <w:bookmarkEnd w:id="1399"/>
      <w:r>
        <w:rPr>
          <w:rFonts w:hint="cs"/>
          <w:rtl/>
        </w:rPr>
        <w:t xml:space="preserve"> הצעת החוק </w:t>
      </w:r>
      <w:r>
        <w:rPr>
          <w:rFonts w:hint="eastAsia"/>
          <w:rtl/>
        </w:rPr>
        <w:t>–</w:t>
      </w:r>
      <w:r>
        <w:rPr>
          <w:rFonts w:hint="cs"/>
          <w:rtl/>
        </w:rPr>
        <w:t xml:space="preserve"> השר אליהו, בבקשה.</w:t>
      </w:r>
      <w:bookmarkStart w:id="1400" w:name="_ETM_Q5_658381"/>
      <w:bookmarkEnd w:id="1400"/>
    </w:p>
    <w:p w:rsidR="00256F52" w:rsidRDefault="00256F52" w:rsidP="003D1B74">
      <w:pPr>
        <w:rPr>
          <w:rtl/>
        </w:rPr>
      </w:pPr>
    </w:p>
    <w:p w:rsidR="00256F52" w:rsidRDefault="00256F52" w:rsidP="003D1B74">
      <w:pPr>
        <w:pStyle w:val="a4"/>
        <w:keepNext/>
        <w:rPr>
          <w:rtl/>
        </w:rPr>
      </w:pPr>
      <w:bookmarkStart w:id="1401" w:name="ET_speaker_6550_9"/>
      <w:r w:rsidRPr="00AB6D0F">
        <w:rPr>
          <w:rStyle w:val="TagStyle"/>
          <w:rtl/>
        </w:rPr>
        <w:t xml:space="preserve"> &lt;&lt; דובר &gt;&gt; </w:t>
      </w:r>
      <w:bookmarkStart w:id="1402" w:name="_Toc187184687"/>
      <w:r>
        <w:rPr>
          <w:rtl/>
        </w:rPr>
        <w:t>שר המורשת עמיחי אליהו:</w:t>
      </w:r>
      <w:bookmarkEnd w:id="1402"/>
      <w:r w:rsidRPr="00AB6D0F">
        <w:rPr>
          <w:rStyle w:val="TagStyle"/>
          <w:rtl/>
        </w:rPr>
        <w:t xml:space="preserve"> &lt;&lt; דובר &gt;&gt;</w:t>
      </w:r>
      <w:r>
        <w:rPr>
          <w:rtl/>
        </w:rPr>
        <w:t xml:space="preserve">  </w:t>
      </w:r>
      <w:bookmarkEnd w:id="1401"/>
    </w:p>
    <w:p w:rsidR="00256F52" w:rsidRDefault="00256F52" w:rsidP="00F518EA">
      <w:pPr>
        <w:rPr>
          <w:rtl/>
        </w:rPr>
      </w:pPr>
    </w:p>
    <w:p w:rsidR="00256F52" w:rsidRDefault="00256F52" w:rsidP="003D1B74">
      <w:pPr>
        <w:rPr>
          <w:rtl/>
        </w:rPr>
      </w:pPr>
      <w:r>
        <w:rPr>
          <w:rFonts w:hint="cs"/>
          <w:rtl/>
        </w:rPr>
        <w:t>כבוד היושב בראש, חבריי חברי הכנסת</w:t>
      </w:r>
      <w:bookmarkStart w:id="1403" w:name="_ETM_Q5_660932"/>
      <w:bookmarkEnd w:id="1403"/>
      <w:r>
        <w:rPr>
          <w:rFonts w:hint="cs"/>
          <w:rtl/>
        </w:rPr>
        <w:t xml:space="preserve">, </w:t>
      </w:r>
      <w:r>
        <w:rPr>
          <w:rtl/>
        </w:rPr>
        <w:t>החוק כולל שלושה נושאים עיקריים:</w:t>
      </w:r>
      <w:r>
        <w:rPr>
          <w:rFonts w:hint="cs"/>
          <w:rtl/>
        </w:rPr>
        <w:t xml:space="preserve"> </w:t>
      </w:r>
      <w:bookmarkStart w:id="1404" w:name="_ETM_Q5_665082"/>
      <w:bookmarkEnd w:id="1404"/>
      <w:r>
        <w:rPr>
          <w:rFonts w:hint="cs"/>
          <w:rtl/>
        </w:rPr>
        <w:t xml:space="preserve">הראשון </w:t>
      </w:r>
      <w:r>
        <w:rPr>
          <w:rFonts w:hint="eastAsia"/>
          <w:rtl/>
        </w:rPr>
        <w:t>–</w:t>
      </w:r>
      <w:r>
        <w:rPr>
          <w:rFonts w:hint="cs"/>
          <w:rtl/>
        </w:rPr>
        <w:t xml:space="preserve"> </w:t>
      </w:r>
      <w:r>
        <w:rPr>
          <w:rtl/>
        </w:rPr>
        <w:t>התגמול המזערי</w:t>
      </w:r>
      <w:r>
        <w:rPr>
          <w:rFonts w:hint="cs"/>
          <w:rtl/>
        </w:rPr>
        <w:t xml:space="preserve">. </w:t>
      </w:r>
      <w:r>
        <w:rPr>
          <w:rtl/>
        </w:rPr>
        <w:t>הסכום המזערי היומי הניתן עבור משרתי המילואים עלה בהוראת שעה לשנת 2024 מס</w:t>
      </w:r>
      <w:r>
        <w:rPr>
          <w:rFonts w:hint="cs"/>
          <w:rtl/>
        </w:rPr>
        <w:t>כום</w:t>
      </w:r>
      <w:r>
        <w:rPr>
          <w:rtl/>
        </w:rPr>
        <w:t xml:space="preserve"> של 215 </w:t>
      </w:r>
      <w:r>
        <w:rPr>
          <w:rFonts w:hint="cs"/>
          <w:rtl/>
        </w:rPr>
        <w:t>שקלים</w:t>
      </w:r>
      <w:bookmarkStart w:id="1405" w:name="_ETM_Q5_675608"/>
      <w:bookmarkEnd w:id="1405"/>
      <w:r>
        <w:rPr>
          <w:rtl/>
        </w:rPr>
        <w:t xml:space="preserve"> ליום ל-310 </w:t>
      </w:r>
      <w:r>
        <w:rPr>
          <w:rFonts w:hint="cs"/>
          <w:rtl/>
        </w:rPr>
        <w:t>שקלים</w:t>
      </w:r>
      <w:bookmarkStart w:id="1406" w:name="_ETM_Q5_680308"/>
      <w:bookmarkEnd w:id="1406"/>
      <w:r>
        <w:rPr>
          <w:rtl/>
        </w:rPr>
        <w:t xml:space="preserve"> ליום. מוצע להאריך </w:t>
      </w:r>
      <w:r>
        <w:rPr>
          <w:rFonts w:hint="cs"/>
          <w:rtl/>
        </w:rPr>
        <w:t xml:space="preserve">את </w:t>
      </w:r>
      <w:r>
        <w:rPr>
          <w:rtl/>
        </w:rPr>
        <w:t>הוראת השעה גם לשנת 2025.</w:t>
      </w:r>
      <w:r>
        <w:rPr>
          <w:rFonts w:hint="cs"/>
          <w:rtl/>
        </w:rPr>
        <w:t xml:space="preserve"> זה הנושא הראשון.</w:t>
      </w:r>
    </w:p>
    <w:p w:rsidR="00256F52" w:rsidRDefault="00256F52" w:rsidP="003D1B74">
      <w:pPr>
        <w:rPr>
          <w:rtl/>
        </w:rPr>
      </w:pPr>
    </w:p>
    <w:p w:rsidR="00256F52" w:rsidRDefault="00256F52" w:rsidP="003D1B74">
      <w:pPr>
        <w:rPr>
          <w:rtl/>
        </w:rPr>
      </w:pPr>
      <w:bookmarkStart w:id="1407" w:name="_ETM_Q5_714627"/>
      <w:bookmarkEnd w:id="1407"/>
      <w:r>
        <w:rPr>
          <w:rFonts w:hint="cs"/>
          <w:rtl/>
        </w:rPr>
        <w:t xml:space="preserve">הנושא השני </w:t>
      </w:r>
      <w:bookmarkStart w:id="1408" w:name="_ETM_Q5_684238"/>
      <w:bookmarkEnd w:id="1408"/>
      <w:r>
        <w:rPr>
          <w:rFonts w:hint="eastAsia"/>
          <w:rtl/>
        </w:rPr>
        <w:t xml:space="preserve">– </w:t>
      </w:r>
      <w:r>
        <w:rPr>
          <w:rtl/>
        </w:rPr>
        <w:t>חובות עצמאים לביטוח לאומי</w:t>
      </w:r>
      <w:bookmarkStart w:id="1409" w:name="_ETM_Q5_690228"/>
      <w:bookmarkEnd w:id="1409"/>
      <w:r>
        <w:rPr>
          <w:rFonts w:hint="cs"/>
          <w:rtl/>
        </w:rPr>
        <w:t>.</w:t>
      </w:r>
      <w:r>
        <w:rPr>
          <w:rtl/>
        </w:rPr>
        <w:t xml:space="preserve"> בעקבות שירות המילואים הממושך</w:t>
      </w:r>
      <w:r>
        <w:rPr>
          <w:rFonts w:hint="cs"/>
          <w:rtl/>
        </w:rPr>
        <w:t>,</w:t>
      </w:r>
      <w:r>
        <w:rPr>
          <w:rtl/>
        </w:rPr>
        <w:t xml:space="preserve"> ההכנסה שעליה דיווחו עצמאים או שלפיה שילמו מקדמות </w:t>
      </w:r>
      <w:r>
        <w:rPr>
          <w:rFonts w:hint="cs"/>
          <w:rtl/>
        </w:rPr>
        <w:t>ל</w:t>
      </w:r>
      <w:r>
        <w:rPr>
          <w:rtl/>
        </w:rPr>
        <w:t>ביטוח לאומי הייתה גבוהה מהשומות הסופיות שהיו להם באותה השנה. זאת</w:t>
      </w:r>
      <w:r>
        <w:rPr>
          <w:rFonts w:hint="cs"/>
          <w:rtl/>
        </w:rPr>
        <w:t>,</w:t>
      </w:r>
      <w:r>
        <w:rPr>
          <w:rtl/>
        </w:rPr>
        <w:t xml:space="preserve"> מכיוון שבשל שירות המילואים הממושך</w:t>
      </w:r>
      <w:r>
        <w:rPr>
          <w:rFonts w:hint="cs"/>
          <w:rtl/>
        </w:rPr>
        <w:t>,</w:t>
      </w:r>
      <w:r>
        <w:rPr>
          <w:rtl/>
        </w:rPr>
        <w:t xml:space="preserve"> היו חודשים שבהם הם לא עבדו או שחלה ירידה בהכנסתם. בעקבות </w:t>
      </w:r>
      <w:r>
        <w:rPr>
          <w:rFonts w:hint="cs"/>
          <w:rtl/>
        </w:rPr>
        <w:t xml:space="preserve">זאת </w:t>
      </w:r>
      <w:r>
        <w:rPr>
          <w:rtl/>
        </w:rPr>
        <w:t xml:space="preserve">נוצרו לאותם עצמאים חובות למוסד לביטוח לאומי. מוצע לתקן את העיוות שנוצר על ידי </w:t>
      </w:r>
      <w:r>
        <w:rPr>
          <w:rFonts w:hint="cs"/>
          <w:rtl/>
        </w:rPr>
        <w:t>ה</w:t>
      </w:r>
      <w:r>
        <w:rPr>
          <w:rtl/>
        </w:rPr>
        <w:t>חישוב לפי המקדמות או השומות בכל שנה</w:t>
      </w:r>
      <w:r>
        <w:rPr>
          <w:rFonts w:hint="cs"/>
          <w:rtl/>
        </w:rPr>
        <w:t xml:space="preserve"> –</w:t>
      </w:r>
      <w:r>
        <w:rPr>
          <w:rtl/>
        </w:rPr>
        <w:t xml:space="preserve"> הגבוהה </w:t>
      </w:r>
      <w:proofErr w:type="spellStart"/>
      <w:r>
        <w:rPr>
          <w:rtl/>
        </w:rPr>
        <w:t>מב</w:t>
      </w:r>
      <w:r>
        <w:rPr>
          <w:rFonts w:hint="cs"/>
          <w:rtl/>
        </w:rPr>
        <w:t>י</w:t>
      </w:r>
      <w:r>
        <w:rPr>
          <w:rtl/>
        </w:rPr>
        <w:t>ניהן</w:t>
      </w:r>
      <w:proofErr w:type="spellEnd"/>
      <w:r>
        <w:rPr>
          <w:rtl/>
        </w:rPr>
        <w:t>.</w:t>
      </w:r>
    </w:p>
    <w:p w:rsidR="00256F52" w:rsidRDefault="00256F52" w:rsidP="003D1B74">
      <w:pPr>
        <w:rPr>
          <w:rtl/>
        </w:rPr>
      </w:pPr>
    </w:p>
    <w:p w:rsidR="00256F52" w:rsidRDefault="00256F52" w:rsidP="003D1B74">
      <w:pPr>
        <w:rPr>
          <w:rtl/>
        </w:rPr>
      </w:pPr>
      <w:r>
        <w:rPr>
          <w:rFonts w:hint="cs"/>
          <w:rtl/>
        </w:rPr>
        <w:t>הנושא השלישי</w:t>
      </w:r>
      <w:bookmarkStart w:id="1410" w:name="_ETM_Q5_718027"/>
      <w:bookmarkEnd w:id="1410"/>
      <w:r>
        <w:rPr>
          <w:rtl/>
        </w:rPr>
        <w:t xml:space="preserve"> </w:t>
      </w:r>
      <w:r>
        <w:rPr>
          <w:rFonts w:hint="cs"/>
          <w:rtl/>
        </w:rPr>
        <w:t xml:space="preserve">– </w:t>
      </w:r>
      <w:r>
        <w:rPr>
          <w:rtl/>
        </w:rPr>
        <w:t xml:space="preserve">ניפוח </w:t>
      </w:r>
      <w:r>
        <w:rPr>
          <w:rFonts w:hint="cs"/>
          <w:rtl/>
        </w:rPr>
        <w:t>ה</w:t>
      </w:r>
      <w:r>
        <w:rPr>
          <w:rtl/>
        </w:rPr>
        <w:t>שכר</w:t>
      </w:r>
      <w:r>
        <w:rPr>
          <w:rFonts w:hint="cs"/>
          <w:rtl/>
        </w:rPr>
        <w:t xml:space="preserve">. </w:t>
      </w:r>
      <w:bookmarkStart w:id="1411" w:name="_ETM_Q5_722097"/>
      <w:bookmarkEnd w:id="1411"/>
      <w:r>
        <w:rPr>
          <w:rtl/>
        </w:rPr>
        <w:t>בעקבות הימשכות הלחימה והאפשרות במקרים מסוימים לתעסוקה במקביל לשירות המילואים</w:t>
      </w:r>
      <w:r>
        <w:rPr>
          <w:rFonts w:hint="cs"/>
          <w:rtl/>
        </w:rPr>
        <w:t>,</w:t>
      </w:r>
      <w:r>
        <w:rPr>
          <w:rtl/>
        </w:rPr>
        <w:t xml:space="preserve"> נוצר מצב שעבור משרתי מילואים שביצעו את שירותם במקביל לעבודתם</w:t>
      </w:r>
      <w:r>
        <w:rPr>
          <w:rFonts w:hint="cs"/>
          <w:rtl/>
        </w:rPr>
        <w:t>,</w:t>
      </w:r>
      <w:r>
        <w:rPr>
          <w:rtl/>
        </w:rPr>
        <w:t xml:space="preserve"> גדל שכר הבסיס לחישוב תגמול מילואים, כיוון שה</w:t>
      </w:r>
      <w:bookmarkStart w:id="1412" w:name="_ETM_Q5_736409"/>
      <w:bookmarkStart w:id="1413" w:name="_ETM_Q5_744769"/>
      <w:bookmarkEnd w:id="1412"/>
      <w:bookmarkEnd w:id="1413"/>
      <w:r>
        <w:rPr>
          <w:rtl/>
        </w:rPr>
        <w:t xml:space="preserve">גמול כנגד ימי המילואים חושב נוסף </w:t>
      </w:r>
      <w:r>
        <w:rPr>
          <w:rFonts w:hint="cs"/>
          <w:rtl/>
        </w:rPr>
        <w:t>ע</w:t>
      </w:r>
      <w:r>
        <w:rPr>
          <w:rtl/>
        </w:rPr>
        <w:t>ל</w:t>
      </w:r>
      <w:r>
        <w:rPr>
          <w:rFonts w:hint="cs"/>
          <w:rtl/>
        </w:rPr>
        <w:t xml:space="preserve"> </w:t>
      </w:r>
      <w:r>
        <w:rPr>
          <w:rtl/>
        </w:rPr>
        <w:t>שכר הבסיס המקורי. הצעת חוק זו נועדה לפתור את העיוות שנוצר באופן הבא</w:t>
      </w:r>
      <w:bookmarkStart w:id="1414" w:name="_ETM_Q5_746309"/>
      <w:bookmarkEnd w:id="1414"/>
      <w:r>
        <w:rPr>
          <w:rFonts w:hint="cs"/>
          <w:rtl/>
        </w:rPr>
        <w:t>:</w:t>
      </w:r>
      <w:r>
        <w:rPr>
          <w:rtl/>
        </w:rPr>
        <w:t xml:space="preserve"> יתאפשר ניפוח שכר עד 20% מהשכר המקורי</w:t>
      </w:r>
      <w:r>
        <w:rPr>
          <w:rFonts w:hint="cs"/>
          <w:rtl/>
        </w:rPr>
        <w:t xml:space="preserve">. </w:t>
      </w:r>
      <w:bookmarkStart w:id="1415" w:name="_ETM_Q5_753758"/>
      <w:bookmarkEnd w:id="1415"/>
      <w:r>
        <w:rPr>
          <w:rtl/>
        </w:rPr>
        <w:t>בנוסף, בעבור מי שהייתה לו הפסקה של מעל 90 יום בין שירות מילואים אחד למשנהו</w:t>
      </w:r>
      <w:bookmarkStart w:id="1416" w:name="_ETM_Q5_758878"/>
      <w:bookmarkEnd w:id="1416"/>
      <w:r>
        <w:rPr>
          <w:rtl/>
        </w:rPr>
        <w:t xml:space="preserve"> </w:t>
      </w:r>
      <w:r>
        <w:rPr>
          <w:rFonts w:hint="cs"/>
          <w:rtl/>
        </w:rPr>
        <w:t xml:space="preserve">– </w:t>
      </w:r>
      <w:r>
        <w:rPr>
          <w:rtl/>
        </w:rPr>
        <w:t xml:space="preserve">שכר הבסיס יחושב לפי השכר בתקופה </w:t>
      </w:r>
      <w:r>
        <w:rPr>
          <w:rFonts w:hint="cs"/>
          <w:rtl/>
        </w:rPr>
        <w:t>ה</w:t>
      </w:r>
      <w:r>
        <w:rPr>
          <w:rtl/>
        </w:rPr>
        <w:t>זו</w:t>
      </w:r>
      <w:r>
        <w:rPr>
          <w:rFonts w:hint="cs"/>
          <w:rtl/>
        </w:rPr>
        <w:t>;</w:t>
      </w:r>
      <w:r>
        <w:rPr>
          <w:rtl/>
        </w:rPr>
        <w:t xml:space="preserve"> בעבור מי שהייתה לו הפסקה של פחות מ-90 יום בין שירות מילואים אחד למשנהו </w:t>
      </w:r>
      <w:r>
        <w:rPr>
          <w:rFonts w:hint="cs"/>
          <w:rtl/>
        </w:rPr>
        <w:t>–</w:t>
      </w:r>
      <w:r>
        <w:rPr>
          <w:rtl/>
        </w:rPr>
        <w:t xml:space="preserve"> שכר הבסיס יחושב לפי השכר בשלושת</w:t>
      </w:r>
      <w:r>
        <w:rPr>
          <w:rFonts w:hint="cs"/>
          <w:rtl/>
        </w:rPr>
        <w:t xml:space="preserve"> </w:t>
      </w:r>
      <w:bookmarkStart w:id="1417" w:name="_ETM_Q5_769448"/>
      <w:bookmarkEnd w:id="1417"/>
      <w:r>
        <w:rPr>
          <w:rtl/>
        </w:rPr>
        <w:t>החודשים שקדמו לתקופת החירום.</w:t>
      </w:r>
    </w:p>
    <w:p w:rsidR="00256F52" w:rsidRDefault="00256F52" w:rsidP="003D1B74">
      <w:pPr>
        <w:rPr>
          <w:rtl/>
        </w:rPr>
      </w:pPr>
      <w:bookmarkStart w:id="1418" w:name="_ETM_Q5_774349"/>
      <w:bookmarkStart w:id="1419" w:name="_ETM_Q5_774389"/>
      <w:bookmarkEnd w:id="1418"/>
      <w:bookmarkEnd w:id="1419"/>
    </w:p>
    <w:p w:rsidR="00256F52" w:rsidRDefault="00256F52" w:rsidP="003D1B74">
      <w:pPr>
        <w:rPr>
          <w:rStyle w:val="TagStyle"/>
          <w:vanish w:val="0"/>
          <w:rtl/>
        </w:rPr>
      </w:pPr>
      <w:r>
        <w:rPr>
          <w:rtl/>
        </w:rPr>
        <w:t xml:space="preserve">אבקש מחברי הכנסת לתמוך בהצעת החוק בקריאה </w:t>
      </w:r>
      <w:r>
        <w:rPr>
          <w:rFonts w:hint="cs"/>
          <w:rtl/>
        </w:rPr>
        <w:t>ה</w:t>
      </w:r>
      <w:r>
        <w:rPr>
          <w:rtl/>
        </w:rPr>
        <w:t>ראשונה ולהעבירה לוועדת העבודה והרווחה להכנה לקריאה שנייה</w:t>
      </w:r>
      <w:r>
        <w:rPr>
          <w:rFonts w:hint="cs"/>
          <w:rtl/>
        </w:rPr>
        <w:t xml:space="preserve"> ו</w:t>
      </w:r>
      <w:r>
        <w:rPr>
          <w:rtl/>
        </w:rPr>
        <w:t>שלישית</w:t>
      </w:r>
      <w:r>
        <w:rPr>
          <w:rFonts w:hint="cs"/>
          <w:rtl/>
        </w:rPr>
        <w:t>. תודה רבה.</w:t>
      </w:r>
      <w:bookmarkStart w:id="1420" w:name="ET_typistreplace_אחרי_כן_אכ_16_50_11"/>
      <w:bookmarkStart w:id="1421" w:name="ET_speakercontinue_6550_10"/>
    </w:p>
    <w:p w:rsidR="00256F52" w:rsidRDefault="00256F52" w:rsidP="003D1B74">
      <w:pPr>
        <w:rPr>
          <w:rStyle w:val="TagStyle"/>
          <w:vanish w:val="0"/>
          <w:rtl/>
        </w:rPr>
      </w:pPr>
    </w:p>
    <w:p w:rsidR="00256F52" w:rsidRDefault="00256F52" w:rsidP="003D1B74">
      <w:pPr>
        <w:pStyle w:val="af6"/>
        <w:keepNext/>
        <w:rPr>
          <w:rtl/>
        </w:rPr>
      </w:pPr>
      <w:bookmarkStart w:id="1422" w:name="ET_yor_6307_3"/>
      <w:bookmarkEnd w:id="1420"/>
      <w:bookmarkEnd w:id="1421"/>
      <w:r w:rsidRPr="009C39DC">
        <w:rPr>
          <w:rStyle w:val="TagStyle"/>
          <w:rtl/>
        </w:rPr>
        <w:t>&lt;&lt; יור &gt;&gt;</w:t>
      </w:r>
      <w:r w:rsidRPr="00AE5DEC">
        <w:rPr>
          <w:rStyle w:val="TagStyle"/>
          <w:rtl/>
        </w:rPr>
        <w:t xml:space="preserve"> </w:t>
      </w:r>
      <w:r>
        <w:rPr>
          <w:rtl/>
        </w:rPr>
        <w:t>היו"ר יבגני סובה:</w:t>
      </w:r>
      <w:r w:rsidRPr="00AE5DEC">
        <w:rPr>
          <w:rStyle w:val="TagStyle"/>
          <w:rtl/>
        </w:rPr>
        <w:t xml:space="preserve"> </w:t>
      </w:r>
      <w:r w:rsidRPr="009C39DC">
        <w:rPr>
          <w:rStyle w:val="TagStyle"/>
          <w:rtl/>
        </w:rPr>
        <w:t>&lt;&lt; יור &gt;&gt;</w:t>
      </w:r>
      <w:r>
        <w:rPr>
          <w:rtl/>
        </w:rPr>
        <w:t xml:space="preserve">   </w:t>
      </w:r>
      <w:bookmarkEnd w:id="1422"/>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תודה רבה לשר אליהו. רבותיי, אנחנו נעבור כעת לדיון האישי. אני מזמין את ראשון הדוברים, חבר הכנסת מיקי לוי. בבקשה. </w:t>
      </w:r>
    </w:p>
    <w:p w:rsidR="00256F52" w:rsidRDefault="00256F52" w:rsidP="003D1B74">
      <w:pPr>
        <w:rPr>
          <w:rtl/>
          <w:lang w:eastAsia="he-IL"/>
        </w:rPr>
      </w:pPr>
    </w:p>
    <w:p w:rsidR="00256F52" w:rsidRDefault="00256F52" w:rsidP="003D1B74">
      <w:pPr>
        <w:pStyle w:val="a4"/>
        <w:keepNext/>
        <w:rPr>
          <w:rtl/>
        </w:rPr>
      </w:pPr>
      <w:bookmarkStart w:id="1423" w:name="ET_speaker_5084_4"/>
      <w:r w:rsidRPr="009C39DC">
        <w:rPr>
          <w:rStyle w:val="TagStyle"/>
          <w:rtl/>
        </w:rPr>
        <w:t xml:space="preserve"> &lt;&lt; דובר &gt;&gt;</w:t>
      </w:r>
      <w:r w:rsidRPr="00AE5DEC">
        <w:rPr>
          <w:rStyle w:val="TagStyle"/>
          <w:rtl/>
        </w:rPr>
        <w:t xml:space="preserve"> </w:t>
      </w:r>
      <w:bookmarkStart w:id="1424" w:name="_Toc187184688"/>
      <w:r>
        <w:rPr>
          <w:rtl/>
        </w:rPr>
        <w:t>מיקי לוי (יש עתיד):</w:t>
      </w:r>
      <w:bookmarkEnd w:id="1424"/>
      <w:r w:rsidRPr="00AE5DEC">
        <w:rPr>
          <w:rStyle w:val="TagStyle"/>
          <w:rtl/>
        </w:rPr>
        <w:t xml:space="preserve"> </w:t>
      </w:r>
      <w:r w:rsidRPr="009C39DC">
        <w:rPr>
          <w:rStyle w:val="TagStyle"/>
          <w:rtl/>
        </w:rPr>
        <w:t>&lt;&lt; דובר &gt;&gt;</w:t>
      </w:r>
      <w:r>
        <w:rPr>
          <w:rtl/>
        </w:rPr>
        <w:t xml:space="preserve">   </w:t>
      </w:r>
      <w:bookmarkEnd w:id="1423"/>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תודה רבה, אדוני היושב בראש. ראוי באמת שהצעת החוק הזאת, הוראת השעה, תעבור משנת 2024 לשנת 2025. למילואימניקים מגיע הכול. שיהיה בהצלחה. </w:t>
      </w:r>
    </w:p>
    <w:p w:rsidR="00256F52" w:rsidRDefault="00256F52" w:rsidP="003D1B74">
      <w:pPr>
        <w:rPr>
          <w:rtl/>
          <w:lang w:eastAsia="he-IL"/>
        </w:rPr>
      </w:pPr>
      <w:bookmarkStart w:id="1425" w:name="_ETM_Q6_207660"/>
      <w:bookmarkStart w:id="1426" w:name="_ETM_Q6_207757"/>
      <w:bookmarkStart w:id="1427" w:name="_ETM_Q6_207798"/>
      <w:bookmarkEnd w:id="1425"/>
      <w:bookmarkEnd w:id="1426"/>
      <w:bookmarkEnd w:id="1427"/>
    </w:p>
    <w:p w:rsidR="00256F52" w:rsidRDefault="00256F52" w:rsidP="003D1B74">
      <w:pPr>
        <w:rPr>
          <w:rtl/>
          <w:lang w:eastAsia="he-IL"/>
        </w:rPr>
      </w:pPr>
      <w:bookmarkStart w:id="1428" w:name="_ETM_Q6_207868"/>
      <w:bookmarkEnd w:id="1428"/>
      <w:r>
        <w:rPr>
          <w:rFonts w:hint="cs"/>
          <w:rtl/>
          <w:lang w:eastAsia="he-IL"/>
        </w:rPr>
        <w:t xml:space="preserve">היום קיימתי בוועדה לביקורת המדינה דיון בנושא גיוס לצה"ל. דרשנו את המספרים האמיתיים </w:t>
      </w:r>
      <w:r>
        <w:rPr>
          <w:rtl/>
          <w:lang w:eastAsia="he-IL"/>
        </w:rPr>
        <w:t>–</w:t>
      </w:r>
      <w:r>
        <w:rPr>
          <w:rFonts w:hint="cs"/>
          <w:rtl/>
          <w:lang w:eastAsia="he-IL"/>
        </w:rPr>
        <w:t xml:space="preserve"> בכל פעם שומעים מספרים אחרים לחלוטין. נציג צה"ל טען או הדגיש בוועדה שהשנה יוצאו 4,800; </w:t>
      </w:r>
      <w:bookmarkStart w:id="1429" w:name="_ETM_Q6_254789"/>
      <w:bookmarkEnd w:id="1429"/>
      <w:r>
        <w:rPr>
          <w:rFonts w:hint="cs"/>
          <w:rtl/>
          <w:lang w:eastAsia="he-IL"/>
        </w:rPr>
        <w:t>הוצאו יותר צווים, אבל צה"ל יוכל לגייס על פי המתכונת הקיימת והיכולות</w:t>
      </w:r>
      <w:bookmarkStart w:id="1430" w:name="_ETM_Q6_264650"/>
      <w:bookmarkEnd w:id="1430"/>
      <w:r>
        <w:rPr>
          <w:rFonts w:hint="cs"/>
          <w:rtl/>
          <w:lang w:eastAsia="he-IL"/>
        </w:rPr>
        <w:t xml:space="preserve"> שלו 4,800 חיילים קרביים. כמובן שזה לא מספיק, כי הרמטכ"ל מדבר על 12,000, 12,000 חיילים שחסרים. זה מספר שהוא בלתי נתפס. צריך להבין, 12,000 כדי להתמודד מול האיומים. 13,500 חיילים נפצעו בקרבות ו-827 חיילים נפלו בקרב. זוהי מסגרת של אוגדה. </w:t>
      </w:r>
    </w:p>
    <w:p w:rsidR="00256F52" w:rsidRDefault="00256F52" w:rsidP="003D1B74">
      <w:pPr>
        <w:rPr>
          <w:rtl/>
          <w:lang w:eastAsia="he-IL"/>
        </w:rPr>
      </w:pPr>
    </w:p>
    <w:p w:rsidR="00256F52" w:rsidRDefault="00256F52" w:rsidP="003D1B74">
      <w:pPr>
        <w:rPr>
          <w:rtl/>
          <w:lang w:eastAsia="he-IL"/>
        </w:rPr>
      </w:pPr>
      <w:r>
        <w:rPr>
          <w:rFonts w:hint="cs"/>
          <w:rtl/>
          <w:lang w:eastAsia="he-IL"/>
        </w:rPr>
        <w:t xml:space="preserve">הפוקד על פי החוק הוא שר הביטחון. הוא מורה לצה"ל כמה לגייס, והחשש </w:t>
      </w:r>
      <w:bookmarkStart w:id="1431" w:name="_ETM_Q6_323833"/>
      <w:bookmarkEnd w:id="1431"/>
      <w:r>
        <w:rPr>
          <w:rFonts w:hint="cs"/>
          <w:rtl/>
          <w:lang w:eastAsia="he-IL"/>
        </w:rPr>
        <w:t xml:space="preserve">הגדול ביותר הוא שכדי לשמר את הממשלה הרעה הזאת יחוקקו חוק השתמטות, דהיינו מכסות, כל מיני פטנטים. צה"ל יכול, צה"ל לא יכול </w:t>
      </w:r>
      <w:r>
        <w:rPr>
          <w:rFonts w:hint="eastAsia"/>
          <w:rtl/>
          <w:lang w:eastAsia="he-IL"/>
        </w:rPr>
        <w:t xml:space="preserve">– </w:t>
      </w:r>
      <w:r>
        <w:rPr>
          <w:rFonts w:hint="cs"/>
          <w:rtl/>
          <w:lang w:eastAsia="he-IL"/>
        </w:rPr>
        <w:t>אפשר לקבל שהשנה היכולת של צה"ל היא 4,800</w:t>
      </w:r>
      <w:bookmarkStart w:id="1432" w:name="_ETM_Q6_346185"/>
      <w:bookmarkEnd w:id="1432"/>
      <w:r>
        <w:rPr>
          <w:rFonts w:hint="cs"/>
          <w:rtl/>
          <w:lang w:eastAsia="he-IL"/>
        </w:rPr>
        <w:t xml:space="preserve">, יכולת הגיוס. זהו, זה מה שהמתקנים יכולים לקלוט. בשנת 2026 </w:t>
      </w:r>
      <w:r>
        <w:rPr>
          <w:rFonts w:hint="eastAsia"/>
          <w:rtl/>
          <w:lang w:eastAsia="he-IL"/>
        </w:rPr>
        <w:t>–</w:t>
      </w:r>
      <w:r>
        <w:rPr>
          <w:rFonts w:hint="cs"/>
          <w:rtl/>
          <w:lang w:eastAsia="he-IL"/>
        </w:rPr>
        <w:t xml:space="preserve"> ופה באמת התובנה או ההבהרה החשובה ביותר – יוצאו צווים לכולם. צה"ל יוכל להכין את עצמו לקליטה</w:t>
      </w:r>
      <w:bookmarkStart w:id="1433" w:name="_ETM_Q6_369494"/>
      <w:bookmarkEnd w:id="1433"/>
      <w:r>
        <w:rPr>
          <w:rFonts w:hint="cs"/>
          <w:rtl/>
          <w:lang w:eastAsia="he-IL"/>
        </w:rPr>
        <w:t xml:space="preserve"> של כל חייבי הגיוס בשנת 2025, את כל המתקנים. זה אומר שכל מי שבר-גיוס יחויב להתגייס, והטענה של הפוליטיקאים </w:t>
      </w:r>
      <w:r>
        <w:rPr>
          <w:rtl/>
          <w:lang w:eastAsia="he-IL"/>
        </w:rPr>
        <w:t>–</w:t>
      </w:r>
      <w:r>
        <w:rPr>
          <w:rFonts w:hint="cs"/>
          <w:rtl/>
          <w:lang w:eastAsia="he-IL"/>
        </w:rPr>
        <w:t xml:space="preserve"> טענה שקרית, יש לומר </w:t>
      </w:r>
      <w:r>
        <w:rPr>
          <w:rtl/>
          <w:lang w:eastAsia="he-IL"/>
        </w:rPr>
        <w:t>–</w:t>
      </w:r>
      <w:r>
        <w:rPr>
          <w:rFonts w:hint="cs"/>
          <w:rtl/>
          <w:lang w:eastAsia="he-IL"/>
        </w:rPr>
        <w:t xml:space="preserve"> שצה</w:t>
      </w:r>
      <w:bookmarkStart w:id="1434" w:name="_ETM_Q6_388095"/>
      <w:bookmarkStart w:id="1435" w:name="_ETM_Q6_388198"/>
      <w:bookmarkEnd w:id="1434"/>
      <w:bookmarkEnd w:id="1435"/>
      <w:r>
        <w:rPr>
          <w:rFonts w:hint="cs"/>
          <w:rtl/>
          <w:lang w:eastAsia="he-IL"/>
        </w:rPr>
        <w:t>"ל לא מסוגל לגייס את כולם,</w:t>
      </w:r>
      <w:bookmarkStart w:id="1436" w:name="_ETM_Q6_390945"/>
      <w:bookmarkEnd w:id="1436"/>
      <w:r>
        <w:rPr>
          <w:rFonts w:hint="cs"/>
          <w:rtl/>
          <w:lang w:eastAsia="he-IL"/>
        </w:rPr>
        <w:t xml:space="preserve"> היא איננה נכונה. המשך יבוא בנאום הבא שלי. תודה רבה, אדוני. </w:t>
      </w:r>
    </w:p>
    <w:p w:rsidR="00256F52" w:rsidRDefault="00256F52" w:rsidP="003D1B74">
      <w:pPr>
        <w:rPr>
          <w:rtl/>
          <w:lang w:eastAsia="he-IL"/>
        </w:rPr>
      </w:pPr>
    </w:p>
    <w:p w:rsidR="00256F52" w:rsidRDefault="00256F52" w:rsidP="003D1B74">
      <w:pPr>
        <w:pStyle w:val="af6"/>
        <w:keepNext/>
        <w:rPr>
          <w:rtl/>
        </w:rPr>
      </w:pPr>
      <w:r w:rsidRPr="009C39DC">
        <w:rPr>
          <w:rStyle w:val="TagStyle"/>
          <w:rtl/>
        </w:rPr>
        <w:t xml:space="preserve"> &lt;&lt; יור &gt;&gt;</w:t>
      </w:r>
      <w:r w:rsidRPr="00AE5DEC">
        <w:rPr>
          <w:rStyle w:val="TagStyle"/>
          <w:rtl/>
        </w:rPr>
        <w:t xml:space="preserve"> </w:t>
      </w:r>
      <w:r>
        <w:rPr>
          <w:rtl/>
        </w:rPr>
        <w:t>היו"ר יבגני סובה:</w:t>
      </w:r>
      <w:r w:rsidRPr="00AE5DEC">
        <w:rPr>
          <w:rStyle w:val="TagStyle"/>
          <w:rtl/>
        </w:rPr>
        <w:t xml:space="preserve"> </w:t>
      </w:r>
      <w:r w:rsidRPr="009C39DC">
        <w:rPr>
          <w:rStyle w:val="TagStyle"/>
          <w:rtl/>
        </w:rPr>
        <w:t>&lt;&lt; יור &gt;&gt;</w:t>
      </w:r>
      <w:r>
        <w:rPr>
          <w:rtl/>
        </w:rPr>
        <w:t xml:space="preserve">   </w:t>
      </w:r>
    </w:p>
    <w:p w:rsidR="00256F52" w:rsidRDefault="00256F52" w:rsidP="00F518EA">
      <w:pPr>
        <w:rPr>
          <w:rtl/>
          <w:lang w:eastAsia="he-IL"/>
        </w:rPr>
      </w:pPr>
    </w:p>
    <w:p w:rsidR="00256F52" w:rsidRDefault="00256F52" w:rsidP="003D1B74">
      <w:pPr>
        <w:rPr>
          <w:rtl/>
          <w:lang w:eastAsia="he-IL"/>
        </w:rPr>
      </w:pPr>
      <w:r>
        <w:rPr>
          <w:rFonts w:hint="cs"/>
          <w:rtl/>
          <w:lang w:eastAsia="he-IL"/>
        </w:rPr>
        <w:t>תודה רבה לחבר הכנסת מיקי</w:t>
      </w:r>
      <w:bookmarkStart w:id="1437" w:name="_ETM_Q6_397087"/>
      <w:bookmarkEnd w:id="1437"/>
      <w:r>
        <w:rPr>
          <w:rFonts w:hint="cs"/>
          <w:rtl/>
          <w:lang w:eastAsia="he-IL"/>
        </w:rPr>
        <w:t xml:space="preserve"> לוי. חבר הכנסת עודד פורר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 חברת הכנסת גלית דיסטל אטבריאן </w:t>
      </w:r>
      <w:r>
        <w:rPr>
          <w:rtl/>
          <w:lang w:eastAsia="he-IL"/>
        </w:rPr>
        <w:t>–</w:t>
      </w:r>
      <w:r>
        <w:rPr>
          <w:rFonts w:hint="cs"/>
          <w:rtl/>
          <w:lang w:eastAsia="he-IL"/>
        </w:rPr>
        <w:t xml:space="preserve"> אינה נוכחת. חבר הכנסת ולדימיר בליאק, בבקשה, שלוש דקות</w:t>
      </w:r>
      <w:bookmarkStart w:id="1438" w:name="_ETM_Q6_419044"/>
      <w:bookmarkEnd w:id="1438"/>
      <w:r>
        <w:rPr>
          <w:rFonts w:hint="cs"/>
          <w:rtl/>
          <w:lang w:eastAsia="he-IL"/>
        </w:rPr>
        <w:t xml:space="preserve">. </w:t>
      </w:r>
    </w:p>
    <w:p w:rsidR="00256F52" w:rsidRDefault="00256F52" w:rsidP="003D1B74">
      <w:pPr>
        <w:rPr>
          <w:rtl/>
          <w:lang w:eastAsia="he-IL"/>
        </w:rPr>
      </w:pPr>
    </w:p>
    <w:p w:rsidR="00256F52" w:rsidRDefault="00256F52" w:rsidP="003D1B74">
      <w:pPr>
        <w:pStyle w:val="a4"/>
        <w:keepNext/>
        <w:rPr>
          <w:rtl/>
        </w:rPr>
      </w:pPr>
      <w:bookmarkStart w:id="1439" w:name="ET_speaker_6127_6"/>
      <w:r w:rsidRPr="009C39DC">
        <w:rPr>
          <w:rStyle w:val="TagStyle"/>
          <w:rtl/>
        </w:rPr>
        <w:t xml:space="preserve"> &lt;&lt; דובר &gt;&gt;</w:t>
      </w:r>
      <w:r w:rsidRPr="00AE5DEC">
        <w:rPr>
          <w:rStyle w:val="TagStyle"/>
          <w:rtl/>
        </w:rPr>
        <w:t xml:space="preserve"> </w:t>
      </w:r>
      <w:bookmarkStart w:id="1440" w:name="_Toc187184689"/>
      <w:r>
        <w:rPr>
          <w:rtl/>
        </w:rPr>
        <w:t>ולדימיר בליאק (יש עתיד):</w:t>
      </w:r>
      <w:bookmarkEnd w:id="1440"/>
      <w:r w:rsidRPr="00AE5DEC">
        <w:rPr>
          <w:rStyle w:val="TagStyle"/>
          <w:rtl/>
        </w:rPr>
        <w:t xml:space="preserve"> </w:t>
      </w:r>
      <w:r w:rsidRPr="009C39DC">
        <w:rPr>
          <w:rStyle w:val="TagStyle"/>
          <w:rtl/>
        </w:rPr>
        <w:t>&lt;&lt; דובר &gt;&gt;</w:t>
      </w:r>
      <w:r>
        <w:rPr>
          <w:rtl/>
        </w:rPr>
        <w:t xml:space="preserve">   </w:t>
      </w:r>
      <w:bookmarkEnd w:id="1439"/>
    </w:p>
    <w:p w:rsidR="00256F52" w:rsidRDefault="00256F52" w:rsidP="00F518EA">
      <w:pPr>
        <w:rPr>
          <w:rtl/>
          <w:lang w:eastAsia="he-IL"/>
        </w:rPr>
      </w:pPr>
    </w:p>
    <w:p w:rsidR="00256F52" w:rsidRDefault="00256F52" w:rsidP="003D1B74">
      <w:pPr>
        <w:rPr>
          <w:rtl/>
          <w:lang w:eastAsia="he-IL"/>
        </w:rPr>
      </w:pPr>
      <w:r>
        <w:rPr>
          <w:rFonts w:hint="cs"/>
          <w:rtl/>
          <w:lang w:eastAsia="he-IL"/>
        </w:rPr>
        <w:t>תודה רבה. אדוני היושב-ראש, חבריי חברי הכנסת, אני אפתח ואומר משפט שהוא קשה, לא קל לי לומר אותו, מפני שגם בממשלה הנוכחית יש אנשים שאני מכבד, אבל אין</w:t>
      </w:r>
      <w:bookmarkStart w:id="1441" w:name="_ETM_Q6_437023"/>
      <w:bookmarkEnd w:id="1441"/>
      <w:r>
        <w:rPr>
          <w:rFonts w:hint="cs"/>
          <w:rtl/>
          <w:lang w:eastAsia="he-IL"/>
        </w:rPr>
        <w:t xml:space="preserve"> מנוס מלקבוע כי מדובר בממשלה של עבריינים. לצערי, זה גם לא באמת יכול להפתיע.</w:t>
      </w:r>
      <w:bookmarkStart w:id="1442" w:name="_ETM_Q6_446286"/>
      <w:bookmarkEnd w:id="1442"/>
      <w:r>
        <w:rPr>
          <w:rFonts w:hint="cs"/>
          <w:rtl/>
          <w:lang w:eastAsia="he-IL"/>
        </w:rPr>
        <w:t xml:space="preserve"> מדובר בממשלה שמי שהרכיב אותה הוא נאשם בפלילים, אדם שעומד למשפט באשמת שוחד, מרמה והפרת אמונים. מדובר בממשלה שהשר שאחראי למשטרת ישראל הוא עבריין מורשע. מדובר בממשלה שלא מכבדת את שלטון החוק, שבזה לשלטון החוק, שמפירה את החוק בגאון</w:t>
      </w:r>
      <w:bookmarkStart w:id="1443" w:name="_ETM_Q6_471715"/>
      <w:bookmarkEnd w:id="1443"/>
      <w:r>
        <w:rPr>
          <w:rFonts w:hint="cs"/>
          <w:rtl/>
          <w:lang w:eastAsia="he-IL"/>
        </w:rPr>
        <w:t xml:space="preserve"> פעם אחר פעם.</w:t>
      </w:r>
    </w:p>
    <w:p w:rsidR="00256F52" w:rsidRDefault="00256F52" w:rsidP="003D1B74">
      <w:pPr>
        <w:rPr>
          <w:rtl/>
          <w:lang w:eastAsia="he-IL"/>
        </w:rPr>
      </w:pPr>
    </w:p>
    <w:p w:rsidR="00256F52" w:rsidRDefault="00256F52" w:rsidP="003D1B74">
      <w:pPr>
        <w:rPr>
          <w:rtl/>
          <w:lang w:eastAsia="he-IL"/>
        </w:rPr>
      </w:pPr>
      <w:r>
        <w:rPr>
          <w:rFonts w:hint="cs"/>
          <w:rtl/>
          <w:lang w:eastAsia="he-IL"/>
        </w:rPr>
        <w:t xml:space="preserve">רק ביום ראשון השבוע ראש הממשלה החליט, בניגוד לחוות דעת מחייבת של היועצת המשפטית, למנות אדם לא </w:t>
      </w:r>
      <w:bookmarkStart w:id="1444" w:name="_ETM_Q6_484352"/>
      <w:bookmarkEnd w:id="1444"/>
      <w:r>
        <w:rPr>
          <w:rFonts w:hint="cs"/>
          <w:rtl/>
          <w:lang w:eastAsia="he-IL"/>
        </w:rPr>
        <w:t xml:space="preserve">כשיר לתפקיד מפתח כממלא מקום נציב שירות המדינה. רק אתמול שר בממשלה הצהיר בגאון, ללא בושה, כי הוא לא מתכוון לציית לפסיקת בית המשפט העליון. חברת כנסת מהקואליציה מסרבת בגאון, ללא בושה, להתייצב לחקירה במשטרה. מה הפלא שבאווירה הזאת, אווירה של עבריינות, שרה מכהנת מרשה לעצמה להעסיק עובדים פיקטיביים, לבצע רישום כוזב במסמכי תאגיד, לקבל תרומות בניגוד לחוק ולהגיש חשבוניות מפוברקות </w:t>
      </w:r>
      <w:proofErr w:type="spellStart"/>
      <w:r>
        <w:rPr>
          <w:rFonts w:hint="cs"/>
          <w:rtl/>
          <w:lang w:eastAsia="he-IL"/>
        </w:rPr>
        <w:t>לחשבות</w:t>
      </w:r>
      <w:proofErr w:type="spellEnd"/>
      <w:r>
        <w:rPr>
          <w:rFonts w:hint="cs"/>
          <w:rtl/>
          <w:lang w:eastAsia="he-IL"/>
        </w:rPr>
        <w:t xml:space="preserve"> הכנסת? </w:t>
      </w:r>
      <w:bookmarkStart w:id="1445" w:name="_ETM_Q6_540036"/>
      <w:bookmarkEnd w:id="1445"/>
    </w:p>
    <w:p w:rsidR="00256F52" w:rsidRDefault="00256F52" w:rsidP="003D1B74">
      <w:pPr>
        <w:rPr>
          <w:rtl/>
          <w:lang w:eastAsia="he-IL"/>
        </w:rPr>
      </w:pPr>
      <w:bookmarkStart w:id="1446" w:name="_ETM_Q6_540142"/>
      <w:bookmarkStart w:id="1447" w:name="_ETM_Q6_540180"/>
      <w:bookmarkEnd w:id="1446"/>
      <w:bookmarkEnd w:id="1447"/>
    </w:p>
    <w:p w:rsidR="00256F52" w:rsidRDefault="00256F52" w:rsidP="00F518EA">
      <w:pPr>
        <w:rPr>
          <w:rtl/>
          <w:lang w:eastAsia="he-IL"/>
        </w:rPr>
      </w:pPr>
      <w:bookmarkStart w:id="1448" w:name="_ETM_Q6_540264"/>
      <w:bookmarkEnd w:id="1448"/>
      <w:r>
        <w:rPr>
          <w:rFonts w:hint="cs"/>
          <w:rtl/>
          <w:lang w:eastAsia="he-IL"/>
        </w:rPr>
        <w:t xml:space="preserve">אף </w:t>
      </w:r>
      <w:bookmarkStart w:id="1449" w:name="_ETM_Q6_535132"/>
      <w:bookmarkEnd w:id="1449"/>
      <w:r>
        <w:rPr>
          <w:rFonts w:hint="cs"/>
          <w:rtl/>
          <w:lang w:eastAsia="he-IL"/>
        </w:rPr>
        <w:t>אחד מהקואליציה לא מוכן לגנות את המעשים הפליליים האלה, כי אתם קואליציה שבה התנהגות עבריינית זוכה לכבוד. אנחנו כבר לא במדרון ולא בחלקלק, אנחנו בבור</w:t>
      </w:r>
      <w:r w:rsidR="00F518EA">
        <w:rPr>
          <w:rFonts w:hint="cs"/>
          <w:rtl/>
          <w:lang w:eastAsia="he-IL"/>
        </w:rPr>
        <w:t>,</w:t>
      </w:r>
      <w:bookmarkStart w:id="1450" w:name="_ETM_Q6_554948"/>
      <w:bookmarkEnd w:id="1450"/>
      <w:r>
        <w:rPr>
          <w:rFonts w:hint="cs"/>
          <w:rtl/>
          <w:lang w:eastAsia="he-IL"/>
        </w:rPr>
        <w:t xml:space="preserve"> אנחנו בבור מוסרי וערכי שמעולם לא היינו בו. יבוא יום בקרוב ואנחנו נשנה את זה, אבל אתם, אתם תיזכרו לדיראון עולם. תודה. </w:t>
      </w:r>
    </w:p>
    <w:p w:rsidR="00256F52" w:rsidRDefault="00256F52" w:rsidP="003D1B74">
      <w:pPr>
        <w:rPr>
          <w:rtl/>
          <w:lang w:eastAsia="he-IL"/>
        </w:rPr>
      </w:pPr>
    </w:p>
    <w:p w:rsidR="00256F52" w:rsidRDefault="00256F52" w:rsidP="003D1B74">
      <w:pPr>
        <w:pStyle w:val="af6"/>
        <w:keepNext/>
        <w:rPr>
          <w:rtl/>
        </w:rPr>
      </w:pPr>
      <w:r w:rsidRPr="009C39DC">
        <w:rPr>
          <w:rStyle w:val="TagStyle"/>
          <w:rtl/>
        </w:rPr>
        <w:t xml:space="preserve"> &lt;&lt; יור &gt;&gt;</w:t>
      </w:r>
      <w:r w:rsidRPr="00E73B1B">
        <w:rPr>
          <w:rStyle w:val="TagStyle"/>
          <w:rtl/>
        </w:rPr>
        <w:t xml:space="preserve"> </w:t>
      </w:r>
      <w:r>
        <w:rPr>
          <w:rtl/>
        </w:rPr>
        <w:t>היו"ר יבגני סובה:</w:t>
      </w:r>
      <w:r w:rsidRPr="00E73B1B">
        <w:rPr>
          <w:rStyle w:val="TagStyle"/>
          <w:rtl/>
        </w:rPr>
        <w:t xml:space="preserve"> </w:t>
      </w:r>
      <w:r w:rsidRPr="009C39DC">
        <w:rPr>
          <w:rStyle w:val="TagStyle"/>
          <w:rtl/>
        </w:rPr>
        <w:t>&lt;&lt; יור &gt;&gt;</w:t>
      </w:r>
      <w:r>
        <w:rPr>
          <w:rtl/>
        </w:rPr>
        <w:t xml:space="preserve">   </w:t>
      </w:r>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תודה רבה לחבר הכנסת ולדימיר בליאק. חבר </w:t>
      </w:r>
      <w:bookmarkStart w:id="1451" w:name="_ETM_Q6_570683"/>
      <w:bookmarkEnd w:id="1451"/>
      <w:r>
        <w:rPr>
          <w:rFonts w:hint="cs"/>
          <w:rtl/>
          <w:lang w:eastAsia="he-IL"/>
        </w:rPr>
        <w:t xml:space="preserve">הכנסת אלעזר שטרן </w:t>
      </w:r>
      <w:r>
        <w:rPr>
          <w:rtl/>
          <w:lang w:eastAsia="he-IL"/>
        </w:rPr>
        <w:t>–</w:t>
      </w:r>
      <w:r>
        <w:rPr>
          <w:rFonts w:hint="cs"/>
          <w:rtl/>
          <w:lang w:eastAsia="he-IL"/>
        </w:rPr>
        <w:t xml:space="preserve"> אינו נוכח; חבר הכנסת מתן כהנא </w:t>
      </w:r>
      <w:r>
        <w:rPr>
          <w:rtl/>
          <w:lang w:eastAsia="he-IL"/>
        </w:rPr>
        <w:t>–</w:t>
      </w:r>
      <w:r>
        <w:rPr>
          <w:rFonts w:hint="cs"/>
          <w:rtl/>
          <w:lang w:eastAsia="he-IL"/>
        </w:rPr>
        <w:t xml:space="preserve"> אינו נוכח; חבר הכנסת רם בן</w:t>
      </w:r>
      <w:bookmarkStart w:id="1452" w:name="_ETM_Q6_576105"/>
      <w:bookmarkEnd w:id="1452"/>
      <w:r>
        <w:rPr>
          <w:rFonts w:hint="cs"/>
          <w:rtl/>
          <w:lang w:eastAsia="he-IL"/>
        </w:rPr>
        <w:t xml:space="preserve"> ברק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w:t>
      </w:r>
      <w:bookmarkStart w:id="1453" w:name="_ETM_Q6_578107"/>
      <w:bookmarkEnd w:id="1453"/>
      <w:r>
        <w:rPr>
          <w:rFonts w:hint="cs"/>
          <w:rtl/>
          <w:lang w:eastAsia="he-IL"/>
        </w:rPr>
        <w:t xml:space="preserve"> נוכח. חבר הכנסת יואב סגלוביץ', בבקשה. </w:t>
      </w:r>
    </w:p>
    <w:p w:rsidR="00256F52" w:rsidRDefault="00256F52" w:rsidP="003D1B74">
      <w:pPr>
        <w:rPr>
          <w:rtl/>
          <w:lang w:eastAsia="he-IL"/>
        </w:rPr>
      </w:pPr>
    </w:p>
    <w:p w:rsidR="00256F52" w:rsidRDefault="00256F52" w:rsidP="003D1B74">
      <w:pPr>
        <w:pStyle w:val="a4"/>
        <w:keepNext/>
        <w:rPr>
          <w:rtl/>
        </w:rPr>
      </w:pPr>
      <w:bookmarkStart w:id="1454" w:name="ET_speaker_5791_8"/>
      <w:r w:rsidRPr="009C39DC">
        <w:rPr>
          <w:rStyle w:val="TagStyle"/>
          <w:rtl/>
        </w:rPr>
        <w:t xml:space="preserve"> &lt;&lt; דובר &gt;&gt;</w:t>
      </w:r>
      <w:r w:rsidRPr="00E73B1B">
        <w:rPr>
          <w:rStyle w:val="TagStyle"/>
          <w:rtl/>
        </w:rPr>
        <w:t xml:space="preserve"> </w:t>
      </w:r>
      <w:bookmarkStart w:id="1455" w:name="_Toc187184690"/>
      <w:r>
        <w:rPr>
          <w:rtl/>
        </w:rPr>
        <w:t>יואב סגלוביץ' (יש עתיד):</w:t>
      </w:r>
      <w:bookmarkEnd w:id="1455"/>
      <w:r w:rsidRPr="00E73B1B">
        <w:rPr>
          <w:rStyle w:val="TagStyle"/>
          <w:rtl/>
        </w:rPr>
        <w:t xml:space="preserve"> </w:t>
      </w:r>
      <w:r w:rsidRPr="009C39DC">
        <w:rPr>
          <w:rStyle w:val="TagStyle"/>
          <w:rtl/>
        </w:rPr>
        <w:t>&lt;&lt; דובר &gt;&gt;</w:t>
      </w:r>
      <w:r>
        <w:rPr>
          <w:rtl/>
        </w:rPr>
        <w:t xml:space="preserve">   </w:t>
      </w:r>
      <w:bookmarkEnd w:id="1454"/>
    </w:p>
    <w:p w:rsidR="00256F52" w:rsidRDefault="00256F52" w:rsidP="00F518EA">
      <w:pPr>
        <w:rPr>
          <w:rtl/>
          <w:lang w:eastAsia="he-IL"/>
        </w:rPr>
      </w:pPr>
    </w:p>
    <w:p w:rsidR="00256F52" w:rsidRDefault="00256F52" w:rsidP="00F518EA">
      <w:pPr>
        <w:rPr>
          <w:rtl/>
          <w:lang w:eastAsia="he-IL"/>
        </w:rPr>
      </w:pPr>
      <w:r>
        <w:rPr>
          <w:rFonts w:hint="cs"/>
          <w:rtl/>
          <w:lang w:eastAsia="he-IL"/>
        </w:rPr>
        <w:t xml:space="preserve">אדוני היושב בראש, חבריי חברי הכנסת, אנחנו כולנו מחכים: מתי, בידיים רועדות ובהתפעלות, יביא שר הביטחון את חוק ההשתמטות? מתי זה יקרה? הבטיחו לנו ביום רביעי. בעצם, לא לנו </w:t>
      </w:r>
      <w:r>
        <w:rPr>
          <w:rFonts w:hint="eastAsia"/>
          <w:rtl/>
          <w:lang w:eastAsia="he-IL"/>
        </w:rPr>
        <w:t xml:space="preserve">– </w:t>
      </w:r>
      <w:r>
        <w:rPr>
          <w:rFonts w:hint="cs"/>
          <w:rtl/>
          <w:lang w:eastAsia="he-IL"/>
        </w:rPr>
        <w:t>הבטיחו לרבנים שמשקצים ומנאצים וקוראים לאנשים לא להתגייס. פה</w:t>
      </w:r>
      <w:bookmarkStart w:id="1456" w:name="_ETM_Q6_626484"/>
      <w:bookmarkEnd w:id="1456"/>
      <w:r>
        <w:rPr>
          <w:rFonts w:hint="cs"/>
          <w:rtl/>
          <w:lang w:eastAsia="he-IL"/>
        </w:rPr>
        <w:t xml:space="preserve"> משמאלי יושבים גיבורי החיל שנמצאים פה מהליכוד, גיבורי התהילה; חלק משתמטים, חלק הצבא לא רצה אותם, חלק מהם לא רצו את הצבא. </w:t>
      </w:r>
      <w:bookmarkStart w:id="1457" w:name="_ETM_Q6_643028"/>
      <w:bookmarkStart w:id="1458" w:name="_ETM_Q6_643134"/>
      <w:bookmarkStart w:id="1459" w:name="_ETM_Q6_643179"/>
      <w:bookmarkStart w:id="1460" w:name="_ETM_Q6_643273"/>
      <w:bookmarkEnd w:id="1457"/>
      <w:bookmarkEnd w:id="1458"/>
      <w:bookmarkEnd w:id="1459"/>
      <w:bookmarkEnd w:id="1460"/>
      <w:r>
        <w:rPr>
          <w:rFonts w:hint="cs"/>
          <w:rtl/>
          <w:lang w:eastAsia="he-IL"/>
        </w:rPr>
        <w:t xml:space="preserve">בשורה התחתונה, 15 אנשים לפחות </w:t>
      </w:r>
      <w:r>
        <w:rPr>
          <w:rFonts w:hint="eastAsia"/>
          <w:rtl/>
          <w:lang w:eastAsia="he-IL"/>
        </w:rPr>
        <w:t xml:space="preserve">– </w:t>
      </w:r>
      <w:r>
        <w:rPr>
          <w:rFonts w:hint="cs"/>
          <w:rtl/>
          <w:lang w:eastAsia="he-IL"/>
        </w:rPr>
        <w:t xml:space="preserve">אחרי שנתתי הנחה </w:t>
      </w:r>
      <w:r>
        <w:rPr>
          <w:rFonts w:hint="eastAsia"/>
          <w:rtl/>
          <w:lang w:eastAsia="he-IL"/>
        </w:rPr>
        <w:t xml:space="preserve">– </w:t>
      </w:r>
      <w:r>
        <w:rPr>
          <w:rFonts w:hint="cs"/>
          <w:rtl/>
          <w:lang w:eastAsia="he-IL"/>
        </w:rPr>
        <w:t>מחברי הקואליציה הזאת לא שירתו מעולם. לא שירתו, אבל זה לא</w:t>
      </w:r>
      <w:bookmarkStart w:id="1461" w:name="_ETM_Q6_653548"/>
      <w:bookmarkEnd w:id="1461"/>
      <w:r>
        <w:rPr>
          <w:rFonts w:hint="cs"/>
          <w:rtl/>
          <w:lang w:eastAsia="he-IL"/>
        </w:rPr>
        <w:t xml:space="preserve"> מפריע להם כהוא זה לשבת בקבינט ולשלוח חיילים למלחמה</w:t>
      </w:r>
      <w:r w:rsidR="00F518EA">
        <w:rPr>
          <w:rFonts w:hint="cs"/>
          <w:rtl/>
          <w:lang w:eastAsia="he-IL"/>
        </w:rPr>
        <w:t>,</w:t>
      </w:r>
      <w:r>
        <w:rPr>
          <w:rFonts w:hint="cs"/>
          <w:rtl/>
          <w:lang w:eastAsia="he-IL"/>
        </w:rPr>
        <w:t xml:space="preserve"> ולא רק לשלוח חיילים למלחמה </w:t>
      </w:r>
      <w:r>
        <w:rPr>
          <w:rFonts w:hint="eastAsia"/>
          <w:rtl/>
          <w:lang w:eastAsia="he-IL"/>
        </w:rPr>
        <w:t xml:space="preserve">– </w:t>
      </w:r>
      <w:r>
        <w:rPr>
          <w:rFonts w:hint="cs"/>
          <w:rtl/>
          <w:lang w:eastAsia="he-IL"/>
        </w:rPr>
        <w:t>גם להגיד שצריך להמשיך את המלחמה. השר בן</w:t>
      </w:r>
      <w:bookmarkStart w:id="1462" w:name="_ETM_Q6_665851"/>
      <w:bookmarkEnd w:id="1462"/>
      <w:r>
        <w:rPr>
          <w:rFonts w:hint="cs"/>
          <w:rtl/>
          <w:lang w:eastAsia="he-IL"/>
        </w:rPr>
        <w:t xml:space="preserve"> גביר, באמת דוגמה איך לא צריך להיות שר. לא שירתו ולא מפריע להם כהוא זה. </w:t>
      </w:r>
    </w:p>
    <w:p w:rsidR="00256F52" w:rsidRDefault="00256F52" w:rsidP="003D1B74">
      <w:pPr>
        <w:rPr>
          <w:rtl/>
          <w:lang w:eastAsia="he-IL"/>
        </w:rPr>
      </w:pPr>
      <w:bookmarkStart w:id="1463" w:name="_ETM_Q6_676742"/>
      <w:bookmarkStart w:id="1464" w:name="_ETM_Q6_676789"/>
      <w:bookmarkStart w:id="1465" w:name="_ETM_Q6_676848"/>
      <w:bookmarkEnd w:id="1463"/>
      <w:bookmarkEnd w:id="1464"/>
      <w:bookmarkEnd w:id="1465"/>
    </w:p>
    <w:p w:rsidR="00256F52" w:rsidRDefault="00256F52" w:rsidP="003D1B74">
      <w:pPr>
        <w:rPr>
          <w:rtl/>
          <w:lang w:eastAsia="he-IL"/>
        </w:rPr>
      </w:pPr>
      <w:bookmarkStart w:id="1466" w:name="_ETM_Q6_676927"/>
      <w:bookmarkEnd w:id="1466"/>
      <w:r>
        <w:rPr>
          <w:rFonts w:hint="cs"/>
          <w:rtl/>
          <w:lang w:eastAsia="he-IL"/>
        </w:rPr>
        <w:t>הצבא</w:t>
      </w:r>
      <w:bookmarkStart w:id="1467" w:name="_ETM_Q6_677521"/>
      <w:bookmarkEnd w:id="1467"/>
      <w:r>
        <w:rPr>
          <w:rFonts w:hint="cs"/>
          <w:rtl/>
          <w:lang w:eastAsia="he-IL"/>
        </w:rPr>
        <w:t xml:space="preserve"> אומר היום סוף-סוף: בשנת 2026 את כולם אנחנו יכולים לקלוט, את כל מחזור הגיוס </w:t>
      </w:r>
      <w:r>
        <w:rPr>
          <w:rFonts w:hint="eastAsia"/>
          <w:rtl/>
          <w:lang w:eastAsia="he-IL"/>
        </w:rPr>
        <w:t xml:space="preserve">– </w:t>
      </w:r>
      <w:r>
        <w:rPr>
          <w:rFonts w:hint="cs"/>
          <w:rtl/>
          <w:lang w:eastAsia="he-IL"/>
        </w:rPr>
        <w:t xml:space="preserve">13,000, 14,000. את כולם יכולים לקלוט. </w:t>
      </w:r>
      <w:bookmarkStart w:id="1468" w:name="_ETM_Q6_688665"/>
      <w:bookmarkStart w:id="1469" w:name="_ETM_Q6_688767"/>
      <w:bookmarkStart w:id="1470" w:name="_ETM_Q6_690449"/>
      <w:bookmarkStart w:id="1471" w:name="_ETM_Q6_690543"/>
      <w:bookmarkEnd w:id="1468"/>
      <w:bookmarkEnd w:id="1469"/>
      <w:bookmarkEnd w:id="1470"/>
      <w:bookmarkEnd w:id="1471"/>
      <w:r>
        <w:rPr>
          <w:rFonts w:hint="cs"/>
          <w:rtl/>
          <w:lang w:eastAsia="he-IL"/>
        </w:rPr>
        <w:t>מה עושה</w:t>
      </w:r>
      <w:bookmarkStart w:id="1472" w:name="_ETM_Q6_691401"/>
      <w:bookmarkEnd w:id="1472"/>
      <w:r>
        <w:rPr>
          <w:rFonts w:hint="cs"/>
          <w:rtl/>
          <w:lang w:eastAsia="he-IL"/>
        </w:rPr>
        <w:t xml:space="preserve"> הממשלה הזאת, ושר הביטחון? את שר הביטחון הקודם זרקו רק</w:t>
      </w:r>
      <w:bookmarkStart w:id="1473" w:name="_ETM_Q6_695954"/>
      <w:bookmarkEnd w:id="1473"/>
      <w:r>
        <w:rPr>
          <w:rFonts w:hint="cs"/>
          <w:rtl/>
          <w:lang w:eastAsia="he-IL"/>
        </w:rPr>
        <w:t xml:space="preserve"> בגלל זה. הוא אומר שהוא יביא ביום רביעי. מחר יום</w:t>
      </w:r>
      <w:bookmarkStart w:id="1474" w:name="_ETM_Q6_699434"/>
      <w:bookmarkEnd w:id="1474"/>
      <w:r>
        <w:rPr>
          <w:rFonts w:hint="cs"/>
          <w:rtl/>
          <w:lang w:eastAsia="he-IL"/>
        </w:rPr>
        <w:t xml:space="preserve"> רביעי. מחר יום רביעי, והוא אמר שעד יום רביעי. לא </w:t>
      </w:r>
      <w:bookmarkStart w:id="1475" w:name="_ETM_Q6_701369"/>
      <w:bookmarkEnd w:id="1475"/>
      <w:r>
        <w:rPr>
          <w:rFonts w:hint="cs"/>
          <w:rtl/>
          <w:lang w:eastAsia="he-IL"/>
        </w:rPr>
        <w:t xml:space="preserve">הוא אמר, אמרו. </w:t>
      </w:r>
    </w:p>
    <w:p w:rsidR="00256F52" w:rsidRDefault="00256F52" w:rsidP="003D1B74">
      <w:pPr>
        <w:rPr>
          <w:rtl/>
          <w:lang w:eastAsia="he-IL"/>
        </w:rPr>
      </w:pPr>
    </w:p>
    <w:p w:rsidR="00256F52" w:rsidRDefault="00256F52" w:rsidP="003D1B74">
      <w:pPr>
        <w:pStyle w:val="af5"/>
        <w:keepNext/>
        <w:rPr>
          <w:rtl/>
        </w:rPr>
      </w:pPr>
      <w:bookmarkStart w:id="1476" w:name="ET_interruption_5082_10"/>
      <w:r w:rsidRPr="009C39DC">
        <w:rPr>
          <w:rStyle w:val="TagStyle"/>
          <w:rtl/>
        </w:rPr>
        <w:t xml:space="preserve"> &lt;&lt; קריאה &gt;&gt;</w:t>
      </w:r>
      <w:r w:rsidRPr="00AF1C2A">
        <w:rPr>
          <w:rStyle w:val="TagStyle"/>
          <w:rtl/>
        </w:rPr>
        <w:t xml:space="preserve"> </w:t>
      </w:r>
      <w:r>
        <w:rPr>
          <w:rtl/>
        </w:rPr>
        <w:t>מאיר כהן (יש עתיד):</w:t>
      </w:r>
      <w:r w:rsidRPr="00AF1C2A">
        <w:rPr>
          <w:rStyle w:val="TagStyle"/>
          <w:rtl/>
        </w:rPr>
        <w:t xml:space="preserve"> </w:t>
      </w:r>
      <w:r w:rsidRPr="009C39DC">
        <w:rPr>
          <w:rStyle w:val="TagStyle"/>
          <w:rtl/>
        </w:rPr>
        <w:t>&lt;&lt; קריאה &gt;&gt;</w:t>
      </w:r>
      <w:r>
        <w:rPr>
          <w:rtl/>
        </w:rPr>
        <w:t xml:space="preserve">   </w:t>
      </w:r>
      <w:bookmarkEnd w:id="1476"/>
    </w:p>
    <w:p w:rsidR="00256F52" w:rsidRDefault="00256F52" w:rsidP="00F518EA">
      <w:pPr>
        <w:rPr>
          <w:rtl/>
          <w:lang w:eastAsia="he-IL"/>
        </w:rPr>
      </w:pPr>
    </w:p>
    <w:p w:rsidR="00256F52" w:rsidRDefault="00256F52" w:rsidP="003D1B74">
      <w:pPr>
        <w:rPr>
          <w:rtl/>
          <w:lang w:eastAsia="he-IL"/>
        </w:rPr>
      </w:pPr>
      <w:bookmarkStart w:id="1477" w:name="_ETM_Q6_598250"/>
      <w:bookmarkEnd w:id="1477"/>
      <w:r>
        <w:rPr>
          <w:rFonts w:hint="cs"/>
          <w:rtl/>
          <w:lang w:eastAsia="he-IL"/>
        </w:rPr>
        <w:t>ת</w:t>
      </w:r>
      <w:bookmarkStart w:id="1478" w:name="_ETM_Q6_598519"/>
      <w:bookmarkEnd w:id="1478"/>
      <w:r>
        <w:rPr>
          <w:rFonts w:hint="cs"/>
          <w:rtl/>
          <w:lang w:eastAsia="he-IL"/>
        </w:rPr>
        <w:t>ו</w:t>
      </w:r>
      <w:bookmarkStart w:id="1479" w:name="_ETM_Q6_598649"/>
      <w:bookmarkEnd w:id="1479"/>
      <w:r>
        <w:rPr>
          <w:rFonts w:hint="cs"/>
          <w:rtl/>
          <w:lang w:eastAsia="he-IL"/>
        </w:rPr>
        <w:t xml:space="preserve">נח טיוטה. </w:t>
      </w:r>
    </w:p>
    <w:p w:rsidR="00256F52" w:rsidRDefault="00256F52" w:rsidP="003D1B74">
      <w:pPr>
        <w:rPr>
          <w:rtl/>
          <w:lang w:eastAsia="he-IL"/>
        </w:rPr>
      </w:pPr>
    </w:p>
    <w:p w:rsidR="00256F52" w:rsidRDefault="00256F52" w:rsidP="003D1B74">
      <w:pPr>
        <w:pStyle w:val="-"/>
        <w:keepNext/>
        <w:rPr>
          <w:rtl/>
        </w:rPr>
      </w:pPr>
      <w:bookmarkStart w:id="1480" w:name="ET_speakercontinue_5791_9"/>
      <w:r w:rsidRPr="009C39DC">
        <w:rPr>
          <w:rStyle w:val="TagStyle"/>
          <w:rtl/>
        </w:rPr>
        <w:t xml:space="preserve"> &lt;&lt; דובר_המשך &gt;&gt;</w:t>
      </w:r>
      <w:r w:rsidRPr="00E73B1B">
        <w:rPr>
          <w:rStyle w:val="TagStyle"/>
          <w:rtl/>
        </w:rPr>
        <w:t xml:space="preserve"> </w:t>
      </w:r>
      <w:r>
        <w:rPr>
          <w:rtl/>
        </w:rPr>
        <w:t>יואב סגלוביץ' (יש עתיד):</w:t>
      </w:r>
      <w:r w:rsidRPr="00E73B1B">
        <w:rPr>
          <w:rStyle w:val="TagStyle"/>
          <w:rtl/>
        </w:rPr>
        <w:t xml:space="preserve"> </w:t>
      </w:r>
      <w:r w:rsidRPr="009C39DC">
        <w:rPr>
          <w:rStyle w:val="TagStyle"/>
          <w:rtl/>
        </w:rPr>
        <w:t>&lt;&lt; דובר_המשך &gt;&gt;</w:t>
      </w:r>
      <w:r>
        <w:rPr>
          <w:rtl/>
        </w:rPr>
        <w:t xml:space="preserve">   </w:t>
      </w:r>
      <w:bookmarkEnd w:id="1480"/>
    </w:p>
    <w:p w:rsidR="00256F52" w:rsidRDefault="00256F52" w:rsidP="00F518EA">
      <w:pPr>
        <w:rPr>
          <w:rtl/>
          <w:lang w:eastAsia="he-IL"/>
        </w:rPr>
      </w:pPr>
    </w:p>
    <w:p w:rsidR="00256F52" w:rsidRDefault="00256F52" w:rsidP="003D1B74">
      <w:pPr>
        <w:rPr>
          <w:rtl/>
          <w:lang w:eastAsia="he-IL"/>
        </w:rPr>
      </w:pPr>
      <w:r>
        <w:rPr>
          <w:rFonts w:hint="cs"/>
          <w:rtl/>
          <w:lang w:eastAsia="he-IL"/>
        </w:rPr>
        <w:t>תונח. מחכה לראות אותה. מחכה לראות את כל הגיבורים שמנאצים את הצבא בכל שני וחמישי</w:t>
      </w:r>
      <w:bookmarkStart w:id="1481" w:name="_ETM_Q6_711323"/>
      <w:bookmarkEnd w:id="1481"/>
      <w:r>
        <w:rPr>
          <w:rFonts w:hint="cs"/>
          <w:rtl/>
          <w:lang w:eastAsia="he-IL"/>
        </w:rPr>
        <w:t xml:space="preserve">: הפיקוד לא בסדר, ההנהגה לא בסדר, הפיקוד המשטרתי, הצבאי. מה עם ראש הממשלה? מה עם השרים? </w:t>
      </w:r>
      <w:bookmarkStart w:id="1482" w:name="_ETM_Q6_722449"/>
      <w:bookmarkStart w:id="1483" w:name="_ETM_Q6_722530"/>
      <w:bookmarkStart w:id="1484" w:name="_ETM_Q6_722593"/>
      <w:bookmarkStart w:id="1485" w:name="_ETM_Q6_722670"/>
      <w:bookmarkEnd w:id="1482"/>
      <w:bookmarkEnd w:id="1483"/>
      <w:bookmarkEnd w:id="1484"/>
      <w:bookmarkEnd w:id="1485"/>
      <w:r>
        <w:rPr>
          <w:rFonts w:hint="cs"/>
          <w:rtl/>
          <w:lang w:eastAsia="he-IL"/>
        </w:rPr>
        <w:t xml:space="preserve">שמעתם? יש אחד שקוראים לו גולדקנופ. מה אומרים הרבנים שלו? אל תתגייסו, אל תלכו לשם. ואתם תדברו פה על פטריוטיות? תגידו לנו שמאל? קרעי, אמסלם, מאי גולן, אתם תטיפו לנו מוסר על שירות? אתם? </w:t>
      </w:r>
    </w:p>
    <w:p w:rsidR="00256F52" w:rsidRDefault="00256F52" w:rsidP="003D1B74">
      <w:pPr>
        <w:rPr>
          <w:rtl/>
          <w:lang w:eastAsia="he-IL"/>
        </w:rPr>
      </w:pPr>
      <w:bookmarkStart w:id="1486" w:name="_ETM_Q6_748018"/>
      <w:bookmarkStart w:id="1487" w:name="_ETM_Q6_748118"/>
      <w:bookmarkStart w:id="1488" w:name="_ETM_Q6_748170"/>
      <w:bookmarkEnd w:id="1486"/>
      <w:bookmarkEnd w:id="1487"/>
      <w:bookmarkEnd w:id="1488"/>
    </w:p>
    <w:p w:rsidR="00256F52" w:rsidRDefault="00256F52" w:rsidP="003D1B74">
      <w:pPr>
        <w:rPr>
          <w:rtl/>
          <w:lang w:eastAsia="he-IL"/>
        </w:rPr>
      </w:pPr>
      <w:bookmarkStart w:id="1489" w:name="_ETM_Q6_748248"/>
      <w:bookmarkEnd w:id="1489"/>
      <w:r>
        <w:rPr>
          <w:rFonts w:hint="cs"/>
          <w:rtl/>
          <w:lang w:eastAsia="he-IL"/>
        </w:rPr>
        <w:t xml:space="preserve">אתמול היה מחזה מביך ומביש בוועדת חוץ וביטחון </w:t>
      </w:r>
      <w:r>
        <w:rPr>
          <w:rFonts w:hint="eastAsia"/>
          <w:rtl/>
          <w:lang w:eastAsia="he-IL"/>
        </w:rPr>
        <w:t xml:space="preserve">– </w:t>
      </w:r>
      <w:r>
        <w:rPr>
          <w:rFonts w:hint="cs"/>
          <w:rtl/>
          <w:lang w:eastAsia="he-IL"/>
        </w:rPr>
        <w:t xml:space="preserve">מי שבאו להצביע על הארכת צווי 8, שיהיה רוב לקואליציה, הם החרדים. </w:t>
      </w:r>
      <w:bookmarkStart w:id="1490" w:name="_ETM_Q6_758636"/>
      <w:bookmarkEnd w:id="1490"/>
    </w:p>
    <w:p w:rsidR="00256F52" w:rsidRDefault="00256F52" w:rsidP="003D1B74">
      <w:pPr>
        <w:rPr>
          <w:rtl/>
          <w:lang w:eastAsia="he-IL"/>
        </w:rPr>
      </w:pPr>
      <w:bookmarkStart w:id="1491" w:name="_ETM_Q6_758731"/>
      <w:bookmarkEnd w:id="1491"/>
    </w:p>
    <w:p w:rsidR="00256F52" w:rsidRDefault="00256F52" w:rsidP="003D1B74">
      <w:pPr>
        <w:pStyle w:val="af5"/>
        <w:keepNext/>
        <w:rPr>
          <w:rtl/>
        </w:rPr>
      </w:pPr>
      <w:bookmarkStart w:id="1492" w:name="ET_interruption_5082_11"/>
      <w:r w:rsidRPr="009C39DC">
        <w:rPr>
          <w:rStyle w:val="TagStyle"/>
          <w:rtl/>
        </w:rPr>
        <w:t xml:space="preserve"> &lt;&lt; קריאה &gt;&gt;</w:t>
      </w:r>
      <w:r w:rsidRPr="00AF1C2A">
        <w:rPr>
          <w:rStyle w:val="TagStyle"/>
          <w:rtl/>
        </w:rPr>
        <w:t xml:space="preserve"> </w:t>
      </w:r>
      <w:r>
        <w:rPr>
          <w:rtl/>
        </w:rPr>
        <w:t>מאיר כהן (יש עתיד):</w:t>
      </w:r>
      <w:r w:rsidRPr="00AF1C2A">
        <w:rPr>
          <w:rStyle w:val="TagStyle"/>
          <w:rtl/>
        </w:rPr>
        <w:t xml:space="preserve"> </w:t>
      </w:r>
      <w:r w:rsidRPr="009C39DC">
        <w:rPr>
          <w:rStyle w:val="TagStyle"/>
          <w:rtl/>
        </w:rPr>
        <w:t>&lt;&lt; קריאה &gt;&gt;</w:t>
      </w:r>
      <w:r>
        <w:rPr>
          <w:rtl/>
        </w:rPr>
        <w:t xml:space="preserve">   </w:t>
      </w:r>
      <w:bookmarkEnd w:id="1492"/>
    </w:p>
    <w:p w:rsidR="00256F52" w:rsidRDefault="00256F52" w:rsidP="00F518EA">
      <w:pPr>
        <w:rPr>
          <w:rtl/>
          <w:lang w:eastAsia="he-IL"/>
        </w:rPr>
      </w:pPr>
    </w:p>
    <w:p w:rsidR="00256F52" w:rsidRDefault="00256F52" w:rsidP="003D1B74">
      <w:pPr>
        <w:rPr>
          <w:rtl/>
          <w:lang w:eastAsia="he-IL"/>
        </w:rPr>
      </w:pPr>
      <w:bookmarkStart w:id="1493" w:name="_ETM_Q6_762027"/>
      <w:bookmarkStart w:id="1494" w:name="_ETM_Q6_762281"/>
      <w:bookmarkStart w:id="1495" w:name="_ETM_Q6_762390"/>
      <w:bookmarkEnd w:id="1493"/>
      <w:bookmarkEnd w:id="1494"/>
      <w:bookmarkEnd w:id="1495"/>
      <w:r>
        <w:rPr>
          <w:rFonts w:hint="cs"/>
          <w:rtl/>
          <w:lang w:eastAsia="he-IL"/>
        </w:rPr>
        <w:t xml:space="preserve">המשתמטים. </w:t>
      </w:r>
    </w:p>
    <w:p w:rsidR="00256F52" w:rsidRDefault="00256F52" w:rsidP="003D1B74">
      <w:pPr>
        <w:rPr>
          <w:rtl/>
          <w:lang w:eastAsia="he-IL"/>
        </w:rPr>
      </w:pPr>
    </w:p>
    <w:p w:rsidR="00256F52" w:rsidRDefault="00256F52" w:rsidP="003D1B74">
      <w:pPr>
        <w:pStyle w:val="-"/>
        <w:keepNext/>
        <w:rPr>
          <w:rtl/>
        </w:rPr>
      </w:pPr>
      <w:bookmarkStart w:id="1496" w:name="ET_speakercontinue_5791_10"/>
      <w:r w:rsidRPr="009C39DC">
        <w:rPr>
          <w:rStyle w:val="TagStyle"/>
          <w:rtl/>
        </w:rPr>
        <w:t xml:space="preserve"> &lt;&lt; דובר_המשך &gt;&gt;</w:t>
      </w:r>
      <w:r w:rsidRPr="00E73B1B">
        <w:rPr>
          <w:rStyle w:val="TagStyle"/>
          <w:rtl/>
        </w:rPr>
        <w:t xml:space="preserve"> </w:t>
      </w:r>
      <w:r>
        <w:rPr>
          <w:rtl/>
        </w:rPr>
        <w:t>יואב סגלוביץ' (יש עתיד):</w:t>
      </w:r>
      <w:r w:rsidRPr="00E73B1B">
        <w:rPr>
          <w:rStyle w:val="TagStyle"/>
          <w:rtl/>
        </w:rPr>
        <w:t xml:space="preserve"> </w:t>
      </w:r>
      <w:r w:rsidRPr="009C39DC">
        <w:rPr>
          <w:rStyle w:val="TagStyle"/>
          <w:rtl/>
        </w:rPr>
        <w:t>&lt;&lt; דובר_המשך &gt;&gt;</w:t>
      </w:r>
      <w:r>
        <w:rPr>
          <w:rtl/>
        </w:rPr>
        <w:t xml:space="preserve">   </w:t>
      </w:r>
      <w:bookmarkEnd w:id="1496"/>
    </w:p>
    <w:p w:rsidR="00256F52" w:rsidRDefault="00256F52" w:rsidP="00F518EA">
      <w:pPr>
        <w:rPr>
          <w:rtl/>
          <w:lang w:eastAsia="he-IL"/>
        </w:rPr>
      </w:pPr>
    </w:p>
    <w:p w:rsidR="00256F52" w:rsidRDefault="00256F52" w:rsidP="003D1B74">
      <w:pPr>
        <w:rPr>
          <w:rtl/>
          <w:lang w:eastAsia="he-IL"/>
        </w:rPr>
      </w:pPr>
      <w:r>
        <w:rPr>
          <w:rFonts w:hint="cs"/>
          <w:rtl/>
          <w:lang w:eastAsia="he-IL"/>
        </w:rPr>
        <w:t>המשתמטים הצביעו על</w:t>
      </w:r>
      <w:bookmarkStart w:id="1497" w:name="_ETM_Q6_763970"/>
      <w:bookmarkEnd w:id="1497"/>
      <w:r>
        <w:rPr>
          <w:rFonts w:hint="cs"/>
          <w:rtl/>
          <w:lang w:eastAsia="he-IL"/>
        </w:rPr>
        <w:t xml:space="preserve"> זה שייתנו עוד צווי 8 למשרתים. זה פרצופכם. תבואו לפה, למעלה,</w:t>
      </w:r>
      <w:bookmarkStart w:id="1498" w:name="_ETM_Q6_767758"/>
      <w:bookmarkEnd w:id="1498"/>
      <w:r>
        <w:rPr>
          <w:rFonts w:hint="cs"/>
          <w:rtl/>
          <w:lang w:eastAsia="he-IL"/>
        </w:rPr>
        <w:t xml:space="preserve"> תספרו סיפורים על פטריוטיות. אתם ממשלה בלתי פטריוטית, אנטי-לאומית, אבל לאומנית לעילא ולעילא. </w:t>
      </w:r>
    </w:p>
    <w:p w:rsidR="00256F52" w:rsidRDefault="00256F52" w:rsidP="003D1B74">
      <w:pPr>
        <w:rPr>
          <w:rtl/>
          <w:lang w:eastAsia="he-IL"/>
        </w:rPr>
      </w:pPr>
    </w:p>
    <w:p w:rsidR="00256F52" w:rsidRDefault="00256F52" w:rsidP="003D1B74">
      <w:pPr>
        <w:pStyle w:val="af6"/>
        <w:keepNext/>
        <w:rPr>
          <w:rtl/>
        </w:rPr>
      </w:pPr>
      <w:bookmarkStart w:id="1499" w:name="ET_yor_6307_11"/>
      <w:r w:rsidRPr="009C39DC">
        <w:rPr>
          <w:rStyle w:val="TagStyle"/>
          <w:rtl/>
        </w:rPr>
        <w:t xml:space="preserve"> &lt;&lt; יור &gt;&gt;</w:t>
      </w:r>
      <w:r w:rsidRPr="00E73B1B">
        <w:rPr>
          <w:rStyle w:val="TagStyle"/>
          <w:rtl/>
        </w:rPr>
        <w:t xml:space="preserve"> </w:t>
      </w:r>
      <w:r>
        <w:rPr>
          <w:rtl/>
        </w:rPr>
        <w:t>היו"ר יבגני סובה:</w:t>
      </w:r>
      <w:r w:rsidRPr="00E73B1B">
        <w:rPr>
          <w:rStyle w:val="TagStyle"/>
          <w:rtl/>
        </w:rPr>
        <w:t xml:space="preserve"> </w:t>
      </w:r>
      <w:r w:rsidRPr="009C39DC">
        <w:rPr>
          <w:rStyle w:val="TagStyle"/>
          <w:rtl/>
        </w:rPr>
        <w:t>&lt;&lt; יור &gt;&gt;</w:t>
      </w:r>
      <w:r>
        <w:rPr>
          <w:rtl/>
        </w:rPr>
        <w:t xml:space="preserve">   </w:t>
      </w:r>
      <w:bookmarkEnd w:id="1499"/>
    </w:p>
    <w:p w:rsidR="00256F52" w:rsidRDefault="00256F52" w:rsidP="00F518EA">
      <w:pPr>
        <w:rPr>
          <w:rtl/>
          <w:lang w:eastAsia="he-IL"/>
        </w:rPr>
      </w:pPr>
    </w:p>
    <w:p w:rsidR="00256F52" w:rsidRDefault="00256F52" w:rsidP="00754BB6">
      <w:pPr>
        <w:rPr>
          <w:rtl/>
        </w:rPr>
      </w:pPr>
      <w:r>
        <w:rPr>
          <w:rFonts w:hint="cs"/>
          <w:rtl/>
          <w:lang w:eastAsia="he-IL"/>
        </w:rPr>
        <w:t>תודה לחבר הכנסת סגלוביץ'. חברת הכנסת טלי</w:t>
      </w:r>
      <w:bookmarkStart w:id="1500" w:name="_ETM_Q6_780141"/>
      <w:bookmarkEnd w:id="1500"/>
      <w:r>
        <w:rPr>
          <w:rFonts w:hint="cs"/>
          <w:rtl/>
          <w:lang w:eastAsia="he-IL"/>
        </w:rPr>
        <w:t xml:space="preserve"> גוטליב </w:t>
      </w:r>
      <w:r>
        <w:rPr>
          <w:rtl/>
          <w:lang w:eastAsia="he-IL"/>
        </w:rPr>
        <w:t>–</w:t>
      </w:r>
      <w:r>
        <w:rPr>
          <w:rFonts w:hint="cs"/>
          <w:rtl/>
          <w:lang w:eastAsia="he-IL"/>
        </w:rPr>
        <w:t xml:space="preserve"> אינה נוכחת; חבר הכנסת איימן עודה </w:t>
      </w:r>
      <w:bookmarkStart w:id="1501" w:name="_ETM_Q6_781278"/>
      <w:bookmarkEnd w:id="1501"/>
      <w:r>
        <w:rPr>
          <w:rtl/>
          <w:lang w:eastAsia="he-IL"/>
        </w:rPr>
        <w:t>–</w:t>
      </w:r>
      <w:r>
        <w:rPr>
          <w:rFonts w:hint="cs"/>
          <w:rtl/>
          <w:lang w:eastAsia="he-IL"/>
        </w:rPr>
        <w:t xml:space="preserve"> אינו נוכח; חברת הכנסת מיכל מרים וולדיגר </w:t>
      </w:r>
      <w:r>
        <w:rPr>
          <w:rtl/>
          <w:lang w:eastAsia="he-IL"/>
        </w:rPr>
        <w:t>–</w:t>
      </w:r>
      <w:r>
        <w:rPr>
          <w:rFonts w:hint="cs"/>
          <w:rtl/>
          <w:lang w:eastAsia="he-IL"/>
        </w:rPr>
        <w:t xml:space="preserve"> אינה</w:t>
      </w:r>
      <w:bookmarkStart w:id="1502" w:name="_ETM_Q6_784498"/>
      <w:bookmarkEnd w:id="1502"/>
      <w:r>
        <w:rPr>
          <w:rFonts w:hint="cs"/>
          <w:rtl/>
          <w:lang w:eastAsia="he-IL"/>
        </w:rPr>
        <w:t xml:space="preserve"> נוכחת; חבר הכנסת מנסור עבאס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w:t>
      </w:r>
      <w:bookmarkStart w:id="1503" w:name="_ETM_Q6_791265"/>
      <w:bookmarkEnd w:id="1503"/>
      <w:r>
        <w:rPr>
          <w:rFonts w:hint="cs"/>
          <w:rtl/>
          <w:lang w:eastAsia="he-IL"/>
        </w:rPr>
        <w:t xml:space="preserve"> </w:t>
      </w:r>
      <w:bookmarkStart w:id="1504" w:name="TOR_Q7"/>
      <w:bookmarkEnd w:id="1504"/>
      <w:r>
        <w:rPr>
          <w:rFonts w:hint="cs"/>
          <w:rtl/>
        </w:rPr>
        <w:t xml:space="preserve">חבר הכנסת ניסים ואטורי </w:t>
      </w:r>
      <w:r>
        <w:rPr>
          <w:rtl/>
        </w:rPr>
        <w:t>–</w:t>
      </w:r>
      <w:r>
        <w:rPr>
          <w:rFonts w:hint="cs"/>
          <w:rtl/>
        </w:rPr>
        <w:t xml:space="preserve"> אינו נוכח; חבר הכנסת רון כץ </w:t>
      </w:r>
      <w:r>
        <w:rPr>
          <w:rtl/>
        </w:rPr>
        <w:t>–</w:t>
      </w:r>
      <w:r>
        <w:rPr>
          <w:rFonts w:hint="cs"/>
          <w:rtl/>
        </w:rPr>
        <w:t xml:space="preserve"> אינו נוכח; חבר הכנסת ואליד אלהואשלה </w:t>
      </w:r>
      <w:r>
        <w:rPr>
          <w:rtl/>
        </w:rPr>
        <w:t>–</w:t>
      </w:r>
      <w:r>
        <w:rPr>
          <w:rFonts w:hint="cs"/>
          <w:rtl/>
        </w:rPr>
        <w:t xml:space="preserve"> אינו נוכח; חברת הכנסת יסמין פרידמן </w:t>
      </w:r>
      <w:r>
        <w:rPr>
          <w:rtl/>
        </w:rPr>
        <w:t>–</w:t>
      </w:r>
      <w:r>
        <w:rPr>
          <w:rFonts w:hint="cs"/>
          <w:rtl/>
        </w:rPr>
        <w:t xml:space="preserve"> אינה נוכחת. חבר הכנסת מאיר כהן, בבקשה.</w:t>
      </w:r>
    </w:p>
    <w:p w:rsidR="00256F52" w:rsidRDefault="00256F52" w:rsidP="003D1B74">
      <w:pPr>
        <w:rPr>
          <w:rtl/>
        </w:rPr>
      </w:pPr>
    </w:p>
    <w:p w:rsidR="00256F52" w:rsidRDefault="00256F52" w:rsidP="003D1B74">
      <w:pPr>
        <w:pStyle w:val="a4"/>
        <w:keepNext/>
        <w:rPr>
          <w:rtl/>
        </w:rPr>
      </w:pPr>
      <w:bookmarkStart w:id="1505" w:name="ET_speaker_5082_3"/>
      <w:r w:rsidRPr="00313ED4">
        <w:rPr>
          <w:rStyle w:val="TagStyle"/>
          <w:rtl/>
        </w:rPr>
        <w:t xml:space="preserve"> &lt;&lt; דובר &gt;&gt; </w:t>
      </w:r>
      <w:bookmarkStart w:id="1506" w:name="_Toc187184691"/>
      <w:r>
        <w:rPr>
          <w:rtl/>
        </w:rPr>
        <w:t>מאיר כהן (יש עתיד):</w:t>
      </w:r>
      <w:bookmarkEnd w:id="1506"/>
      <w:r w:rsidRPr="00313ED4">
        <w:rPr>
          <w:rStyle w:val="TagStyle"/>
          <w:rtl/>
        </w:rPr>
        <w:t xml:space="preserve"> &lt;&lt; דובר &gt;&gt;</w:t>
      </w:r>
      <w:bookmarkEnd w:id="1505"/>
    </w:p>
    <w:p w:rsidR="00256F52" w:rsidRDefault="00256F52" w:rsidP="00F518EA">
      <w:pPr>
        <w:rPr>
          <w:rtl/>
        </w:rPr>
      </w:pPr>
    </w:p>
    <w:p w:rsidR="00256F52" w:rsidRDefault="00256F52" w:rsidP="00754BB6">
      <w:pPr>
        <w:rPr>
          <w:rtl/>
        </w:rPr>
      </w:pPr>
      <w:r>
        <w:rPr>
          <w:rFonts w:hint="cs"/>
          <w:rtl/>
        </w:rPr>
        <w:t xml:space="preserve">אדוני היושב-ראש, חברות וחברי כנסת נכבדים, אתמול בבוקר ערכתי כנס לאנשי </w:t>
      </w:r>
      <w:bookmarkStart w:id="1507" w:name="_ETM_Q7_228000"/>
      <w:bookmarkEnd w:id="1507"/>
      <w:r>
        <w:rPr>
          <w:rFonts w:hint="cs"/>
          <w:rtl/>
        </w:rPr>
        <w:t>הצפון תחת הכותרת: בלעדינו זה לא יקרה. מהניסיון שלי אני חושב שכשאתה בא לעשות שינויים וכשאתה בא לבנות מחדש משהו, ראוי שתדבר עם התושבים, לא רק עם המנהיגים. ובאמת, החדר היה מלא מפה לפה, ויצאו אוטובוסים שהגיעו</w:t>
      </w:r>
      <w:bookmarkStart w:id="1508" w:name="_ETM_Q7_253000"/>
      <w:bookmarkEnd w:id="1508"/>
      <w:r>
        <w:rPr>
          <w:rFonts w:hint="cs"/>
          <w:rtl/>
        </w:rPr>
        <w:t xml:space="preserve"> מהצפון לכאן. </w:t>
      </w:r>
    </w:p>
    <w:p w:rsidR="00256F52" w:rsidRDefault="00256F52" w:rsidP="003D1B74">
      <w:pPr>
        <w:rPr>
          <w:rtl/>
        </w:rPr>
      </w:pPr>
    </w:p>
    <w:p w:rsidR="00256F52" w:rsidRDefault="00256F52" w:rsidP="00754BB6">
      <w:pPr>
        <w:rPr>
          <w:rtl/>
        </w:rPr>
      </w:pPr>
      <w:r>
        <w:rPr>
          <w:rFonts w:hint="cs"/>
          <w:rtl/>
        </w:rPr>
        <w:t xml:space="preserve">לפני הכנס ערכתי סקר. להלן התוצאות </w:t>
      </w:r>
      <w:r>
        <w:rPr>
          <w:rFonts w:hint="eastAsia"/>
          <w:rtl/>
        </w:rPr>
        <w:t xml:space="preserve">– </w:t>
      </w:r>
      <w:r>
        <w:rPr>
          <w:rFonts w:hint="cs"/>
          <w:rtl/>
        </w:rPr>
        <w:t xml:space="preserve">סקר של מכון סמית' על 500 איש: 5% </w:t>
      </w:r>
      <w:bookmarkStart w:id="1509" w:name="_ETM_Q7_268000"/>
      <w:bookmarkEnd w:id="1509"/>
      <w:r>
        <w:rPr>
          <w:rFonts w:hint="cs"/>
          <w:rtl/>
        </w:rPr>
        <w:t>מתושבי הצפון לא יחזרו לצפון. לא יחזרו.</w:t>
      </w:r>
    </w:p>
    <w:p w:rsidR="00256F52" w:rsidRPr="00754BB6" w:rsidRDefault="00256F52" w:rsidP="003D1B74">
      <w:pPr>
        <w:rPr>
          <w:rtl/>
        </w:rPr>
      </w:pPr>
    </w:p>
    <w:p w:rsidR="00256F52" w:rsidRDefault="00256F52" w:rsidP="003D1B74">
      <w:pPr>
        <w:pStyle w:val="af5"/>
        <w:keepNext/>
        <w:rPr>
          <w:rtl/>
        </w:rPr>
      </w:pPr>
      <w:bookmarkStart w:id="1510" w:name="ET_interruption_קריאה_11"/>
      <w:r w:rsidRPr="00086F71">
        <w:rPr>
          <w:rStyle w:val="TagStyle"/>
          <w:rtl/>
        </w:rPr>
        <w:t xml:space="preserve"> &lt;&lt; קריאה &gt;&gt; </w:t>
      </w:r>
      <w:r>
        <w:rPr>
          <w:rtl/>
        </w:rPr>
        <w:t>קריאה:</w:t>
      </w:r>
      <w:r w:rsidRPr="00086F71">
        <w:rPr>
          <w:rStyle w:val="TagStyle"/>
          <w:rtl/>
        </w:rPr>
        <w:t xml:space="preserve"> &lt;&lt; קריאה &gt;&gt;</w:t>
      </w:r>
      <w:r>
        <w:rPr>
          <w:rtl/>
        </w:rPr>
        <w:t xml:space="preserve">   </w:t>
      </w:r>
      <w:bookmarkEnd w:id="1510"/>
    </w:p>
    <w:p w:rsidR="00256F52" w:rsidRDefault="00256F52" w:rsidP="00F518EA">
      <w:pPr>
        <w:rPr>
          <w:rtl/>
          <w:lang w:eastAsia="he-IL"/>
        </w:rPr>
      </w:pPr>
    </w:p>
    <w:p w:rsidR="00256F52" w:rsidRPr="00086F71" w:rsidRDefault="00256F52" w:rsidP="003D1B74">
      <w:pPr>
        <w:rPr>
          <w:rtl/>
          <w:lang w:eastAsia="he-IL"/>
        </w:rPr>
      </w:pPr>
      <w:r>
        <w:rPr>
          <w:rFonts w:hint="cs"/>
          <w:rtl/>
          <w:lang w:eastAsia="he-IL"/>
        </w:rPr>
        <w:t>כמה?</w:t>
      </w:r>
    </w:p>
    <w:p w:rsidR="00256F52" w:rsidRDefault="00256F52" w:rsidP="003D1B74">
      <w:pPr>
        <w:rPr>
          <w:rtl/>
        </w:rPr>
      </w:pPr>
    </w:p>
    <w:p w:rsidR="00256F52" w:rsidRDefault="00256F52" w:rsidP="003D1B74">
      <w:pPr>
        <w:pStyle w:val="-"/>
        <w:keepNext/>
        <w:rPr>
          <w:rtl/>
        </w:rPr>
      </w:pPr>
      <w:bookmarkStart w:id="1511" w:name="ET_speakercontinue_5082_4"/>
      <w:r w:rsidRPr="00313ED4">
        <w:rPr>
          <w:rStyle w:val="TagStyle"/>
          <w:rtl/>
        </w:rPr>
        <w:t xml:space="preserve"> &lt;&lt; דובר_המשך &gt;&gt; </w:t>
      </w:r>
      <w:r>
        <w:rPr>
          <w:rtl/>
        </w:rPr>
        <w:t>מאיר כהן (יש עתיד):</w:t>
      </w:r>
      <w:r w:rsidRPr="00313ED4">
        <w:rPr>
          <w:rStyle w:val="TagStyle"/>
          <w:rtl/>
        </w:rPr>
        <w:t xml:space="preserve"> &lt;&lt; דובר_המשך &gt;&gt;</w:t>
      </w:r>
      <w:bookmarkEnd w:id="1511"/>
    </w:p>
    <w:p w:rsidR="00256F52" w:rsidRDefault="00256F52" w:rsidP="00F518EA">
      <w:pPr>
        <w:rPr>
          <w:rtl/>
        </w:rPr>
      </w:pPr>
    </w:p>
    <w:p w:rsidR="00256F52" w:rsidRDefault="00256F52" w:rsidP="00754BB6">
      <w:pPr>
        <w:rPr>
          <w:rtl/>
        </w:rPr>
      </w:pPr>
      <w:r>
        <w:rPr>
          <w:rFonts w:hint="cs"/>
          <w:rtl/>
        </w:rPr>
        <w:t xml:space="preserve">5%. לא יחזרו. אגב, רוב הנסקרים בסקר היו מקריית שמונה, על </w:t>
      </w:r>
      <w:bookmarkStart w:id="1512" w:name="_ETM_Q7_278000"/>
      <w:bookmarkEnd w:id="1512"/>
      <w:r>
        <w:rPr>
          <w:rFonts w:hint="cs"/>
          <w:rtl/>
        </w:rPr>
        <w:t>פי גודל היישובים. 44% מתלבטים. מתלבטים. רובם הגדול של ה-44% הם הורים שהילדים שלהם נמצאים במערכות החינוך, ואז, בצדק, חלק מההתלבטות אומרת: אני לא יכול לקרוע אותם באמצע השנה, לכן אני נשאר</w:t>
      </w:r>
      <w:bookmarkStart w:id="1513" w:name="_ETM_Q7_303000"/>
      <w:bookmarkEnd w:id="1513"/>
      <w:r>
        <w:rPr>
          <w:rFonts w:hint="cs"/>
          <w:rtl/>
        </w:rPr>
        <w:t xml:space="preserve"> עד סוף השנה; כי שכרתי בית ומצאתי לי עבודה כזאת או אחרת, ואני נשאר כאן. </w:t>
      </w:r>
    </w:p>
    <w:p w:rsidR="00256F52" w:rsidRDefault="00256F52" w:rsidP="003D1B74">
      <w:pPr>
        <w:rPr>
          <w:rtl/>
        </w:rPr>
      </w:pPr>
    </w:p>
    <w:p w:rsidR="00256F52" w:rsidRDefault="00256F52" w:rsidP="00754BB6">
      <w:pPr>
        <w:rPr>
          <w:rtl/>
        </w:rPr>
      </w:pPr>
      <w:r>
        <w:rPr>
          <w:rFonts w:hint="cs"/>
          <w:rtl/>
        </w:rPr>
        <w:t xml:space="preserve">המצחיק הוא, חבריי, שכשאני מסתכל על כל סיפור הצפון, אני מבין את האמרה שמזהירה אותנו ואומרת שאם אתה רוצה שספינה תטבע, תמנה לה שניים או שלושה קברניטים. אגב, אני חייב לציין שבשיחות ציינו ראשי הערים שהם מאוד מרוצים מעבודתו של וסרלאוף, השר לגליל ולנגב. אלא מאי? שבינתיים הגיע צ'ייני, וצ'ייני פוטר, ואחרי זה הגיע אלקין, ורק עכשיו קובעים תוכניות, </w:t>
      </w:r>
      <w:bookmarkStart w:id="1514" w:name="_ETM_Q7_358000"/>
      <w:bookmarkEnd w:id="1514"/>
      <w:r>
        <w:rPr>
          <w:rFonts w:hint="cs"/>
          <w:rtl/>
        </w:rPr>
        <w:t xml:space="preserve">והקצו כסף, אבל לא בטוח שהכסף הזה קיים. </w:t>
      </w:r>
    </w:p>
    <w:p w:rsidR="00256F52" w:rsidRDefault="00256F52" w:rsidP="003D1B74">
      <w:pPr>
        <w:rPr>
          <w:rtl/>
        </w:rPr>
      </w:pPr>
    </w:p>
    <w:p w:rsidR="00256F52" w:rsidRDefault="00256F52" w:rsidP="00F518EA">
      <w:pPr>
        <w:rPr>
          <w:rtl/>
        </w:rPr>
      </w:pPr>
      <w:r>
        <w:rPr>
          <w:rFonts w:hint="cs"/>
          <w:rtl/>
        </w:rPr>
        <w:t xml:space="preserve">אני מסתכל על הממשלה הזאת </w:t>
      </w:r>
      <w:r>
        <w:rPr>
          <w:rFonts w:hint="eastAsia"/>
          <w:rtl/>
        </w:rPr>
        <w:t xml:space="preserve">– </w:t>
      </w:r>
      <w:r>
        <w:rPr>
          <w:rFonts w:hint="cs"/>
          <w:rtl/>
        </w:rPr>
        <w:t xml:space="preserve">בהמשך לדברים שלך, יואב </w:t>
      </w:r>
      <w:r>
        <w:rPr>
          <w:rFonts w:hint="eastAsia"/>
          <w:rtl/>
        </w:rPr>
        <w:t xml:space="preserve">– </w:t>
      </w:r>
      <w:r>
        <w:rPr>
          <w:rFonts w:hint="cs"/>
          <w:rtl/>
        </w:rPr>
        <w:t xml:space="preserve">ואני אומר: לא רק שהופקרנו, אלא אנחנו נמצאים במציאות </w:t>
      </w:r>
      <w:bookmarkStart w:id="1515" w:name="_ETM_Q7_376000"/>
      <w:bookmarkEnd w:id="1515"/>
      <w:r>
        <w:rPr>
          <w:rFonts w:hint="cs"/>
          <w:rtl/>
        </w:rPr>
        <w:t>שבה ממשלה</w:t>
      </w:r>
      <w:r w:rsidR="00F518EA">
        <w:rPr>
          <w:rFonts w:hint="cs"/>
          <w:rtl/>
        </w:rPr>
        <w:t xml:space="preserve"> </w:t>
      </w:r>
      <w:r w:rsidR="00F518EA">
        <w:rPr>
          <w:rFonts w:hint="eastAsia"/>
          <w:rtl/>
        </w:rPr>
        <w:t xml:space="preserve">– </w:t>
      </w:r>
      <w:r w:rsidR="00F518EA">
        <w:rPr>
          <w:rFonts w:hint="cs"/>
          <w:rtl/>
        </w:rPr>
        <w:t>או</w:t>
      </w:r>
      <w:r>
        <w:rPr>
          <w:rFonts w:hint="cs"/>
          <w:rtl/>
        </w:rPr>
        <w:t xml:space="preserve"> ראש ממשלה לא יכול לכנס אצלו </w:t>
      </w:r>
      <w:bookmarkStart w:id="1516" w:name="_ETM_Q7_379000"/>
      <w:bookmarkEnd w:id="1516"/>
      <w:r>
        <w:rPr>
          <w:rFonts w:hint="cs"/>
          <w:rtl/>
        </w:rPr>
        <w:t>את כל האנשים האלה, לחלק סמכויות ברורות, לתקצב כל מה שצריך ולהתחיל להחזיר את האנשים האלה לצפון. מביש עד כמה מדינה שמתהדרת</w:t>
      </w:r>
      <w:r w:rsidR="00F518EA">
        <w:rPr>
          <w:rFonts w:hint="cs"/>
          <w:rtl/>
        </w:rPr>
        <w:t>,</w:t>
      </w:r>
      <w:r>
        <w:rPr>
          <w:rFonts w:hint="cs"/>
          <w:rtl/>
        </w:rPr>
        <w:t xml:space="preserve"> ממשלה שמתהדרת ביכולות יוצאות דופן, הופכת להיות לגמדה וחסרת מעוף כשמדובר בשיקום הצפון. אני לא רוצה לדבר, עמית, על השאלה הלגיטימית </w:t>
      </w:r>
      <w:r w:rsidR="00F518EA">
        <w:rPr>
          <w:rFonts w:hint="cs"/>
          <w:rtl/>
        </w:rPr>
        <w:t>– –</w:t>
      </w:r>
    </w:p>
    <w:p w:rsidR="00256F52" w:rsidRDefault="00256F52" w:rsidP="003D1B74">
      <w:pPr>
        <w:rPr>
          <w:rtl/>
        </w:rPr>
      </w:pPr>
    </w:p>
    <w:p w:rsidR="00256F52" w:rsidRDefault="00256F52" w:rsidP="003D1B74">
      <w:pPr>
        <w:pStyle w:val="af6"/>
        <w:keepNext/>
        <w:rPr>
          <w:rtl/>
        </w:rPr>
      </w:pPr>
      <w:r w:rsidRPr="00313ED4">
        <w:rPr>
          <w:rStyle w:val="TagStyle"/>
          <w:rtl/>
        </w:rPr>
        <w:t xml:space="preserve"> &lt;&lt; יור &gt;&gt; </w:t>
      </w:r>
      <w:r>
        <w:rPr>
          <w:rtl/>
        </w:rPr>
        <w:t>היו"ר יבגני סובה:</w:t>
      </w:r>
      <w:r w:rsidRPr="00313ED4">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r>
        <w:rPr>
          <w:rFonts w:hint="cs"/>
          <w:rtl/>
        </w:rPr>
        <w:t>מאיר, לסיום.</w:t>
      </w:r>
    </w:p>
    <w:p w:rsidR="00256F52" w:rsidRDefault="00256F52" w:rsidP="003D1B74">
      <w:pPr>
        <w:rPr>
          <w:rtl/>
        </w:rPr>
      </w:pPr>
    </w:p>
    <w:p w:rsidR="00256F52" w:rsidRDefault="00256F52" w:rsidP="003D1B74">
      <w:pPr>
        <w:pStyle w:val="-"/>
        <w:keepNext/>
        <w:rPr>
          <w:rtl/>
        </w:rPr>
      </w:pPr>
      <w:bookmarkStart w:id="1517" w:name="ET_speakercontinue_5082_6"/>
      <w:r w:rsidRPr="00313ED4">
        <w:rPr>
          <w:rStyle w:val="TagStyle"/>
          <w:rtl/>
        </w:rPr>
        <w:t xml:space="preserve"> &lt;&lt; דובר_המשך &gt;&gt; </w:t>
      </w:r>
      <w:r>
        <w:rPr>
          <w:rtl/>
        </w:rPr>
        <w:t>מאיר כהן (יש עתיד):</w:t>
      </w:r>
      <w:r w:rsidRPr="00313ED4">
        <w:rPr>
          <w:rStyle w:val="TagStyle"/>
          <w:rtl/>
        </w:rPr>
        <w:t xml:space="preserve"> &lt;&lt; דובר_המשך &gt;&gt;</w:t>
      </w:r>
      <w:r>
        <w:rPr>
          <w:rtl/>
        </w:rPr>
        <w:t xml:space="preserve">   </w:t>
      </w:r>
      <w:bookmarkEnd w:id="1517"/>
    </w:p>
    <w:p w:rsidR="00256F52" w:rsidRDefault="00256F52" w:rsidP="00F518EA">
      <w:pPr>
        <w:rPr>
          <w:rtl/>
        </w:rPr>
      </w:pPr>
    </w:p>
    <w:p w:rsidR="00256F52" w:rsidRDefault="00256F52" w:rsidP="00754BB6">
      <w:pPr>
        <w:rPr>
          <w:rtl/>
        </w:rPr>
      </w:pPr>
      <w:r>
        <w:rPr>
          <w:rFonts w:hint="cs"/>
          <w:rtl/>
        </w:rPr>
        <w:t xml:space="preserve">עוד חצי שנייה. </w:t>
      </w:r>
      <w:bookmarkStart w:id="1518" w:name="_ETM_Q7_407773"/>
      <w:bookmarkStart w:id="1519" w:name="_ETM_Q7_407826"/>
      <w:bookmarkStart w:id="1520" w:name="_ETM_Q7_408163"/>
      <w:bookmarkStart w:id="1521" w:name="_ETM_Q7_408210"/>
      <w:bookmarkEnd w:id="1518"/>
      <w:bookmarkEnd w:id="1519"/>
      <w:bookmarkEnd w:id="1520"/>
      <w:bookmarkEnd w:id="1521"/>
      <w:r w:rsidR="00F518EA">
        <w:rPr>
          <w:rFonts w:hint="cs"/>
          <w:rtl/>
        </w:rPr>
        <w:t>– –</w:t>
      </w:r>
      <w:r>
        <w:rPr>
          <w:rFonts w:hint="cs"/>
          <w:rtl/>
        </w:rPr>
        <w:t xml:space="preserve"> של האנשים שם, שאומרים לי: מאיר, אנחנו לא יודעים מה יהיה בעוד שלושה שבועות, צבא </w:t>
      </w:r>
      <w:bookmarkStart w:id="1522" w:name="_ETM_Q7_424000"/>
      <w:bookmarkEnd w:id="1522"/>
      <w:r>
        <w:rPr>
          <w:rFonts w:hint="cs"/>
          <w:rtl/>
        </w:rPr>
        <w:t>לבנון עדיין לא פרס את כוחותיו.</w:t>
      </w:r>
      <w:r>
        <w:rPr>
          <w:rFonts w:hint="eastAsia"/>
          <w:rtl/>
        </w:rPr>
        <w:t xml:space="preserve"> </w:t>
      </w:r>
      <w:r>
        <w:rPr>
          <w:rFonts w:hint="cs"/>
          <w:rtl/>
        </w:rPr>
        <w:t xml:space="preserve">אגב, בצדק. אני לא חושב שצריך לצאת משם אם צבא </w:t>
      </w:r>
      <w:bookmarkStart w:id="1523" w:name="_ETM_Q7_431000"/>
      <w:bookmarkEnd w:id="1523"/>
      <w:r>
        <w:rPr>
          <w:rFonts w:hint="cs"/>
          <w:rtl/>
        </w:rPr>
        <w:t xml:space="preserve">לבנון לא פורס את כוחות. מה יקרה אם יירו עוד פעם על </w:t>
      </w:r>
      <w:bookmarkStart w:id="1524" w:name="_ETM_Q7_436000"/>
      <w:bookmarkEnd w:id="1524"/>
      <w:r>
        <w:rPr>
          <w:rFonts w:hint="cs"/>
          <w:rtl/>
        </w:rPr>
        <w:t>קריית שמונה? אז המספרים הם לא 44% שמתלבטים, הם כמעט 50% שאומרים: אנחנו גמרנו עם הצפון. תודה.</w:t>
      </w:r>
    </w:p>
    <w:p w:rsidR="00256F52" w:rsidRDefault="00256F52" w:rsidP="003D1B74">
      <w:pPr>
        <w:rPr>
          <w:rtl/>
        </w:rPr>
      </w:pPr>
    </w:p>
    <w:p w:rsidR="00256F52" w:rsidRDefault="00256F52" w:rsidP="003D1B74">
      <w:pPr>
        <w:pStyle w:val="af6"/>
        <w:keepNext/>
        <w:rPr>
          <w:rtl/>
        </w:rPr>
      </w:pPr>
      <w:r w:rsidRPr="00313ED4">
        <w:rPr>
          <w:rStyle w:val="TagStyle"/>
          <w:rtl/>
        </w:rPr>
        <w:t xml:space="preserve"> &lt;&lt; יור &gt;&gt; </w:t>
      </w:r>
      <w:r>
        <w:rPr>
          <w:rtl/>
        </w:rPr>
        <w:t>היו"ר יבגני סובה:</w:t>
      </w:r>
      <w:r w:rsidRPr="00313ED4">
        <w:rPr>
          <w:rStyle w:val="TagStyle"/>
          <w:rtl/>
        </w:rPr>
        <w:t xml:space="preserve"> &lt;&lt; יור &gt;&gt;</w:t>
      </w:r>
    </w:p>
    <w:p w:rsidR="00256F52" w:rsidRDefault="00256F52" w:rsidP="00F518EA">
      <w:pPr>
        <w:rPr>
          <w:rtl/>
        </w:rPr>
      </w:pPr>
    </w:p>
    <w:p w:rsidR="00256F52" w:rsidRDefault="00256F52" w:rsidP="00754BB6">
      <w:pPr>
        <w:rPr>
          <w:rtl/>
        </w:rPr>
      </w:pPr>
      <w:r>
        <w:rPr>
          <w:rFonts w:hint="cs"/>
          <w:rtl/>
        </w:rPr>
        <w:t xml:space="preserve">תודה רבה לחבר הכנסת מאיר כהן. חבר הכנסת אחמד טיבי </w:t>
      </w:r>
      <w:r>
        <w:rPr>
          <w:rtl/>
        </w:rPr>
        <w:t>–</w:t>
      </w:r>
      <w:r>
        <w:rPr>
          <w:rFonts w:hint="cs"/>
          <w:rtl/>
        </w:rPr>
        <w:t xml:space="preserve"> אינו נוכח; חבר הכנסת אליהו רביבו </w:t>
      </w:r>
      <w:r>
        <w:rPr>
          <w:rtl/>
        </w:rPr>
        <w:t>–</w:t>
      </w:r>
      <w:r>
        <w:rPr>
          <w:rFonts w:hint="cs"/>
          <w:rtl/>
        </w:rPr>
        <w:t xml:space="preserve"> אינו נוכח</w:t>
      </w:r>
      <w:bookmarkStart w:id="1525" w:name="_ETM_Q7_449000"/>
      <w:bookmarkEnd w:id="1525"/>
      <w:r>
        <w:rPr>
          <w:rFonts w:hint="cs"/>
          <w:rtl/>
        </w:rPr>
        <w:t>. חבר הכנסת יוראי להב הרצנו, בבקשה. שלוש דקות, אדוני.</w:t>
      </w:r>
    </w:p>
    <w:p w:rsidR="00256F52" w:rsidRDefault="00256F52" w:rsidP="003D1B74">
      <w:pPr>
        <w:rPr>
          <w:rtl/>
        </w:rPr>
      </w:pPr>
    </w:p>
    <w:p w:rsidR="00256F52" w:rsidRDefault="00256F52" w:rsidP="003D1B74">
      <w:pPr>
        <w:pStyle w:val="a4"/>
        <w:keepNext/>
        <w:rPr>
          <w:rtl/>
        </w:rPr>
      </w:pPr>
      <w:bookmarkStart w:id="1526" w:name="ET_speaker_5787_8"/>
      <w:r w:rsidRPr="00313ED4">
        <w:rPr>
          <w:rStyle w:val="TagStyle"/>
          <w:rtl/>
        </w:rPr>
        <w:t xml:space="preserve"> &lt;&lt; דובר &gt;&gt; </w:t>
      </w:r>
      <w:bookmarkStart w:id="1527" w:name="_Toc187184692"/>
      <w:r>
        <w:rPr>
          <w:rtl/>
        </w:rPr>
        <w:t>יוראי להב הרצנו (יש עתיד):</w:t>
      </w:r>
      <w:bookmarkEnd w:id="1527"/>
      <w:r w:rsidRPr="00313ED4">
        <w:rPr>
          <w:rStyle w:val="TagStyle"/>
          <w:rtl/>
        </w:rPr>
        <w:t xml:space="preserve"> &lt;&lt; דובר &gt;&gt;</w:t>
      </w:r>
      <w:bookmarkEnd w:id="1526"/>
    </w:p>
    <w:p w:rsidR="00256F52" w:rsidRDefault="00256F52" w:rsidP="00F518EA">
      <w:pPr>
        <w:rPr>
          <w:rtl/>
        </w:rPr>
      </w:pPr>
    </w:p>
    <w:p w:rsidR="00256F52" w:rsidRDefault="00256F52" w:rsidP="00754BB6">
      <w:pPr>
        <w:rPr>
          <w:rtl/>
        </w:rPr>
      </w:pPr>
      <w:r>
        <w:rPr>
          <w:rFonts w:hint="cs"/>
          <w:rtl/>
        </w:rPr>
        <w:t xml:space="preserve">תודה רבה. אדוני היושב-ראש, אדוני השר, חבריי חברי הכנסת, שמעו סיפור על תקרית מצערת ומקוממת שקרתה </w:t>
      </w:r>
      <w:bookmarkStart w:id="1528" w:name="_ETM_Q7_475000"/>
      <w:bookmarkEnd w:id="1528"/>
      <w:r>
        <w:rPr>
          <w:rFonts w:hint="cs"/>
          <w:rtl/>
        </w:rPr>
        <w:t xml:space="preserve">במכללת גורדון שבחיפה – מכללה להכשרת מורים, לא פחות – שבה הוחלט להסיר מתצוגת תמונות יצירה של </w:t>
      </w:r>
      <w:bookmarkStart w:id="1529" w:name="_ETM_Q7_486000"/>
      <w:bookmarkEnd w:id="1529"/>
      <w:r>
        <w:rPr>
          <w:rFonts w:hint="cs"/>
          <w:rtl/>
        </w:rPr>
        <w:t xml:space="preserve">האומנית רחל נמש, תמונה פשוטה ורגישה שמציגה שני גברים שיושבים מחובקים על הספה </w:t>
      </w:r>
      <w:bookmarkStart w:id="1530" w:name="_ETM_Q7_491000"/>
      <w:bookmarkEnd w:id="1530"/>
      <w:r>
        <w:rPr>
          <w:rFonts w:hint="cs"/>
          <w:rtl/>
        </w:rPr>
        <w:t xml:space="preserve">שלהם. נשיא המכללה, פרופ' </w:t>
      </w:r>
      <w:proofErr w:type="spellStart"/>
      <w:r w:rsidRPr="0066438A">
        <w:rPr>
          <w:rtl/>
        </w:rPr>
        <w:t>מנספלד</w:t>
      </w:r>
      <w:proofErr w:type="spellEnd"/>
      <w:r>
        <w:rPr>
          <w:rFonts w:hint="cs"/>
          <w:rtl/>
        </w:rPr>
        <w:t xml:space="preserve">, דרש שהתמונה לא תוצג בטענה שהומוסקסואליות הוא תוכן שעלול לפגוע ברגשות חלק מהסטודנטים. כן </w:t>
      </w:r>
      <w:proofErr w:type="spellStart"/>
      <w:r>
        <w:rPr>
          <w:rFonts w:hint="cs"/>
          <w:rtl/>
        </w:rPr>
        <w:t>כן</w:t>
      </w:r>
      <w:proofErr w:type="spellEnd"/>
      <w:r>
        <w:rPr>
          <w:rFonts w:hint="cs"/>
          <w:rtl/>
        </w:rPr>
        <w:t xml:space="preserve">, תמונה של שני גברים יושבים מחובקים על ספה </w:t>
      </w:r>
      <w:bookmarkStart w:id="1531" w:name="_ETM_Q7_512000"/>
      <w:bookmarkEnd w:id="1531"/>
      <w:r>
        <w:rPr>
          <w:rFonts w:hint="cs"/>
          <w:rtl/>
        </w:rPr>
        <w:t>בבית שלהם היא תוכן שעלול לפגוע ברגשות חלק מהסטודנטים, ולכן אסור לתלות אותה במכללה להכשרת מורים.</w:t>
      </w:r>
    </w:p>
    <w:p w:rsidR="00256F52" w:rsidRDefault="00256F52" w:rsidP="003D1B74">
      <w:pPr>
        <w:rPr>
          <w:rtl/>
        </w:rPr>
      </w:pPr>
    </w:p>
    <w:p w:rsidR="00256F52" w:rsidRDefault="00256F52" w:rsidP="00754BB6">
      <w:pPr>
        <w:rPr>
          <w:rtl/>
        </w:rPr>
      </w:pPr>
      <w:bookmarkStart w:id="1532" w:name="_ETM_Q7_520000"/>
      <w:bookmarkEnd w:id="1532"/>
      <w:r>
        <w:rPr>
          <w:rFonts w:hint="cs"/>
          <w:rtl/>
        </w:rPr>
        <w:t>חבריי, מדובר בחרפה, לא פחות,</w:t>
      </w:r>
      <w:bookmarkStart w:id="1533" w:name="_ETM_Q7_522000"/>
      <w:bookmarkEnd w:id="1533"/>
      <w:r>
        <w:rPr>
          <w:rFonts w:hint="cs"/>
          <w:rtl/>
        </w:rPr>
        <w:t xml:space="preserve"> חרפה שאי-אפשר לעבור עליה לסדר-היום. מכללה להכשרת מורים </w:t>
      </w:r>
      <w:r>
        <w:rPr>
          <w:rtl/>
        </w:rPr>
        <w:t>–</w:t>
      </w:r>
      <w:r>
        <w:rPr>
          <w:rFonts w:hint="cs"/>
          <w:rtl/>
        </w:rPr>
        <w:t xml:space="preserve"> כן, מורים, אלו שמחנכים</w:t>
      </w:r>
      <w:bookmarkStart w:id="1534" w:name="_ETM_Q7_531000"/>
      <w:bookmarkEnd w:id="1534"/>
      <w:r>
        <w:rPr>
          <w:rFonts w:hint="cs"/>
          <w:rtl/>
        </w:rPr>
        <w:t xml:space="preserve"> את דור העתיד של החברה שלנו </w:t>
      </w:r>
      <w:r>
        <w:rPr>
          <w:rFonts w:hint="eastAsia"/>
          <w:rtl/>
        </w:rPr>
        <w:t>–</w:t>
      </w:r>
      <w:r>
        <w:rPr>
          <w:rFonts w:hint="cs"/>
          <w:rtl/>
        </w:rPr>
        <w:t xml:space="preserve"> בוחרת להיכנע להומופוביה במקום להוקיע אותה. היא בוחרת להתעלם מזכותם הבסיסית</w:t>
      </w:r>
      <w:bookmarkStart w:id="1535" w:name="_ETM_Q7_539000"/>
      <w:bookmarkEnd w:id="1535"/>
      <w:r>
        <w:rPr>
          <w:rFonts w:hint="cs"/>
          <w:rtl/>
        </w:rPr>
        <w:t xml:space="preserve"> של להט"בים להיות חלק מהמרחב הציבורי והתרבותי שלנו. היא בוחרת</w:t>
      </w:r>
      <w:bookmarkStart w:id="1536" w:name="_ETM_Q7_545000"/>
      <w:bookmarkEnd w:id="1536"/>
      <w:r>
        <w:rPr>
          <w:rFonts w:hint="cs"/>
          <w:rtl/>
        </w:rPr>
        <w:t xml:space="preserve"> לשדר מסר של הדרה במקום מסר של הכלה. אני שואל אתכם: איך נוכל אנחנו לדרוש מהתלמידים </w:t>
      </w:r>
      <w:bookmarkStart w:id="1537" w:name="_ETM_Q7_551000"/>
      <w:bookmarkEnd w:id="1537"/>
      <w:r>
        <w:rPr>
          <w:rFonts w:hint="cs"/>
          <w:rtl/>
        </w:rPr>
        <w:t xml:space="preserve">שלנו להיות פתוחים, סובלניים ומכילים, אם אותם מורים לעתיד נחשפים להתנהגות של מחיקה והשתקה? </w:t>
      </w:r>
    </w:p>
    <w:p w:rsidR="00256F52" w:rsidRDefault="00256F52" w:rsidP="003D1B74">
      <w:pPr>
        <w:rPr>
          <w:rtl/>
        </w:rPr>
      </w:pPr>
      <w:bookmarkStart w:id="1538" w:name="_ETM_Q7_558000"/>
      <w:bookmarkEnd w:id="1538"/>
    </w:p>
    <w:p w:rsidR="00256F52" w:rsidRDefault="00256F52" w:rsidP="00754BB6">
      <w:pPr>
        <w:rPr>
          <w:rtl/>
        </w:rPr>
      </w:pPr>
      <w:bookmarkStart w:id="1539" w:name="_ETM_Q7_559000"/>
      <w:bookmarkEnd w:id="1539"/>
      <w:r>
        <w:rPr>
          <w:rFonts w:hint="cs"/>
          <w:rtl/>
        </w:rPr>
        <w:t>התמונה הזאת, זו שסירבו לתלות, היא לא פוגענית, היא לא פרובוקטיבית;</w:t>
      </w:r>
      <w:bookmarkStart w:id="1540" w:name="_ETM_Q7_569000"/>
      <w:bookmarkEnd w:id="1540"/>
      <w:r>
        <w:rPr>
          <w:rFonts w:hint="cs"/>
          <w:rtl/>
        </w:rPr>
        <w:t xml:space="preserve"> היא תמונה שמשקפת רוך, אהבה, חום אנושי. אם יש מישהו שנפגע מזה, הבעיה היא לא ביצירה, הבעיה היא בו ובחוסר היכולת שלו לקבל אנשים אחרים. כחבר כנסת, כהומו</w:t>
      </w:r>
      <w:bookmarkStart w:id="1541" w:name="_ETM_Q7_579000"/>
      <w:bookmarkEnd w:id="1541"/>
      <w:r>
        <w:rPr>
          <w:rFonts w:hint="cs"/>
          <w:rtl/>
        </w:rPr>
        <w:t xml:space="preserve">, כבן אדם, אני לא מוכן לעמוד מנגד בזמן שמנסים להשתיק אותנו, </w:t>
      </w:r>
      <w:bookmarkStart w:id="1542" w:name="_ETM_Q7_587000"/>
      <w:bookmarkEnd w:id="1542"/>
      <w:r>
        <w:rPr>
          <w:rFonts w:hint="cs"/>
          <w:rtl/>
        </w:rPr>
        <w:t xml:space="preserve">להעלים אותנו, לבטל אותנו, את הקיום שלנו, מהמרחב הציבורי בישראל. </w:t>
      </w:r>
    </w:p>
    <w:p w:rsidR="00256F52" w:rsidRDefault="00256F52" w:rsidP="003D1B74">
      <w:pPr>
        <w:rPr>
          <w:rtl/>
        </w:rPr>
      </w:pPr>
      <w:bookmarkStart w:id="1543" w:name="_ETM_Q7_580236"/>
      <w:bookmarkStart w:id="1544" w:name="_ETM_Q7_580283"/>
      <w:bookmarkEnd w:id="1543"/>
      <w:bookmarkEnd w:id="1544"/>
    </w:p>
    <w:p w:rsidR="00256F52" w:rsidRDefault="00256F52" w:rsidP="00754BB6">
      <w:pPr>
        <w:rPr>
          <w:rtl/>
        </w:rPr>
      </w:pPr>
      <w:bookmarkStart w:id="1545" w:name="_ETM_Q7_580388"/>
      <w:bookmarkStart w:id="1546" w:name="_ETM_Q7_580429"/>
      <w:bookmarkEnd w:id="1545"/>
      <w:bookmarkEnd w:id="1546"/>
      <w:r>
        <w:rPr>
          <w:rFonts w:hint="cs"/>
          <w:rtl/>
        </w:rPr>
        <w:t>אני כאן, השר עמיחי אליהו, כדי להזכיר לכולנו שאנחנו לא שקופים ואנחנו לא מתכוונים</w:t>
      </w:r>
      <w:bookmarkStart w:id="1547" w:name="_ETM_Q7_600000"/>
      <w:bookmarkEnd w:id="1547"/>
      <w:r>
        <w:rPr>
          <w:rFonts w:hint="cs"/>
          <w:rtl/>
        </w:rPr>
        <w:t xml:space="preserve"> לשתוק. ההומופוביה לא תנצח, לא בבתי הספר, לא במכללות ולא בכנסת ישראל, כי </w:t>
      </w:r>
      <w:bookmarkStart w:id="1548" w:name="_ETM_Q7_601000"/>
      <w:bookmarkEnd w:id="1548"/>
      <w:r>
        <w:rPr>
          <w:rFonts w:hint="cs"/>
          <w:rtl/>
        </w:rPr>
        <w:t>לכל אדם במדינה הזאת, ללא קשר לנטיית ליבו, לזהותו המגדרית, יש זכות שווה לחיות כאן בכבוד, בשוויון, באהבה ובגאווה.</w:t>
      </w:r>
    </w:p>
    <w:p w:rsidR="00256F52" w:rsidRDefault="00256F52" w:rsidP="003D1B74">
      <w:pPr>
        <w:rPr>
          <w:rtl/>
        </w:rPr>
      </w:pPr>
    </w:p>
    <w:p w:rsidR="00256F52" w:rsidRDefault="00256F52" w:rsidP="0085037E">
      <w:pPr>
        <w:rPr>
          <w:rtl/>
        </w:rPr>
      </w:pPr>
      <w:r>
        <w:rPr>
          <w:rFonts w:hint="cs"/>
          <w:rtl/>
        </w:rPr>
        <w:t xml:space="preserve">אני מתכוון לפנות לאומנית רחל נמש ולהזמין אותה לקיים את </w:t>
      </w:r>
      <w:bookmarkStart w:id="1549" w:name="_ETM_Q7_622000"/>
      <w:bookmarkEnd w:id="1549"/>
      <w:r>
        <w:rPr>
          <w:rFonts w:hint="cs"/>
          <w:rtl/>
        </w:rPr>
        <w:t>התערוכה כאן</w:t>
      </w:r>
      <w:r w:rsidR="0085037E">
        <w:rPr>
          <w:rFonts w:hint="cs"/>
          <w:rtl/>
        </w:rPr>
        <w:t>,</w:t>
      </w:r>
      <w:r>
        <w:rPr>
          <w:rFonts w:hint="cs"/>
          <w:rtl/>
        </w:rPr>
        <w:t xml:space="preserve"> בכנסת ישראל, כי אם יש מקום שבו אנח</w:t>
      </w:r>
      <w:bookmarkStart w:id="1550" w:name="_ETM_Q7_625000"/>
      <w:bookmarkEnd w:id="1550"/>
      <w:r>
        <w:rPr>
          <w:rFonts w:hint="cs"/>
          <w:rtl/>
        </w:rPr>
        <w:t xml:space="preserve">נו צריכים </w:t>
      </w:r>
      <w:r w:rsidR="0085037E">
        <w:rPr>
          <w:rFonts w:hint="cs"/>
          <w:rtl/>
        </w:rPr>
        <w:t xml:space="preserve">להיאבק </w:t>
      </w:r>
      <w:r>
        <w:rPr>
          <w:rFonts w:hint="cs"/>
          <w:rtl/>
        </w:rPr>
        <w:t>למען שוויון, צדק וקבלה</w:t>
      </w:r>
      <w:r w:rsidR="0085037E">
        <w:rPr>
          <w:rFonts w:hint="cs"/>
          <w:rtl/>
        </w:rPr>
        <w:t>,</w:t>
      </w:r>
      <w:r>
        <w:rPr>
          <w:rFonts w:hint="eastAsia"/>
          <w:rtl/>
        </w:rPr>
        <w:t xml:space="preserve"> </w:t>
      </w:r>
      <w:r>
        <w:rPr>
          <w:rFonts w:hint="cs"/>
          <w:rtl/>
        </w:rPr>
        <w:t xml:space="preserve">המקום הזה הוא ממש כאן. חברי </w:t>
      </w:r>
      <w:bookmarkStart w:id="1551" w:name="_ETM_Q7_631000"/>
      <w:bookmarkEnd w:id="1551"/>
      <w:r>
        <w:rPr>
          <w:rFonts w:hint="cs"/>
          <w:rtl/>
        </w:rPr>
        <w:t xml:space="preserve">וחברות הכנסת, אני קורא לכם להצטרף אליי, אלינו, במאבק למען חברה שוויונית יותר, מכילה יותר, טובה יותר לכולנו. הגיע הזמן שנראה כולנו שאין </w:t>
      </w:r>
      <w:bookmarkStart w:id="1552" w:name="_ETM_Q7_643000"/>
      <w:bookmarkEnd w:id="1552"/>
      <w:r>
        <w:rPr>
          <w:rFonts w:hint="cs"/>
          <w:rtl/>
        </w:rPr>
        <w:t xml:space="preserve">מקום להומופוביה בישראל, לא במכללות, לא בבתי הספר, לא ברחובות, ובעיקר </w:t>
      </w:r>
      <w:r>
        <w:rPr>
          <w:rFonts w:hint="eastAsia"/>
          <w:rtl/>
        </w:rPr>
        <w:t xml:space="preserve">– </w:t>
      </w:r>
      <w:r>
        <w:rPr>
          <w:rFonts w:hint="cs"/>
          <w:rtl/>
        </w:rPr>
        <w:t>לא בלבבות שלנו. תודה רבה.</w:t>
      </w:r>
    </w:p>
    <w:p w:rsidR="00256F52" w:rsidRDefault="00256F52" w:rsidP="003D1B74">
      <w:pPr>
        <w:rPr>
          <w:rtl/>
        </w:rPr>
      </w:pPr>
    </w:p>
    <w:p w:rsidR="00256F52" w:rsidRDefault="00256F52" w:rsidP="003D1B74">
      <w:pPr>
        <w:pStyle w:val="af6"/>
        <w:keepNext/>
        <w:rPr>
          <w:rtl/>
        </w:rPr>
      </w:pPr>
      <w:bookmarkStart w:id="1553" w:name="ET_yor_6307_9"/>
      <w:r w:rsidRPr="00313ED4">
        <w:rPr>
          <w:rStyle w:val="TagStyle"/>
          <w:rtl/>
        </w:rPr>
        <w:t xml:space="preserve"> &lt;&lt; יור &gt;&gt; </w:t>
      </w:r>
      <w:r>
        <w:rPr>
          <w:rtl/>
        </w:rPr>
        <w:t>היו"ר יבגני סובה:</w:t>
      </w:r>
      <w:r w:rsidRPr="00313ED4">
        <w:rPr>
          <w:rStyle w:val="TagStyle"/>
          <w:rtl/>
        </w:rPr>
        <w:t xml:space="preserve"> &lt;&lt; יור &gt;&gt;</w:t>
      </w:r>
      <w:r>
        <w:rPr>
          <w:rtl/>
        </w:rPr>
        <w:t xml:space="preserve">   </w:t>
      </w:r>
      <w:bookmarkEnd w:id="1553"/>
    </w:p>
    <w:p w:rsidR="00256F52" w:rsidRDefault="00256F52" w:rsidP="00F518EA">
      <w:pPr>
        <w:rPr>
          <w:rtl/>
        </w:rPr>
      </w:pPr>
    </w:p>
    <w:p w:rsidR="00256F52" w:rsidRDefault="00256F52" w:rsidP="0085037E">
      <w:pPr>
        <w:rPr>
          <w:rtl/>
        </w:rPr>
      </w:pPr>
      <w:r>
        <w:rPr>
          <w:rFonts w:hint="cs"/>
          <w:rtl/>
        </w:rPr>
        <w:t xml:space="preserve">תודה לחבר </w:t>
      </w:r>
      <w:bookmarkStart w:id="1554" w:name="_ETM_Q7_652000"/>
      <w:bookmarkEnd w:id="1554"/>
      <w:r>
        <w:rPr>
          <w:rFonts w:hint="cs"/>
          <w:rtl/>
        </w:rPr>
        <w:t xml:space="preserve">הכנסת יוראי להב הרצנו. חבר הכנסת אריאל קלנר </w:t>
      </w:r>
      <w:r>
        <w:rPr>
          <w:rtl/>
        </w:rPr>
        <w:t>–</w:t>
      </w:r>
      <w:r>
        <w:rPr>
          <w:rFonts w:hint="cs"/>
          <w:rtl/>
        </w:rPr>
        <w:t xml:space="preserve"> אינו </w:t>
      </w:r>
      <w:bookmarkStart w:id="1555" w:name="_ETM_Q7_655000"/>
      <w:bookmarkEnd w:id="1555"/>
      <w:r>
        <w:rPr>
          <w:rFonts w:hint="cs"/>
          <w:rtl/>
        </w:rPr>
        <w:t xml:space="preserve">נוכח; חברת הכנסת אימאן ח'טיב יאסין </w:t>
      </w:r>
      <w:r>
        <w:rPr>
          <w:rtl/>
        </w:rPr>
        <w:t>–</w:t>
      </w:r>
      <w:r>
        <w:rPr>
          <w:rFonts w:hint="cs"/>
          <w:rtl/>
        </w:rPr>
        <w:t xml:space="preserve"> אינה נוכח</w:t>
      </w:r>
      <w:r w:rsidR="0085037E">
        <w:rPr>
          <w:rFonts w:hint="cs"/>
          <w:rtl/>
        </w:rPr>
        <w:t>ת</w:t>
      </w:r>
      <w:r>
        <w:rPr>
          <w:rFonts w:hint="cs"/>
          <w:rtl/>
        </w:rPr>
        <w:t xml:space="preserve">; חברת </w:t>
      </w:r>
      <w:bookmarkStart w:id="1556" w:name="_ETM_Q7_656000"/>
      <w:bookmarkEnd w:id="1556"/>
      <w:r>
        <w:rPr>
          <w:rFonts w:hint="cs"/>
          <w:rtl/>
        </w:rPr>
        <w:t xml:space="preserve">הכנסת עאידה תומא סלימאן </w:t>
      </w:r>
      <w:r>
        <w:rPr>
          <w:rtl/>
        </w:rPr>
        <w:t>–</w:t>
      </w:r>
      <w:r>
        <w:rPr>
          <w:rFonts w:hint="cs"/>
          <w:rtl/>
        </w:rPr>
        <w:t xml:space="preserve"> אינה נוכחת; חברת הכנסת אורית פרקש הכהן </w:t>
      </w:r>
      <w:r>
        <w:rPr>
          <w:rtl/>
        </w:rPr>
        <w:t>–</w:t>
      </w:r>
      <w:r>
        <w:rPr>
          <w:rFonts w:hint="cs"/>
          <w:rtl/>
        </w:rPr>
        <w:t xml:space="preserve"> אינ</w:t>
      </w:r>
      <w:bookmarkStart w:id="1557" w:name="_ETM_Q7_665000"/>
      <w:bookmarkEnd w:id="1557"/>
      <w:r>
        <w:rPr>
          <w:rFonts w:hint="cs"/>
          <w:rtl/>
        </w:rPr>
        <w:t xml:space="preserve">ה נוכחת; חבר הכנסת יוסף עטאונה </w:t>
      </w:r>
      <w:r>
        <w:rPr>
          <w:rtl/>
        </w:rPr>
        <w:t>–</w:t>
      </w:r>
      <w:r>
        <w:rPr>
          <w:rFonts w:hint="cs"/>
          <w:rtl/>
        </w:rPr>
        <w:t xml:space="preserve"> אינו נוכח; חברת </w:t>
      </w:r>
      <w:bookmarkStart w:id="1558" w:name="_ETM_Q7_668000"/>
      <w:bookmarkEnd w:id="1558"/>
      <w:r>
        <w:rPr>
          <w:rFonts w:hint="cs"/>
          <w:rtl/>
        </w:rPr>
        <w:t xml:space="preserve">הכנסת שרון ניר </w:t>
      </w:r>
      <w:r>
        <w:rPr>
          <w:rtl/>
        </w:rPr>
        <w:t>–</w:t>
      </w:r>
      <w:r>
        <w:rPr>
          <w:rFonts w:hint="cs"/>
          <w:rtl/>
        </w:rPr>
        <w:t xml:space="preserve"> מדברת? לא מקשיבה ולא שומעת</w:t>
      </w:r>
      <w:r w:rsidR="0085037E">
        <w:rPr>
          <w:rFonts w:hint="cs"/>
          <w:rtl/>
        </w:rPr>
        <w:t>;</w:t>
      </w:r>
      <w:r>
        <w:rPr>
          <w:rFonts w:hint="cs"/>
          <w:rtl/>
        </w:rPr>
        <w:t xml:space="preserve"> חבר הכנסת יאסר חוג'יראת </w:t>
      </w:r>
      <w:r>
        <w:rPr>
          <w:rtl/>
        </w:rPr>
        <w:t>–</w:t>
      </w:r>
      <w:r>
        <w:rPr>
          <w:rFonts w:hint="cs"/>
          <w:rtl/>
        </w:rPr>
        <w:t xml:space="preserve"> אינו נוכח; חברת הכנסת מירב</w:t>
      </w:r>
      <w:bookmarkStart w:id="1559" w:name="_ETM_Q7_677000"/>
      <w:bookmarkEnd w:id="1559"/>
      <w:r>
        <w:rPr>
          <w:rFonts w:hint="cs"/>
          <w:rtl/>
        </w:rPr>
        <w:t xml:space="preserve"> כהן </w:t>
      </w:r>
      <w:r>
        <w:rPr>
          <w:rtl/>
        </w:rPr>
        <w:t>–</w:t>
      </w:r>
      <w:r>
        <w:rPr>
          <w:rFonts w:hint="cs"/>
          <w:rtl/>
        </w:rPr>
        <w:t xml:space="preserve"> אינה נוכחת. </w:t>
      </w:r>
      <w:bookmarkStart w:id="1560" w:name="_ETM_Q7_701340"/>
      <w:bookmarkStart w:id="1561" w:name="_ETM_Q7_701382"/>
      <w:bookmarkStart w:id="1562" w:name="_ETM_Q7_701779"/>
      <w:bookmarkStart w:id="1563" w:name="_ETM_Q7_701821"/>
      <w:bookmarkEnd w:id="1560"/>
      <w:bookmarkEnd w:id="1561"/>
      <w:bookmarkEnd w:id="1562"/>
      <w:bookmarkEnd w:id="1563"/>
      <w:r>
        <w:rPr>
          <w:rFonts w:hint="cs"/>
          <w:rtl/>
        </w:rPr>
        <w:t xml:space="preserve">דרך אגב, אני סגרתי את הרשימה, אדוני המזכיר. חברת הכנסת יוליה מלינובסקי </w:t>
      </w:r>
      <w:r>
        <w:rPr>
          <w:rtl/>
        </w:rPr>
        <w:t>–</w:t>
      </w:r>
      <w:r>
        <w:rPr>
          <w:rFonts w:hint="cs"/>
          <w:rtl/>
        </w:rPr>
        <w:t xml:space="preserve"> אינה נוכחת. חברת הכנסת מטי צרפתי הרכבי, בבקשה. שלוש דקות, </w:t>
      </w:r>
      <w:bookmarkStart w:id="1564" w:name="_ETM_Q7_705000"/>
      <w:bookmarkEnd w:id="1564"/>
      <w:r>
        <w:rPr>
          <w:rFonts w:hint="cs"/>
          <w:rtl/>
        </w:rPr>
        <w:t>בבקשה.</w:t>
      </w:r>
    </w:p>
    <w:p w:rsidR="00256F52" w:rsidRDefault="00256F52" w:rsidP="003D1B74">
      <w:pPr>
        <w:rPr>
          <w:rtl/>
        </w:rPr>
      </w:pPr>
    </w:p>
    <w:p w:rsidR="00256F52" w:rsidRDefault="00256F52" w:rsidP="003D1B74">
      <w:pPr>
        <w:pStyle w:val="a4"/>
        <w:keepNext/>
        <w:rPr>
          <w:rtl/>
        </w:rPr>
      </w:pPr>
      <w:bookmarkStart w:id="1565" w:name="ET_speaker_6359_10"/>
      <w:r w:rsidRPr="000B6B63">
        <w:rPr>
          <w:rStyle w:val="TagStyle"/>
          <w:rtl/>
        </w:rPr>
        <w:t xml:space="preserve"> &lt;&lt; דובר &gt;&gt; </w:t>
      </w:r>
      <w:bookmarkStart w:id="1566" w:name="_Toc187184693"/>
      <w:r>
        <w:rPr>
          <w:rtl/>
        </w:rPr>
        <w:t>מטי צרפתי הרכבי (יש עתיד):</w:t>
      </w:r>
      <w:bookmarkEnd w:id="1566"/>
      <w:r w:rsidRPr="000B6B63">
        <w:rPr>
          <w:rStyle w:val="TagStyle"/>
          <w:rtl/>
        </w:rPr>
        <w:t xml:space="preserve"> &lt;&lt; דובר &gt;&gt;</w:t>
      </w:r>
      <w:r>
        <w:rPr>
          <w:rtl/>
        </w:rPr>
        <w:t xml:space="preserve">   </w:t>
      </w:r>
      <w:bookmarkEnd w:id="1565"/>
    </w:p>
    <w:p w:rsidR="00256F52" w:rsidRDefault="00256F52" w:rsidP="00F518EA">
      <w:pPr>
        <w:rPr>
          <w:rtl/>
        </w:rPr>
      </w:pPr>
    </w:p>
    <w:p w:rsidR="00256F52" w:rsidRDefault="00256F52" w:rsidP="0085037E">
      <w:pPr>
        <w:rPr>
          <w:rtl/>
        </w:rPr>
      </w:pPr>
      <w:r>
        <w:rPr>
          <w:rFonts w:hint="cs"/>
          <w:rtl/>
        </w:rPr>
        <w:t>אדוני היושב-ראש, חבריי חברי הכנסת, ב-48 השעות האחרונות נתניהו, בניגוד לעמדת היועצת המשפטית לממשלה, ממנה ממלא מקום לנציב שירות המדינה. מנגד, קרעי מכריז שהוא לא יציית לפסיקת</w:t>
      </w:r>
      <w:bookmarkStart w:id="1567" w:name="_ETM_Q7_719000"/>
      <w:bookmarkEnd w:id="1567"/>
      <w:r>
        <w:rPr>
          <w:rFonts w:hint="cs"/>
          <w:rtl/>
        </w:rPr>
        <w:t xml:space="preserve"> בג"ץ. חברת הכנסת גוטליב מצהירה שלא תתייצב לחקירה. ממש כמו הראש, גם בעבור </w:t>
      </w:r>
      <w:proofErr w:type="spellStart"/>
      <w:r>
        <w:rPr>
          <w:rFonts w:hint="cs"/>
          <w:rtl/>
        </w:rPr>
        <w:t>שלוחיו</w:t>
      </w:r>
      <w:proofErr w:type="spellEnd"/>
      <w:r>
        <w:rPr>
          <w:rFonts w:hint="cs"/>
          <w:rtl/>
        </w:rPr>
        <w:t>, החוק הוא בגדר המלצה. ראש הממשלה אפילו לא טורח לתת הסברים לציבור</w:t>
      </w:r>
      <w:r w:rsidR="0085037E">
        <w:rPr>
          <w:rFonts w:hint="cs"/>
          <w:rtl/>
        </w:rPr>
        <w:t>;</w:t>
      </w:r>
      <w:r>
        <w:rPr>
          <w:rFonts w:hint="cs"/>
          <w:rtl/>
        </w:rPr>
        <w:t xml:space="preserve"> אם </w:t>
      </w:r>
      <w:bookmarkStart w:id="1568" w:name="_ETM_Q7_738000"/>
      <w:bookmarkEnd w:id="1568"/>
      <w:r>
        <w:rPr>
          <w:rFonts w:hint="cs"/>
          <w:rtl/>
        </w:rPr>
        <w:t xml:space="preserve">כן, אז הוא עושה את זה רק דרך ערוץ 14, או באנגלית רהוטה בתקשורת הזרה. </w:t>
      </w:r>
    </w:p>
    <w:p w:rsidR="00256F52" w:rsidRDefault="00256F52" w:rsidP="003D1B74">
      <w:pPr>
        <w:rPr>
          <w:rtl/>
        </w:rPr>
      </w:pPr>
      <w:bookmarkStart w:id="1569" w:name="_ETM_Q7_743389"/>
      <w:bookmarkStart w:id="1570" w:name="_ETM_Q7_743457"/>
      <w:bookmarkEnd w:id="1569"/>
      <w:bookmarkEnd w:id="1570"/>
    </w:p>
    <w:p w:rsidR="00256F52" w:rsidRDefault="00256F52" w:rsidP="00754BB6">
      <w:pPr>
        <w:rPr>
          <w:rtl/>
        </w:rPr>
      </w:pPr>
      <w:bookmarkStart w:id="1571" w:name="_ETM_Q7_743899"/>
      <w:bookmarkStart w:id="1572" w:name="_ETM_Q7_743951"/>
      <w:bookmarkEnd w:id="1571"/>
      <w:bookmarkEnd w:id="1572"/>
      <w:r>
        <w:rPr>
          <w:rFonts w:hint="cs"/>
          <w:rtl/>
        </w:rPr>
        <w:t xml:space="preserve">אני לא </w:t>
      </w:r>
      <w:bookmarkStart w:id="1573" w:name="_ETM_Q7_741000"/>
      <w:bookmarkEnd w:id="1573"/>
      <w:r>
        <w:rPr>
          <w:rFonts w:hint="cs"/>
          <w:rtl/>
        </w:rPr>
        <w:t>יודעת אם אתם זוכרים, אבל לפני שבועיים ראש הממשלה התראיין</w:t>
      </w:r>
      <w:bookmarkStart w:id="1574" w:name="_ETM_Q7_746000"/>
      <w:bookmarkEnd w:id="1574"/>
      <w:r>
        <w:rPr>
          <w:rFonts w:hint="cs"/>
          <w:rtl/>
        </w:rPr>
        <w:t xml:space="preserve"> ל</w:t>
      </w:r>
      <w:r>
        <w:rPr>
          <w:rtl/>
        </w:rPr>
        <w:t xml:space="preserve">וול </w:t>
      </w:r>
      <w:proofErr w:type="spellStart"/>
      <w:r>
        <w:rPr>
          <w:rtl/>
        </w:rPr>
        <w:t>סטריט</w:t>
      </w:r>
      <w:proofErr w:type="spellEnd"/>
      <w:r>
        <w:rPr>
          <w:rtl/>
        </w:rPr>
        <w:t xml:space="preserve"> </w:t>
      </w:r>
      <w:proofErr w:type="spellStart"/>
      <w:r>
        <w:rPr>
          <w:rtl/>
        </w:rPr>
        <w:t>ג'ורנל</w:t>
      </w:r>
      <w:proofErr w:type="spellEnd"/>
      <w:r>
        <w:rPr>
          <w:rFonts w:hint="cs"/>
          <w:rtl/>
        </w:rPr>
        <w:t>. הוא אמר בריאיון: אני לא אסכים לעסקת חטופים שתסיים את המלחמה לפני שנסלק את חמאס. אבל בזמן שהוא מדמיין ניצחון מוחלט, חלפו 4</w:t>
      </w:r>
      <w:bookmarkStart w:id="1575" w:name="_ETM_Q7_757000"/>
      <w:bookmarkEnd w:id="1575"/>
      <w:r>
        <w:rPr>
          <w:rFonts w:hint="cs"/>
          <w:rtl/>
        </w:rPr>
        <w:t xml:space="preserve">59 ימים, ו-100 אחים ואחיות שלנו ממשיכים ונמקים בשבי. האמת היא שהמלחמה נמשכת ומדשדשת לא כי אין פתרון, אלא כי נתניהו בוחר </w:t>
      </w:r>
      <w:bookmarkStart w:id="1576" w:name="_ETM_Q7_772000"/>
      <w:bookmarkEnd w:id="1576"/>
      <w:r>
        <w:rPr>
          <w:rFonts w:hint="cs"/>
          <w:rtl/>
        </w:rPr>
        <w:t xml:space="preserve">להמשיך אותה למען שרידות הממשלה. </w:t>
      </w:r>
    </w:p>
    <w:p w:rsidR="00256F52" w:rsidRDefault="00256F52" w:rsidP="00754BB6">
      <w:pPr>
        <w:rPr>
          <w:rtl/>
        </w:rPr>
      </w:pPr>
    </w:p>
    <w:p w:rsidR="00256F52" w:rsidRDefault="00256F52" w:rsidP="00754BB6">
      <w:pPr>
        <w:rPr>
          <w:rtl/>
        </w:rPr>
      </w:pPr>
      <w:r>
        <w:rPr>
          <w:rFonts w:hint="cs"/>
          <w:rtl/>
        </w:rPr>
        <w:t xml:space="preserve">נתניהו טען בגאווה באותו ריאיון כי כבר ב-9 באוקטובר הוא אמר </w:t>
      </w:r>
      <w:bookmarkStart w:id="1577" w:name="_ETM_Q7_784000"/>
      <w:bookmarkEnd w:id="1577"/>
      <w:r>
        <w:rPr>
          <w:rFonts w:hint="cs"/>
          <w:rtl/>
        </w:rPr>
        <w:t>לראשי הרשויות בנגב: אני מבקש מכם לעמוד איתן, כי אנחנו הולכים לשנות את המזרח התיכון.</w:t>
      </w:r>
      <w:bookmarkStart w:id="1578" w:name="TOR_Q8"/>
      <w:bookmarkStart w:id="1579" w:name="_ETM_Q8_191990"/>
      <w:bookmarkEnd w:id="1578"/>
      <w:bookmarkEnd w:id="1579"/>
      <w:r>
        <w:rPr>
          <w:rFonts w:hint="cs"/>
          <w:rtl/>
        </w:rPr>
        <w:t xml:space="preserve"> </w:t>
      </w:r>
      <w:r>
        <w:rPr>
          <w:rtl/>
        </w:rPr>
        <w:t xml:space="preserve">אז </w:t>
      </w:r>
      <w:bookmarkStart w:id="1580" w:name="_ETM_Q8_192110"/>
      <w:bookmarkEnd w:id="1580"/>
      <w:r>
        <w:rPr>
          <w:rtl/>
        </w:rPr>
        <w:t xml:space="preserve">אני </w:t>
      </w:r>
      <w:bookmarkStart w:id="1581" w:name="_ETM_Q8_192259"/>
      <w:bookmarkEnd w:id="1581"/>
      <w:r>
        <w:rPr>
          <w:rtl/>
        </w:rPr>
        <w:t xml:space="preserve">אגלה </w:t>
      </w:r>
      <w:bookmarkStart w:id="1582" w:name="_ETM_Q8_192469"/>
      <w:bookmarkEnd w:id="1582"/>
      <w:r>
        <w:rPr>
          <w:rtl/>
        </w:rPr>
        <w:t xml:space="preserve">לכם </w:t>
      </w:r>
      <w:bookmarkStart w:id="1583" w:name="_ETM_Q8_192709"/>
      <w:bookmarkEnd w:id="1583"/>
      <w:r>
        <w:rPr>
          <w:rtl/>
        </w:rPr>
        <w:t xml:space="preserve">שאין </w:t>
      </w:r>
      <w:bookmarkStart w:id="1584" w:name="_ETM_Q8_192949"/>
      <w:bookmarkEnd w:id="1584"/>
      <w:r>
        <w:rPr>
          <w:rtl/>
        </w:rPr>
        <w:t xml:space="preserve">קשר </w:t>
      </w:r>
      <w:bookmarkStart w:id="1585" w:name="_ETM_Q8_193339"/>
      <w:bookmarkEnd w:id="1585"/>
      <w:r>
        <w:rPr>
          <w:rtl/>
        </w:rPr>
        <w:t xml:space="preserve">בין </w:t>
      </w:r>
      <w:bookmarkStart w:id="1586" w:name="_ETM_Q8_193519"/>
      <w:bookmarkEnd w:id="1586"/>
      <w:r>
        <w:rPr>
          <w:rtl/>
        </w:rPr>
        <w:t xml:space="preserve">הספין </w:t>
      </w:r>
      <w:bookmarkStart w:id="1587" w:name="_ETM_Q8_193940"/>
      <w:bookmarkEnd w:id="1587"/>
      <w:r>
        <w:rPr>
          <w:rtl/>
        </w:rPr>
        <w:t xml:space="preserve">הזה </w:t>
      </w:r>
      <w:bookmarkStart w:id="1588" w:name="_ETM_Q8_194209"/>
      <w:bookmarkEnd w:id="1588"/>
      <w:r>
        <w:rPr>
          <w:rtl/>
        </w:rPr>
        <w:t xml:space="preserve">שהוא </w:t>
      </w:r>
      <w:bookmarkStart w:id="1589" w:name="_ETM_Q8_194449"/>
      <w:bookmarkEnd w:id="1589"/>
      <w:r>
        <w:rPr>
          <w:rtl/>
        </w:rPr>
        <w:t xml:space="preserve">אמר </w:t>
      </w:r>
      <w:bookmarkStart w:id="1590" w:name="_ETM_Q8_194839"/>
      <w:bookmarkEnd w:id="1590"/>
      <w:r>
        <w:rPr>
          <w:rtl/>
        </w:rPr>
        <w:t>בר</w:t>
      </w:r>
      <w:r>
        <w:rPr>
          <w:rFonts w:hint="cs"/>
          <w:rtl/>
        </w:rPr>
        <w:t>י</w:t>
      </w:r>
      <w:r>
        <w:rPr>
          <w:rtl/>
        </w:rPr>
        <w:t xml:space="preserve">איון </w:t>
      </w:r>
      <w:bookmarkStart w:id="1591" w:name="_ETM_Q8_195559"/>
      <w:bookmarkEnd w:id="1591"/>
      <w:r>
        <w:rPr>
          <w:rtl/>
        </w:rPr>
        <w:t xml:space="preserve">לבין </w:t>
      </w:r>
      <w:bookmarkStart w:id="1592" w:name="_ETM_Q8_195830"/>
      <w:bookmarkEnd w:id="1592"/>
      <w:r>
        <w:rPr>
          <w:rtl/>
        </w:rPr>
        <w:t>המציאות</w:t>
      </w:r>
      <w:r>
        <w:rPr>
          <w:rFonts w:hint="cs"/>
          <w:rtl/>
        </w:rPr>
        <w:t>,</w:t>
      </w:r>
      <w:r>
        <w:rPr>
          <w:rtl/>
        </w:rPr>
        <w:t xml:space="preserve"> </w:t>
      </w:r>
      <w:bookmarkStart w:id="1593" w:name="_ETM_Q8_196640"/>
      <w:bookmarkEnd w:id="1593"/>
      <w:r>
        <w:rPr>
          <w:rtl/>
        </w:rPr>
        <w:t xml:space="preserve">כי </w:t>
      </w:r>
      <w:bookmarkStart w:id="1594" w:name="_ETM_Q8_196789"/>
      <w:bookmarkEnd w:id="1594"/>
      <w:r>
        <w:rPr>
          <w:rtl/>
        </w:rPr>
        <w:t xml:space="preserve">זה </w:t>
      </w:r>
      <w:bookmarkStart w:id="1595" w:name="_ETM_Q8_196970"/>
      <w:bookmarkEnd w:id="1595"/>
      <w:r>
        <w:rPr>
          <w:rtl/>
        </w:rPr>
        <w:t xml:space="preserve">לא </w:t>
      </w:r>
      <w:bookmarkStart w:id="1596" w:name="_ETM_Q8_197090"/>
      <w:bookmarkEnd w:id="1596"/>
      <w:r>
        <w:rPr>
          <w:rtl/>
        </w:rPr>
        <w:t xml:space="preserve">נאמר </w:t>
      </w:r>
      <w:bookmarkStart w:id="1597" w:name="_ETM_Q8_197539"/>
      <w:bookmarkEnd w:id="1597"/>
      <w:r>
        <w:rPr>
          <w:rtl/>
        </w:rPr>
        <w:t xml:space="preserve">להם </w:t>
      </w:r>
      <w:bookmarkStart w:id="1598" w:name="_ETM_Q8_197810"/>
      <w:bookmarkEnd w:id="1598"/>
      <w:r>
        <w:rPr>
          <w:rtl/>
        </w:rPr>
        <w:t>מעולם</w:t>
      </w:r>
      <w:r>
        <w:rPr>
          <w:rFonts w:hint="cs"/>
          <w:rtl/>
        </w:rPr>
        <w:t xml:space="preserve">. ראש הממשלה </w:t>
      </w:r>
      <w:bookmarkStart w:id="1599" w:name="_ETM_Q8_200890"/>
      <w:bookmarkEnd w:id="1599"/>
      <w:r>
        <w:rPr>
          <w:rtl/>
        </w:rPr>
        <w:t xml:space="preserve">לא </w:t>
      </w:r>
      <w:bookmarkStart w:id="1600" w:name="_ETM_Q8_201070"/>
      <w:bookmarkEnd w:id="1600"/>
      <w:r>
        <w:rPr>
          <w:rtl/>
        </w:rPr>
        <w:t xml:space="preserve">הציג </w:t>
      </w:r>
      <w:bookmarkStart w:id="1601" w:name="_ETM_Q8_201430"/>
      <w:bookmarkEnd w:id="1601"/>
      <w:r>
        <w:rPr>
          <w:rtl/>
        </w:rPr>
        <w:t xml:space="preserve">שום </w:t>
      </w:r>
      <w:bookmarkStart w:id="1602" w:name="_ETM_Q8_201730"/>
      <w:bookmarkEnd w:id="1602"/>
      <w:r>
        <w:rPr>
          <w:rtl/>
        </w:rPr>
        <w:t xml:space="preserve">חזון </w:t>
      </w:r>
      <w:bookmarkStart w:id="1603" w:name="_ETM_Q8_202390"/>
      <w:bookmarkEnd w:id="1603"/>
      <w:r>
        <w:rPr>
          <w:rtl/>
        </w:rPr>
        <w:t xml:space="preserve">בימים </w:t>
      </w:r>
      <w:bookmarkStart w:id="1604" w:name="_ETM_Q8_202869"/>
      <w:bookmarkEnd w:id="1604"/>
      <w:r>
        <w:rPr>
          <w:rtl/>
        </w:rPr>
        <w:t xml:space="preserve">הראשונים </w:t>
      </w:r>
      <w:bookmarkStart w:id="1605" w:name="_ETM_Q8_203380"/>
      <w:bookmarkEnd w:id="1605"/>
      <w:r>
        <w:rPr>
          <w:rtl/>
        </w:rPr>
        <w:t>למלחמה</w:t>
      </w:r>
      <w:r>
        <w:rPr>
          <w:rFonts w:hint="cs"/>
          <w:rtl/>
        </w:rPr>
        <w:t>.</w:t>
      </w:r>
      <w:r>
        <w:rPr>
          <w:rtl/>
        </w:rPr>
        <w:t xml:space="preserve"> </w:t>
      </w:r>
      <w:bookmarkStart w:id="1606" w:name="_ETM_Q8_204800"/>
      <w:bookmarkEnd w:id="1606"/>
      <w:r>
        <w:rPr>
          <w:rtl/>
        </w:rPr>
        <w:t xml:space="preserve">הוא </w:t>
      </w:r>
      <w:bookmarkStart w:id="1607" w:name="_ETM_Q8_205010"/>
      <w:bookmarkEnd w:id="1607"/>
      <w:r>
        <w:rPr>
          <w:rtl/>
        </w:rPr>
        <w:t xml:space="preserve">היה </w:t>
      </w:r>
      <w:bookmarkStart w:id="1608" w:name="_ETM_Q8_205340"/>
      <w:bookmarkEnd w:id="1608"/>
      <w:r>
        <w:rPr>
          <w:rtl/>
        </w:rPr>
        <w:t xml:space="preserve">די </w:t>
      </w:r>
      <w:bookmarkStart w:id="1609" w:name="_ETM_Q8_205579"/>
      <w:bookmarkEnd w:id="1609"/>
      <w:r>
        <w:rPr>
          <w:rtl/>
        </w:rPr>
        <w:t>בהלם</w:t>
      </w:r>
      <w:r>
        <w:rPr>
          <w:rFonts w:hint="cs"/>
          <w:rtl/>
        </w:rPr>
        <w:t>.</w:t>
      </w:r>
      <w:r>
        <w:rPr>
          <w:rtl/>
        </w:rPr>
        <w:t xml:space="preserve"> </w:t>
      </w:r>
      <w:bookmarkStart w:id="1610" w:name="_ETM_Q8_206880"/>
      <w:bookmarkEnd w:id="1610"/>
      <w:r>
        <w:rPr>
          <w:rtl/>
        </w:rPr>
        <w:t xml:space="preserve">לקח </w:t>
      </w:r>
      <w:bookmarkStart w:id="1611" w:name="_ETM_Q8_207269"/>
      <w:bookmarkEnd w:id="1611"/>
      <w:r>
        <w:rPr>
          <w:rtl/>
        </w:rPr>
        <w:t xml:space="preserve">לו </w:t>
      </w:r>
      <w:bookmarkStart w:id="1612" w:name="_ETM_Q8_207390"/>
      <w:bookmarkEnd w:id="1612"/>
      <w:r>
        <w:rPr>
          <w:rtl/>
        </w:rPr>
        <w:t xml:space="preserve">שבועות </w:t>
      </w:r>
      <w:bookmarkStart w:id="1613" w:name="_ETM_Q8_208619"/>
      <w:bookmarkEnd w:id="1613"/>
      <w:r>
        <w:rPr>
          <w:rtl/>
        </w:rPr>
        <w:t xml:space="preserve">עד </w:t>
      </w:r>
      <w:bookmarkStart w:id="1614" w:name="_ETM_Q8_208800"/>
      <w:bookmarkEnd w:id="1614"/>
      <w:r>
        <w:rPr>
          <w:rtl/>
        </w:rPr>
        <w:t xml:space="preserve">שהצהיר </w:t>
      </w:r>
      <w:bookmarkStart w:id="1615" w:name="_ETM_Q8_209580"/>
      <w:bookmarkEnd w:id="1615"/>
      <w:r>
        <w:rPr>
          <w:rtl/>
        </w:rPr>
        <w:t xml:space="preserve">אפילו </w:t>
      </w:r>
      <w:bookmarkStart w:id="1616" w:name="_ETM_Q8_210000"/>
      <w:bookmarkEnd w:id="1616"/>
      <w:r>
        <w:rPr>
          <w:rtl/>
        </w:rPr>
        <w:t>על</w:t>
      </w:r>
      <w:r>
        <w:rPr>
          <w:rFonts w:hint="cs"/>
          <w:rtl/>
        </w:rPr>
        <w:t xml:space="preserve"> </w:t>
      </w:r>
      <w:r>
        <w:rPr>
          <w:rtl/>
        </w:rPr>
        <w:t>י</w:t>
      </w:r>
      <w:r>
        <w:rPr>
          <w:rFonts w:hint="cs"/>
          <w:rtl/>
        </w:rPr>
        <w:t>עד</w:t>
      </w:r>
      <w:r>
        <w:rPr>
          <w:rtl/>
        </w:rPr>
        <w:t xml:space="preserve"> </w:t>
      </w:r>
      <w:bookmarkStart w:id="1617" w:name="_ETM_Q8_210390"/>
      <w:bookmarkEnd w:id="1617"/>
      <w:r>
        <w:rPr>
          <w:rtl/>
        </w:rPr>
        <w:t xml:space="preserve">פשוט </w:t>
      </w:r>
      <w:bookmarkStart w:id="1618" w:name="_ETM_Q8_211199"/>
      <w:bookmarkEnd w:id="1618"/>
      <w:r>
        <w:rPr>
          <w:rtl/>
        </w:rPr>
        <w:t xml:space="preserve">כמו </w:t>
      </w:r>
      <w:bookmarkStart w:id="1619" w:name="_ETM_Q8_211560"/>
      <w:bookmarkEnd w:id="1619"/>
      <w:r>
        <w:rPr>
          <w:rtl/>
        </w:rPr>
        <w:t xml:space="preserve">חיסול </w:t>
      </w:r>
      <w:bookmarkStart w:id="1620" w:name="_ETM_Q8_211920"/>
      <w:bookmarkStart w:id="1621" w:name="_ETM_Q8_212640"/>
      <w:bookmarkEnd w:id="1620"/>
      <w:bookmarkEnd w:id="1621"/>
      <w:r>
        <w:rPr>
          <w:rFonts w:hint="cs"/>
          <w:rtl/>
        </w:rPr>
        <w:t>ה</w:t>
      </w:r>
      <w:r>
        <w:rPr>
          <w:rtl/>
        </w:rPr>
        <w:t>חמאס</w:t>
      </w:r>
      <w:r>
        <w:rPr>
          <w:rFonts w:hint="cs"/>
          <w:rtl/>
        </w:rPr>
        <w:t>,</w:t>
      </w:r>
      <w:r>
        <w:rPr>
          <w:rtl/>
        </w:rPr>
        <w:t xml:space="preserve"> </w:t>
      </w:r>
      <w:bookmarkStart w:id="1622" w:name="_ETM_Q8_213690"/>
      <w:bookmarkEnd w:id="1622"/>
      <w:r>
        <w:rPr>
          <w:rtl/>
        </w:rPr>
        <w:t xml:space="preserve">ותוך </w:t>
      </w:r>
      <w:bookmarkStart w:id="1623" w:name="_ETM_Q8_213960"/>
      <w:bookmarkEnd w:id="1623"/>
      <w:r>
        <w:rPr>
          <w:rtl/>
        </w:rPr>
        <w:t xml:space="preserve">כדי </w:t>
      </w:r>
      <w:bookmarkStart w:id="1624" w:name="_ETM_Q8_214170"/>
      <w:bookmarkEnd w:id="1624"/>
      <w:r>
        <w:rPr>
          <w:rtl/>
        </w:rPr>
        <w:t xml:space="preserve">תנועה </w:t>
      </w:r>
      <w:bookmarkStart w:id="1625" w:name="_ETM_Q8_214500"/>
      <w:bookmarkEnd w:id="1625"/>
      <w:r>
        <w:rPr>
          <w:rtl/>
        </w:rPr>
        <w:t xml:space="preserve">גם </w:t>
      </w:r>
      <w:bookmarkStart w:id="1626" w:name="_ETM_Q8_215120"/>
      <w:bookmarkEnd w:id="1626"/>
      <w:r>
        <w:rPr>
          <w:rtl/>
        </w:rPr>
        <w:t xml:space="preserve">לא </w:t>
      </w:r>
      <w:bookmarkStart w:id="1627" w:name="_ETM_Q8_215300"/>
      <w:bookmarkEnd w:id="1627"/>
      <w:r>
        <w:rPr>
          <w:rtl/>
        </w:rPr>
        <w:t xml:space="preserve">מדייקים </w:t>
      </w:r>
      <w:bookmarkStart w:id="1628" w:name="_ETM_Q8_215960"/>
      <w:bookmarkEnd w:id="1628"/>
      <w:r>
        <w:rPr>
          <w:rtl/>
        </w:rPr>
        <w:t xml:space="preserve">את </w:t>
      </w:r>
      <w:bookmarkStart w:id="1629" w:name="_ETM_Q8_216079"/>
      <w:bookmarkEnd w:id="1629"/>
      <w:r>
        <w:rPr>
          <w:rtl/>
        </w:rPr>
        <w:t xml:space="preserve">מטרות </w:t>
      </w:r>
      <w:bookmarkStart w:id="1630" w:name="_ETM_Q8_216530"/>
      <w:bookmarkEnd w:id="1630"/>
      <w:r>
        <w:rPr>
          <w:rtl/>
        </w:rPr>
        <w:t>המלחמה</w:t>
      </w:r>
      <w:r>
        <w:rPr>
          <w:rFonts w:hint="cs"/>
          <w:rtl/>
        </w:rPr>
        <w:t>.</w:t>
      </w:r>
      <w:r>
        <w:rPr>
          <w:rtl/>
        </w:rPr>
        <w:t xml:space="preserve"> </w:t>
      </w:r>
      <w:bookmarkStart w:id="1631" w:name="_ETM_Q8_218060"/>
      <w:bookmarkEnd w:id="1631"/>
    </w:p>
    <w:p w:rsidR="00256F52" w:rsidRDefault="00256F52" w:rsidP="003D1B74">
      <w:pPr>
        <w:rPr>
          <w:rtl/>
        </w:rPr>
      </w:pPr>
      <w:bookmarkStart w:id="1632" w:name="_ETM_Q8_234030"/>
      <w:bookmarkStart w:id="1633" w:name="_ETM_Q8_234084"/>
      <w:bookmarkStart w:id="1634" w:name="_ETM_Q8_234297"/>
      <w:bookmarkEnd w:id="1632"/>
      <w:bookmarkEnd w:id="1633"/>
      <w:bookmarkEnd w:id="1634"/>
    </w:p>
    <w:p w:rsidR="00256F52" w:rsidRDefault="00256F52" w:rsidP="0085037E">
      <w:pPr>
        <w:rPr>
          <w:rtl/>
        </w:rPr>
      </w:pPr>
      <w:bookmarkStart w:id="1635" w:name="_ETM_Q8_234358"/>
      <w:bookmarkEnd w:id="1635"/>
      <w:r>
        <w:rPr>
          <w:rtl/>
        </w:rPr>
        <w:t xml:space="preserve">באותו </w:t>
      </w:r>
      <w:bookmarkStart w:id="1636" w:name="_ETM_Q8_218360"/>
      <w:bookmarkEnd w:id="1636"/>
      <w:r>
        <w:rPr>
          <w:rtl/>
        </w:rPr>
        <w:t xml:space="preserve">ריאיון </w:t>
      </w:r>
      <w:bookmarkStart w:id="1637" w:name="_ETM_Q8_219260"/>
      <w:bookmarkEnd w:id="1637"/>
      <w:r>
        <w:rPr>
          <w:rtl/>
        </w:rPr>
        <w:t xml:space="preserve">נתניהו </w:t>
      </w:r>
      <w:bookmarkStart w:id="1638" w:name="_ETM_Q8_219740"/>
      <w:bookmarkEnd w:id="1638"/>
      <w:r>
        <w:rPr>
          <w:rtl/>
        </w:rPr>
        <w:t xml:space="preserve">מנכס </w:t>
      </w:r>
      <w:bookmarkStart w:id="1639" w:name="_ETM_Q8_220190"/>
      <w:bookmarkEnd w:id="1639"/>
      <w:r>
        <w:rPr>
          <w:rtl/>
        </w:rPr>
        <w:t xml:space="preserve">לעצמו </w:t>
      </w:r>
      <w:bookmarkStart w:id="1640" w:name="_ETM_Q8_220610"/>
      <w:bookmarkEnd w:id="1640"/>
      <w:r>
        <w:rPr>
          <w:rtl/>
        </w:rPr>
        <w:t xml:space="preserve">את </w:t>
      </w:r>
      <w:bookmarkStart w:id="1641" w:name="_ETM_Q8_220760"/>
      <w:bookmarkEnd w:id="1641"/>
      <w:r>
        <w:rPr>
          <w:rtl/>
        </w:rPr>
        <w:t xml:space="preserve">ההחלטה </w:t>
      </w:r>
      <w:bookmarkStart w:id="1642" w:name="_ETM_Q8_222229"/>
      <w:bookmarkEnd w:id="1642"/>
      <w:r>
        <w:rPr>
          <w:rtl/>
        </w:rPr>
        <w:t xml:space="preserve">על </w:t>
      </w:r>
      <w:bookmarkStart w:id="1643" w:name="_ETM_Q8_222440"/>
      <w:bookmarkEnd w:id="1643"/>
      <w:r>
        <w:rPr>
          <w:rtl/>
        </w:rPr>
        <w:t xml:space="preserve">כיבוש </w:t>
      </w:r>
      <w:bookmarkStart w:id="1644" w:name="_ETM_Q8_222830"/>
      <w:bookmarkEnd w:id="1644"/>
      <w:r>
        <w:rPr>
          <w:rtl/>
        </w:rPr>
        <w:t xml:space="preserve">רפיח </w:t>
      </w:r>
      <w:bookmarkStart w:id="1645" w:name="_ETM_Q8_223460"/>
      <w:bookmarkEnd w:id="1645"/>
      <w:r>
        <w:rPr>
          <w:rtl/>
        </w:rPr>
        <w:t xml:space="preserve">ועל </w:t>
      </w:r>
      <w:bookmarkStart w:id="1646" w:name="_ETM_Q8_224780"/>
      <w:bookmarkEnd w:id="1646"/>
      <w:r>
        <w:rPr>
          <w:rtl/>
        </w:rPr>
        <w:t xml:space="preserve">הכניסה </w:t>
      </w:r>
      <w:bookmarkStart w:id="1647" w:name="_ETM_Q8_225260"/>
      <w:bookmarkEnd w:id="1647"/>
      <w:r>
        <w:rPr>
          <w:rFonts w:hint="cs"/>
          <w:rtl/>
        </w:rPr>
        <w:t>ל</w:t>
      </w:r>
      <w:r>
        <w:rPr>
          <w:rtl/>
        </w:rPr>
        <w:t xml:space="preserve">ציר </w:t>
      </w:r>
      <w:bookmarkStart w:id="1648" w:name="_ETM_Q8_225590"/>
      <w:bookmarkEnd w:id="1648"/>
      <w:r>
        <w:rPr>
          <w:rtl/>
        </w:rPr>
        <w:t>פילדלפי</w:t>
      </w:r>
      <w:r>
        <w:rPr>
          <w:rFonts w:hint="cs"/>
          <w:rtl/>
        </w:rPr>
        <w:t>,</w:t>
      </w:r>
      <w:r>
        <w:rPr>
          <w:rtl/>
        </w:rPr>
        <w:t xml:space="preserve"> </w:t>
      </w:r>
      <w:bookmarkStart w:id="1649" w:name="_ETM_Q8_227240"/>
      <w:bookmarkEnd w:id="1649"/>
      <w:r>
        <w:rPr>
          <w:rtl/>
        </w:rPr>
        <w:t xml:space="preserve">אבל </w:t>
      </w:r>
      <w:bookmarkStart w:id="1650" w:name="_ETM_Q8_227510"/>
      <w:bookmarkEnd w:id="1650"/>
      <w:r>
        <w:rPr>
          <w:rtl/>
        </w:rPr>
        <w:t>ידוע</w:t>
      </w:r>
      <w:r>
        <w:rPr>
          <w:rFonts w:hint="cs"/>
          <w:rtl/>
        </w:rPr>
        <w:t>:</w:t>
      </w:r>
      <w:r>
        <w:rPr>
          <w:rtl/>
        </w:rPr>
        <w:t xml:space="preserve"> </w:t>
      </w:r>
      <w:bookmarkStart w:id="1651" w:name="_ETM_Q8_228580"/>
      <w:bookmarkEnd w:id="1651"/>
      <w:r>
        <w:rPr>
          <w:rtl/>
        </w:rPr>
        <w:t xml:space="preserve">כשגנץ </w:t>
      </w:r>
      <w:bookmarkStart w:id="1652" w:name="_ETM_Q8_229060"/>
      <w:bookmarkEnd w:id="1652"/>
      <w:proofErr w:type="spellStart"/>
      <w:r>
        <w:rPr>
          <w:rtl/>
        </w:rPr>
        <w:t>ואיזנקוט</w:t>
      </w:r>
      <w:proofErr w:type="spellEnd"/>
      <w:r>
        <w:rPr>
          <w:rtl/>
        </w:rPr>
        <w:t xml:space="preserve"> </w:t>
      </w:r>
      <w:bookmarkStart w:id="1653" w:name="_ETM_Q8_229600"/>
      <w:bookmarkEnd w:id="1653"/>
      <w:r>
        <w:rPr>
          <w:rtl/>
        </w:rPr>
        <w:t xml:space="preserve">היו </w:t>
      </w:r>
      <w:bookmarkStart w:id="1654" w:name="_ETM_Q8_229750"/>
      <w:bookmarkEnd w:id="1654"/>
      <w:r>
        <w:rPr>
          <w:rtl/>
        </w:rPr>
        <w:t>בקבינט</w:t>
      </w:r>
      <w:r>
        <w:rPr>
          <w:rFonts w:hint="cs"/>
          <w:rtl/>
        </w:rPr>
        <w:t>,</w:t>
      </w:r>
      <w:r>
        <w:rPr>
          <w:rtl/>
        </w:rPr>
        <w:t xml:space="preserve"> </w:t>
      </w:r>
      <w:bookmarkStart w:id="1655" w:name="_ETM_Q8_231089"/>
      <w:bookmarkEnd w:id="1655"/>
      <w:r>
        <w:rPr>
          <w:rtl/>
        </w:rPr>
        <w:t xml:space="preserve">מי </w:t>
      </w:r>
      <w:bookmarkStart w:id="1656" w:name="_ETM_Q8_231329"/>
      <w:bookmarkEnd w:id="1656"/>
      <w:r>
        <w:rPr>
          <w:rtl/>
        </w:rPr>
        <w:t xml:space="preserve">שהתנגד </w:t>
      </w:r>
      <w:bookmarkStart w:id="1657" w:name="_ETM_Q8_232170"/>
      <w:bookmarkEnd w:id="1657"/>
      <w:r>
        <w:rPr>
          <w:rtl/>
        </w:rPr>
        <w:t xml:space="preserve">לכניסה </w:t>
      </w:r>
      <w:bookmarkStart w:id="1658" w:name="_ETM_Q8_232620"/>
      <w:bookmarkEnd w:id="1658"/>
      <w:r>
        <w:rPr>
          <w:rtl/>
        </w:rPr>
        <w:t xml:space="preserve">קרקעית </w:t>
      </w:r>
      <w:bookmarkStart w:id="1659" w:name="_ETM_Q8_233100"/>
      <w:bookmarkEnd w:id="1659"/>
      <w:r>
        <w:rPr>
          <w:rtl/>
        </w:rPr>
        <w:t xml:space="preserve">היה </w:t>
      </w:r>
      <w:bookmarkStart w:id="1660" w:name="_ETM_Q8_233309"/>
      <w:bookmarkEnd w:id="1660"/>
      <w:r>
        <w:rPr>
          <w:rtl/>
        </w:rPr>
        <w:t>נתניהו</w:t>
      </w:r>
      <w:r>
        <w:rPr>
          <w:rFonts w:hint="cs"/>
          <w:rtl/>
        </w:rPr>
        <w:t>,</w:t>
      </w:r>
      <w:r>
        <w:rPr>
          <w:rtl/>
        </w:rPr>
        <w:t xml:space="preserve"> </w:t>
      </w:r>
      <w:bookmarkStart w:id="1661" w:name="_ETM_Q8_234440"/>
      <w:bookmarkEnd w:id="1661"/>
      <w:r>
        <w:rPr>
          <w:rtl/>
        </w:rPr>
        <w:t xml:space="preserve">ומי </w:t>
      </w:r>
      <w:bookmarkStart w:id="1662" w:name="_ETM_Q8_234679"/>
      <w:bookmarkEnd w:id="1662"/>
      <w:r>
        <w:rPr>
          <w:rtl/>
        </w:rPr>
        <w:t xml:space="preserve">שהתנגד </w:t>
      </w:r>
      <w:bookmarkStart w:id="1663" w:name="_ETM_Q8_235309"/>
      <w:bookmarkEnd w:id="1663"/>
      <w:r>
        <w:rPr>
          <w:rtl/>
        </w:rPr>
        <w:t xml:space="preserve">להרחבת </w:t>
      </w:r>
      <w:bookmarkStart w:id="1664" w:name="_ETM_Q8_235789"/>
      <w:bookmarkEnd w:id="1664"/>
      <w:r>
        <w:rPr>
          <w:rtl/>
        </w:rPr>
        <w:t xml:space="preserve">הלחימה </w:t>
      </w:r>
      <w:bookmarkStart w:id="1665" w:name="_ETM_Q8_236239"/>
      <w:bookmarkEnd w:id="1665"/>
      <w:r>
        <w:rPr>
          <w:rtl/>
        </w:rPr>
        <w:t xml:space="preserve">היה </w:t>
      </w:r>
      <w:bookmarkStart w:id="1666" w:name="_ETM_Q8_236420"/>
      <w:bookmarkEnd w:id="1666"/>
      <w:r>
        <w:rPr>
          <w:rtl/>
        </w:rPr>
        <w:t>נתניהו</w:t>
      </w:r>
      <w:r>
        <w:rPr>
          <w:rFonts w:hint="cs"/>
          <w:rtl/>
        </w:rPr>
        <w:t>.</w:t>
      </w:r>
      <w:r>
        <w:rPr>
          <w:rtl/>
        </w:rPr>
        <w:t xml:space="preserve"> </w:t>
      </w:r>
      <w:bookmarkStart w:id="1667" w:name="_ETM_Q8_237859"/>
      <w:bookmarkEnd w:id="1667"/>
      <w:r>
        <w:rPr>
          <w:rtl/>
        </w:rPr>
        <w:t xml:space="preserve">אז </w:t>
      </w:r>
      <w:bookmarkStart w:id="1668" w:name="_ETM_Q8_238039"/>
      <w:bookmarkEnd w:id="1668"/>
      <w:r>
        <w:rPr>
          <w:rtl/>
        </w:rPr>
        <w:t>עכשיו</w:t>
      </w:r>
      <w:r>
        <w:rPr>
          <w:rFonts w:hint="cs"/>
          <w:rtl/>
        </w:rPr>
        <w:t>,</w:t>
      </w:r>
      <w:r>
        <w:rPr>
          <w:rtl/>
        </w:rPr>
        <w:t xml:space="preserve"> </w:t>
      </w:r>
      <w:bookmarkStart w:id="1669" w:name="_ETM_Q8_238940"/>
      <w:bookmarkEnd w:id="1669"/>
      <w:r>
        <w:rPr>
          <w:rtl/>
        </w:rPr>
        <w:t xml:space="preserve">כשמחלקים </w:t>
      </w:r>
      <w:bookmarkStart w:id="1670" w:name="_ETM_Q8_239569"/>
      <w:bookmarkEnd w:id="1670"/>
      <w:r>
        <w:rPr>
          <w:rtl/>
        </w:rPr>
        <w:t xml:space="preserve">את </w:t>
      </w:r>
      <w:bookmarkStart w:id="1671" w:name="_ETM_Q8_239690"/>
      <w:bookmarkEnd w:id="1671"/>
      <w:r>
        <w:rPr>
          <w:rtl/>
        </w:rPr>
        <w:t>הקרדיט</w:t>
      </w:r>
      <w:r>
        <w:rPr>
          <w:rFonts w:hint="cs"/>
          <w:rtl/>
        </w:rPr>
        <w:t>,</w:t>
      </w:r>
      <w:r>
        <w:rPr>
          <w:rtl/>
        </w:rPr>
        <w:t xml:space="preserve"> </w:t>
      </w:r>
      <w:bookmarkStart w:id="1672" w:name="_ETM_Q8_240649"/>
      <w:bookmarkEnd w:id="1672"/>
      <w:r>
        <w:rPr>
          <w:rtl/>
        </w:rPr>
        <w:t xml:space="preserve">פתאום </w:t>
      </w:r>
      <w:bookmarkStart w:id="1673" w:name="_ETM_Q8_240979"/>
      <w:bookmarkEnd w:id="1673"/>
      <w:r>
        <w:rPr>
          <w:rtl/>
        </w:rPr>
        <w:t xml:space="preserve">זאת </w:t>
      </w:r>
      <w:bookmarkStart w:id="1674" w:name="_ETM_Q8_241159"/>
      <w:bookmarkEnd w:id="1674"/>
      <w:r>
        <w:rPr>
          <w:rtl/>
        </w:rPr>
        <w:t xml:space="preserve">הייתה </w:t>
      </w:r>
      <w:bookmarkStart w:id="1675" w:name="_ETM_Q8_241699"/>
      <w:bookmarkEnd w:id="1675"/>
      <w:r>
        <w:rPr>
          <w:rtl/>
        </w:rPr>
        <w:t xml:space="preserve">תוכנית </w:t>
      </w:r>
      <w:bookmarkStart w:id="1676" w:name="_ETM_Q8_242120"/>
      <w:bookmarkEnd w:id="1676"/>
      <w:r>
        <w:rPr>
          <w:rtl/>
        </w:rPr>
        <w:t>מחושבת</w:t>
      </w:r>
      <w:r>
        <w:rPr>
          <w:rFonts w:hint="cs"/>
          <w:rtl/>
        </w:rPr>
        <w:t>:</w:t>
      </w:r>
      <w:r>
        <w:rPr>
          <w:rtl/>
        </w:rPr>
        <w:t xml:space="preserve"> </w:t>
      </w:r>
      <w:bookmarkStart w:id="1677" w:name="_ETM_Q8_243589"/>
      <w:bookmarkEnd w:id="1677"/>
      <w:r>
        <w:rPr>
          <w:rtl/>
        </w:rPr>
        <w:t xml:space="preserve">ניהלתי </w:t>
      </w:r>
      <w:bookmarkStart w:id="1678" w:name="_ETM_Q8_244040"/>
      <w:bookmarkEnd w:id="1678"/>
      <w:r>
        <w:rPr>
          <w:rtl/>
        </w:rPr>
        <w:t xml:space="preserve">ביד </w:t>
      </w:r>
      <w:bookmarkStart w:id="1679" w:name="_ETM_Q8_244310"/>
      <w:bookmarkEnd w:id="1679"/>
      <w:r>
        <w:rPr>
          <w:rtl/>
        </w:rPr>
        <w:t>רמה</w:t>
      </w:r>
      <w:r>
        <w:rPr>
          <w:rFonts w:hint="cs"/>
          <w:rtl/>
        </w:rPr>
        <w:t>.</w:t>
      </w:r>
      <w:r>
        <w:rPr>
          <w:rtl/>
        </w:rPr>
        <w:t xml:space="preserve"> </w:t>
      </w:r>
      <w:bookmarkStart w:id="1680" w:name="_ETM_Q8_245979"/>
      <w:bookmarkEnd w:id="1680"/>
      <w:r>
        <w:rPr>
          <w:rFonts w:hint="cs"/>
          <w:rtl/>
        </w:rPr>
        <w:t>ב</w:t>
      </w:r>
      <w:r>
        <w:rPr>
          <w:rtl/>
        </w:rPr>
        <w:t xml:space="preserve">עוד </w:t>
      </w:r>
      <w:bookmarkStart w:id="1681" w:name="_ETM_Q8_246219"/>
      <w:bookmarkEnd w:id="1681"/>
      <w:r>
        <w:rPr>
          <w:rtl/>
        </w:rPr>
        <w:t xml:space="preserve">נתניהו </w:t>
      </w:r>
      <w:bookmarkStart w:id="1682" w:name="_ETM_Q8_247149"/>
      <w:bookmarkEnd w:id="1682"/>
      <w:r>
        <w:rPr>
          <w:rtl/>
        </w:rPr>
        <w:t xml:space="preserve">מדבר </w:t>
      </w:r>
      <w:bookmarkStart w:id="1683" w:name="_ETM_Q8_248140"/>
      <w:bookmarkEnd w:id="1683"/>
      <w:r>
        <w:rPr>
          <w:rtl/>
        </w:rPr>
        <w:t xml:space="preserve">בעיתון </w:t>
      </w:r>
      <w:bookmarkStart w:id="1684" w:name="_ETM_Q8_248679"/>
      <w:bookmarkEnd w:id="1684"/>
      <w:r>
        <w:rPr>
          <w:rtl/>
        </w:rPr>
        <w:t xml:space="preserve">האמריקאי </w:t>
      </w:r>
      <w:bookmarkStart w:id="1685" w:name="_ETM_Q8_250430"/>
      <w:bookmarkStart w:id="1686" w:name="_ETM_Q8_251030"/>
      <w:bookmarkEnd w:id="1685"/>
      <w:bookmarkEnd w:id="1686"/>
      <w:r>
        <w:rPr>
          <w:rtl/>
        </w:rPr>
        <w:t xml:space="preserve">על </w:t>
      </w:r>
      <w:bookmarkStart w:id="1687" w:name="_ETM_Q8_251120"/>
      <w:bookmarkEnd w:id="1687"/>
      <w:r>
        <w:rPr>
          <w:rtl/>
        </w:rPr>
        <w:t xml:space="preserve">נתיב </w:t>
      </w:r>
      <w:bookmarkStart w:id="1688" w:name="_ETM_Q8_251569"/>
      <w:bookmarkEnd w:id="1688"/>
      <w:r>
        <w:rPr>
          <w:rtl/>
        </w:rPr>
        <w:t xml:space="preserve">להקמת </w:t>
      </w:r>
      <w:bookmarkStart w:id="1689" w:name="_ETM_Q8_252110"/>
      <w:bookmarkEnd w:id="1689"/>
      <w:r>
        <w:rPr>
          <w:rtl/>
        </w:rPr>
        <w:t xml:space="preserve">מדינה </w:t>
      </w:r>
      <w:bookmarkStart w:id="1690" w:name="_ETM_Q8_252500"/>
      <w:bookmarkEnd w:id="1690"/>
      <w:r>
        <w:rPr>
          <w:rtl/>
        </w:rPr>
        <w:t>פלסטינית</w:t>
      </w:r>
      <w:r>
        <w:rPr>
          <w:rFonts w:hint="cs"/>
          <w:rtl/>
        </w:rPr>
        <w:t>,</w:t>
      </w:r>
      <w:r>
        <w:rPr>
          <w:rtl/>
        </w:rPr>
        <w:t xml:space="preserve"> </w:t>
      </w:r>
      <w:bookmarkStart w:id="1691" w:name="_ETM_Q8_253740"/>
      <w:bookmarkEnd w:id="1691"/>
      <w:r>
        <w:rPr>
          <w:rtl/>
        </w:rPr>
        <w:t xml:space="preserve">בעברית </w:t>
      </w:r>
      <w:bookmarkStart w:id="1692" w:name="_ETM_Q8_254680"/>
      <w:bookmarkEnd w:id="1692"/>
      <w:r>
        <w:rPr>
          <w:rtl/>
        </w:rPr>
        <w:t xml:space="preserve">הוא </w:t>
      </w:r>
      <w:bookmarkStart w:id="1693" w:name="_ETM_Q8_255370"/>
      <w:bookmarkStart w:id="1694" w:name="_ETM_Q8_255760"/>
      <w:bookmarkEnd w:id="1693"/>
      <w:bookmarkEnd w:id="1694"/>
      <w:r>
        <w:rPr>
          <w:rtl/>
        </w:rPr>
        <w:t xml:space="preserve">חוזר </w:t>
      </w:r>
      <w:bookmarkStart w:id="1695" w:name="_ETM_Q8_256180"/>
      <w:bookmarkEnd w:id="1695"/>
      <w:r>
        <w:rPr>
          <w:rtl/>
        </w:rPr>
        <w:t xml:space="preserve">ומתחייב </w:t>
      </w:r>
      <w:bookmarkStart w:id="1696" w:name="_ETM_Q8_256750"/>
      <w:bookmarkEnd w:id="1696"/>
      <w:r>
        <w:rPr>
          <w:rtl/>
        </w:rPr>
        <w:t xml:space="preserve">לבוחריו </w:t>
      </w:r>
      <w:bookmarkStart w:id="1697" w:name="_ETM_Q8_257620"/>
      <w:bookmarkEnd w:id="1697"/>
      <w:r>
        <w:rPr>
          <w:rtl/>
        </w:rPr>
        <w:t xml:space="preserve">שהדבר </w:t>
      </w:r>
      <w:bookmarkStart w:id="1698" w:name="_ETM_Q8_258100"/>
      <w:bookmarkEnd w:id="1698"/>
      <w:r>
        <w:rPr>
          <w:rtl/>
        </w:rPr>
        <w:t xml:space="preserve">האחרון </w:t>
      </w:r>
      <w:bookmarkStart w:id="1699" w:name="_ETM_Q8_258610"/>
      <w:bookmarkEnd w:id="1699"/>
      <w:r>
        <w:rPr>
          <w:rtl/>
        </w:rPr>
        <w:t xml:space="preserve">שיקרה </w:t>
      </w:r>
      <w:bookmarkStart w:id="1700" w:name="_ETM_Q8_259390"/>
      <w:bookmarkEnd w:id="1700"/>
      <w:r>
        <w:rPr>
          <w:rtl/>
        </w:rPr>
        <w:t xml:space="preserve">תחת </w:t>
      </w:r>
      <w:bookmarkStart w:id="1701" w:name="_ETM_Q8_259720"/>
      <w:bookmarkEnd w:id="1701"/>
      <w:r>
        <w:rPr>
          <w:rtl/>
        </w:rPr>
        <w:t xml:space="preserve">שלטונו </w:t>
      </w:r>
      <w:bookmarkStart w:id="1702" w:name="_ETM_Q8_260440"/>
      <w:bookmarkEnd w:id="1702"/>
      <w:r>
        <w:rPr>
          <w:rtl/>
        </w:rPr>
        <w:t xml:space="preserve">הוא </w:t>
      </w:r>
      <w:bookmarkStart w:id="1703" w:name="_ETM_Q8_260590"/>
      <w:bookmarkEnd w:id="1703"/>
      <w:r>
        <w:rPr>
          <w:rtl/>
        </w:rPr>
        <w:t xml:space="preserve">הקמת </w:t>
      </w:r>
      <w:bookmarkStart w:id="1704" w:name="_ETM_Q8_261010"/>
      <w:bookmarkEnd w:id="1704"/>
      <w:r>
        <w:rPr>
          <w:rtl/>
        </w:rPr>
        <w:t xml:space="preserve">מדינה </w:t>
      </w:r>
      <w:bookmarkStart w:id="1705" w:name="_ETM_Q8_261430"/>
      <w:bookmarkEnd w:id="1705"/>
      <w:r>
        <w:rPr>
          <w:rtl/>
        </w:rPr>
        <w:t>פלסטינית</w:t>
      </w:r>
      <w:r>
        <w:rPr>
          <w:rFonts w:hint="cs"/>
          <w:rtl/>
        </w:rPr>
        <w:t>.</w:t>
      </w:r>
      <w:r>
        <w:rPr>
          <w:rtl/>
        </w:rPr>
        <w:t xml:space="preserve"> </w:t>
      </w:r>
      <w:bookmarkStart w:id="1706" w:name="_ETM_Q8_262909"/>
      <w:bookmarkEnd w:id="1706"/>
      <w:r>
        <w:rPr>
          <w:rtl/>
        </w:rPr>
        <w:t xml:space="preserve">אז </w:t>
      </w:r>
      <w:bookmarkStart w:id="1707" w:name="_ETM_Q8_263090"/>
      <w:bookmarkEnd w:id="1707"/>
      <w:r>
        <w:rPr>
          <w:rtl/>
        </w:rPr>
        <w:t xml:space="preserve">כמו </w:t>
      </w:r>
      <w:bookmarkStart w:id="1708" w:name="_ETM_Q8_263270"/>
      <w:bookmarkEnd w:id="1708"/>
      <w:r>
        <w:rPr>
          <w:rtl/>
        </w:rPr>
        <w:t xml:space="preserve">תמיד </w:t>
      </w:r>
      <w:bookmarkStart w:id="1709" w:name="_ETM_Q8_265189"/>
      <w:bookmarkEnd w:id="1709"/>
      <w:r>
        <w:rPr>
          <w:rtl/>
        </w:rPr>
        <w:t>אני</w:t>
      </w:r>
      <w:r>
        <w:rPr>
          <w:rFonts w:hint="cs"/>
          <w:rtl/>
        </w:rPr>
        <w:t xml:space="preserve"> – ואני</w:t>
      </w:r>
      <w:r>
        <w:rPr>
          <w:rtl/>
        </w:rPr>
        <w:t xml:space="preserve"> </w:t>
      </w:r>
      <w:bookmarkStart w:id="1710" w:name="_ETM_Q8_265340"/>
      <w:bookmarkEnd w:id="1710"/>
      <w:r>
        <w:rPr>
          <w:rtl/>
        </w:rPr>
        <w:t xml:space="preserve">מניחה </w:t>
      </w:r>
      <w:bookmarkStart w:id="1711" w:name="_ETM_Q8_265640"/>
      <w:bookmarkEnd w:id="1711"/>
      <w:r>
        <w:rPr>
          <w:rtl/>
        </w:rPr>
        <w:t xml:space="preserve">שגם </w:t>
      </w:r>
      <w:bookmarkStart w:id="1712" w:name="_ETM_Q8_265939"/>
      <w:bookmarkEnd w:id="1712"/>
      <w:r>
        <w:rPr>
          <w:rtl/>
        </w:rPr>
        <w:t>אתם</w:t>
      </w:r>
      <w:r>
        <w:rPr>
          <w:rFonts w:hint="cs"/>
          <w:rtl/>
        </w:rPr>
        <w:t xml:space="preserve"> –</w:t>
      </w:r>
      <w:r>
        <w:rPr>
          <w:rtl/>
        </w:rPr>
        <w:t xml:space="preserve"> </w:t>
      </w:r>
      <w:bookmarkStart w:id="1713" w:name="_ETM_Q8_266630"/>
      <w:bookmarkEnd w:id="1713"/>
      <w:r>
        <w:rPr>
          <w:rtl/>
        </w:rPr>
        <w:t xml:space="preserve">לא </w:t>
      </w:r>
      <w:bookmarkStart w:id="1714" w:name="_ETM_Q8_266749"/>
      <w:bookmarkEnd w:id="1714"/>
      <w:r>
        <w:rPr>
          <w:rtl/>
        </w:rPr>
        <w:t>יודע</w:t>
      </w:r>
      <w:r>
        <w:rPr>
          <w:rFonts w:hint="cs"/>
          <w:rtl/>
        </w:rPr>
        <w:t>ת</w:t>
      </w:r>
      <w:r>
        <w:rPr>
          <w:rtl/>
        </w:rPr>
        <w:t xml:space="preserve"> </w:t>
      </w:r>
      <w:bookmarkStart w:id="1715" w:name="_ETM_Q8_267079"/>
      <w:bookmarkEnd w:id="1715"/>
      <w:r>
        <w:rPr>
          <w:rtl/>
        </w:rPr>
        <w:t xml:space="preserve">לאיזה </w:t>
      </w:r>
      <w:bookmarkStart w:id="1716" w:name="_ETM_Q8_267380"/>
      <w:bookmarkEnd w:id="1716"/>
      <w:r>
        <w:rPr>
          <w:rtl/>
        </w:rPr>
        <w:t xml:space="preserve">נתניהו </w:t>
      </w:r>
      <w:bookmarkStart w:id="1717" w:name="_ETM_Q8_267920"/>
      <w:bookmarkEnd w:id="1717"/>
      <w:r>
        <w:rPr>
          <w:rtl/>
        </w:rPr>
        <w:t>להאמין</w:t>
      </w:r>
      <w:r>
        <w:rPr>
          <w:rFonts w:hint="cs"/>
          <w:rtl/>
        </w:rPr>
        <w:t>,</w:t>
      </w:r>
      <w:r>
        <w:rPr>
          <w:rtl/>
        </w:rPr>
        <w:t xml:space="preserve"> </w:t>
      </w:r>
      <w:bookmarkStart w:id="1718" w:name="_ETM_Q8_268999"/>
      <w:bookmarkEnd w:id="1718"/>
      <w:r>
        <w:rPr>
          <w:rtl/>
        </w:rPr>
        <w:t xml:space="preserve">לזה </w:t>
      </w:r>
      <w:bookmarkStart w:id="1719" w:name="_ETM_Q8_269359"/>
      <w:bookmarkEnd w:id="1719"/>
      <w:r>
        <w:rPr>
          <w:rtl/>
        </w:rPr>
        <w:t xml:space="preserve">שמדבר </w:t>
      </w:r>
      <w:bookmarkStart w:id="1720" w:name="_ETM_Q8_269990"/>
      <w:bookmarkEnd w:id="1720"/>
      <w:r>
        <w:rPr>
          <w:rtl/>
        </w:rPr>
        <w:t xml:space="preserve">באנגלית </w:t>
      </w:r>
      <w:bookmarkStart w:id="1721" w:name="_ETM_Q8_270649"/>
      <w:bookmarkEnd w:id="1721"/>
      <w:r>
        <w:rPr>
          <w:rtl/>
        </w:rPr>
        <w:t xml:space="preserve">רהוטה </w:t>
      </w:r>
      <w:bookmarkStart w:id="1722" w:name="_ETM_Q8_271100"/>
      <w:bookmarkEnd w:id="1722"/>
      <w:r>
        <w:rPr>
          <w:rtl/>
        </w:rPr>
        <w:t>ומ</w:t>
      </w:r>
      <w:r>
        <w:rPr>
          <w:rFonts w:hint="cs"/>
          <w:rtl/>
        </w:rPr>
        <w:t xml:space="preserve">הוקצעת </w:t>
      </w:r>
      <w:bookmarkStart w:id="1723" w:name="_ETM_Q8_272800"/>
      <w:bookmarkEnd w:id="1723"/>
      <w:r>
        <w:rPr>
          <w:rtl/>
        </w:rPr>
        <w:t xml:space="preserve">או </w:t>
      </w:r>
      <w:bookmarkStart w:id="1724" w:name="_ETM_Q8_273040"/>
      <w:bookmarkEnd w:id="1724"/>
      <w:r>
        <w:rPr>
          <w:rtl/>
        </w:rPr>
        <w:t>ל</w:t>
      </w:r>
      <w:bookmarkStart w:id="1725" w:name="_ETM_Q8_273970"/>
      <w:bookmarkEnd w:id="1725"/>
      <w:r>
        <w:rPr>
          <w:rtl/>
        </w:rPr>
        <w:t xml:space="preserve">זה </w:t>
      </w:r>
      <w:bookmarkStart w:id="1726" w:name="_ETM_Q8_274180"/>
      <w:bookmarkEnd w:id="1726"/>
      <w:r>
        <w:rPr>
          <w:rtl/>
        </w:rPr>
        <w:t xml:space="preserve">שמדבר </w:t>
      </w:r>
      <w:bookmarkStart w:id="1727" w:name="_ETM_Q8_274690"/>
      <w:bookmarkEnd w:id="1727"/>
      <w:r>
        <w:rPr>
          <w:rtl/>
        </w:rPr>
        <w:t xml:space="preserve">עברית </w:t>
      </w:r>
      <w:bookmarkStart w:id="1728" w:name="_ETM_Q8_275659"/>
      <w:bookmarkEnd w:id="1728"/>
      <w:r>
        <w:rPr>
          <w:rtl/>
        </w:rPr>
        <w:t xml:space="preserve">בערוץ </w:t>
      </w:r>
      <w:bookmarkStart w:id="1729" w:name="_ETM_Q8_276680"/>
      <w:bookmarkEnd w:id="1729"/>
      <w:r>
        <w:rPr>
          <w:rtl/>
        </w:rPr>
        <w:t xml:space="preserve">14 </w:t>
      </w:r>
      <w:bookmarkStart w:id="1730" w:name="_ETM_Q8_277190"/>
      <w:bookmarkEnd w:id="1730"/>
      <w:proofErr w:type="spellStart"/>
      <w:r>
        <w:rPr>
          <w:rtl/>
        </w:rPr>
        <w:t>ל</w:t>
      </w:r>
      <w:r>
        <w:rPr>
          <w:rFonts w:hint="cs"/>
          <w:rtl/>
        </w:rPr>
        <w:t>ב</w:t>
      </w:r>
      <w:r>
        <w:rPr>
          <w:rtl/>
        </w:rPr>
        <w:t>ייס</w:t>
      </w:r>
      <w:proofErr w:type="spellEnd"/>
      <w:r>
        <w:rPr>
          <w:rFonts w:hint="cs"/>
          <w:rtl/>
        </w:rPr>
        <w:t>.</w:t>
      </w:r>
      <w:r>
        <w:rPr>
          <w:rtl/>
        </w:rPr>
        <w:t xml:space="preserve"> </w:t>
      </w:r>
      <w:bookmarkStart w:id="1731" w:name="_ETM_Q8_278700"/>
      <w:bookmarkEnd w:id="1731"/>
      <w:r>
        <w:rPr>
          <w:rtl/>
        </w:rPr>
        <w:t xml:space="preserve">אז </w:t>
      </w:r>
      <w:bookmarkStart w:id="1732" w:name="_ETM_Q8_278909"/>
      <w:bookmarkEnd w:id="1732"/>
      <w:r>
        <w:rPr>
          <w:rtl/>
        </w:rPr>
        <w:t xml:space="preserve">לא </w:t>
      </w:r>
      <w:bookmarkStart w:id="1733" w:name="_ETM_Q8_279189"/>
      <w:bookmarkStart w:id="1734" w:name="_ETM_Q8_279490"/>
      <w:bookmarkEnd w:id="1733"/>
      <w:bookmarkEnd w:id="1734"/>
      <w:r>
        <w:rPr>
          <w:rFonts w:hint="cs"/>
          <w:rtl/>
        </w:rPr>
        <w:t>ספינים ו</w:t>
      </w:r>
      <w:r>
        <w:rPr>
          <w:rtl/>
        </w:rPr>
        <w:t xml:space="preserve">דפי </w:t>
      </w:r>
      <w:bookmarkStart w:id="1735" w:name="_ETM_Q8_279909"/>
      <w:bookmarkStart w:id="1736" w:name="_ETM_Q8_280329"/>
      <w:bookmarkEnd w:id="1735"/>
      <w:bookmarkEnd w:id="1736"/>
      <w:r>
        <w:rPr>
          <w:rtl/>
        </w:rPr>
        <w:t xml:space="preserve">מסרים </w:t>
      </w:r>
      <w:bookmarkStart w:id="1737" w:name="_ETM_Q8_280779"/>
      <w:bookmarkEnd w:id="1737"/>
      <w:r>
        <w:rPr>
          <w:rtl/>
        </w:rPr>
        <w:t xml:space="preserve">יקבעו </w:t>
      </w:r>
      <w:bookmarkStart w:id="1738" w:name="_ETM_Q8_281170"/>
      <w:bookmarkEnd w:id="1738"/>
      <w:r>
        <w:rPr>
          <w:rtl/>
        </w:rPr>
        <w:t xml:space="preserve">את </w:t>
      </w:r>
      <w:bookmarkStart w:id="1739" w:name="_ETM_Q8_281289"/>
      <w:bookmarkEnd w:id="1739"/>
      <w:r>
        <w:rPr>
          <w:rtl/>
        </w:rPr>
        <w:t>השיח</w:t>
      </w:r>
      <w:r>
        <w:rPr>
          <w:rFonts w:hint="cs"/>
          <w:rtl/>
        </w:rPr>
        <w:t>.</w:t>
      </w:r>
      <w:r>
        <w:rPr>
          <w:rtl/>
        </w:rPr>
        <w:t xml:space="preserve"> </w:t>
      </w:r>
      <w:bookmarkStart w:id="1740" w:name="_ETM_Q8_282359"/>
      <w:bookmarkEnd w:id="1740"/>
      <w:r>
        <w:rPr>
          <w:rtl/>
        </w:rPr>
        <w:t xml:space="preserve">ההיסטוריה </w:t>
      </w:r>
      <w:bookmarkStart w:id="1741" w:name="_ETM_Q8_283020"/>
      <w:bookmarkEnd w:id="1741"/>
      <w:r>
        <w:rPr>
          <w:rtl/>
        </w:rPr>
        <w:t>ת</w:t>
      </w:r>
      <w:r>
        <w:rPr>
          <w:rFonts w:hint="cs"/>
          <w:rtl/>
        </w:rPr>
        <w:t>זכ</w:t>
      </w:r>
      <w:r>
        <w:rPr>
          <w:rtl/>
        </w:rPr>
        <w:t xml:space="preserve">ור </w:t>
      </w:r>
      <w:bookmarkStart w:id="1742" w:name="_ETM_Q8_283439"/>
      <w:bookmarkEnd w:id="1742"/>
      <w:r>
        <w:rPr>
          <w:rtl/>
        </w:rPr>
        <w:t xml:space="preserve">את </w:t>
      </w:r>
      <w:bookmarkStart w:id="1743" w:name="_ETM_Q8_283560"/>
      <w:bookmarkEnd w:id="1743"/>
      <w:r>
        <w:rPr>
          <w:rtl/>
        </w:rPr>
        <w:t xml:space="preserve">7 </w:t>
      </w:r>
      <w:bookmarkStart w:id="1744" w:name="_ETM_Q8_283950"/>
      <w:bookmarkEnd w:id="1744"/>
      <w:r>
        <w:rPr>
          <w:rtl/>
        </w:rPr>
        <w:t>באוקטובר</w:t>
      </w:r>
      <w:r>
        <w:rPr>
          <w:rFonts w:hint="cs"/>
          <w:rtl/>
        </w:rPr>
        <w:t>,</w:t>
      </w:r>
      <w:r>
        <w:rPr>
          <w:rtl/>
        </w:rPr>
        <w:t xml:space="preserve"> </w:t>
      </w:r>
      <w:bookmarkStart w:id="1745" w:name="_ETM_Q8_285270"/>
      <w:bookmarkEnd w:id="1745"/>
      <w:r>
        <w:rPr>
          <w:rtl/>
        </w:rPr>
        <w:t xml:space="preserve">ונתניהו </w:t>
      </w:r>
      <w:bookmarkStart w:id="1746" w:name="_ETM_Q8_286200"/>
      <w:bookmarkEnd w:id="1746"/>
      <w:r>
        <w:rPr>
          <w:rtl/>
        </w:rPr>
        <w:t xml:space="preserve">חתום </w:t>
      </w:r>
      <w:bookmarkStart w:id="1747" w:name="_ETM_Q8_287270"/>
      <w:bookmarkEnd w:id="1747"/>
      <w:r>
        <w:rPr>
          <w:rtl/>
        </w:rPr>
        <w:t xml:space="preserve">על </w:t>
      </w:r>
      <w:bookmarkStart w:id="1748" w:name="_ETM_Q8_287419"/>
      <w:bookmarkEnd w:id="1748"/>
      <w:r>
        <w:rPr>
          <w:rtl/>
        </w:rPr>
        <w:t xml:space="preserve">המחדל </w:t>
      </w:r>
      <w:bookmarkStart w:id="1749" w:name="_ETM_Q8_288079"/>
      <w:bookmarkEnd w:id="1749"/>
      <w:r>
        <w:rPr>
          <w:rtl/>
        </w:rPr>
        <w:t xml:space="preserve">של </w:t>
      </w:r>
      <w:bookmarkStart w:id="1750" w:name="_ETM_Q8_288319"/>
      <w:bookmarkEnd w:id="1750"/>
      <w:r>
        <w:rPr>
          <w:rtl/>
        </w:rPr>
        <w:t xml:space="preserve">7 </w:t>
      </w:r>
      <w:bookmarkStart w:id="1751" w:name="_ETM_Q8_288679"/>
      <w:bookmarkEnd w:id="1751"/>
      <w:r>
        <w:rPr>
          <w:rtl/>
        </w:rPr>
        <w:t>באוקטובר</w:t>
      </w:r>
      <w:r>
        <w:rPr>
          <w:rFonts w:hint="cs"/>
          <w:rtl/>
        </w:rPr>
        <w:t>.</w:t>
      </w:r>
      <w:r>
        <w:rPr>
          <w:rtl/>
        </w:rPr>
        <w:t xml:space="preserve"> </w:t>
      </w:r>
      <w:bookmarkStart w:id="1752" w:name="_ETM_Q8_291460"/>
      <w:bookmarkEnd w:id="1752"/>
    </w:p>
    <w:p w:rsidR="00256F52" w:rsidRDefault="00256F52" w:rsidP="003D1B74">
      <w:pPr>
        <w:ind w:firstLine="0"/>
        <w:rPr>
          <w:rtl/>
        </w:rPr>
      </w:pPr>
      <w:bookmarkStart w:id="1753" w:name="_ETM_Q8_140314"/>
      <w:bookmarkStart w:id="1754" w:name="_ETM_Q8_140392"/>
      <w:bookmarkEnd w:id="1753"/>
      <w:bookmarkEnd w:id="1754"/>
    </w:p>
    <w:p w:rsidR="00256F52" w:rsidRDefault="00256F52" w:rsidP="003D1B74">
      <w:pPr>
        <w:pStyle w:val="af6"/>
        <w:keepNext/>
        <w:rPr>
          <w:rtl/>
        </w:rPr>
      </w:pPr>
      <w:bookmarkStart w:id="1755" w:name="ET_yor_6307_13"/>
      <w:r w:rsidRPr="00A93E00">
        <w:rPr>
          <w:rStyle w:val="TagStyle"/>
          <w:rtl/>
        </w:rPr>
        <w:t xml:space="preserve"> &lt;&lt; יור &gt;&gt;</w:t>
      </w:r>
      <w:r w:rsidRPr="00A43878">
        <w:rPr>
          <w:rStyle w:val="TagStyle"/>
          <w:rtl/>
        </w:rPr>
        <w:t xml:space="preserve"> </w:t>
      </w:r>
      <w:r>
        <w:rPr>
          <w:rtl/>
        </w:rPr>
        <w:t>היו"ר יבגני סובה:</w:t>
      </w:r>
      <w:r w:rsidRPr="00A43878">
        <w:rPr>
          <w:rStyle w:val="TagStyle"/>
          <w:rtl/>
        </w:rPr>
        <w:t xml:space="preserve"> </w:t>
      </w:r>
      <w:r w:rsidRPr="00A93E00">
        <w:rPr>
          <w:rStyle w:val="TagStyle"/>
          <w:rtl/>
        </w:rPr>
        <w:t>&lt;&lt; יור &gt;&gt;</w:t>
      </w:r>
      <w:r>
        <w:rPr>
          <w:rtl/>
        </w:rPr>
        <w:t xml:space="preserve">  </w:t>
      </w:r>
      <w:bookmarkEnd w:id="1755"/>
    </w:p>
    <w:p w:rsidR="00256F52" w:rsidRDefault="00256F52" w:rsidP="00F518EA">
      <w:pPr>
        <w:rPr>
          <w:rtl/>
        </w:rPr>
      </w:pPr>
    </w:p>
    <w:p w:rsidR="00256F52" w:rsidRDefault="00256F52" w:rsidP="00754BB6">
      <w:pPr>
        <w:rPr>
          <w:rtl/>
        </w:rPr>
      </w:pPr>
      <w:bookmarkStart w:id="1756" w:name="_ETM_Q8_144515"/>
      <w:bookmarkEnd w:id="1756"/>
      <w:r>
        <w:rPr>
          <w:rFonts w:hint="cs"/>
          <w:rtl/>
        </w:rPr>
        <w:t>תודה רבה.</w:t>
      </w:r>
      <w:bookmarkStart w:id="1757" w:name="_ETM_Q8_139965"/>
      <w:bookmarkEnd w:id="1757"/>
      <w:r>
        <w:rPr>
          <w:rtl/>
        </w:rPr>
        <w:t xml:space="preserve"> </w:t>
      </w:r>
      <w:bookmarkStart w:id="1758" w:name="_ETM_Q8_292060"/>
      <w:bookmarkStart w:id="1759" w:name="_ETM_Q8_293649"/>
      <w:bookmarkEnd w:id="1758"/>
      <w:bookmarkEnd w:id="1759"/>
      <w:r>
        <w:rPr>
          <w:rtl/>
        </w:rPr>
        <w:t xml:space="preserve">חברת </w:t>
      </w:r>
      <w:bookmarkStart w:id="1760" w:name="_ETM_Q8_293920"/>
      <w:bookmarkEnd w:id="1760"/>
      <w:r>
        <w:rPr>
          <w:rtl/>
        </w:rPr>
        <w:t xml:space="preserve">הכנסת </w:t>
      </w:r>
      <w:bookmarkStart w:id="1761" w:name="_ETM_Q8_294159"/>
      <w:bookmarkEnd w:id="1761"/>
      <w:r>
        <w:rPr>
          <w:rtl/>
        </w:rPr>
        <w:t xml:space="preserve">מרב </w:t>
      </w:r>
      <w:bookmarkStart w:id="1762" w:name="_ETM_Q8_294429"/>
      <w:bookmarkEnd w:id="1762"/>
      <w:r>
        <w:rPr>
          <w:rtl/>
        </w:rPr>
        <w:t>מיכאלי</w:t>
      </w:r>
      <w:r>
        <w:rPr>
          <w:rFonts w:hint="cs"/>
          <w:rtl/>
        </w:rPr>
        <w:t xml:space="preserve"> </w:t>
      </w:r>
      <w:r>
        <w:rPr>
          <w:rFonts w:hint="eastAsia"/>
        </w:rPr>
        <w:t>–</w:t>
      </w:r>
      <w:r>
        <w:rPr>
          <w:rtl/>
        </w:rPr>
        <w:t xml:space="preserve"> </w:t>
      </w:r>
      <w:bookmarkStart w:id="1763" w:name="_ETM_Q8_294850"/>
      <w:bookmarkEnd w:id="1763"/>
      <w:r>
        <w:rPr>
          <w:rtl/>
        </w:rPr>
        <w:t xml:space="preserve">אינה </w:t>
      </w:r>
      <w:bookmarkStart w:id="1764" w:name="_ETM_Q8_294999"/>
      <w:bookmarkEnd w:id="1764"/>
      <w:r>
        <w:rPr>
          <w:rtl/>
        </w:rPr>
        <w:t>נוכחת</w:t>
      </w:r>
      <w:r>
        <w:rPr>
          <w:rFonts w:hint="cs"/>
          <w:rtl/>
        </w:rPr>
        <w:t xml:space="preserve">; חברת הכנסת דבי </w:t>
      </w:r>
      <w:r>
        <w:rPr>
          <w:rtl/>
        </w:rPr>
        <w:t>ביטון</w:t>
      </w:r>
      <w:r>
        <w:rPr>
          <w:rFonts w:hint="cs"/>
          <w:rtl/>
        </w:rPr>
        <w:t xml:space="preserve"> </w:t>
      </w:r>
      <w:r>
        <w:rPr>
          <w:rFonts w:hint="eastAsia"/>
        </w:rPr>
        <w:t>–</w:t>
      </w:r>
      <w:r>
        <w:rPr>
          <w:rtl/>
        </w:rPr>
        <w:t xml:space="preserve"> </w:t>
      </w:r>
      <w:bookmarkStart w:id="1765" w:name="_ETM_Q8_298270"/>
      <w:bookmarkEnd w:id="1765"/>
      <w:r>
        <w:rPr>
          <w:rtl/>
        </w:rPr>
        <w:t xml:space="preserve">אינה </w:t>
      </w:r>
      <w:bookmarkStart w:id="1766" w:name="_ETM_Q8_298600"/>
      <w:bookmarkEnd w:id="1766"/>
      <w:r>
        <w:rPr>
          <w:rtl/>
        </w:rPr>
        <w:t>נוכחת</w:t>
      </w:r>
      <w:r>
        <w:rPr>
          <w:rFonts w:hint="cs"/>
          <w:rtl/>
        </w:rPr>
        <w:t xml:space="preserve">; </w:t>
      </w:r>
      <w:bookmarkStart w:id="1767" w:name="_ETM_Q8_299049"/>
      <w:bookmarkEnd w:id="1767"/>
      <w:r>
        <w:rPr>
          <w:rtl/>
        </w:rPr>
        <w:t xml:space="preserve">חבר </w:t>
      </w:r>
      <w:bookmarkStart w:id="1768" w:name="_ETM_Q8_299229"/>
      <w:bookmarkEnd w:id="1768"/>
      <w:r>
        <w:rPr>
          <w:rtl/>
        </w:rPr>
        <w:t xml:space="preserve">הכנסת </w:t>
      </w:r>
      <w:bookmarkStart w:id="1769" w:name="_ETM_Q8_299500"/>
      <w:bookmarkEnd w:id="1769"/>
      <w:r>
        <w:rPr>
          <w:rFonts w:hint="cs"/>
          <w:rtl/>
        </w:rPr>
        <w:t>חי</w:t>
      </w:r>
      <w:r>
        <w:rPr>
          <w:rtl/>
        </w:rPr>
        <w:t xml:space="preserve">לי </w:t>
      </w:r>
      <w:bookmarkStart w:id="1770" w:name="_ETM_Q8_299619"/>
      <w:bookmarkEnd w:id="1770"/>
      <w:r>
        <w:rPr>
          <w:rtl/>
        </w:rPr>
        <w:t>טרופר</w:t>
      </w:r>
      <w:r>
        <w:rPr>
          <w:rFonts w:hint="cs"/>
          <w:rtl/>
        </w:rPr>
        <w:t xml:space="preserve"> </w:t>
      </w:r>
      <w:r>
        <w:rPr>
          <w:rFonts w:hint="eastAsia"/>
        </w:rPr>
        <w:t>–</w:t>
      </w:r>
      <w:r>
        <w:rPr>
          <w:rtl/>
        </w:rPr>
        <w:t xml:space="preserve"> </w:t>
      </w:r>
      <w:bookmarkStart w:id="1771" w:name="_ETM_Q8_300920"/>
      <w:bookmarkEnd w:id="1771"/>
      <w:r>
        <w:rPr>
          <w:rtl/>
        </w:rPr>
        <w:t xml:space="preserve">אינו </w:t>
      </w:r>
      <w:bookmarkStart w:id="1772" w:name="_ETM_Q8_301250"/>
      <w:bookmarkEnd w:id="1772"/>
      <w:r>
        <w:rPr>
          <w:rtl/>
        </w:rPr>
        <w:t>נוכח</w:t>
      </w:r>
      <w:r>
        <w:rPr>
          <w:rFonts w:hint="cs"/>
          <w:rtl/>
        </w:rPr>
        <w:t xml:space="preserve">; </w:t>
      </w:r>
      <w:bookmarkStart w:id="1773" w:name="_ETM_Q8_301850"/>
      <w:bookmarkEnd w:id="1773"/>
      <w:r>
        <w:rPr>
          <w:rtl/>
        </w:rPr>
        <w:t xml:space="preserve">חבר </w:t>
      </w:r>
      <w:bookmarkStart w:id="1774" w:name="_ETM_Q8_302060"/>
      <w:bookmarkEnd w:id="1774"/>
      <w:r>
        <w:rPr>
          <w:rtl/>
        </w:rPr>
        <w:t xml:space="preserve">הכנסת </w:t>
      </w:r>
      <w:bookmarkStart w:id="1775" w:name="_ETM_Q8_302420"/>
      <w:bookmarkEnd w:id="1775"/>
      <w:r>
        <w:rPr>
          <w:rtl/>
        </w:rPr>
        <w:t xml:space="preserve">ווליד </w:t>
      </w:r>
      <w:bookmarkStart w:id="1776" w:name="_ETM_Q8_302660"/>
      <w:bookmarkEnd w:id="1776"/>
      <w:r>
        <w:rPr>
          <w:rtl/>
        </w:rPr>
        <w:t>טאהא</w:t>
      </w:r>
      <w:r>
        <w:rPr>
          <w:rFonts w:hint="cs"/>
          <w:rtl/>
        </w:rPr>
        <w:t xml:space="preserve"> </w:t>
      </w:r>
      <w:r>
        <w:rPr>
          <w:rFonts w:hint="eastAsia"/>
          <w:rtl/>
        </w:rPr>
        <w:t xml:space="preserve">– </w:t>
      </w:r>
      <w:bookmarkStart w:id="1777" w:name="_ETM_Q8_302840"/>
      <w:bookmarkEnd w:id="1777"/>
      <w:r>
        <w:rPr>
          <w:rtl/>
        </w:rPr>
        <w:t xml:space="preserve">אינו </w:t>
      </w:r>
      <w:bookmarkStart w:id="1778" w:name="_ETM_Q8_302990"/>
      <w:bookmarkEnd w:id="1778"/>
      <w:r>
        <w:rPr>
          <w:rtl/>
        </w:rPr>
        <w:t>נוכח</w:t>
      </w:r>
      <w:r>
        <w:rPr>
          <w:rFonts w:hint="cs"/>
          <w:rtl/>
        </w:rPr>
        <w:t xml:space="preserve">; </w:t>
      </w:r>
      <w:bookmarkStart w:id="1779" w:name="_ETM_Q8_304200"/>
      <w:bookmarkEnd w:id="1779"/>
      <w:r>
        <w:rPr>
          <w:rtl/>
        </w:rPr>
        <w:t>ח</w:t>
      </w:r>
      <w:r>
        <w:rPr>
          <w:rFonts w:hint="cs"/>
          <w:rtl/>
        </w:rPr>
        <w:t>בר</w:t>
      </w:r>
      <w:r>
        <w:rPr>
          <w:rtl/>
        </w:rPr>
        <w:t xml:space="preserve"> </w:t>
      </w:r>
      <w:bookmarkStart w:id="1780" w:name="_ETM_Q8_305219"/>
      <w:bookmarkEnd w:id="1780"/>
      <w:r>
        <w:rPr>
          <w:rtl/>
        </w:rPr>
        <w:t>מיכ</w:t>
      </w:r>
      <w:r>
        <w:rPr>
          <w:rFonts w:hint="cs"/>
          <w:rtl/>
        </w:rPr>
        <w:t>א</w:t>
      </w:r>
      <w:r>
        <w:rPr>
          <w:rtl/>
        </w:rPr>
        <w:t xml:space="preserve">ל </w:t>
      </w:r>
      <w:bookmarkStart w:id="1781" w:name="_ETM_Q8_305490"/>
      <w:bookmarkEnd w:id="1781"/>
      <w:r>
        <w:rPr>
          <w:rtl/>
        </w:rPr>
        <w:t>מ</w:t>
      </w:r>
      <w:r>
        <w:rPr>
          <w:rFonts w:hint="cs"/>
          <w:rtl/>
        </w:rPr>
        <w:t xml:space="preserve">רדכי ביטון </w:t>
      </w:r>
      <w:r>
        <w:rPr>
          <w:rFonts w:hint="eastAsia"/>
        </w:rPr>
        <w:t>–</w:t>
      </w:r>
      <w:r>
        <w:rPr>
          <w:rFonts w:hint="cs"/>
          <w:rtl/>
        </w:rPr>
        <w:t xml:space="preserve"> אינו </w:t>
      </w:r>
      <w:r>
        <w:rPr>
          <w:rtl/>
        </w:rPr>
        <w:t>נוכח</w:t>
      </w:r>
      <w:r>
        <w:rPr>
          <w:rFonts w:hint="cs"/>
          <w:rtl/>
        </w:rPr>
        <w:t>;</w:t>
      </w:r>
      <w:bookmarkStart w:id="1782" w:name="_ETM_Q8_306205"/>
      <w:bookmarkEnd w:id="1782"/>
      <w:r>
        <w:rPr>
          <w:rtl/>
        </w:rPr>
        <w:t xml:space="preserve"> </w:t>
      </w:r>
      <w:bookmarkStart w:id="1783" w:name="_ETM_Q8_306779"/>
      <w:bookmarkEnd w:id="1783"/>
      <w:r>
        <w:rPr>
          <w:rtl/>
        </w:rPr>
        <w:t xml:space="preserve">חבר </w:t>
      </w:r>
      <w:bookmarkStart w:id="1784" w:name="_ETM_Q8_307259"/>
      <w:bookmarkEnd w:id="1784"/>
      <w:r>
        <w:rPr>
          <w:rtl/>
        </w:rPr>
        <w:t>הכנסת</w:t>
      </w:r>
      <w:r>
        <w:rPr>
          <w:rFonts w:hint="cs"/>
          <w:rtl/>
        </w:rPr>
        <w:t xml:space="preserve"> עידן רול </w:t>
      </w:r>
      <w:r>
        <w:rPr>
          <w:rFonts w:hint="eastAsia"/>
        </w:rPr>
        <w:t>–</w:t>
      </w:r>
      <w:r>
        <w:rPr>
          <w:rtl/>
        </w:rPr>
        <w:t xml:space="preserve"> </w:t>
      </w:r>
      <w:bookmarkStart w:id="1785" w:name="_ETM_Q8_307590"/>
      <w:bookmarkEnd w:id="1785"/>
      <w:r>
        <w:rPr>
          <w:rFonts w:hint="cs"/>
          <w:rtl/>
        </w:rPr>
        <w:t>אינו נוכח;</w:t>
      </w:r>
      <w:r>
        <w:rPr>
          <w:rFonts w:hint="cs"/>
        </w:rPr>
        <w:t xml:space="preserve"> </w:t>
      </w:r>
      <w:bookmarkStart w:id="1786" w:name="_ETM_Q8_309010"/>
      <w:bookmarkEnd w:id="1786"/>
      <w:r>
        <w:rPr>
          <w:rtl/>
        </w:rPr>
        <w:t xml:space="preserve">חבר </w:t>
      </w:r>
      <w:bookmarkStart w:id="1787" w:name="_ETM_Q8_309490"/>
      <w:bookmarkEnd w:id="1787"/>
      <w:r>
        <w:rPr>
          <w:rtl/>
        </w:rPr>
        <w:t xml:space="preserve">הכנסת </w:t>
      </w:r>
      <w:bookmarkStart w:id="1788" w:name="_ETM_Q8_309700"/>
      <w:bookmarkEnd w:id="1788"/>
      <w:r>
        <w:rPr>
          <w:rtl/>
        </w:rPr>
        <w:t xml:space="preserve">משה </w:t>
      </w:r>
      <w:r>
        <w:rPr>
          <w:rFonts w:hint="cs"/>
          <w:rtl/>
        </w:rPr>
        <w:t xml:space="preserve">טור פז </w:t>
      </w:r>
      <w:bookmarkStart w:id="1789" w:name="_ETM_Q8_310811"/>
      <w:bookmarkEnd w:id="1789"/>
      <w:r>
        <w:rPr>
          <w:rFonts w:hint="eastAsia"/>
          <w:rtl/>
        </w:rPr>
        <w:t xml:space="preserve">– </w:t>
      </w:r>
      <w:r>
        <w:rPr>
          <w:rtl/>
        </w:rPr>
        <w:t xml:space="preserve">אינו </w:t>
      </w:r>
      <w:bookmarkStart w:id="1790" w:name="_ETM_Q8_312450"/>
      <w:bookmarkEnd w:id="1790"/>
      <w:r>
        <w:rPr>
          <w:rtl/>
        </w:rPr>
        <w:t>נוכח</w:t>
      </w:r>
      <w:r>
        <w:rPr>
          <w:rFonts w:hint="cs"/>
          <w:rtl/>
        </w:rPr>
        <w:t>.</w:t>
      </w:r>
      <w:r>
        <w:rPr>
          <w:rtl/>
        </w:rPr>
        <w:t xml:space="preserve"> </w:t>
      </w:r>
      <w:bookmarkStart w:id="1791" w:name="_ETM_Q8_313110"/>
      <w:bookmarkEnd w:id="1791"/>
      <w:r>
        <w:rPr>
          <w:rtl/>
        </w:rPr>
        <w:t>חבר</w:t>
      </w:r>
      <w:r>
        <w:rPr>
          <w:rFonts w:hint="cs"/>
          <w:rtl/>
        </w:rPr>
        <w:t xml:space="preserve"> הכנסת סימון דוידסון, </w:t>
      </w:r>
      <w:bookmarkStart w:id="1792" w:name="_ETM_Q8_334790"/>
      <w:bookmarkStart w:id="1793" w:name="_ETM_Q8_335120"/>
      <w:bookmarkEnd w:id="1792"/>
      <w:bookmarkEnd w:id="1793"/>
      <w:r>
        <w:rPr>
          <w:rFonts w:hint="cs"/>
          <w:rtl/>
        </w:rPr>
        <w:t xml:space="preserve">שלוש </w:t>
      </w:r>
      <w:r>
        <w:rPr>
          <w:rtl/>
        </w:rPr>
        <w:t>דקות</w:t>
      </w:r>
      <w:bookmarkStart w:id="1794" w:name="_ETM_Q8_335330"/>
      <w:bookmarkStart w:id="1795" w:name="_ETM_Q8_335600"/>
      <w:bookmarkStart w:id="1796" w:name="_ETM_Q8_141982"/>
      <w:bookmarkEnd w:id="1794"/>
      <w:bookmarkEnd w:id="1795"/>
      <w:bookmarkEnd w:id="1796"/>
      <w:r>
        <w:rPr>
          <w:rFonts w:hint="cs"/>
          <w:rtl/>
        </w:rPr>
        <w:t>, בבקשה.</w:t>
      </w:r>
    </w:p>
    <w:p w:rsidR="00256F52" w:rsidRDefault="00256F52" w:rsidP="003D1B74">
      <w:pPr>
        <w:ind w:firstLine="0"/>
        <w:rPr>
          <w:rtl/>
        </w:rPr>
      </w:pPr>
      <w:bookmarkStart w:id="1797" w:name="_ETM_Q8_142042"/>
      <w:bookmarkStart w:id="1798" w:name="_ETM_Q8_142464"/>
      <w:bookmarkStart w:id="1799" w:name="_ETM_Q8_142549"/>
      <w:bookmarkStart w:id="1800" w:name="_ETM_Q8_143327"/>
      <w:bookmarkEnd w:id="1797"/>
      <w:bookmarkEnd w:id="1798"/>
      <w:bookmarkEnd w:id="1799"/>
      <w:bookmarkEnd w:id="1800"/>
    </w:p>
    <w:p w:rsidR="00256F52" w:rsidRDefault="00256F52" w:rsidP="003D1B74">
      <w:pPr>
        <w:pStyle w:val="a4"/>
        <w:keepNext/>
        <w:rPr>
          <w:rtl/>
        </w:rPr>
      </w:pPr>
      <w:bookmarkStart w:id="1801" w:name="ET_speaker_6255_14"/>
      <w:r w:rsidRPr="00A93E00">
        <w:rPr>
          <w:rStyle w:val="TagStyle"/>
          <w:rtl/>
        </w:rPr>
        <w:t xml:space="preserve"> &lt;&lt; דובר &gt;&gt;</w:t>
      </w:r>
      <w:r w:rsidRPr="00A43878">
        <w:rPr>
          <w:rStyle w:val="TagStyle"/>
          <w:rtl/>
        </w:rPr>
        <w:t xml:space="preserve"> </w:t>
      </w:r>
      <w:bookmarkStart w:id="1802" w:name="_Toc187184694"/>
      <w:r>
        <w:rPr>
          <w:rtl/>
        </w:rPr>
        <w:t>סימון דוידסון (יש עתיד):</w:t>
      </w:r>
      <w:bookmarkEnd w:id="1802"/>
      <w:r w:rsidRPr="00A43878">
        <w:rPr>
          <w:rStyle w:val="TagStyle"/>
          <w:rtl/>
        </w:rPr>
        <w:t xml:space="preserve"> </w:t>
      </w:r>
      <w:r w:rsidRPr="00A93E00">
        <w:rPr>
          <w:rStyle w:val="TagStyle"/>
          <w:rtl/>
        </w:rPr>
        <w:t>&lt;&lt; דובר &gt;&gt;</w:t>
      </w:r>
      <w:r>
        <w:rPr>
          <w:rtl/>
        </w:rPr>
        <w:t xml:space="preserve">  </w:t>
      </w:r>
      <w:bookmarkEnd w:id="1801"/>
    </w:p>
    <w:p w:rsidR="00256F52" w:rsidRPr="00A43878" w:rsidRDefault="00256F52" w:rsidP="00F518EA">
      <w:pPr>
        <w:rPr>
          <w:rtl/>
        </w:rPr>
      </w:pPr>
      <w:bookmarkStart w:id="1803" w:name="_ETM_Q8_143976"/>
      <w:bookmarkStart w:id="1804" w:name="_ETM_Q8_144041"/>
      <w:bookmarkEnd w:id="1803"/>
      <w:bookmarkEnd w:id="1804"/>
    </w:p>
    <w:p w:rsidR="00256F52" w:rsidRDefault="00256F52" w:rsidP="00652C51">
      <w:pPr>
        <w:rPr>
          <w:rtl/>
        </w:rPr>
      </w:pPr>
      <w:bookmarkStart w:id="1805" w:name="_ETM_Q8_142079"/>
      <w:bookmarkStart w:id="1806" w:name="_ETM_Q8_142128"/>
      <w:bookmarkEnd w:id="1805"/>
      <w:bookmarkEnd w:id="1806"/>
      <w:r>
        <w:rPr>
          <w:rtl/>
        </w:rPr>
        <w:t xml:space="preserve">תודה </w:t>
      </w:r>
      <w:bookmarkStart w:id="1807" w:name="_ETM_Q8_335810"/>
      <w:bookmarkEnd w:id="1807"/>
      <w:r>
        <w:rPr>
          <w:rtl/>
        </w:rPr>
        <w:t>רבה</w:t>
      </w:r>
      <w:r>
        <w:rPr>
          <w:rFonts w:hint="cs"/>
          <w:rtl/>
        </w:rPr>
        <w:t>,</w:t>
      </w:r>
      <w:r>
        <w:rPr>
          <w:rtl/>
        </w:rPr>
        <w:t xml:space="preserve"> </w:t>
      </w:r>
      <w:bookmarkStart w:id="1808" w:name="_ETM_Q8_336050"/>
      <w:bookmarkEnd w:id="1808"/>
      <w:r>
        <w:rPr>
          <w:rtl/>
        </w:rPr>
        <w:t xml:space="preserve">אדוני </w:t>
      </w:r>
      <w:bookmarkStart w:id="1809" w:name="_ETM_Q8_336470"/>
      <w:bookmarkEnd w:id="1809"/>
      <w:r>
        <w:rPr>
          <w:rtl/>
        </w:rPr>
        <w:t>היושב-ראש</w:t>
      </w:r>
      <w:r>
        <w:rPr>
          <w:rFonts w:hint="cs"/>
          <w:rtl/>
        </w:rPr>
        <w:t>.</w:t>
      </w:r>
      <w:r>
        <w:rPr>
          <w:rtl/>
        </w:rPr>
        <w:t xml:space="preserve"> </w:t>
      </w:r>
      <w:bookmarkStart w:id="1810" w:name="_ETM_Q8_337280"/>
      <w:bookmarkEnd w:id="1810"/>
      <w:r>
        <w:rPr>
          <w:rtl/>
        </w:rPr>
        <w:t xml:space="preserve">חבריי </w:t>
      </w:r>
      <w:bookmarkStart w:id="1811" w:name="_ETM_Q8_337760"/>
      <w:bookmarkEnd w:id="1811"/>
      <w:r>
        <w:rPr>
          <w:rtl/>
        </w:rPr>
        <w:t xml:space="preserve">חברי </w:t>
      </w:r>
      <w:bookmarkStart w:id="1812" w:name="_ETM_Q8_338060"/>
      <w:bookmarkEnd w:id="1812"/>
      <w:r>
        <w:rPr>
          <w:rtl/>
        </w:rPr>
        <w:t>הכנסת</w:t>
      </w:r>
      <w:r>
        <w:rPr>
          <w:rFonts w:hint="cs"/>
          <w:rtl/>
        </w:rPr>
        <w:t>,</w:t>
      </w:r>
      <w:r>
        <w:rPr>
          <w:rtl/>
        </w:rPr>
        <w:t xml:space="preserve"> </w:t>
      </w:r>
      <w:bookmarkStart w:id="1813" w:name="_ETM_Q8_340810"/>
      <w:bookmarkEnd w:id="1813"/>
      <w:r>
        <w:rPr>
          <w:rtl/>
        </w:rPr>
        <w:t xml:space="preserve">היום </w:t>
      </w:r>
      <w:bookmarkStart w:id="1814" w:name="_ETM_Q8_341650"/>
      <w:bookmarkEnd w:id="1814"/>
      <w:r>
        <w:rPr>
          <w:rtl/>
        </w:rPr>
        <w:t xml:space="preserve">בשעה </w:t>
      </w:r>
      <w:bookmarkStart w:id="1815" w:name="_ETM_Q8_341950"/>
      <w:bookmarkEnd w:id="1815"/>
      <w:r>
        <w:rPr>
          <w:rtl/>
        </w:rPr>
        <w:t xml:space="preserve">12:00 </w:t>
      </w:r>
      <w:bookmarkStart w:id="1816" w:name="_ETM_Q8_342400"/>
      <w:bookmarkStart w:id="1817" w:name="_ETM_Q8_343120"/>
      <w:bookmarkEnd w:id="1816"/>
      <w:bookmarkEnd w:id="1817"/>
      <w:r>
        <w:rPr>
          <w:rtl/>
        </w:rPr>
        <w:t>קיימתי</w:t>
      </w:r>
      <w:r>
        <w:rPr>
          <w:rFonts w:hint="cs"/>
          <w:rtl/>
        </w:rPr>
        <w:t>,</w:t>
      </w:r>
      <w:r>
        <w:rPr>
          <w:rtl/>
        </w:rPr>
        <w:t xml:space="preserve"> </w:t>
      </w:r>
      <w:bookmarkStart w:id="1818" w:name="_ETM_Q8_343659"/>
      <w:bookmarkEnd w:id="1818"/>
      <w:r>
        <w:rPr>
          <w:rtl/>
        </w:rPr>
        <w:t xml:space="preserve">יחד </w:t>
      </w:r>
      <w:bookmarkStart w:id="1819" w:name="_ETM_Q8_343989"/>
      <w:bookmarkEnd w:id="1819"/>
      <w:r>
        <w:rPr>
          <w:rtl/>
        </w:rPr>
        <w:t xml:space="preserve">עם </w:t>
      </w:r>
      <w:bookmarkStart w:id="1820" w:name="_ETM_Q8_344349"/>
      <w:bookmarkEnd w:id="1820"/>
      <w:r>
        <w:rPr>
          <w:rtl/>
        </w:rPr>
        <w:t xml:space="preserve">חברת </w:t>
      </w:r>
      <w:bookmarkStart w:id="1821" w:name="_ETM_Q8_344769"/>
      <w:bookmarkEnd w:id="1821"/>
      <w:r>
        <w:rPr>
          <w:rtl/>
        </w:rPr>
        <w:t xml:space="preserve">הכנסת </w:t>
      </w:r>
      <w:bookmarkStart w:id="1822" w:name="_ETM_Q8_345219"/>
      <w:bookmarkEnd w:id="1822"/>
      <w:r>
        <w:rPr>
          <w:rtl/>
        </w:rPr>
        <w:t xml:space="preserve">מיכל </w:t>
      </w:r>
      <w:bookmarkStart w:id="1823" w:name="_ETM_Q8_345549"/>
      <w:bookmarkEnd w:id="1823"/>
      <w:r>
        <w:rPr>
          <w:rFonts w:hint="cs"/>
          <w:rtl/>
        </w:rPr>
        <w:t>וול</w:t>
      </w:r>
      <w:r>
        <w:rPr>
          <w:rtl/>
        </w:rPr>
        <w:t>דיגר</w:t>
      </w:r>
      <w:r>
        <w:rPr>
          <w:rFonts w:hint="cs"/>
          <w:rtl/>
        </w:rPr>
        <w:t>,</w:t>
      </w:r>
      <w:r>
        <w:rPr>
          <w:rtl/>
        </w:rPr>
        <w:t xml:space="preserve"> </w:t>
      </w:r>
      <w:bookmarkStart w:id="1824" w:name="_ETM_Q8_347010"/>
      <w:bookmarkEnd w:id="1824"/>
      <w:r w:rsidR="0085037E">
        <w:rPr>
          <w:rFonts w:hint="cs"/>
          <w:rtl/>
        </w:rPr>
        <w:t xml:space="preserve">ישיבת </w:t>
      </w:r>
      <w:r>
        <w:rPr>
          <w:rFonts w:hint="cs"/>
          <w:rtl/>
        </w:rPr>
        <w:t>ש</w:t>
      </w:r>
      <w:r>
        <w:rPr>
          <w:rtl/>
        </w:rPr>
        <w:t xml:space="preserve">דולה </w:t>
      </w:r>
      <w:bookmarkStart w:id="1825" w:name="_ETM_Q8_347669"/>
      <w:bookmarkEnd w:id="1825"/>
      <w:r>
        <w:rPr>
          <w:rtl/>
        </w:rPr>
        <w:t xml:space="preserve">בנושא </w:t>
      </w:r>
      <w:bookmarkStart w:id="1826" w:name="_ETM_Q8_348329"/>
      <w:bookmarkEnd w:id="1826"/>
      <w:r>
        <w:rPr>
          <w:rtl/>
        </w:rPr>
        <w:t xml:space="preserve">התמכרויות </w:t>
      </w:r>
      <w:bookmarkStart w:id="1827" w:name="_ETM_Q8_351209"/>
      <w:bookmarkEnd w:id="1827"/>
      <w:r>
        <w:rPr>
          <w:rtl/>
        </w:rPr>
        <w:t xml:space="preserve">במדינת </w:t>
      </w:r>
      <w:bookmarkStart w:id="1828" w:name="_ETM_Q8_351659"/>
      <w:bookmarkEnd w:id="1828"/>
      <w:r>
        <w:rPr>
          <w:rtl/>
        </w:rPr>
        <w:t>ישראל</w:t>
      </w:r>
      <w:r>
        <w:rPr>
          <w:rFonts w:hint="cs"/>
          <w:rtl/>
        </w:rPr>
        <w:t>.</w:t>
      </w:r>
    </w:p>
    <w:p w:rsidR="00256F52" w:rsidRDefault="00256F52" w:rsidP="003D1B74">
      <w:pPr>
        <w:ind w:firstLine="0"/>
        <w:rPr>
          <w:rtl/>
        </w:rPr>
      </w:pPr>
      <w:bookmarkStart w:id="1829" w:name="_ETM_Q8_354645"/>
      <w:bookmarkStart w:id="1830" w:name="_ETM_Q8_354724"/>
      <w:bookmarkStart w:id="1831" w:name="_ETM_Q8_350078"/>
      <w:bookmarkEnd w:id="1829"/>
      <w:bookmarkEnd w:id="1830"/>
      <w:bookmarkEnd w:id="1831"/>
    </w:p>
    <w:p w:rsidR="00256F52" w:rsidRDefault="00256F52" w:rsidP="003D1B74">
      <w:pPr>
        <w:pStyle w:val="af5"/>
        <w:keepNext/>
        <w:rPr>
          <w:rtl/>
        </w:rPr>
      </w:pPr>
      <w:bookmarkStart w:id="1832" w:name="ET_interruption_5787_15"/>
      <w:r w:rsidRPr="00A93E00">
        <w:rPr>
          <w:rStyle w:val="TagStyle"/>
          <w:rtl/>
        </w:rPr>
        <w:t xml:space="preserve"> &lt;&lt; קריאה &gt;&gt;</w:t>
      </w:r>
      <w:r w:rsidRPr="00A43878">
        <w:rPr>
          <w:rStyle w:val="TagStyle"/>
          <w:rtl/>
        </w:rPr>
        <w:t xml:space="preserve"> </w:t>
      </w:r>
      <w:r>
        <w:rPr>
          <w:rtl/>
        </w:rPr>
        <w:t>יוראי להב הרצנו (יש עתיד):</w:t>
      </w:r>
      <w:r w:rsidRPr="00A43878">
        <w:rPr>
          <w:rStyle w:val="TagStyle"/>
          <w:rtl/>
        </w:rPr>
        <w:t xml:space="preserve"> </w:t>
      </w:r>
      <w:r w:rsidRPr="00A93E00">
        <w:rPr>
          <w:rStyle w:val="TagStyle"/>
          <w:rtl/>
        </w:rPr>
        <w:t>&lt;&lt; קריאה &gt;&gt;</w:t>
      </w:r>
      <w:r>
        <w:rPr>
          <w:rtl/>
        </w:rPr>
        <w:t xml:space="preserve">  </w:t>
      </w:r>
      <w:bookmarkEnd w:id="1832"/>
    </w:p>
    <w:p w:rsidR="00256F52" w:rsidRPr="00A43878" w:rsidRDefault="00256F52" w:rsidP="00F518EA">
      <w:pPr>
        <w:rPr>
          <w:rtl/>
        </w:rPr>
      </w:pPr>
      <w:bookmarkStart w:id="1833" w:name="_ETM_Q8_353218"/>
      <w:bookmarkEnd w:id="1833"/>
    </w:p>
    <w:p w:rsidR="00256F52" w:rsidRDefault="00256F52" w:rsidP="003D1B74">
      <w:pPr>
        <w:rPr>
          <w:rtl/>
          <w:lang w:eastAsia="he-IL"/>
        </w:rPr>
      </w:pPr>
      <w:bookmarkStart w:id="1834" w:name="_ETM_Q8_355621"/>
      <w:bookmarkStart w:id="1835" w:name="_ETM_Q8_355680"/>
      <w:bookmarkEnd w:id="1834"/>
      <w:bookmarkEnd w:id="1835"/>
      <w:r>
        <w:rPr>
          <w:rFonts w:hint="cs"/>
          <w:rtl/>
          <w:lang w:eastAsia="he-IL"/>
        </w:rPr>
        <w:t xml:space="preserve">כל הכבוד לך. כל הכבוד. </w:t>
      </w:r>
    </w:p>
    <w:p w:rsidR="00256F52" w:rsidRDefault="00256F52" w:rsidP="00F518EA">
      <w:pPr>
        <w:rPr>
          <w:rtl/>
        </w:rPr>
      </w:pPr>
      <w:bookmarkStart w:id="1836" w:name="_ETM_Q8_355201"/>
      <w:bookmarkStart w:id="1837" w:name="_ETM_Q8_355256"/>
      <w:bookmarkStart w:id="1838" w:name="_ETM_Q8_355968"/>
      <w:bookmarkEnd w:id="1836"/>
      <w:bookmarkEnd w:id="1837"/>
      <w:bookmarkEnd w:id="1838"/>
    </w:p>
    <w:p w:rsidR="00256F52" w:rsidRDefault="00256F52" w:rsidP="003D1B74">
      <w:pPr>
        <w:pStyle w:val="-"/>
        <w:keepNext/>
        <w:rPr>
          <w:rtl/>
        </w:rPr>
      </w:pPr>
      <w:bookmarkStart w:id="1839" w:name="ET_speakercontinue_6255_17"/>
      <w:r w:rsidRPr="00A93E00">
        <w:rPr>
          <w:rStyle w:val="TagStyle"/>
          <w:rtl/>
        </w:rPr>
        <w:t xml:space="preserve"> &lt;&lt; דובר_המשך &gt;&gt;</w:t>
      </w:r>
      <w:r w:rsidRPr="00A43878">
        <w:rPr>
          <w:rStyle w:val="TagStyle"/>
          <w:rtl/>
        </w:rPr>
        <w:t xml:space="preserve"> </w:t>
      </w:r>
      <w:r>
        <w:rPr>
          <w:rtl/>
        </w:rPr>
        <w:t>סימון דוידסון (יש עתיד):</w:t>
      </w:r>
      <w:r w:rsidRPr="00A43878">
        <w:rPr>
          <w:rStyle w:val="TagStyle"/>
          <w:rtl/>
        </w:rPr>
        <w:t xml:space="preserve"> </w:t>
      </w:r>
      <w:r w:rsidRPr="00A93E00">
        <w:rPr>
          <w:rStyle w:val="TagStyle"/>
          <w:rtl/>
        </w:rPr>
        <w:t>&lt;&lt; דובר_המשך &gt;&gt;</w:t>
      </w:r>
      <w:r>
        <w:rPr>
          <w:rtl/>
        </w:rPr>
        <w:t xml:space="preserve">  </w:t>
      </w:r>
      <w:bookmarkEnd w:id="1839"/>
    </w:p>
    <w:p w:rsidR="00256F52" w:rsidRPr="00A43878" w:rsidRDefault="00256F52" w:rsidP="00F518EA">
      <w:pPr>
        <w:rPr>
          <w:rtl/>
        </w:rPr>
      </w:pPr>
      <w:bookmarkStart w:id="1840" w:name="_ETM_Q8_355599"/>
      <w:bookmarkStart w:id="1841" w:name="_ETM_Q8_356576"/>
      <w:bookmarkStart w:id="1842" w:name="_ETM_Q8_356627"/>
      <w:bookmarkEnd w:id="1840"/>
      <w:bookmarkEnd w:id="1841"/>
      <w:bookmarkEnd w:id="1842"/>
    </w:p>
    <w:p w:rsidR="00256F52" w:rsidRDefault="00256F52" w:rsidP="0085037E">
      <w:pPr>
        <w:rPr>
          <w:rtl/>
        </w:rPr>
      </w:pPr>
      <w:bookmarkStart w:id="1843" w:name="_ETM_Q8_354757"/>
      <w:bookmarkStart w:id="1844" w:name="_ETM_Q8_354825"/>
      <w:bookmarkEnd w:id="1843"/>
      <w:bookmarkEnd w:id="1844"/>
      <w:r>
        <w:rPr>
          <w:rtl/>
        </w:rPr>
        <w:t xml:space="preserve"> </w:t>
      </w:r>
      <w:bookmarkStart w:id="1845" w:name="_ETM_Q8_356389"/>
      <w:bookmarkEnd w:id="1845"/>
      <w:r>
        <w:rPr>
          <w:rtl/>
        </w:rPr>
        <w:t xml:space="preserve">אני </w:t>
      </w:r>
      <w:bookmarkStart w:id="1846" w:name="_ETM_Q8_357080"/>
      <w:bookmarkEnd w:id="1846"/>
      <w:r>
        <w:rPr>
          <w:rtl/>
        </w:rPr>
        <w:t xml:space="preserve">החלטתי </w:t>
      </w:r>
      <w:bookmarkStart w:id="1847" w:name="_ETM_Q8_357530"/>
      <w:bookmarkEnd w:id="1847"/>
      <w:r>
        <w:rPr>
          <w:rtl/>
        </w:rPr>
        <w:t xml:space="preserve">לקחת </w:t>
      </w:r>
      <w:bookmarkStart w:id="1848" w:name="_ETM_Q8_357919"/>
      <w:bookmarkEnd w:id="1848"/>
      <w:r>
        <w:rPr>
          <w:rtl/>
        </w:rPr>
        <w:t>א</w:t>
      </w:r>
      <w:r>
        <w:rPr>
          <w:rFonts w:hint="cs"/>
          <w:rtl/>
        </w:rPr>
        <w:t>ת</w:t>
      </w:r>
      <w:r>
        <w:rPr>
          <w:rtl/>
        </w:rPr>
        <w:t xml:space="preserve"> </w:t>
      </w:r>
      <w:bookmarkStart w:id="1849" w:name="_ETM_Q8_358100"/>
      <w:bookmarkEnd w:id="1849"/>
      <w:r>
        <w:rPr>
          <w:rtl/>
        </w:rPr>
        <w:t xml:space="preserve">הנושא </w:t>
      </w:r>
      <w:bookmarkStart w:id="1850" w:name="_ETM_Q8_358490"/>
      <w:bookmarkEnd w:id="1850"/>
      <w:r>
        <w:rPr>
          <w:rtl/>
        </w:rPr>
        <w:t xml:space="preserve">הזה </w:t>
      </w:r>
      <w:bookmarkStart w:id="1851" w:name="_ETM_Q8_358669"/>
      <w:bookmarkEnd w:id="1851"/>
      <w:r>
        <w:rPr>
          <w:rtl/>
        </w:rPr>
        <w:t xml:space="preserve">לידיים </w:t>
      </w:r>
      <w:bookmarkStart w:id="1852" w:name="_ETM_Q8_360010"/>
      <w:bookmarkEnd w:id="1852"/>
      <w:r>
        <w:rPr>
          <w:rtl/>
        </w:rPr>
        <w:t xml:space="preserve">בגלל </w:t>
      </w:r>
      <w:bookmarkStart w:id="1853" w:name="_ETM_Q8_360459"/>
      <w:bookmarkEnd w:id="1853"/>
      <w:r>
        <w:rPr>
          <w:rtl/>
        </w:rPr>
        <w:t xml:space="preserve">המכה </w:t>
      </w:r>
      <w:bookmarkStart w:id="1854" w:name="_ETM_Q8_360849"/>
      <w:bookmarkEnd w:id="1854"/>
      <w:r>
        <w:rPr>
          <w:rtl/>
        </w:rPr>
        <w:t xml:space="preserve">הנוראית </w:t>
      </w:r>
      <w:bookmarkStart w:id="1855" w:name="_ETM_Q8_361300"/>
      <w:bookmarkEnd w:id="1855"/>
      <w:r>
        <w:rPr>
          <w:rtl/>
        </w:rPr>
        <w:t xml:space="preserve">שקיימת </w:t>
      </w:r>
      <w:bookmarkStart w:id="1856" w:name="_ETM_Q8_361720"/>
      <w:bookmarkEnd w:id="1856"/>
      <w:r>
        <w:rPr>
          <w:rtl/>
        </w:rPr>
        <w:t xml:space="preserve">במדינת </w:t>
      </w:r>
      <w:bookmarkStart w:id="1857" w:name="_ETM_Q8_362139"/>
      <w:bookmarkEnd w:id="1857"/>
      <w:r>
        <w:rPr>
          <w:rtl/>
        </w:rPr>
        <w:t>ישראל</w:t>
      </w:r>
      <w:r>
        <w:rPr>
          <w:rFonts w:hint="cs"/>
          <w:rtl/>
        </w:rPr>
        <w:t>.</w:t>
      </w:r>
      <w:r>
        <w:rPr>
          <w:rtl/>
        </w:rPr>
        <w:t xml:space="preserve"> </w:t>
      </w:r>
      <w:bookmarkStart w:id="1858" w:name="_ETM_Q8_364020"/>
      <w:bookmarkEnd w:id="1858"/>
      <w:r>
        <w:rPr>
          <w:rtl/>
        </w:rPr>
        <w:t>ז</w:t>
      </w:r>
      <w:r w:rsidR="0085037E">
        <w:rPr>
          <w:rFonts w:hint="cs"/>
          <w:rtl/>
        </w:rPr>
        <w:t>ו</w:t>
      </w:r>
      <w:r>
        <w:rPr>
          <w:rtl/>
        </w:rPr>
        <w:t xml:space="preserve"> </w:t>
      </w:r>
      <w:bookmarkStart w:id="1859" w:name="_ETM_Q8_364230"/>
      <w:bookmarkEnd w:id="1859"/>
      <w:r>
        <w:rPr>
          <w:rtl/>
        </w:rPr>
        <w:t xml:space="preserve">בעצם </w:t>
      </w:r>
      <w:bookmarkStart w:id="1860" w:name="_ETM_Q8_364560"/>
      <w:bookmarkEnd w:id="1860"/>
      <w:r>
        <w:rPr>
          <w:rtl/>
        </w:rPr>
        <w:t xml:space="preserve">פצצה </w:t>
      </w:r>
      <w:bookmarkStart w:id="1861" w:name="_ETM_Q8_364919"/>
      <w:bookmarkEnd w:id="1861"/>
      <w:r>
        <w:rPr>
          <w:rtl/>
        </w:rPr>
        <w:t xml:space="preserve">מתקתקת </w:t>
      </w:r>
      <w:bookmarkStart w:id="1862" w:name="_ETM_Q8_365790"/>
      <w:bookmarkEnd w:id="1862"/>
      <w:r>
        <w:rPr>
          <w:rtl/>
        </w:rPr>
        <w:t xml:space="preserve">מתחת </w:t>
      </w:r>
      <w:bookmarkStart w:id="1863" w:name="_ETM_Q8_366239"/>
      <w:bookmarkEnd w:id="1863"/>
      <w:r>
        <w:rPr>
          <w:rtl/>
        </w:rPr>
        <w:t xml:space="preserve">לשולחן </w:t>
      </w:r>
      <w:bookmarkStart w:id="1864" w:name="_ETM_Q8_366810"/>
      <w:bookmarkEnd w:id="1864"/>
      <w:r>
        <w:rPr>
          <w:rtl/>
        </w:rPr>
        <w:t xml:space="preserve">שאף </w:t>
      </w:r>
      <w:bookmarkStart w:id="1865" w:name="_ETM_Q8_367080"/>
      <w:bookmarkEnd w:id="1865"/>
      <w:r>
        <w:rPr>
          <w:rFonts w:hint="cs"/>
          <w:rtl/>
        </w:rPr>
        <w:t>אחד</w:t>
      </w:r>
      <w:r>
        <w:rPr>
          <w:rtl/>
        </w:rPr>
        <w:t xml:space="preserve"> </w:t>
      </w:r>
      <w:bookmarkStart w:id="1866" w:name="_ETM_Q8_367470"/>
      <w:bookmarkEnd w:id="1866"/>
      <w:r>
        <w:rPr>
          <w:rtl/>
        </w:rPr>
        <w:t xml:space="preserve">לא </w:t>
      </w:r>
      <w:bookmarkStart w:id="1867" w:name="_ETM_Q8_367830"/>
      <w:bookmarkEnd w:id="1867"/>
      <w:r>
        <w:rPr>
          <w:rtl/>
        </w:rPr>
        <w:t xml:space="preserve">שם </w:t>
      </w:r>
      <w:bookmarkStart w:id="1868" w:name="_ETM_Q8_368099"/>
      <w:bookmarkEnd w:id="1868"/>
      <w:r>
        <w:rPr>
          <w:rtl/>
        </w:rPr>
        <w:t xml:space="preserve">לב </w:t>
      </w:r>
      <w:bookmarkStart w:id="1869" w:name="_ETM_Q8_368280"/>
      <w:bookmarkEnd w:id="1869"/>
      <w:r>
        <w:rPr>
          <w:rtl/>
        </w:rPr>
        <w:t>אליה</w:t>
      </w:r>
      <w:r>
        <w:rPr>
          <w:rFonts w:hint="cs"/>
          <w:rtl/>
        </w:rPr>
        <w:t>,</w:t>
      </w:r>
      <w:r>
        <w:rPr>
          <w:rtl/>
        </w:rPr>
        <w:t xml:space="preserve"> </w:t>
      </w:r>
      <w:bookmarkStart w:id="1870" w:name="_ETM_Q8_368610"/>
      <w:bookmarkEnd w:id="1870"/>
      <w:r>
        <w:rPr>
          <w:rtl/>
        </w:rPr>
        <w:t xml:space="preserve">אף </w:t>
      </w:r>
      <w:bookmarkStart w:id="1871" w:name="_ETM_Q8_368700"/>
      <w:bookmarkEnd w:id="1871"/>
      <w:r>
        <w:rPr>
          <w:rFonts w:hint="cs"/>
          <w:rtl/>
        </w:rPr>
        <w:t>אחד</w:t>
      </w:r>
      <w:r>
        <w:rPr>
          <w:rtl/>
        </w:rPr>
        <w:t xml:space="preserve"> </w:t>
      </w:r>
      <w:bookmarkStart w:id="1872" w:name="_ETM_Q8_368819"/>
      <w:bookmarkEnd w:id="1872"/>
      <w:r>
        <w:rPr>
          <w:rtl/>
        </w:rPr>
        <w:t xml:space="preserve">לא </w:t>
      </w:r>
      <w:bookmarkStart w:id="1873" w:name="_ETM_Q8_368910"/>
      <w:bookmarkEnd w:id="1873"/>
      <w:r>
        <w:rPr>
          <w:rtl/>
        </w:rPr>
        <w:t xml:space="preserve">מתייחס </w:t>
      </w:r>
      <w:bookmarkStart w:id="1874" w:name="_ETM_Q8_369389"/>
      <w:bookmarkEnd w:id="1874"/>
      <w:r>
        <w:rPr>
          <w:rtl/>
        </w:rPr>
        <w:t>אליה</w:t>
      </w:r>
      <w:r>
        <w:rPr>
          <w:rFonts w:hint="cs"/>
          <w:rtl/>
        </w:rPr>
        <w:t>,</w:t>
      </w:r>
      <w:r>
        <w:rPr>
          <w:rtl/>
        </w:rPr>
        <w:t xml:space="preserve"> </w:t>
      </w:r>
      <w:bookmarkStart w:id="1875" w:name="_ETM_Q8_371580"/>
      <w:bookmarkEnd w:id="1875"/>
      <w:r>
        <w:rPr>
          <w:rtl/>
        </w:rPr>
        <w:t xml:space="preserve">והמצב </w:t>
      </w:r>
      <w:bookmarkStart w:id="1876" w:name="_ETM_Q8_372900"/>
      <w:bookmarkEnd w:id="1876"/>
      <w:r>
        <w:rPr>
          <w:rtl/>
        </w:rPr>
        <w:t xml:space="preserve">במדינת </w:t>
      </w:r>
      <w:bookmarkStart w:id="1877" w:name="_ETM_Q8_373350"/>
      <w:bookmarkEnd w:id="1877"/>
      <w:r>
        <w:rPr>
          <w:rtl/>
        </w:rPr>
        <w:t xml:space="preserve">ישראל </w:t>
      </w:r>
      <w:bookmarkStart w:id="1878" w:name="_ETM_Q8_373709"/>
      <w:bookmarkEnd w:id="1878"/>
      <w:r>
        <w:rPr>
          <w:rtl/>
        </w:rPr>
        <w:t xml:space="preserve">הולך </w:t>
      </w:r>
      <w:bookmarkStart w:id="1879" w:name="_ETM_Q8_374100"/>
      <w:bookmarkEnd w:id="1879"/>
      <w:r>
        <w:rPr>
          <w:rtl/>
        </w:rPr>
        <w:t xml:space="preserve">ונעשה </w:t>
      </w:r>
      <w:bookmarkStart w:id="1880" w:name="_ETM_Q8_374610"/>
      <w:bookmarkEnd w:id="1880"/>
      <w:r>
        <w:rPr>
          <w:rtl/>
        </w:rPr>
        <w:t xml:space="preserve">גרוע </w:t>
      </w:r>
      <w:bookmarkStart w:id="1881" w:name="_ETM_Q8_375060"/>
      <w:bookmarkEnd w:id="1881"/>
      <w:r>
        <w:rPr>
          <w:rtl/>
        </w:rPr>
        <w:t xml:space="preserve">מיום </w:t>
      </w:r>
      <w:bookmarkStart w:id="1882" w:name="_ETM_Q8_375360"/>
      <w:bookmarkEnd w:id="1882"/>
      <w:r>
        <w:rPr>
          <w:rtl/>
        </w:rPr>
        <w:t>ליום</w:t>
      </w:r>
      <w:r>
        <w:rPr>
          <w:rFonts w:hint="cs"/>
          <w:rtl/>
        </w:rPr>
        <w:t>.</w:t>
      </w:r>
      <w:r>
        <w:rPr>
          <w:rtl/>
        </w:rPr>
        <w:t xml:space="preserve"> </w:t>
      </w:r>
      <w:bookmarkStart w:id="1883" w:name="_ETM_Q8_375690"/>
      <w:bookmarkEnd w:id="1883"/>
      <w:r>
        <w:rPr>
          <w:rtl/>
        </w:rPr>
        <w:t xml:space="preserve">במיוחד </w:t>
      </w:r>
      <w:bookmarkStart w:id="1884" w:name="_ETM_Q8_376319"/>
      <w:bookmarkEnd w:id="1884"/>
      <w:r>
        <w:rPr>
          <w:rtl/>
        </w:rPr>
        <w:t xml:space="preserve">בשנה </w:t>
      </w:r>
      <w:bookmarkStart w:id="1885" w:name="_ETM_Q8_376709"/>
      <w:bookmarkEnd w:id="1885"/>
      <w:r>
        <w:rPr>
          <w:rtl/>
        </w:rPr>
        <w:t>האחרונה</w:t>
      </w:r>
      <w:r>
        <w:rPr>
          <w:rFonts w:hint="cs"/>
          <w:rtl/>
        </w:rPr>
        <w:t xml:space="preserve">, מאז 7 באוקטובר, </w:t>
      </w:r>
      <w:bookmarkStart w:id="1886" w:name="_ETM_Q8_377459"/>
      <w:bookmarkStart w:id="1887" w:name="_ETM_Q8_379500"/>
      <w:bookmarkEnd w:id="1886"/>
      <w:bookmarkEnd w:id="1887"/>
      <w:r>
        <w:rPr>
          <w:rtl/>
        </w:rPr>
        <w:t xml:space="preserve">המספרים </w:t>
      </w:r>
      <w:bookmarkStart w:id="1888" w:name="_ETM_Q8_380340"/>
      <w:bookmarkEnd w:id="1888"/>
      <w:r>
        <w:rPr>
          <w:rtl/>
        </w:rPr>
        <w:t xml:space="preserve">של </w:t>
      </w:r>
      <w:bookmarkStart w:id="1889" w:name="_ETM_Q8_380550"/>
      <w:bookmarkEnd w:id="1889"/>
      <w:r>
        <w:rPr>
          <w:rtl/>
        </w:rPr>
        <w:t xml:space="preserve">המתמכרים </w:t>
      </w:r>
      <w:bookmarkStart w:id="1890" w:name="_ETM_Q8_381419"/>
      <w:bookmarkEnd w:id="1890"/>
      <w:r>
        <w:rPr>
          <w:rtl/>
        </w:rPr>
        <w:t>להימורים</w:t>
      </w:r>
      <w:r>
        <w:rPr>
          <w:rFonts w:hint="cs"/>
          <w:rtl/>
        </w:rPr>
        <w:t>,</w:t>
      </w:r>
      <w:r>
        <w:rPr>
          <w:rtl/>
        </w:rPr>
        <w:t xml:space="preserve"> </w:t>
      </w:r>
      <w:bookmarkStart w:id="1891" w:name="_ETM_Q8_382819"/>
      <w:bookmarkEnd w:id="1891"/>
      <w:r>
        <w:rPr>
          <w:rtl/>
        </w:rPr>
        <w:t>לסמים</w:t>
      </w:r>
      <w:r>
        <w:rPr>
          <w:rFonts w:hint="cs"/>
          <w:rtl/>
        </w:rPr>
        <w:t>,</w:t>
      </w:r>
      <w:r>
        <w:rPr>
          <w:rtl/>
        </w:rPr>
        <w:t xml:space="preserve"> </w:t>
      </w:r>
      <w:bookmarkStart w:id="1892" w:name="_ETM_Q8_384180"/>
      <w:bookmarkEnd w:id="1892"/>
      <w:r>
        <w:rPr>
          <w:rtl/>
        </w:rPr>
        <w:t>לאלכוהול</w:t>
      </w:r>
      <w:r>
        <w:rPr>
          <w:rFonts w:hint="cs"/>
          <w:rtl/>
        </w:rPr>
        <w:t>,</w:t>
      </w:r>
      <w:r>
        <w:rPr>
          <w:rtl/>
        </w:rPr>
        <w:t xml:space="preserve"> </w:t>
      </w:r>
      <w:bookmarkStart w:id="1893" w:name="_ETM_Q8_385380"/>
      <w:bookmarkEnd w:id="1893"/>
      <w:r>
        <w:rPr>
          <w:rtl/>
        </w:rPr>
        <w:t>ממרי</w:t>
      </w:r>
      <w:r>
        <w:rPr>
          <w:rFonts w:hint="cs"/>
          <w:rtl/>
        </w:rPr>
        <w:t>אי</w:t>
      </w:r>
      <w:r>
        <w:rPr>
          <w:rtl/>
        </w:rPr>
        <w:t xml:space="preserve">ם </w:t>
      </w:r>
      <w:bookmarkStart w:id="1894" w:name="_ETM_Q8_385950"/>
      <w:bookmarkEnd w:id="1894"/>
      <w:r>
        <w:rPr>
          <w:rtl/>
        </w:rPr>
        <w:t>לשחקים</w:t>
      </w:r>
      <w:r>
        <w:rPr>
          <w:rFonts w:hint="cs"/>
          <w:rtl/>
        </w:rPr>
        <w:t>.</w:t>
      </w:r>
      <w:r>
        <w:rPr>
          <w:rtl/>
        </w:rPr>
        <w:t xml:space="preserve"> </w:t>
      </w:r>
      <w:bookmarkStart w:id="1895" w:name="_ETM_Q8_387450"/>
      <w:bookmarkEnd w:id="1895"/>
      <w:r>
        <w:rPr>
          <w:rtl/>
        </w:rPr>
        <w:t xml:space="preserve">הנוער </w:t>
      </w:r>
      <w:bookmarkStart w:id="1896" w:name="_ETM_Q8_388079"/>
      <w:bookmarkEnd w:id="1896"/>
      <w:r>
        <w:rPr>
          <w:rtl/>
        </w:rPr>
        <w:t xml:space="preserve">שלנו </w:t>
      </w:r>
      <w:bookmarkStart w:id="1897" w:name="_ETM_Q8_388680"/>
      <w:bookmarkEnd w:id="1897"/>
      <w:r>
        <w:rPr>
          <w:rtl/>
        </w:rPr>
        <w:t xml:space="preserve">הופך </w:t>
      </w:r>
      <w:bookmarkStart w:id="1898" w:name="_ETM_Q8_388980"/>
      <w:bookmarkEnd w:id="1898"/>
      <w:r>
        <w:rPr>
          <w:rtl/>
        </w:rPr>
        <w:t xml:space="preserve">להיות </w:t>
      </w:r>
      <w:bookmarkStart w:id="1899" w:name="_ETM_Q8_389159"/>
      <w:bookmarkEnd w:id="1899"/>
      <w:r>
        <w:rPr>
          <w:rtl/>
        </w:rPr>
        <w:t xml:space="preserve">מכור </w:t>
      </w:r>
      <w:bookmarkStart w:id="1900" w:name="_ETM_Q8_389549"/>
      <w:bookmarkEnd w:id="1900"/>
      <w:r>
        <w:rPr>
          <w:rtl/>
        </w:rPr>
        <w:t xml:space="preserve">יותר </w:t>
      </w:r>
      <w:bookmarkStart w:id="1901" w:name="_ETM_Q8_389909"/>
      <w:bookmarkEnd w:id="1901"/>
      <w:r>
        <w:rPr>
          <w:rtl/>
        </w:rPr>
        <w:t>ויותר</w:t>
      </w:r>
      <w:r>
        <w:rPr>
          <w:rFonts w:hint="cs"/>
          <w:rtl/>
        </w:rPr>
        <w:t>,</w:t>
      </w:r>
      <w:r>
        <w:rPr>
          <w:rtl/>
        </w:rPr>
        <w:t xml:space="preserve"> </w:t>
      </w:r>
      <w:bookmarkStart w:id="1902" w:name="_ETM_Q8_390569"/>
      <w:bookmarkEnd w:id="1902"/>
      <w:r>
        <w:rPr>
          <w:rtl/>
        </w:rPr>
        <w:t xml:space="preserve">ובורח </w:t>
      </w:r>
      <w:bookmarkStart w:id="1903" w:name="_ETM_Q8_391169"/>
      <w:bookmarkEnd w:id="1903"/>
      <w:r>
        <w:rPr>
          <w:rtl/>
        </w:rPr>
        <w:t>אל</w:t>
      </w:r>
      <w:r>
        <w:rPr>
          <w:rFonts w:hint="cs"/>
          <w:rtl/>
        </w:rPr>
        <w:t xml:space="preserve"> </w:t>
      </w:r>
      <w:bookmarkStart w:id="1904" w:name="_ETM_Q8_391349"/>
      <w:bookmarkEnd w:id="1904"/>
      <w:r>
        <w:rPr>
          <w:rFonts w:hint="cs"/>
          <w:rtl/>
        </w:rPr>
        <w:t>ה</w:t>
      </w:r>
      <w:r>
        <w:rPr>
          <w:rtl/>
        </w:rPr>
        <w:t xml:space="preserve">טיפה </w:t>
      </w:r>
      <w:bookmarkStart w:id="1905" w:name="_ETM_Q8_391680"/>
      <w:bookmarkEnd w:id="1905"/>
      <w:r>
        <w:rPr>
          <w:rtl/>
        </w:rPr>
        <w:t xml:space="preserve">המרה </w:t>
      </w:r>
      <w:bookmarkStart w:id="1906" w:name="_ETM_Q8_392069"/>
      <w:bookmarkEnd w:id="1906"/>
      <w:r>
        <w:rPr>
          <w:rtl/>
        </w:rPr>
        <w:t xml:space="preserve">או </w:t>
      </w:r>
      <w:bookmarkStart w:id="1907" w:name="_ETM_Q8_392220"/>
      <w:bookmarkEnd w:id="1907"/>
      <w:r>
        <w:rPr>
          <w:rtl/>
        </w:rPr>
        <w:t>אל</w:t>
      </w:r>
      <w:r>
        <w:rPr>
          <w:rFonts w:hint="cs"/>
          <w:rtl/>
        </w:rPr>
        <w:t xml:space="preserve"> </w:t>
      </w:r>
      <w:r>
        <w:rPr>
          <w:rtl/>
        </w:rPr>
        <w:t>ה</w:t>
      </w:r>
      <w:r>
        <w:rPr>
          <w:rFonts w:hint="cs"/>
          <w:rtl/>
        </w:rPr>
        <w:t>סם.</w:t>
      </w:r>
    </w:p>
    <w:p w:rsidR="00256F52" w:rsidRDefault="00256F52" w:rsidP="003D1B74">
      <w:pPr>
        <w:rPr>
          <w:rtl/>
        </w:rPr>
      </w:pPr>
      <w:bookmarkStart w:id="1908" w:name="_ETM_Q8_339049"/>
      <w:bookmarkStart w:id="1909" w:name="_ETM_Q8_339133"/>
      <w:bookmarkEnd w:id="1908"/>
      <w:bookmarkEnd w:id="1909"/>
    </w:p>
    <w:p w:rsidR="00256F52" w:rsidRDefault="00256F52" w:rsidP="00652C51">
      <w:pPr>
        <w:rPr>
          <w:rtl/>
        </w:rPr>
      </w:pPr>
      <w:bookmarkStart w:id="1910" w:name="_ETM_Q8_339177"/>
      <w:bookmarkStart w:id="1911" w:name="_ETM_Q8_339242"/>
      <w:bookmarkStart w:id="1912" w:name="_ETM_Q8_393849"/>
      <w:bookmarkEnd w:id="1910"/>
      <w:bookmarkEnd w:id="1911"/>
      <w:bookmarkEnd w:id="1912"/>
      <w:r>
        <w:rPr>
          <w:rtl/>
        </w:rPr>
        <w:t xml:space="preserve">היום </w:t>
      </w:r>
      <w:bookmarkStart w:id="1913" w:name="_ETM_Q8_394419"/>
      <w:bookmarkEnd w:id="1913"/>
      <w:r>
        <w:rPr>
          <w:rtl/>
        </w:rPr>
        <w:t xml:space="preserve">היו </w:t>
      </w:r>
      <w:bookmarkStart w:id="1914" w:name="_ETM_Q8_394629"/>
      <w:bookmarkEnd w:id="1914"/>
      <w:r>
        <w:rPr>
          <w:rtl/>
        </w:rPr>
        <w:t xml:space="preserve">דוגמאות </w:t>
      </w:r>
      <w:bookmarkStart w:id="1915" w:name="_ETM_Q8_395469"/>
      <w:bookmarkEnd w:id="1915"/>
      <w:r>
        <w:rPr>
          <w:rtl/>
        </w:rPr>
        <w:t xml:space="preserve">קשות </w:t>
      </w:r>
      <w:bookmarkStart w:id="1916" w:name="_ETM_Q8_395889"/>
      <w:bookmarkEnd w:id="1916"/>
      <w:r>
        <w:rPr>
          <w:rtl/>
        </w:rPr>
        <w:t xml:space="preserve">מאוד </w:t>
      </w:r>
      <w:bookmarkStart w:id="1917" w:name="_ETM_Q8_396159"/>
      <w:bookmarkEnd w:id="1917"/>
      <w:r>
        <w:rPr>
          <w:rtl/>
        </w:rPr>
        <w:t>בשדולה</w:t>
      </w:r>
      <w:r>
        <w:rPr>
          <w:rFonts w:hint="cs"/>
          <w:rtl/>
        </w:rPr>
        <w:t>,</w:t>
      </w:r>
      <w:r>
        <w:rPr>
          <w:rtl/>
        </w:rPr>
        <w:t xml:space="preserve"> </w:t>
      </w:r>
      <w:bookmarkStart w:id="1918" w:name="_ETM_Q8_397180"/>
      <w:bookmarkEnd w:id="1918"/>
      <w:r>
        <w:rPr>
          <w:rtl/>
        </w:rPr>
        <w:t xml:space="preserve">עם </w:t>
      </w:r>
      <w:bookmarkStart w:id="1919" w:name="_ETM_Q8_397359"/>
      <w:bookmarkEnd w:id="1919"/>
      <w:r>
        <w:rPr>
          <w:rtl/>
        </w:rPr>
        <w:t xml:space="preserve">כאב </w:t>
      </w:r>
      <w:bookmarkStart w:id="1920" w:name="_ETM_Q8_397689"/>
      <w:bookmarkEnd w:id="1920"/>
      <w:r>
        <w:rPr>
          <w:rtl/>
        </w:rPr>
        <w:t>גדול</w:t>
      </w:r>
      <w:r>
        <w:rPr>
          <w:rFonts w:hint="cs"/>
          <w:rtl/>
        </w:rPr>
        <w:t xml:space="preserve">. </w:t>
      </w:r>
      <w:bookmarkStart w:id="1921" w:name="_ETM_Q8_401678"/>
      <w:bookmarkStart w:id="1922" w:name="_ETM_Q8_401853"/>
      <w:bookmarkStart w:id="1923" w:name="_ETM_Q8_401884"/>
      <w:bookmarkStart w:id="1924" w:name="_ETM_Q8_401948"/>
      <w:bookmarkStart w:id="1925" w:name="_ETM_Q8_398739"/>
      <w:bookmarkEnd w:id="1921"/>
      <w:bookmarkEnd w:id="1922"/>
      <w:bookmarkEnd w:id="1923"/>
      <w:bookmarkEnd w:id="1924"/>
      <w:bookmarkEnd w:id="1925"/>
      <w:r>
        <w:rPr>
          <w:rtl/>
        </w:rPr>
        <w:t xml:space="preserve">אני </w:t>
      </w:r>
      <w:bookmarkStart w:id="1926" w:name="_ETM_Q8_398979"/>
      <w:bookmarkEnd w:id="1926"/>
      <w:r>
        <w:rPr>
          <w:rtl/>
        </w:rPr>
        <w:t xml:space="preserve">רוצה </w:t>
      </w:r>
      <w:bookmarkStart w:id="1927" w:name="_ETM_Q8_399219"/>
      <w:bookmarkEnd w:id="1927"/>
      <w:r>
        <w:rPr>
          <w:rtl/>
        </w:rPr>
        <w:t xml:space="preserve">לספר </w:t>
      </w:r>
      <w:bookmarkStart w:id="1928" w:name="_ETM_Q8_399579"/>
      <w:bookmarkEnd w:id="1928"/>
      <w:r>
        <w:rPr>
          <w:rtl/>
        </w:rPr>
        <w:t xml:space="preserve">לכם </w:t>
      </w:r>
      <w:bookmarkStart w:id="1929" w:name="_ETM_Q8_401510"/>
      <w:bookmarkEnd w:id="1929"/>
      <w:r>
        <w:rPr>
          <w:rtl/>
        </w:rPr>
        <w:t xml:space="preserve">על </w:t>
      </w:r>
      <w:bookmarkStart w:id="1930" w:name="_ETM_Q8_402050"/>
      <w:bookmarkEnd w:id="1930"/>
      <w:r>
        <w:rPr>
          <w:rtl/>
        </w:rPr>
        <w:t xml:space="preserve">בחורה </w:t>
      </w:r>
      <w:bookmarkStart w:id="1931" w:name="_ETM_Q8_402500"/>
      <w:bookmarkEnd w:id="1931"/>
      <w:r>
        <w:rPr>
          <w:rtl/>
        </w:rPr>
        <w:t>מדהימה</w:t>
      </w:r>
      <w:r>
        <w:rPr>
          <w:rFonts w:hint="cs"/>
          <w:rtl/>
        </w:rPr>
        <w:t>,</w:t>
      </w:r>
      <w:r>
        <w:rPr>
          <w:rtl/>
        </w:rPr>
        <w:t xml:space="preserve"> </w:t>
      </w:r>
      <w:bookmarkStart w:id="1932" w:name="_ETM_Q8_404730"/>
      <w:bookmarkEnd w:id="1932"/>
      <w:r>
        <w:rPr>
          <w:rtl/>
        </w:rPr>
        <w:t xml:space="preserve">שעושה </w:t>
      </w:r>
      <w:bookmarkStart w:id="1933" w:name="_ETM_Q8_405209"/>
      <w:bookmarkEnd w:id="1933"/>
      <w:r>
        <w:rPr>
          <w:rtl/>
        </w:rPr>
        <w:t xml:space="preserve">פלאים </w:t>
      </w:r>
      <w:bookmarkStart w:id="1934" w:name="_ETM_Q8_405780"/>
      <w:bookmarkEnd w:id="1934"/>
      <w:r>
        <w:rPr>
          <w:rtl/>
        </w:rPr>
        <w:t xml:space="preserve">בעיר </w:t>
      </w:r>
      <w:bookmarkStart w:id="1935" w:name="_ETM_Q8_406079"/>
      <w:bookmarkEnd w:id="1935"/>
      <w:r>
        <w:rPr>
          <w:rtl/>
        </w:rPr>
        <w:t xml:space="preserve">תל </w:t>
      </w:r>
      <w:bookmarkStart w:id="1936" w:name="_ETM_Q8_406260"/>
      <w:bookmarkEnd w:id="1936"/>
      <w:r>
        <w:rPr>
          <w:rtl/>
        </w:rPr>
        <w:t>אביב</w:t>
      </w:r>
      <w:r>
        <w:rPr>
          <w:rFonts w:hint="cs"/>
          <w:rtl/>
        </w:rPr>
        <w:t>,</w:t>
      </w:r>
      <w:r>
        <w:rPr>
          <w:rtl/>
        </w:rPr>
        <w:t xml:space="preserve"> </w:t>
      </w:r>
      <w:bookmarkStart w:id="1937" w:name="_ETM_Q8_407280"/>
      <w:bookmarkEnd w:id="1937"/>
      <w:r>
        <w:rPr>
          <w:rtl/>
        </w:rPr>
        <w:t xml:space="preserve">וקוראים </w:t>
      </w:r>
      <w:bookmarkStart w:id="1938" w:name="_ETM_Q8_407790"/>
      <w:bookmarkEnd w:id="1938"/>
      <w:r>
        <w:rPr>
          <w:rtl/>
        </w:rPr>
        <w:t xml:space="preserve">לה </w:t>
      </w:r>
      <w:bookmarkStart w:id="1939" w:name="_ETM_Q8_408030"/>
      <w:bookmarkEnd w:id="1939"/>
      <w:r>
        <w:rPr>
          <w:rtl/>
        </w:rPr>
        <w:t xml:space="preserve">מור </w:t>
      </w:r>
      <w:bookmarkStart w:id="1940" w:name="_ETM_Q8_408659"/>
      <w:bookmarkEnd w:id="1940"/>
      <w:r>
        <w:rPr>
          <w:rtl/>
        </w:rPr>
        <w:t>ש</w:t>
      </w:r>
      <w:r>
        <w:rPr>
          <w:rFonts w:hint="cs"/>
          <w:rtl/>
        </w:rPr>
        <w:t>ע</w:t>
      </w:r>
      <w:r>
        <w:rPr>
          <w:rtl/>
        </w:rPr>
        <w:t>ל</w:t>
      </w:r>
      <w:r>
        <w:rPr>
          <w:rFonts w:hint="cs"/>
          <w:rtl/>
        </w:rPr>
        <w:t xml:space="preserve">. </w:t>
      </w:r>
      <w:bookmarkStart w:id="1941" w:name="_ETM_Q8_409620"/>
      <w:bookmarkEnd w:id="1941"/>
      <w:r>
        <w:rPr>
          <w:rtl/>
        </w:rPr>
        <w:t xml:space="preserve">תזכרו </w:t>
      </w:r>
      <w:bookmarkStart w:id="1942" w:name="_ETM_Q8_410159"/>
      <w:bookmarkEnd w:id="1942"/>
      <w:r>
        <w:rPr>
          <w:rtl/>
        </w:rPr>
        <w:t xml:space="preserve">את </w:t>
      </w:r>
      <w:bookmarkStart w:id="1943" w:name="_ETM_Q8_410280"/>
      <w:bookmarkEnd w:id="1943"/>
      <w:r>
        <w:rPr>
          <w:rtl/>
        </w:rPr>
        <w:t xml:space="preserve">השם </w:t>
      </w:r>
      <w:bookmarkStart w:id="1944" w:name="_ETM_Q8_410580"/>
      <w:bookmarkEnd w:id="1944"/>
      <w:r>
        <w:rPr>
          <w:rtl/>
        </w:rPr>
        <w:t>הזה</w:t>
      </w:r>
      <w:r>
        <w:rPr>
          <w:rFonts w:hint="cs"/>
          <w:rtl/>
        </w:rPr>
        <w:t xml:space="preserve"> </w:t>
      </w:r>
      <w:r>
        <w:rPr>
          <w:rFonts w:hint="eastAsia"/>
          <w:rtl/>
        </w:rPr>
        <w:t>–</w:t>
      </w:r>
      <w:r>
        <w:rPr>
          <w:rFonts w:hint="cs"/>
          <w:rtl/>
        </w:rPr>
        <w:t xml:space="preserve"> מור שעל. </w:t>
      </w:r>
      <w:bookmarkStart w:id="1945" w:name="_ETM_Q8_412769"/>
      <w:bookmarkEnd w:id="1945"/>
      <w:r>
        <w:rPr>
          <w:rtl/>
        </w:rPr>
        <w:t xml:space="preserve">אני </w:t>
      </w:r>
      <w:bookmarkStart w:id="1946" w:name="_ETM_Q8_412920"/>
      <w:bookmarkEnd w:id="1946"/>
      <w:r>
        <w:rPr>
          <w:rtl/>
        </w:rPr>
        <w:t xml:space="preserve">לא </w:t>
      </w:r>
      <w:bookmarkStart w:id="1947" w:name="_ETM_Q8_413040"/>
      <w:bookmarkEnd w:id="1947"/>
      <w:r>
        <w:rPr>
          <w:rtl/>
        </w:rPr>
        <w:t xml:space="preserve">הכרתי </w:t>
      </w:r>
      <w:bookmarkStart w:id="1948" w:name="_ETM_Q8_413459"/>
      <w:bookmarkEnd w:id="1948"/>
      <w:r>
        <w:rPr>
          <w:rtl/>
        </w:rPr>
        <w:t>אותה</w:t>
      </w:r>
      <w:r>
        <w:rPr>
          <w:rFonts w:hint="cs"/>
          <w:rtl/>
        </w:rPr>
        <w:t>.</w:t>
      </w:r>
      <w:r>
        <w:rPr>
          <w:rtl/>
        </w:rPr>
        <w:t xml:space="preserve"> </w:t>
      </w:r>
      <w:bookmarkStart w:id="1949" w:name="_ETM_Q8_413730"/>
      <w:bookmarkEnd w:id="1949"/>
      <w:r>
        <w:rPr>
          <w:rFonts w:hint="cs"/>
          <w:rtl/>
        </w:rPr>
        <w:t xml:space="preserve">היא </w:t>
      </w:r>
      <w:r>
        <w:rPr>
          <w:rtl/>
        </w:rPr>
        <w:t>הגיע</w:t>
      </w:r>
      <w:r>
        <w:rPr>
          <w:rFonts w:hint="cs"/>
          <w:rtl/>
        </w:rPr>
        <w:t>ה</w:t>
      </w:r>
      <w:r>
        <w:rPr>
          <w:rtl/>
        </w:rPr>
        <w:t xml:space="preserve"> </w:t>
      </w:r>
      <w:bookmarkStart w:id="1950" w:name="_ETM_Q8_414060"/>
      <w:bookmarkEnd w:id="1950"/>
      <w:r>
        <w:rPr>
          <w:rtl/>
        </w:rPr>
        <w:t xml:space="preserve">היום </w:t>
      </w:r>
      <w:bookmarkStart w:id="1951" w:name="_ETM_Q8_414269"/>
      <w:bookmarkEnd w:id="1951"/>
      <w:r>
        <w:rPr>
          <w:rtl/>
        </w:rPr>
        <w:t>לשדולה</w:t>
      </w:r>
      <w:r>
        <w:rPr>
          <w:rFonts w:hint="cs"/>
          <w:rtl/>
        </w:rPr>
        <w:t>.</w:t>
      </w:r>
      <w:r>
        <w:rPr>
          <w:rtl/>
        </w:rPr>
        <w:t xml:space="preserve"> </w:t>
      </w:r>
      <w:bookmarkStart w:id="1952" w:name="_ETM_Q8_415670"/>
      <w:bookmarkEnd w:id="1952"/>
      <w:r>
        <w:rPr>
          <w:rtl/>
        </w:rPr>
        <w:t xml:space="preserve">כשאני </w:t>
      </w:r>
      <w:bookmarkStart w:id="1953" w:name="_ETM_Q8_416210"/>
      <w:bookmarkEnd w:id="1953"/>
      <w:r>
        <w:rPr>
          <w:rtl/>
        </w:rPr>
        <w:t xml:space="preserve">שמעתי </w:t>
      </w:r>
      <w:bookmarkStart w:id="1954" w:name="_ETM_Q8_416750"/>
      <w:bookmarkEnd w:id="1954"/>
      <w:r>
        <w:rPr>
          <w:rtl/>
        </w:rPr>
        <w:t xml:space="preserve">מהפה </w:t>
      </w:r>
      <w:bookmarkStart w:id="1955" w:name="_ETM_Q8_417110"/>
      <w:bookmarkEnd w:id="1955"/>
      <w:r>
        <w:rPr>
          <w:rtl/>
        </w:rPr>
        <w:t xml:space="preserve">שלה </w:t>
      </w:r>
      <w:bookmarkStart w:id="1956" w:name="_ETM_Q8_417440"/>
      <w:bookmarkEnd w:id="1956"/>
      <w:r>
        <w:rPr>
          <w:rtl/>
        </w:rPr>
        <w:t xml:space="preserve">מה </w:t>
      </w:r>
      <w:bookmarkStart w:id="1957" w:name="_ETM_Q8_417650"/>
      <w:bookmarkEnd w:id="1957"/>
      <w:r>
        <w:rPr>
          <w:rtl/>
        </w:rPr>
        <w:t xml:space="preserve">היא </w:t>
      </w:r>
      <w:bookmarkStart w:id="1958" w:name="_ETM_Q8_417800"/>
      <w:bookmarkEnd w:id="1958"/>
      <w:r>
        <w:rPr>
          <w:rtl/>
        </w:rPr>
        <w:t xml:space="preserve">עושה </w:t>
      </w:r>
      <w:bookmarkStart w:id="1959" w:name="_ETM_Q8_419319"/>
      <w:bookmarkEnd w:id="1959"/>
      <w:r>
        <w:rPr>
          <w:rtl/>
        </w:rPr>
        <w:t xml:space="preserve">בתל </w:t>
      </w:r>
      <w:bookmarkStart w:id="1960" w:name="_ETM_Q8_419709"/>
      <w:bookmarkEnd w:id="1960"/>
      <w:r>
        <w:rPr>
          <w:rtl/>
        </w:rPr>
        <w:t>אביב</w:t>
      </w:r>
      <w:r>
        <w:rPr>
          <w:rFonts w:hint="cs"/>
          <w:rtl/>
        </w:rPr>
        <w:t>,</w:t>
      </w:r>
      <w:r>
        <w:rPr>
          <w:rtl/>
        </w:rPr>
        <w:t xml:space="preserve"> </w:t>
      </w:r>
      <w:bookmarkStart w:id="1961" w:name="_ETM_Q8_420879"/>
      <w:bookmarkEnd w:id="1961"/>
      <w:r>
        <w:rPr>
          <w:rtl/>
        </w:rPr>
        <w:t xml:space="preserve">נפתח </w:t>
      </w:r>
      <w:bookmarkStart w:id="1962" w:name="_ETM_Q8_421389"/>
      <w:bookmarkEnd w:id="1962"/>
      <w:r>
        <w:rPr>
          <w:rtl/>
        </w:rPr>
        <w:t xml:space="preserve">לי </w:t>
      </w:r>
      <w:bookmarkStart w:id="1963" w:name="_ETM_Q8_421540"/>
      <w:bookmarkEnd w:id="1963"/>
      <w:r>
        <w:rPr>
          <w:rtl/>
        </w:rPr>
        <w:t xml:space="preserve">הלב </w:t>
      </w:r>
      <w:bookmarkStart w:id="1964" w:name="_ETM_Q8_422489"/>
      <w:bookmarkEnd w:id="1964"/>
      <w:r>
        <w:rPr>
          <w:rtl/>
        </w:rPr>
        <w:t xml:space="preserve">והחלטתי </w:t>
      </w:r>
      <w:bookmarkStart w:id="1965" w:name="_ETM_Q8_423239"/>
      <w:bookmarkEnd w:id="1965"/>
      <w:r>
        <w:rPr>
          <w:rtl/>
        </w:rPr>
        <w:t xml:space="preserve">שאני </w:t>
      </w:r>
      <w:bookmarkStart w:id="1966" w:name="_ETM_Q8_423510"/>
      <w:bookmarkEnd w:id="1966"/>
      <w:r>
        <w:rPr>
          <w:rtl/>
        </w:rPr>
        <w:t xml:space="preserve">מאמץ </w:t>
      </w:r>
      <w:bookmarkStart w:id="1967" w:name="_ETM_Q8_423959"/>
      <w:bookmarkEnd w:id="1967"/>
      <w:r>
        <w:rPr>
          <w:rtl/>
        </w:rPr>
        <w:t>אותה</w:t>
      </w:r>
      <w:r>
        <w:rPr>
          <w:rFonts w:hint="cs"/>
          <w:rtl/>
        </w:rPr>
        <w:t>,</w:t>
      </w:r>
      <w:r>
        <w:rPr>
          <w:rtl/>
        </w:rPr>
        <w:t xml:space="preserve"> </w:t>
      </w:r>
      <w:bookmarkStart w:id="1968" w:name="_ETM_Q8_424379"/>
      <w:bookmarkEnd w:id="1968"/>
      <w:r>
        <w:rPr>
          <w:rtl/>
        </w:rPr>
        <w:t xml:space="preserve">ואנחנו </w:t>
      </w:r>
      <w:bookmarkStart w:id="1969" w:name="_ETM_Q8_424709"/>
      <w:bookmarkEnd w:id="1969"/>
      <w:r>
        <w:rPr>
          <w:rtl/>
        </w:rPr>
        <w:t xml:space="preserve">הולכים </w:t>
      </w:r>
      <w:bookmarkStart w:id="1970" w:name="_ETM_Q8_424980"/>
      <w:bookmarkEnd w:id="1970"/>
      <w:r>
        <w:rPr>
          <w:rtl/>
        </w:rPr>
        <w:t xml:space="preserve">לעשות </w:t>
      </w:r>
      <w:bookmarkStart w:id="1971" w:name="_ETM_Q8_425280"/>
      <w:bookmarkEnd w:id="1971"/>
      <w:r>
        <w:rPr>
          <w:rtl/>
        </w:rPr>
        <w:t xml:space="preserve">עבודה </w:t>
      </w:r>
      <w:bookmarkStart w:id="1972" w:name="_ETM_Q8_425610"/>
      <w:bookmarkEnd w:id="1972"/>
      <w:r>
        <w:rPr>
          <w:rtl/>
        </w:rPr>
        <w:t xml:space="preserve">בכנסת </w:t>
      </w:r>
      <w:bookmarkStart w:id="1973" w:name="_ETM_Q8_426209"/>
      <w:bookmarkEnd w:id="1973"/>
      <w:r>
        <w:rPr>
          <w:rtl/>
        </w:rPr>
        <w:t xml:space="preserve">יחד </w:t>
      </w:r>
      <w:bookmarkStart w:id="1974" w:name="_ETM_Q8_426540"/>
      <w:bookmarkEnd w:id="1974"/>
      <w:r>
        <w:rPr>
          <w:rtl/>
        </w:rPr>
        <w:t>איתה</w:t>
      </w:r>
      <w:r>
        <w:rPr>
          <w:rFonts w:hint="cs"/>
          <w:rtl/>
        </w:rPr>
        <w:t>.</w:t>
      </w:r>
      <w:r>
        <w:rPr>
          <w:rtl/>
        </w:rPr>
        <w:t xml:space="preserve"> </w:t>
      </w:r>
      <w:bookmarkStart w:id="1975" w:name="_ETM_Q8_427200"/>
      <w:bookmarkEnd w:id="1975"/>
      <w:r>
        <w:rPr>
          <w:rtl/>
        </w:rPr>
        <w:t xml:space="preserve">מור </w:t>
      </w:r>
      <w:bookmarkStart w:id="1976" w:name="_ETM_Q8_427530"/>
      <w:bookmarkEnd w:id="1976"/>
      <w:r>
        <w:rPr>
          <w:rtl/>
        </w:rPr>
        <w:t>ש</w:t>
      </w:r>
      <w:r>
        <w:rPr>
          <w:rFonts w:hint="cs"/>
          <w:rtl/>
        </w:rPr>
        <w:t>ע</w:t>
      </w:r>
      <w:r>
        <w:rPr>
          <w:rtl/>
        </w:rPr>
        <w:t xml:space="preserve">ל </w:t>
      </w:r>
      <w:bookmarkStart w:id="1977" w:name="_ETM_Q8_429120"/>
      <w:bookmarkEnd w:id="1977"/>
      <w:r>
        <w:rPr>
          <w:rtl/>
        </w:rPr>
        <w:t xml:space="preserve">עושה </w:t>
      </w:r>
      <w:bookmarkStart w:id="1978" w:name="_ETM_Q8_429480"/>
      <w:bookmarkEnd w:id="1978"/>
      <w:r>
        <w:rPr>
          <w:rtl/>
        </w:rPr>
        <w:t xml:space="preserve">את </w:t>
      </w:r>
      <w:bookmarkStart w:id="1979" w:name="_ETM_Q8_429630"/>
      <w:bookmarkEnd w:id="1979"/>
      <w:r>
        <w:rPr>
          <w:rtl/>
        </w:rPr>
        <w:t xml:space="preserve">מה </w:t>
      </w:r>
      <w:bookmarkStart w:id="1980" w:name="_ETM_Q8_429780"/>
      <w:bookmarkEnd w:id="1980"/>
      <w:r>
        <w:rPr>
          <w:rtl/>
        </w:rPr>
        <w:t xml:space="preserve">שמדינת </w:t>
      </w:r>
      <w:bookmarkStart w:id="1981" w:name="_ETM_Q8_430380"/>
      <w:bookmarkEnd w:id="1981"/>
      <w:r>
        <w:rPr>
          <w:rtl/>
        </w:rPr>
        <w:t xml:space="preserve">ישראל </w:t>
      </w:r>
      <w:bookmarkStart w:id="1982" w:name="_ETM_Q8_430800"/>
      <w:bookmarkEnd w:id="1982"/>
      <w:r>
        <w:rPr>
          <w:rtl/>
        </w:rPr>
        <w:t xml:space="preserve">אמורה </w:t>
      </w:r>
      <w:bookmarkStart w:id="1983" w:name="_ETM_Q8_431040"/>
      <w:bookmarkEnd w:id="1983"/>
      <w:r>
        <w:rPr>
          <w:rtl/>
        </w:rPr>
        <w:t>לעשות</w:t>
      </w:r>
      <w:r>
        <w:rPr>
          <w:rFonts w:hint="cs"/>
          <w:rtl/>
        </w:rPr>
        <w:t>.</w:t>
      </w:r>
      <w:r>
        <w:rPr>
          <w:rtl/>
        </w:rPr>
        <w:t xml:space="preserve"> </w:t>
      </w:r>
      <w:bookmarkStart w:id="1984" w:name="_ETM_Q8_431790"/>
      <w:bookmarkEnd w:id="1984"/>
      <w:r>
        <w:rPr>
          <w:rtl/>
        </w:rPr>
        <w:t xml:space="preserve">מור </w:t>
      </w:r>
      <w:bookmarkStart w:id="1985" w:name="_ETM_Q8_432150"/>
      <w:bookmarkEnd w:id="1985"/>
      <w:r>
        <w:rPr>
          <w:rtl/>
        </w:rPr>
        <w:t xml:space="preserve">שעל </w:t>
      </w:r>
      <w:bookmarkStart w:id="1986" w:name="_ETM_Q8_432690"/>
      <w:bookmarkEnd w:id="1986"/>
      <w:r>
        <w:rPr>
          <w:rtl/>
        </w:rPr>
        <w:t xml:space="preserve">מטפלת </w:t>
      </w:r>
      <w:bookmarkStart w:id="1987" w:name="_ETM_Q8_433500"/>
      <w:bookmarkEnd w:id="1987"/>
      <w:r>
        <w:rPr>
          <w:rtl/>
        </w:rPr>
        <w:t xml:space="preserve">בדיירי </w:t>
      </w:r>
      <w:bookmarkStart w:id="1988" w:name="_ETM_Q8_434130"/>
      <w:bookmarkEnd w:id="1988"/>
      <w:r>
        <w:rPr>
          <w:rtl/>
        </w:rPr>
        <w:t>רחוב</w:t>
      </w:r>
      <w:r>
        <w:rPr>
          <w:rFonts w:hint="cs"/>
          <w:rtl/>
        </w:rPr>
        <w:t>,</w:t>
      </w:r>
      <w:r>
        <w:rPr>
          <w:rtl/>
        </w:rPr>
        <w:t xml:space="preserve"> </w:t>
      </w:r>
      <w:bookmarkStart w:id="1989" w:name="_ETM_Q8_435599"/>
      <w:bookmarkEnd w:id="1989"/>
      <w:r>
        <w:rPr>
          <w:rtl/>
        </w:rPr>
        <w:t>במכורים</w:t>
      </w:r>
      <w:r>
        <w:rPr>
          <w:rFonts w:hint="cs"/>
          <w:rtl/>
        </w:rPr>
        <w:t>,</w:t>
      </w:r>
      <w:r>
        <w:rPr>
          <w:rtl/>
        </w:rPr>
        <w:t xml:space="preserve"> </w:t>
      </w:r>
      <w:bookmarkStart w:id="1990" w:name="_ETM_Q8_437319"/>
      <w:bookmarkEnd w:id="1990"/>
      <w:r>
        <w:rPr>
          <w:rtl/>
        </w:rPr>
        <w:t xml:space="preserve">באנשים </w:t>
      </w:r>
      <w:bookmarkStart w:id="1991" w:name="_ETM_Q8_437979"/>
      <w:bookmarkEnd w:id="1991"/>
      <w:r>
        <w:rPr>
          <w:rtl/>
        </w:rPr>
        <w:t xml:space="preserve">שאין </w:t>
      </w:r>
      <w:bookmarkStart w:id="1992" w:name="_ETM_Q8_438249"/>
      <w:bookmarkEnd w:id="1992"/>
      <w:r>
        <w:rPr>
          <w:rtl/>
        </w:rPr>
        <w:t xml:space="preserve">להם </w:t>
      </w:r>
      <w:bookmarkStart w:id="1993" w:name="_ETM_Q8_438370"/>
      <w:bookmarkEnd w:id="1993"/>
      <w:r>
        <w:rPr>
          <w:rtl/>
        </w:rPr>
        <w:t xml:space="preserve">איפה </w:t>
      </w:r>
      <w:bookmarkStart w:id="1994" w:name="_ETM_Q8_438550"/>
      <w:bookmarkEnd w:id="1994"/>
      <w:r>
        <w:rPr>
          <w:rtl/>
        </w:rPr>
        <w:t xml:space="preserve">לשים </w:t>
      </w:r>
      <w:bookmarkStart w:id="1995" w:name="_ETM_Q8_438879"/>
      <w:bookmarkEnd w:id="1995"/>
      <w:r>
        <w:rPr>
          <w:rtl/>
        </w:rPr>
        <w:t xml:space="preserve">את </w:t>
      </w:r>
      <w:bookmarkStart w:id="1996" w:name="_ETM_Q8_438999"/>
      <w:bookmarkEnd w:id="1996"/>
      <w:r>
        <w:rPr>
          <w:rtl/>
        </w:rPr>
        <w:t>הראש</w:t>
      </w:r>
      <w:r>
        <w:rPr>
          <w:rFonts w:hint="cs"/>
          <w:rtl/>
        </w:rPr>
        <w:t>,</w:t>
      </w:r>
      <w:r>
        <w:rPr>
          <w:rtl/>
        </w:rPr>
        <w:t xml:space="preserve"> </w:t>
      </w:r>
      <w:bookmarkStart w:id="1997" w:name="_ETM_Q8_440160"/>
      <w:bookmarkEnd w:id="1997"/>
      <w:r>
        <w:rPr>
          <w:rtl/>
        </w:rPr>
        <w:t xml:space="preserve">אין </w:t>
      </w:r>
      <w:bookmarkStart w:id="1998" w:name="_ETM_Q8_440400"/>
      <w:bookmarkEnd w:id="1998"/>
      <w:r>
        <w:rPr>
          <w:rtl/>
        </w:rPr>
        <w:t xml:space="preserve">להם </w:t>
      </w:r>
      <w:bookmarkStart w:id="1999" w:name="_ETM_Q8_440610"/>
      <w:bookmarkEnd w:id="1999"/>
      <w:r>
        <w:rPr>
          <w:rtl/>
        </w:rPr>
        <w:t>צל</w:t>
      </w:r>
      <w:r>
        <w:rPr>
          <w:rFonts w:hint="cs"/>
          <w:rtl/>
        </w:rPr>
        <w:t xml:space="preserve">חת לאכול, </w:t>
      </w:r>
      <w:bookmarkStart w:id="2000" w:name="_ETM_Q8_443781"/>
      <w:bookmarkEnd w:id="2000"/>
      <w:r>
        <w:rPr>
          <w:rtl/>
        </w:rPr>
        <w:t xml:space="preserve">אנשים </w:t>
      </w:r>
      <w:bookmarkStart w:id="2001" w:name="_ETM_Q8_443419"/>
      <w:bookmarkEnd w:id="2001"/>
      <w:r>
        <w:rPr>
          <w:rtl/>
        </w:rPr>
        <w:t xml:space="preserve">שנזרקו </w:t>
      </w:r>
      <w:bookmarkStart w:id="2002" w:name="_ETM_Q8_444110"/>
      <w:bookmarkEnd w:id="2002"/>
      <w:r>
        <w:rPr>
          <w:rtl/>
        </w:rPr>
        <w:t xml:space="preserve">מכל </w:t>
      </w:r>
      <w:bookmarkStart w:id="2003" w:name="_ETM_Q8_444470"/>
      <w:bookmarkEnd w:id="2003"/>
      <w:r>
        <w:rPr>
          <w:rtl/>
        </w:rPr>
        <w:t>מסגרת</w:t>
      </w:r>
      <w:r>
        <w:rPr>
          <w:rFonts w:hint="cs"/>
          <w:rtl/>
        </w:rPr>
        <w:t>,</w:t>
      </w:r>
      <w:r>
        <w:rPr>
          <w:rtl/>
        </w:rPr>
        <w:t xml:space="preserve"> </w:t>
      </w:r>
      <w:bookmarkStart w:id="2004" w:name="_ETM_Q8_446749"/>
      <w:bookmarkEnd w:id="2004"/>
      <w:r>
        <w:rPr>
          <w:rFonts w:hint="cs"/>
          <w:rtl/>
        </w:rPr>
        <w:t>ו</w:t>
      </w:r>
      <w:r>
        <w:rPr>
          <w:rtl/>
        </w:rPr>
        <w:t xml:space="preserve">במקום </w:t>
      </w:r>
      <w:bookmarkStart w:id="2005" w:name="_ETM_Q8_447259"/>
      <w:bookmarkEnd w:id="2005"/>
      <w:r>
        <w:rPr>
          <w:rtl/>
        </w:rPr>
        <w:t xml:space="preserve">שהמדינה </w:t>
      </w:r>
      <w:bookmarkStart w:id="2006" w:name="_ETM_Q8_448129"/>
      <w:bookmarkEnd w:id="2006"/>
      <w:r>
        <w:rPr>
          <w:rtl/>
        </w:rPr>
        <w:t xml:space="preserve">תעטוף </w:t>
      </w:r>
      <w:bookmarkStart w:id="2007" w:name="_ETM_Q8_448699"/>
      <w:bookmarkEnd w:id="2007"/>
      <w:r>
        <w:rPr>
          <w:rtl/>
        </w:rPr>
        <w:t>אותם</w:t>
      </w:r>
      <w:r>
        <w:rPr>
          <w:rFonts w:hint="cs"/>
          <w:rtl/>
        </w:rPr>
        <w:t>,</w:t>
      </w:r>
      <w:r>
        <w:rPr>
          <w:rtl/>
        </w:rPr>
        <w:t xml:space="preserve"> </w:t>
      </w:r>
      <w:bookmarkStart w:id="2008" w:name="_ETM_Q8_450140"/>
      <w:bookmarkEnd w:id="2008"/>
      <w:r>
        <w:rPr>
          <w:rtl/>
        </w:rPr>
        <w:t xml:space="preserve">תעזור </w:t>
      </w:r>
      <w:bookmarkStart w:id="2009" w:name="_ETM_Q8_450740"/>
      <w:bookmarkEnd w:id="2009"/>
      <w:r>
        <w:rPr>
          <w:rtl/>
        </w:rPr>
        <w:t>להם</w:t>
      </w:r>
      <w:r>
        <w:rPr>
          <w:rFonts w:hint="cs"/>
          <w:rtl/>
        </w:rPr>
        <w:t>,</w:t>
      </w:r>
      <w:r>
        <w:rPr>
          <w:rtl/>
        </w:rPr>
        <w:t xml:space="preserve"> </w:t>
      </w:r>
      <w:bookmarkStart w:id="2010" w:name="_ETM_Q8_451190"/>
      <w:bookmarkEnd w:id="2010"/>
      <w:r>
        <w:rPr>
          <w:rtl/>
        </w:rPr>
        <w:t xml:space="preserve">תחזיר </w:t>
      </w:r>
      <w:bookmarkStart w:id="2011" w:name="_ETM_Q8_451640"/>
      <w:bookmarkEnd w:id="2011"/>
      <w:r>
        <w:rPr>
          <w:rtl/>
        </w:rPr>
        <w:t xml:space="preserve">אותם </w:t>
      </w:r>
      <w:bookmarkStart w:id="2012" w:name="_ETM_Q8_451850"/>
      <w:bookmarkEnd w:id="2012"/>
      <w:r>
        <w:rPr>
          <w:rtl/>
        </w:rPr>
        <w:t>למוטב</w:t>
      </w:r>
      <w:r>
        <w:rPr>
          <w:rFonts w:hint="cs"/>
          <w:rtl/>
        </w:rPr>
        <w:t>,</w:t>
      </w:r>
      <w:r>
        <w:rPr>
          <w:rtl/>
        </w:rPr>
        <w:t xml:space="preserve"> </w:t>
      </w:r>
      <w:bookmarkStart w:id="2013" w:name="_ETM_Q8_453409"/>
      <w:bookmarkEnd w:id="2013"/>
      <w:r>
        <w:rPr>
          <w:rtl/>
        </w:rPr>
        <w:t xml:space="preserve">אז </w:t>
      </w:r>
      <w:bookmarkStart w:id="2014" w:name="_ETM_Q8_453770"/>
      <w:bookmarkEnd w:id="2014"/>
      <w:r>
        <w:rPr>
          <w:rtl/>
        </w:rPr>
        <w:t xml:space="preserve">מור </w:t>
      </w:r>
      <w:bookmarkStart w:id="2015" w:name="_ETM_Q8_454039"/>
      <w:bookmarkEnd w:id="2015"/>
      <w:r>
        <w:rPr>
          <w:rtl/>
        </w:rPr>
        <w:t>ש</w:t>
      </w:r>
      <w:r>
        <w:rPr>
          <w:rFonts w:hint="cs"/>
          <w:rtl/>
        </w:rPr>
        <w:t>ע</w:t>
      </w:r>
      <w:r>
        <w:rPr>
          <w:rtl/>
        </w:rPr>
        <w:t xml:space="preserve">ל </w:t>
      </w:r>
      <w:bookmarkStart w:id="2016" w:name="_ETM_Q8_454370"/>
      <w:bookmarkEnd w:id="2016"/>
      <w:r>
        <w:rPr>
          <w:rtl/>
        </w:rPr>
        <w:t xml:space="preserve">עושה </w:t>
      </w:r>
      <w:bookmarkStart w:id="2017" w:name="_ETM_Q8_454669"/>
      <w:bookmarkEnd w:id="2017"/>
      <w:r>
        <w:rPr>
          <w:rtl/>
        </w:rPr>
        <w:t xml:space="preserve">את </w:t>
      </w:r>
      <w:bookmarkStart w:id="2018" w:name="_ETM_Q8_454819"/>
      <w:bookmarkEnd w:id="2018"/>
      <w:r>
        <w:rPr>
          <w:rtl/>
        </w:rPr>
        <w:t>זה</w:t>
      </w:r>
      <w:r>
        <w:rPr>
          <w:rFonts w:hint="cs"/>
          <w:rtl/>
        </w:rPr>
        <w:t>. והיא</w:t>
      </w:r>
      <w:r>
        <w:rPr>
          <w:rtl/>
        </w:rPr>
        <w:t xml:space="preserve"> </w:t>
      </w:r>
      <w:bookmarkStart w:id="2019" w:name="_ETM_Q8_455540"/>
      <w:bookmarkStart w:id="2020" w:name="_ETM_Q8_455690"/>
      <w:bookmarkEnd w:id="2019"/>
      <w:bookmarkEnd w:id="2020"/>
      <w:r>
        <w:rPr>
          <w:rtl/>
        </w:rPr>
        <w:t xml:space="preserve">עושה </w:t>
      </w:r>
      <w:bookmarkStart w:id="2021" w:name="_ETM_Q8_455930"/>
      <w:bookmarkEnd w:id="2021"/>
      <w:r>
        <w:rPr>
          <w:rtl/>
        </w:rPr>
        <w:t xml:space="preserve">את </w:t>
      </w:r>
      <w:bookmarkStart w:id="2022" w:name="_ETM_Q8_456020"/>
      <w:bookmarkEnd w:id="2022"/>
      <w:r>
        <w:rPr>
          <w:rtl/>
        </w:rPr>
        <w:t xml:space="preserve">זה </w:t>
      </w:r>
      <w:bookmarkStart w:id="2023" w:name="_ETM_Q8_456110"/>
      <w:bookmarkEnd w:id="2023"/>
      <w:r>
        <w:rPr>
          <w:rtl/>
        </w:rPr>
        <w:t xml:space="preserve">בשביל </w:t>
      </w:r>
      <w:bookmarkStart w:id="2024" w:name="_ETM_Q8_456440"/>
      <w:bookmarkEnd w:id="2024"/>
      <w:r>
        <w:rPr>
          <w:rtl/>
        </w:rPr>
        <w:t>המדינה</w:t>
      </w:r>
      <w:r>
        <w:rPr>
          <w:rFonts w:hint="cs"/>
          <w:rtl/>
        </w:rPr>
        <w:t>.</w:t>
      </w:r>
      <w:r>
        <w:rPr>
          <w:rtl/>
        </w:rPr>
        <w:t xml:space="preserve"> </w:t>
      </w:r>
      <w:bookmarkStart w:id="2025" w:name="_ETM_Q8_457889"/>
      <w:bookmarkEnd w:id="2025"/>
    </w:p>
    <w:p w:rsidR="00256F52" w:rsidRDefault="00256F52" w:rsidP="00652C51">
      <w:pPr>
        <w:rPr>
          <w:rtl/>
        </w:rPr>
      </w:pPr>
    </w:p>
    <w:p w:rsidR="00256F52" w:rsidRDefault="00256F52" w:rsidP="00652C51">
      <w:pPr>
        <w:rPr>
          <w:rtl/>
        </w:rPr>
      </w:pPr>
      <w:r>
        <w:rPr>
          <w:rtl/>
        </w:rPr>
        <w:t xml:space="preserve">אז </w:t>
      </w:r>
      <w:bookmarkStart w:id="2026" w:name="_ETM_Q8_458160"/>
      <w:bookmarkEnd w:id="2026"/>
      <w:r>
        <w:rPr>
          <w:rtl/>
        </w:rPr>
        <w:t xml:space="preserve">אני </w:t>
      </w:r>
      <w:bookmarkStart w:id="2027" w:name="_ETM_Q8_458279"/>
      <w:bookmarkEnd w:id="2027"/>
      <w:r>
        <w:rPr>
          <w:rFonts w:hint="cs"/>
          <w:rtl/>
        </w:rPr>
        <w:t>א</w:t>
      </w:r>
      <w:r>
        <w:rPr>
          <w:rtl/>
        </w:rPr>
        <w:t xml:space="preserve">ספר </w:t>
      </w:r>
      <w:bookmarkStart w:id="2028" w:name="_ETM_Q8_458580"/>
      <w:bookmarkEnd w:id="2028"/>
      <w:r>
        <w:rPr>
          <w:rtl/>
        </w:rPr>
        <w:t xml:space="preserve">לכם </w:t>
      </w:r>
      <w:bookmarkStart w:id="2029" w:name="_ETM_Q8_458880"/>
      <w:bookmarkEnd w:id="2029"/>
      <w:r>
        <w:rPr>
          <w:rtl/>
        </w:rPr>
        <w:t xml:space="preserve">שמור </w:t>
      </w:r>
      <w:bookmarkStart w:id="2030" w:name="_ETM_Q8_459270"/>
      <w:bookmarkEnd w:id="2030"/>
      <w:r>
        <w:rPr>
          <w:rtl/>
        </w:rPr>
        <w:t>ש</w:t>
      </w:r>
      <w:r>
        <w:rPr>
          <w:rFonts w:hint="cs"/>
          <w:rtl/>
        </w:rPr>
        <w:t>ע</w:t>
      </w:r>
      <w:r>
        <w:rPr>
          <w:rtl/>
        </w:rPr>
        <w:t xml:space="preserve">ל </w:t>
      </w:r>
      <w:bookmarkStart w:id="2031" w:name="_ETM_Q8_459720"/>
      <w:bookmarkEnd w:id="2031"/>
      <w:r>
        <w:rPr>
          <w:rtl/>
        </w:rPr>
        <w:t>הקי</w:t>
      </w:r>
      <w:r>
        <w:rPr>
          <w:rFonts w:hint="cs"/>
          <w:rtl/>
        </w:rPr>
        <w:t>מה</w:t>
      </w:r>
      <w:r>
        <w:rPr>
          <w:rtl/>
        </w:rPr>
        <w:t xml:space="preserve"> </w:t>
      </w:r>
      <w:bookmarkStart w:id="2032" w:name="_ETM_Q8_459990"/>
      <w:bookmarkEnd w:id="2032"/>
      <w:r>
        <w:rPr>
          <w:rtl/>
        </w:rPr>
        <w:t xml:space="preserve">עמותה </w:t>
      </w:r>
      <w:bookmarkStart w:id="2033" w:name="_ETM_Q8_461070"/>
      <w:bookmarkEnd w:id="2033"/>
      <w:r>
        <w:rPr>
          <w:rtl/>
        </w:rPr>
        <w:t xml:space="preserve">בתל </w:t>
      </w:r>
      <w:bookmarkStart w:id="2034" w:name="_ETM_Q8_461550"/>
      <w:bookmarkEnd w:id="2034"/>
      <w:r>
        <w:rPr>
          <w:rtl/>
        </w:rPr>
        <w:t xml:space="preserve">אביב </w:t>
      </w:r>
      <w:bookmarkStart w:id="2035" w:name="_ETM_Q8_461820"/>
      <w:bookmarkEnd w:id="2035"/>
      <w:r>
        <w:rPr>
          <w:rtl/>
        </w:rPr>
        <w:t>ל</w:t>
      </w:r>
      <w:r>
        <w:rPr>
          <w:rFonts w:hint="cs"/>
          <w:rtl/>
        </w:rPr>
        <w:t xml:space="preserve">דיירי </w:t>
      </w:r>
      <w:bookmarkStart w:id="2036" w:name="_ETM_Q8_462750"/>
      <w:bookmarkEnd w:id="2036"/>
      <w:r>
        <w:rPr>
          <w:rtl/>
        </w:rPr>
        <w:t>רחוב</w:t>
      </w:r>
      <w:r>
        <w:rPr>
          <w:rFonts w:hint="cs"/>
          <w:rtl/>
        </w:rPr>
        <w:t>.</w:t>
      </w:r>
      <w:r>
        <w:rPr>
          <w:rtl/>
        </w:rPr>
        <w:t xml:space="preserve"> </w:t>
      </w:r>
      <w:bookmarkStart w:id="2037" w:name="_ETM_Q8_463860"/>
      <w:bookmarkEnd w:id="2037"/>
      <w:r>
        <w:rPr>
          <w:rtl/>
        </w:rPr>
        <w:t xml:space="preserve">מור </w:t>
      </w:r>
      <w:bookmarkStart w:id="2038" w:name="_ETM_Q8_464129"/>
      <w:bookmarkEnd w:id="2038"/>
      <w:r>
        <w:rPr>
          <w:rtl/>
        </w:rPr>
        <w:t>ש</w:t>
      </w:r>
      <w:r>
        <w:rPr>
          <w:rFonts w:hint="cs"/>
          <w:rtl/>
        </w:rPr>
        <w:t>ע</w:t>
      </w:r>
      <w:r>
        <w:rPr>
          <w:rtl/>
        </w:rPr>
        <w:t xml:space="preserve">ל </w:t>
      </w:r>
      <w:bookmarkStart w:id="2039" w:name="_ETM_Q8_464490"/>
      <w:bookmarkEnd w:id="2039"/>
      <w:r>
        <w:rPr>
          <w:rtl/>
        </w:rPr>
        <w:t xml:space="preserve">בעצם </w:t>
      </w:r>
      <w:bookmarkStart w:id="2040" w:name="_ETM_Q8_464849"/>
      <w:bookmarkEnd w:id="2040"/>
      <w:r>
        <w:rPr>
          <w:rtl/>
        </w:rPr>
        <w:t xml:space="preserve">נולדה </w:t>
      </w:r>
      <w:bookmarkStart w:id="2041" w:name="_ETM_Q8_465150"/>
      <w:bookmarkEnd w:id="2041"/>
      <w:r>
        <w:rPr>
          <w:rtl/>
        </w:rPr>
        <w:t>בחיפה</w:t>
      </w:r>
      <w:r>
        <w:rPr>
          <w:rFonts w:hint="cs"/>
          <w:rtl/>
        </w:rPr>
        <w:t>,</w:t>
      </w:r>
      <w:r>
        <w:rPr>
          <w:rtl/>
        </w:rPr>
        <w:t xml:space="preserve"> </w:t>
      </w:r>
      <w:bookmarkStart w:id="2042" w:name="_ETM_Q8_466810"/>
      <w:bookmarkEnd w:id="2042"/>
      <w:r>
        <w:rPr>
          <w:rtl/>
        </w:rPr>
        <w:t xml:space="preserve">ומה </w:t>
      </w:r>
      <w:bookmarkStart w:id="2043" w:name="_ETM_Q8_467200"/>
      <w:bookmarkEnd w:id="2043"/>
      <w:r>
        <w:rPr>
          <w:rtl/>
        </w:rPr>
        <w:t xml:space="preserve">שהיא </w:t>
      </w:r>
      <w:bookmarkStart w:id="2044" w:name="_ETM_Q8_467440"/>
      <w:bookmarkEnd w:id="2044"/>
      <w:r>
        <w:rPr>
          <w:rtl/>
        </w:rPr>
        <w:t xml:space="preserve">עושה </w:t>
      </w:r>
      <w:bookmarkStart w:id="2045" w:name="_ETM_Q8_467830"/>
      <w:bookmarkEnd w:id="2045"/>
      <w:r>
        <w:rPr>
          <w:rtl/>
        </w:rPr>
        <w:t xml:space="preserve">היום </w:t>
      </w:r>
      <w:bookmarkStart w:id="2046" w:name="_ETM_Q8_468070"/>
      <w:bookmarkEnd w:id="2046"/>
      <w:r>
        <w:rPr>
          <w:rtl/>
        </w:rPr>
        <w:t xml:space="preserve">בתל </w:t>
      </w:r>
      <w:bookmarkStart w:id="2047" w:name="_ETM_Q8_468339"/>
      <w:bookmarkEnd w:id="2047"/>
      <w:r>
        <w:rPr>
          <w:rtl/>
        </w:rPr>
        <w:t xml:space="preserve">אביב </w:t>
      </w:r>
      <w:bookmarkStart w:id="2048" w:name="_ETM_Q8_468760"/>
      <w:bookmarkEnd w:id="2048"/>
      <w:r>
        <w:rPr>
          <w:rtl/>
        </w:rPr>
        <w:t xml:space="preserve">חייב </w:t>
      </w:r>
      <w:bookmarkStart w:id="2049" w:name="_ETM_Q8_469720"/>
      <w:bookmarkEnd w:id="2049"/>
      <w:r>
        <w:rPr>
          <w:rtl/>
        </w:rPr>
        <w:t xml:space="preserve">להיות </w:t>
      </w:r>
      <w:bookmarkStart w:id="2050" w:name="_ETM_Q8_470440"/>
      <w:bookmarkEnd w:id="2050"/>
      <w:r>
        <w:rPr>
          <w:rFonts w:hint="cs"/>
          <w:rtl/>
        </w:rPr>
        <w:t>ב</w:t>
      </w:r>
      <w:r>
        <w:rPr>
          <w:rtl/>
        </w:rPr>
        <w:t xml:space="preserve">אוזן </w:t>
      </w:r>
      <w:bookmarkStart w:id="2051" w:name="_ETM_Q8_470860"/>
      <w:bookmarkEnd w:id="2051"/>
      <w:r>
        <w:rPr>
          <w:rtl/>
        </w:rPr>
        <w:t xml:space="preserve">של </w:t>
      </w:r>
      <w:bookmarkStart w:id="2052" w:name="_ETM_Q8_471040"/>
      <w:bookmarkEnd w:id="2052"/>
      <w:r>
        <w:rPr>
          <w:rtl/>
        </w:rPr>
        <w:t xml:space="preserve">כל </w:t>
      </w:r>
      <w:bookmarkStart w:id="2053" w:name="_ETM_Q8_471250"/>
      <w:bookmarkEnd w:id="2053"/>
      <w:r>
        <w:rPr>
          <w:rtl/>
        </w:rPr>
        <w:t xml:space="preserve">אזרח </w:t>
      </w:r>
      <w:bookmarkStart w:id="2054" w:name="_ETM_Q8_471580"/>
      <w:bookmarkEnd w:id="2054"/>
      <w:r>
        <w:rPr>
          <w:rtl/>
        </w:rPr>
        <w:t xml:space="preserve">במדינת </w:t>
      </w:r>
      <w:bookmarkStart w:id="2055" w:name="_ETM_Q8_471940"/>
      <w:bookmarkEnd w:id="2055"/>
      <w:r>
        <w:rPr>
          <w:rFonts w:hint="cs"/>
          <w:rtl/>
        </w:rPr>
        <w:t xml:space="preserve">ישראל </w:t>
      </w:r>
      <w:r>
        <w:rPr>
          <w:rFonts w:hint="eastAsia"/>
          <w:rtl/>
        </w:rPr>
        <w:t>–</w:t>
      </w:r>
      <w:r>
        <w:rPr>
          <w:rFonts w:hint="cs"/>
          <w:rtl/>
        </w:rPr>
        <w:t xml:space="preserve"> א. </w:t>
      </w:r>
      <w:r>
        <w:rPr>
          <w:rtl/>
        </w:rPr>
        <w:t xml:space="preserve">כדי </w:t>
      </w:r>
      <w:bookmarkStart w:id="2056" w:name="_ETM_Q8_473020"/>
      <w:bookmarkEnd w:id="2056"/>
      <w:r>
        <w:rPr>
          <w:rtl/>
        </w:rPr>
        <w:t xml:space="preserve">להגיד </w:t>
      </w:r>
      <w:bookmarkStart w:id="2057" w:name="_ETM_Q8_473260"/>
      <w:bookmarkEnd w:id="2057"/>
      <w:r>
        <w:rPr>
          <w:rtl/>
        </w:rPr>
        <w:t xml:space="preserve">לה </w:t>
      </w:r>
      <w:bookmarkStart w:id="2058" w:name="_ETM_Q8_473350"/>
      <w:bookmarkEnd w:id="2058"/>
      <w:r>
        <w:rPr>
          <w:rtl/>
        </w:rPr>
        <w:t>תודה</w:t>
      </w:r>
      <w:r>
        <w:rPr>
          <w:rFonts w:hint="cs"/>
          <w:rtl/>
        </w:rPr>
        <w:t>.</w:t>
      </w:r>
      <w:r>
        <w:rPr>
          <w:rtl/>
        </w:rPr>
        <w:t xml:space="preserve"> </w:t>
      </w:r>
      <w:bookmarkStart w:id="2059" w:name="_ETM_Q8_474189"/>
      <w:bookmarkEnd w:id="2059"/>
      <w:r>
        <w:rPr>
          <w:rtl/>
        </w:rPr>
        <w:t xml:space="preserve">אז </w:t>
      </w:r>
      <w:bookmarkStart w:id="2060" w:name="_ETM_Q8_474430"/>
      <w:bookmarkEnd w:id="2060"/>
      <w:r>
        <w:rPr>
          <w:rtl/>
        </w:rPr>
        <w:t>פה</w:t>
      </w:r>
      <w:r>
        <w:rPr>
          <w:rFonts w:hint="cs"/>
          <w:rtl/>
        </w:rPr>
        <w:t>,</w:t>
      </w:r>
      <w:r>
        <w:rPr>
          <w:rtl/>
        </w:rPr>
        <w:t xml:space="preserve"> </w:t>
      </w:r>
      <w:bookmarkStart w:id="2061" w:name="_ETM_Q8_474610"/>
      <w:bookmarkEnd w:id="2061"/>
      <w:r>
        <w:rPr>
          <w:rtl/>
        </w:rPr>
        <w:t>מ</w:t>
      </w:r>
      <w:bookmarkStart w:id="2062" w:name="_ETM_Q8_474759"/>
      <w:bookmarkEnd w:id="2062"/>
      <w:r>
        <w:rPr>
          <w:rtl/>
        </w:rPr>
        <w:t>הכנסת</w:t>
      </w:r>
      <w:r>
        <w:rPr>
          <w:rFonts w:hint="cs"/>
          <w:rtl/>
        </w:rPr>
        <w:t>,</w:t>
      </w:r>
      <w:r>
        <w:rPr>
          <w:rtl/>
        </w:rPr>
        <w:t xml:space="preserve"> </w:t>
      </w:r>
      <w:bookmarkStart w:id="2063" w:name="_ETM_Q8_475300"/>
      <w:bookmarkStart w:id="2064" w:name="_ETM_Q8_475389"/>
      <w:bookmarkEnd w:id="2063"/>
      <w:bookmarkEnd w:id="2064"/>
      <w:r>
        <w:rPr>
          <w:rtl/>
        </w:rPr>
        <w:t>מור</w:t>
      </w:r>
      <w:r>
        <w:rPr>
          <w:rFonts w:hint="cs"/>
          <w:rtl/>
        </w:rPr>
        <w:t>,</w:t>
      </w:r>
      <w:r>
        <w:rPr>
          <w:rtl/>
        </w:rPr>
        <w:t xml:space="preserve"> </w:t>
      </w:r>
      <w:bookmarkStart w:id="2065" w:name="_ETM_Q8_475659"/>
      <w:bookmarkEnd w:id="2065"/>
      <w:r>
        <w:rPr>
          <w:rtl/>
        </w:rPr>
        <w:t xml:space="preserve">אני </w:t>
      </w:r>
      <w:bookmarkStart w:id="2066" w:name="_ETM_Q8_475809"/>
      <w:bookmarkEnd w:id="2066"/>
      <w:r>
        <w:rPr>
          <w:rtl/>
        </w:rPr>
        <w:t xml:space="preserve">אומר </w:t>
      </w:r>
      <w:bookmarkStart w:id="2067" w:name="_ETM_Q8_475960"/>
      <w:bookmarkEnd w:id="2067"/>
      <w:r>
        <w:rPr>
          <w:rtl/>
        </w:rPr>
        <w:t xml:space="preserve">לך </w:t>
      </w:r>
      <w:bookmarkStart w:id="2068" w:name="_ETM_Q8_476110"/>
      <w:bookmarkEnd w:id="2068"/>
      <w:r>
        <w:rPr>
          <w:rtl/>
        </w:rPr>
        <w:t xml:space="preserve">תודה </w:t>
      </w:r>
      <w:bookmarkStart w:id="2069" w:name="_ETM_Q8_477139"/>
      <w:bookmarkEnd w:id="2069"/>
      <w:r>
        <w:rPr>
          <w:rtl/>
        </w:rPr>
        <w:t xml:space="preserve">בשם </w:t>
      </w:r>
      <w:bookmarkStart w:id="2070" w:name="_ETM_Q8_477620"/>
      <w:bookmarkEnd w:id="2070"/>
      <w:r>
        <w:rPr>
          <w:rtl/>
        </w:rPr>
        <w:t xml:space="preserve">מדינת </w:t>
      </w:r>
      <w:bookmarkStart w:id="2071" w:name="_ETM_Q8_478070"/>
      <w:bookmarkEnd w:id="2071"/>
      <w:r>
        <w:rPr>
          <w:rtl/>
        </w:rPr>
        <w:t>ישראל</w:t>
      </w:r>
      <w:r>
        <w:rPr>
          <w:rFonts w:hint="cs"/>
          <w:rtl/>
        </w:rPr>
        <w:t>,</w:t>
      </w:r>
      <w:r>
        <w:rPr>
          <w:rtl/>
        </w:rPr>
        <w:t xml:space="preserve"> </w:t>
      </w:r>
      <w:bookmarkStart w:id="2072" w:name="_ETM_Q8_478550"/>
      <w:bookmarkEnd w:id="2072"/>
      <w:r>
        <w:rPr>
          <w:rtl/>
        </w:rPr>
        <w:t xml:space="preserve">שאמורה </w:t>
      </w:r>
      <w:bookmarkStart w:id="2073" w:name="_ETM_Q8_478970"/>
      <w:bookmarkEnd w:id="2073"/>
      <w:r>
        <w:rPr>
          <w:rtl/>
        </w:rPr>
        <w:t xml:space="preserve">לעשות </w:t>
      </w:r>
      <w:bookmarkStart w:id="2074" w:name="_ETM_Q8_479300"/>
      <w:bookmarkEnd w:id="2074"/>
      <w:r>
        <w:rPr>
          <w:rtl/>
        </w:rPr>
        <w:t xml:space="preserve">את </w:t>
      </w:r>
      <w:bookmarkStart w:id="2075" w:name="_ETM_Q8_479419"/>
      <w:bookmarkEnd w:id="2075"/>
      <w:r>
        <w:rPr>
          <w:rtl/>
        </w:rPr>
        <w:t xml:space="preserve">מה </w:t>
      </w:r>
      <w:bookmarkStart w:id="2076" w:name="_ETM_Q8_479570"/>
      <w:bookmarkEnd w:id="2076"/>
      <w:r>
        <w:rPr>
          <w:rtl/>
        </w:rPr>
        <w:t xml:space="preserve">שאת </w:t>
      </w:r>
      <w:bookmarkStart w:id="2077" w:name="_ETM_Q8_479810"/>
      <w:bookmarkEnd w:id="2077"/>
      <w:r>
        <w:rPr>
          <w:rtl/>
        </w:rPr>
        <w:t>עושה</w:t>
      </w:r>
      <w:r>
        <w:rPr>
          <w:rFonts w:hint="cs"/>
          <w:rtl/>
        </w:rPr>
        <w:t>.</w:t>
      </w:r>
      <w:r>
        <w:rPr>
          <w:rtl/>
        </w:rPr>
        <w:t xml:space="preserve"> </w:t>
      </w:r>
      <w:bookmarkStart w:id="2078" w:name="_ETM_Q8_481220"/>
      <w:bookmarkStart w:id="2079" w:name="_ETM_Q8_387294"/>
      <w:bookmarkStart w:id="2080" w:name="_ETM_Q8_387352"/>
      <w:bookmarkStart w:id="2081" w:name="_ETM_Q8_387421"/>
      <w:bookmarkStart w:id="2082" w:name="_ETM_Q8_387481"/>
      <w:bookmarkEnd w:id="2078"/>
      <w:bookmarkEnd w:id="2079"/>
      <w:bookmarkEnd w:id="2080"/>
      <w:bookmarkEnd w:id="2081"/>
      <w:bookmarkEnd w:id="2082"/>
      <w:r>
        <w:rPr>
          <w:rtl/>
        </w:rPr>
        <w:t xml:space="preserve">מור </w:t>
      </w:r>
      <w:bookmarkStart w:id="2083" w:name="_ETM_Q8_481490"/>
      <w:bookmarkEnd w:id="2083"/>
      <w:r>
        <w:rPr>
          <w:rtl/>
        </w:rPr>
        <w:t xml:space="preserve">שעל </w:t>
      </w:r>
      <w:bookmarkStart w:id="2084" w:name="_ETM_Q8_481760"/>
      <w:bookmarkStart w:id="2085" w:name="_ETM_Q8_481000"/>
      <w:bookmarkEnd w:id="2084"/>
      <w:bookmarkEnd w:id="2085"/>
      <w:r>
        <w:rPr>
          <w:rFonts w:hint="cs"/>
          <w:rtl/>
        </w:rPr>
        <w:t xml:space="preserve">היא </w:t>
      </w:r>
      <w:bookmarkStart w:id="2086" w:name="_ETM_Q8_483014"/>
      <w:bookmarkEnd w:id="2086"/>
      <w:r>
        <w:rPr>
          <w:rFonts w:hint="cs"/>
          <w:rtl/>
        </w:rPr>
        <w:t xml:space="preserve">אומנית, צלמת, </w:t>
      </w:r>
      <w:bookmarkStart w:id="2087" w:name="_ETM_Q8_483799"/>
      <w:bookmarkEnd w:id="2087"/>
      <w:r>
        <w:rPr>
          <w:rtl/>
        </w:rPr>
        <w:t xml:space="preserve">אבל </w:t>
      </w:r>
      <w:bookmarkStart w:id="2088" w:name="_ETM_Q8_484189"/>
      <w:bookmarkEnd w:id="2088"/>
      <w:r>
        <w:rPr>
          <w:rtl/>
        </w:rPr>
        <w:t>ה</w:t>
      </w:r>
      <w:r>
        <w:rPr>
          <w:rFonts w:hint="cs"/>
          <w:rtl/>
        </w:rPr>
        <w:t>יא ה</w:t>
      </w:r>
      <w:r>
        <w:rPr>
          <w:rtl/>
        </w:rPr>
        <w:t>גיע</w:t>
      </w:r>
      <w:r>
        <w:rPr>
          <w:rFonts w:hint="cs"/>
          <w:rtl/>
        </w:rPr>
        <w:t>ה</w:t>
      </w:r>
      <w:r>
        <w:rPr>
          <w:rtl/>
        </w:rPr>
        <w:t xml:space="preserve"> </w:t>
      </w:r>
      <w:bookmarkStart w:id="2089" w:name="_ETM_Q8_484609"/>
      <w:bookmarkEnd w:id="2089"/>
      <w:r>
        <w:rPr>
          <w:rtl/>
        </w:rPr>
        <w:t xml:space="preserve">לעולם </w:t>
      </w:r>
      <w:bookmarkStart w:id="2090" w:name="_ETM_Q8_485029"/>
      <w:bookmarkEnd w:id="2090"/>
      <w:r>
        <w:rPr>
          <w:rtl/>
        </w:rPr>
        <w:t xml:space="preserve">הזה </w:t>
      </w:r>
      <w:bookmarkStart w:id="2091" w:name="_ETM_Q8_485720"/>
      <w:bookmarkEnd w:id="2091"/>
      <w:r>
        <w:rPr>
          <w:rtl/>
        </w:rPr>
        <w:t xml:space="preserve">אחרי </w:t>
      </w:r>
      <w:bookmarkStart w:id="2092" w:name="_ETM_Q8_486049"/>
      <w:bookmarkEnd w:id="2092"/>
      <w:r>
        <w:rPr>
          <w:rtl/>
        </w:rPr>
        <w:t xml:space="preserve">שהיא </w:t>
      </w:r>
      <w:bookmarkStart w:id="2093" w:name="_ETM_Q8_486319"/>
      <w:bookmarkEnd w:id="2093"/>
      <w:r>
        <w:rPr>
          <w:rtl/>
        </w:rPr>
        <w:t xml:space="preserve">גרה </w:t>
      </w:r>
      <w:bookmarkStart w:id="2094" w:name="_ETM_Q8_486589"/>
      <w:bookmarkEnd w:id="2094"/>
      <w:r>
        <w:rPr>
          <w:rtl/>
        </w:rPr>
        <w:t xml:space="preserve">בתל </w:t>
      </w:r>
      <w:bookmarkStart w:id="2095" w:name="_ETM_Q8_486889"/>
      <w:bookmarkEnd w:id="2095"/>
      <w:r>
        <w:rPr>
          <w:rtl/>
        </w:rPr>
        <w:t xml:space="preserve">אביב </w:t>
      </w:r>
      <w:bookmarkStart w:id="2096" w:name="_ETM_Q8_488040"/>
      <w:bookmarkEnd w:id="2096"/>
      <w:r>
        <w:rPr>
          <w:rFonts w:hint="cs"/>
          <w:rtl/>
        </w:rPr>
        <w:t>ב</w:t>
      </w:r>
      <w:r>
        <w:rPr>
          <w:rtl/>
        </w:rPr>
        <w:t xml:space="preserve">דירה </w:t>
      </w:r>
      <w:bookmarkStart w:id="2097" w:name="_ETM_Q8_488940"/>
      <w:bookmarkEnd w:id="2097"/>
      <w:r>
        <w:rPr>
          <w:rtl/>
        </w:rPr>
        <w:t>רגילה</w:t>
      </w:r>
      <w:r>
        <w:rPr>
          <w:rFonts w:hint="cs"/>
          <w:rtl/>
        </w:rPr>
        <w:t>,</w:t>
      </w:r>
      <w:r>
        <w:rPr>
          <w:rtl/>
        </w:rPr>
        <w:t xml:space="preserve"> </w:t>
      </w:r>
      <w:bookmarkStart w:id="2098" w:name="_ETM_Q8_490070"/>
      <w:bookmarkEnd w:id="2098"/>
      <w:r>
        <w:rPr>
          <w:rtl/>
        </w:rPr>
        <w:t xml:space="preserve">אבל </w:t>
      </w:r>
      <w:bookmarkStart w:id="2099" w:name="_ETM_Q8_490400"/>
      <w:bookmarkEnd w:id="2099"/>
      <w:r>
        <w:rPr>
          <w:rFonts w:hint="cs"/>
          <w:rtl/>
        </w:rPr>
        <w:t xml:space="preserve">כשהיא הייתה </w:t>
      </w:r>
      <w:bookmarkStart w:id="2100" w:name="_ETM_Q8_491119"/>
      <w:bookmarkEnd w:id="2100"/>
      <w:r>
        <w:rPr>
          <w:rtl/>
        </w:rPr>
        <w:t xml:space="preserve">יוצאת </w:t>
      </w:r>
      <w:bookmarkStart w:id="2101" w:name="_ETM_Q8_491539"/>
      <w:bookmarkEnd w:id="2101"/>
      <w:r>
        <w:rPr>
          <w:rtl/>
        </w:rPr>
        <w:t xml:space="preserve">מדלת </w:t>
      </w:r>
      <w:bookmarkStart w:id="2102" w:name="_ETM_Q8_492080"/>
      <w:bookmarkEnd w:id="2102"/>
      <w:r>
        <w:rPr>
          <w:rtl/>
        </w:rPr>
        <w:t>הדירה</w:t>
      </w:r>
      <w:r>
        <w:rPr>
          <w:rFonts w:hint="cs"/>
          <w:rtl/>
        </w:rPr>
        <w:t>,</w:t>
      </w:r>
      <w:r>
        <w:rPr>
          <w:rtl/>
        </w:rPr>
        <w:t xml:space="preserve"> </w:t>
      </w:r>
      <w:bookmarkStart w:id="2103" w:name="_ETM_Q8_492679"/>
      <w:bookmarkEnd w:id="2103"/>
      <w:r>
        <w:rPr>
          <w:rtl/>
        </w:rPr>
        <w:t xml:space="preserve">היא </w:t>
      </w:r>
      <w:bookmarkStart w:id="2104" w:name="_ETM_Q8_492799"/>
      <w:bookmarkEnd w:id="2104"/>
      <w:r>
        <w:rPr>
          <w:rtl/>
        </w:rPr>
        <w:t xml:space="preserve">הייתה </w:t>
      </w:r>
      <w:bookmarkStart w:id="2105" w:name="_ETM_Q8_492980"/>
      <w:bookmarkEnd w:id="2105"/>
      <w:r>
        <w:rPr>
          <w:rtl/>
        </w:rPr>
        <w:t xml:space="preserve">רואה </w:t>
      </w:r>
      <w:bookmarkStart w:id="2106" w:name="_ETM_Q8_493190"/>
      <w:bookmarkEnd w:id="2106"/>
      <w:r>
        <w:rPr>
          <w:rtl/>
        </w:rPr>
        <w:t xml:space="preserve">את </w:t>
      </w:r>
      <w:bookmarkStart w:id="2107" w:name="_ETM_Q8_493309"/>
      <w:bookmarkEnd w:id="2107"/>
      <w:r>
        <w:rPr>
          <w:rtl/>
        </w:rPr>
        <w:t>ד</w:t>
      </w:r>
      <w:r>
        <w:rPr>
          <w:rFonts w:hint="cs"/>
          <w:rtl/>
        </w:rPr>
        <w:t>יירי</w:t>
      </w:r>
      <w:r>
        <w:rPr>
          <w:rtl/>
        </w:rPr>
        <w:t xml:space="preserve"> </w:t>
      </w:r>
      <w:bookmarkStart w:id="2108" w:name="_ETM_Q8_493549"/>
      <w:bookmarkEnd w:id="2108"/>
      <w:r>
        <w:rPr>
          <w:rtl/>
        </w:rPr>
        <w:t>הרחוב</w:t>
      </w:r>
      <w:r>
        <w:rPr>
          <w:rFonts w:hint="cs"/>
          <w:rtl/>
        </w:rPr>
        <w:t>,</w:t>
      </w:r>
      <w:r>
        <w:rPr>
          <w:rtl/>
        </w:rPr>
        <w:t xml:space="preserve"> </w:t>
      </w:r>
      <w:bookmarkStart w:id="2109" w:name="_ETM_Q8_495350"/>
      <w:bookmarkEnd w:id="2109"/>
      <w:r>
        <w:rPr>
          <w:rtl/>
        </w:rPr>
        <w:t>ולאט</w:t>
      </w:r>
      <w:r>
        <w:rPr>
          <w:rFonts w:hint="cs"/>
          <w:rtl/>
        </w:rPr>
        <w:t>-</w:t>
      </w:r>
      <w:r>
        <w:rPr>
          <w:rtl/>
        </w:rPr>
        <w:t xml:space="preserve">לאט </w:t>
      </w:r>
      <w:bookmarkStart w:id="2110" w:name="_ETM_Q8_496010"/>
      <w:bookmarkEnd w:id="2110"/>
      <w:r>
        <w:rPr>
          <w:rtl/>
        </w:rPr>
        <w:t xml:space="preserve">התחברה </w:t>
      </w:r>
      <w:bookmarkStart w:id="2111" w:name="_ETM_Q8_496580"/>
      <w:bookmarkEnd w:id="2111"/>
      <w:r>
        <w:rPr>
          <w:rtl/>
        </w:rPr>
        <w:t xml:space="preserve">ושאלה </w:t>
      </w:r>
      <w:bookmarkStart w:id="2112" w:name="_ETM_Q8_497660"/>
      <w:bookmarkEnd w:id="2112"/>
      <w:r>
        <w:rPr>
          <w:rtl/>
        </w:rPr>
        <w:t xml:space="preserve">ועזרה </w:t>
      </w:r>
      <w:bookmarkStart w:id="2113" w:name="_ETM_Q8_498230"/>
      <w:bookmarkEnd w:id="2113"/>
      <w:r>
        <w:rPr>
          <w:rtl/>
        </w:rPr>
        <w:t>להם</w:t>
      </w:r>
      <w:r>
        <w:rPr>
          <w:rFonts w:hint="cs"/>
          <w:rtl/>
        </w:rPr>
        <w:t>.</w:t>
      </w:r>
      <w:r>
        <w:rPr>
          <w:rtl/>
        </w:rPr>
        <w:t xml:space="preserve"> </w:t>
      </w:r>
      <w:bookmarkStart w:id="2114" w:name="_ETM_Q8_499839"/>
      <w:bookmarkEnd w:id="2114"/>
      <w:r>
        <w:rPr>
          <w:rtl/>
        </w:rPr>
        <w:t xml:space="preserve">היום </w:t>
      </w:r>
      <w:bookmarkStart w:id="2115" w:name="_ETM_Q8_500619"/>
      <w:bookmarkEnd w:id="2115"/>
      <w:r>
        <w:rPr>
          <w:rtl/>
        </w:rPr>
        <w:t xml:space="preserve">העמותה </w:t>
      </w:r>
      <w:bookmarkStart w:id="2116" w:name="_ETM_Q8_501189"/>
      <w:bookmarkEnd w:id="2116"/>
      <w:r>
        <w:rPr>
          <w:rtl/>
        </w:rPr>
        <w:t xml:space="preserve">שלה </w:t>
      </w:r>
      <w:bookmarkStart w:id="2117" w:name="_ETM_Q8_501730"/>
      <w:bookmarkEnd w:id="2117"/>
      <w:r>
        <w:rPr>
          <w:rtl/>
        </w:rPr>
        <w:t xml:space="preserve">פונה </w:t>
      </w:r>
      <w:bookmarkStart w:id="2118" w:name="_ETM_Q8_502180"/>
      <w:bookmarkEnd w:id="2118"/>
      <w:r>
        <w:rPr>
          <w:rtl/>
        </w:rPr>
        <w:t xml:space="preserve">ודואגת </w:t>
      </w:r>
      <w:bookmarkStart w:id="2119" w:name="_ETM_Q8_502960"/>
      <w:bookmarkEnd w:id="2119"/>
      <w:r>
        <w:rPr>
          <w:rtl/>
        </w:rPr>
        <w:t>למאו</w:t>
      </w:r>
      <w:r>
        <w:rPr>
          <w:rFonts w:hint="cs"/>
          <w:rtl/>
        </w:rPr>
        <w:t>ת דיירי ר</w:t>
      </w:r>
      <w:bookmarkStart w:id="2120" w:name="_ETM_Q8_503980"/>
      <w:bookmarkEnd w:id="2120"/>
      <w:r>
        <w:rPr>
          <w:rtl/>
        </w:rPr>
        <w:t>חוב</w:t>
      </w:r>
      <w:r>
        <w:rPr>
          <w:rFonts w:hint="cs"/>
          <w:rtl/>
        </w:rPr>
        <w:t>.</w:t>
      </w:r>
      <w:r>
        <w:rPr>
          <w:rtl/>
        </w:rPr>
        <w:t xml:space="preserve"> </w:t>
      </w:r>
      <w:bookmarkStart w:id="2121" w:name="_ETM_Q8_506369"/>
      <w:bookmarkEnd w:id="2121"/>
    </w:p>
    <w:p w:rsidR="00256F52" w:rsidRDefault="00256F52" w:rsidP="00652C51">
      <w:pPr>
        <w:rPr>
          <w:rtl/>
        </w:rPr>
      </w:pPr>
    </w:p>
    <w:p w:rsidR="00256F52" w:rsidRDefault="00256F52" w:rsidP="0085037E">
      <w:pPr>
        <w:rPr>
          <w:rtl/>
        </w:rPr>
      </w:pPr>
      <w:r>
        <w:rPr>
          <w:rtl/>
        </w:rPr>
        <w:t xml:space="preserve">אז </w:t>
      </w:r>
      <w:bookmarkStart w:id="2122" w:name="_ETM_Q8_506550"/>
      <w:bookmarkEnd w:id="2122"/>
      <w:r>
        <w:rPr>
          <w:rtl/>
        </w:rPr>
        <w:t xml:space="preserve">אני </w:t>
      </w:r>
      <w:bookmarkStart w:id="2123" w:name="_ETM_Q8_506699"/>
      <w:bookmarkEnd w:id="2123"/>
      <w:r>
        <w:rPr>
          <w:rtl/>
        </w:rPr>
        <w:t xml:space="preserve">מבטיח </w:t>
      </w:r>
      <w:bookmarkStart w:id="2124" w:name="_ETM_Q8_507119"/>
      <w:bookmarkEnd w:id="2124"/>
      <w:r>
        <w:rPr>
          <w:rtl/>
        </w:rPr>
        <w:t xml:space="preserve">למור </w:t>
      </w:r>
      <w:bookmarkStart w:id="2125" w:name="_ETM_Q8_507449"/>
      <w:bookmarkEnd w:id="2125"/>
      <w:r>
        <w:rPr>
          <w:rtl/>
        </w:rPr>
        <w:t xml:space="preserve">שנעשה </w:t>
      </w:r>
      <w:bookmarkStart w:id="2126" w:name="_ETM_Q8_507869"/>
      <w:bookmarkEnd w:id="2126"/>
      <w:r>
        <w:rPr>
          <w:rtl/>
        </w:rPr>
        <w:t xml:space="preserve">עבודה </w:t>
      </w:r>
      <w:bookmarkStart w:id="2127" w:name="_ETM_Q8_508199"/>
      <w:bookmarkEnd w:id="2127"/>
      <w:r>
        <w:rPr>
          <w:rtl/>
        </w:rPr>
        <w:t>משותפת</w:t>
      </w:r>
      <w:r>
        <w:rPr>
          <w:rFonts w:hint="cs"/>
          <w:rtl/>
        </w:rPr>
        <w:t>,</w:t>
      </w:r>
      <w:r>
        <w:rPr>
          <w:rtl/>
        </w:rPr>
        <w:t xml:space="preserve"> </w:t>
      </w:r>
      <w:bookmarkStart w:id="2128" w:name="_ETM_Q8_509279"/>
      <w:bookmarkEnd w:id="2128"/>
      <w:r>
        <w:rPr>
          <w:rtl/>
        </w:rPr>
        <w:t xml:space="preserve">ונעזור </w:t>
      </w:r>
      <w:bookmarkStart w:id="2129" w:name="_ETM_Q8_509789"/>
      <w:bookmarkEnd w:id="2129"/>
      <w:r>
        <w:rPr>
          <w:rtl/>
        </w:rPr>
        <w:t xml:space="preserve">לה </w:t>
      </w:r>
      <w:bookmarkStart w:id="2130" w:name="_ETM_Q8_509910"/>
      <w:bookmarkEnd w:id="2130"/>
      <w:r>
        <w:rPr>
          <w:rtl/>
        </w:rPr>
        <w:t xml:space="preserve">בעבודה </w:t>
      </w:r>
      <w:bookmarkStart w:id="2131" w:name="_ETM_Q8_510839"/>
      <w:bookmarkEnd w:id="2131"/>
      <w:r>
        <w:rPr>
          <w:rtl/>
        </w:rPr>
        <w:t>הברוכה</w:t>
      </w:r>
      <w:r>
        <w:rPr>
          <w:rFonts w:hint="cs"/>
          <w:rtl/>
        </w:rPr>
        <w:t xml:space="preserve"> שלה</w:t>
      </w:r>
      <w:r>
        <w:rPr>
          <w:rtl/>
        </w:rPr>
        <w:t xml:space="preserve"> </w:t>
      </w:r>
      <w:bookmarkStart w:id="2132" w:name="_ETM_Q8_511910"/>
      <w:bookmarkEnd w:id="2132"/>
      <w:r>
        <w:rPr>
          <w:rtl/>
        </w:rPr>
        <w:t xml:space="preserve">למען </w:t>
      </w:r>
      <w:bookmarkStart w:id="2133" w:name="_ETM_Q8_512390"/>
      <w:bookmarkEnd w:id="2133"/>
      <w:r>
        <w:rPr>
          <w:rtl/>
        </w:rPr>
        <w:t xml:space="preserve">אותם </w:t>
      </w:r>
      <w:bookmarkStart w:id="2134" w:name="_ETM_Q8_512750"/>
      <w:bookmarkEnd w:id="2134"/>
      <w:r>
        <w:rPr>
          <w:rtl/>
        </w:rPr>
        <w:t xml:space="preserve">אנשים </w:t>
      </w:r>
      <w:bookmarkStart w:id="2135" w:name="_ETM_Q8_513890"/>
      <w:bookmarkEnd w:id="2135"/>
      <w:r>
        <w:rPr>
          <w:rtl/>
        </w:rPr>
        <w:t xml:space="preserve">שהמדינה </w:t>
      </w:r>
      <w:bookmarkStart w:id="2136" w:name="_ETM_Q8_514460"/>
      <w:bookmarkStart w:id="2137" w:name="_ETM_Q8_514910"/>
      <w:bookmarkEnd w:id="2136"/>
      <w:bookmarkEnd w:id="2137"/>
      <w:r>
        <w:rPr>
          <w:rtl/>
        </w:rPr>
        <w:t xml:space="preserve">לא </w:t>
      </w:r>
      <w:bookmarkStart w:id="2138" w:name="_ETM_Q8_515030"/>
      <w:bookmarkEnd w:id="2138"/>
      <w:r>
        <w:rPr>
          <w:rtl/>
        </w:rPr>
        <w:t xml:space="preserve">דואגת </w:t>
      </w:r>
      <w:bookmarkStart w:id="2139" w:name="_ETM_Q8_515450"/>
      <w:bookmarkEnd w:id="2139"/>
      <w:r>
        <w:rPr>
          <w:rtl/>
        </w:rPr>
        <w:t>להם</w:t>
      </w:r>
      <w:r>
        <w:rPr>
          <w:rFonts w:hint="cs"/>
          <w:rtl/>
        </w:rPr>
        <w:t xml:space="preserve">. </w:t>
      </w:r>
      <w:bookmarkStart w:id="2140" w:name="_ETM_Q8_517020"/>
      <w:bookmarkEnd w:id="2140"/>
      <w:r>
        <w:rPr>
          <w:rFonts w:hint="cs"/>
          <w:rtl/>
        </w:rPr>
        <w:t>כי</w:t>
      </w:r>
      <w:r>
        <w:rPr>
          <w:rtl/>
        </w:rPr>
        <w:t xml:space="preserve"> </w:t>
      </w:r>
      <w:bookmarkStart w:id="2141" w:name="_ETM_Q8_516219"/>
      <w:bookmarkEnd w:id="2141"/>
      <w:r>
        <w:rPr>
          <w:rtl/>
        </w:rPr>
        <w:t xml:space="preserve">האנשים </w:t>
      </w:r>
      <w:bookmarkStart w:id="2142" w:name="_ETM_Q8_516760"/>
      <w:bookmarkEnd w:id="2142"/>
      <w:r>
        <w:rPr>
          <w:rtl/>
        </w:rPr>
        <w:t>האל</w:t>
      </w:r>
      <w:r>
        <w:rPr>
          <w:rFonts w:hint="cs"/>
          <w:rtl/>
        </w:rPr>
        <w:t>ה</w:t>
      </w:r>
      <w:r>
        <w:rPr>
          <w:rtl/>
        </w:rPr>
        <w:t xml:space="preserve"> </w:t>
      </w:r>
      <w:bookmarkStart w:id="2143" w:name="_ETM_Q8_517179"/>
      <w:bookmarkEnd w:id="2143"/>
      <w:r>
        <w:rPr>
          <w:rtl/>
        </w:rPr>
        <w:t xml:space="preserve">הם </w:t>
      </w:r>
      <w:bookmarkStart w:id="2144" w:name="_ETM_Q8_517390"/>
      <w:bookmarkEnd w:id="2144"/>
      <w:r>
        <w:rPr>
          <w:rtl/>
        </w:rPr>
        <w:t xml:space="preserve">לא </w:t>
      </w:r>
      <w:bookmarkStart w:id="2145" w:name="_ETM_Q8_517629"/>
      <w:bookmarkEnd w:id="2145"/>
      <w:r>
        <w:rPr>
          <w:rtl/>
        </w:rPr>
        <w:t>פושעים</w:t>
      </w:r>
      <w:r>
        <w:rPr>
          <w:rFonts w:hint="cs"/>
          <w:rtl/>
        </w:rPr>
        <w:t>,</w:t>
      </w:r>
      <w:r>
        <w:rPr>
          <w:rtl/>
        </w:rPr>
        <w:t xml:space="preserve"> </w:t>
      </w:r>
      <w:bookmarkStart w:id="2146" w:name="_ETM_Q8_518289"/>
      <w:bookmarkEnd w:id="2146"/>
      <w:r>
        <w:rPr>
          <w:rtl/>
        </w:rPr>
        <w:t xml:space="preserve">הם </w:t>
      </w:r>
      <w:bookmarkStart w:id="2147" w:name="_ETM_Q8_518440"/>
      <w:bookmarkEnd w:id="2147"/>
      <w:r>
        <w:rPr>
          <w:rtl/>
        </w:rPr>
        <w:t xml:space="preserve">לא </w:t>
      </w:r>
      <w:bookmarkStart w:id="2148" w:name="_ETM_Q8_518559"/>
      <w:bookmarkEnd w:id="2148"/>
      <w:r>
        <w:rPr>
          <w:rtl/>
        </w:rPr>
        <w:t>גנבים</w:t>
      </w:r>
      <w:r>
        <w:rPr>
          <w:rFonts w:hint="cs"/>
          <w:rtl/>
        </w:rPr>
        <w:t>,</w:t>
      </w:r>
      <w:r>
        <w:rPr>
          <w:rtl/>
        </w:rPr>
        <w:t xml:space="preserve"> </w:t>
      </w:r>
      <w:bookmarkStart w:id="2149" w:name="_ETM_Q8_519159"/>
      <w:bookmarkEnd w:id="2149"/>
      <w:r>
        <w:rPr>
          <w:rtl/>
        </w:rPr>
        <w:t xml:space="preserve">הם </w:t>
      </w:r>
      <w:bookmarkStart w:id="2150" w:name="_ETM_Q8_519279"/>
      <w:bookmarkEnd w:id="2150"/>
      <w:r>
        <w:rPr>
          <w:rtl/>
        </w:rPr>
        <w:t xml:space="preserve">לא </w:t>
      </w:r>
      <w:bookmarkStart w:id="2151" w:name="_ETM_Q8_519399"/>
      <w:bookmarkEnd w:id="2151"/>
      <w:r>
        <w:rPr>
          <w:rtl/>
        </w:rPr>
        <w:t>אנסים</w:t>
      </w:r>
      <w:r>
        <w:rPr>
          <w:rFonts w:hint="cs"/>
          <w:rtl/>
        </w:rPr>
        <w:t>.</w:t>
      </w:r>
      <w:r>
        <w:rPr>
          <w:rtl/>
        </w:rPr>
        <w:t xml:space="preserve"> </w:t>
      </w:r>
      <w:bookmarkStart w:id="2152" w:name="_ETM_Q8_520299"/>
      <w:bookmarkEnd w:id="2152"/>
      <w:r>
        <w:rPr>
          <w:rtl/>
        </w:rPr>
        <w:t xml:space="preserve">הם </w:t>
      </w:r>
      <w:bookmarkStart w:id="2153" w:name="_ETM_Q8_520479"/>
      <w:bookmarkEnd w:id="2153"/>
      <w:r>
        <w:rPr>
          <w:rtl/>
        </w:rPr>
        <w:t xml:space="preserve">אנשים </w:t>
      </w:r>
      <w:bookmarkStart w:id="2154" w:name="_ETM_Q8_521350"/>
      <w:bookmarkEnd w:id="2154"/>
      <w:r>
        <w:rPr>
          <w:rtl/>
        </w:rPr>
        <w:t xml:space="preserve">שנפלטו </w:t>
      </w:r>
      <w:bookmarkStart w:id="2155" w:name="_ETM_Q8_522010"/>
      <w:bookmarkEnd w:id="2155"/>
      <w:r>
        <w:rPr>
          <w:rtl/>
        </w:rPr>
        <w:t xml:space="preserve">מהמערכת </w:t>
      </w:r>
      <w:bookmarkStart w:id="2156" w:name="_ETM_Q8_523489"/>
      <w:bookmarkEnd w:id="2156"/>
      <w:r>
        <w:rPr>
          <w:rtl/>
        </w:rPr>
        <w:t>והגיעו</w:t>
      </w:r>
      <w:r>
        <w:rPr>
          <w:rFonts w:hint="cs"/>
          <w:rtl/>
        </w:rPr>
        <w:t xml:space="preserve"> או אל הטיפה המרה או </w:t>
      </w:r>
      <w:bookmarkStart w:id="2157" w:name="_ETM_Q8_526699"/>
      <w:bookmarkEnd w:id="2157"/>
      <w:r>
        <w:rPr>
          <w:rFonts w:hint="cs"/>
          <w:rtl/>
        </w:rPr>
        <w:t xml:space="preserve">אל הסם, </w:t>
      </w:r>
      <w:r>
        <w:rPr>
          <w:rtl/>
        </w:rPr>
        <w:t xml:space="preserve">ואנחנו </w:t>
      </w:r>
      <w:bookmarkStart w:id="2158" w:name="_ETM_Q8_527000"/>
      <w:bookmarkEnd w:id="2158"/>
      <w:r>
        <w:rPr>
          <w:rtl/>
        </w:rPr>
        <w:t xml:space="preserve">צריכים </w:t>
      </w:r>
      <w:bookmarkStart w:id="2159" w:name="_ETM_Q8_527239"/>
      <w:bookmarkEnd w:id="2159"/>
      <w:r>
        <w:rPr>
          <w:rtl/>
        </w:rPr>
        <w:t xml:space="preserve">להחזיר </w:t>
      </w:r>
      <w:bookmarkStart w:id="2160" w:name="_ETM_Q8_527539"/>
      <w:bookmarkEnd w:id="2160"/>
      <w:r>
        <w:rPr>
          <w:rtl/>
        </w:rPr>
        <w:t xml:space="preserve">אותם </w:t>
      </w:r>
      <w:bookmarkStart w:id="2161" w:name="_ETM_Q8_527809"/>
      <w:bookmarkEnd w:id="2161"/>
      <w:r>
        <w:rPr>
          <w:rFonts w:hint="cs"/>
          <w:rtl/>
        </w:rPr>
        <w:t>ל</w:t>
      </w:r>
      <w:r>
        <w:rPr>
          <w:rtl/>
        </w:rPr>
        <w:t>מו</w:t>
      </w:r>
      <w:r>
        <w:rPr>
          <w:rFonts w:hint="cs"/>
          <w:rtl/>
        </w:rPr>
        <w:t>ט</w:t>
      </w:r>
      <w:r>
        <w:rPr>
          <w:rtl/>
        </w:rPr>
        <w:t>ב</w:t>
      </w:r>
      <w:r>
        <w:rPr>
          <w:rFonts w:hint="cs"/>
          <w:rtl/>
        </w:rPr>
        <w:t>.</w:t>
      </w:r>
      <w:r>
        <w:rPr>
          <w:rtl/>
        </w:rPr>
        <w:t xml:space="preserve"> </w:t>
      </w:r>
      <w:bookmarkStart w:id="2162" w:name="_ETM_Q8_528230"/>
      <w:bookmarkEnd w:id="2162"/>
      <w:r>
        <w:rPr>
          <w:rtl/>
        </w:rPr>
        <w:t xml:space="preserve">אז </w:t>
      </w:r>
      <w:bookmarkStart w:id="2163" w:name="_ETM_Q8_528350"/>
      <w:bookmarkEnd w:id="2163"/>
      <w:r>
        <w:rPr>
          <w:rtl/>
        </w:rPr>
        <w:t xml:space="preserve">תודה </w:t>
      </w:r>
      <w:bookmarkStart w:id="2164" w:name="_ETM_Q8_528649"/>
      <w:bookmarkEnd w:id="2164"/>
      <w:r>
        <w:rPr>
          <w:rtl/>
        </w:rPr>
        <w:t xml:space="preserve">רבה </w:t>
      </w:r>
      <w:bookmarkStart w:id="2165" w:name="_ETM_Q8_528920"/>
      <w:bookmarkEnd w:id="2165"/>
      <w:r>
        <w:rPr>
          <w:rtl/>
        </w:rPr>
        <w:t xml:space="preserve">למור </w:t>
      </w:r>
      <w:bookmarkStart w:id="2166" w:name="_ETM_Q8_529250"/>
      <w:bookmarkEnd w:id="2166"/>
      <w:r>
        <w:rPr>
          <w:rtl/>
        </w:rPr>
        <w:t>ש</w:t>
      </w:r>
      <w:r>
        <w:rPr>
          <w:rFonts w:hint="cs"/>
          <w:rtl/>
        </w:rPr>
        <w:t xml:space="preserve">על </w:t>
      </w:r>
      <w:bookmarkStart w:id="2167" w:name="_ETM_Q8_529550"/>
      <w:bookmarkEnd w:id="2167"/>
      <w:r>
        <w:rPr>
          <w:rtl/>
        </w:rPr>
        <w:t xml:space="preserve">על </w:t>
      </w:r>
      <w:bookmarkStart w:id="2168" w:name="_ETM_Q8_529670"/>
      <w:bookmarkEnd w:id="2168"/>
      <w:r>
        <w:rPr>
          <w:rtl/>
        </w:rPr>
        <w:t xml:space="preserve">כל </w:t>
      </w:r>
      <w:bookmarkStart w:id="2169" w:name="_ETM_Q8_529820"/>
      <w:bookmarkEnd w:id="2169"/>
      <w:r>
        <w:rPr>
          <w:rtl/>
        </w:rPr>
        <w:t xml:space="preserve">מה </w:t>
      </w:r>
      <w:bookmarkStart w:id="2170" w:name="_ETM_Q8_529940"/>
      <w:bookmarkEnd w:id="2170"/>
      <w:r>
        <w:rPr>
          <w:rtl/>
        </w:rPr>
        <w:t xml:space="preserve">שהיא </w:t>
      </w:r>
      <w:bookmarkStart w:id="2171" w:name="_ETM_Q8_530089"/>
      <w:bookmarkEnd w:id="2171"/>
      <w:r>
        <w:rPr>
          <w:rtl/>
        </w:rPr>
        <w:t>עושה</w:t>
      </w:r>
      <w:r>
        <w:rPr>
          <w:rFonts w:hint="cs"/>
          <w:rtl/>
        </w:rPr>
        <w:t>.</w:t>
      </w:r>
      <w:bookmarkStart w:id="2172" w:name="_ETM_Q8_529608"/>
      <w:bookmarkEnd w:id="2172"/>
    </w:p>
    <w:p w:rsidR="00256F52" w:rsidRDefault="00256F52" w:rsidP="003D1B74">
      <w:pPr>
        <w:ind w:firstLine="0"/>
        <w:rPr>
          <w:rtl/>
        </w:rPr>
      </w:pPr>
      <w:bookmarkStart w:id="2173" w:name="_ETM_Q8_529712"/>
      <w:bookmarkStart w:id="2174" w:name="_ETM_Q8_530119"/>
      <w:bookmarkStart w:id="2175" w:name="_ETM_Q8_530183"/>
      <w:bookmarkEnd w:id="2173"/>
      <w:bookmarkEnd w:id="2174"/>
      <w:bookmarkEnd w:id="2175"/>
    </w:p>
    <w:p w:rsidR="00256F52" w:rsidRDefault="00256F52" w:rsidP="003D1B74">
      <w:pPr>
        <w:pStyle w:val="af6"/>
        <w:keepNext/>
        <w:rPr>
          <w:rtl/>
        </w:rPr>
      </w:pPr>
      <w:bookmarkStart w:id="2176" w:name="ET_yor_6307_18"/>
      <w:r w:rsidRPr="00A93E00">
        <w:rPr>
          <w:rStyle w:val="TagStyle"/>
          <w:rtl/>
        </w:rPr>
        <w:t xml:space="preserve"> &lt;&lt; יור &gt;&gt;</w:t>
      </w:r>
      <w:r w:rsidRPr="001B644E">
        <w:rPr>
          <w:rStyle w:val="TagStyle"/>
          <w:rtl/>
        </w:rPr>
        <w:t xml:space="preserve"> </w:t>
      </w:r>
      <w:r>
        <w:rPr>
          <w:rtl/>
        </w:rPr>
        <w:t>היו"ר יבגני סובה:</w:t>
      </w:r>
      <w:r w:rsidRPr="001B644E">
        <w:rPr>
          <w:rStyle w:val="TagStyle"/>
          <w:rtl/>
        </w:rPr>
        <w:t xml:space="preserve"> </w:t>
      </w:r>
      <w:r w:rsidRPr="00A93E00">
        <w:rPr>
          <w:rStyle w:val="TagStyle"/>
          <w:rtl/>
        </w:rPr>
        <w:t>&lt;&lt; יור &gt;&gt;</w:t>
      </w:r>
      <w:r>
        <w:rPr>
          <w:rtl/>
        </w:rPr>
        <w:t xml:space="preserve">  </w:t>
      </w:r>
      <w:bookmarkStart w:id="2177" w:name="_ETM_Q8_531299"/>
      <w:bookmarkEnd w:id="2176"/>
      <w:bookmarkEnd w:id="2177"/>
    </w:p>
    <w:p w:rsidR="00256F52" w:rsidRPr="001B644E" w:rsidRDefault="00256F52" w:rsidP="00F518EA">
      <w:pPr>
        <w:rPr>
          <w:rtl/>
          <w:lang w:eastAsia="he-IL"/>
        </w:rPr>
      </w:pPr>
      <w:bookmarkStart w:id="2178" w:name="_ETM_Q8_530764"/>
      <w:bookmarkStart w:id="2179" w:name="_ETM_Q8_530850"/>
      <w:bookmarkEnd w:id="2178"/>
      <w:bookmarkEnd w:id="2179"/>
    </w:p>
    <w:p w:rsidR="00256F52" w:rsidRDefault="00256F52" w:rsidP="00652C51">
      <w:pPr>
        <w:rPr>
          <w:rtl/>
        </w:rPr>
      </w:pPr>
      <w:bookmarkStart w:id="2180" w:name="_ETM_Q8_529736"/>
      <w:bookmarkStart w:id="2181" w:name="_ETM_Q8_529809"/>
      <w:bookmarkEnd w:id="2180"/>
      <w:bookmarkEnd w:id="2181"/>
      <w:r>
        <w:rPr>
          <w:rtl/>
        </w:rPr>
        <w:t xml:space="preserve"> </w:t>
      </w:r>
      <w:bookmarkStart w:id="2182" w:name="_ETM_Q8_530879"/>
      <w:bookmarkEnd w:id="2182"/>
      <w:r>
        <w:rPr>
          <w:rtl/>
        </w:rPr>
        <w:t xml:space="preserve">תודה </w:t>
      </w:r>
      <w:bookmarkStart w:id="2183" w:name="_ETM_Q8_531269"/>
      <w:bookmarkEnd w:id="2183"/>
      <w:r>
        <w:rPr>
          <w:rtl/>
        </w:rPr>
        <w:t>ל</w:t>
      </w:r>
      <w:r>
        <w:rPr>
          <w:rFonts w:hint="cs"/>
          <w:rtl/>
        </w:rPr>
        <w:t xml:space="preserve">חבר </w:t>
      </w:r>
      <w:bookmarkStart w:id="2184" w:name="_ETM_Q8_533500"/>
      <w:bookmarkEnd w:id="2184"/>
      <w:r>
        <w:rPr>
          <w:rFonts w:hint="cs"/>
          <w:rtl/>
        </w:rPr>
        <w:t>הכנסת סימון דוידסון. חבר הכנסת נ</w:t>
      </w:r>
      <w:r>
        <w:rPr>
          <w:rtl/>
        </w:rPr>
        <w:t xml:space="preserve">אור </w:t>
      </w:r>
      <w:bookmarkStart w:id="2185" w:name="_ETM_Q8_534149"/>
      <w:bookmarkEnd w:id="2185"/>
      <w:r>
        <w:rPr>
          <w:rtl/>
        </w:rPr>
        <w:t>שירי</w:t>
      </w:r>
      <w:r>
        <w:rPr>
          <w:rFonts w:hint="cs"/>
          <w:rtl/>
        </w:rPr>
        <w:t>,</w:t>
      </w:r>
      <w:r>
        <w:rPr>
          <w:rtl/>
        </w:rPr>
        <w:t xml:space="preserve"> </w:t>
      </w:r>
      <w:bookmarkStart w:id="2186" w:name="_ETM_Q8_534749"/>
      <w:bookmarkEnd w:id="2186"/>
      <w:r>
        <w:rPr>
          <w:rtl/>
        </w:rPr>
        <w:t>בבקשה</w:t>
      </w:r>
      <w:r>
        <w:rPr>
          <w:rFonts w:hint="cs"/>
          <w:rtl/>
        </w:rPr>
        <w:t>,</w:t>
      </w:r>
      <w:bookmarkStart w:id="2187" w:name="_ETM_Q8_539894"/>
      <w:bookmarkEnd w:id="2187"/>
      <w:r>
        <w:rPr>
          <w:rFonts w:hint="cs"/>
          <w:rtl/>
        </w:rPr>
        <w:t xml:space="preserve"> שלוש דקות. </w:t>
      </w:r>
    </w:p>
    <w:p w:rsidR="00256F52" w:rsidRDefault="00256F52" w:rsidP="003D1B74">
      <w:pPr>
        <w:ind w:firstLine="0"/>
        <w:rPr>
          <w:rtl/>
        </w:rPr>
      </w:pPr>
      <w:bookmarkStart w:id="2188" w:name="_ETM_Q8_539959"/>
      <w:bookmarkStart w:id="2189" w:name="_ETM_Q8_540647"/>
      <w:bookmarkStart w:id="2190" w:name="_ETM_Q8_540708"/>
      <w:bookmarkStart w:id="2191" w:name="_ETM_Q8_541942"/>
      <w:bookmarkEnd w:id="2188"/>
      <w:bookmarkEnd w:id="2189"/>
      <w:bookmarkEnd w:id="2190"/>
      <w:bookmarkEnd w:id="2191"/>
    </w:p>
    <w:p w:rsidR="00256F52" w:rsidRDefault="00256F52" w:rsidP="003D1B74">
      <w:pPr>
        <w:pStyle w:val="a4"/>
        <w:keepNext/>
        <w:rPr>
          <w:rtl/>
        </w:rPr>
      </w:pPr>
      <w:bookmarkStart w:id="2192" w:name="ET_speaker_6361_19"/>
      <w:r w:rsidRPr="00A93E00">
        <w:rPr>
          <w:rStyle w:val="TagStyle"/>
          <w:rtl/>
        </w:rPr>
        <w:t xml:space="preserve"> &lt;&lt; דובר &gt;&gt;</w:t>
      </w:r>
      <w:r w:rsidRPr="001B644E">
        <w:rPr>
          <w:rStyle w:val="TagStyle"/>
          <w:rtl/>
        </w:rPr>
        <w:t xml:space="preserve"> </w:t>
      </w:r>
      <w:bookmarkStart w:id="2193" w:name="_Toc187184695"/>
      <w:r>
        <w:rPr>
          <w:rtl/>
        </w:rPr>
        <w:t>נאור שירי (יש עתיד):</w:t>
      </w:r>
      <w:bookmarkEnd w:id="2193"/>
      <w:r w:rsidRPr="001B644E">
        <w:rPr>
          <w:rStyle w:val="TagStyle"/>
          <w:rtl/>
        </w:rPr>
        <w:t xml:space="preserve"> </w:t>
      </w:r>
      <w:r w:rsidRPr="00A93E00">
        <w:rPr>
          <w:rStyle w:val="TagStyle"/>
          <w:rtl/>
        </w:rPr>
        <w:t>&lt;&lt; דובר &gt;&gt;</w:t>
      </w:r>
      <w:r>
        <w:rPr>
          <w:rtl/>
        </w:rPr>
        <w:t xml:space="preserve">  </w:t>
      </w:r>
      <w:bookmarkEnd w:id="2192"/>
    </w:p>
    <w:p w:rsidR="00256F52" w:rsidRPr="001B644E" w:rsidRDefault="00256F52" w:rsidP="00F518EA">
      <w:pPr>
        <w:rPr>
          <w:rtl/>
        </w:rPr>
      </w:pPr>
      <w:bookmarkStart w:id="2194" w:name="_ETM_Q8_542628"/>
      <w:bookmarkStart w:id="2195" w:name="_ETM_Q8_542671"/>
      <w:bookmarkEnd w:id="2194"/>
      <w:bookmarkEnd w:id="2195"/>
    </w:p>
    <w:p w:rsidR="00256F52" w:rsidRDefault="00256F52" w:rsidP="0085037E">
      <w:pPr>
        <w:rPr>
          <w:rtl/>
        </w:rPr>
      </w:pPr>
      <w:bookmarkStart w:id="2196" w:name="_ETM_Q8_540055"/>
      <w:bookmarkStart w:id="2197" w:name="_ETM_Q8_540118"/>
      <w:bookmarkStart w:id="2198" w:name="_ETM_Q8_552589"/>
      <w:bookmarkEnd w:id="2196"/>
      <w:bookmarkEnd w:id="2197"/>
      <w:bookmarkEnd w:id="2198"/>
      <w:r>
        <w:rPr>
          <w:rFonts w:hint="cs"/>
          <w:rtl/>
        </w:rPr>
        <w:t xml:space="preserve">תודה </w:t>
      </w:r>
      <w:bookmarkStart w:id="2199" w:name="_ETM_Q8_553460"/>
      <w:bookmarkEnd w:id="2199"/>
      <w:r>
        <w:rPr>
          <w:rFonts w:hint="cs"/>
          <w:rtl/>
        </w:rPr>
        <w:t xml:space="preserve">רבה, אדוני </w:t>
      </w:r>
      <w:r>
        <w:rPr>
          <w:rtl/>
        </w:rPr>
        <w:t>היושב-ראש</w:t>
      </w:r>
      <w:r>
        <w:rPr>
          <w:rFonts w:hint="cs"/>
          <w:rtl/>
        </w:rPr>
        <w:t>. א</w:t>
      </w:r>
      <w:r>
        <w:rPr>
          <w:rtl/>
        </w:rPr>
        <w:t xml:space="preserve">ני </w:t>
      </w:r>
      <w:bookmarkStart w:id="2200" w:name="_ETM_Q8_560339"/>
      <w:bookmarkEnd w:id="2200"/>
      <w:r>
        <w:rPr>
          <w:rtl/>
        </w:rPr>
        <w:t xml:space="preserve">רוצה </w:t>
      </w:r>
      <w:bookmarkStart w:id="2201" w:name="_ETM_Q8_561240"/>
      <w:bookmarkEnd w:id="2201"/>
      <w:r>
        <w:rPr>
          <w:rtl/>
        </w:rPr>
        <w:t xml:space="preserve">לשמש </w:t>
      </w:r>
      <w:bookmarkStart w:id="2202" w:name="_ETM_Q8_561779"/>
      <w:bookmarkEnd w:id="2202"/>
      <w:r>
        <w:rPr>
          <w:rtl/>
        </w:rPr>
        <w:t xml:space="preserve">לכם </w:t>
      </w:r>
      <w:bookmarkStart w:id="2203" w:name="_ETM_Q8_562049"/>
      <w:bookmarkEnd w:id="2203"/>
      <w:r>
        <w:rPr>
          <w:rFonts w:hint="cs"/>
          <w:rtl/>
        </w:rPr>
        <w:t>ב</w:t>
      </w:r>
      <w:r>
        <w:rPr>
          <w:rtl/>
        </w:rPr>
        <w:t xml:space="preserve">כמה </w:t>
      </w:r>
      <w:bookmarkStart w:id="2204" w:name="_ETM_Q8_563620"/>
      <w:bookmarkEnd w:id="2204"/>
      <w:r>
        <w:rPr>
          <w:rtl/>
        </w:rPr>
        <w:t xml:space="preserve">דקות </w:t>
      </w:r>
      <w:bookmarkStart w:id="2205" w:name="_ETM_Q8_563860"/>
      <w:bookmarkEnd w:id="2205"/>
      <w:r>
        <w:rPr>
          <w:rtl/>
        </w:rPr>
        <w:t xml:space="preserve">דובר </w:t>
      </w:r>
      <w:bookmarkStart w:id="2206" w:name="_ETM_Q8_564370"/>
      <w:bookmarkEnd w:id="2206"/>
      <w:r>
        <w:rPr>
          <w:rtl/>
        </w:rPr>
        <w:t xml:space="preserve">של </w:t>
      </w:r>
      <w:bookmarkStart w:id="2207" w:name="_ETM_Q8_564550"/>
      <w:bookmarkStart w:id="2208" w:name="_ETM_Q8_566170"/>
      <w:bookmarkEnd w:id="2207"/>
      <w:bookmarkEnd w:id="2208"/>
      <w:r>
        <w:rPr>
          <w:rtl/>
        </w:rPr>
        <w:t xml:space="preserve">ערוץ </w:t>
      </w:r>
      <w:bookmarkStart w:id="2209" w:name="_ETM_Q8_566470"/>
      <w:bookmarkEnd w:id="2209"/>
      <w:r>
        <w:rPr>
          <w:rtl/>
        </w:rPr>
        <w:t xml:space="preserve">הכנסת </w:t>
      </w:r>
      <w:bookmarkStart w:id="2210" w:name="_ETM_Q8_567310"/>
      <w:bookmarkEnd w:id="2210"/>
      <w:r>
        <w:rPr>
          <w:rtl/>
        </w:rPr>
        <w:t xml:space="preserve">ולהקריא </w:t>
      </w:r>
      <w:bookmarkStart w:id="2211" w:name="_ETM_Q8_567760"/>
      <w:bookmarkEnd w:id="2211"/>
      <w:r>
        <w:rPr>
          <w:rtl/>
        </w:rPr>
        <w:t>לכם</w:t>
      </w:r>
      <w:r>
        <w:rPr>
          <w:rFonts w:hint="cs"/>
          <w:rtl/>
        </w:rPr>
        <w:t xml:space="preserve">. </w:t>
      </w:r>
      <w:bookmarkStart w:id="2212" w:name="_ETM_Q8_570640"/>
      <w:bookmarkEnd w:id="2212"/>
      <w:r>
        <w:rPr>
          <w:rtl/>
        </w:rPr>
        <w:t>כאילו</w:t>
      </w:r>
      <w:r>
        <w:rPr>
          <w:rFonts w:hint="cs"/>
          <w:rtl/>
        </w:rPr>
        <w:t>,</w:t>
      </w:r>
      <w:r>
        <w:rPr>
          <w:rtl/>
        </w:rPr>
        <w:t xml:space="preserve"> </w:t>
      </w:r>
      <w:bookmarkStart w:id="2213" w:name="_ETM_Q8_571060"/>
      <w:bookmarkEnd w:id="2213"/>
      <w:r>
        <w:rPr>
          <w:rtl/>
        </w:rPr>
        <w:t xml:space="preserve">אנחנו </w:t>
      </w:r>
      <w:bookmarkStart w:id="2214" w:name="_ETM_Q8_571420"/>
      <w:bookmarkEnd w:id="2214"/>
      <w:r>
        <w:rPr>
          <w:rtl/>
        </w:rPr>
        <w:t xml:space="preserve">דיברנו </w:t>
      </w:r>
      <w:bookmarkStart w:id="2215" w:name="_ETM_Q8_571810"/>
      <w:bookmarkEnd w:id="2215"/>
      <w:r>
        <w:rPr>
          <w:rtl/>
        </w:rPr>
        <w:t xml:space="preserve">על </w:t>
      </w:r>
      <w:bookmarkStart w:id="2216" w:name="_ETM_Q8_571869"/>
      <w:bookmarkEnd w:id="2216"/>
      <w:r>
        <w:rPr>
          <w:rtl/>
        </w:rPr>
        <w:t>זה</w:t>
      </w:r>
      <w:r>
        <w:rPr>
          <w:rFonts w:hint="cs"/>
          <w:rtl/>
        </w:rPr>
        <w:t>, אבל</w:t>
      </w:r>
      <w:r>
        <w:rPr>
          <w:rtl/>
        </w:rPr>
        <w:t xml:space="preserve"> </w:t>
      </w:r>
      <w:bookmarkStart w:id="2217" w:name="_ETM_Q8_571990"/>
      <w:bookmarkEnd w:id="2217"/>
      <w:r>
        <w:rPr>
          <w:rtl/>
        </w:rPr>
        <w:t xml:space="preserve">אני </w:t>
      </w:r>
      <w:bookmarkStart w:id="2218" w:name="_ETM_Q8_572200"/>
      <w:bookmarkEnd w:id="2218"/>
      <w:r>
        <w:rPr>
          <w:rtl/>
        </w:rPr>
        <w:t xml:space="preserve">אקריא </w:t>
      </w:r>
      <w:bookmarkStart w:id="2219" w:name="_ETM_Q8_572470"/>
      <w:bookmarkEnd w:id="2219"/>
      <w:r>
        <w:rPr>
          <w:rtl/>
        </w:rPr>
        <w:t>לקואליציה</w:t>
      </w:r>
      <w:r>
        <w:rPr>
          <w:rFonts w:hint="cs"/>
          <w:rtl/>
        </w:rPr>
        <w:t>.</w:t>
      </w:r>
      <w:r>
        <w:rPr>
          <w:rtl/>
        </w:rPr>
        <w:t xml:space="preserve"> </w:t>
      </w:r>
      <w:bookmarkStart w:id="2220" w:name="_ETM_Q8_573970"/>
      <w:bookmarkEnd w:id="2220"/>
      <w:r>
        <w:rPr>
          <w:rtl/>
        </w:rPr>
        <w:t>אופיר</w:t>
      </w:r>
      <w:r>
        <w:rPr>
          <w:rFonts w:hint="cs"/>
          <w:rtl/>
        </w:rPr>
        <w:t>,</w:t>
      </w:r>
      <w:r>
        <w:rPr>
          <w:rtl/>
        </w:rPr>
        <w:t xml:space="preserve"> </w:t>
      </w:r>
      <w:bookmarkStart w:id="2221" w:name="_ETM_Q8_574420"/>
      <w:bookmarkEnd w:id="2221"/>
      <w:r>
        <w:rPr>
          <w:rtl/>
        </w:rPr>
        <w:t xml:space="preserve">אם </w:t>
      </w:r>
      <w:bookmarkStart w:id="2222" w:name="_ETM_Q8_574509"/>
      <w:bookmarkEnd w:id="2222"/>
      <w:r>
        <w:rPr>
          <w:rtl/>
        </w:rPr>
        <w:t xml:space="preserve">מעניין </w:t>
      </w:r>
      <w:bookmarkStart w:id="2223" w:name="_ETM_Q8_574810"/>
      <w:bookmarkEnd w:id="2223"/>
      <w:r>
        <w:rPr>
          <w:rtl/>
        </w:rPr>
        <w:t xml:space="preserve">אותך </w:t>
      </w:r>
      <w:bookmarkStart w:id="2224" w:name="_ETM_Q8_574990"/>
      <w:bookmarkEnd w:id="2224"/>
      <w:r>
        <w:rPr>
          <w:rtl/>
        </w:rPr>
        <w:t>לשמוע</w:t>
      </w:r>
      <w:r>
        <w:rPr>
          <w:rFonts w:hint="cs"/>
          <w:rtl/>
        </w:rPr>
        <w:t xml:space="preserve"> ריאיון </w:t>
      </w:r>
      <w:bookmarkStart w:id="2225" w:name="_ETM_Q8_577299"/>
      <w:bookmarkEnd w:id="2225"/>
      <w:r>
        <w:rPr>
          <w:rFonts w:hint="cs"/>
          <w:rtl/>
        </w:rPr>
        <w:t xml:space="preserve">של ניסים </w:t>
      </w:r>
      <w:bookmarkStart w:id="2226" w:name="_ETM_Q8_576945"/>
      <w:bookmarkEnd w:id="2226"/>
      <w:r>
        <w:rPr>
          <w:rFonts w:hint="cs"/>
          <w:rtl/>
        </w:rPr>
        <w:t>ואטורי מעכשיו,</w:t>
      </w:r>
      <w:r>
        <w:rPr>
          <w:rFonts w:hint="eastAsia"/>
          <w:rtl/>
        </w:rPr>
        <w:t xml:space="preserve"> </w:t>
      </w:r>
      <w:r>
        <w:rPr>
          <w:rtl/>
        </w:rPr>
        <w:t xml:space="preserve">חבר </w:t>
      </w:r>
      <w:bookmarkStart w:id="2227" w:name="_ETM_Q8_581630"/>
      <w:bookmarkEnd w:id="2227"/>
      <w:r>
        <w:rPr>
          <w:rtl/>
        </w:rPr>
        <w:t xml:space="preserve">הכנסת </w:t>
      </w:r>
      <w:bookmarkStart w:id="2228" w:name="_ETM_Q8_582079"/>
      <w:bookmarkEnd w:id="2228"/>
      <w:r>
        <w:rPr>
          <w:rtl/>
        </w:rPr>
        <w:t>נ</w:t>
      </w:r>
      <w:r>
        <w:rPr>
          <w:rFonts w:hint="cs"/>
          <w:rtl/>
        </w:rPr>
        <w:t>י</w:t>
      </w:r>
      <w:r>
        <w:rPr>
          <w:rtl/>
        </w:rPr>
        <w:t xml:space="preserve">סים </w:t>
      </w:r>
      <w:bookmarkStart w:id="2229" w:name="_ETM_Q8_582409"/>
      <w:bookmarkEnd w:id="2229"/>
      <w:r>
        <w:rPr>
          <w:rFonts w:hint="cs"/>
          <w:rtl/>
        </w:rPr>
        <w:t>וא</w:t>
      </w:r>
      <w:r>
        <w:rPr>
          <w:rtl/>
        </w:rPr>
        <w:t>טורי</w:t>
      </w:r>
      <w:r>
        <w:rPr>
          <w:rFonts w:hint="cs"/>
          <w:rtl/>
        </w:rPr>
        <w:t>,</w:t>
      </w:r>
      <w:r>
        <w:rPr>
          <w:rtl/>
        </w:rPr>
        <w:t xml:space="preserve"> </w:t>
      </w:r>
      <w:bookmarkStart w:id="2230" w:name="_ETM_Q8_582829"/>
      <w:bookmarkEnd w:id="2230"/>
      <w:r>
        <w:rPr>
          <w:rtl/>
        </w:rPr>
        <w:t xml:space="preserve">מלפני </w:t>
      </w:r>
      <w:bookmarkStart w:id="2231" w:name="_ETM_Q8_583189"/>
      <w:bookmarkEnd w:id="2231"/>
      <w:r>
        <w:rPr>
          <w:rtl/>
        </w:rPr>
        <w:t xml:space="preserve">כמה </w:t>
      </w:r>
      <w:bookmarkStart w:id="2232" w:name="_ETM_Q8_583369"/>
      <w:bookmarkEnd w:id="2232"/>
      <w:r>
        <w:rPr>
          <w:rtl/>
        </w:rPr>
        <w:t xml:space="preserve">דקות </w:t>
      </w:r>
      <w:bookmarkStart w:id="2233" w:name="_ETM_Q8_583609"/>
      <w:bookmarkEnd w:id="2233"/>
      <w:r>
        <w:rPr>
          <w:rtl/>
        </w:rPr>
        <w:t xml:space="preserve">בערוץ </w:t>
      </w:r>
      <w:bookmarkStart w:id="2234" w:name="_ETM_Q8_583909"/>
      <w:bookmarkEnd w:id="2234"/>
      <w:r>
        <w:rPr>
          <w:rtl/>
        </w:rPr>
        <w:t>הכנסת</w:t>
      </w:r>
      <w:r>
        <w:rPr>
          <w:rFonts w:hint="cs"/>
          <w:rtl/>
        </w:rPr>
        <w:t>:</w:t>
      </w:r>
      <w:r>
        <w:rPr>
          <w:rtl/>
        </w:rPr>
        <w:t xml:space="preserve"> </w:t>
      </w:r>
      <w:bookmarkStart w:id="2235" w:name="_ETM_Q8_584450"/>
      <w:bookmarkEnd w:id="2235"/>
      <w:r>
        <w:rPr>
          <w:rtl/>
        </w:rPr>
        <w:t xml:space="preserve">לא </w:t>
      </w:r>
      <w:bookmarkStart w:id="2236" w:name="_ETM_Q8_584630"/>
      <w:bookmarkEnd w:id="2236"/>
      <w:r>
        <w:rPr>
          <w:rtl/>
        </w:rPr>
        <w:t xml:space="preserve">אתפלא </w:t>
      </w:r>
      <w:bookmarkStart w:id="2237" w:name="_ETM_Q8_585109"/>
      <w:bookmarkEnd w:id="2237"/>
      <w:r>
        <w:rPr>
          <w:rtl/>
        </w:rPr>
        <w:t xml:space="preserve">אם </w:t>
      </w:r>
      <w:bookmarkStart w:id="2238" w:name="_ETM_Q8_585229"/>
      <w:bookmarkEnd w:id="2238"/>
      <w:r>
        <w:rPr>
          <w:rtl/>
        </w:rPr>
        <w:t xml:space="preserve">יאיר </w:t>
      </w:r>
      <w:bookmarkStart w:id="2239" w:name="_ETM_Q8_585500"/>
      <w:bookmarkEnd w:id="2239"/>
      <w:r>
        <w:rPr>
          <w:rtl/>
        </w:rPr>
        <w:t xml:space="preserve">גולן </w:t>
      </w:r>
      <w:bookmarkStart w:id="2240" w:name="_ETM_Q8_586250"/>
      <w:bookmarkEnd w:id="2240"/>
      <w:r>
        <w:rPr>
          <w:rtl/>
        </w:rPr>
        <w:t xml:space="preserve">בגד </w:t>
      </w:r>
      <w:bookmarkStart w:id="2241" w:name="_ETM_Q8_587130"/>
      <w:bookmarkEnd w:id="2241"/>
      <w:r>
        <w:rPr>
          <w:rtl/>
        </w:rPr>
        <w:t xml:space="preserve">ב-7 </w:t>
      </w:r>
      <w:bookmarkStart w:id="2242" w:name="_ETM_Q8_588029"/>
      <w:bookmarkEnd w:id="2242"/>
      <w:r>
        <w:rPr>
          <w:rtl/>
        </w:rPr>
        <w:t>באוקטובר</w:t>
      </w:r>
      <w:r>
        <w:rPr>
          <w:rFonts w:hint="cs"/>
          <w:rtl/>
        </w:rPr>
        <w:t>.</w:t>
      </w:r>
      <w:r>
        <w:rPr>
          <w:rtl/>
        </w:rPr>
        <w:t xml:space="preserve"> </w:t>
      </w:r>
      <w:bookmarkStart w:id="2243" w:name="_ETM_Q8_589160"/>
      <w:bookmarkEnd w:id="2243"/>
      <w:r>
        <w:rPr>
          <w:rtl/>
        </w:rPr>
        <w:t>ואז</w:t>
      </w:r>
      <w:r>
        <w:rPr>
          <w:rFonts w:hint="cs"/>
          <w:rtl/>
        </w:rPr>
        <w:t>,</w:t>
      </w:r>
      <w:r>
        <w:rPr>
          <w:rtl/>
        </w:rPr>
        <w:t xml:space="preserve"> </w:t>
      </w:r>
      <w:bookmarkStart w:id="2244" w:name="_ETM_Q8_589400"/>
      <w:bookmarkEnd w:id="2244"/>
      <w:r>
        <w:rPr>
          <w:rtl/>
        </w:rPr>
        <w:t xml:space="preserve">יובל </w:t>
      </w:r>
      <w:bookmarkStart w:id="2245" w:name="_ETM_Q8_589730"/>
      <w:bookmarkEnd w:id="2245"/>
      <w:r>
        <w:rPr>
          <w:rtl/>
        </w:rPr>
        <w:t>קרני</w:t>
      </w:r>
      <w:r>
        <w:rPr>
          <w:rFonts w:hint="cs"/>
          <w:rtl/>
        </w:rPr>
        <w:t>,</w:t>
      </w:r>
      <w:r>
        <w:rPr>
          <w:rtl/>
        </w:rPr>
        <w:t xml:space="preserve"> </w:t>
      </w:r>
      <w:bookmarkStart w:id="2246" w:name="_ETM_Q8_590870"/>
      <w:bookmarkEnd w:id="2246"/>
      <w:r>
        <w:rPr>
          <w:rtl/>
        </w:rPr>
        <w:t xml:space="preserve">אתה </w:t>
      </w:r>
      <w:bookmarkStart w:id="2247" w:name="_ETM_Q8_590990"/>
      <w:bookmarkEnd w:id="2247"/>
      <w:r>
        <w:rPr>
          <w:rtl/>
        </w:rPr>
        <w:t>יודע</w:t>
      </w:r>
      <w:r>
        <w:rPr>
          <w:rFonts w:hint="cs"/>
          <w:rtl/>
        </w:rPr>
        <w:t>,</w:t>
      </w:r>
      <w:r>
        <w:rPr>
          <w:rtl/>
        </w:rPr>
        <w:t xml:space="preserve"> </w:t>
      </w:r>
      <w:bookmarkStart w:id="2248" w:name="_ETM_Q8_591260"/>
      <w:bookmarkEnd w:id="2248"/>
      <w:r>
        <w:rPr>
          <w:rtl/>
        </w:rPr>
        <w:t xml:space="preserve">שומע </w:t>
      </w:r>
      <w:bookmarkStart w:id="2249" w:name="_ETM_Q8_591650"/>
      <w:bookmarkEnd w:id="2249"/>
      <w:r>
        <w:rPr>
          <w:rtl/>
        </w:rPr>
        <w:t>אותו</w:t>
      </w:r>
      <w:r w:rsidR="0085037E">
        <w:rPr>
          <w:rFonts w:hint="cs"/>
          <w:rtl/>
        </w:rPr>
        <w:t>,</w:t>
      </w:r>
      <w:r>
        <w:rPr>
          <w:rtl/>
        </w:rPr>
        <w:t xml:space="preserve"> </w:t>
      </w:r>
      <w:bookmarkStart w:id="2250" w:name="_ETM_Q8_591920"/>
      <w:bookmarkEnd w:id="2250"/>
      <w:r>
        <w:rPr>
          <w:rtl/>
        </w:rPr>
        <w:t>אומר</w:t>
      </w:r>
      <w:bookmarkStart w:id="2251" w:name="_ETM_Q8_592250"/>
      <w:bookmarkEnd w:id="2251"/>
      <w:r>
        <w:rPr>
          <w:rFonts w:hint="cs"/>
          <w:rtl/>
        </w:rPr>
        <w:t xml:space="preserve">, </w:t>
      </w:r>
      <w:r>
        <w:rPr>
          <w:rtl/>
        </w:rPr>
        <w:t>כאילו</w:t>
      </w:r>
      <w:r>
        <w:rPr>
          <w:rFonts w:hint="cs"/>
          <w:rtl/>
        </w:rPr>
        <w:t>,</w:t>
      </w:r>
      <w:r>
        <w:rPr>
          <w:rtl/>
        </w:rPr>
        <w:t xml:space="preserve"> </w:t>
      </w:r>
      <w:bookmarkStart w:id="2252" w:name="_ETM_Q8_592850"/>
      <w:bookmarkEnd w:id="2252"/>
      <w:r>
        <w:rPr>
          <w:rtl/>
        </w:rPr>
        <w:t xml:space="preserve">בוא </w:t>
      </w:r>
      <w:bookmarkStart w:id="2253" w:name="_ETM_Q8_593120"/>
      <w:bookmarkEnd w:id="2253"/>
      <w:r>
        <w:rPr>
          <w:rtl/>
        </w:rPr>
        <w:t xml:space="preserve">ננסה </w:t>
      </w:r>
      <w:bookmarkStart w:id="2254" w:name="_ETM_Q8_593630"/>
      <w:bookmarkEnd w:id="2254"/>
      <w:r>
        <w:rPr>
          <w:rtl/>
        </w:rPr>
        <w:t xml:space="preserve">להזיז </w:t>
      </w:r>
      <w:bookmarkStart w:id="2255" w:name="_ETM_Q8_594110"/>
      <w:bookmarkEnd w:id="2255"/>
      <w:r>
        <w:rPr>
          <w:rtl/>
        </w:rPr>
        <w:t xml:space="preserve">אותו </w:t>
      </w:r>
      <w:bookmarkStart w:id="2256" w:name="_ETM_Q8_594320"/>
      <w:bookmarkEnd w:id="2256"/>
      <w:r>
        <w:rPr>
          <w:rtl/>
        </w:rPr>
        <w:t>מהאירוע</w:t>
      </w:r>
      <w:r>
        <w:rPr>
          <w:rFonts w:hint="cs"/>
          <w:rtl/>
        </w:rPr>
        <w:t>.</w:t>
      </w:r>
    </w:p>
    <w:p w:rsidR="00256F52" w:rsidRPr="00A93E00" w:rsidRDefault="00256F52" w:rsidP="003D1B74">
      <w:pPr>
        <w:rPr>
          <w:rtl/>
        </w:rPr>
      </w:pPr>
      <w:bookmarkStart w:id="2257" w:name="_ETM_Q8_594048"/>
      <w:bookmarkStart w:id="2258" w:name="_ETM_Q8_596350"/>
      <w:bookmarkStart w:id="2259" w:name="_ETM_Q8_596613"/>
      <w:bookmarkStart w:id="2260" w:name="_ETM_Q8_596675"/>
      <w:bookmarkEnd w:id="2257"/>
      <w:bookmarkEnd w:id="2258"/>
      <w:bookmarkEnd w:id="2259"/>
      <w:bookmarkEnd w:id="2260"/>
    </w:p>
    <w:p w:rsidR="00256F52" w:rsidRDefault="00256F52" w:rsidP="003D1B74">
      <w:pPr>
        <w:pStyle w:val="af5"/>
        <w:keepNext/>
        <w:rPr>
          <w:rtl/>
        </w:rPr>
      </w:pPr>
      <w:bookmarkStart w:id="2261" w:name="ET_interruption_קר_אה_45"/>
      <w:r w:rsidRPr="00A93E00">
        <w:rPr>
          <w:rStyle w:val="TagStyle"/>
          <w:rtl/>
        </w:rPr>
        <w:t xml:space="preserve"> &lt;&lt; קריאה &gt;&gt;</w:t>
      </w:r>
      <w:r w:rsidRPr="00F75DA3">
        <w:rPr>
          <w:rStyle w:val="TagStyle"/>
          <w:rtl/>
        </w:rPr>
        <w:t xml:space="preserve"> </w:t>
      </w:r>
      <w:r>
        <w:rPr>
          <w:rtl/>
        </w:rPr>
        <w:t>קריאה:</w:t>
      </w:r>
      <w:r w:rsidRPr="00F75DA3">
        <w:rPr>
          <w:rStyle w:val="TagStyle"/>
          <w:rtl/>
        </w:rPr>
        <w:t xml:space="preserve"> </w:t>
      </w:r>
      <w:r w:rsidRPr="00A93E00">
        <w:rPr>
          <w:rStyle w:val="TagStyle"/>
          <w:rtl/>
        </w:rPr>
        <w:t>&lt;&lt; קריאה &gt;&gt;</w:t>
      </w:r>
      <w:r>
        <w:rPr>
          <w:rtl/>
        </w:rPr>
        <w:t xml:space="preserve">   </w:t>
      </w:r>
      <w:bookmarkEnd w:id="2261"/>
    </w:p>
    <w:p w:rsidR="00256F52" w:rsidRPr="00F75DA3" w:rsidRDefault="00256F52" w:rsidP="00F518EA">
      <w:pPr>
        <w:rPr>
          <w:rtl/>
        </w:rPr>
      </w:pPr>
    </w:p>
    <w:p w:rsidR="00256F52" w:rsidRDefault="00256F52" w:rsidP="003D1B74">
      <w:pPr>
        <w:rPr>
          <w:rtl/>
          <w:lang w:eastAsia="he-IL"/>
        </w:rPr>
      </w:pPr>
      <w:bookmarkStart w:id="2262" w:name="_ETM_Q8_594143"/>
      <w:bookmarkEnd w:id="2262"/>
      <w:r>
        <w:rPr>
          <w:rFonts w:hint="cs"/>
          <w:rtl/>
          <w:lang w:eastAsia="he-IL"/>
        </w:rPr>
        <w:t>להחזיר אותו למסלול.</w:t>
      </w:r>
    </w:p>
    <w:p w:rsidR="00256F52" w:rsidRDefault="00256F52" w:rsidP="003D1B74">
      <w:pPr>
        <w:ind w:firstLine="0"/>
        <w:rPr>
          <w:rtl/>
          <w:lang w:eastAsia="he-IL"/>
        </w:rPr>
      </w:pPr>
      <w:bookmarkStart w:id="2263" w:name="_ETM_Q8_593976"/>
      <w:bookmarkStart w:id="2264" w:name="_ETM_Q8_594074"/>
      <w:bookmarkStart w:id="2265" w:name="_ETM_Q8_594121"/>
      <w:bookmarkStart w:id="2266" w:name="_ETM_Q8_594199"/>
      <w:bookmarkEnd w:id="2263"/>
      <w:bookmarkEnd w:id="2264"/>
      <w:bookmarkEnd w:id="2265"/>
      <w:bookmarkEnd w:id="2266"/>
    </w:p>
    <w:p w:rsidR="00256F52" w:rsidRDefault="00256F52" w:rsidP="003D1B74">
      <w:pPr>
        <w:pStyle w:val="-"/>
        <w:keepNext/>
        <w:rPr>
          <w:rtl/>
        </w:rPr>
      </w:pPr>
      <w:bookmarkStart w:id="2267" w:name="ET_speakercontinue_6361_21"/>
      <w:r w:rsidRPr="00A93E00">
        <w:rPr>
          <w:rStyle w:val="TagStyle"/>
          <w:rtl/>
        </w:rPr>
        <w:t xml:space="preserve"> &lt;&lt; דובר_המשך &gt;&gt;</w:t>
      </w:r>
      <w:r w:rsidRPr="001B644E">
        <w:rPr>
          <w:rStyle w:val="TagStyle"/>
          <w:rtl/>
        </w:rPr>
        <w:t xml:space="preserve"> </w:t>
      </w:r>
      <w:r>
        <w:rPr>
          <w:rtl/>
        </w:rPr>
        <w:t>נאור שירי (יש עתיד):</w:t>
      </w:r>
      <w:r w:rsidRPr="001B644E">
        <w:rPr>
          <w:rStyle w:val="TagStyle"/>
          <w:rtl/>
        </w:rPr>
        <w:t xml:space="preserve"> </w:t>
      </w:r>
      <w:r w:rsidRPr="00A93E00">
        <w:rPr>
          <w:rStyle w:val="TagStyle"/>
          <w:rtl/>
        </w:rPr>
        <w:t>&lt;&lt; דובר_המשך &gt;&gt;</w:t>
      </w:r>
      <w:r>
        <w:rPr>
          <w:rtl/>
        </w:rPr>
        <w:t xml:space="preserve">  </w:t>
      </w:r>
      <w:bookmarkEnd w:id="2267"/>
    </w:p>
    <w:p w:rsidR="00256F52" w:rsidRDefault="00256F52" w:rsidP="00F518EA">
      <w:pPr>
        <w:rPr>
          <w:rtl/>
          <w:lang w:eastAsia="he-IL"/>
        </w:rPr>
      </w:pPr>
    </w:p>
    <w:p w:rsidR="00256F52" w:rsidRDefault="00256F52" w:rsidP="00652C51">
      <w:pPr>
        <w:rPr>
          <w:rtl/>
        </w:rPr>
      </w:pPr>
      <w:bookmarkStart w:id="2268" w:name="_ETM_Q8_595840"/>
      <w:bookmarkEnd w:id="2268"/>
      <w:r>
        <w:rPr>
          <w:rFonts w:hint="cs"/>
          <w:rtl/>
          <w:lang w:eastAsia="he-IL"/>
        </w:rPr>
        <w:t xml:space="preserve">כן. </w:t>
      </w:r>
      <w:bookmarkStart w:id="2269" w:name="_ETM_Q8_597130"/>
      <w:bookmarkEnd w:id="2269"/>
      <w:r>
        <w:rPr>
          <w:rtl/>
        </w:rPr>
        <w:t xml:space="preserve">אתה </w:t>
      </w:r>
      <w:bookmarkStart w:id="2270" w:name="_ETM_Q8_597369"/>
      <w:bookmarkEnd w:id="2270"/>
      <w:r>
        <w:rPr>
          <w:rtl/>
        </w:rPr>
        <w:t xml:space="preserve">באמת </w:t>
      </w:r>
      <w:bookmarkStart w:id="2271" w:name="_ETM_Q8_597729"/>
      <w:bookmarkEnd w:id="2271"/>
      <w:r>
        <w:rPr>
          <w:rtl/>
        </w:rPr>
        <w:t xml:space="preserve">מאמין </w:t>
      </w:r>
      <w:bookmarkStart w:id="2272" w:name="_ETM_Q8_598089"/>
      <w:bookmarkEnd w:id="2272"/>
      <w:r>
        <w:rPr>
          <w:rtl/>
        </w:rPr>
        <w:t>ש</w:t>
      </w:r>
      <w:r>
        <w:rPr>
          <w:rFonts w:hint="cs"/>
          <w:rtl/>
        </w:rPr>
        <w:t xml:space="preserve">יאיר גולן בגד? </w:t>
      </w:r>
      <w:bookmarkStart w:id="2273" w:name="_ETM_Q8_600089"/>
      <w:bookmarkEnd w:id="2273"/>
      <w:r>
        <w:rPr>
          <w:rFonts w:hint="cs"/>
          <w:rtl/>
        </w:rPr>
        <w:t xml:space="preserve">עם </w:t>
      </w:r>
      <w:r>
        <w:rPr>
          <w:rtl/>
        </w:rPr>
        <w:t>האמ</w:t>
      </w:r>
      <w:r>
        <w:rPr>
          <w:rFonts w:hint="cs"/>
          <w:rtl/>
        </w:rPr>
        <w:t>י</w:t>
      </w:r>
      <w:r>
        <w:rPr>
          <w:rtl/>
        </w:rPr>
        <w:t xml:space="preserve">רות </w:t>
      </w:r>
      <w:bookmarkStart w:id="2274" w:name="_ETM_Q8_600509"/>
      <w:bookmarkEnd w:id="2274"/>
      <w:r>
        <w:rPr>
          <w:rtl/>
        </w:rPr>
        <w:t>שלו</w:t>
      </w:r>
      <w:r>
        <w:rPr>
          <w:rFonts w:hint="cs"/>
          <w:rtl/>
        </w:rPr>
        <w:t>,</w:t>
      </w:r>
      <w:r>
        <w:rPr>
          <w:rtl/>
        </w:rPr>
        <w:t xml:space="preserve"> </w:t>
      </w:r>
      <w:bookmarkStart w:id="2275" w:name="_ETM_Q8_600839"/>
      <w:bookmarkEnd w:id="2275"/>
      <w:r>
        <w:rPr>
          <w:rtl/>
        </w:rPr>
        <w:t xml:space="preserve">אני </w:t>
      </w:r>
      <w:bookmarkStart w:id="2276" w:name="_ETM_Q8_600959"/>
      <w:bookmarkEnd w:id="2276"/>
      <w:r>
        <w:rPr>
          <w:rtl/>
        </w:rPr>
        <w:t xml:space="preserve">לא </w:t>
      </w:r>
      <w:bookmarkStart w:id="2277" w:name="_ETM_Q8_601049"/>
      <w:bookmarkEnd w:id="2277"/>
      <w:r>
        <w:rPr>
          <w:rtl/>
        </w:rPr>
        <w:t xml:space="preserve">אתפלא </w:t>
      </w:r>
      <w:bookmarkStart w:id="2278" w:name="_ETM_Q8_601469"/>
      <w:bookmarkEnd w:id="2278"/>
      <w:r>
        <w:rPr>
          <w:rtl/>
        </w:rPr>
        <w:t xml:space="preserve">על </w:t>
      </w:r>
      <w:bookmarkStart w:id="2279" w:name="_ETM_Q8_601560"/>
      <w:bookmarkEnd w:id="2279"/>
      <w:r>
        <w:rPr>
          <w:rtl/>
        </w:rPr>
        <w:t xml:space="preserve">שום </w:t>
      </w:r>
      <w:bookmarkStart w:id="2280" w:name="_ETM_Q8_601739"/>
      <w:bookmarkEnd w:id="2280"/>
      <w:r>
        <w:rPr>
          <w:rtl/>
        </w:rPr>
        <w:t>דבר</w:t>
      </w:r>
      <w:r>
        <w:rPr>
          <w:rFonts w:hint="cs"/>
          <w:rtl/>
        </w:rPr>
        <w:t>.</w:t>
      </w:r>
      <w:r>
        <w:rPr>
          <w:rtl/>
        </w:rPr>
        <w:t xml:space="preserve"> </w:t>
      </w:r>
      <w:bookmarkStart w:id="2281" w:name="_ETM_Q8_602520"/>
      <w:bookmarkEnd w:id="2281"/>
      <w:r>
        <w:rPr>
          <w:rtl/>
        </w:rPr>
        <w:t xml:space="preserve">כולל </w:t>
      </w:r>
      <w:bookmarkStart w:id="2282" w:name="_ETM_Q8_602880"/>
      <w:bookmarkEnd w:id="2282"/>
      <w:r>
        <w:rPr>
          <w:rtl/>
        </w:rPr>
        <w:t>בגידה</w:t>
      </w:r>
      <w:r>
        <w:rPr>
          <w:rFonts w:hint="cs"/>
          <w:rtl/>
        </w:rPr>
        <w:t xml:space="preserve">? כן. </w:t>
      </w:r>
      <w:bookmarkStart w:id="2283" w:name="_ETM_Q8_604789"/>
      <w:bookmarkEnd w:id="2283"/>
      <w:r>
        <w:rPr>
          <w:rtl/>
        </w:rPr>
        <w:t xml:space="preserve">יאיר </w:t>
      </w:r>
      <w:bookmarkStart w:id="2284" w:name="_ETM_Q8_605060"/>
      <w:bookmarkEnd w:id="2284"/>
      <w:r>
        <w:rPr>
          <w:rtl/>
        </w:rPr>
        <w:t>גולן</w:t>
      </w:r>
      <w:r>
        <w:rPr>
          <w:rFonts w:hint="cs"/>
          <w:rtl/>
        </w:rPr>
        <w:t>,</w:t>
      </w:r>
      <w:r>
        <w:rPr>
          <w:rtl/>
        </w:rPr>
        <w:t xml:space="preserve"> </w:t>
      </w:r>
      <w:bookmarkStart w:id="2285" w:name="_ETM_Q8_605359"/>
      <w:bookmarkEnd w:id="2285"/>
      <w:r>
        <w:rPr>
          <w:rtl/>
        </w:rPr>
        <w:t>להזכיר</w:t>
      </w:r>
      <w:r>
        <w:rPr>
          <w:rFonts w:hint="cs"/>
          <w:rtl/>
        </w:rPr>
        <w:t xml:space="preserve">ך, </w:t>
      </w:r>
      <w:bookmarkStart w:id="2286" w:name="_ETM_Q8_605899"/>
      <w:bookmarkEnd w:id="2286"/>
      <w:r>
        <w:rPr>
          <w:rtl/>
        </w:rPr>
        <w:t xml:space="preserve">הלך </w:t>
      </w:r>
      <w:bookmarkStart w:id="2287" w:name="_ETM_Q8_606109"/>
      <w:bookmarkEnd w:id="2287"/>
      <w:r>
        <w:rPr>
          <w:rtl/>
        </w:rPr>
        <w:t>לה</w:t>
      </w:r>
      <w:r>
        <w:rPr>
          <w:rFonts w:hint="cs"/>
          <w:rtl/>
        </w:rPr>
        <w:t xml:space="preserve">ציל </w:t>
      </w:r>
      <w:r>
        <w:rPr>
          <w:rtl/>
        </w:rPr>
        <w:t xml:space="preserve">אנשים </w:t>
      </w:r>
      <w:bookmarkStart w:id="2288" w:name="_ETM_Q8_606770"/>
      <w:bookmarkEnd w:id="2288"/>
      <w:r>
        <w:rPr>
          <w:rtl/>
        </w:rPr>
        <w:t xml:space="preserve">ב-7 </w:t>
      </w:r>
      <w:bookmarkStart w:id="2289" w:name="_ETM_Q8_607130"/>
      <w:bookmarkEnd w:id="2289"/>
      <w:r>
        <w:rPr>
          <w:rtl/>
        </w:rPr>
        <w:t>באוקטובר</w:t>
      </w:r>
      <w:r>
        <w:rPr>
          <w:rFonts w:hint="cs"/>
          <w:rtl/>
        </w:rPr>
        <w:t xml:space="preserve">. </w:t>
      </w:r>
      <w:bookmarkStart w:id="2290" w:name="_ETM_Q8_609510"/>
      <w:bookmarkEnd w:id="2290"/>
      <w:r>
        <w:rPr>
          <w:rtl/>
        </w:rPr>
        <w:t>סג</w:t>
      </w:r>
      <w:r>
        <w:rPr>
          <w:rFonts w:hint="cs"/>
          <w:rtl/>
        </w:rPr>
        <w:t xml:space="preserve">ן יו"ר </w:t>
      </w:r>
      <w:bookmarkStart w:id="2291" w:name="_ETM_Q8_609900"/>
      <w:bookmarkEnd w:id="2291"/>
      <w:r>
        <w:rPr>
          <w:rtl/>
        </w:rPr>
        <w:t xml:space="preserve">כנסת </w:t>
      </w:r>
      <w:bookmarkStart w:id="2292" w:name="_ETM_Q8_610380"/>
      <w:bookmarkEnd w:id="2292"/>
      <w:r>
        <w:rPr>
          <w:rtl/>
        </w:rPr>
        <w:t>ישראל</w:t>
      </w:r>
      <w:r>
        <w:rPr>
          <w:rFonts w:hint="cs"/>
          <w:rtl/>
        </w:rPr>
        <w:t>:</w:t>
      </w:r>
      <w:r>
        <w:rPr>
          <w:rtl/>
        </w:rPr>
        <w:t xml:space="preserve"> </w:t>
      </w:r>
      <w:bookmarkStart w:id="2293" w:name="_ETM_Q8_611180"/>
      <w:bookmarkEnd w:id="2293"/>
      <w:r>
        <w:rPr>
          <w:rtl/>
        </w:rPr>
        <w:t xml:space="preserve">אני </w:t>
      </w:r>
      <w:bookmarkStart w:id="2294" w:name="_ETM_Q8_611450"/>
      <w:bookmarkEnd w:id="2294"/>
      <w:r>
        <w:rPr>
          <w:rtl/>
        </w:rPr>
        <w:t xml:space="preserve">לא </w:t>
      </w:r>
      <w:bookmarkStart w:id="2295" w:name="_ETM_Q8_611540"/>
      <w:bookmarkEnd w:id="2295"/>
      <w:r>
        <w:rPr>
          <w:rtl/>
        </w:rPr>
        <w:t xml:space="preserve">יודע </w:t>
      </w:r>
      <w:bookmarkStart w:id="2296" w:name="_ETM_Q8_611810"/>
      <w:bookmarkEnd w:id="2296"/>
      <w:r>
        <w:rPr>
          <w:rtl/>
        </w:rPr>
        <w:t xml:space="preserve">אם </w:t>
      </w:r>
      <w:bookmarkStart w:id="2297" w:name="_ETM_Q8_611900"/>
      <w:bookmarkEnd w:id="2297"/>
      <w:r>
        <w:rPr>
          <w:rtl/>
        </w:rPr>
        <w:t xml:space="preserve">הוא </w:t>
      </w:r>
      <w:bookmarkStart w:id="2298" w:name="_ETM_Q8_612019"/>
      <w:bookmarkEnd w:id="2298"/>
      <w:r>
        <w:rPr>
          <w:rtl/>
        </w:rPr>
        <w:t>הצי</w:t>
      </w:r>
      <w:r>
        <w:rPr>
          <w:rFonts w:hint="cs"/>
          <w:rtl/>
        </w:rPr>
        <w:t xml:space="preserve">ל. ואללה, תשמעו, </w:t>
      </w:r>
      <w:bookmarkStart w:id="2299" w:name="_ETM_Q8_617882"/>
      <w:bookmarkEnd w:id="2299"/>
      <w:r>
        <w:rPr>
          <w:rFonts w:hint="cs"/>
          <w:rtl/>
        </w:rPr>
        <w:t xml:space="preserve">אני באמת </w:t>
      </w:r>
      <w:r>
        <w:rPr>
          <w:rFonts w:hint="eastAsia"/>
          <w:rtl/>
        </w:rPr>
        <w:t>–</w:t>
      </w:r>
      <w:r>
        <w:rPr>
          <w:rFonts w:hint="cs"/>
          <w:rtl/>
        </w:rPr>
        <w:t xml:space="preserve"> לאן </w:t>
      </w:r>
      <w:bookmarkStart w:id="2300" w:name="_ETM_Q8_617850"/>
      <w:bookmarkStart w:id="2301" w:name="_ETM_Q8_618390"/>
      <w:bookmarkEnd w:id="2300"/>
      <w:bookmarkEnd w:id="2301"/>
      <w:r>
        <w:rPr>
          <w:rtl/>
        </w:rPr>
        <w:t xml:space="preserve">אתם </w:t>
      </w:r>
      <w:bookmarkStart w:id="2302" w:name="_ETM_Q8_618570"/>
      <w:bookmarkEnd w:id="2302"/>
      <w:r>
        <w:rPr>
          <w:rtl/>
        </w:rPr>
        <w:t xml:space="preserve">רוצים </w:t>
      </w:r>
      <w:bookmarkStart w:id="2303" w:name="_ETM_Q8_618870"/>
      <w:bookmarkEnd w:id="2303"/>
      <w:r>
        <w:rPr>
          <w:rtl/>
        </w:rPr>
        <w:t xml:space="preserve">לקחת </w:t>
      </w:r>
      <w:bookmarkStart w:id="2304" w:name="_ETM_Q8_619200"/>
      <w:bookmarkEnd w:id="2304"/>
      <w:r>
        <w:rPr>
          <w:rtl/>
        </w:rPr>
        <w:t xml:space="preserve">את </w:t>
      </w:r>
      <w:bookmarkStart w:id="2305" w:name="_ETM_Q8_619350"/>
      <w:bookmarkEnd w:id="2305"/>
      <w:r>
        <w:rPr>
          <w:rtl/>
        </w:rPr>
        <w:t xml:space="preserve">האירוע </w:t>
      </w:r>
      <w:bookmarkStart w:id="2306" w:name="_ETM_Q8_619770"/>
      <w:bookmarkEnd w:id="2306"/>
      <w:r>
        <w:rPr>
          <w:rtl/>
        </w:rPr>
        <w:t>הזה</w:t>
      </w:r>
      <w:r>
        <w:rPr>
          <w:rFonts w:hint="cs"/>
          <w:rtl/>
        </w:rPr>
        <w:t xml:space="preserve">? </w:t>
      </w:r>
    </w:p>
    <w:p w:rsidR="00256F52" w:rsidRDefault="00256F52" w:rsidP="003D1B74">
      <w:pPr>
        <w:ind w:firstLine="0"/>
        <w:rPr>
          <w:rtl/>
        </w:rPr>
      </w:pPr>
      <w:bookmarkStart w:id="2307" w:name="_ETM_Q8_621059"/>
      <w:bookmarkStart w:id="2308" w:name="_ETM_Q8_621148"/>
      <w:bookmarkEnd w:id="2307"/>
      <w:bookmarkEnd w:id="2308"/>
    </w:p>
    <w:p w:rsidR="00256F52" w:rsidRDefault="00256F52" w:rsidP="003D1B74">
      <w:pPr>
        <w:pStyle w:val="af5"/>
        <w:keepNext/>
        <w:rPr>
          <w:rtl/>
        </w:rPr>
      </w:pPr>
      <w:bookmarkStart w:id="2309" w:name="ET_interruption_6359_22"/>
      <w:r w:rsidRPr="00A93E00">
        <w:rPr>
          <w:rStyle w:val="TagStyle"/>
          <w:rtl/>
        </w:rPr>
        <w:t xml:space="preserve"> &lt;&lt; קריאה &gt;&gt;</w:t>
      </w:r>
      <w:r w:rsidRPr="001B644E">
        <w:rPr>
          <w:rStyle w:val="TagStyle"/>
          <w:rtl/>
        </w:rPr>
        <w:t xml:space="preserve"> </w:t>
      </w:r>
      <w:r>
        <w:rPr>
          <w:rtl/>
        </w:rPr>
        <w:t>מטי צרפתי הרכבי (יש עתיד):</w:t>
      </w:r>
      <w:r w:rsidRPr="001B644E">
        <w:rPr>
          <w:rStyle w:val="TagStyle"/>
          <w:rtl/>
        </w:rPr>
        <w:t xml:space="preserve"> </w:t>
      </w:r>
      <w:r w:rsidRPr="00A93E00">
        <w:rPr>
          <w:rStyle w:val="TagStyle"/>
          <w:rtl/>
        </w:rPr>
        <w:t>&lt;&lt; קריאה &gt;&gt;</w:t>
      </w:r>
      <w:r>
        <w:rPr>
          <w:rtl/>
        </w:rPr>
        <w:t xml:space="preserve">  </w:t>
      </w:r>
      <w:bookmarkEnd w:id="2309"/>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אולי הוא התכוון לאייל גולן. </w:t>
      </w:r>
      <w:bookmarkStart w:id="2310" w:name="_ETM_Q8_622493"/>
      <w:bookmarkEnd w:id="2310"/>
    </w:p>
    <w:p w:rsidR="00256F52" w:rsidRDefault="00256F52" w:rsidP="003D1B74">
      <w:pPr>
        <w:ind w:firstLine="0"/>
        <w:rPr>
          <w:rtl/>
          <w:lang w:eastAsia="he-IL"/>
        </w:rPr>
      </w:pPr>
      <w:bookmarkStart w:id="2311" w:name="_ETM_Q8_622561"/>
      <w:bookmarkStart w:id="2312" w:name="_ETM_Q8_622621"/>
      <w:bookmarkStart w:id="2313" w:name="_ETM_Q8_622687"/>
      <w:bookmarkEnd w:id="2311"/>
      <w:bookmarkEnd w:id="2312"/>
      <w:bookmarkEnd w:id="2313"/>
    </w:p>
    <w:p w:rsidR="00256F52" w:rsidRDefault="00256F52" w:rsidP="003D1B74">
      <w:pPr>
        <w:pStyle w:val="-"/>
        <w:keepNext/>
        <w:rPr>
          <w:rtl/>
        </w:rPr>
      </w:pPr>
      <w:bookmarkStart w:id="2314" w:name="ET_speakercontinue_6361_23"/>
      <w:r w:rsidRPr="00A93E00">
        <w:rPr>
          <w:rStyle w:val="TagStyle"/>
          <w:rtl/>
        </w:rPr>
        <w:t xml:space="preserve"> &lt;&lt; דובר_המשך &gt;&gt;</w:t>
      </w:r>
      <w:r w:rsidRPr="001B644E">
        <w:rPr>
          <w:rStyle w:val="TagStyle"/>
          <w:rtl/>
        </w:rPr>
        <w:t xml:space="preserve"> </w:t>
      </w:r>
      <w:r>
        <w:rPr>
          <w:rtl/>
        </w:rPr>
        <w:t>נאור שירי (יש עתיד):</w:t>
      </w:r>
      <w:r w:rsidRPr="001B644E">
        <w:rPr>
          <w:rStyle w:val="TagStyle"/>
          <w:rtl/>
        </w:rPr>
        <w:t xml:space="preserve"> </w:t>
      </w:r>
      <w:r w:rsidRPr="00A93E00">
        <w:rPr>
          <w:rStyle w:val="TagStyle"/>
          <w:rtl/>
        </w:rPr>
        <w:t>&lt;&lt; דובר_המשך &gt;&gt;</w:t>
      </w:r>
      <w:r>
        <w:rPr>
          <w:rtl/>
        </w:rPr>
        <w:t xml:space="preserve">  </w:t>
      </w:r>
      <w:bookmarkEnd w:id="2314"/>
    </w:p>
    <w:p w:rsidR="00256F52" w:rsidRDefault="00256F52" w:rsidP="00F518EA">
      <w:pPr>
        <w:rPr>
          <w:rtl/>
          <w:lang w:eastAsia="he-IL"/>
        </w:rPr>
      </w:pPr>
    </w:p>
    <w:p w:rsidR="00256F52" w:rsidRDefault="00256F52" w:rsidP="003D1B74">
      <w:pPr>
        <w:rPr>
          <w:rtl/>
          <w:lang w:eastAsia="he-IL"/>
        </w:rPr>
      </w:pPr>
      <w:bookmarkStart w:id="2315" w:name="_ETM_Q8_624412"/>
      <w:bookmarkEnd w:id="2315"/>
      <w:r>
        <w:rPr>
          <w:rFonts w:hint="cs"/>
          <w:rtl/>
          <w:lang w:eastAsia="he-IL"/>
        </w:rPr>
        <w:t>היום יש לו</w:t>
      </w:r>
      <w:bookmarkStart w:id="2316" w:name="_ETM_Q8_625773"/>
      <w:bookmarkEnd w:id="2316"/>
      <w:r>
        <w:rPr>
          <w:rFonts w:hint="cs"/>
          <w:rtl/>
          <w:lang w:eastAsia="he-IL"/>
        </w:rPr>
        <w:t xml:space="preserve"> משמרת פה?</w:t>
      </w:r>
      <w:bookmarkStart w:id="2317" w:name="_ETM_Q8_627389"/>
      <w:bookmarkEnd w:id="2317"/>
    </w:p>
    <w:p w:rsidR="00256F52" w:rsidRDefault="00256F52" w:rsidP="003D1B74">
      <w:pPr>
        <w:rPr>
          <w:rtl/>
          <w:lang w:eastAsia="he-IL"/>
        </w:rPr>
      </w:pPr>
      <w:bookmarkStart w:id="2318" w:name="_ETM_Q8_627458"/>
      <w:bookmarkEnd w:id="2318"/>
    </w:p>
    <w:p w:rsidR="00256F52" w:rsidRDefault="00256F52" w:rsidP="003D1B74">
      <w:pPr>
        <w:pStyle w:val="af6"/>
        <w:keepNext/>
        <w:rPr>
          <w:rtl/>
        </w:rPr>
      </w:pPr>
      <w:bookmarkStart w:id="2319" w:name="ET_yor_6307_24"/>
      <w:r w:rsidRPr="00A93E00">
        <w:rPr>
          <w:rStyle w:val="TagStyle"/>
          <w:rtl/>
        </w:rPr>
        <w:t xml:space="preserve"> &lt;&lt; יור &gt;&gt;</w:t>
      </w:r>
      <w:r w:rsidRPr="001B644E">
        <w:rPr>
          <w:rStyle w:val="TagStyle"/>
          <w:rtl/>
        </w:rPr>
        <w:t xml:space="preserve"> </w:t>
      </w:r>
      <w:r>
        <w:rPr>
          <w:rtl/>
        </w:rPr>
        <w:t>היו"ר יבגני סובה:</w:t>
      </w:r>
      <w:r w:rsidRPr="001B644E">
        <w:rPr>
          <w:rStyle w:val="TagStyle"/>
          <w:rtl/>
        </w:rPr>
        <w:t xml:space="preserve"> </w:t>
      </w:r>
      <w:r w:rsidRPr="00A93E00">
        <w:rPr>
          <w:rStyle w:val="TagStyle"/>
          <w:rtl/>
        </w:rPr>
        <w:t>&lt;&lt; יור &gt;&gt;</w:t>
      </w:r>
      <w:r>
        <w:rPr>
          <w:rtl/>
        </w:rPr>
        <w:t xml:space="preserve">  </w:t>
      </w:r>
      <w:bookmarkEnd w:id="2319"/>
    </w:p>
    <w:p w:rsidR="00256F52" w:rsidRDefault="00256F52" w:rsidP="00F518EA">
      <w:pPr>
        <w:rPr>
          <w:rtl/>
          <w:lang w:eastAsia="he-IL"/>
        </w:rPr>
      </w:pPr>
    </w:p>
    <w:p w:rsidR="00256F52" w:rsidRDefault="00256F52" w:rsidP="003D1B74">
      <w:pPr>
        <w:rPr>
          <w:rtl/>
          <w:lang w:eastAsia="he-IL"/>
        </w:rPr>
      </w:pPr>
      <w:bookmarkStart w:id="2320" w:name="_ETM_Q8_628478"/>
      <w:bookmarkEnd w:id="2320"/>
      <w:r>
        <w:rPr>
          <w:rFonts w:hint="cs"/>
          <w:rtl/>
          <w:lang w:eastAsia="he-IL"/>
        </w:rPr>
        <w:t xml:space="preserve">למי? </w:t>
      </w:r>
    </w:p>
    <w:p w:rsidR="00256F52" w:rsidRDefault="00256F52" w:rsidP="003D1B74">
      <w:pPr>
        <w:ind w:firstLine="0"/>
        <w:rPr>
          <w:rtl/>
          <w:lang w:eastAsia="he-IL"/>
        </w:rPr>
      </w:pPr>
      <w:bookmarkStart w:id="2321" w:name="_ETM_Q8_629245"/>
      <w:bookmarkStart w:id="2322" w:name="_ETM_Q8_629303"/>
      <w:bookmarkStart w:id="2323" w:name="_ETM_Q8_629373"/>
      <w:bookmarkStart w:id="2324" w:name="_ETM_Q8_629443"/>
      <w:bookmarkEnd w:id="2321"/>
      <w:bookmarkEnd w:id="2322"/>
      <w:bookmarkEnd w:id="2323"/>
      <w:bookmarkEnd w:id="2324"/>
    </w:p>
    <w:p w:rsidR="00256F52" w:rsidRDefault="00256F52" w:rsidP="003D1B74">
      <w:pPr>
        <w:pStyle w:val="-"/>
        <w:keepNext/>
        <w:rPr>
          <w:rtl/>
        </w:rPr>
      </w:pPr>
      <w:bookmarkStart w:id="2325" w:name="ET_speakercontinue_6361_25"/>
      <w:r w:rsidRPr="00A93E00">
        <w:rPr>
          <w:rStyle w:val="TagStyle"/>
          <w:rtl/>
        </w:rPr>
        <w:t xml:space="preserve"> &lt;&lt; דובר_המשך &gt;&gt;</w:t>
      </w:r>
      <w:r w:rsidRPr="001B644E">
        <w:rPr>
          <w:rStyle w:val="TagStyle"/>
          <w:rtl/>
        </w:rPr>
        <w:t xml:space="preserve"> </w:t>
      </w:r>
      <w:r>
        <w:rPr>
          <w:rtl/>
        </w:rPr>
        <w:t>נאור שירי (יש עתיד):</w:t>
      </w:r>
      <w:r w:rsidRPr="001B644E">
        <w:rPr>
          <w:rStyle w:val="TagStyle"/>
          <w:rtl/>
        </w:rPr>
        <w:t xml:space="preserve"> </w:t>
      </w:r>
      <w:r w:rsidRPr="00A93E00">
        <w:rPr>
          <w:rStyle w:val="TagStyle"/>
          <w:rtl/>
        </w:rPr>
        <w:t>&lt;&lt; דובר_המשך &gt;&gt;</w:t>
      </w:r>
      <w:r>
        <w:rPr>
          <w:rtl/>
        </w:rPr>
        <w:t xml:space="preserve">  </w:t>
      </w:r>
      <w:bookmarkEnd w:id="2325"/>
    </w:p>
    <w:p w:rsidR="00256F52" w:rsidRDefault="00256F52" w:rsidP="00F518EA">
      <w:pPr>
        <w:rPr>
          <w:rtl/>
          <w:lang w:eastAsia="he-IL"/>
        </w:rPr>
      </w:pPr>
    </w:p>
    <w:p w:rsidR="00256F52" w:rsidRDefault="00256F52" w:rsidP="003D1B74">
      <w:pPr>
        <w:rPr>
          <w:rtl/>
        </w:rPr>
      </w:pPr>
      <w:bookmarkStart w:id="2326" w:name="_ETM_Q8_630494"/>
      <w:bookmarkEnd w:id="2326"/>
      <w:r>
        <w:rPr>
          <w:rFonts w:hint="cs"/>
          <w:rtl/>
          <w:lang w:eastAsia="he-IL"/>
        </w:rPr>
        <w:t xml:space="preserve">לכבוד </w:t>
      </w:r>
      <w:bookmarkStart w:id="2327" w:name="_ETM_Q8_621187"/>
      <w:bookmarkStart w:id="2328" w:name="_ETM_Q8_621261"/>
      <w:bookmarkStart w:id="2329" w:name="_ETM_Q8_628860"/>
      <w:bookmarkEnd w:id="2327"/>
      <w:bookmarkEnd w:id="2328"/>
      <w:bookmarkEnd w:id="2329"/>
      <w:r>
        <w:rPr>
          <w:rtl/>
        </w:rPr>
        <w:t xml:space="preserve">סגן </w:t>
      </w:r>
      <w:bookmarkStart w:id="2330" w:name="_ETM_Q8_629370"/>
      <w:bookmarkEnd w:id="2330"/>
      <w:r>
        <w:rPr>
          <w:rtl/>
        </w:rPr>
        <w:t xml:space="preserve">יו"ר </w:t>
      </w:r>
      <w:bookmarkStart w:id="2331" w:name="_ETM_Q8_629700"/>
      <w:bookmarkEnd w:id="2331"/>
      <w:r>
        <w:rPr>
          <w:rtl/>
        </w:rPr>
        <w:t xml:space="preserve">כנסת </w:t>
      </w:r>
      <w:bookmarkStart w:id="2332" w:name="_ETM_Q8_630090"/>
      <w:bookmarkEnd w:id="2332"/>
      <w:r>
        <w:rPr>
          <w:rtl/>
        </w:rPr>
        <w:t xml:space="preserve">ישראל </w:t>
      </w:r>
      <w:bookmarkStart w:id="2333" w:name="_ETM_Q8_630510"/>
      <w:bookmarkEnd w:id="2333"/>
      <w:r>
        <w:rPr>
          <w:rtl/>
        </w:rPr>
        <w:t xml:space="preserve">ניסים </w:t>
      </w:r>
      <w:bookmarkStart w:id="2334" w:name="_ETM_Q8_630810"/>
      <w:bookmarkEnd w:id="2334"/>
      <w:r>
        <w:rPr>
          <w:rFonts w:hint="cs"/>
          <w:rtl/>
        </w:rPr>
        <w:t>וא</w:t>
      </w:r>
      <w:r>
        <w:rPr>
          <w:rtl/>
        </w:rPr>
        <w:t>טורי</w:t>
      </w:r>
      <w:r>
        <w:rPr>
          <w:rFonts w:hint="cs"/>
          <w:rtl/>
        </w:rPr>
        <w:t>.</w:t>
      </w:r>
      <w:bookmarkStart w:id="2335" w:name="_ETM_Q8_630115"/>
      <w:bookmarkStart w:id="2336" w:name="_ETM_Q8_630205"/>
      <w:bookmarkStart w:id="2337" w:name="_ETM_Q8_630611"/>
      <w:bookmarkStart w:id="2338" w:name="_ETM_Q8_630671"/>
      <w:bookmarkEnd w:id="2335"/>
      <w:bookmarkEnd w:id="2336"/>
      <w:bookmarkEnd w:id="2337"/>
      <w:bookmarkEnd w:id="2338"/>
    </w:p>
    <w:p w:rsidR="00256F52" w:rsidRDefault="00256F52" w:rsidP="003D1B74">
      <w:pPr>
        <w:rPr>
          <w:rtl/>
        </w:rPr>
      </w:pPr>
    </w:p>
    <w:p w:rsidR="00256F52" w:rsidRDefault="00256F52" w:rsidP="003D1B74">
      <w:pPr>
        <w:pStyle w:val="af6"/>
        <w:keepNext/>
        <w:rPr>
          <w:rtl/>
        </w:rPr>
      </w:pPr>
      <w:bookmarkStart w:id="2339" w:name="ET_yor_6307_26"/>
      <w:r w:rsidRPr="00A93E00">
        <w:rPr>
          <w:rStyle w:val="TagStyle"/>
          <w:rtl/>
        </w:rPr>
        <w:t xml:space="preserve"> &lt;&lt; יור &gt;&gt;</w:t>
      </w:r>
      <w:r w:rsidRPr="001B644E">
        <w:rPr>
          <w:rStyle w:val="TagStyle"/>
          <w:rtl/>
        </w:rPr>
        <w:t xml:space="preserve"> </w:t>
      </w:r>
      <w:r>
        <w:rPr>
          <w:rtl/>
        </w:rPr>
        <w:t>היו"ר יבגני סובה:</w:t>
      </w:r>
      <w:r w:rsidRPr="001B644E">
        <w:rPr>
          <w:rStyle w:val="TagStyle"/>
          <w:rtl/>
        </w:rPr>
        <w:t xml:space="preserve"> </w:t>
      </w:r>
      <w:r w:rsidRPr="00A93E00">
        <w:rPr>
          <w:rStyle w:val="TagStyle"/>
          <w:rtl/>
        </w:rPr>
        <w:t>&lt;&lt; יור &gt;&gt;</w:t>
      </w:r>
      <w:r>
        <w:rPr>
          <w:rtl/>
        </w:rPr>
        <w:t xml:space="preserve">  </w:t>
      </w:r>
      <w:bookmarkEnd w:id="2339"/>
    </w:p>
    <w:p w:rsidR="00256F52" w:rsidRDefault="00256F52" w:rsidP="00F518EA">
      <w:pPr>
        <w:rPr>
          <w:rtl/>
        </w:rPr>
      </w:pPr>
    </w:p>
    <w:p w:rsidR="00256F52" w:rsidRDefault="00256F52" w:rsidP="003D1B74">
      <w:pPr>
        <w:rPr>
          <w:rtl/>
        </w:rPr>
      </w:pPr>
      <w:r>
        <w:rPr>
          <w:rFonts w:hint="cs"/>
          <w:rtl/>
        </w:rPr>
        <w:t>כרגע לא מתוכנן.</w:t>
      </w:r>
    </w:p>
    <w:p w:rsidR="00256F52" w:rsidRDefault="00256F52" w:rsidP="003D1B74">
      <w:pPr>
        <w:rPr>
          <w:rtl/>
        </w:rPr>
      </w:pPr>
      <w:bookmarkStart w:id="2340" w:name="_ETM_Q8_630593"/>
      <w:bookmarkStart w:id="2341" w:name="_ETM_Q8_630659"/>
      <w:bookmarkStart w:id="2342" w:name="_ETM_Q8_630721"/>
      <w:bookmarkStart w:id="2343" w:name="_ETM_Q8_630784"/>
      <w:bookmarkEnd w:id="2340"/>
      <w:bookmarkEnd w:id="2341"/>
      <w:bookmarkEnd w:id="2342"/>
      <w:bookmarkEnd w:id="2343"/>
    </w:p>
    <w:p w:rsidR="00256F52" w:rsidRDefault="00256F52" w:rsidP="003D1B74">
      <w:pPr>
        <w:pStyle w:val="-"/>
        <w:keepNext/>
        <w:rPr>
          <w:rtl/>
        </w:rPr>
      </w:pPr>
      <w:bookmarkStart w:id="2344" w:name="ET_speakercontinue_6361_27"/>
      <w:r w:rsidRPr="00A93E00">
        <w:rPr>
          <w:rStyle w:val="TagStyle"/>
          <w:rtl/>
        </w:rPr>
        <w:t xml:space="preserve"> &lt;&lt; דובר_המשך &gt;&gt;</w:t>
      </w:r>
      <w:r w:rsidRPr="001B644E">
        <w:rPr>
          <w:rStyle w:val="TagStyle"/>
          <w:rtl/>
        </w:rPr>
        <w:t xml:space="preserve"> </w:t>
      </w:r>
      <w:r>
        <w:rPr>
          <w:rtl/>
        </w:rPr>
        <w:t>נאור שירי (יש עתיד):</w:t>
      </w:r>
      <w:r w:rsidRPr="001B644E">
        <w:rPr>
          <w:rStyle w:val="TagStyle"/>
          <w:rtl/>
        </w:rPr>
        <w:t xml:space="preserve"> </w:t>
      </w:r>
      <w:r w:rsidRPr="00A93E00">
        <w:rPr>
          <w:rStyle w:val="TagStyle"/>
          <w:rtl/>
        </w:rPr>
        <w:t>&lt;&lt; דובר_המשך &gt;&gt;</w:t>
      </w:r>
      <w:r>
        <w:rPr>
          <w:rtl/>
        </w:rPr>
        <w:t xml:space="preserve">  </w:t>
      </w:r>
      <w:bookmarkEnd w:id="2344"/>
    </w:p>
    <w:p w:rsidR="00256F52" w:rsidRDefault="00256F52" w:rsidP="00F518EA">
      <w:pPr>
        <w:rPr>
          <w:rtl/>
        </w:rPr>
      </w:pPr>
    </w:p>
    <w:p w:rsidR="00256F52" w:rsidRDefault="00256F52" w:rsidP="00FB1BDB">
      <w:pPr>
        <w:rPr>
          <w:rtl/>
        </w:rPr>
      </w:pPr>
      <w:bookmarkStart w:id="2345" w:name="_ETM_Q8_631757"/>
      <w:bookmarkEnd w:id="2345"/>
      <w:r>
        <w:rPr>
          <w:rFonts w:hint="cs"/>
          <w:rtl/>
        </w:rPr>
        <w:t xml:space="preserve">כרגע לא מתוכנן? </w:t>
      </w:r>
      <w:r>
        <w:rPr>
          <w:rtl/>
        </w:rPr>
        <w:t xml:space="preserve">אתם </w:t>
      </w:r>
      <w:bookmarkStart w:id="2346" w:name="_ETM_Q8_636549"/>
      <w:bookmarkEnd w:id="2346"/>
      <w:r>
        <w:rPr>
          <w:rtl/>
        </w:rPr>
        <w:t>יודעים</w:t>
      </w:r>
      <w:r>
        <w:rPr>
          <w:rFonts w:hint="cs"/>
          <w:rtl/>
        </w:rPr>
        <w:t>,</w:t>
      </w:r>
      <w:r>
        <w:rPr>
          <w:rtl/>
        </w:rPr>
        <w:t xml:space="preserve"> </w:t>
      </w:r>
      <w:bookmarkStart w:id="2347" w:name="_ETM_Q8_636819"/>
      <w:bookmarkEnd w:id="2347"/>
      <w:r>
        <w:rPr>
          <w:rtl/>
        </w:rPr>
        <w:t xml:space="preserve">אם </w:t>
      </w:r>
      <w:bookmarkStart w:id="2348" w:name="_ETM_Q8_637150"/>
      <w:bookmarkEnd w:id="2348"/>
      <w:r>
        <w:rPr>
          <w:rtl/>
        </w:rPr>
        <w:t xml:space="preserve">אנחנו </w:t>
      </w:r>
      <w:bookmarkStart w:id="2349" w:name="_ETM_Q8_637629"/>
      <w:bookmarkEnd w:id="2349"/>
      <w:r>
        <w:rPr>
          <w:rtl/>
        </w:rPr>
        <w:t xml:space="preserve">מאחלים </w:t>
      </w:r>
      <w:bookmarkStart w:id="2350" w:name="_ETM_Q8_638829"/>
      <w:bookmarkEnd w:id="2350"/>
      <w:r>
        <w:rPr>
          <w:rtl/>
        </w:rPr>
        <w:t xml:space="preserve">לכנסת </w:t>
      </w:r>
      <w:bookmarkStart w:id="2351" w:name="_ETM_Q8_639310"/>
      <w:bookmarkEnd w:id="2351"/>
      <w:r>
        <w:rPr>
          <w:rtl/>
        </w:rPr>
        <w:t>הזו</w:t>
      </w:r>
      <w:r>
        <w:rPr>
          <w:rFonts w:hint="cs"/>
          <w:rtl/>
        </w:rPr>
        <w:t>,</w:t>
      </w:r>
      <w:r>
        <w:rPr>
          <w:rtl/>
        </w:rPr>
        <w:t xml:space="preserve"> </w:t>
      </w:r>
      <w:bookmarkStart w:id="2352" w:name="_ETM_Q8_639489"/>
      <w:bookmarkEnd w:id="2352"/>
      <w:r>
        <w:rPr>
          <w:rtl/>
        </w:rPr>
        <w:t xml:space="preserve">אני </w:t>
      </w:r>
      <w:bookmarkStart w:id="2353" w:name="_ETM_Q8_639609"/>
      <w:bookmarkEnd w:id="2353"/>
      <w:r>
        <w:rPr>
          <w:rtl/>
        </w:rPr>
        <w:t xml:space="preserve">רוצה </w:t>
      </w:r>
      <w:bookmarkStart w:id="2354" w:name="_ETM_Q8_639879"/>
      <w:bookmarkEnd w:id="2354"/>
      <w:r>
        <w:rPr>
          <w:rtl/>
        </w:rPr>
        <w:t xml:space="preserve">לאחל </w:t>
      </w:r>
      <w:bookmarkStart w:id="2355" w:name="_ETM_Q8_640209"/>
      <w:bookmarkEnd w:id="2355"/>
      <w:r>
        <w:rPr>
          <w:rtl/>
        </w:rPr>
        <w:t xml:space="preserve">מזל </w:t>
      </w:r>
      <w:bookmarkStart w:id="2356" w:name="_ETM_Q8_640540"/>
      <w:bookmarkEnd w:id="2356"/>
      <w:r>
        <w:rPr>
          <w:rtl/>
        </w:rPr>
        <w:t xml:space="preserve">טוב </w:t>
      </w:r>
      <w:bookmarkStart w:id="2357" w:name="_ETM_Q8_641170"/>
      <w:bookmarkEnd w:id="2357"/>
      <w:r>
        <w:rPr>
          <w:rtl/>
        </w:rPr>
        <w:t xml:space="preserve">למירי </w:t>
      </w:r>
      <w:bookmarkStart w:id="2358" w:name="_ETM_Q8_641620"/>
      <w:bookmarkEnd w:id="2358"/>
      <w:r>
        <w:rPr>
          <w:rtl/>
        </w:rPr>
        <w:t>רגב</w:t>
      </w:r>
      <w:r>
        <w:rPr>
          <w:rFonts w:hint="cs"/>
          <w:rtl/>
        </w:rPr>
        <w:t>.</w:t>
      </w:r>
      <w:r>
        <w:rPr>
          <w:rtl/>
        </w:rPr>
        <w:t xml:space="preserve"> </w:t>
      </w:r>
      <w:bookmarkStart w:id="2359" w:name="_ETM_Q8_643020"/>
      <w:bookmarkEnd w:id="2359"/>
      <w:r>
        <w:rPr>
          <w:rtl/>
        </w:rPr>
        <w:t xml:space="preserve">אני </w:t>
      </w:r>
      <w:bookmarkStart w:id="2360" w:name="_ETM_Q8_643140"/>
      <w:bookmarkEnd w:id="2360"/>
      <w:r>
        <w:rPr>
          <w:rtl/>
        </w:rPr>
        <w:t xml:space="preserve">לא </w:t>
      </w:r>
      <w:bookmarkStart w:id="2361" w:name="_ETM_Q8_643200"/>
      <w:bookmarkEnd w:id="2361"/>
      <w:r>
        <w:rPr>
          <w:rtl/>
        </w:rPr>
        <w:t>יודע</w:t>
      </w:r>
      <w:r>
        <w:rPr>
          <w:rFonts w:hint="cs"/>
          <w:rtl/>
        </w:rPr>
        <w:t>,</w:t>
      </w:r>
      <w:r>
        <w:rPr>
          <w:rtl/>
        </w:rPr>
        <w:t xml:space="preserve"> </w:t>
      </w:r>
      <w:bookmarkStart w:id="2362" w:name="_ETM_Q8_643410"/>
      <w:bookmarkEnd w:id="2362"/>
      <w:r>
        <w:rPr>
          <w:rtl/>
        </w:rPr>
        <w:t xml:space="preserve">חבריי </w:t>
      </w:r>
      <w:bookmarkStart w:id="2363" w:name="_ETM_Q8_643770"/>
      <w:bookmarkEnd w:id="2363"/>
      <w:r>
        <w:rPr>
          <w:rtl/>
        </w:rPr>
        <w:t xml:space="preserve">חברי </w:t>
      </w:r>
      <w:bookmarkStart w:id="2364" w:name="_ETM_Q8_644070"/>
      <w:bookmarkEnd w:id="2364"/>
      <w:r>
        <w:rPr>
          <w:rtl/>
        </w:rPr>
        <w:t>הכנסת</w:t>
      </w:r>
      <w:r>
        <w:rPr>
          <w:rFonts w:hint="cs"/>
          <w:rtl/>
        </w:rPr>
        <w:t>,</w:t>
      </w:r>
      <w:r>
        <w:rPr>
          <w:rtl/>
        </w:rPr>
        <w:t xml:space="preserve"> </w:t>
      </w:r>
      <w:bookmarkStart w:id="2365" w:name="_ETM_Q8_644670"/>
      <w:bookmarkEnd w:id="2365"/>
      <w:r>
        <w:rPr>
          <w:rtl/>
        </w:rPr>
        <w:t xml:space="preserve">או </w:t>
      </w:r>
      <w:bookmarkStart w:id="2366" w:name="_ETM_Q8_644760"/>
      <w:bookmarkEnd w:id="2366"/>
      <w:r>
        <w:rPr>
          <w:rtl/>
        </w:rPr>
        <w:t xml:space="preserve">מי </w:t>
      </w:r>
      <w:bookmarkStart w:id="2367" w:name="_ETM_Q8_644880"/>
      <w:bookmarkEnd w:id="2367"/>
      <w:r>
        <w:rPr>
          <w:rtl/>
        </w:rPr>
        <w:t xml:space="preserve">שיושב </w:t>
      </w:r>
      <w:bookmarkStart w:id="2368" w:name="_ETM_Q8_645360"/>
      <w:bookmarkEnd w:id="2368"/>
      <w:r>
        <w:rPr>
          <w:rtl/>
        </w:rPr>
        <w:t>בקהל</w:t>
      </w:r>
      <w:r>
        <w:rPr>
          <w:rFonts w:hint="cs"/>
          <w:rtl/>
        </w:rPr>
        <w:t xml:space="preserve">, היא שוב </w:t>
      </w:r>
      <w:bookmarkStart w:id="2369" w:name="_ETM_Q8_646769"/>
      <w:bookmarkEnd w:id="2369"/>
      <w:r>
        <w:rPr>
          <w:rtl/>
        </w:rPr>
        <w:t xml:space="preserve">קיבלה </w:t>
      </w:r>
      <w:bookmarkStart w:id="2370" w:name="_ETM_Q8_647640"/>
      <w:bookmarkEnd w:id="2370"/>
      <w:r>
        <w:rPr>
          <w:rtl/>
        </w:rPr>
        <w:t xml:space="preserve">את </w:t>
      </w:r>
      <w:bookmarkStart w:id="2371" w:name="_ETM_Q8_647879"/>
      <w:bookmarkEnd w:id="2371"/>
      <w:r>
        <w:rPr>
          <w:rtl/>
        </w:rPr>
        <w:t xml:space="preserve">הזכות </w:t>
      </w:r>
      <w:bookmarkStart w:id="2372" w:name="_ETM_Q8_649110"/>
      <w:bookmarkEnd w:id="2372"/>
      <w:r>
        <w:rPr>
          <w:rtl/>
        </w:rPr>
        <w:t xml:space="preserve">לארגן </w:t>
      </w:r>
      <w:bookmarkStart w:id="2373" w:name="_ETM_Q8_649620"/>
      <w:bookmarkEnd w:id="2373"/>
      <w:r>
        <w:rPr>
          <w:rtl/>
        </w:rPr>
        <w:t xml:space="preserve">את </w:t>
      </w:r>
      <w:bookmarkStart w:id="2374" w:name="_ETM_Q8_649950"/>
      <w:bookmarkStart w:id="2375" w:name="_ETM_Q8_650340"/>
      <w:bookmarkEnd w:id="2374"/>
      <w:bookmarkEnd w:id="2375"/>
      <w:r>
        <w:rPr>
          <w:rFonts w:hint="cs"/>
          <w:rtl/>
        </w:rPr>
        <w:t xml:space="preserve">טקס העצמאות. </w:t>
      </w:r>
      <w:bookmarkStart w:id="2376" w:name="_ETM_Q8_650700"/>
      <w:bookmarkEnd w:id="2376"/>
      <w:r>
        <w:rPr>
          <w:rtl/>
        </w:rPr>
        <w:t xml:space="preserve">נראה </w:t>
      </w:r>
      <w:bookmarkStart w:id="2377" w:name="_ETM_Q8_650879"/>
      <w:bookmarkEnd w:id="2377"/>
      <w:r>
        <w:rPr>
          <w:rtl/>
        </w:rPr>
        <w:t xml:space="preserve">לי </w:t>
      </w:r>
      <w:bookmarkStart w:id="2378" w:name="_ETM_Q8_650969"/>
      <w:bookmarkEnd w:id="2378"/>
      <w:r>
        <w:rPr>
          <w:rtl/>
        </w:rPr>
        <w:t>שר</w:t>
      </w:r>
      <w:r>
        <w:rPr>
          <w:rFonts w:hint="cs"/>
          <w:rtl/>
        </w:rPr>
        <w:t xml:space="preserve">אש הממשלה </w:t>
      </w:r>
      <w:bookmarkStart w:id="2379" w:name="_ETM_Q8_654840"/>
      <w:bookmarkEnd w:id="2379"/>
      <w:r>
        <w:rPr>
          <w:rtl/>
        </w:rPr>
        <w:t xml:space="preserve">צוחק </w:t>
      </w:r>
      <w:bookmarkStart w:id="2380" w:name="_ETM_Q8_655200"/>
      <w:bookmarkEnd w:id="2380"/>
      <w:r>
        <w:rPr>
          <w:rtl/>
        </w:rPr>
        <w:t>עלינו</w:t>
      </w:r>
      <w:r>
        <w:rPr>
          <w:rFonts w:hint="cs"/>
          <w:rtl/>
        </w:rPr>
        <w:t>,</w:t>
      </w:r>
      <w:r>
        <w:rPr>
          <w:rtl/>
        </w:rPr>
        <w:t xml:space="preserve"> </w:t>
      </w:r>
      <w:bookmarkStart w:id="2381" w:name="_ETM_Q8_656040"/>
      <w:bookmarkEnd w:id="2381"/>
      <w:r>
        <w:rPr>
          <w:rtl/>
        </w:rPr>
        <w:t>כאילו</w:t>
      </w:r>
      <w:r>
        <w:rPr>
          <w:rFonts w:hint="cs"/>
          <w:rtl/>
        </w:rPr>
        <w:t>, הוא</w:t>
      </w:r>
      <w:r>
        <w:rPr>
          <w:rtl/>
        </w:rPr>
        <w:t xml:space="preserve"> </w:t>
      </w:r>
      <w:bookmarkStart w:id="2382" w:name="_ETM_Q8_656489"/>
      <w:bookmarkEnd w:id="2382"/>
      <w:r>
        <w:rPr>
          <w:rtl/>
        </w:rPr>
        <w:t xml:space="preserve">נותן </w:t>
      </w:r>
      <w:bookmarkStart w:id="2383" w:name="_ETM_Q8_656790"/>
      <w:bookmarkEnd w:id="2383"/>
      <w:r>
        <w:rPr>
          <w:rtl/>
        </w:rPr>
        <w:t>למי</w:t>
      </w:r>
      <w:r>
        <w:rPr>
          <w:rFonts w:hint="cs"/>
          <w:rtl/>
        </w:rPr>
        <w:t xml:space="preserve">רי </w:t>
      </w:r>
      <w:bookmarkStart w:id="2384" w:name="_ETM_Q8_657420"/>
      <w:bookmarkEnd w:id="2384"/>
      <w:r>
        <w:rPr>
          <w:rFonts w:hint="cs"/>
          <w:rtl/>
        </w:rPr>
        <w:t xml:space="preserve">שוב </w:t>
      </w:r>
      <w:bookmarkStart w:id="2385" w:name="_ETM_Q8_657799"/>
      <w:bookmarkEnd w:id="2385"/>
      <w:r>
        <w:rPr>
          <w:rtl/>
        </w:rPr>
        <w:t xml:space="preserve">לארגן </w:t>
      </w:r>
      <w:bookmarkStart w:id="2386" w:name="_ETM_Q8_657900"/>
      <w:bookmarkEnd w:id="2386"/>
      <w:r>
        <w:rPr>
          <w:rtl/>
        </w:rPr>
        <w:t xml:space="preserve">את </w:t>
      </w:r>
      <w:bookmarkStart w:id="2387" w:name="_ETM_Q8_658079"/>
      <w:bookmarkEnd w:id="2387"/>
      <w:r>
        <w:rPr>
          <w:rtl/>
        </w:rPr>
        <w:t>הטקס</w:t>
      </w:r>
      <w:r>
        <w:rPr>
          <w:rFonts w:hint="cs"/>
          <w:rtl/>
        </w:rPr>
        <w:t>.</w:t>
      </w:r>
      <w:r>
        <w:rPr>
          <w:rtl/>
        </w:rPr>
        <w:t xml:space="preserve"> </w:t>
      </w:r>
      <w:bookmarkStart w:id="2388" w:name="_ETM_Q8_659090"/>
      <w:bookmarkEnd w:id="2388"/>
      <w:r>
        <w:rPr>
          <w:rtl/>
        </w:rPr>
        <w:t xml:space="preserve">הדבר </w:t>
      </w:r>
      <w:bookmarkStart w:id="2389" w:name="_ETM_Q8_659930"/>
      <w:bookmarkEnd w:id="2389"/>
      <w:r>
        <w:rPr>
          <w:rtl/>
        </w:rPr>
        <w:t xml:space="preserve">הבא </w:t>
      </w:r>
      <w:bookmarkStart w:id="2390" w:name="_ETM_Q8_660200"/>
      <w:bookmarkEnd w:id="2390"/>
      <w:r>
        <w:rPr>
          <w:rtl/>
        </w:rPr>
        <w:t xml:space="preserve">שהוא </w:t>
      </w:r>
      <w:bookmarkStart w:id="2391" w:name="_ETM_Q8_660410"/>
      <w:bookmarkEnd w:id="2391"/>
      <w:r>
        <w:rPr>
          <w:rtl/>
        </w:rPr>
        <w:t xml:space="preserve">ייתן </w:t>
      </w:r>
      <w:bookmarkStart w:id="2392" w:name="_ETM_Q8_660739"/>
      <w:bookmarkEnd w:id="2392"/>
      <w:r>
        <w:rPr>
          <w:rtl/>
        </w:rPr>
        <w:t xml:space="preserve">זה </w:t>
      </w:r>
      <w:bookmarkStart w:id="2393" w:name="_ETM_Q8_660890"/>
      <w:bookmarkEnd w:id="2393"/>
      <w:r>
        <w:rPr>
          <w:rtl/>
        </w:rPr>
        <w:t xml:space="preserve">לתת </w:t>
      </w:r>
      <w:bookmarkStart w:id="2394" w:name="_ETM_Q8_661190"/>
      <w:bookmarkEnd w:id="2394"/>
      <w:r>
        <w:rPr>
          <w:rtl/>
        </w:rPr>
        <w:t xml:space="preserve">למאי </w:t>
      </w:r>
      <w:bookmarkStart w:id="2395" w:name="_ETM_Q8_661459"/>
      <w:bookmarkEnd w:id="2395"/>
      <w:r>
        <w:rPr>
          <w:rtl/>
        </w:rPr>
        <w:t xml:space="preserve">גולן </w:t>
      </w:r>
      <w:bookmarkStart w:id="2396" w:name="_ETM_Q8_662840"/>
      <w:bookmarkEnd w:id="2396"/>
      <w:r>
        <w:rPr>
          <w:rtl/>
        </w:rPr>
        <w:t xml:space="preserve">להנחות </w:t>
      </w:r>
      <w:bookmarkStart w:id="2397" w:name="_ETM_Q8_663290"/>
      <w:bookmarkEnd w:id="2397"/>
      <w:r>
        <w:rPr>
          <w:rtl/>
        </w:rPr>
        <w:t xml:space="preserve">את </w:t>
      </w:r>
      <w:bookmarkStart w:id="2398" w:name="_ETM_Q8_663440"/>
      <w:bookmarkEnd w:id="2398"/>
      <w:r>
        <w:rPr>
          <w:rtl/>
        </w:rPr>
        <w:t xml:space="preserve">טקס </w:t>
      </w:r>
      <w:bookmarkStart w:id="2399" w:name="_ETM_Q8_664010"/>
      <w:bookmarkEnd w:id="2399"/>
      <w:r>
        <w:rPr>
          <w:rtl/>
        </w:rPr>
        <w:t xml:space="preserve">פרס </w:t>
      </w:r>
      <w:bookmarkStart w:id="2400" w:name="_ETM_Q8_664310"/>
      <w:bookmarkEnd w:id="2400"/>
      <w:r>
        <w:rPr>
          <w:rtl/>
        </w:rPr>
        <w:t>ישראל</w:t>
      </w:r>
      <w:r>
        <w:rPr>
          <w:rFonts w:hint="cs"/>
          <w:rtl/>
        </w:rPr>
        <w:t>,</w:t>
      </w:r>
      <w:r>
        <w:rPr>
          <w:rtl/>
        </w:rPr>
        <w:t xml:space="preserve"> </w:t>
      </w:r>
      <w:bookmarkStart w:id="2401" w:name="_ETM_Q8_665359"/>
      <w:bookmarkEnd w:id="2401"/>
      <w:r>
        <w:rPr>
          <w:rtl/>
        </w:rPr>
        <w:t xml:space="preserve">והשנה </w:t>
      </w:r>
      <w:bookmarkStart w:id="2402" w:name="_ETM_Q8_666829"/>
      <w:bookmarkEnd w:id="2402"/>
      <w:r>
        <w:rPr>
          <w:rtl/>
        </w:rPr>
        <w:t xml:space="preserve">את </w:t>
      </w:r>
      <w:bookmarkStart w:id="2403" w:name="_ETM_Q8_667010"/>
      <w:bookmarkEnd w:id="2403"/>
      <w:r>
        <w:rPr>
          <w:rtl/>
        </w:rPr>
        <w:t xml:space="preserve">טקס </w:t>
      </w:r>
      <w:bookmarkStart w:id="2404" w:name="_ETM_Q8_667430"/>
      <w:bookmarkEnd w:id="2404"/>
      <w:r>
        <w:rPr>
          <w:rtl/>
        </w:rPr>
        <w:t xml:space="preserve">אבירי </w:t>
      </w:r>
      <w:bookmarkStart w:id="2405" w:name="_ETM_Q8_668030"/>
      <w:bookmarkEnd w:id="2405"/>
      <w:r>
        <w:rPr>
          <w:rtl/>
        </w:rPr>
        <w:t xml:space="preserve">איכות </w:t>
      </w:r>
      <w:bookmarkStart w:id="2406" w:name="_ETM_Q8_668390"/>
      <w:bookmarkEnd w:id="2406"/>
      <w:r>
        <w:rPr>
          <w:rtl/>
        </w:rPr>
        <w:t>השלטון</w:t>
      </w:r>
      <w:r>
        <w:rPr>
          <w:rFonts w:hint="cs"/>
          <w:rtl/>
        </w:rPr>
        <w:t xml:space="preserve"> </w:t>
      </w:r>
      <w:bookmarkStart w:id="2407" w:name="_ETM_Q8_669019"/>
      <w:bookmarkEnd w:id="2407"/>
      <w:r>
        <w:rPr>
          <w:rtl/>
        </w:rPr>
        <w:t xml:space="preserve">ינחו </w:t>
      </w:r>
      <w:bookmarkStart w:id="2408" w:name="_ETM_Q8_669680"/>
      <w:bookmarkEnd w:id="2408"/>
      <w:r>
        <w:rPr>
          <w:rtl/>
        </w:rPr>
        <w:t xml:space="preserve">במשותף </w:t>
      </w:r>
      <w:bookmarkStart w:id="2409" w:name="_ETM_Q8_670640"/>
      <w:bookmarkEnd w:id="2409"/>
      <w:r>
        <w:rPr>
          <w:rtl/>
        </w:rPr>
        <w:t>ש</w:t>
      </w:r>
      <w:r>
        <w:rPr>
          <w:rFonts w:hint="cs"/>
          <w:rtl/>
        </w:rPr>
        <w:t>י</w:t>
      </w:r>
      <w:r>
        <w:rPr>
          <w:rtl/>
        </w:rPr>
        <w:t xml:space="preserve">קלי </w:t>
      </w:r>
      <w:bookmarkStart w:id="2410" w:name="_ETM_Q8_671120"/>
      <w:bookmarkEnd w:id="2410"/>
      <w:proofErr w:type="spellStart"/>
      <w:r>
        <w:rPr>
          <w:rtl/>
        </w:rPr>
        <w:t>וסילמן</w:t>
      </w:r>
      <w:proofErr w:type="spellEnd"/>
      <w:r>
        <w:rPr>
          <w:rFonts w:hint="cs"/>
          <w:rtl/>
        </w:rPr>
        <w:t>.</w:t>
      </w:r>
      <w:r>
        <w:rPr>
          <w:rtl/>
        </w:rPr>
        <w:t xml:space="preserve"> </w:t>
      </w:r>
      <w:bookmarkStart w:id="2411" w:name="_ETM_Q8_672069"/>
      <w:bookmarkEnd w:id="2411"/>
      <w:r>
        <w:rPr>
          <w:rtl/>
        </w:rPr>
        <w:t xml:space="preserve">אנחנו </w:t>
      </w:r>
      <w:bookmarkStart w:id="2412" w:name="_ETM_Q8_672490"/>
      <w:bookmarkEnd w:id="2412"/>
      <w:r>
        <w:rPr>
          <w:rtl/>
        </w:rPr>
        <w:t xml:space="preserve">פשוט חיים </w:t>
      </w:r>
      <w:bookmarkStart w:id="2413" w:name="_ETM_Q8_673030"/>
      <w:bookmarkEnd w:id="2413"/>
      <w:r>
        <w:rPr>
          <w:rtl/>
        </w:rPr>
        <w:t xml:space="preserve">במציאות </w:t>
      </w:r>
      <w:bookmarkStart w:id="2414" w:name="_ETM_Q8_674080"/>
      <w:bookmarkStart w:id="2415" w:name="_ETM_Q8_674900"/>
      <w:bookmarkEnd w:id="2414"/>
      <w:bookmarkEnd w:id="2415"/>
      <w:r>
        <w:rPr>
          <w:rtl/>
        </w:rPr>
        <w:t>פסיכוטית</w:t>
      </w:r>
      <w:r>
        <w:rPr>
          <w:rFonts w:hint="cs"/>
          <w:rtl/>
        </w:rPr>
        <w:t>.</w:t>
      </w:r>
      <w:r>
        <w:rPr>
          <w:rtl/>
        </w:rPr>
        <w:t xml:space="preserve"> </w:t>
      </w:r>
      <w:bookmarkStart w:id="2416" w:name="_ETM_Q8_676390"/>
      <w:bookmarkEnd w:id="2416"/>
      <w:r>
        <w:rPr>
          <w:rtl/>
        </w:rPr>
        <w:t>באמת</w:t>
      </w:r>
      <w:r>
        <w:rPr>
          <w:rFonts w:hint="cs"/>
          <w:rtl/>
        </w:rPr>
        <w:t>,</w:t>
      </w:r>
      <w:r>
        <w:rPr>
          <w:rtl/>
        </w:rPr>
        <w:t xml:space="preserve"> </w:t>
      </w:r>
      <w:bookmarkStart w:id="2417" w:name="_ETM_Q8_677730"/>
      <w:bookmarkEnd w:id="2417"/>
      <w:r>
        <w:rPr>
          <w:rtl/>
        </w:rPr>
        <w:t xml:space="preserve">מה </w:t>
      </w:r>
      <w:bookmarkStart w:id="2418" w:name="_ETM_Q8_678090"/>
      <w:bookmarkEnd w:id="2418"/>
      <w:r>
        <w:rPr>
          <w:rtl/>
        </w:rPr>
        <w:t xml:space="preserve">שקורה </w:t>
      </w:r>
      <w:bookmarkStart w:id="2419" w:name="_ETM_Q8_678510"/>
      <w:bookmarkEnd w:id="2419"/>
      <w:r>
        <w:rPr>
          <w:rtl/>
        </w:rPr>
        <w:t xml:space="preserve">במפלגה </w:t>
      </w:r>
      <w:bookmarkStart w:id="2420" w:name="_ETM_Q8_679230"/>
      <w:bookmarkEnd w:id="2420"/>
      <w:r>
        <w:rPr>
          <w:rtl/>
        </w:rPr>
        <w:t xml:space="preserve">הזו </w:t>
      </w:r>
      <w:bookmarkStart w:id="2421" w:name="_ETM_Q8_679770"/>
      <w:bookmarkEnd w:id="2421"/>
      <w:r>
        <w:rPr>
          <w:rtl/>
        </w:rPr>
        <w:t xml:space="preserve">זה </w:t>
      </w:r>
      <w:bookmarkStart w:id="2422" w:name="_ETM_Q8_680040"/>
      <w:bookmarkEnd w:id="2422"/>
      <w:r>
        <w:rPr>
          <w:rtl/>
        </w:rPr>
        <w:t xml:space="preserve">אירוע </w:t>
      </w:r>
      <w:bookmarkStart w:id="2423" w:name="_ETM_Q8_680640"/>
      <w:bookmarkEnd w:id="2423"/>
      <w:r>
        <w:rPr>
          <w:rtl/>
        </w:rPr>
        <w:t>עצוב</w:t>
      </w:r>
      <w:r>
        <w:rPr>
          <w:rFonts w:hint="cs"/>
          <w:rtl/>
        </w:rPr>
        <w:t>.</w:t>
      </w:r>
      <w:r>
        <w:rPr>
          <w:rtl/>
        </w:rPr>
        <w:t xml:space="preserve"> </w:t>
      </w:r>
      <w:bookmarkStart w:id="2424" w:name="_ETM_Q8_683139"/>
      <w:bookmarkEnd w:id="2424"/>
      <w:r>
        <w:rPr>
          <w:rtl/>
        </w:rPr>
        <w:t>עצוב</w:t>
      </w:r>
      <w:r>
        <w:rPr>
          <w:rFonts w:hint="cs"/>
          <w:rtl/>
        </w:rPr>
        <w:t>.</w:t>
      </w:r>
    </w:p>
    <w:p w:rsidR="00256F52" w:rsidRDefault="00256F52" w:rsidP="003D1B74">
      <w:pPr>
        <w:rPr>
          <w:rtl/>
        </w:rPr>
      </w:pPr>
      <w:bookmarkStart w:id="2425" w:name="_ETM_Q8_682656"/>
      <w:bookmarkStart w:id="2426" w:name="_ETM_Q8_683194"/>
      <w:bookmarkStart w:id="2427" w:name="_ETM_Q8_683267"/>
      <w:bookmarkEnd w:id="2425"/>
      <w:bookmarkEnd w:id="2426"/>
      <w:bookmarkEnd w:id="2427"/>
    </w:p>
    <w:p w:rsidR="00256F52" w:rsidRDefault="00256F52" w:rsidP="003D1B74">
      <w:pPr>
        <w:pStyle w:val="af5"/>
        <w:keepNext/>
        <w:rPr>
          <w:rtl/>
        </w:rPr>
      </w:pPr>
      <w:bookmarkStart w:id="2428" w:name="ET_interruption_6527_28"/>
      <w:r w:rsidRPr="00A93E00">
        <w:rPr>
          <w:rStyle w:val="TagStyle"/>
          <w:rtl/>
        </w:rPr>
        <w:t xml:space="preserve"> &lt;&lt; קריאה &gt;&gt;</w:t>
      </w:r>
      <w:r w:rsidRPr="00ED321A">
        <w:rPr>
          <w:rStyle w:val="TagStyle"/>
          <w:rtl/>
        </w:rPr>
        <w:t xml:space="preserve"> </w:t>
      </w:r>
      <w:r>
        <w:rPr>
          <w:rtl/>
        </w:rPr>
        <w:t>צגה מלקו (הליכוד):</w:t>
      </w:r>
      <w:r w:rsidRPr="00ED321A">
        <w:rPr>
          <w:rStyle w:val="TagStyle"/>
          <w:rtl/>
        </w:rPr>
        <w:t xml:space="preserve"> </w:t>
      </w:r>
      <w:r w:rsidRPr="00A93E00">
        <w:rPr>
          <w:rStyle w:val="TagStyle"/>
          <w:rtl/>
        </w:rPr>
        <w:t>&lt;&lt; קריאה &gt;&gt;</w:t>
      </w:r>
      <w:r>
        <w:rPr>
          <w:rtl/>
        </w:rPr>
        <w:t xml:space="preserve">  </w:t>
      </w:r>
      <w:bookmarkEnd w:id="2428"/>
    </w:p>
    <w:p w:rsidR="00256F52" w:rsidRDefault="00256F52" w:rsidP="00F518EA">
      <w:pPr>
        <w:rPr>
          <w:rtl/>
        </w:rPr>
      </w:pPr>
    </w:p>
    <w:p w:rsidR="00256F52" w:rsidRDefault="00256F52" w:rsidP="003D1B74">
      <w:pPr>
        <w:rPr>
          <w:rtl/>
        </w:rPr>
      </w:pPr>
      <w:r>
        <w:rPr>
          <w:rFonts w:hint="cs"/>
          <w:rtl/>
        </w:rPr>
        <w:t xml:space="preserve">אבל </w:t>
      </w:r>
      <w:r w:rsidR="00F518EA">
        <w:rPr>
          <w:rFonts w:hint="cs"/>
          <w:rtl/>
        </w:rPr>
        <w:t>– – –</w:t>
      </w:r>
      <w:r>
        <w:rPr>
          <w:rFonts w:hint="cs"/>
          <w:rtl/>
        </w:rPr>
        <w:t xml:space="preserve"> למה? למה?</w:t>
      </w:r>
      <w:r>
        <w:rPr>
          <w:rFonts w:hint="cs"/>
        </w:rPr>
        <w:t xml:space="preserve"> </w:t>
      </w:r>
      <w:bookmarkStart w:id="2429" w:name="_ETM_Q8_688893"/>
      <w:bookmarkEnd w:id="2429"/>
    </w:p>
    <w:p w:rsidR="00256F52" w:rsidRDefault="00256F52" w:rsidP="003D1B74">
      <w:pPr>
        <w:ind w:firstLine="0"/>
        <w:rPr>
          <w:rtl/>
        </w:rPr>
      </w:pPr>
      <w:bookmarkStart w:id="2430" w:name="_ETM_Q8_683864"/>
      <w:bookmarkStart w:id="2431" w:name="_ETM_Q8_683952"/>
      <w:bookmarkStart w:id="2432" w:name="_ETM_Q8_683998"/>
      <w:bookmarkStart w:id="2433" w:name="_ETM_Q8_684055"/>
      <w:bookmarkEnd w:id="2430"/>
      <w:bookmarkEnd w:id="2431"/>
      <w:bookmarkEnd w:id="2432"/>
      <w:bookmarkEnd w:id="2433"/>
    </w:p>
    <w:p w:rsidR="00256F52" w:rsidRDefault="00256F52" w:rsidP="003D1B74">
      <w:pPr>
        <w:pStyle w:val="af5"/>
        <w:keepNext/>
        <w:rPr>
          <w:rtl/>
        </w:rPr>
      </w:pPr>
      <w:bookmarkStart w:id="2434" w:name="ET_interruption_6255_29"/>
      <w:r w:rsidRPr="00A93E00">
        <w:rPr>
          <w:rStyle w:val="TagStyle"/>
          <w:rtl/>
        </w:rPr>
        <w:t xml:space="preserve"> &lt;&lt; קריאה &gt;&gt;</w:t>
      </w:r>
      <w:r w:rsidRPr="00ED321A">
        <w:rPr>
          <w:rStyle w:val="TagStyle"/>
          <w:rtl/>
        </w:rPr>
        <w:t xml:space="preserve"> </w:t>
      </w:r>
      <w:r>
        <w:rPr>
          <w:rtl/>
        </w:rPr>
        <w:t>סימון דוידסון (יש עתיד):</w:t>
      </w:r>
      <w:r w:rsidRPr="00ED321A">
        <w:rPr>
          <w:rStyle w:val="TagStyle"/>
          <w:rtl/>
        </w:rPr>
        <w:t xml:space="preserve"> </w:t>
      </w:r>
      <w:r w:rsidRPr="00A93E00">
        <w:rPr>
          <w:rStyle w:val="TagStyle"/>
          <w:rtl/>
        </w:rPr>
        <w:t>&lt;&lt; קריאה &gt;&gt;</w:t>
      </w:r>
      <w:r>
        <w:rPr>
          <w:rtl/>
        </w:rPr>
        <w:t xml:space="preserve">  </w:t>
      </w:r>
      <w:bookmarkEnd w:id="2434"/>
    </w:p>
    <w:p w:rsidR="00256F52" w:rsidRDefault="00256F52" w:rsidP="00F518EA">
      <w:pPr>
        <w:rPr>
          <w:rtl/>
        </w:rPr>
      </w:pPr>
    </w:p>
    <w:p w:rsidR="00256F52" w:rsidRDefault="00256F52" w:rsidP="003D1B74">
      <w:pPr>
        <w:rPr>
          <w:rtl/>
        </w:rPr>
      </w:pPr>
      <w:r>
        <w:rPr>
          <w:rFonts w:hint="cs"/>
          <w:rtl/>
        </w:rPr>
        <w:t xml:space="preserve">מה יש לך </w:t>
      </w:r>
      <w:bookmarkStart w:id="2435" w:name="_ETM_Q8_684318"/>
      <w:bookmarkEnd w:id="2435"/>
      <w:r>
        <w:rPr>
          <w:rFonts w:hint="cs"/>
          <w:rtl/>
        </w:rPr>
        <w:t xml:space="preserve">להגיד? מה? את לא מתביישת? </w:t>
      </w:r>
    </w:p>
    <w:p w:rsidR="00256F52" w:rsidRDefault="00256F52" w:rsidP="003D1B74">
      <w:pPr>
        <w:ind w:firstLine="0"/>
        <w:rPr>
          <w:rtl/>
        </w:rPr>
      </w:pPr>
      <w:bookmarkStart w:id="2436" w:name="_ETM_Q8_686031"/>
      <w:bookmarkStart w:id="2437" w:name="_ETM_Q8_686106"/>
      <w:bookmarkEnd w:id="2436"/>
      <w:bookmarkEnd w:id="2437"/>
    </w:p>
    <w:p w:rsidR="00256F52" w:rsidRDefault="00256F52" w:rsidP="003D1B74">
      <w:pPr>
        <w:pStyle w:val="-"/>
        <w:keepNext/>
        <w:rPr>
          <w:rtl/>
        </w:rPr>
      </w:pPr>
      <w:bookmarkStart w:id="2438" w:name="ET_speakercontinue_6361_30"/>
      <w:r w:rsidRPr="00A93E00">
        <w:rPr>
          <w:rStyle w:val="TagStyle"/>
          <w:rtl/>
        </w:rPr>
        <w:t xml:space="preserve"> &lt;&lt; דובר_המשך &gt;&gt;</w:t>
      </w:r>
      <w:r w:rsidRPr="00ED321A">
        <w:rPr>
          <w:rStyle w:val="TagStyle"/>
          <w:rtl/>
        </w:rPr>
        <w:t xml:space="preserve"> </w:t>
      </w:r>
      <w:r>
        <w:rPr>
          <w:rtl/>
        </w:rPr>
        <w:t>נאור שירי (יש עתיד):</w:t>
      </w:r>
      <w:r w:rsidRPr="00ED321A">
        <w:rPr>
          <w:rStyle w:val="TagStyle"/>
          <w:rtl/>
        </w:rPr>
        <w:t xml:space="preserve"> </w:t>
      </w:r>
      <w:r w:rsidRPr="00A93E00">
        <w:rPr>
          <w:rStyle w:val="TagStyle"/>
          <w:rtl/>
        </w:rPr>
        <w:t>&lt;&lt; דובר_המשך &gt;&gt;</w:t>
      </w:r>
      <w:r>
        <w:rPr>
          <w:rtl/>
        </w:rPr>
        <w:t xml:space="preserve">  </w:t>
      </w:r>
      <w:bookmarkEnd w:id="2438"/>
    </w:p>
    <w:p w:rsidR="00256F52" w:rsidRPr="00ED321A" w:rsidRDefault="00256F52" w:rsidP="00F518EA">
      <w:pPr>
        <w:rPr>
          <w:rtl/>
        </w:rPr>
      </w:pPr>
    </w:p>
    <w:p w:rsidR="00256F52" w:rsidRDefault="00256F52" w:rsidP="003D1B74">
      <w:pPr>
        <w:rPr>
          <w:rtl/>
        </w:rPr>
      </w:pPr>
      <w:bookmarkStart w:id="2439" w:name="_ETM_Q8_682692"/>
      <w:bookmarkStart w:id="2440" w:name="_ETM_Q8_682750"/>
      <w:bookmarkStart w:id="2441" w:name="_ETM_Q8_685769"/>
      <w:bookmarkEnd w:id="2439"/>
      <w:bookmarkEnd w:id="2440"/>
      <w:bookmarkEnd w:id="2441"/>
      <w:r>
        <w:rPr>
          <w:rtl/>
        </w:rPr>
        <w:t xml:space="preserve">אני </w:t>
      </w:r>
      <w:bookmarkStart w:id="2442" w:name="_ETM_Q8_686159"/>
      <w:bookmarkEnd w:id="2442"/>
      <w:r>
        <w:rPr>
          <w:rtl/>
        </w:rPr>
        <w:t xml:space="preserve">אשמח </w:t>
      </w:r>
      <w:bookmarkStart w:id="2443" w:name="_ETM_Q8_686610"/>
      <w:bookmarkEnd w:id="2443"/>
      <w:r>
        <w:rPr>
          <w:rtl/>
        </w:rPr>
        <w:t>לשמוע</w:t>
      </w:r>
      <w:r>
        <w:rPr>
          <w:rFonts w:hint="cs"/>
          <w:rtl/>
        </w:rPr>
        <w:t>,</w:t>
      </w:r>
      <w:r>
        <w:rPr>
          <w:rtl/>
        </w:rPr>
        <w:t xml:space="preserve"> </w:t>
      </w:r>
      <w:bookmarkStart w:id="2444" w:name="_ETM_Q8_687120"/>
      <w:bookmarkEnd w:id="2444"/>
      <w:r>
        <w:rPr>
          <w:rtl/>
        </w:rPr>
        <w:t>סימון</w:t>
      </w:r>
      <w:r>
        <w:rPr>
          <w:rFonts w:hint="cs"/>
          <w:rtl/>
        </w:rPr>
        <w:t>.</w:t>
      </w:r>
      <w:r>
        <w:rPr>
          <w:rtl/>
        </w:rPr>
        <w:t xml:space="preserve"> </w:t>
      </w:r>
      <w:bookmarkStart w:id="2445" w:name="_ETM_Q8_688100"/>
      <w:bookmarkEnd w:id="2445"/>
      <w:r>
        <w:rPr>
          <w:rtl/>
        </w:rPr>
        <w:t xml:space="preserve">אני </w:t>
      </w:r>
      <w:bookmarkStart w:id="2446" w:name="_ETM_Q8_688520"/>
      <w:bookmarkEnd w:id="2446"/>
      <w:r>
        <w:rPr>
          <w:rtl/>
        </w:rPr>
        <w:t xml:space="preserve">אשמח </w:t>
      </w:r>
      <w:bookmarkStart w:id="2447" w:name="_ETM_Q8_688940"/>
      <w:bookmarkEnd w:id="2447"/>
      <w:r>
        <w:rPr>
          <w:rtl/>
        </w:rPr>
        <w:t>לשמוע</w:t>
      </w:r>
      <w:r>
        <w:rPr>
          <w:rFonts w:hint="cs"/>
          <w:rtl/>
        </w:rPr>
        <w:t>,</w:t>
      </w:r>
      <w:r>
        <w:rPr>
          <w:rtl/>
        </w:rPr>
        <w:t xml:space="preserve"> </w:t>
      </w:r>
      <w:bookmarkStart w:id="2448" w:name="_ETM_Q8_690050"/>
      <w:bookmarkEnd w:id="2448"/>
      <w:r>
        <w:rPr>
          <w:rtl/>
        </w:rPr>
        <w:t>חבר</w:t>
      </w:r>
      <w:r>
        <w:rPr>
          <w:rFonts w:hint="cs"/>
          <w:rtl/>
        </w:rPr>
        <w:t>ת</w:t>
      </w:r>
      <w:r>
        <w:rPr>
          <w:rtl/>
        </w:rPr>
        <w:t xml:space="preserve"> </w:t>
      </w:r>
      <w:bookmarkStart w:id="2449" w:name="_ETM_Q8_690680"/>
      <w:bookmarkEnd w:id="2449"/>
      <w:r>
        <w:rPr>
          <w:rtl/>
        </w:rPr>
        <w:t xml:space="preserve">הכנסת </w:t>
      </w:r>
      <w:bookmarkStart w:id="2450" w:name="_ETM_Q8_691340"/>
      <w:bookmarkEnd w:id="2450"/>
      <w:r>
        <w:rPr>
          <w:rFonts w:hint="cs"/>
          <w:rtl/>
        </w:rPr>
        <w:t xml:space="preserve">צגה מלקו, את </w:t>
      </w:r>
      <w:r w:rsidR="00F518EA">
        <w:rPr>
          <w:rFonts w:hint="cs"/>
          <w:rtl/>
        </w:rPr>
        <w:t>– – –</w:t>
      </w:r>
    </w:p>
    <w:p w:rsidR="00256F52" w:rsidRDefault="00256F52" w:rsidP="003D1B74">
      <w:pPr>
        <w:ind w:firstLine="0"/>
        <w:rPr>
          <w:rtl/>
        </w:rPr>
      </w:pPr>
      <w:bookmarkStart w:id="2451" w:name="_ETM_Q8_690375"/>
      <w:bookmarkStart w:id="2452" w:name="_ETM_Q8_690405"/>
      <w:bookmarkStart w:id="2453" w:name="_ETM_Q8_690920"/>
      <w:bookmarkStart w:id="2454" w:name="_ETM_Q8_690986"/>
      <w:bookmarkEnd w:id="2451"/>
      <w:bookmarkEnd w:id="2452"/>
      <w:bookmarkEnd w:id="2453"/>
      <w:bookmarkEnd w:id="2454"/>
    </w:p>
    <w:p w:rsidR="00256F52" w:rsidRDefault="00256F52" w:rsidP="003D1B74">
      <w:pPr>
        <w:pStyle w:val="af5"/>
        <w:keepNext/>
        <w:rPr>
          <w:rtl/>
        </w:rPr>
      </w:pPr>
      <w:bookmarkStart w:id="2455" w:name="ET_interruption_6527_31"/>
      <w:r w:rsidRPr="00A93E00">
        <w:rPr>
          <w:rStyle w:val="TagStyle"/>
          <w:rtl/>
        </w:rPr>
        <w:t xml:space="preserve"> &lt;&lt; קריאה &gt;&gt;</w:t>
      </w:r>
      <w:r w:rsidRPr="00ED321A">
        <w:rPr>
          <w:rStyle w:val="TagStyle"/>
          <w:rtl/>
        </w:rPr>
        <w:t xml:space="preserve"> </w:t>
      </w:r>
      <w:r>
        <w:rPr>
          <w:rtl/>
        </w:rPr>
        <w:t>צגה מלקו (הליכוד):</w:t>
      </w:r>
      <w:r w:rsidRPr="00ED321A">
        <w:rPr>
          <w:rStyle w:val="TagStyle"/>
          <w:rtl/>
        </w:rPr>
        <w:t xml:space="preserve"> </w:t>
      </w:r>
      <w:r w:rsidRPr="00A93E00">
        <w:rPr>
          <w:rStyle w:val="TagStyle"/>
          <w:rtl/>
        </w:rPr>
        <w:t>&lt;&lt; קריאה &gt;&gt;</w:t>
      </w:r>
      <w:r>
        <w:rPr>
          <w:rtl/>
        </w:rPr>
        <w:t xml:space="preserve">  </w:t>
      </w:r>
      <w:bookmarkEnd w:id="2455"/>
    </w:p>
    <w:p w:rsidR="00256F52" w:rsidRDefault="00256F52" w:rsidP="00F518EA">
      <w:pPr>
        <w:rPr>
          <w:rtl/>
        </w:rPr>
      </w:pPr>
    </w:p>
    <w:p w:rsidR="00256F52" w:rsidRDefault="00F518EA" w:rsidP="003D1B74">
      <w:pPr>
        <w:rPr>
          <w:rtl/>
        </w:rPr>
      </w:pPr>
      <w:r>
        <w:rPr>
          <w:rFonts w:hint="cs"/>
          <w:rtl/>
        </w:rPr>
        <w:t>– – –</w:t>
      </w:r>
      <w:r w:rsidR="00256F52">
        <w:rPr>
          <w:rFonts w:hint="cs"/>
          <w:rtl/>
        </w:rPr>
        <w:t xml:space="preserve"> מה הבעיה?</w:t>
      </w:r>
    </w:p>
    <w:p w:rsidR="00256F52" w:rsidRDefault="00256F52" w:rsidP="003D1B74">
      <w:pPr>
        <w:ind w:firstLine="0"/>
        <w:rPr>
          <w:rtl/>
        </w:rPr>
      </w:pPr>
      <w:bookmarkStart w:id="2456" w:name="_ETM_Q8_694031"/>
      <w:bookmarkStart w:id="2457" w:name="_ETM_Q8_694115"/>
      <w:bookmarkStart w:id="2458" w:name="_ETM_Q8_694158"/>
      <w:bookmarkStart w:id="2459" w:name="_ETM_Q8_694236"/>
      <w:bookmarkEnd w:id="2456"/>
      <w:bookmarkEnd w:id="2457"/>
      <w:bookmarkEnd w:id="2458"/>
      <w:bookmarkEnd w:id="2459"/>
    </w:p>
    <w:p w:rsidR="00256F52" w:rsidRDefault="00256F52" w:rsidP="003D1B74">
      <w:pPr>
        <w:pStyle w:val="-"/>
        <w:keepNext/>
        <w:rPr>
          <w:rtl/>
        </w:rPr>
      </w:pPr>
      <w:bookmarkStart w:id="2460" w:name="ET_speakercontinue_6361_32"/>
      <w:r w:rsidRPr="00A93E00">
        <w:rPr>
          <w:rStyle w:val="TagStyle"/>
          <w:rtl/>
        </w:rPr>
        <w:t xml:space="preserve"> &lt;&lt; דובר_המשך &gt;&gt;</w:t>
      </w:r>
      <w:r w:rsidRPr="00ED321A">
        <w:rPr>
          <w:rStyle w:val="TagStyle"/>
          <w:rtl/>
        </w:rPr>
        <w:t xml:space="preserve"> </w:t>
      </w:r>
      <w:r>
        <w:rPr>
          <w:rtl/>
        </w:rPr>
        <w:t>נאור שירי (יש עתיד):</w:t>
      </w:r>
      <w:r w:rsidRPr="00ED321A">
        <w:rPr>
          <w:rStyle w:val="TagStyle"/>
          <w:rtl/>
        </w:rPr>
        <w:t xml:space="preserve"> </w:t>
      </w:r>
      <w:r w:rsidRPr="00A93E00">
        <w:rPr>
          <w:rStyle w:val="TagStyle"/>
          <w:rtl/>
        </w:rPr>
        <w:t>&lt;&lt; דובר_המשך &gt;&gt;</w:t>
      </w:r>
      <w:r>
        <w:rPr>
          <w:rtl/>
        </w:rPr>
        <w:t xml:space="preserve">  </w:t>
      </w:r>
      <w:bookmarkEnd w:id="2460"/>
    </w:p>
    <w:p w:rsidR="00256F52" w:rsidRDefault="00256F52" w:rsidP="00F518EA">
      <w:pPr>
        <w:rPr>
          <w:rtl/>
        </w:rPr>
      </w:pPr>
    </w:p>
    <w:p w:rsidR="00256F52" w:rsidRDefault="00256F52" w:rsidP="003D1B74">
      <w:pPr>
        <w:rPr>
          <w:rtl/>
        </w:rPr>
      </w:pPr>
      <w:bookmarkStart w:id="2461" w:name="_ETM_Q8_695246"/>
      <w:bookmarkEnd w:id="2461"/>
      <w:r>
        <w:rPr>
          <w:rFonts w:hint="cs"/>
          <w:rtl/>
        </w:rPr>
        <w:t xml:space="preserve">"מה הבעיה"? </w:t>
      </w:r>
    </w:p>
    <w:p w:rsidR="00256F52" w:rsidRDefault="00256F52" w:rsidP="003D1B74">
      <w:pPr>
        <w:ind w:firstLine="0"/>
        <w:rPr>
          <w:rtl/>
        </w:rPr>
      </w:pPr>
      <w:bookmarkStart w:id="2462" w:name="_ETM_Q8_694106"/>
      <w:bookmarkEnd w:id="2462"/>
    </w:p>
    <w:p w:rsidR="00256F52" w:rsidRDefault="00256F52" w:rsidP="003D1B74">
      <w:pPr>
        <w:pStyle w:val="af5"/>
        <w:keepNext/>
        <w:rPr>
          <w:rtl/>
        </w:rPr>
      </w:pPr>
      <w:bookmarkStart w:id="2463" w:name="ET_interruption_6527_33"/>
      <w:r w:rsidRPr="00A93E00">
        <w:rPr>
          <w:rStyle w:val="TagStyle"/>
          <w:rtl/>
        </w:rPr>
        <w:t xml:space="preserve"> &lt;&lt; קריאה &gt;&gt;</w:t>
      </w:r>
      <w:r w:rsidRPr="00ED321A">
        <w:rPr>
          <w:rStyle w:val="TagStyle"/>
          <w:rtl/>
        </w:rPr>
        <w:t xml:space="preserve"> </w:t>
      </w:r>
      <w:r>
        <w:rPr>
          <w:rtl/>
        </w:rPr>
        <w:t>צגה מלקו (הליכוד):</w:t>
      </w:r>
      <w:r w:rsidRPr="00ED321A">
        <w:rPr>
          <w:rStyle w:val="TagStyle"/>
          <w:rtl/>
        </w:rPr>
        <w:t xml:space="preserve"> </w:t>
      </w:r>
      <w:r w:rsidRPr="00A93E00">
        <w:rPr>
          <w:rStyle w:val="TagStyle"/>
          <w:rtl/>
        </w:rPr>
        <w:t>&lt;&lt; קריאה &gt;&gt;</w:t>
      </w:r>
      <w:r>
        <w:rPr>
          <w:rtl/>
        </w:rPr>
        <w:t xml:space="preserve">  </w:t>
      </w:r>
      <w:bookmarkEnd w:id="2463"/>
    </w:p>
    <w:p w:rsidR="00256F52" w:rsidRDefault="00256F52" w:rsidP="00F518EA">
      <w:pPr>
        <w:rPr>
          <w:rtl/>
        </w:rPr>
      </w:pPr>
    </w:p>
    <w:p w:rsidR="00256F52" w:rsidRDefault="00256F52" w:rsidP="003D1B74">
      <w:pPr>
        <w:rPr>
          <w:rtl/>
        </w:rPr>
      </w:pPr>
      <w:bookmarkStart w:id="2464" w:name="_ETM_Q8_694762"/>
      <w:bookmarkStart w:id="2465" w:name="_ETM_Q8_695038"/>
      <w:bookmarkStart w:id="2466" w:name="_ETM_Q8_695111"/>
      <w:bookmarkEnd w:id="2464"/>
      <w:bookmarkEnd w:id="2465"/>
      <w:bookmarkEnd w:id="2466"/>
      <w:r>
        <w:rPr>
          <w:rFonts w:hint="cs"/>
          <w:rtl/>
        </w:rPr>
        <w:t xml:space="preserve">אם מישהו </w:t>
      </w:r>
      <w:r w:rsidR="00F518EA">
        <w:rPr>
          <w:rFonts w:hint="cs"/>
          <w:rtl/>
        </w:rPr>
        <w:t>– – –</w:t>
      </w:r>
      <w:r>
        <w:rPr>
          <w:rFonts w:hint="cs"/>
          <w:rtl/>
        </w:rPr>
        <w:t xml:space="preserve"> מה הבעיה?</w:t>
      </w:r>
      <w:bookmarkStart w:id="2467" w:name="_ETM_Q8_697940"/>
      <w:bookmarkEnd w:id="2467"/>
    </w:p>
    <w:p w:rsidR="00256F52" w:rsidRDefault="00256F52" w:rsidP="003D1B74">
      <w:pPr>
        <w:ind w:firstLine="0"/>
        <w:rPr>
          <w:rtl/>
        </w:rPr>
      </w:pPr>
      <w:bookmarkStart w:id="2468" w:name="_ETM_Q8_698009"/>
      <w:bookmarkStart w:id="2469" w:name="_ETM_Q8_698036"/>
      <w:bookmarkStart w:id="2470" w:name="_ETM_Q8_698112"/>
      <w:bookmarkEnd w:id="2468"/>
      <w:bookmarkEnd w:id="2469"/>
      <w:bookmarkEnd w:id="2470"/>
    </w:p>
    <w:p w:rsidR="00256F52" w:rsidRDefault="00256F52" w:rsidP="003D1B74">
      <w:pPr>
        <w:pStyle w:val="-"/>
        <w:keepNext/>
        <w:rPr>
          <w:rtl/>
        </w:rPr>
      </w:pPr>
      <w:bookmarkStart w:id="2471" w:name="ET_speakercontinue_6361_34"/>
      <w:r w:rsidRPr="00A93E00">
        <w:rPr>
          <w:rStyle w:val="TagStyle"/>
          <w:rtl/>
        </w:rPr>
        <w:t xml:space="preserve"> &lt;&lt; דובר_המשך &gt;&gt;</w:t>
      </w:r>
      <w:r w:rsidRPr="00ED321A">
        <w:rPr>
          <w:rStyle w:val="TagStyle"/>
          <w:rtl/>
        </w:rPr>
        <w:t xml:space="preserve"> </w:t>
      </w:r>
      <w:r>
        <w:rPr>
          <w:rtl/>
        </w:rPr>
        <w:t>נאור שירי (יש עתיד):</w:t>
      </w:r>
      <w:r w:rsidRPr="00ED321A">
        <w:rPr>
          <w:rStyle w:val="TagStyle"/>
          <w:rtl/>
        </w:rPr>
        <w:t xml:space="preserve"> </w:t>
      </w:r>
      <w:r w:rsidRPr="00A93E00">
        <w:rPr>
          <w:rStyle w:val="TagStyle"/>
          <w:rtl/>
        </w:rPr>
        <w:t>&lt;&lt; דובר_המשך &gt;&gt;</w:t>
      </w:r>
      <w:r>
        <w:rPr>
          <w:rtl/>
        </w:rPr>
        <w:t xml:space="preserve">  </w:t>
      </w:r>
      <w:bookmarkEnd w:id="2471"/>
    </w:p>
    <w:p w:rsidR="00256F52" w:rsidRDefault="00256F52" w:rsidP="00F518EA">
      <w:pPr>
        <w:rPr>
          <w:rtl/>
        </w:rPr>
      </w:pPr>
    </w:p>
    <w:p w:rsidR="00256F52" w:rsidRDefault="00256F52" w:rsidP="00FB1BDB">
      <w:pPr>
        <w:rPr>
          <w:rtl/>
        </w:rPr>
      </w:pPr>
      <w:bookmarkStart w:id="2472" w:name="_ETM_Q8_696111"/>
      <w:bookmarkEnd w:id="2472"/>
      <w:r>
        <w:rPr>
          <w:rFonts w:hint="cs"/>
          <w:rtl/>
        </w:rPr>
        <w:t xml:space="preserve">מאיפה </w:t>
      </w:r>
      <w:bookmarkStart w:id="2473" w:name="_ETM_Q8_690472"/>
      <w:bookmarkStart w:id="2474" w:name="_ETM_Q8_690518"/>
      <w:bookmarkStart w:id="2475" w:name="_ETM_Q8_697760"/>
      <w:bookmarkEnd w:id="2473"/>
      <w:bookmarkEnd w:id="2474"/>
      <w:bookmarkEnd w:id="2475"/>
      <w:r>
        <w:rPr>
          <w:rtl/>
        </w:rPr>
        <w:t xml:space="preserve">להתחיל </w:t>
      </w:r>
      <w:bookmarkStart w:id="2476" w:name="_ETM_Q8_698239"/>
      <w:bookmarkEnd w:id="2476"/>
      <w:r>
        <w:rPr>
          <w:rtl/>
        </w:rPr>
        <w:t xml:space="preserve">למנות </w:t>
      </w:r>
      <w:bookmarkStart w:id="2477" w:name="_ETM_Q8_698809"/>
      <w:bookmarkEnd w:id="2477"/>
      <w:r>
        <w:rPr>
          <w:rtl/>
        </w:rPr>
        <w:t xml:space="preserve">את </w:t>
      </w:r>
      <w:bookmarkStart w:id="2478" w:name="_ETM_Q8_698959"/>
      <w:bookmarkEnd w:id="2478"/>
      <w:r>
        <w:rPr>
          <w:rtl/>
        </w:rPr>
        <w:t xml:space="preserve">מספר </w:t>
      </w:r>
      <w:bookmarkStart w:id="2479" w:name="_ETM_Q8_699590"/>
      <w:bookmarkEnd w:id="2479"/>
      <w:r>
        <w:rPr>
          <w:rFonts w:hint="cs"/>
          <w:rtl/>
        </w:rPr>
        <w:t>ה</w:t>
      </w:r>
      <w:r>
        <w:rPr>
          <w:rtl/>
        </w:rPr>
        <w:t>בעיות</w:t>
      </w:r>
      <w:r>
        <w:rPr>
          <w:rFonts w:hint="cs"/>
          <w:rtl/>
        </w:rPr>
        <w:t>?</w:t>
      </w:r>
      <w:r>
        <w:rPr>
          <w:rtl/>
        </w:rPr>
        <w:t xml:space="preserve"> </w:t>
      </w:r>
      <w:bookmarkStart w:id="2480" w:name="_ETM_Q8_700370"/>
      <w:bookmarkEnd w:id="2480"/>
      <w:r>
        <w:rPr>
          <w:rtl/>
        </w:rPr>
        <w:t xml:space="preserve">אני </w:t>
      </w:r>
      <w:bookmarkStart w:id="2481" w:name="_ETM_Q8_700609"/>
      <w:bookmarkEnd w:id="2481"/>
      <w:r>
        <w:rPr>
          <w:rtl/>
        </w:rPr>
        <w:t xml:space="preserve">שואל </w:t>
      </w:r>
      <w:bookmarkStart w:id="2482" w:name="_ETM_Q8_700939"/>
      <w:bookmarkEnd w:id="2482"/>
      <w:r>
        <w:rPr>
          <w:rtl/>
        </w:rPr>
        <w:t>אותך</w:t>
      </w:r>
      <w:r>
        <w:rPr>
          <w:rFonts w:hint="cs"/>
          <w:rtl/>
        </w:rPr>
        <w:t xml:space="preserve">, מאיפה? </w:t>
      </w:r>
      <w:bookmarkStart w:id="2483" w:name="_ETM_Q8_703746"/>
      <w:bookmarkStart w:id="2484" w:name="_ETM_Q8_703820"/>
      <w:bookmarkEnd w:id="2483"/>
      <w:bookmarkEnd w:id="2484"/>
    </w:p>
    <w:p w:rsidR="00256F52" w:rsidRDefault="00256F52" w:rsidP="003D1B74">
      <w:pPr>
        <w:rPr>
          <w:rtl/>
        </w:rPr>
      </w:pPr>
    </w:p>
    <w:p w:rsidR="00256F52" w:rsidRDefault="00256F52" w:rsidP="003D1B74">
      <w:pPr>
        <w:pStyle w:val="af5"/>
        <w:keepNext/>
        <w:rPr>
          <w:rtl/>
        </w:rPr>
      </w:pPr>
      <w:bookmarkStart w:id="2485" w:name="ET_interruption_6527_35"/>
      <w:r w:rsidRPr="00A93E00">
        <w:rPr>
          <w:rStyle w:val="TagStyle"/>
          <w:rtl/>
        </w:rPr>
        <w:t xml:space="preserve"> &lt;&lt; קריאה &gt;&gt;</w:t>
      </w:r>
      <w:r w:rsidRPr="00ED321A">
        <w:rPr>
          <w:rStyle w:val="TagStyle"/>
          <w:rtl/>
        </w:rPr>
        <w:t xml:space="preserve"> </w:t>
      </w:r>
      <w:r>
        <w:rPr>
          <w:rtl/>
        </w:rPr>
        <w:t>צגה מלקו (הליכוד):</w:t>
      </w:r>
      <w:r w:rsidRPr="00ED321A">
        <w:rPr>
          <w:rStyle w:val="TagStyle"/>
          <w:rtl/>
        </w:rPr>
        <w:t xml:space="preserve"> </w:t>
      </w:r>
      <w:r w:rsidRPr="00A93E00">
        <w:rPr>
          <w:rStyle w:val="TagStyle"/>
          <w:rtl/>
        </w:rPr>
        <w:t>&lt;&lt; קריאה &gt;&gt;</w:t>
      </w:r>
      <w:r>
        <w:rPr>
          <w:rtl/>
        </w:rPr>
        <w:t xml:space="preserve">  </w:t>
      </w:r>
      <w:bookmarkEnd w:id="2485"/>
    </w:p>
    <w:p w:rsidR="00256F52" w:rsidRDefault="00256F52" w:rsidP="00F518EA">
      <w:pPr>
        <w:rPr>
          <w:rtl/>
        </w:rPr>
      </w:pPr>
    </w:p>
    <w:p w:rsidR="00256F52" w:rsidRDefault="00256F52" w:rsidP="003D1B74">
      <w:pPr>
        <w:rPr>
          <w:rtl/>
        </w:rPr>
      </w:pPr>
      <w:r>
        <w:rPr>
          <w:rFonts w:hint="cs"/>
          <w:rtl/>
        </w:rPr>
        <w:t xml:space="preserve">אבל </w:t>
      </w:r>
      <w:r w:rsidR="00F518EA">
        <w:rPr>
          <w:rFonts w:hint="cs"/>
          <w:rtl/>
        </w:rPr>
        <w:t>– – –</w:t>
      </w:r>
    </w:p>
    <w:p w:rsidR="00256F52" w:rsidRDefault="00256F52" w:rsidP="003D1B74">
      <w:pPr>
        <w:ind w:firstLine="0"/>
        <w:rPr>
          <w:rtl/>
        </w:rPr>
      </w:pPr>
      <w:bookmarkStart w:id="2486" w:name="_ETM_Q8_700461"/>
      <w:bookmarkStart w:id="2487" w:name="_ETM_Q8_700533"/>
      <w:bookmarkStart w:id="2488" w:name="_ETM_Q8_700593"/>
      <w:bookmarkStart w:id="2489" w:name="_ETM_Q8_700657"/>
      <w:bookmarkEnd w:id="2486"/>
      <w:bookmarkEnd w:id="2487"/>
      <w:bookmarkEnd w:id="2488"/>
      <w:bookmarkEnd w:id="2489"/>
    </w:p>
    <w:p w:rsidR="00256F52" w:rsidRDefault="00256F52" w:rsidP="003D1B74">
      <w:pPr>
        <w:pStyle w:val="-"/>
        <w:keepNext/>
        <w:rPr>
          <w:rtl/>
        </w:rPr>
      </w:pPr>
      <w:bookmarkStart w:id="2490" w:name="ET_speakercontinue_6361_36"/>
      <w:r w:rsidRPr="00A93E00">
        <w:rPr>
          <w:rStyle w:val="TagStyle"/>
          <w:rtl/>
        </w:rPr>
        <w:t xml:space="preserve"> &lt;&lt; דובר_המשך &gt;&gt;</w:t>
      </w:r>
      <w:r w:rsidRPr="00ED321A">
        <w:rPr>
          <w:rStyle w:val="TagStyle"/>
          <w:rtl/>
        </w:rPr>
        <w:t xml:space="preserve"> </w:t>
      </w:r>
      <w:r>
        <w:rPr>
          <w:rtl/>
        </w:rPr>
        <w:t>נאור שירי (יש עתיד):</w:t>
      </w:r>
      <w:r w:rsidRPr="00ED321A">
        <w:rPr>
          <w:rStyle w:val="TagStyle"/>
          <w:rtl/>
        </w:rPr>
        <w:t xml:space="preserve"> </w:t>
      </w:r>
      <w:r w:rsidRPr="00A93E00">
        <w:rPr>
          <w:rStyle w:val="TagStyle"/>
          <w:rtl/>
        </w:rPr>
        <w:t>&lt;&lt; דובר_המשך &gt;&gt;</w:t>
      </w:r>
      <w:r>
        <w:rPr>
          <w:rtl/>
        </w:rPr>
        <w:t xml:space="preserve">  </w:t>
      </w:r>
      <w:bookmarkEnd w:id="2490"/>
    </w:p>
    <w:p w:rsidR="00256F52" w:rsidRDefault="00256F52" w:rsidP="00F518EA">
      <w:pPr>
        <w:rPr>
          <w:rtl/>
        </w:rPr>
      </w:pPr>
    </w:p>
    <w:p w:rsidR="00256F52" w:rsidRDefault="00256F52" w:rsidP="0085037E">
      <w:pPr>
        <w:rPr>
          <w:rtl/>
        </w:rPr>
      </w:pPr>
      <w:bookmarkStart w:id="2491" w:name="_ETM_Q8_701562"/>
      <w:bookmarkEnd w:id="2491"/>
      <w:r>
        <w:rPr>
          <w:rFonts w:hint="cs"/>
          <w:rtl/>
        </w:rPr>
        <w:t xml:space="preserve">מזה </w:t>
      </w:r>
      <w:bookmarkStart w:id="2492" w:name="_ETM_Q8_702637"/>
      <w:bookmarkEnd w:id="2492"/>
      <w:r>
        <w:rPr>
          <w:rFonts w:hint="cs"/>
          <w:rtl/>
        </w:rPr>
        <w:t xml:space="preserve">ששרת התחבורה בזמן מלחמה </w:t>
      </w:r>
      <w:bookmarkStart w:id="2493" w:name="_ETM_Q8_705720"/>
      <w:bookmarkEnd w:id="2493"/>
      <w:r>
        <w:rPr>
          <w:rtl/>
        </w:rPr>
        <w:t>מבזבז</w:t>
      </w:r>
      <w:r>
        <w:rPr>
          <w:rFonts w:hint="cs"/>
          <w:rtl/>
        </w:rPr>
        <w:t xml:space="preserve">ת למעלה מ-2.5 מיליון שקלים </w:t>
      </w:r>
      <w:bookmarkStart w:id="2494" w:name="_ETM_Q8_707001"/>
      <w:bookmarkEnd w:id="2494"/>
      <w:r>
        <w:rPr>
          <w:rFonts w:hint="cs"/>
          <w:rtl/>
        </w:rPr>
        <w:t xml:space="preserve">על טיסות </w:t>
      </w:r>
      <w:bookmarkStart w:id="2495" w:name="_ETM_Q8_709140"/>
      <w:bookmarkEnd w:id="2495"/>
      <w:r>
        <w:rPr>
          <w:rtl/>
        </w:rPr>
        <w:t xml:space="preserve">בזמן </w:t>
      </w:r>
      <w:bookmarkStart w:id="2496" w:name="_ETM_Q8_709500"/>
      <w:bookmarkEnd w:id="2496"/>
      <w:r>
        <w:rPr>
          <w:rtl/>
        </w:rPr>
        <w:t xml:space="preserve">שאף </w:t>
      </w:r>
      <w:bookmarkStart w:id="2497" w:name="_ETM_Q8_709890"/>
      <w:bookmarkEnd w:id="2497"/>
      <w:r>
        <w:rPr>
          <w:rFonts w:hint="cs"/>
          <w:rtl/>
        </w:rPr>
        <w:t>אחד</w:t>
      </w:r>
      <w:r>
        <w:rPr>
          <w:rtl/>
        </w:rPr>
        <w:t xml:space="preserve"> </w:t>
      </w:r>
      <w:bookmarkStart w:id="2498" w:name="_ETM_Q8_710390"/>
      <w:bookmarkEnd w:id="2498"/>
      <w:r>
        <w:rPr>
          <w:rtl/>
        </w:rPr>
        <w:t>בפלנט</w:t>
      </w:r>
      <w:r>
        <w:rPr>
          <w:rFonts w:hint="cs"/>
          <w:rtl/>
        </w:rPr>
        <w:t>ה</w:t>
      </w:r>
      <w:r>
        <w:rPr>
          <w:rtl/>
        </w:rPr>
        <w:t xml:space="preserve"> </w:t>
      </w:r>
      <w:bookmarkStart w:id="2499" w:name="_ETM_Q8_711440"/>
      <w:bookmarkEnd w:id="2499"/>
      <w:r>
        <w:rPr>
          <w:rtl/>
        </w:rPr>
        <w:t>הזו</w:t>
      </w:r>
      <w:r>
        <w:rPr>
          <w:rFonts w:hint="cs"/>
          <w:rtl/>
        </w:rPr>
        <w:t>,</w:t>
      </w:r>
      <w:r>
        <w:rPr>
          <w:rtl/>
        </w:rPr>
        <w:t xml:space="preserve"> </w:t>
      </w:r>
      <w:bookmarkStart w:id="2500" w:name="_ETM_Q8_712760"/>
      <w:bookmarkEnd w:id="2500"/>
      <w:r>
        <w:rPr>
          <w:rtl/>
        </w:rPr>
        <w:t xml:space="preserve">בכנסת </w:t>
      </w:r>
      <w:bookmarkStart w:id="2501" w:name="_ETM_Q8_713840"/>
      <w:bookmarkEnd w:id="2501"/>
      <w:r>
        <w:rPr>
          <w:rtl/>
        </w:rPr>
        <w:t xml:space="preserve">ישראל </w:t>
      </w:r>
      <w:bookmarkStart w:id="2502" w:name="_ETM_Q8_714319"/>
      <w:bookmarkEnd w:id="2502"/>
      <w:r>
        <w:rPr>
          <w:rtl/>
        </w:rPr>
        <w:t xml:space="preserve">ובמדינת </w:t>
      </w:r>
      <w:bookmarkStart w:id="2503" w:name="_ETM_Q8_715010"/>
      <w:bookmarkEnd w:id="2503"/>
      <w:r>
        <w:rPr>
          <w:rtl/>
        </w:rPr>
        <w:t>ישראל</w:t>
      </w:r>
      <w:r>
        <w:rPr>
          <w:rFonts w:hint="cs"/>
          <w:rtl/>
        </w:rPr>
        <w:t>,</w:t>
      </w:r>
      <w:r>
        <w:rPr>
          <w:rtl/>
        </w:rPr>
        <w:t xml:space="preserve"> </w:t>
      </w:r>
      <w:bookmarkStart w:id="2504" w:name="_ETM_Q8_715640"/>
      <w:bookmarkEnd w:id="2504"/>
      <w:r>
        <w:rPr>
          <w:rtl/>
        </w:rPr>
        <w:t xml:space="preserve">לא </w:t>
      </w:r>
      <w:bookmarkStart w:id="2505" w:name="_ETM_Q8_715760"/>
      <w:bookmarkEnd w:id="2505"/>
      <w:r>
        <w:rPr>
          <w:rtl/>
        </w:rPr>
        <w:t xml:space="preserve">מרשה </w:t>
      </w:r>
      <w:bookmarkStart w:id="2506" w:name="_ETM_Q8_716120"/>
      <w:bookmarkEnd w:id="2506"/>
      <w:r>
        <w:rPr>
          <w:rtl/>
        </w:rPr>
        <w:t xml:space="preserve">לעצמו </w:t>
      </w:r>
      <w:bookmarkStart w:id="2507" w:name="_ETM_Q8_716480"/>
      <w:bookmarkEnd w:id="2507"/>
      <w:r>
        <w:rPr>
          <w:rtl/>
        </w:rPr>
        <w:t>לטו</w:t>
      </w:r>
      <w:r>
        <w:rPr>
          <w:rFonts w:hint="cs"/>
          <w:rtl/>
        </w:rPr>
        <w:t xml:space="preserve">ס; </w:t>
      </w:r>
      <w:bookmarkStart w:id="2508" w:name="_ETM_Q8_717319"/>
      <w:bookmarkEnd w:id="2508"/>
      <w:r>
        <w:rPr>
          <w:rtl/>
        </w:rPr>
        <w:t xml:space="preserve">בזמן </w:t>
      </w:r>
      <w:bookmarkStart w:id="2509" w:name="_ETM_Q8_717770"/>
      <w:bookmarkEnd w:id="2509"/>
      <w:r>
        <w:rPr>
          <w:rtl/>
        </w:rPr>
        <w:t xml:space="preserve">שהיא </w:t>
      </w:r>
      <w:bookmarkStart w:id="2510" w:name="_ETM_Q8_717950"/>
      <w:bookmarkEnd w:id="2510"/>
      <w:r>
        <w:rPr>
          <w:rtl/>
        </w:rPr>
        <w:t xml:space="preserve">לוקחת </w:t>
      </w:r>
      <w:bookmarkStart w:id="2511" w:name="_ETM_Q8_718850"/>
      <w:bookmarkEnd w:id="2511"/>
      <w:r>
        <w:rPr>
          <w:rtl/>
        </w:rPr>
        <w:t xml:space="preserve">את </w:t>
      </w:r>
      <w:bookmarkStart w:id="2512" w:name="_ETM_Q8_719090"/>
      <w:bookmarkEnd w:id="2512"/>
      <w:r>
        <w:rPr>
          <w:rtl/>
        </w:rPr>
        <w:t xml:space="preserve">כספי </w:t>
      </w:r>
      <w:bookmarkStart w:id="2513" w:name="_ETM_Q8_720080"/>
      <w:bookmarkEnd w:id="2513"/>
      <w:r>
        <w:rPr>
          <w:rtl/>
        </w:rPr>
        <w:t xml:space="preserve">משלם </w:t>
      </w:r>
      <w:bookmarkStart w:id="2514" w:name="_ETM_Q8_720590"/>
      <w:bookmarkEnd w:id="2514"/>
      <w:r>
        <w:rPr>
          <w:rtl/>
        </w:rPr>
        <w:t>המ</w:t>
      </w:r>
      <w:r>
        <w:rPr>
          <w:rFonts w:hint="cs"/>
          <w:rtl/>
        </w:rPr>
        <w:t>י</w:t>
      </w:r>
      <w:r>
        <w:rPr>
          <w:rtl/>
        </w:rPr>
        <w:t xml:space="preserve">סים </w:t>
      </w:r>
      <w:bookmarkStart w:id="2515" w:name="_ETM_Q8_721459"/>
      <w:bookmarkEnd w:id="2515"/>
      <w:r>
        <w:rPr>
          <w:rtl/>
        </w:rPr>
        <w:t xml:space="preserve">במשרד </w:t>
      </w:r>
      <w:bookmarkStart w:id="2516" w:name="_ETM_Q8_722059"/>
      <w:bookmarkEnd w:id="2516"/>
      <w:r>
        <w:rPr>
          <w:rtl/>
        </w:rPr>
        <w:t xml:space="preserve">התחבורה </w:t>
      </w:r>
      <w:bookmarkStart w:id="2517" w:name="_ETM_Q8_722990"/>
      <w:bookmarkEnd w:id="2517"/>
      <w:r>
        <w:rPr>
          <w:rtl/>
        </w:rPr>
        <w:t xml:space="preserve">ועושה </w:t>
      </w:r>
      <w:bookmarkStart w:id="2518" w:name="_ETM_Q8_723530"/>
      <w:bookmarkEnd w:id="2518"/>
      <w:r>
        <w:rPr>
          <w:rtl/>
        </w:rPr>
        <w:t>ב</w:t>
      </w:r>
      <w:r>
        <w:rPr>
          <w:rFonts w:hint="cs"/>
          <w:rtl/>
        </w:rPr>
        <w:t>הם</w:t>
      </w:r>
      <w:r>
        <w:rPr>
          <w:rtl/>
        </w:rPr>
        <w:t xml:space="preserve"> </w:t>
      </w:r>
      <w:bookmarkStart w:id="2519" w:name="_ETM_Q8_723830"/>
      <w:bookmarkEnd w:id="2519"/>
      <w:r>
        <w:rPr>
          <w:rtl/>
        </w:rPr>
        <w:t>כשלה</w:t>
      </w:r>
      <w:r>
        <w:rPr>
          <w:rFonts w:hint="cs"/>
          <w:rtl/>
        </w:rPr>
        <w:t>;</w:t>
      </w:r>
      <w:r>
        <w:rPr>
          <w:rtl/>
        </w:rPr>
        <w:t xml:space="preserve"> </w:t>
      </w:r>
      <w:bookmarkStart w:id="2520" w:name="_ETM_Q8_725129"/>
      <w:bookmarkEnd w:id="2520"/>
      <w:r>
        <w:rPr>
          <w:rtl/>
        </w:rPr>
        <w:t xml:space="preserve">בזמן </w:t>
      </w:r>
      <w:bookmarkStart w:id="2521" w:name="_ETM_Q8_726209"/>
      <w:bookmarkEnd w:id="2521"/>
      <w:r>
        <w:rPr>
          <w:rFonts w:hint="cs"/>
          <w:rtl/>
        </w:rPr>
        <w:t>ש</w:t>
      </w:r>
      <w:r>
        <w:rPr>
          <w:rtl/>
        </w:rPr>
        <w:t xml:space="preserve">השרה </w:t>
      </w:r>
      <w:bookmarkStart w:id="2522" w:name="_ETM_Q8_726629"/>
      <w:bookmarkEnd w:id="2522"/>
      <w:r>
        <w:rPr>
          <w:rtl/>
        </w:rPr>
        <w:t xml:space="preserve">לשוויון </w:t>
      </w:r>
      <w:bookmarkStart w:id="2523" w:name="_ETM_Q8_727109"/>
      <w:bookmarkEnd w:id="2523"/>
      <w:r>
        <w:rPr>
          <w:rtl/>
        </w:rPr>
        <w:t xml:space="preserve">חברתי </w:t>
      </w:r>
      <w:bookmarkStart w:id="2524" w:name="_ETM_Q8_728400"/>
      <w:bookmarkEnd w:id="2524"/>
      <w:r>
        <w:rPr>
          <w:rtl/>
        </w:rPr>
        <w:t xml:space="preserve">חושבת </w:t>
      </w:r>
      <w:bookmarkStart w:id="2525" w:name="_ETM_Q8_728999"/>
      <w:bookmarkEnd w:id="2525"/>
      <w:r>
        <w:rPr>
          <w:rtl/>
        </w:rPr>
        <w:t>שה</w:t>
      </w:r>
      <w:r>
        <w:rPr>
          <w:rFonts w:hint="cs"/>
          <w:rtl/>
        </w:rPr>
        <w:t>קול</w:t>
      </w:r>
      <w:r>
        <w:rPr>
          <w:rtl/>
        </w:rPr>
        <w:t xml:space="preserve"> </w:t>
      </w:r>
      <w:bookmarkStart w:id="2526" w:name="_ETM_Q8_729480"/>
      <w:bookmarkEnd w:id="2526"/>
      <w:r>
        <w:rPr>
          <w:rtl/>
        </w:rPr>
        <w:t xml:space="preserve">שלה </w:t>
      </w:r>
      <w:bookmarkStart w:id="2527" w:name="_ETM_Q8_729779"/>
      <w:bookmarkEnd w:id="2527"/>
      <w:r>
        <w:rPr>
          <w:rtl/>
        </w:rPr>
        <w:t xml:space="preserve">בהודעות </w:t>
      </w:r>
      <w:bookmarkStart w:id="2528" w:name="_ETM_Q8_730319"/>
      <w:bookmarkEnd w:id="2528"/>
      <w:proofErr w:type="spellStart"/>
      <w:r>
        <w:rPr>
          <w:rtl/>
        </w:rPr>
        <w:t>ווטסאפ</w:t>
      </w:r>
      <w:proofErr w:type="spellEnd"/>
      <w:r>
        <w:rPr>
          <w:rtl/>
        </w:rPr>
        <w:t xml:space="preserve"> </w:t>
      </w:r>
      <w:bookmarkStart w:id="2529" w:name="_ETM_Q8_730769"/>
      <w:bookmarkEnd w:id="2529"/>
      <w:r>
        <w:rPr>
          <w:rtl/>
        </w:rPr>
        <w:t>זה</w:t>
      </w:r>
      <w:r>
        <w:rPr>
          <w:rFonts w:hint="cs"/>
          <w:rtl/>
        </w:rPr>
        <w:t xml:space="preserve"> </w:t>
      </w:r>
      <w:r>
        <w:rPr>
          <w:rFonts w:hint="cs"/>
        </w:rPr>
        <w:t>AI</w:t>
      </w:r>
      <w:r>
        <w:rPr>
          <w:rFonts w:hint="cs"/>
          <w:rtl/>
        </w:rPr>
        <w:t xml:space="preserve">. </w:t>
      </w:r>
      <w:r>
        <w:rPr>
          <w:rtl/>
        </w:rPr>
        <w:t>בכלל</w:t>
      </w:r>
      <w:r w:rsidR="0085037E">
        <w:rPr>
          <w:rFonts w:hint="cs"/>
          <w:rtl/>
        </w:rPr>
        <w:t>,</w:t>
      </w:r>
      <w:r>
        <w:rPr>
          <w:rtl/>
        </w:rPr>
        <w:t xml:space="preserve"> </w:t>
      </w:r>
      <w:bookmarkStart w:id="2530" w:name="_ETM_Q8_733390"/>
      <w:bookmarkEnd w:id="2530"/>
      <w:r>
        <w:rPr>
          <w:rtl/>
        </w:rPr>
        <w:t xml:space="preserve">אני </w:t>
      </w:r>
      <w:bookmarkStart w:id="2531" w:name="_ETM_Q8_733540"/>
      <w:bookmarkEnd w:id="2531"/>
      <w:r>
        <w:rPr>
          <w:rtl/>
        </w:rPr>
        <w:t xml:space="preserve">לא </w:t>
      </w:r>
      <w:bookmarkStart w:id="2532" w:name="_ETM_Q8_733719"/>
      <w:bookmarkEnd w:id="2532"/>
      <w:r>
        <w:rPr>
          <w:rFonts w:hint="cs"/>
          <w:rtl/>
        </w:rPr>
        <w:t>א</w:t>
      </w:r>
      <w:r>
        <w:rPr>
          <w:rtl/>
        </w:rPr>
        <w:t xml:space="preserve">תחיל </w:t>
      </w:r>
      <w:bookmarkStart w:id="2533" w:name="_ETM_Q8_734049"/>
      <w:bookmarkEnd w:id="2533"/>
      <w:r>
        <w:rPr>
          <w:rtl/>
        </w:rPr>
        <w:t xml:space="preserve">לדבר </w:t>
      </w:r>
      <w:bookmarkStart w:id="2534" w:name="_ETM_Q8_734530"/>
      <w:bookmarkEnd w:id="2534"/>
      <w:r>
        <w:rPr>
          <w:rtl/>
        </w:rPr>
        <w:t xml:space="preserve">על </w:t>
      </w:r>
      <w:bookmarkStart w:id="2535" w:name="_ETM_Q8_734650"/>
      <w:bookmarkEnd w:id="2535"/>
      <w:r>
        <w:rPr>
          <w:rtl/>
        </w:rPr>
        <w:t>התחקיר</w:t>
      </w:r>
      <w:r>
        <w:rPr>
          <w:rFonts w:hint="cs"/>
          <w:rtl/>
        </w:rPr>
        <w:t xml:space="preserve">. </w:t>
      </w:r>
      <w:bookmarkStart w:id="2536" w:name="_ETM_Q8_735610"/>
      <w:bookmarkEnd w:id="2536"/>
      <w:r>
        <w:rPr>
          <w:rtl/>
        </w:rPr>
        <w:t>תגידו</w:t>
      </w:r>
      <w:r>
        <w:rPr>
          <w:rFonts w:hint="cs"/>
          <w:rtl/>
        </w:rPr>
        <w:t>,</w:t>
      </w:r>
      <w:r>
        <w:rPr>
          <w:rtl/>
        </w:rPr>
        <w:t xml:space="preserve"> </w:t>
      </w:r>
      <w:bookmarkStart w:id="2537" w:name="_ETM_Q8_736389"/>
      <w:bookmarkEnd w:id="2537"/>
      <w:r>
        <w:rPr>
          <w:rtl/>
        </w:rPr>
        <w:t xml:space="preserve">אתם </w:t>
      </w:r>
      <w:bookmarkStart w:id="2538" w:name="_ETM_Q8_736600"/>
      <w:bookmarkEnd w:id="2538"/>
      <w:r>
        <w:rPr>
          <w:rtl/>
        </w:rPr>
        <w:t>מחוברים</w:t>
      </w:r>
      <w:r>
        <w:rPr>
          <w:rFonts w:hint="cs"/>
          <w:rtl/>
        </w:rPr>
        <w:t>?</w:t>
      </w:r>
    </w:p>
    <w:p w:rsidR="00256F52" w:rsidRDefault="00256F52" w:rsidP="003D1B74">
      <w:pPr>
        <w:ind w:firstLine="0"/>
        <w:rPr>
          <w:rtl/>
        </w:rPr>
      </w:pPr>
      <w:bookmarkStart w:id="2539" w:name="_ETM_Q8_734350"/>
      <w:bookmarkStart w:id="2540" w:name="_ETM_Q8_734411"/>
      <w:bookmarkEnd w:id="2539"/>
      <w:bookmarkEnd w:id="2540"/>
    </w:p>
    <w:p w:rsidR="00256F52" w:rsidRDefault="00256F52" w:rsidP="003D1B74">
      <w:pPr>
        <w:pStyle w:val="af5"/>
        <w:keepNext/>
        <w:rPr>
          <w:rtl/>
        </w:rPr>
      </w:pPr>
      <w:bookmarkStart w:id="2541" w:name="ET_interruption_6527_37"/>
      <w:r w:rsidRPr="00A93E00">
        <w:rPr>
          <w:rStyle w:val="TagStyle"/>
          <w:rtl/>
        </w:rPr>
        <w:t xml:space="preserve"> &lt;&lt; קריאה &gt;&gt;</w:t>
      </w:r>
      <w:r w:rsidRPr="00ED321A">
        <w:rPr>
          <w:rStyle w:val="TagStyle"/>
          <w:rtl/>
        </w:rPr>
        <w:t xml:space="preserve"> </w:t>
      </w:r>
      <w:r>
        <w:rPr>
          <w:rtl/>
        </w:rPr>
        <w:t>צגה מלקו (הליכוד):</w:t>
      </w:r>
      <w:r w:rsidRPr="00ED321A">
        <w:rPr>
          <w:rStyle w:val="TagStyle"/>
          <w:rtl/>
        </w:rPr>
        <w:t xml:space="preserve"> </w:t>
      </w:r>
      <w:r w:rsidRPr="00A93E00">
        <w:rPr>
          <w:rStyle w:val="TagStyle"/>
          <w:rtl/>
        </w:rPr>
        <w:t>&lt;&lt; קריאה &gt;&gt;</w:t>
      </w:r>
      <w:r>
        <w:rPr>
          <w:rtl/>
        </w:rPr>
        <w:t xml:space="preserve">  </w:t>
      </w:r>
      <w:bookmarkEnd w:id="2541"/>
    </w:p>
    <w:p w:rsidR="00256F52" w:rsidRDefault="00256F52" w:rsidP="00F518EA">
      <w:pPr>
        <w:rPr>
          <w:rtl/>
        </w:rPr>
      </w:pPr>
    </w:p>
    <w:p w:rsidR="00256F52" w:rsidRDefault="00F518EA" w:rsidP="003D1B74">
      <w:bookmarkStart w:id="2542" w:name="_ETM_Q8_736731"/>
      <w:bookmarkEnd w:id="2542"/>
      <w:r>
        <w:rPr>
          <w:rFonts w:hint="cs"/>
          <w:rtl/>
        </w:rPr>
        <w:t>– – –</w:t>
      </w:r>
    </w:p>
    <w:p w:rsidR="00256F52" w:rsidRDefault="00256F52" w:rsidP="003D1B74">
      <w:pPr>
        <w:ind w:firstLine="0"/>
        <w:rPr>
          <w:rtl/>
        </w:rPr>
      </w:pPr>
      <w:bookmarkStart w:id="2543" w:name="_ETM_Q8_738255"/>
      <w:bookmarkStart w:id="2544" w:name="_ETM_Q8_738321"/>
      <w:bookmarkStart w:id="2545" w:name="_ETM_Q8_738351"/>
      <w:bookmarkStart w:id="2546" w:name="_ETM_Q8_738415"/>
      <w:bookmarkStart w:id="2547" w:name="_ETM_Q8_739023"/>
      <w:bookmarkStart w:id="2548" w:name="_ETM_Q8_739085"/>
      <w:bookmarkEnd w:id="2543"/>
      <w:bookmarkEnd w:id="2544"/>
      <w:bookmarkEnd w:id="2545"/>
      <w:bookmarkEnd w:id="2546"/>
      <w:bookmarkEnd w:id="2547"/>
      <w:bookmarkEnd w:id="2548"/>
    </w:p>
    <w:p w:rsidR="00256F52" w:rsidRDefault="00256F52" w:rsidP="003D1B74">
      <w:pPr>
        <w:pStyle w:val="-"/>
        <w:keepNext/>
        <w:rPr>
          <w:rtl/>
        </w:rPr>
      </w:pPr>
      <w:bookmarkStart w:id="2549" w:name="ET_speakercontinue_6361_38"/>
      <w:r w:rsidRPr="00A93E00">
        <w:rPr>
          <w:rStyle w:val="TagStyle"/>
          <w:rtl/>
        </w:rPr>
        <w:t xml:space="preserve"> &lt;&lt; דובר_המשך &gt;&gt;</w:t>
      </w:r>
      <w:r w:rsidRPr="00ED321A">
        <w:rPr>
          <w:rStyle w:val="TagStyle"/>
          <w:rtl/>
        </w:rPr>
        <w:t xml:space="preserve"> </w:t>
      </w:r>
      <w:r>
        <w:rPr>
          <w:rtl/>
        </w:rPr>
        <w:t>נאור שירי (יש עתיד):</w:t>
      </w:r>
      <w:r w:rsidRPr="00ED321A">
        <w:rPr>
          <w:rStyle w:val="TagStyle"/>
          <w:rtl/>
        </w:rPr>
        <w:t xml:space="preserve"> </w:t>
      </w:r>
      <w:r w:rsidRPr="00A93E00">
        <w:rPr>
          <w:rStyle w:val="TagStyle"/>
          <w:rtl/>
        </w:rPr>
        <w:t>&lt;&lt; דובר_המשך &gt;&gt;</w:t>
      </w:r>
      <w:r>
        <w:rPr>
          <w:rtl/>
        </w:rPr>
        <w:t xml:space="preserve">  </w:t>
      </w:r>
      <w:bookmarkEnd w:id="2549"/>
    </w:p>
    <w:p w:rsidR="00256F52" w:rsidRDefault="00256F52" w:rsidP="00F518EA">
      <w:pPr>
        <w:rPr>
          <w:rtl/>
        </w:rPr>
      </w:pPr>
    </w:p>
    <w:p w:rsidR="00256F52" w:rsidRDefault="00256F52" w:rsidP="003D1B74">
      <w:pPr>
        <w:rPr>
          <w:rtl/>
        </w:rPr>
      </w:pPr>
      <w:bookmarkStart w:id="2550" w:name="_ETM_Q8_739917"/>
      <w:bookmarkEnd w:id="2550"/>
      <w:r>
        <w:rPr>
          <w:rFonts w:hint="cs"/>
          <w:rtl/>
        </w:rPr>
        <w:t xml:space="preserve">אתם שמים לב איזה מפלגה נהייתם? </w:t>
      </w:r>
      <w:bookmarkStart w:id="2551" w:name="_ETM_Q8_734004"/>
      <w:bookmarkStart w:id="2552" w:name="_ETM_Q8_734015"/>
      <w:bookmarkStart w:id="2553" w:name="_ETM_Q8_740289"/>
      <w:bookmarkEnd w:id="2551"/>
      <w:bookmarkEnd w:id="2552"/>
      <w:bookmarkEnd w:id="2553"/>
      <w:r>
        <w:rPr>
          <w:rtl/>
        </w:rPr>
        <w:t xml:space="preserve">אני </w:t>
      </w:r>
      <w:bookmarkStart w:id="2554" w:name="_ETM_Q8_740530"/>
      <w:bookmarkEnd w:id="2554"/>
      <w:r>
        <w:rPr>
          <w:rtl/>
        </w:rPr>
        <w:t xml:space="preserve">מתבייש </w:t>
      </w:r>
      <w:bookmarkStart w:id="2555" w:name="_ETM_Q8_741039"/>
      <w:bookmarkEnd w:id="2555"/>
      <w:r>
        <w:rPr>
          <w:rFonts w:hint="cs"/>
          <w:rtl/>
        </w:rPr>
        <w:t>ש</w:t>
      </w:r>
      <w:r>
        <w:rPr>
          <w:rtl/>
        </w:rPr>
        <w:t xml:space="preserve">הצבעתי </w:t>
      </w:r>
      <w:bookmarkStart w:id="2556" w:name="_ETM_Q8_741550"/>
      <w:bookmarkEnd w:id="2556"/>
      <w:r>
        <w:rPr>
          <w:rtl/>
        </w:rPr>
        <w:t>לכם</w:t>
      </w:r>
      <w:r>
        <w:rPr>
          <w:rFonts w:hint="cs"/>
          <w:rtl/>
        </w:rPr>
        <w:t>.</w:t>
      </w:r>
      <w:bookmarkStart w:id="2557" w:name="_ETM_Q8_742137"/>
      <w:bookmarkStart w:id="2558" w:name="_ETM_Q8_742202"/>
      <w:bookmarkStart w:id="2559" w:name="_ETM_Q8_742970"/>
      <w:bookmarkStart w:id="2560" w:name="_ETM_Q8_743040"/>
      <w:bookmarkEnd w:id="2557"/>
      <w:bookmarkEnd w:id="2558"/>
      <w:bookmarkEnd w:id="2559"/>
      <w:bookmarkEnd w:id="2560"/>
    </w:p>
    <w:p w:rsidR="00256F52" w:rsidRDefault="00256F52" w:rsidP="003D1B74">
      <w:pPr>
        <w:rPr>
          <w:rtl/>
        </w:rPr>
      </w:pPr>
    </w:p>
    <w:p w:rsidR="00256F52" w:rsidRDefault="00256F52" w:rsidP="003D1B74">
      <w:pPr>
        <w:pStyle w:val="af6"/>
        <w:keepNext/>
        <w:rPr>
          <w:rtl/>
        </w:rPr>
      </w:pPr>
      <w:bookmarkStart w:id="2561" w:name="ET_yor_6307_39"/>
      <w:r w:rsidRPr="00A93E00">
        <w:rPr>
          <w:rStyle w:val="TagStyle"/>
          <w:rtl/>
        </w:rPr>
        <w:t xml:space="preserve"> &lt;&lt; יור &gt;&gt;</w:t>
      </w:r>
      <w:r w:rsidRPr="00ED321A">
        <w:rPr>
          <w:rStyle w:val="TagStyle"/>
          <w:rtl/>
        </w:rPr>
        <w:t xml:space="preserve"> </w:t>
      </w:r>
      <w:r>
        <w:rPr>
          <w:rtl/>
        </w:rPr>
        <w:t>היו"ר יבגני סובה:</w:t>
      </w:r>
      <w:r w:rsidRPr="00ED321A">
        <w:rPr>
          <w:rStyle w:val="TagStyle"/>
          <w:rtl/>
        </w:rPr>
        <w:t xml:space="preserve"> </w:t>
      </w:r>
      <w:r w:rsidRPr="00A93E00">
        <w:rPr>
          <w:rStyle w:val="TagStyle"/>
          <w:rtl/>
        </w:rPr>
        <w:t>&lt;&lt; יור &gt;&gt;</w:t>
      </w:r>
      <w:r>
        <w:rPr>
          <w:rtl/>
        </w:rPr>
        <w:t xml:space="preserve">  </w:t>
      </w:r>
      <w:bookmarkEnd w:id="2561"/>
    </w:p>
    <w:p w:rsidR="00256F52" w:rsidRDefault="00256F52" w:rsidP="00F518EA">
      <w:pPr>
        <w:rPr>
          <w:rtl/>
        </w:rPr>
      </w:pPr>
    </w:p>
    <w:p w:rsidR="00256F52" w:rsidRDefault="00256F52" w:rsidP="0085037E">
      <w:pPr>
        <w:rPr>
          <w:rtl/>
        </w:rPr>
      </w:pPr>
      <w:bookmarkStart w:id="2562" w:name="_ETM_Q8_743905"/>
      <w:bookmarkEnd w:id="2562"/>
      <w:r>
        <w:rPr>
          <w:rFonts w:hint="cs"/>
          <w:rtl/>
        </w:rPr>
        <w:t>לסיכום</w:t>
      </w:r>
      <w:bookmarkStart w:id="2563" w:name="_ETM_Q8_744905"/>
      <w:bookmarkEnd w:id="2563"/>
      <w:r w:rsidR="0085037E">
        <w:rPr>
          <w:rFonts w:hint="cs"/>
          <w:rtl/>
        </w:rPr>
        <w:t>,</w:t>
      </w:r>
      <w:r>
        <w:rPr>
          <w:rFonts w:hint="cs"/>
          <w:rtl/>
        </w:rPr>
        <w:t xml:space="preserve"> בבקשה. </w:t>
      </w:r>
    </w:p>
    <w:p w:rsidR="00256F52" w:rsidRDefault="00256F52" w:rsidP="003D1B74">
      <w:pPr>
        <w:ind w:firstLine="0"/>
        <w:rPr>
          <w:rtl/>
        </w:rPr>
      </w:pPr>
      <w:bookmarkStart w:id="2564" w:name="_ETM_Q8_743558"/>
      <w:bookmarkStart w:id="2565" w:name="_ETM_Q8_743668"/>
      <w:bookmarkStart w:id="2566" w:name="_ETM_Q8_743716"/>
      <w:bookmarkStart w:id="2567" w:name="_ETM_Q8_743774"/>
      <w:bookmarkEnd w:id="2564"/>
      <w:bookmarkEnd w:id="2565"/>
      <w:bookmarkEnd w:id="2566"/>
      <w:bookmarkEnd w:id="2567"/>
    </w:p>
    <w:p w:rsidR="00256F52" w:rsidRDefault="00256F52" w:rsidP="003D1B74">
      <w:pPr>
        <w:pStyle w:val="-"/>
        <w:keepNext/>
        <w:rPr>
          <w:rtl/>
        </w:rPr>
      </w:pPr>
      <w:bookmarkStart w:id="2568" w:name="ET_speakercontinue_6361_40"/>
      <w:r w:rsidRPr="00A93E00">
        <w:rPr>
          <w:rStyle w:val="TagStyle"/>
          <w:rtl/>
        </w:rPr>
        <w:t xml:space="preserve"> &lt;&lt; דובר_המשך &gt;&gt;</w:t>
      </w:r>
      <w:r w:rsidRPr="00ED321A">
        <w:rPr>
          <w:rStyle w:val="TagStyle"/>
          <w:rtl/>
        </w:rPr>
        <w:t xml:space="preserve"> </w:t>
      </w:r>
      <w:r>
        <w:rPr>
          <w:rtl/>
        </w:rPr>
        <w:t>נאור שירי (יש עתיד):</w:t>
      </w:r>
      <w:r w:rsidRPr="00ED321A">
        <w:rPr>
          <w:rStyle w:val="TagStyle"/>
          <w:rtl/>
        </w:rPr>
        <w:t xml:space="preserve"> </w:t>
      </w:r>
      <w:r w:rsidRPr="00A93E00">
        <w:rPr>
          <w:rStyle w:val="TagStyle"/>
          <w:rtl/>
        </w:rPr>
        <w:t>&lt;&lt; דובר_המשך &gt;&gt;</w:t>
      </w:r>
      <w:r>
        <w:rPr>
          <w:rtl/>
        </w:rPr>
        <w:t xml:space="preserve">  </w:t>
      </w:r>
      <w:bookmarkEnd w:id="2568"/>
    </w:p>
    <w:p w:rsidR="00256F52" w:rsidRPr="00ED321A" w:rsidRDefault="00256F52" w:rsidP="00F518EA">
      <w:pPr>
        <w:rPr>
          <w:rtl/>
        </w:rPr>
      </w:pPr>
      <w:bookmarkStart w:id="2569" w:name="_ETM_Q8_744808"/>
      <w:bookmarkEnd w:id="2569"/>
    </w:p>
    <w:p w:rsidR="00256F52" w:rsidRDefault="00256F52" w:rsidP="003D1B74">
      <w:pPr>
        <w:rPr>
          <w:rtl/>
        </w:rPr>
      </w:pPr>
      <w:bookmarkStart w:id="2570" w:name="_ETM_Q8_742265"/>
      <w:bookmarkStart w:id="2571" w:name="_ETM_Q8_742343"/>
      <w:bookmarkEnd w:id="2570"/>
      <w:bookmarkEnd w:id="2571"/>
      <w:r>
        <w:rPr>
          <w:rtl/>
        </w:rPr>
        <w:t xml:space="preserve"> </w:t>
      </w:r>
      <w:bookmarkStart w:id="2572" w:name="_ETM_Q8_742300"/>
      <w:bookmarkEnd w:id="2572"/>
      <w:r>
        <w:rPr>
          <w:rtl/>
        </w:rPr>
        <w:t xml:space="preserve">ואנחנו </w:t>
      </w:r>
      <w:bookmarkStart w:id="2573" w:name="_ETM_Q8_742780"/>
      <w:bookmarkEnd w:id="2573"/>
      <w:r>
        <w:rPr>
          <w:rtl/>
        </w:rPr>
        <w:t xml:space="preserve">נדון </w:t>
      </w:r>
      <w:bookmarkStart w:id="2574" w:name="_ETM_Q8_743380"/>
      <w:bookmarkStart w:id="2575" w:name="_ETM_Q8_744639"/>
      <w:bookmarkEnd w:id="2574"/>
      <w:bookmarkEnd w:id="2575"/>
      <w:r>
        <w:rPr>
          <w:rtl/>
        </w:rPr>
        <w:t xml:space="preserve">בדיוק </w:t>
      </w:r>
      <w:bookmarkStart w:id="2576" w:name="_ETM_Q8_745210"/>
      <w:bookmarkEnd w:id="2576"/>
      <w:r>
        <w:rPr>
          <w:rtl/>
        </w:rPr>
        <w:t>במס</w:t>
      </w:r>
      <w:r>
        <w:rPr>
          <w:rFonts w:hint="cs"/>
          <w:rtl/>
        </w:rPr>
        <w:t xml:space="preserve">קנות </w:t>
      </w:r>
      <w:bookmarkStart w:id="2577" w:name="_ETM_Q8_745919"/>
      <w:bookmarkEnd w:id="2577"/>
      <w:r>
        <w:rPr>
          <w:rtl/>
        </w:rPr>
        <w:t>של</w:t>
      </w:r>
      <w:r>
        <w:rPr>
          <w:rFonts w:hint="cs"/>
          <w:rtl/>
        </w:rPr>
        <w:t xml:space="preserve">ך </w:t>
      </w:r>
      <w:bookmarkStart w:id="2578" w:name="_ETM_Q8_746639"/>
      <w:bookmarkEnd w:id="2578"/>
      <w:r>
        <w:rPr>
          <w:rtl/>
        </w:rPr>
        <w:t xml:space="preserve">לגבי </w:t>
      </w:r>
      <w:bookmarkStart w:id="2579" w:name="_ETM_Q8_747059"/>
      <w:bookmarkEnd w:id="2579"/>
      <w:r>
        <w:rPr>
          <w:rtl/>
        </w:rPr>
        <w:t xml:space="preserve">התחקיר </w:t>
      </w:r>
      <w:bookmarkStart w:id="2580" w:name="_ETM_Q8_747870"/>
      <w:bookmarkEnd w:id="2580"/>
      <w:r>
        <w:rPr>
          <w:rtl/>
        </w:rPr>
        <w:t xml:space="preserve">על </w:t>
      </w:r>
      <w:bookmarkStart w:id="2581" w:name="_ETM_Q8_747960"/>
      <w:bookmarkEnd w:id="2581"/>
      <w:r>
        <w:rPr>
          <w:rtl/>
        </w:rPr>
        <w:t xml:space="preserve">מאי </w:t>
      </w:r>
      <w:bookmarkStart w:id="2582" w:name="_ETM_Q8_748169"/>
      <w:bookmarkEnd w:id="2582"/>
      <w:r>
        <w:rPr>
          <w:rtl/>
        </w:rPr>
        <w:t>גולן</w:t>
      </w:r>
      <w:r>
        <w:rPr>
          <w:rFonts w:hint="cs"/>
          <w:rtl/>
        </w:rPr>
        <w:t>.</w:t>
      </w:r>
    </w:p>
    <w:p w:rsidR="00256F52" w:rsidRDefault="00256F52" w:rsidP="003D1B74">
      <w:pPr>
        <w:ind w:firstLine="0"/>
        <w:rPr>
          <w:rtl/>
        </w:rPr>
      </w:pPr>
      <w:bookmarkStart w:id="2583" w:name="_ETM_Q8_747454"/>
      <w:bookmarkStart w:id="2584" w:name="_ETM_Q8_747931"/>
      <w:bookmarkStart w:id="2585" w:name="_ETM_Q8_748025"/>
      <w:bookmarkEnd w:id="2583"/>
      <w:bookmarkEnd w:id="2584"/>
      <w:bookmarkEnd w:id="2585"/>
    </w:p>
    <w:p w:rsidR="00256F52" w:rsidRDefault="00256F52" w:rsidP="003D1B74">
      <w:pPr>
        <w:pStyle w:val="af6"/>
        <w:keepNext/>
        <w:rPr>
          <w:rtl/>
        </w:rPr>
      </w:pPr>
      <w:bookmarkStart w:id="2586" w:name="ET_yor_6307_41"/>
      <w:r w:rsidRPr="00A93E00">
        <w:rPr>
          <w:rStyle w:val="TagStyle"/>
          <w:rtl/>
        </w:rPr>
        <w:t xml:space="preserve"> &lt;&lt; יור &gt;&gt;</w:t>
      </w:r>
      <w:r w:rsidRPr="00ED321A">
        <w:rPr>
          <w:rStyle w:val="TagStyle"/>
          <w:rtl/>
        </w:rPr>
        <w:t xml:space="preserve"> </w:t>
      </w:r>
      <w:r>
        <w:rPr>
          <w:rtl/>
        </w:rPr>
        <w:t>היו"ר יבגני סובה:</w:t>
      </w:r>
      <w:r w:rsidRPr="00ED321A">
        <w:rPr>
          <w:rStyle w:val="TagStyle"/>
          <w:rtl/>
        </w:rPr>
        <w:t xml:space="preserve"> </w:t>
      </w:r>
      <w:r w:rsidRPr="00A93E00">
        <w:rPr>
          <w:rStyle w:val="TagStyle"/>
          <w:rtl/>
        </w:rPr>
        <w:t>&lt;&lt; יור &gt;&gt;</w:t>
      </w:r>
      <w:r>
        <w:rPr>
          <w:rtl/>
        </w:rPr>
        <w:t xml:space="preserve">  </w:t>
      </w:r>
      <w:bookmarkEnd w:id="2586"/>
    </w:p>
    <w:p w:rsidR="00256F52" w:rsidRPr="00ED321A" w:rsidRDefault="00256F52" w:rsidP="00F518EA">
      <w:pPr>
        <w:rPr>
          <w:rtl/>
        </w:rPr>
      </w:pPr>
      <w:bookmarkStart w:id="2587" w:name="_ETM_Q8_749050"/>
      <w:bookmarkEnd w:id="2587"/>
    </w:p>
    <w:p w:rsidR="00256F52" w:rsidRDefault="00256F52" w:rsidP="00FB1BDB">
      <w:pPr>
        <w:rPr>
          <w:rtl/>
        </w:rPr>
      </w:pPr>
      <w:bookmarkStart w:id="2588" w:name="_ETM_Q8_747502"/>
      <w:bookmarkStart w:id="2589" w:name="_ETM_Q8_747568"/>
      <w:bookmarkEnd w:id="2588"/>
      <w:bookmarkEnd w:id="2589"/>
      <w:r>
        <w:rPr>
          <w:rtl/>
        </w:rPr>
        <w:t xml:space="preserve"> </w:t>
      </w:r>
      <w:bookmarkStart w:id="2590" w:name="_ETM_Q8_749030"/>
      <w:bookmarkEnd w:id="2590"/>
      <w:r>
        <w:rPr>
          <w:rtl/>
        </w:rPr>
        <w:t>תודה</w:t>
      </w:r>
      <w:r>
        <w:rPr>
          <w:rFonts w:hint="cs"/>
          <w:rtl/>
        </w:rPr>
        <w:t>.</w:t>
      </w:r>
      <w:r>
        <w:rPr>
          <w:rtl/>
        </w:rPr>
        <w:t xml:space="preserve"> </w:t>
      </w:r>
      <w:bookmarkStart w:id="2591" w:name="_ETM_Q8_749840"/>
      <w:bookmarkEnd w:id="2591"/>
      <w:r>
        <w:rPr>
          <w:rtl/>
        </w:rPr>
        <w:t xml:space="preserve">תודה </w:t>
      </w:r>
      <w:bookmarkStart w:id="2592" w:name="_ETM_Q8_750170"/>
      <w:bookmarkEnd w:id="2592"/>
      <w:r>
        <w:rPr>
          <w:rtl/>
        </w:rPr>
        <w:t xml:space="preserve">לחבר </w:t>
      </w:r>
      <w:bookmarkStart w:id="2593" w:name="_ETM_Q8_750470"/>
      <w:bookmarkEnd w:id="2593"/>
      <w:r>
        <w:rPr>
          <w:rtl/>
        </w:rPr>
        <w:t xml:space="preserve">הכנסת </w:t>
      </w:r>
      <w:bookmarkStart w:id="2594" w:name="_ETM_Q8_750710"/>
      <w:bookmarkEnd w:id="2594"/>
      <w:r>
        <w:rPr>
          <w:rFonts w:hint="cs"/>
          <w:rtl/>
        </w:rPr>
        <w:t>נ</w:t>
      </w:r>
      <w:r>
        <w:rPr>
          <w:rtl/>
        </w:rPr>
        <w:t>או</w:t>
      </w:r>
      <w:r>
        <w:rPr>
          <w:rFonts w:hint="cs"/>
          <w:rtl/>
        </w:rPr>
        <w:t>ר</w:t>
      </w:r>
      <w:r>
        <w:rPr>
          <w:rtl/>
        </w:rPr>
        <w:t xml:space="preserve"> </w:t>
      </w:r>
      <w:bookmarkStart w:id="2595" w:name="_ETM_Q8_750890"/>
      <w:bookmarkEnd w:id="2595"/>
      <w:r>
        <w:rPr>
          <w:rtl/>
        </w:rPr>
        <w:t>שירי</w:t>
      </w:r>
      <w:r>
        <w:rPr>
          <w:rFonts w:hint="cs"/>
          <w:rtl/>
        </w:rPr>
        <w:t>.</w:t>
      </w:r>
      <w:r>
        <w:rPr>
          <w:rtl/>
        </w:rPr>
        <w:t xml:space="preserve"> </w:t>
      </w:r>
      <w:bookmarkStart w:id="2596" w:name="_ETM_Q8_751309"/>
      <w:bookmarkEnd w:id="2596"/>
      <w:r>
        <w:rPr>
          <w:rtl/>
        </w:rPr>
        <w:t xml:space="preserve">חברת </w:t>
      </w:r>
      <w:bookmarkStart w:id="2597" w:name="_ETM_Q8_751790"/>
      <w:bookmarkEnd w:id="2597"/>
      <w:r>
        <w:rPr>
          <w:rtl/>
        </w:rPr>
        <w:t xml:space="preserve">הכנסת </w:t>
      </w:r>
      <w:bookmarkStart w:id="2598" w:name="_ETM_Q8_752210"/>
      <w:bookmarkEnd w:id="2598"/>
      <w:r>
        <w:rPr>
          <w:rtl/>
        </w:rPr>
        <w:t xml:space="preserve">פנינה </w:t>
      </w:r>
      <w:bookmarkStart w:id="2599" w:name="_ETM_Q8_752420"/>
      <w:bookmarkEnd w:id="2599"/>
      <w:r>
        <w:rPr>
          <w:rtl/>
        </w:rPr>
        <w:t>תמנו</w:t>
      </w:r>
      <w:r>
        <w:rPr>
          <w:rFonts w:hint="cs"/>
          <w:rtl/>
        </w:rPr>
        <w:t xml:space="preserve"> –</w:t>
      </w:r>
      <w:r>
        <w:rPr>
          <w:rtl/>
        </w:rPr>
        <w:t xml:space="preserve"> </w:t>
      </w:r>
      <w:bookmarkStart w:id="2600" w:name="_ETM_Q8_752840"/>
      <w:bookmarkEnd w:id="2600"/>
      <w:r>
        <w:rPr>
          <w:rtl/>
        </w:rPr>
        <w:t xml:space="preserve">אינה </w:t>
      </w:r>
      <w:bookmarkStart w:id="2601" w:name="_ETM_Q8_752990"/>
      <w:bookmarkEnd w:id="2601"/>
      <w:r>
        <w:rPr>
          <w:rtl/>
        </w:rPr>
        <w:t>נוכחת</w:t>
      </w:r>
      <w:r>
        <w:rPr>
          <w:rFonts w:hint="cs"/>
          <w:rtl/>
        </w:rPr>
        <w:t>;</w:t>
      </w:r>
      <w:r>
        <w:rPr>
          <w:rtl/>
        </w:rPr>
        <w:t xml:space="preserve"> </w:t>
      </w:r>
      <w:bookmarkStart w:id="2602" w:name="_ETM_Q8_753530"/>
      <w:bookmarkEnd w:id="2602"/>
      <w:r>
        <w:rPr>
          <w:rtl/>
        </w:rPr>
        <w:t xml:space="preserve">חבר </w:t>
      </w:r>
      <w:bookmarkStart w:id="2603" w:name="_ETM_Q8_753800"/>
      <w:bookmarkEnd w:id="2603"/>
      <w:r>
        <w:rPr>
          <w:rtl/>
        </w:rPr>
        <w:t xml:space="preserve">הכנסת </w:t>
      </w:r>
      <w:bookmarkStart w:id="2604" w:name="_ETM_Q8_754100"/>
      <w:bookmarkEnd w:id="2604"/>
      <w:r>
        <w:rPr>
          <w:rtl/>
        </w:rPr>
        <w:t xml:space="preserve">ירון </w:t>
      </w:r>
      <w:bookmarkStart w:id="2605" w:name="_ETM_Q8_754370"/>
      <w:bookmarkEnd w:id="2605"/>
      <w:r>
        <w:rPr>
          <w:rtl/>
        </w:rPr>
        <w:t>לוי</w:t>
      </w:r>
      <w:bookmarkStart w:id="2606" w:name="_ETM_Q8_755330"/>
      <w:bookmarkEnd w:id="2606"/>
      <w:r>
        <w:rPr>
          <w:rFonts w:hint="cs"/>
          <w:rtl/>
        </w:rPr>
        <w:t xml:space="preserve"> – </w:t>
      </w:r>
      <w:r>
        <w:rPr>
          <w:rtl/>
        </w:rPr>
        <w:t xml:space="preserve">אינו </w:t>
      </w:r>
      <w:bookmarkStart w:id="2607" w:name="_ETM_Q8_755570"/>
      <w:bookmarkEnd w:id="2607"/>
      <w:r>
        <w:rPr>
          <w:rtl/>
        </w:rPr>
        <w:t>נוכח</w:t>
      </w:r>
      <w:r>
        <w:rPr>
          <w:rFonts w:hint="cs"/>
          <w:rtl/>
        </w:rPr>
        <w:t>;</w:t>
      </w:r>
      <w:r>
        <w:rPr>
          <w:rtl/>
        </w:rPr>
        <w:t xml:space="preserve"> </w:t>
      </w:r>
      <w:bookmarkStart w:id="2608" w:name="_ETM_Q8_755990"/>
      <w:bookmarkEnd w:id="2608"/>
      <w:r>
        <w:rPr>
          <w:rtl/>
        </w:rPr>
        <w:t xml:space="preserve">חבר </w:t>
      </w:r>
      <w:bookmarkStart w:id="2609" w:name="_ETM_Q8_756139"/>
      <w:bookmarkEnd w:id="2609"/>
      <w:r>
        <w:rPr>
          <w:rtl/>
        </w:rPr>
        <w:t xml:space="preserve">הכנסת </w:t>
      </w:r>
      <w:bookmarkStart w:id="2610" w:name="_ETM_Q8_756440"/>
      <w:bookmarkEnd w:id="2610"/>
      <w:r>
        <w:rPr>
          <w:rFonts w:hint="cs"/>
          <w:rtl/>
        </w:rPr>
        <w:t xml:space="preserve">אושר </w:t>
      </w:r>
      <w:bookmarkStart w:id="2611" w:name="_ETM_Q8_756590"/>
      <w:bookmarkEnd w:id="2611"/>
      <w:r>
        <w:rPr>
          <w:rtl/>
        </w:rPr>
        <w:t>שקלים</w:t>
      </w:r>
      <w:r>
        <w:rPr>
          <w:rFonts w:hint="cs"/>
          <w:rtl/>
        </w:rPr>
        <w:t xml:space="preserve"> –</w:t>
      </w:r>
      <w:r>
        <w:rPr>
          <w:rtl/>
        </w:rPr>
        <w:t xml:space="preserve"> </w:t>
      </w:r>
      <w:bookmarkStart w:id="2612" w:name="_ETM_Q8_756950"/>
      <w:bookmarkEnd w:id="2612"/>
      <w:r>
        <w:rPr>
          <w:rtl/>
        </w:rPr>
        <w:t xml:space="preserve">אינו </w:t>
      </w:r>
      <w:bookmarkStart w:id="2613" w:name="_ETM_Q8_757100"/>
      <w:bookmarkEnd w:id="2613"/>
      <w:r>
        <w:rPr>
          <w:rtl/>
        </w:rPr>
        <w:t>נוכח</w:t>
      </w:r>
      <w:r>
        <w:rPr>
          <w:rFonts w:hint="cs"/>
          <w:rtl/>
        </w:rPr>
        <w:t>.</w:t>
      </w:r>
      <w:r>
        <w:rPr>
          <w:rtl/>
        </w:rPr>
        <w:t xml:space="preserve"> </w:t>
      </w:r>
      <w:bookmarkStart w:id="2614" w:name="_ETM_Q8_757610"/>
      <w:bookmarkEnd w:id="2614"/>
      <w:r>
        <w:rPr>
          <w:rtl/>
        </w:rPr>
        <w:t xml:space="preserve">חבר </w:t>
      </w:r>
      <w:bookmarkStart w:id="2615" w:name="_ETM_Q8_757910"/>
      <w:bookmarkEnd w:id="2615"/>
      <w:r>
        <w:rPr>
          <w:rtl/>
        </w:rPr>
        <w:t xml:space="preserve">הכנסת </w:t>
      </w:r>
      <w:bookmarkStart w:id="2616" w:name="_ETM_Q8_758179"/>
      <w:bookmarkEnd w:id="2616"/>
      <w:r>
        <w:rPr>
          <w:rtl/>
        </w:rPr>
        <w:t xml:space="preserve">עמית </w:t>
      </w:r>
      <w:bookmarkStart w:id="2617" w:name="_ETM_Q8_758389"/>
      <w:bookmarkEnd w:id="2617"/>
      <w:r>
        <w:rPr>
          <w:rtl/>
        </w:rPr>
        <w:t>הלוי</w:t>
      </w:r>
      <w:r>
        <w:rPr>
          <w:rFonts w:hint="cs"/>
          <w:rtl/>
        </w:rPr>
        <w:t>.</w:t>
      </w:r>
    </w:p>
    <w:p w:rsidR="00256F52" w:rsidRDefault="00256F52" w:rsidP="003D1B74">
      <w:pPr>
        <w:ind w:firstLine="0"/>
        <w:rPr>
          <w:rtl/>
        </w:rPr>
      </w:pPr>
      <w:bookmarkStart w:id="2618" w:name="_ETM_Q8_760657"/>
      <w:bookmarkStart w:id="2619" w:name="_ETM_Q8_760727"/>
      <w:bookmarkStart w:id="2620" w:name="_ETM_Q8_783438"/>
      <w:bookmarkStart w:id="2621" w:name="_ETM_Q8_783517"/>
      <w:bookmarkEnd w:id="2618"/>
      <w:bookmarkEnd w:id="2619"/>
      <w:bookmarkEnd w:id="2620"/>
      <w:bookmarkEnd w:id="2621"/>
    </w:p>
    <w:p w:rsidR="00256F52" w:rsidRDefault="00256F52" w:rsidP="003D1B74">
      <w:pPr>
        <w:pStyle w:val="af5"/>
        <w:keepNext/>
        <w:rPr>
          <w:rtl/>
        </w:rPr>
      </w:pPr>
      <w:bookmarkStart w:id="2622" w:name="ET_interruption_6361_43"/>
      <w:r w:rsidRPr="00A93E00">
        <w:rPr>
          <w:rStyle w:val="TagStyle"/>
          <w:rtl/>
        </w:rPr>
        <w:t xml:space="preserve"> &lt;&lt; קריאה &gt;&gt;</w:t>
      </w:r>
      <w:r w:rsidRPr="00ED321A">
        <w:rPr>
          <w:rStyle w:val="TagStyle"/>
          <w:rtl/>
        </w:rPr>
        <w:t xml:space="preserve"> </w:t>
      </w:r>
      <w:r>
        <w:rPr>
          <w:rtl/>
        </w:rPr>
        <w:t>נאור שירי (יש עתיד):</w:t>
      </w:r>
      <w:r w:rsidRPr="00ED321A">
        <w:rPr>
          <w:rStyle w:val="TagStyle"/>
          <w:rtl/>
        </w:rPr>
        <w:t xml:space="preserve"> </w:t>
      </w:r>
      <w:r w:rsidRPr="00A93E00">
        <w:rPr>
          <w:rStyle w:val="TagStyle"/>
          <w:rtl/>
        </w:rPr>
        <w:t>&lt;&lt; קריאה &gt;&gt;</w:t>
      </w:r>
      <w:r>
        <w:rPr>
          <w:rtl/>
        </w:rPr>
        <w:t xml:space="preserve">  </w:t>
      </w:r>
      <w:bookmarkEnd w:id="2622"/>
    </w:p>
    <w:p w:rsidR="00256F52" w:rsidRDefault="00256F52" w:rsidP="00F518EA">
      <w:pPr>
        <w:rPr>
          <w:rtl/>
        </w:rPr>
      </w:pPr>
      <w:bookmarkStart w:id="2623" w:name="_ETM_Q8_776179"/>
      <w:bookmarkStart w:id="2624" w:name="_ETM_Q8_783573"/>
      <w:bookmarkEnd w:id="2623"/>
      <w:bookmarkEnd w:id="2624"/>
    </w:p>
    <w:p w:rsidR="00256F52" w:rsidRDefault="00F518EA" w:rsidP="003D1B74">
      <w:pPr>
        <w:rPr>
          <w:rtl/>
        </w:rPr>
      </w:pPr>
      <w:bookmarkStart w:id="2625" w:name="_ETM_Q8_780495"/>
      <w:bookmarkEnd w:id="2625"/>
      <w:r>
        <w:rPr>
          <w:rFonts w:hint="cs"/>
          <w:rtl/>
        </w:rPr>
        <w:t>– – –</w:t>
      </w:r>
      <w:r w:rsidR="00256F52">
        <w:rPr>
          <w:rFonts w:hint="cs"/>
          <w:rtl/>
        </w:rPr>
        <w:t xml:space="preserve"> ששמעתי שאתה עומד </w:t>
      </w:r>
      <w:bookmarkStart w:id="2626" w:name="_ETM_Q8_778655"/>
      <w:bookmarkEnd w:id="2626"/>
      <w:r w:rsidR="00256F52">
        <w:rPr>
          <w:rFonts w:hint="cs"/>
          <w:rtl/>
        </w:rPr>
        <w:t xml:space="preserve">להיות רמטכ"ל או מפקד הצי השישי </w:t>
      </w:r>
      <w:r>
        <w:rPr>
          <w:rFonts w:hint="cs"/>
          <w:rtl/>
        </w:rPr>
        <w:t>– – –</w:t>
      </w:r>
    </w:p>
    <w:p w:rsidR="00256F52" w:rsidRPr="00ED321A" w:rsidRDefault="00256F52" w:rsidP="003D1B74">
      <w:pPr>
        <w:rPr>
          <w:rtl/>
        </w:rPr>
      </w:pPr>
      <w:bookmarkStart w:id="2627" w:name="_ETM_Q8_784623"/>
      <w:bookmarkStart w:id="2628" w:name="_ETM_Q8_784733"/>
      <w:bookmarkEnd w:id="2627"/>
      <w:bookmarkEnd w:id="2628"/>
    </w:p>
    <w:p w:rsidR="00256F52" w:rsidRDefault="00256F52" w:rsidP="003D1B74">
      <w:pPr>
        <w:pStyle w:val="af5"/>
        <w:keepNext/>
        <w:rPr>
          <w:rtl/>
        </w:rPr>
      </w:pPr>
      <w:bookmarkStart w:id="2629" w:name="ET_interruption_5084_42"/>
      <w:r w:rsidRPr="00A93E00">
        <w:rPr>
          <w:rStyle w:val="TagStyle"/>
          <w:rtl/>
        </w:rPr>
        <w:t xml:space="preserve"> &lt;&lt; קריאה &gt;&gt;</w:t>
      </w:r>
      <w:r w:rsidRPr="00ED321A">
        <w:rPr>
          <w:rStyle w:val="TagStyle"/>
          <w:rtl/>
        </w:rPr>
        <w:t xml:space="preserve"> </w:t>
      </w:r>
      <w:r>
        <w:rPr>
          <w:rtl/>
        </w:rPr>
        <w:t>מיקי לוי (יש עתיד):</w:t>
      </w:r>
      <w:r w:rsidRPr="00ED321A">
        <w:rPr>
          <w:rStyle w:val="TagStyle"/>
          <w:rtl/>
        </w:rPr>
        <w:t xml:space="preserve"> </w:t>
      </w:r>
      <w:r w:rsidRPr="00A93E00">
        <w:rPr>
          <w:rStyle w:val="TagStyle"/>
          <w:rtl/>
        </w:rPr>
        <w:t>&lt;&lt; קריאה &gt;&gt;</w:t>
      </w:r>
      <w:r>
        <w:rPr>
          <w:rtl/>
        </w:rPr>
        <w:t xml:space="preserve">  </w:t>
      </w:r>
      <w:bookmarkEnd w:id="2629"/>
    </w:p>
    <w:p w:rsidR="00256F52" w:rsidRDefault="00256F52" w:rsidP="00F518EA">
      <w:pPr>
        <w:rPr>
          <w:rtl/>
        </w:rPr>
      </w:pPr>
    </w:p>
    <w:p w:rsidR="00256F52" w:rsidRDefault="00256F52" w:rsidP="003D1B74">
      <w:pPr>
        <w:rPr>
          <w:rtl/>
        </w:rPr>
      </w:pPr>
      <w:r>
        <w:rPr>
          <w:rFonts w:hint="cs"/>
          <w:rtl/>
        </w:rPr>
        <w:t xml:space="preserve">לא </w:t>
      </w:r>
      <w:r w:rsidR="00F518EA">
        <w:rPr>
          <w:rFonts w:hint="cs"/>
          <w:rtl/>
        </w:rPr>
        <w:t>– – –</w:t>
      </w:r>
      <w:r>
        <w:rPr>
          <w:rFonts w:hint="cs"/>
          <w:rtl/>
        </w:rPr>
        <w:t xml:space="preserve"> מה עם </w:t>
      </w:r>
      <w:bookmarkStart w:id="2630" w:name="_ETM_Q8_781545"/>
      <w:bookmarkEnd w:id="2630"/>
      <w:r>
        <w:rPr>
          <w:rFonts w:hint="cs"/>
          <w:rtl/>
        </w:rPr>
        <w:t xml:space="preserve">הרמטכ"ל? עמית, דבר. דבר איתנו. </w:t>
      </w:r>
    </w:p>
    <w:p w:rsidR="00256F52" w:rsidRDefault="00256F52" w:rsidP="003D1B74">
      <w:pPr>
        <w:rPr>
          <w:rtl/>
          <w:lang w:eastAsia="he-IL"/>
        </w:rPr>
      </w:pPr>
      <w:bookmarkStart w:id="2631" w:name="_ETM_Q8_787014"/>
      <w:bookmarkStart w:id="2632" w:name="_ETM_Q8_787121"/>
      <w:bookmarkEnd w:id="2631"/>
      <w:bookmarkEnd w:id="2632"/>
    </w:p>
    <w:p w:rsidR="00256F52" w:rsidRDefault="00256F52" w:rsidP="003D1B74">
      <w:pPr>
        <w:pStyle w:val="af6"/>
        <w:keepNext/>
        <w:rPr>
          <w:rtl/>
        </w:rPr>
      </w:pPr>
      <w:bookmarkStart w:id="2633" w:name="ET_yor_6307_44"/>
      <w:r w:rsidRPr="00A93E00">
        <w:rPr>
          <w:rStyle w:val="TagStyle"/>
          <w:rtl/>
        </w:rPr>
        <w:t xml:space="preserve"> &lt;&lt; יור &gt;&gt;</w:t>
      </w:r>
      <w:r w:rsidRPr="00ED321A">
        <w:rPr>
          <w:rStyle w:val="TagStyle"/>
          <w:rtl/>
        </w:rPr>
        <w:t xml:space="preserve"> </w:t>
      </w:r>
      <w:r>
        <w:rPr>
          <w:rtl/>
        </w:rPr>
        <w:t>היו"ר יבגני סובה:</w:t>
      </w:r>
      <w:r w:rsidRPr="00ED321A">
        <w:rPr>
          <w:rStyle w:val="TagStyle"/>
          <w:rtl/>
        </w:rPr>
        <w:t xml:space="preserve"> </w:t>
      </w:r>
      <w:r w:rsidRPr="00A93E00">
        <w:rPr>
          <w:rStyle w:val="TagStyle"/>
          <w:rtl/>
        </w:rPr>
        <w:t>&lt;&lt; יור &gt;&gt;</w:t>
      </w:r>
      <w:r>
        <w:rPr>
          <w:rtl/>
        </w:rPr>
        <w:t xml:space="preserve">  </w:t>
      </w:r>
      <w:bookmarkEnd w:id="2633"/>
    </w:p>
    <w:p w:rsidR="00256F52" w:rsidRDefault="00256F52" w:rsidP="00F518EA">
      <w:pPr>
        <w:rPr>
          <w:rtl/>
          <w:lang w:eastAsia="he-IL"/>
        </w:rPr>
      </w:pPr>
    </w:p>
    <w:p w:rsidR="00256F52" w:rsidRPr="00ED321A" w:rsidRDefault="00256F52" w:rsidP="003D1B74">
      <w:pPr>
        <w:rPr>
          <w:rtl/>
          <w:lang w:eastAsia="he-IL"/>
        </w:rPr>
      </w:pPr>
      <w:r>
        <w:rPr>
          <w:rFonts w:hint="cs"/>
          <w:rtl/>
          <w:lang w:eastAsia="he-IL"/>
        </w:rPr>
        <w:t xml:space="preserve">סיימנו </w:t>
      </w:r>
      <w:bookmarkStart w:id="2634" w:name="_ETM_Q8_788739"/>
      <w:bookmarkEnd w:id="2634"/>
      <w:r>
        <w:rPr>
          <w:rFonts w:hint="cs"/>
          <w:rtl/>
          <w:lang w:eastAsia="he-IL"/>
        </w:rPr>
        <w:t>עם הערות ביניים. אני נותן לך שלוש דקות. בבקשה.</w:t>
      </w:r>
    </w:p>
    <w:p w:rsidR="00256F52" w:rsidRDefault="00256F52" w:rsidP="003D1B74">
      <w:pPr>
        <w:rPr>
          <w:rtl/>
          <w:lang w:eastAsia="he-IL"/>
        </w:rPr>
      </w:pPr>
    </w:p>
    <w:p w:rsidR="00256F52" w:rsidRDefault="00256F52" w:rsidP="003D1B74">
      <w:pPr>
        <w:pStyle w:val="a4"/>
        <w:keepNext/>
        <w:rPr>
          <w:rtl/>
        </w:rPr>
      </w:pPr>
      <w:bookmarkStart w:id="2635" w:name="ET_speaker_6164_3"/>
      <w:r w:rsidRPr="00C65950">
        <w:rPr>
          <w:rStyle w:val="TagStyle"/>
          <w:rtl/>
        </w:rPr>
        <w:t xml:space="preserve">&lt;&lt; דובר &gt;&gt; </w:t>
      </w:r>
      <w:bookmarkStart w:id="2636" w:name="_Toc187184696"/>
      <w:r>
        <w:rPr>
          <w:rtl/>
        </w:rPr>
        <w:t>עמית הלוי (הליכוד):</w:t>
      </w:r>
      <w:bookmarkEnd w:id="2636"/>
      <w:r w:rsidRPr="00C65950">
        <w:rPr>
          <w:rStyle w:val="TagStyle"/>
          <w:rtl/>
        </w:rPr>
        <w:t xml:space="preserve"> &lt;&lt; דובר &gt;&gt;</w:t>
      </w:r>
      <w:r>
        <w:rPr>
          <w:rtl/>
        </w:rPr>
        <w:t xml:space="preserve">   </w:t>
      </w:r>
      <w:bookmarkEnd w:id="2635"/>
    </w:p>
    <w:p w:rsidR="00256F52" w:rsidRDefault="00256F52" w:rsidP="00F518EA">
      <w:pPr>
        <w:rPr>
          <w:rtl/>
        </w:rPr>
      </w:pPr>
    </w:p>
    <w:p w:rsidR="00256F52" w:rsidRDefault="00256F52" w:rsidP="0085037E">
      <w:pPr>
        <w:rPr>
          <w:rtl/>
        </w:rPr>
      </w:pPr>
      <w:r>
        <w:rPr>
          <w:rFonts w:hint="cs"/>
          <w:rtl/>
        </w:rPr>
        <w:t xml:space="preserve">אדוני היושב בראש, חברותיי וחבריי לכנסת, אזרחי ישראל, אני נזכרתי השבוע, בסוף השבוע האחרון, בבדיחה על השדכן שאומר לחתן על </w:t>
      </w:r>
      <w:r w:rsidR="0085037E">
        <w:rPr>
          <w:rFonts w:hint="cs"/>
          <w:rtl/>
        </w:rPr>
        <w:t>ה</w:t>
      </w:r>
      <w:r>
        <w:rPr>
          <w:rFonts w:hint="cs"/>
          <w:rtl/>
        </w:rPr>
        <w:t xml:space="preserve">כלה המיועדת: תראה, יש לה רגל קצרה, זה נכון, אבל מצד שני יש לה רגל שנייה ארוכה במיוחד. למה נזכרתי בזה? כי ראיתי את הפרסום של העיתונאי יוסי יהושע, שאמר שראש אמ"ן </w:t>
      </w:r>
      <w:r>
        <w:rPr>
          <w:rtl/>
        </w:rPr>
        <w:t>–</w:t>
      </w:r>
      <w:r>
        <w:rPr>
          <w:rFonts w:hint="cs"/>
          <w:rtl/>
        </w:rPr>
        <w:t xml:space="preserve"> הפעם לא הרמטכ"ל </w:t>
      </w:r>
      <w:bookmarkStart w:id="2637" w:name="_ETM_Q9_229932"/>
      <w:bookmarkEnd w:id="2637"/>
      <w:r>
        <w:rPr>
          <w:rtl/>
        </w:rPr>
        <w:t>–</w:t>
      </w:r>
      <w:r>
        <w:rPr>
          <w:rFonts w:hint="cs"/>
          <w:rtl/>
        </w:rPr>
        <w:t xml:space="preserve"> כנראה בגיבוי הרמטכ"ל, אבל ראש אמ"ן – מיקי לוי </w:t>
      </w:r>
      <w:r>
        <w:rPr>
          <w:rtl/>
        </w:rPr>
        <w:t>–</w:t>
      </w:r>
      <w:r>
        <w:rPr>
          <w:rFonts w:hint="cs"/>
          <w:rtl/>
        </w:rPr>
        <w:t xml:space="preserve"> ראש אמ"ן שלומי בינדר החליט שהוא עושה רפורמה במחלקת איפכא מסתברא, והוא </w:t>
      </w:r>
      <w:bookmarkStart w:id="2638" w:name="_ETM_Q9_240195"/>
      <w:bookmarkEnd w:id="2638"/>
      <w:r>
        <w:rPr>
          <w:rFonts w:hint="cs"/>
          <w:rtl/>
        </w:rPr>
        <w:t xml:space="preserve">מגדיל אותה והופך אותה לחטיבה באמ"ן, ומפקד היחידה יהיה תת-אלוף, ויגדילו את התקציבים וירחיבו את התקנים ואת כל תחומי האחריות. </w:t>
      </w:r>
      <w:bookmarkStart w:id="2639" w:name="_ETM_Q9_64977"/>
      <w:bookmarkStart w:id="2640" w:name="_ETM_Q9_65030"/>
      <w:bookmarkStart w:id="2641" w:name="_ETM_Q9_65084"/>
      <w:bookmarkStart w:id="2642" w:name="_ETM_Q9_65121"/>
      <w:bookmarkEnd w:id="2639"/>
      <w:bookmarkEnd w:id="2640"/>
      <w:bookmarkEnd w:id="2641"/>
      <w:bookmarkEnd w:id="2642"/>
      <w:r>
        <w:rPr>
          <w:rFonts w:hint="cs"/>
          <w:rtl/>
        </w:rPr>
        <w:t xml:space="preserve">אני אומר לכם, אזרחי ישראל וחיילי צה"ל, אם זה לא היה עצוב, אז כמו הבדיחה ההיא, אולי זה היה מצחיק, אבל זה עצוב מאוד, זה טרגי מאוד, והאמת, זה גם שקוף מאוד. </w:t>
      </w:r>
    </w:p>
    <w:p w:rsidR="00256F52" w:rsidRDefault="00256F52" w:rsidP="00FB1BDB">
      <w:pPr>
        <w:rPr>
          <w:rtl/>
        </w:rPr>
      </w:pPr>
    </w:p>
    <w:p w:rsidR="00256F52" w:rsidRDefault="00256F52" w:rsidP="0085037E">
      <w:pPr>
        <w:rPr>
          <w:rtl/>
        </w:rPr>
      </w:pPr>
      <w:r>
        <w:rPr>
          <w:rFonts w:hint="cs"/>
          <w:rtl/>
        </w:rPr>
        <w:t xml:space="preserve">אבל לפני שאסביר למה, צריך לומר את הדבר הפשוט: אם משהו לא עובד </w:t>
      </w:r>
      <w:r>
        <w:rPr>
          <w:rtl/>
        </w:rPr>
        <w:t>–</w:t>
      </w:r>
      <w:r>
        <w:rPr>
          <w:rFonts w:hint="cs"/>
          <w:rtl/>
        </w:rPr>
        <w:t xml:space="preserve"> קו</w:t>
      </w:r>
      <w:bookmarkStart w:id="2643" w:name="_ETM_Q9_266010"/>
      <w:bookmarkEnd w:id="2643"/>
      <w:r>
        <w:rPr>
          <w:rFonts w:hint="cs"/>
          <w:rtl/>
        </w:rPr>
        <w:t>דם כול, אם מישהו לא עובד, אז האלוף בינדר צריך להסביר</w:t>
      </w:r>
      <w:bookmarkStart w:id="2644" w:name="_ETM_Q9_270364"/>
      <w:bookmarkEnd w:id="2644"/>
      <w:r>
        <w:rPr>
          <w:rFonts w:hint="cs"/>
          <w:rtl/>
        </w:rPr>
        <w:t xml:space="preserve">, אם משהו לא עובד, למה אם </w:t>
      </w:r>
      <w:r w:rsidR="0085037E">
        <w:rPr>
          <w:rFonts w:hint="cs"/>
          <w:rtl/>
        </w:rPr>
        <w:t xml:space="preserve">פשוט </w:t>
      </w:r>
      <w:r>
        <w:rPr>
          <w:rFonts w:hint="cs"/>
          <w:rtl/>
        </w:rPr>
        <w:t xml:space="preserve">תגדיל אותו זה יהיה טוב </w:t>
      </w:r>
      <w:r w:rsidR="0085037E">
        <w:rPr>
          <w:rFonts w:hint="eastAsia"/>
          <w:rtl/>
        </w:rPr>
        <w:t xml:space="preserve">– </w:t>
      </w:r>
      <w:r>
        <w:rPr>
          <w:rFonts w:hint="cs"/>
          <w:rtl/>
        </w:rPr>
        <w:t xml:space="preserve">לא עובד, יחידה לא עובדת, אז תגדיל לה את התקנים ותוסיף לה את הדרגות, אז פתאום היא תעבוד. </w:t>
      </w:r>
    </w:p>
    <w:p w:rsidR="00256F52" w:rsidRDefault="00256F52" w:rsidP="003D1B74">
      <w:pPr>
        <w:rPr>
          <w:rtl/>
        </w:rPr>
      </w:pPr>
    </w:p>
    <w:p w:rsidR="00256F52" w:rsidRDefault="00256F52" w:rsidP="00FB1BDB">
      <w:pPr>
        <w:rPr>
          <w:rtl/>
        </w:rPr>
      </w:pPr>
      <w:r>
        <w:rPr>
          <w:rFonts w:hint="cs"/>
          <w:rtl/>
        </w:rPr>
        <w:t xml:space="preserve">אבל האמת, </w:t>
      </w:r>
      <w:bookmarkStart w:id="2645" w:name="_ETM_Q9_279699"/>
      <w:bookmarkEnd w:id="2645"/>
      <w:r>
        <w:rPr>
          <w:rFonts w:hint="cs"/>
          <w:rtl/>
        </w:rPr>
        <w:t xml:space="preserve">זה הרבה יותר גרוע, כי אחד התפקידים של מודיעין זה לנתח </w:t>
      </w:r>
      <w:r>
        <w:rPr>
          <w:rtl/>
        </w:rPr>
        <w:t>–</w:t>
      </w:r>
      <w:r>
        <w:rPr>
          <w:rFonts w:hint="cs"/>
          <w:rtl/>
        </w:rPr>
        <w:t xml:space="preserve"> לקחת טקסט אחרי שלב האיסוף </w:t>
      </w:r>
      <w:bookmarkStart w:id="2646" w:name="_ETM_Q9_286000"/>
      <w:bookmarkEnd w:id="2646"/>
      <w:r>
        <w:rPr>
          <w:rFonts w:hint="cs"/>
          <w:rtl/>
        </w:rPr>
        <w:t xml:space="preserve">ולנתח את הטקסט, את </w:t>
      </w:r>
      <w:bookmarkStart w:id="2647" w:name="_ETM_Q9_286562"/>
      <w:bookmarkEnd w:id="2647"/>
      <w:r>
        <w:rPr>
          <w:rFonts w:hint="cs"/>
          <w:rtl/>
        </w:rPr>
        <w:t xml:space="preserve">הסיטואציה, ולהציג את התובנות ואת המסקנות. אז מה הייתה הבעיה </w:t>
      </w:r>
      <w:proofErr w:type="spellStart"/>
      <w:r>
        <w:rPr>
          <w:rFonts w:hint="cs"/>
          <w:rtl/>
        </w:rPr>
        <w:t>באיפכא</w:t>
      </w:r>
      <w:proofErr w:type="spellEnd"/>
      <w:r>
        <w:rPr>
          <w:rFonts w:hint="cs"/>
          <w:rtl/>
        </w:rPr>
        <w:t xml:space="preserve"> מסתברא? למה היא לא עבדה? למה היא לא עבדה לאורך כל השנים? למה בחיל המודיעין, באגף המודיעין, היא לא עבדה עד 7 באוקטובר? למה אחרי 7 באוקטובר היא לא עבדה? אני מזכיר לך, אדוני, אתה יושב איתי בוועדת חוץ וביטחון: פעם אחר פעם בשנה האחרונה כישלונות של אגף המודיעין, שאנחנו שאלנו, וידידי חבר הכנסת עידן רול בעקיבות </w:t>
      </w:r>
      <w:bookmarkStart w:id="2648" w:name="_ETM_Q9_312652"/>
      <w:bookmarkEnd w:id="2648"/>
      <w:r>
        <w:rPr>
          <w:rFonts w:hint="cs"/>
          <w:rtl/>
        </w:rPr>
        <w:t xml:space="preserve">שאל: מה הייתה עמדת איפכא מסתברא בנושא הזה, אחרי שראינו שהמודיעין </w:t>
      </w:r>
      <w:bookmarkStart w:id="2649" w:name="_ETM_Q9_318687"/>
      <w:bookmarkEnd w:id="2649"/>
      <w:r>
        <w:rPr>
          <w:rFonts w:hint="cs"/>
          <w:rtl/>
        </w:rPr>
        <w:t>נכשל? דממה. זה התפקיד שלהם. למה נכשל?</w:t>
      </w:r>
    </w:p>
    <w:p w:rsidR="00256F52" w:rsidRDefault="00256F52" w:rsidP="003D1B74">
      <w:pPr>
        <w:rPr>
          <w:rtl/>
        </w:rPr>
      </w:pPr>
    </w:p>
    <w:p w:rsidR="00256F52" w:rsidRDefault="00256F52" w:rsidP="00FB1BDB">
      <w:pPr>
        <w:rPr>
          <w:rtl/>
        </w:rPr>
      </w:pPr>
      <w:r>
        <w:rPr>
          <w:rFonts w:hint="cs"/>
          <w:rtl/>
        </w:rPr>
        <w:t xml:space="preserve">אז אני ברשותכם אעזור לאלוף בינדר ואומר לו את המובן מאליו: איפכא מסתברא נכשלה כיוון שקשה מאוד לחייל לומר למפקד שלו שהוא מדבר שטויות, שהוא לא צודק, שהתפיסה שלו שגויה או פגומה. זה קשה בכלל בארגון היררכי וסגור כמו הצבא. קשה לומר את זה למפקד שאמור למנות אותך מחר בבוקר, כידוע, לתפקיד הבא. קשה עוד יותר כשלא מדובר על תפיסה צבאית מסוימת אלא מדובר בתפיסות עולם שחורגות אפילו מהצבא, תפיסות עולם שמקובלות בתקשורת ואצל האינטלקטואלים, ואתה המוזר, אתה העוף המוזר, אתה החריג ביותר. זה קשה. </w:t>
      </w:r>
    </w:p>
    <w:p w:rsidR="00256F52" w:rsidRDefault="00256F52" w:rsidP="003D1B74">
      <w:pPr>
        <w:rPr>
          <w:rtl/>
        </w:rPr>
      </w:pPr>
      <w:bookmarkStart w:id="2650" w:name="_ETM_Q9_364145"/>
      <w:bookmarkStart w:id="2651" w:name="_ETM_Q9_364208"/>
      <w:bookmarkEnd w:id="2650"/>
      <w:bookmarkEnd w:id="2651"/>
    </w:p>
    <w:p w:rsidR="00256F52" w:rsidRDefault="00256F52" w:rsidP="00FB1BDB">
      <w:pPr>
        <w:rPr>
          <w:rtl/>
        </w:rPr>
      </w:pPr>
      <w:bookmarkStart w:id="2652" w:name="_ETM_Q9_364272"/>
      <w:bookmarkStart w:id="2653" w:name="_ETM_Q9_364330"/>
      <w:bookmarkEnd w:id="2652"/>
      <w:bookmarkEnd w:id="2653"/>
      <w:r>
        <w:rPr>
          <w:rFonts w:hint="cs"/>
          <w:rtl/>
        </w:rPr>
        <w:t xml:space="preserve">לכן, אם היית מנתח נכון, האלוף בינדר, הפתרון הנכון במקרה הזה זה לקחת את איפכא מסתברא ולהפוך אותה למחלקה מחוץ לגופי המודיעין, באופן שהיא לא תהיה כפופה לגופי </w:t>
      </w:r>
      <w:bookmarkStart w:id="2654" w:name="_ETM_Q9_372815"/>
      <w:bookmarkEnd w:id="2654"/>
      <w:r>
        <w:rPr>
          <w:rFonts w:hint="cs"/>
          <w:rtl/>
        </w:rPr>
        <w:t>המודיעין שאותם היא אמורה לבקר; שכל החומר יהיה נגיש לה, שהיא תהיה כפופה למק</w:t>
      </w:r>
      <w:bookmarkStart w:id="2655" w:name="_ETM_Q9_378293"/>
      <w:bookmarkEnd w:id="2655"/>
      <w:r>
        <w:rPr>
          <w:rFonts w:hint="cs"/>
          <w:rtl/>
        </w:rPr>
        <w:t>בלי החלטות. האמן לי, הקבינט יהיה פלורליסטי, הדיונים בצבא יהיו פלורליסטיים, אפשר יהיה לבקר, הצבא ישתפר מזה, תהיה חשיבה פלורליסטית בתוך הצבא, בתוך הדיונים.</w:t>
      </w:r>
    </w:p>
    <w:p w:rsidR="00256F52" w:rsidRDefault="00256F52" w:rsidP="003D1B74">
      <w:pPr>
        <w:rPr>
          <w:rtl/>
        </w:rPr>
      </w:pPr>
    </w:p>
    <w:p w:rsidR="00256F52" w:rsidRDefault="00256F52" w:rsidP="004601D0">
      <w:pPr>
        <w:rPr>
          <w:rtl/>
        </w:rPr>
      </w:pPr>
      <w:r>
        <w:rPr>
          <w:rFonts w:hint="cs"/>
          <w:rtl/>
        </w:rPr>
        <w:t xml:space="preserve">ועוד הערה אחרונה. זה לא רק טרגי שהאלוף בינדר מציע את זה, זה גם שקוף, כי </w:t>
      </w:r>
      <w:bookmarkStart w:id="2656" w:name="_ETM_Q9_396868"/>
      <w:bookmarkEnd w:id="2656"/>
      <w:r>
        <w:rPr>
          <w:rFonts w:hint="cs"/>
          <w:rtl/>
        </w:rPr>
        <w:t xml:space="preserve">הרי למה הוא נזכר </w:t>
      </w:r>
      <w:proofErr w:type="spellStart"/>
      <w:r>
        <w:rPr>
          <w:rFonts w:hint="cs"/>
          <w:rtl/>
        </w:rPr>
        <w:t>באיפכא</w:t>
      </w:r>
      <w:proofErr w:type="spellEnd"/>
      <w:r>
        <w:rPr>
          <w:rFonts w:hint="cs"/>
          <w:rtl/>
        </w:rPr>
        <w:t xml:space="preserve"> מסתברא? כי אנחנו פה העברנו ברוב גדול את חוק איפכא מסתברא. אז פתאום נזכר האלוף בינדר </w:t>
      </w:r>
      <w:r>
        <w:rPr>
          <w:rtl/>
        </w:rPr>
        <w:t>–</w:t>
      </w:r>
      <w:r>
        <w:rPr>
          <w:rFonts w:hint="cs"/>
          <w:rtl/>
        </w:rPr>
        <w:t xml:space="preserve"> </w:t>
      </w:r>
      <w:bookmarkStart w:id="2657" w:name="_ETM_Q9_404829"/>
      <w:bookmarkEnd w:id="2657"/>
      <w:r>
        <w:rPr>
          <w:rFonts w:hint="cs"/>
          <w:rtl/>
        </w:rPr>
        <w:t xml:space="preserve">זו כבר לא סתימת פיות, זו סתימת חקיקות </w:t>
      </w:r>
      <w:r>
        <w:rPr>
          <w:rtl/>
        </w:rPr>
        <w:t>–</w:t>
      </w:r>
      <w:r>
        <w:rPr>
          <w:rFonts w:hint="cs"/>
          <w:rtl/>
        </w:rPr>
        <w:t xml:space="preserve"> </w:t>
      </w:r>
      <w:bookmarkStart w:id="2658" w:name="_ETM_Q9_406091"/>
      <w:bookmarkEnd w:id="2658"/>
      <w:r>
        <w:rPr>
          <w:rFonts w:hint="cs"/>
          <w:rtl/>
        </w:rPr>
        <w:t>והוא אומר: אני אעשה איזושהי רפורמה</w:t>
      </w:r>
      <w:r w:rsidR="004601D0">
        <w:rPr>
          <w:rFonts w:hint="cs"/>
          <w:rtl/>
        </w:rPr>
        <w:t>.</w:t>
      </w:r>
      <w:r>
        <w:rPr>
          <w:rFonts w:hint="cs"/>
          <w:rtl/>
        </w:rPr>
        <w:t xml:space="preserve"> אני קורא פה לשר ישראל כץ </w:t>
      </w:r>
      <w:bookmarkStart w:id="2659" w:name="_ETM_Q9_408756"/>
      <w:bookmarkEnd w:id="2659"/>
      <w:r>
        <w:rPr>
          <w:rFonts w:hint="cs"/>
          <w:rtl/>
        </w:rPr>
        <w:t xml:space="preserve">– פניתי אליו היום, ואני קורא גם מעל הבמה הזאת לשר הביטחון. הוא אמר: לא יהיו מינויים חדשים כל עוד לא יהיו ממצאי חקירה. זה נכון לכל יחידה בצבא, בטח ובטח לאגף המודיעין, ובטח </w:t>
      </w:r>
      <w:proofErr w:type="spellStart"/>
      <w:r>
        <w:rPr>
          <w:rFonts w:hint="cs"/>
          <w:rtl/>
        </w:rPr>
        <w:t>ובטח</w:t>
      </w:r>
      <w:proofErr w:type="spellEnd"/>
      <w:r>
        <w:rPr>
          <w:rFonts w:hint="cs"/>
          <w:rtl/>
        </w:rPr>
        <w:t xml:space="preserve"> </w:t>
      </w:r>
      <w:proofErr w:type="spellStart"/>
      <w:r>
        <w:rPr>
          <w:rFonts w:hint="cs"/>
          <w:rtl/>
        </w:rPr>
        <w:t>לאיפכא</w:t>
      </w:r>
      <w:proofErr w:type="spellEnd"/>
      <w:r>
        <w:rPr>
          <w:rFonts w:hint="cs"/>
          <w:rtl/>
        </w:rPr>
        <w:t xml:space="preserve"> מסתברא. פשוט אל תאפשר את השערורייה הזאת, ישראל כץ,</w:t>
      </w:r>
      <w:bookmarkStart w:id="2660" w:name="_ETM_Q9_428463"/>
      <w:bookmarkEnd w:id="2660"/>
      <w:r>
        <w:rPr>
          <w:rFonts w:hint="cs"/>
          <w:rtl/>
        </w:rPr>
        <w:t xml:space="preserve"> שר הביטחון. אל תאפשר את השערורייה הזאת, את פתרון</w:t>
      </w:r>
      <w:bookmarkStart w:id="2661" w:name="_ETM_Q9_432446"/>
      <w:bookmarkEnd w:id="2661"/>
      <w:r>
        <w:rPr>
          <w:rFonts w:hint="cs"/>
          <w:rtl/>
        </w:rPr>
        <w:t xml:space="preserve"> החלם הזה. תודה רבה.</w:t>
      </w:r>
    </w:p>
    <w:p w:rsidR="00256F52" w:rsidRDefault="00256F52" w:rsidP="003D1B74">
      <w:pPr>
        <w:rPr>
          <w:rtl/>
        </w:rPr>
      </w:pPr>
    </w:p>
    <w:p w:rsidR="00256F52" w:rsidRDefault="00256F52" w:rsidP="003D1B74">
      <w:pPr>
        <w:pStyle w:val="af6"/>
        <w:keepNext/>
        <w:rPr>
          <w:rtl/>
        </w:rPr>
      </w:pPr>
      <w:bookmarkStart w:id="2662" w:name="ET_yor_6307_4"/>
      <w:r w:rsidRPr="00C65950">
        <w:rPr>
          <w:rStyle w:val="TagStyle"/>
          <w:rtl/>
        </w:rPr>
        <w:t xml:space="preserve"> &lt;&lt; יור &gt;&gt; </w:t>
      </w:r>
      <w:r>
        <w:rPr>
          <w:rtl/>
        </w:rPr>
        <w:t>היו"ר יבגני סובה:</w:t>
      </w:r>
      <w:r w:rsidRPr="00C65950">
        <w:rPr>
          <w:rStyle w:val="TagStyle"/>
          <w:rtl/>
        </w:rPr>
        <w:t xml:space="preserve"> &lt;&lt; יור &gt;&gt;</w:t>
      </w:r>
      <w:r>
        <w:rPr>
          <w:rtl/>
        </w:rPr>
        <w:t xml:space="preserve">   </w:t>
      </w:r>
      <w:bookmarkEnd w:id="2662"/>
    </w:p>
    <w:p w:rsidR="00256F52" w:rsidRDefault="00256F52" w:rsidP="00F518EA">
      <w:pPr>
        <w:rPr>
          <w:rtl/>
        </w:rPr>
      </w:pPr>
    </w:p>
    <w:p w:rsidR="00256F52" w:rsidRDefault="00256F52" w:rsidP="003D1B74">
      <w:pPr>
        <w:rPr>
          <w:rtl/>
        </w:rPr>
      </w:pPr>
      <w:r>
        <w:rPr>
          <w:rFonts w:hint="cs"/>
          <w:rtl/>
        </w:rPr>
        <w:t xml:space="preserve">תודה רבה לחבר הכנסת עמית הלוי. חבר הכנסת אלון שוסטר </w:t>
      </w:r>
      <w:r>
        <w:rPr>
          <w:rtl/>
        </w:rPr>
        <w:t>–</w:t>
      </w:r>
      <w:r>
        <w:rPr>
          <w:rFonts w:hint="cs"/>
          <w:rtl/>
        </w:rPr>
        <w:t xml:space="preserve"> אינו נוכח. חברת הכנסת </w:t>
      </w:r>
      <w:bookmarkStart w:id="2663" w:name="_ETM_Q9_439874"/>
      <w:bookmarkEnd w:id="2663"/>
      <w:r>
        <w:rPr>
          <w:rFonts w:hint="cs"/>
          <w:rtl/>
        </w:rPr>
        <w:t xml:space="preserve">צגה מלקו, בבקשה. </w:t>
      </w:r>
    </w:p>
    <w:p w:rsidR="00256F52" w:rsidRDefault="00256F52" w:rsidP="003D1B74">
      <w:pPr>
        <w:rPr>
          <w:rtl/>
        </w:rPr>
      </w:pPr>
    </w:p>
    <w:p w:rsidR="00256F52" w:rsidRDefault="00256F52" w:rsidP="004601D0">
      <w:pPr>
        <w:rPr>
          <w:rtl/>
        </w:rPr>
      </w:pPr>
      <w:r>
        <w:rPr>
          <w:rFonts w:hint="cs"/>
          <w:rtl/>
        </w:rPr>
        <w:t xml:space="preserve">חבר הכנסת הלוי, אני חושב שאת הרעיון שלך צריך להביא בפני יושב-ראש ועדת חוץ וביטחון. אני מניח שבמסגרת הדיונים </w:t>
      </w:r>
      <w:bookmarkStart w:id="2664" w:name="_ETM_Q9_450778"/>
      <w:bookmarkEnd w:id="2664"/>
      <w:r>
        <w:rPr>
          <w:rFonts w:hint="cs"/>
          <w:rtl/>
        </w:rPr>
        <w:t xml:space="preserve">אפשר לזמן גם את ראש אמ"ן, ותוכל במסגרת דיון חסוי להציג בפניו את הדברים. אני בכלל חושב </w:t>
      </w:r>
      <w:r>
        <w:rPr>
          <w:rtl/>
        </w:rPr>
        <w:t>–</w:t>
      </w:r>
      <w:r>
        <w:rPr>
          <w:rFonts w:hint="cs"/>
          <w:rtl/>
        </w:rPr>
        <w:t xml:space="preserve"> אמרתי את זה כמה </w:t>
      </w:r>
      <w:bookmarkStart w:id="2665" w:name="_ETM_Q9_458621"/>
      <w:bookmarkEnd w:id="2665"/>
      <w:r>
        <w:rPr>
          <w:rFonts w:hint="cs"/>
          <w:rtl/>
        </w:rPr>
        <w:t xml:space="preserve">פעמים כאן גם בתור מנהל הישיבה </w:t>
      </w:r>
      <w:r>
        <w:rPr>
          <w:rtl/>
        </w:rPr>
        <w:t>–</w:t>
      </w:r>
      <w:r>
        <w:rPr>
          <w:rFonts w:hint="cs"/>
          <w:rtl/>
        </w:rPr>
        <w:t xml:space="preserve"> כשאתה פונה לבעלי תפקידים שאין להם אפשרות להגיב מדוכן הכנסת, אז אתה לא תשמע גם תשובה, אבל במסגרת הוועדות המתאימות בכנסת תפקידם להשיב לתשובות.</w:t>
      </w:r>
    </w:p>
    <w:p w:rsidR="00256F52" w:rsidRDefault="00256F52" w:rsidP="003D1B74">
      <w:pPr>
        <w:rPr>
          <w:rtl/>
        </w:rPr>
      </w:pPr>
    </w:p>
    <w:p w:rsidR="00256F52" w:rsidRDefault="00256F52" w:rsidP="003D1B74">
      <w:pPr>
        <w:pStyle w:val="af5"/>
        <w:keepNext/>
        <w:rPr>
          <w:rtl/>
        </w:rPr>
      </w:pPr>
      <w:bookmarkStart w:id="2666" w:name="ET_interruption_6164_5"/>
      <w:r w:rsidRPr="00C65950">
        <w:rPr>
          <w:rStyle w:val="TagStyle"/>
          <w:rtl/>
        </w:rPr>
        <w:t xml:space="preserve"> &lt;&lt; קריאה &gt;&gt; </w:t>
      </w:r>
      <w:r>
        <w:rPr>
          <w:rtl/>
        </w:rPr>
        <w:t>עמית הלוי (הליכוד):</w:t>
      </w:r>
      <w:r w:rsidRPr="00C65950">
        <w:rPr>
          <w:rStyle w:val="TagStyle"/>
          <w:rtl/>
        </w:rPr>
        <w:t xml:space="preserve"> &lt;&lt; קריאה &gt;&gt;</w:t>
      </w:r>
      <w:r>
        <w:rPr>
          <w:rtl/>
        </w:rPr>
        <w:t xml:space="preserve">   </w:t>
      </w:r>
      <w:bookmarkEnd w:id="2666"/>
    </w:p>
    <w:p w:rsidR="00256F52" w:rsidRDefault="00256F52" w:rsidP="00F518EA">
      <w:pPr>
        <w:rPr>
          <w:rtl/>
        </w:rPr>
      </w:pPr>
    </w:p>
    <w:p w:rsidR="00256F52" w:rsidRDefault="00256F52" w:rsidP="003D1B74">
      <w:pPr>
        <w:rPr>
          <w:rtl/>
        </w:rPr>
      </w:pPr>
      <w:r>
        <w:rPr>
          <w:rFonts w:hint="cs"/>
          <w:rtl/>
        </w:rPr>
        <w:t xml:space="preserve">אין ספק שבהכנה לקריאה ראשונה </w:t>
      </w:r>
      <w:r w:rsidR="00F518EA">
        <w:rPr>
          <w:rFonts w:hint="cs"/>
          <w:rtl/>
        </w:rPr>
        <w:t>– – –</w:t>
      </w:r>
    </w:p>
    <w:p w:rsidR="00256F52" w:rsidRDefault="00256F52" w:rsidP="003D1B74">
      <w:pPr>
        <w:rPr>
          <w:rtl/>
        </w:rPr>
      </w:pPr>
    </w:p>
    <w:p w:rsidR="00256F52" w:rsidRDefault="00256F52" w:rsidP="003D1B74">
      <w:pPr>
        <w:pStyle w:val="af6"/>
        <w:keepNext/>
        <w:rPr>
          <w:rtl/>
        </w:rPr>
      </w:pPr>
      <w:bookmarkStart w:id="2667" w:name="ET_yor_6307_6"/>
      <w:r w:rsidRPr="00C65950">
        <w:rPr>
          <w:rStyle w:val="TagStyle"/>
          <w:rtl/>
        </w:rPr>
        <w:t xml:space="preserve"> &lt;&lt; יור &gt;&gt; </w:t>
      </w:r>
      <w:r>
        <w:rPr>
          <w:rtl/>
        </w:rPr>
        <w:t>היו"ר יבגני סובה:</w:t>
      </w:r>
      <w:r w:rsidRPr="00C65950">
        <w:rPr>
          <w:rStyle w:val="TagStyle"/>
          <w:rtl/>
        </w:rPr>
        <w:t xml:space="preserve"> &lt;&lt; יור &gt;&gt;</w:t>
      </w:r>
      <w:r>
        <w:rPr>
          <w:rtl/>
        </w:rPr>
        <w:t xml:space="preserve">   </w:t>
      </w:r>
      <w:bookmarkEnd w:id="2667"/>
    </w:p>
    <w:p w:rsidR="00256F52" w:rsidRDefault="00256F52" w:rsidP="00F518EA">
      <w:pPr>
        <w:rPr>
          <w:rtl/>
        </w:rPr>
      </w:pPr>
    </w:p>
    <w:p w:rsidR="00256F52" w:rsidRDefault="00256F52" w:rsidP="003D1B74">
      <w:pPr>
        <w:rPr>
          <w:rtl/>
        </w:rPr>
      </w:pPr>
      <w:r>
        <w:rPr>
          <w:rFonts w:hint="cs"/>
          <w:rtl/>
        </w:rPr>
        <w:t xml:space="preserve">לא, אני מציע לך להשתמש בכלים הפרלמנטריים. </w:t>
      </w:r>
    </w:p>
    <w:p w:rsidR="00256F52" w:rsidRDefault="00256F52" w:rsidP="003D1B74">
      <w:pPr>
        <w:rPr>
          <w:rtl/>
        </w:rPr>
      </w:pPr>
      <w:bookmarkStart w:id="2668" w:name="_ETM_Q9_475805"/>
      <w:bookmarkStart w:id="2669" w:name="_ETM_Q9_475885"/>
      <w:bookmarkEnd w:id="2668"/>
      <w:bookmarkEnd w:id="2669"/>
    </w:p>
    <w:p w:rsidR="00256F52" w:rsidRDefault="00256F52" w:rsidP="003D1B74">
      <w:pPr>
        <w:pStyle w:val="af5"/>
        <w:keepNext/>
        <w:rPr>
          <w:rtl/>
        </w:rPr>
      </w:pPr>
      <w:r w:rsidRPr="00C65950">
        <w:rPr>
          <w:rStyle w:val="TagStyle"/>
          <w:rtl/>
        </w:rPr>
        <w:t xml:space="preserve">&lt;&lt; קריאה &gt;&gt; </w:t>
      </w:r>
      <w:r>
        <w:rPr>
          <w:rtl/>
        </w:rPr>
        <w:t>עמית הלוי (הליכוד):</w:t>
      </w:r>
      <w:r w:rsidRPr="00C65950">
        <w:rPr>
          <w:rStyle w:val="TagStyle"/>
          <w:rtl/>
        </w:rPr>
        <w:t xml:space="preserve"> &lt;&lt; קריאה &gt;&gt;</w:t>
      </w:r>
      <w:r>
        <w:rPr>
          <w:rtl/>
        </w:rPr>
        <w:t xml:space="preserve">   </w:t>
      </w:r>
    </w:p>
    <w:p w:rsidR="00256F52" w:rsidRDefault="00256F52" w:rsidP="00F518EA">
      <w:pPr>
        <w:rPr>
          <w:rtl/>
        </w:rPr>
      </w:pPr>
    </w:p>
    <w:p w:rsidR="00256F52" w:rsidRDefault="00256F52" w:rsidP="003D1B74">
      <w:pPr>
        <w:rPr>
          <w:rtl/>
        </w:rPr>
      </w:pPr>
      <w:r>
        <w:rPr>
          <w:rFonts w:hint="cs"/>
          <w:rtl/>
        </w:rPr>
        <w:t>יש חקיקה.</w:t>
      </w:r>
    </w:p>
    <w:p w:rsidR="00256F52" w:rsidRDefault="00256F52" w:rsidP="003D1B74">
      <w:pPr>
        <w:rPr>
          <w:rtl/>
        </w:rPr>
      </w:pPr>
    </w:p>
    <w:p w:rsidR="00256F52" w:rsidRDefault="00256F52" w:rsidP="003D1B74">
      <w:pPr>
        <w:pStyle w:val="af6"/>
        <w:keepNext/>
        <w:rPr>
          <w:rtl/>
        </w:rPr>
      </w:pPr>
      <w:r w:rsidRPr="00C65950">
        <w:rPr>
          <w:rStyle w:val="TagStyle"/>
          <w:rtl/>
        </w:rPr>
        <w:t xml:space="preserve"> &lt;&lt; יור &gt;&gt; </w:t>
      </w:r>
      <w:r>
        <w:rPr>
          <w:rtl/>
        </w:rPr>
        <w:t>היו"ר יבגני סובה:</w:t>
      </w:r>
      <w:r w:rsidRPr="00C65950">
        <w:rPr>
          <w:rStyle w:val="TagStyle"/>
          <w:rtl/>
        </w:rPr>
        <w:t xml:space="preserve"> &lt;&lt; יור &gt;&gt;</w:t>
      </w:r>
      <w:r>
        <w:rPr>
          <w:rtl/>
        </w:rPr>
        <w:t xml:space="preserve">   </w:t>
      </w:r>
    </w:p>
    <w:p w:rsidR="00256F52" w:rsidRDefault="00256F52" w:rsidP="003D1B74">
      <w:pPr>
        <w:rPr>
          <w:rtl/>
        </w:rPr>
      </w:pPr>
    </w:p>
    <w:p w:rsidR="00256F52" w:rsidRDefault="00256F52" w:rsidP="00FB1BDB">
      <w:pPr>
        <w:rPr>
          <w:rtl/>
        </w:rPr>
      </w:pPr>
      <w:bookmarkStart w:id="2670" w:name="_ETM_Q9_475933"/>
      <w:bookmarkStart w:id="2671" w:name="_ETM_Q9_476017"/>
      <w:bookmarkEnd w:id="2670"/>
      <w:bookmarkEnd w:id="2671"/>
      <w:r>
        <w:rPr>
          <w:rFonts w:hint="cs"/>
          <w:rtl/>
        </w:rPr>
        <w:t xml:space="preserve">לא חקיקה, לא בפני ועדת משנה למודיעין אלא </w:t>
      </w:r>
      <w:bookmarkStart w:id="2672" w:name="_ETM_Q9_476077"/>
      <w:bookmarkStart w:id="2673" w:name="_ETM_Q9_476125"/>
      <w:bookmarkEnd w:id="2672"/>
      <w:bookmarkEnd w:id="2673"/>
      <w:r>
        <w:rPr>
          <w:rFonts w:hint="cs"/>
          <w:rtl/>
        </w:rPr>
        <w:t xml:space="preserve">בפני מליאת הוועדה. אני חשוב שהדיון הזה הוא יהיה דיון מעניין וממצה. </w:t>
      </w:r>
    </w:p>
    <w:p w:rsidR="00256F52" w:rsidRDefault="00256F52" w:rsidP="00FB1BDB">
      <w:pPr>
        <w:rPr>
          <w:rtl/>
        </w:rPr>
      </w:pPr>
    </w:p>
    <w:p w:rsidR="00256F52" w:rsidRDefault="00256F52" w:rsidP="00FB1BDB">
      <w:pPr>
        <w:rPr>
          <w:rtl/>
        </w:rPr>
      </w:pPr>
      <w:r>
        <w:rPr>
          <w:rFonts w:hint="cs"/>
          <w:rtl/>
        </w:rPr>
        <w:t>בבקשה, שלוש דקות, גברתי.</w:t>
      </w:r>
    </w:p>
    <w:p w:rsidR="00256F52" w:rsidRDefault="00256F52" w:rsidP="003D1B74">
      <w:pPr>
        <w:rPr>
          <w:rtl/>
        </w:rPr>
      </w:pPr>
    </w:p>
    <w:p w:rsidR="00256F52" w:rsidRDefault="00256F52" w:rsidP="003D1B74">
      <w:pPr>
        <w:pStyle w:val="a4"/>
        <w:keepNext/>
        <w:rPr>
          <w:rtl/>
        </w:rPr>
      </w:pPr>
      <w:bookmarkStart w:id="2674" w:name="ET_speaker_6527_7"/>
      <w:r w:rsidRPr="00C65950">
        <w:rPr>
          <w:rStyle w:val="TagStyle"/>
          <w:rtl/>
        </w:rPr>
        <w:t xml:space="preserve"> &lt;&lt; דובר &gt;&gt; </w:t>
      </w:r>
      <w:bookmarkStart w:id="2675" w:name="_Toc187184697"/>
      <w:r>
        <w:rPr>
          <w:rtl/>
        </w:rPr>
        <w:t>צגה מלקו (הליכוד):</w:t>
      </w:r>
      <w:bookmarkEnd w:id="2675"/>
      <w:r w:rsidRPr="00C65950">
        <w:rPr>
          <w:rStyle w:val="TagStyle"/>
          <w:rtl/>
        </w:rPr>
        <w:t xml:space="preserve"> &lt;&lt; דובר &gt;&gt;</w:t>
      </w:r>
      <w:r>
        <w:rPr>
          <w:rtl/>
        </w:rPr>
        <w:t xml:space="preserve">   </w:t>
      </w:r>
      <w:bookmarkEnd w:id="2674"/>
    </w:p>
    <w:p w:rsidR="00256F52" w:rsidRDefault="00256F52" w:rsidP="00F518EA">
      <w:pPr>
        <w:rPr>
          <w:rtl/>
        </w:rPr>
      </w:pPr>
    </w:p>
    <w:p w:rsidR="00256F52" w:rsidRDefault="00256F52" w:rsidP="00FB1BDB">
      <w:pPr>
        <w:rPr>
          <w:rtl/>
        </w:rPr>
      </w:pPr>
      <w:r>
        <w:rPr>
          <w:rFonts w:hint="cs"/>
          <w:rtl/>
        </w:rPr>
        <w:t xml:space="preserve">אדוני היושב-ראש, כבוד השר, חבריי חברי הכנסת, בואו נדבר על אלימות בספורט הישראלי. אלימות בספורט ישראלי כבר שנים רבות הפכה להיות לשגרת חיינו. בטח ראיתם את הסרטון המזעזע אתמול: אוהד בית"ר ירושלים הותקף בקניון בחיפה לפני המשחק על ידי אוהדי מכבי חיפה. חבריי, הנער שהותקף הוא </w:t>
      </w:r>
      <w:bookmarkStart w:id="2676" w:name="_ETM_Q9_532977"/>
      <w:bookmarkEnd w:id="2676"/>
      <w:r>
        <w:rPr>
          <w:rFonts w:hint="cs"/>
          <w:rtl/>
        </w:rPr>
        <w:t xml:space="preserve">בטראומה. אני התקשרתי אליו, שוחחתי איתו. הוא לא רוצה להיחשף, אבל זו לא פעם ראשונה שיש אלימות, גזענות בספורט הישראלי. זה לא סתם התחיל היום. כמו שאומרים, הכול מתחיל מהחינוך. החינוך לאלימות, החינוך </w:t>
      </w:r>
      <w:r>
        <w:rPr>
          <w:rtl/>
        </w:rPr>
        <w:t>–</w:t>
      </w:r>
      <w:r>
        <w:rPr>
          <w:rFonts w:hint="cs"/>
          <w:rtl/>
        </w:rPr>
        <w:t xml:space="preserve"> ההבלגה על אלימות </w:t>
      </w:r>
      <w:r>
        <w:rPr>
          <w:rtl/>
        </w:rPr>
        <w:t>–</w:t>
      </w:r>
      <w:r>
        <w:rPr>
          <w:rFonts w:hint="cs"/>
          <w:rtl/>
        </w:rPr>
        <w:t xml:space="preserve"> </w:t>
      </w:r>
      <w:bookmarkStart w:id="2677" w:name="_ETM_Q9_555489"/>
      <w:bookmarkEnd w:id="2677"/>
      <w:r>
        <w:rPr>
          <w:rFonts w:hint="cs"/>
          <w:rtl/>
        </w:rPr>
        <w:t xml:space="preserve">מה שקורה הוא שכולם מסתכלים, כאילו: לי לא יקרה, הגזענות. אנחנו רואים. </w:t>
      </w:r>
    </w:p>
    <w:p w:rsidR="00256F52" w:rsidRDefault="00256F52" w:rsidP="003D1B74">
      <w:pPr>
        <w:rPr>
          <w:rtl/>
        </w:rPr>
      </w:pPr>
      <w:bookmarkStart w:id="2678" w:name="_ETM_Q9_562081"/>
      <w:bookmarkStart w:id="2679" w:name="_ETM_Q9_562115"/>
      <w:bookmarkEnd w:id="2678"/>
      <w:bookmarkEnd w:id="2679"/>
    </w:p>
    <w:p w:rsidR="00256F52" w:rsidRDefault="00256F52" w:rsidP="004601D0">
      <w:pPr>
        <w:rPr>
          <w:rtl/>
        </w:rPr>
      </w:pPr>
      <w:bookmarkStart w:id="2680" w:name="_ETM_Q9_562209"/>
      <w:bookmarkStart w:id="2681" w:name="_ETM_Q9_562246"/>
      <w:bookmarkEnd w:id="2680"/>
      <w:bookmarkEnd w:id="2681"/>
      <w:r>
        <w:rPr>
          <w:rFonts w:hint="cs"/>
          <w:rtl/>
        </w:rPr>
        <w:t>לא מזמן, בשבוע שעבר, סמנכ"ל הכספים של מכבי תל אביב קרא לאוהדי הפועל באר שבע "קופים". נכון, המועדון פיטר אותו</w:t>
      </w:r>
      <w:r w:rsidR="004601D0">
        <w:rPr>
          <w:rFonts w:hint="cs"/>
          <w:rtl/>
        </w:rPr>
        <w:t>,</w:t>
      </w:r>
      <w:r>
        <w:rPr>
          <w:rFonts w:hint="cs"/>
          <w:rtl/>
        </w:rPr>
        <w:t xml:space="preserve"> עשו נכון, זה מתבקש, הרי</w:t>
      </w:r>
      <w:r w:rsidR="004601D0">
        <w:rPr>
          <w:rFonts w:hint="cs"/>
          <w:rtl/>
        </w:rPr>
        <w:t>.</w:t>
      </w:r>
      <w:r>
        <w:rPr>
          <w:rFonts w:hint="cs"/>
          <w:rtl/>
        </w:rPr>
        <w:t xml:space="preserve"> אבל מאיפה באו האמירות האלה? זה לא פעם ראשונה. כל פעם אנחנו שומעים את זה. האלימות מאוד מאוד קשה בספורט הישראלי. מה קרה לנער שהלך פשוט עם החולצה של בית"ר ירושלים? היכו אותו, השפילו אותו, הורידו לו את הכיפה, ירקו עליו. כשאני דיברתי איתו הוא אמר: לא רוצה להיחשף. לא רק שהוא הוכה והושפ</w:t>
      </w:r>
      <w:bookmarkStart w:id="2682" w:name="_ETM_Q9_614384"/>
      <w:bookmarkEnd w:id="2682"/>
      <w:r>
        <w:rPr>
          <w:rFonts w:hint="cs"/>
          <w:rtl/>
        </w:rPr>
        <w:t>ל, הוא גם פוחד להיחשף. איפה אנחנו חיים? מאיפה זה בא?</w:t>
      </w:r>
    </w:p>
    <w:p w:rsidR="00256F52" w:rsidRDefault="00256F52" w:rsidP="003D1B74">
      <w:pPr>
        <w:rPr>
          <w:rtl/>
        </w:rPr>
      </w:pPr>
      <w:bookmarkStart w:id="2683" w:name="_ETM_Q9_620544"/>
      <w:bookmarkStart w:id="2684" w:name="_ETM_Q9_620591"/>
      <w:bookmarkEnd w:id="2683"/>
      <w:bookmarkEnd w:id="2684"/>
    </w:p>
    <w:p w:rsidR="00256F52" w:rsidRDefault="00256F52" w:rsidP="003D1B74">
      <w:pPr>
        <w:rPr>
          <w:rtl/>
        </w:rPr>
      </w:pPr>
      <w:bookmarkStart w:id="2685" w:name="_ETM_Q9_620655"/>
      <w:bookmarkStart w:id="2686" w:name="_ETM_Q9_620692"/>
      <w:bookmarkEnd w:id="2685"/>
      <w:bookmarkEnd w:id="2686"/>
      <w:r>
        <w:rPr>
          <w:rFonts w:hint="cs"/>
          <w:rtl/>
        </w:rPr>
        <w:t xml:space="preserve">לכן חבריי חברי הכנסת, אלימות בספורט הישראלי באמת סכנה. אני חוששת שאפילו אולי יום אחד אחד מהאוהדים אולי יירצח, ואז נגיד: עכשיו נתחיל לטפל. </w:t>
      </w:r>
      <w:bookmarkStart w:id="2687" w:name="_ETM_Q9_636977"/>
      <w:bookmarkEnd w:id="2687"/>
      <w:r>
        <w:rPr>
          <w:rFonts w:hint="cs"/>
          <w:rtl/>
        </w:rPr>
        <w:t>הטיפול צריך להתחיל עכשיו, בחינוך. עד שיגיעו למגרש יש הרבה שנים. צריך להתחיל לדבר על זה בבתי ספר. גם הענישה צריכה להיות ענישה קשה. אסור לנו להבליג.</w:t>
      </w:r>
    </w:p>
    <w:p w:rsidR="00256F52" w:rsidRDefault="00256F52" w:rsidP="003D1B74">
      <w:pPr>
        <w:rPr>
          <w:rtl/>
        </w:rPr>
      </w:pPr>
    </w:p>
    <w:p w:rsidR="00256F52" w:rsidRDefault="00256F52" w:rsidP="00FB1BDB">
      <w:pPr>
        <w:rPr>
          <w:rtl/>
        </w:rPr>
      </w:pPr>
      <w:r>
        <w:rPr>
          <w:rFonts w:hint="cs"/>
          <w:rtl/>
        </w:rPr>
        <w:t xml:space="preserve">אני מאוד מצטערת שאני ראיתי </w:t>
      </w:r>
      <w:r>
        <w:rPr>
          <w:rtl/>
        </w:rPr>
        <w:t>–</w:t>
      </w:r>
      <w:r>
        <w:rPr>
          <w:rFonts w:hint="cs"/>
          <w:rtl/>
        </w:rPr>
        <w:t xml:space="preserve"> </w:t>
      </w:r>
      <w:bookmarkStart w:id="2688" w:name="_ETM_Q9_652848"/>
      <w:bookmarkEnd w:id="2688"/>
      <w:r>
        <w:rPr>
          <w:rFonts w:hint="cs"/>
          <w:rtl/>
        </w:rPr>
        <w:t xml:space="preserve">לא יכולתי לראות את זה </w:t>
      </w:r>
      <w:r>
        <w:rPr>
          <w:rtl/>
        </w:rPr>
        <w:t>–</w:t>
      </w:r>
      <w:r>
        <w:rPr>
          <w:rFonts w:hint="cs"/>
          <w:rtl/>
        </w:rPr>
        <w:t xml:space="preserve"> הנער הזה, מה הוא חושב עכשיו? </w:t>
      </w:r>
      <w:bookmarkStart w:id="2689" w:name="_ETM_Q9_664401"/>
      <w:bookmarkEnd w:id="2689"/>
      <w:r>
        <w:rPr>
          <w:rFonts w:hint="cs"/>
          <w:rtl/>
        </w:rPr>
        <w:t xml:space="preserve">האם בפעם הבאה הוא ילך למגרש ליהנות מהמשחק כמו כולם או לא? לכן, חבריי חברי הכנסת, בואו נילחם קודם כול באלימות בכל צורה, לא רק במגרש כדורגל </w:t>
      </w:r>
      <w:r>
        <w:rPr>
          <w:rFonts w:hint="eastAsia"/>
          <w:rtl/>
        </w:rPr>
        <w:t>–</w:t>
      </w:r>
      <w:r>
        <w:rPr>
          <w:rFonts w:hint="cs"/>
          <w:rtl/>
        </w:rPr>
        <w:t xml:space="preserve"> בכל מקום. בואו </w:t>
      </w:r>
      <w:bookmarkStart w:id="2690" w:name="_ETM_Q9_670778"/>
      <w:bookmarkEnd w:id="2690"/>
      <w:r>
        <w:rPr>
          <w:rFonts w:hint="cs"/>
          <w:rtl/>
        </w:rPr>
        <w:t>נילחם בגזענות בכל פינה, בכל מקום, הן בחינוך והן בענישה קשה.</w:t>
      </w:r>
    </w:p>
    <w:p w:rsidR="00256F52" w:rsidRDefault="00256F52" w:rsidP="003D1B74">
      <w:pPr>
        <w:rPr>
          <w:rtl/>
        </w:rPr>
      </w:pPr>
    </w:p>
    <w:p w:rsidR="00256F52" w:rsidRDefault="00256F52" w:rsidP="003D1B74">
      <w:pPr>
        <w:pStyle w:val="af6"/>
        <w:keepNext/>
        <w:rPr>
          <w:rtl/>
        </w:rPr>
      </w:pPr>
      <w:bookmarkStart w:id="2691" w:name="ET_yor_6307_8"/>
      <w:r w:rsidRPr="00C65950">
        <w:rPr>
          <w:rStyle w:val="TagStyle"/>
          <w:rtl/>
        </w:rPr>
        <w:t xml:space="preserve"> &lt;&lt; יור &gt;&gt; </w:t>
      </w:r>
      <w:r>
        <w:rPr>
          <w:rtl/>
        </w:rPr>
        <w:t>היו"ר יבגני סובה:</w:t>
      </w:r>
      <w:r w:rsidRPr="00C65950">
        <w:rPr>
          <w:rStyle w:val="TagStyle"/>
          <w:rtl/>
        </w:rPr>
        <w:t xml:space="preserve"> &lt;&lt; יור &gt;&gt;</w:t>
      </w:r>
      <w:r>
        <w:rPr>
          <w:rtl/>
        </w:rPr>
        <w:t xml:space="preserve">   </w:t>
      </w:r>
      <w:bookmarkEnd w:id="2691"/>
    </w:p>
    <w:p w:rsidR="00256F52" w:rsidRDefault="00256F52" w:rsidP="00F518EA">
      <w:pPr>
        <w:rPr>
          <w:rtl/>
        </w:rPr>
      </w:pPr>
    </w:p>
    <w:p w:rsidR="00256F52" w:rsidRDefault="00256F52" w:rsidP="003D1B74">
      <w:pPr>
        <w:rPr>
          <w:rtl/>
        </w:rPr>
      </w:pPr>
      <w:r>
        <w:rPr>
          <w:rFonts w:hint="cs"/>
          <w:rtl/>
        </w:rPr>
        <w:t>תודה רבה לחברת הכנסת צגה מלקו. חבר הכנסת משה טור פז, בבקשה.</w:t>
      </w:r>
    </w:p>
    <w:p w:rsidR="00256F52" w:rsidRDefault="00256F52" w:rsidP="003D1B74">
      <w:pPr>
        <w:rPr>
          <w:rtl/>
        </w:rPr>
      </w:pPr>
    </w:p>
    <w:p w:rsidR="00256F52" w:rsidRDefault="00256F52" w:rsidP="003D1B74">
      <w:pPr>
        <w:pStyle w:val="a4"/>
        <w:keepNext/>
        <w:rPr>
          <w:rtl/>
        </w:rPr>
      </w:pPr>
      <w:bookmarkStart w:id="2692" w:name="ET_speaker_6128_9"/>
      <w:r w:rsidRPr="00C65950">
        <w:rPr>
          <w:rStyle w:val="TagStyle"/>
          <w:rtl/>
        </w:rPr>
        <w:t xml:space="preserve"> &lt;&lt; דובר &gt;&gt; </w:t>
      </w:r>
      <w:bookmarkStart w:id="2693" w:name="_Toc187184698"/>
      <w:r>
        <w:rPr>
          <w:rtl/>
        </w:rPr>
        <w:t>משה טור פז (יש עתיד):</w:t>
      </w:r>
      <w:bookmarkEnd w:id="2693"/>
      <w:r w:rsidRPr="00C65950">
        <w:rPr>
          <w:rStyle w:val="TagStyle"/>
          <w:rtl/>
        </w:rPr>
        <w:t xml:space="preserve"> &lt;&lt; דובר &gt;&gt;</w:t>
      </w:r>
      <w:r>
        <w:rPr>
          <w:rtl/>
        </w:rPr>
        <w:t xml:space="preserve">   </w:t>
      </w:r>
      <w:bookmarkEnd w:id="2692"/>
    </w:p>
    <w:p w:rsidR="00256F52" w:rsidRDefault="00256F52" w:rsidP="00F518EA">
      <w:pPr>
        <w:rPr>
          <w:rtl/>
        </w:rPr>
      </w:pPr>
    </w:p>
    <w:p w:rsidR="00256F52" w:rsidRDefault="00256F52" w:rsidP="004601D0">
      <w:pPr>
        <w:rPr>
          <w:rtl/>
        </w:rPr>
      </w:pPr>
      <w:r>
        <w:rPr>
          <w:rFonts w:hint="cs"/>
          <w:rtl/>
        </w:rPr>
        <w:t>אדוני היושב בראש, חבריי חברי הכנסת, אני רוצה להתייחס לישיבת ועדת המשנה לזהות יהודית שהתקיימה היום בראשותה של חברת הכנסת גלית דיסטל. זו ועדה שאני חבר בה. אני מודה, לא רציתי להיות חבר בה, לא כל כך התחשק לי, מכל מיני סיבות</w:t>
      </w:r>
      <w:r w:rsidR="004601D0">
        <w:rPr>
          <w:rFonts w:hint="cs"/>
          <w:rtl/>
        </w:rPr>
        <w:t>,</w:t>
      </w:r>
      <w:r>
        <w:rPr>
          <w:rFonts w:hint="cs"/>
          <w:rtl/>
        </w:rPr>
        <w:t xml:space="preserve"> אבל כשראיתי את </w:t>
      </w:r>
      <w:bookmarkStart w:id="2694" w:name="_ETM_Q9_724136"/>
      <w:bookmarkEnd w:id="2694"/>
      <w:r>
        <w:rPr>
          <w:rFonts w:hint="cs"/>
          <w:rtl/>
        </w:rPr>
        <w:t xml:space="preserve">הנושא, והיות שאני חושב שיהדות זה דבר חשוב ומשמעותי לכל אזרחי ישראל, אז הצטרפתי לוועדת המשנה הזאת. גם אמרתי לחברת הכנסת שאם הדיונים בה יאפשרו שיח משמעותי על יהדותה של מדינת ישראל </w:t>
      </w:r>
      <w:r w:rsidR="004601D0">
        <w:rPr>
          <w:rFonts w:hint="eastAsia"/>
          <w:rtl/>
        </w:rPr>
        <w:t xml:space="preserve">– </w:t>
      </w:r>
      <w:r>
        <w:rPr>
          <w:rFonts w:hint="cs"/>
          <w:rtl/>
        </w:rPr>
        <w:t xml:space="preserve">הבנה שהיהדות שייכת לכולם, גם לאדם הדתי, גם לאדם החילוני, </w:t>
      </w:r>
      <w:bookmarkStart w:id="2695" w:name="_ETM_Q9_746640"/>
      <w:bookmarkEnd w:id="2695"/>
      <w:r>
        <w:rPr>
          <w:rFonts w:hint="cs"/>
          <w:rtl/>
        </w:rPr>
        <w:t xml:space="preserve">גם למסורתי, קולות שונים של יהדות, שיישמעו טוב יותר בחברה הישראלית, מערכת חינוך לא רק דתית, לא רק </w:t>
      </w:r>
      <w:bookmarkStart w:id="2696" w:name="_ETM_Q9_754281"/>
      <w:bookmarkEnd w:id="2696"/>
      <w:r>
        <w:rPr>
          <w:rFonts w:hint="cs"/>
          <w:rtl/>
        </w:rPr>
        <w:t xml:space="preserve">חרדית, גם ממלכתית, שבה אפשר יהיה ללמוד יהדות ברמה גבוהה יותר, בכמות גדולה יותר, כשאנשים שמבכים את חוסר הידע שלהם ירגישו שהיהדות שייכת לכולם </w:t>
      </w:r>
      <w:r>
        <w:rPr>
          <w:rFonts w:hint="eastAsia"/>
          <w:rtl/>
        </w:rPr>
        <w:t xml:space="preserve">– </w:t>
      </w:r>
      <w:r>
        <w:rPr>
          <w:rFonts w:hint="cs"/>
          <w:rtl/>
        </w:rPr>
        <w:t>אז אני בעד.</w:t>
      </w:r>
    </w:p>
    <w:p w:rsidR="00256F52" w:rsidRDefault="00256F52" w:rsidP="003D1B74">
      <w:pPr>
        <w:rPr>
          <w:rtl/>
        </w:rPr>
      </w:pPr>
    </w:p>
    <w:p w:rsidR="00256F52" w:rsidRDefault="00256F52" w:rsidP="004601D0">
      <w:pPr>
        <w:rPr>
          <w:rtl/>
        </w:rPr>
      </w:pPr>
      <w:r>
        <w:rPr>
          <w:rFonts w:hint="cs"/>
          <w:rtl/>
        </w:rPr>
        <w:t xml:space="preserve">אבל הוועדה היום נפתחה בדברים מאוד מרים, דברי בלע על אתר אינטרנט שעוסק בלימוד תנ"ך, אתר 929, למי שמכיר. למי שלא יודע, 929 הוא מספר </w:t>
      </w:r>
      <w:bookmarkStart w:id="2697" w:name="_ETM_Q9_788350"/>
      <w:bookmarkEnd w:id="2697"/>
      <w:r>
        <w:rPr>
          <w:rFonts w:hint="cs"/>
          <w:rtl/>
        </w:rPr>
        <w:t xml:space="preserve">הפרקים בתנ"ך, ועל שם המספר הזה נפתחו לפני כמה שנים אתר ופרויקט שעוסק בהרחבת לימוד התנ"ך בישראל. </w:t>
      </w:r>
      <w:bookmarkStart w:id="2698" w:name="TOR_Q10"/>
      <w:bookmarkStart w:id="2699" w:name="_ETM_Q10_180269"/>
      <w:bookmarkEnd w:id="2698"/>
      <w:bookmarkEnd w:id="2699"/>
      <w:r>
        <w:rPr>
          <w:rFonts w:hint="cs"/>
          <w:rtl/>
        </w:rPr>
        <w:t xml:space="preserve">את האתר הזה מובילים אנשים מצוינים; את אחד מהם אני גם מכיר, </w:t>
      </w:r>
      <w:r w:rsidRPr="008920C0">
        <w:rPr>
          <w:rtl/>
        </w:rPr>
        <w:t xml:space="preserve">ובזכותו הרבה מאוד אנשים בישראל </w:t>
      </w:r>
      <w:r>
        <w:rPr>
          <w:rFonts w:hint="cs"/>
          <w:rtl/>
        </w:rPr>
        <w:t>ל</w:t>
      </w:r>
      <w:r w:rsidRPr="008920C0">
        <w:rPr>
          <w:rtl/>
        </w:rPr>
        <w:t>ומדים היום יותר תנ"ך</w:t>
      </w:r>
      <w:r>
        <w:rPr>
          <w:rFonts w:hint="cs"/>
          <w:rtl/>
        </w:rPr>
        <w:t>.</w:t>
      </w:r>
      <w:r w:rsidRPr="008920C0">
        <w:rPr>
          <w:rtl/>
        </w:rPr>
        <w:t xml:space="preserve"> יש סדר לימוד תנ"ך</w:t>
      </w:r>
      <w:r>
        <w:rPr>
          <w:rFonts w:hint="cs"/>
          <w:rtl/>
        </w:rPr>
        <w:t>,</w:t>
      </w:r>
      <w:r w:rsidRPr="008920C0">
        <w:rPr>
          <w:rtl/>
        </w:rPr>
        <w:t xml:space="preserve"> שמסיימים את התנ"ך </w:t>
      </w:r>
      <w:r>
        <w:rPr>
          <w:rFonts w:hint="cs"/>
          <w:rtl/>
        </w:rPr>
        <w:t>קרוב ל</w:t>
      </w:r>
      <w:r w:rsidRPr="008920C0">
        <w:rPr>
          <w:rtl/>
        </w:rPr>
        <w:t xml:space="preserve">פעם </w:t>
      </w:r>
      <w:r w:rsidR="004601D0">
        <w:rPr>
          <w:rFonts w:hint="cs"/>
          <w:rtl/>
        </w:rPr>
        <w:t xml:space="preserve">אחת </w:t>
      </w:r>
      <w:r>
        <w:rPr>
          <w:rFonts w:hint="cs"/>
          <w:rtl/>
        </w:rPr>
        <w:t xml:space="preserve">בשלוש </w:t>
      </w:r>
      <w:r w:rsidRPr="008920C0">
        <w:rPr>
          <w:rtl/>
        </w:rPr>
        <w:t>שנים</w:t>
      </w:r>
      <w:r>
        <w:rPr>
          <w:rFonts w:hint="cs"/>
          <w:rtl/>
        </w:rPr>
        <w:t>,</w:t>
      </w:r>
      <w:r w:rsidRPr="008920C0">
        <w:rPr>
          <w:rtl/>
        </w:rPr>
        <w:t xml:space="preserve"> ויש גם מיזם משותף של הגוף הזה עם משרד החינוך שנועד להרבות</w:t>
      </w:r>
      <w:r>
        <w:rPr>
          <w:rFonts w:hint="cs"/>
          <w:rtl/>
        </w:rPr>
        <w:t>,</w:t>
      </w:r>
      <w:r w:rsidRPr="008920C0">
        <w:rPr>
          <w:rtl/>
        </w:rPr>
        <w:t xml:space="preserve"> להעמיק</w:t>
      </w:r>
      <w:r>
        <w:rPr>
          <w:rFonts w:hint="cs"/>
          <w:rtl/>
        </w:rPr>
        <w:t>,</w:t>
      </w:r>
      <w:r>
        <w:rPr>
          <w:rtl/>
        </w:rPr>
        <w:t xml:space="preserve"> לג</w:t>
      </w:r>
      <w:r>
        <w:rPr>
          <w:rFonts w:hint="cs"/>
          <w:rtl/>
        </w:rPr>
        <w:t>וון,</w:t>
      </w:r>
      <w:r w:rsidRPr="008920C0">
        <w:rPr>
          <w:rtl/>
        </w:rPr>
        <w:t xml:space="preserve"> להוסיף </w:t>
      </w:r>
      <w:r>
        <w:rPr>
          <w:rFonts w:hint="cs"/>
          <w:rtl/>
        </w:rPr>
        <w:t>לי</w:t>
      </w:r>
      <w:r w:rsidRPr="008920C0">
        <w:rPr>
          <w:rtl/>
        </w:rPr>
        <w:t>מוד תנ"ך בישראל</w:t>
      </w:r>
      <w:r>
        <w:rPr>
          <w:rFonts w:hint="cs"/>
          <w:rtl/>
        </w:rPr>
        <w:t>.</w:t>
      </w:r>
      <w:r w:rsidRPr="008920C0">
        <w:rPr>
          <w:rtl/>
        </w:rPr>
        <w:t xml:space="preserve"> פתחה חברת הכנסת דיסטל בציטוט מהאתר הזה </w:t>
      </w:r>
      <w:r>
        <w:rPr>
          <w:rFonts w:hint="cs"/>
          <w:rtl/>
        </w:rPr>
        <w:t xml:space="preserve">– </w:t>
      </w:r>
      <w:r w:rsidRPr="008920C0">
        <w:rPr>
          <w:rtl/>
        </w:rPr>
        <w:t>ציטוט</w:t>
      </w:r>
      <w:r>
        <w:rPr>
          <w:rFonts w:hint="cs"/>
          <w:rtl/>
        </w:rPr>
        <w:t xml:space="preserve"> </w:t>
      </w:r>
      <w:proofErr w:type="spellStart"/>
      <w:r>
        <w:rPr>
          <w:rFonts w:hint="cs"/>
          <w:rtl/>
        </w:rPr>
        <w:t>שוואללה</w:t>
      </w:r>
      <w:proofErr w:type="spellEnd"/>
      <w:r>
        <w:rPr>
          <w:rFonts w:hint="cs"/>
          <w:rtl/>
        </w:rPr>
        <w:t>,</w:t>
      </w:r>
      <w:r w:rsidRPr="008920C0">
        <w:rPr>
          <w:rtl/>
        </w:rPr>
        <w:t xml:space="preserve"> האמת שהייתי מוצא יותר מוצלחים ממנו</w:t>
      </w:r>
      <w:r>
        <w:rPr>
          <w:rFonts w:hint="cs"/>
          <w:rtl/>
        </w:rPr>
        <w:t xml:space="preserve"> </w:t>
      </w:r>
      <w:r>
        <w:rPr>
          <w:rFonts w:hint="eastAsia"/>
          <w:rtl/>
        </w:rPr>
        <w:t xml:space="preserve">– </w:t>
      </w:r>
      <w:r>
        <w:rPr>
          <w:rFonts w:hint="cs"/>
          <w:rtl/>
        </w:rPr>
        <w:t>ומתוך ה</w:t>
      </w:r>
      <w:r>
        <w:rPr>
          <w:rtl/>
        </w:rPr>
        <w:t>קטן גז</w:t>
      </w:r>
      <w:r>
        <w:rPr>
          <w:rFonts w:hint="cs"/>
          <w:rtl/>
        </w:rPr>
        <w:t>רה</w:t>
      </w:r>
      <w:r w:rsidRPr="008920C0">
        <w:rPr>
          <w:rtl/>
        </w:rPr>
        <w:t xml:space="preserve"> </w:t>
      </w:r>
      <w:r>
        <w:rPr>
          <w:rFonts w:hint="cs"/>
          <w:rtl/>
        </w:rPr>
        <w:t xml:space="preserve">על </w:t>
      </w:r>
      <w:r w:rsidRPr="008920C0">
        <w:rPr>
          <w:rtl/>
        </w:rPr>
        <w:t>השלם</w:t>
      </w:r>
      <w:r>
        <w:rPr>
          <w:rFonts w:hint="cs"/>
          <w:rtl/>
        </w:rPr>
        <w:t>,</w:t>
      </w:r>
      <w:r w:rsidRPr="008920C0">
        <w:rPr>
          <w:rtl/>
        </w:rPr>
        <w:t xml:space="preserve"> ובעיניי עשתה עוול גדול גם ללימודי התנ"ך</w:t>
      </w:r>
      <w:r>
        <w:rPr>
          <w:rFonts w:hint="cs"/>
          <w:rtl/>
        </w:rPr>
        <w:t>,</w:t>
      </w:r>
      <w:r w:rsidRPr="008920C0">
        <w:rPr>
          <w:rtl/>
        </w:rPr>
        <w:t xml:space="preserve"> גם לאנשים שרוצים להרבות תורה בישראל</w:t>
      </w:r>
      <w:r>
        <w:rPr>
          <w:rFonts w:hint="cs"/>
          <w:rtl/>
        </w:rPr>
        <w:t>.</w:t>
      </w:r>
    </w:p>
    <w:p w:rsidR="00256F52" w:rsidRDefault="00256F52" w:rsidP="003D1B74">
      <w:pPr>
        <w:rPr>
          <w:rtl/>
        </w:rPr>
      </w:pPr>
    </w:p>
    <w:p w:rsidR="00256F52" w:rsidRDefault="00256F52" w:rsidP="004601D0">
      <w:pPr>
        <w:rPr>
          <w:rtl/>
        </w:rPr>
      </w:pPr>
      <w:bookmarkStart w:id="2700" w:name="_ETM_Q10_240000"/>
      <w:bookmarkEnd w:id="2700"/>
      <w:r w:rsidRPr="008920C0">
        <w:rPr>
          <w:rtl/>
        </w:rPr>
        <w:t>עכשיו</w:t>
      </w:r>
      <w:r>
        <w:rPr>
          <w:rFonts w:hint="cs"/>
          <w:rtl/>
        </w:rPr>
        <w:t>,</w:t>
      </w:r>
      <w:r w:rsidRPr="008920C0">
        <w:rPr>
          <w:rtl/>
        </w:rPr>
        <w:t xml:space="preserve"> אני רוצה לפנות לחבריי חובשי הכיפה השחורה</w:t>
      </w:r>
      <w:r>
        <w:rPr>
          <w:rFonts w:hint="cs"/>
          <w:rtl/>
        </w:rPr>
        <w:t>,</w:t>
      </w:r>
      <w:r w:rsidRPr="008920C0">
        <w:rPr>
          <w:rtl/>
        </w:rPr>
        <w:t xml:space="preserve"> הסרוגה והאחרת פה בבית</w:t>
      </w:r>
      <w:r>
        <w:rPr>
          <w:rFonts w:hint="cs"/>
          <w:rtl/>
        </w:rPr>
        <w:t>,</w:t>
      </w:r>
      <w:r w:rsidRPr="008920C0">
        <w:rPr>
          <w:rtl/>
        </w:rPr>
        <w:t xml:space="preserve"> גם שקופה</w:t>
      </w:r>
      <w:r>
        <w:rPr>
          <w:rFonts w:hint="cs"/>
          <w:rtl/>
        </w:rPr>
        <w:t>,</w:t>
      </w:r>
      <w:r w:rsidRPr="008920C0">
        <w:rPr>
          <w:rtl/>
        </w:rPr>
        <w:t xml:space="preserve"> ולומר</w:t>
      </w:r>
      <w:r>
        <w:rPr>
          <w:rFonts w:hint="cs"/>
          <w:rtl/>
        </w:rPr>
        <w:t>:</w:t>
      </w:r>
      <w:r w:rsidRPr="008920C0">
        <w:rPr>
          <w:rtl/>
        </w:rPr>
        <w:t xml:space="preserve"> אני חושב שאם נשאל שאלה</w:t>
      </w:r>
      <w:r>
        <w:rPr>
          <w:rFonts w:hint="cs"/>
          <w:rtl/>
        </w:rPr>
        <w:t>,</w:t>
      </w:r>
      <w:r w:rsidRPr="008920C0">
        <w:rPr>
          <w:rtl/>
        </w:rPr>
        <w:t xml:space="preserve"> נעשה סקר בקרב 120 חברי כנסת</w:t>
      </w:r>
      <w:r>
        <w:rPr>
          <w:rFonts w:hint="cs"/>
          <w:rtl/>
        </w:rPr>
        <w:t>,</w:t>
      </w:r>
      <w:r w:rsidRPr="008920C0">
        <w:rPr>
          <w:rtl/>
        </w:rPr>
        <w:t xml:space="preserve"> רובם יגידו</w:t>
      </w:r>
      <w:r>
        <w:rPr>
          <w:rFonts w:hint="cs"/>
          <w:rtl/>
        </w:rPr>
        <w:t>:</w:t>
      </w:r>
      <w:r w:rsidRPr="008920C0">
        <w:rPr>
          <w:rtl/>
        </w:rPr>
        <w:t xml:space="preserve"> כן</w:t>
      </w:r>
      <w:r>
        <w:rPr>
          <w:rFonts w:hint="cs"/>
          <w:rtl/>
        </w:rPr>
        <w:t>,</w:t>
      </w:r>
      <w:r w:rsidRPr="008920C0">
        <w:rPr>
          <w:rtl/>
        </w:rPr>
        <w:t xml:space="preserve"> אני רוצה יהדות שתהיה דבר משמעותי לכולם</w:t>
      </w:r>
      <w:r>
        <w:rPr>
          <w:rFonts w:hint="cs"/>
          <w:rtl/>
        </w:rPr>
        <w:t>. אחד</w:t>
      </w:r>
      <w:r w:rsidRPr="008920C0">
        <w:rPr>
          <w:rtl/>
        </w:rPr>
        <w:t xml:space="preserve"> החסמים הגדולים </w:t>
      </w:r>
      <w:r>
        <w:rPr>
          <w:rFonts w:hint="cs"/>
          <w:rtl/>
        </w:rPr>
        <w:t>ב</w:t>
      </w:r>
      <w:r w:rsidRPr="008920C0">
        <w:rPr>
          <w:rtl/>
        </w:rPr>
        <w:t xml:space="preserve">פני הדבר הזה </w:t>
      </w:r>
      <w:r>
        <w:rPr>
          <w:rFonts w:hint="cs"/>
          <w:rtl/>
        </w:rPr>
        <w:t xml:space="preserve">– </w:t>
      </w:r>
      <w:r w:rsidRPr="008920C0">
        <w:rPr>
          <w:rtl/>
        </w:rPr>
        <w:t>אולי שני חסמים ישנם</w:t>
      </w:r>
      <w:r>
        <w:rPr>
          <w:rFonts w:hint="cs"/>
          <w:rtl/>
        </w:rPr>
        <w:t xml:space="preserve">. </w:t>
      </w:r>
      <w:bookmarkStart w:id="2701" w:name="_ETM_Q10_264000"/>
      <w:bookmarkEnd w:id="2701"/>
      <w:r>
        <w:rPr>
          <w:rFonts w:hint="cs"/>
          <w:rtl/>
        </w:rPr>
        <w:t xml:space="preserve">האחד </w:t>
      </w:r>
      <w:r w:rsidRPr="008920C0">
        <w:rPr>
          <w:rtl/>
        </w:rPr>
        <w:t>זה חוסר התעניינות</w:t>
      </w:r>
      <w:r>
        <w:rPr>
          <w:rFonts w:hint="cs"/>
          <w:rtl/>
        </w:rPr>
        <w:t xml:space="preserve">, </w:t>
      </w:r>
      <w:r w:rsidRPr="008920C0">
        <w:rPr>
          <w:rtl/>
        </w:rPr>
        <w:t>אבל השני זו תחושת פטרונות</w:t>
      </w:r>
      <w:r>
        <w:rPr>
          <w:rFonts w:hint="cs"/>
          <w:rtl/>
        </w:rPr>
        <w:t>,</w:t>
      </w:r>
      <w:r w:rsidRPr="008920C0">
        <w:rPr>
          <w:rtl/>
        </w:rPr>
        <w:t xml:space="preserve"> עליונות</w:t>
      </w:r>
      <w:r>
        <w:rPr>
          <w:rFonts w:hint="cs"/>
          <w:rtl/>
        </w:rPr>
        <w:t>,</w:t>
      </w:r>
      <w:r w:rsidRPr="008920C0">
        <w:rPr>
          <w:rtl/>
        </w:rPr>
        <w:t xml:space="preserve"> פרשנות </w:t>
      </w:r>
      <w:r>
        <w:rPr>
          <w:rFonts w:hint="cs"/>
          <w:rtl/>
        </w:rPr>
        <w:t xml:space="preserve">אחת </w:t>
      </w:r>
      <w:r w:rsidRPr="008920C0">
        <w:rPr>
          <w:rtl/>
        </w:rPr>
        <w:t>ליהדות</w:t>
      </w:r>
      <w:r>
        <w:rPr>
          <w:rFonts w:hint="cs"/>
          <w:rtl/>
        </w:rPr>
        <w:t>,</w:t>
      </w:r>
      <w:r w:rsidRPr="008920C0">
        <w:rPr>
          <w:rtl/>
        </w:rPr>
        <w:t xml:space="preserve"> כאילו יש יהדות </w:t>
      </w:r>
      <w:r>
        <w:rPr>
          <w:rFonts w:hint="cs"/>
          <w:rtl/>
        </w:rPr>
        <w:t xml:space="preserve">אחת </w:t>
      </w:r>
      <w:r w:rsidRPr="008920C0">
        <w:rPr>
          <w:rtl/>
        </w:rPr>
        <w:t>וכל השאר לא קיים</w:t>
      </w:r>
      <w:r>
        <w:rPr>
          <w:rFonts w:hint="cs"/>
          <w:rtl/>
        </w:rPr>
        <w:t>.</w:t>
      </w:r>
      <w:r w:rsidRPr="008920C0">
        <w:rPr>
          <w:rtl/>
        </w:rPr>
        <w:t xml:space="preserve"> ואת הדבר הזה צריך להכחיד</w:t>
      </w:r>
      <w:r w:rsidR="004601D0">
        <w:rPr>
          <w:rFonts w:hint="cs"/>
          <w:rtl/>
        </w:rPr>
        <w:t>.</w:t>
      </w:r>
      <w:r>
        <w:rPr>
          <w:rFonts w:hint="cs"/>
          <w:rtl/>
        </w:rPr>
        <w:t xml:space="preserve"> ב</w:t>
      </w:r>
      <w:r w:rsidRPr="008920C0">
        <w:rPr>
          <w:rtl/>
        </w:rPr>
        <w:t>דבר הזה צריך להילחם</w:t>
      </w:r>
      <w:r>
        <w:rPr>
          <w:rFonts w:hint="cs"/>
          <w:rtl/>
        </w:rPr>
        <w:t>.</w:t>
      </w:r>
      <w:r w:rsidRPr="008920C0">
        <w:rPr>
          <w:rtl/>
        </w:rPr>
        <w:t xml:space="preserve"> אנשים ירגישו בני בית בתורה אם הם </w:t>
      </w:r>
      <w:r>
        <w:rPr>
          <w:rFonts w:hint="cs"/>
          <w:rtl/>
        </w:rPr>
        <w:t>י</w:t>
      </w:r>
      <w:r w:rsidRPr="008920C0">
        <w:rPr>
          <w:rtl/>
        </w:rPr>
        <w:t xml:space="preserve">רגישו שיש </w:t>
      </w:r>
      <w:r>
        <w:rPr>
          <w:rFonts w:hint="cs"/>
          <w:rtl/>
        </w:rPr>
        <w:t xml:space="preserve">להם מה </w:t>
      </w:r>
      <w:r w:rsidRPr="008920C0">
        <w:rPr>
          <w:rtl/>
        </w:rPr>
        <w:t>ללמוד ממנה</w:t>
      </w:r>
      <w:r>
        <w:rPr>
          <w:rFonts w:hint="cs"/>
          <w:rtl/>
        </w:rPr>
        <w:t>,</w:t>
      </w:r>
      <w:r w:rsidRPr="008920C0">
        <w:rPr>
          <w:rtl/>
        </w:rPr>
        <w:t xml:space="preserve"> להתבטא בה</w:t>
      </w:r>
      <w:r>
        <w:rPr>
          <w:rFonts w:hint="cs"/>
          <w:rtl/>
        </w:rPr>
        <w:t>,</w:t>
      </w:r>
      <w:r w:rsidRPr="008920C0">
        <w:rPr>
          <w:rtl/>
        </w:rPr>
        <w:t xml:space="preserve"> לפרש אותה</w:t>
      </w:r>
      <w:r>
        <w:rPr>
          <w:rFonts w:hint="cs"/>
          <w:rtl/>
        </w:rPr>
        <w:t>,</w:t>
      </w:r>
      <w:r w:rsidRPr="008920C0">
        <w:rPr>
          <w:rtl/>
        </w:rPr>
        <w:t xml:space="preserve"> לחשוב עליה בעיניים שלהם</w:t>
      </w:r>
      <w:r>
        <w:rPr>
          <w:rFonts w:hint="cs"/>
          <w:rtl/>
        </w:rPr>
        <w:t>,</w:t>
      </w:r>
      <w:r w:rsidRPr="008920C0">
        <w:rPr>
          <w:rtl/>
        </w:rPr>
        <w:t xml:space="preserve"> בלי שמישהו יחליט בשבילם</w:t>
      </w:r>
      <w:r>
        <w:rPr>
          <w:rFonts w:hint="cs"/>
          <w:rtl/>
        </w:rPr>
        <w:t>, יקבע</w:t>
      </w:r>
      <w:r w:rsidRPr="008920C0">
        <w:rPr>
          <w:rtl/>
        </w:rPr>
        <w:t xml:space="preserve"> בשבילם</w:t>
      </w:r>
      <w:r>
        <w:rPr>
          <w:rFonts w:hint="cs"/>
          <w:rtl/>
        </w:rPr>
        <w:t>,</w:t>
      </w:r>
      <w:r w:rsidRPr="008920C0">
        <w:rPr>
          <w:rtl/>
        </w:rPr>
        <w:t xml:space="preserve"> יפסוק בשבילם</w:t>
      </w:r>
      <w:r>
        <w:rPr>
          <w:rFonts w:hint="cs"/>
          <w:rtl/>
        </w:rPr>
        <w:t>,</w:t>
      </w:r>
      <w:r w:rsidRPr="008920C0">
        <w:rPr>
          <w:rtl/>
        </w:rPr>
        <w:t xml:space="preserve"> ינחית עליהם</w:t>
      </w:r>
      <w:r>
        <w:rPr>
          <w:rFonts w:hint="cs"/>
          <w:rtl/>
        </w:rPr>
        <w:t>.</w:t>
      </w:r>
      <w:r>
        <w:rPr>
          <w:rtl/>
        </w:rPr>
        <w:t xml:space="preserve"> ככל שהתורה תהיה רבת</w:t>
      </w:r>
      <w:r>
        <w:rPr>
          <w:rFonts w:hint="cs"/>
          <w:rtl/>
        </w:rPr>
        <w:t>-</w:t>
      </w:r>
      <w:r w:rsidRPr="008920C0">
        <w:rPr>
          <w:rtl/>
        </w:rPr>
        <w:t>אנפין יותר</w:t>
      </w:r>
      <w:r>
        <w:rPr>
          <w:rFonts w:hint="cs"/>
          <w:rtl/>
        </w:rPr>
        <w:t>,</w:t>
      </w:r>
      <w:r w:rsidRPr="008920C0">
        <w:rPr>
          <w:rtl/>
        </w:rPr>
        <w:t xml:space="preserve"> רחבה יותר בפירוש ובתחושה של</w:t>
      </w:r>
      <w:r>
        <w:rPr>
          <w:rFonts w:hint="cs"/>
          <w:rtl/>
        </w:rPr>
        <w:t xml:space="preserve"> </w:t>
      </w:r>
      <w:r w:rsidRPr="008920C0">
        <w:rPr>
          <w:rtl/>
        </w:rPr>
        <w:t>אנשים שזה ביתם</w:t>
      </w:r>
      <w:r>
        <w:rPr>
          <w:rFonts w:hint="cs"/>
          <w:rtl/>
        </w:rPr>
        <w:t>,</w:t>
      </w:r>
      <w:r w:rsidRPr="008920C0">
        <w:rPr>
          <w:rtl/>
        </w:rPr>
        <w:t xml:space="preserve"> יש סיכוי שהם ירצו להתחבר </w:t>
      </w:r>
      <w:r>
        <w:rPr>
          <w:rFonts w:hint="cs"/>
          <w:rtl/>
        </w:rPr>
        <w:t xml:space="preserve">אליה, </w:t>
      </w:r>
      <w:bookmarkStart w:id="2702" w:name="_ETM_Q10_307000"/>
      <w:bookmarkEnd w:id="2702"/>
      <w:r w:rsidRPr="008920C0">
        <w:rPr>
          <w:rtl/>
        </w:rPr>
        <w:t xml:space="preserve">ללמוד אותה ולגדל </w:t>
      </w:r>
      <w:r>
        <w:rPr>
          <w:rFonts w:hint="cs"/>
          <w:rtl/>
        </w:rPr>
        <w:t xml:space="preserve">עליה </w:t>
      </w:r>
      <w:r w:rsidRPr="008920C0">
        <w:rPr>
          <w:rtl/>
        </w:rPr>
        <w:t>את הילדים שלהם</w:t>
      </w:r>
      <w:r>
        <w:rPr>
          <w:rFonts w:hint="cs"/>
          <w:rtl/>
        </w:rPr>
        <w:t>.</w:t>
      </w:r>
      <w:r w:rsidRPr="008920C0">
        <w:rPr>
          <w:rtl/>
        </w:rPr>
        <w:t xml:space="preserve"> תודה</w:t>
      </w:r>
      <w:r>
        <w:rPr>
          <w:rFonts w:hint="cs"/>
          <w:rtl/>
        </w:rPr>
        <w:t>.</w:t>
      </w:r>
    </w:p>
    <w:p w:rsidR="00256F52" w:rsidRDefault="00256F52" w:rsidP="003D1B74">
      <w:pPr>
        <w:rPr>
          <w:rtl/>
        </w:rPr>
      </w:pPr>
    </w:p>
    <w:p w:rsidR="00256F52" w:rsidRDefault="00256F52" w:rsidP="003D1B74">
      <w:pPr>
        <w:pStyle w:val="af6"/>
        <w:keepNext/>
        <w:rPr>
          <w:rtl/>
        </w:rPr>
      </w:pPr>
      <w:bookmarkStart w:id="2703" w:name="_ETM_Q10_309000"/>
      <w:bookmarkStart w:id="2704" w:name="ET_yor_6307_2"/>
      <w:bookmarkEnd w:id="2703"/>
      <w:r w:rsidRPr="00002ADD">
        <w:rPr>
          <w:rStyle w:val="TagStyle"/>
          <w:rtl/>
        </w:rPr>
        <w:t xml:space="preserve"> &lt;&lt; יור &gt;&gt; </w:t>
      </w:r>
      <w:r>
        <w:rPr>
          <w:rtl/>
        </w:rPr>
        <w:t>היו"ר יבגני סובה:</w:t>
      </w:r>
      <w:r w:rsidRPr="00002ADD">
        <w:rPr>
          <w:rStyle w:val="TagStyle"/>
          <w:rtl/>
        </w:rPr>
        <w:t xml:space="preserve"> &lt;&lt; יור &gt;&gt;</w:t>
      </w:r>
      <w:r>
        <w:rPr>
          <w:rtl/>
        </w:rPr>
        <w:t xml:space="preserve">   </w:t>
      </w:r>
      <w:bookmarkEnd w:id="2704"/>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תודה לחבר הכנסת משה טור פז. חברת הכנסת נעמה לזימי </w:t>
      </w:r>
      <w:r>
        <w:rPr>
          <w:rtl/>
          <w:lang w:eastAsia="he-IL"/>
        </w:rPr>
        <w:t>–</w:t>
      </w:r>
      <w:r>
        <w:rPr>
          <w:rFonts w:hint="cs"/>
          <w:rtl/>
          <w:lang w:eastAsia="he-IL"/>
        </w:rPr>
        <w:t xml:space="preserve"> אינה נוכחת. חברת הכנסת טטיאנה מזרסקי, בבקשה. שלוש דקות, בבקשה.</w:t>
      </w:r>
    </w:p>
    <w:p w:rsidR="00256F52" w:rsidRDefault="00256F52" w:rsidP="003D1B74">
      <w:pPr>
        <w:rPr>
          <w:rtl/>
          <w:lang w:eastAsia="he-IL"/>
        </w:rPr>
      </w:pPr>
    </w:p>
    <w:p w:rsidR="00256F52" w:rsidRDefault="00256F52" w:rsidP="003D1B74">
      <w:pPr>
        <w:pStyle w:val="a4"/>
        <w:keepNext/>
        <w:rPr>
          <w:rtl/>
        </w:rPr>
      </w:pPr>
      <w:bookmarkStart w:id="2705" w:name="ET_speaker_6228_3"/>
      <w:r w:rsidRPr="00002ADD">
        <w:rPr>
          <w:rStyle w:val="TagStyle"/>
          <w:rtl/>
        </w:rPr>
        <w:t xml:space="preserve"> &lt;&lt; דובר &gt;&gt; </w:t>
      </w:r>
      <w:bookmarkStart w:id="2706" w:name="_Toc187184699"/>
      <w:r>
        <w:rPr>
          <w:rtl/>
        </w:rPr>
        <w:t>טטיאנה מזרסקי (יש עתיד):</w:t>
      </w:r>
      <w:bookmarkEnd w:id="2706"/>
      <w:r w:rsidRPr="00002ADD">
        <w:rPr>
          <w:rStyle w:val="TagStyle"/>
          <w:rtl/>
        </w:rPr>
        <w:t xml:space="preserve"> &lt;&lt; דובר &gt;&gt;</w:t>
      </w:r>
      <w:r>
        <w:rPr>
          <w:rtl/>
        </w:rPr>
        <w:t xml:space="preserve">   </w:t>
      </w:r>
      <w:bookmarkEnd w:id="2705"/>
    </w:p>
    <w:p w:rsidR="00256F52" w:rsidRDefault="00256F52" w:rsidP="00F518EA">
      <w:pPr>
        <w:rPr>
          <w:rtl/>
          <w:lang w:eastAsia="he-IL"/>
        </w:rPr>
      </w:pPr>
    </w:p>
    <w:p w:rsidR="00256F52" w:rsidRDefault="00256F52" w:rsidP="004601D0">
      <w:pPr>
        <w:rPr>
          <w:rtl/>
          <w:lang w:eastAsia="he-IL"/>
        </w:rPr>
      </w:pPr>
      <w:r>
        <w:rPr>
          <w:rFonts w:hint="cs"/>
          <w:rtl/>
          <w:lang w:eastAsia="he-IL"/>
        </w:rPr>
        <w:t xml:space="preserve">תודה, אדוני היושב-ראש. חבריי חברי הכנסת, </w:t>
      </w:r>
      <w:r w:rsidRPr="00161610">
        <w:rPr>
          <w:rtl/>
          <w:lang w:eastAsia="he-IL"/>
        </w:rPr>
        <w:t>בדיוק לפני שבוע</w:t>
      </w:r>
      <w:r>
        <w:rPr>
          <w:rFonts w:hint="cs"/>
          <w:rtl/>
          <w:lang w:eastAsia="he-IL"/>
        </w:rPr>
        <w:t>,</w:t>
      </w:r>
      <w:r w:rsidRPr="00161610">
        <w:rPr>
          <w:rtl/>
          <w:lang w:eastAsia="he-IL"/>
        </w:rPr>
        <w:t xml:space="preserve"> ביום שלישי</w:t>
      </w:r>
      <w:r>
        <w:rPr>
          <w:rFonts w:hint="cs"/>
          <w:rtl/>
          <w:lang w:eastAsia="he-IL"/>
        </w:rPr>
        <w:t xml:space="preserve"> </w:t>
      </w:r>
      <w:bookmarkStart w:id="2707" w:name="_ETM_Q10_346000"/>
      <w:bookmarkEnd w:id="2707"/>
      <w:r w:rsidRPr="00161610">
        <w:rPr>
          <w:rtl/>
          <w:lang w:eastAsia="he-IL"/>
        </w:rPr>
        <w:t>31 בדצמבר בבוקר</w:t>
      </w:r>
      <w:r>
        <w:rPr>
          <w:rFonts w:hint="cs"/>
          <w:rtl/>
          <w:lang w:eastAsia="he-IL"/>
        </w:rPr>
        <w:t>,</w:t>
      </w:r>
      <w:r w:rsidRPr="00161610">
        <w:rPr>
          <w:rtl/>
          <w:lang w:eastAsia="he-IL"/>
        </w:rPr>
        <w:t xml:space="preserve"> בדרך לכנסת הקשבתי לרדיו</w:t>
      </w:r>
      <w:r>
        <w:rPr>
          <w:rFonts w:hint="cs"/>
          <w:rtl/>
          <w:lang w:eastAsia="he-IL"/>
        </w:rPr>
        <w:t>,</w:t>
      </w:r>
      <w:r w:rsidRPr="00161610">
        <w:rPr>
          <w:rtl/>
          <w:lang w:eastAsia="he-IL"/>
        </w:rPr>
        <w:t xml:space="preserve"> ושמעתי את השיחה עם אלון</w:t>
      </w:r>
      <w:r>
        <w:rPr>
          <w:rFonts w:hint="cs"/>
          <w:rtl/>
          <w:lang w:eastAsia="he-IL"/>
        </w:rPr>
        <w:t>,</w:t>
      </w:r>
      <w:r w:rsidRPr="00161610">
        <w:rPr>
          <w:rtl/>
          <w:lang w:eastAsia="he-IL"/>
        </w:rPr>
        <w:t xml:space="preserve"> </w:t>
      </w:r>
      <w:r>
        <w:rPr>
          <w:rFonts w:hint="cs"/>
          <w:rtl/>
          <w:lang w:eastAsia="he-IL"/>
        </w:rPr>
        <w:t>ה</w:t>
      </w:r>
      <w:r w:rsidRPr="00161610">
        <w:rPr>
          <w:rtl/>
          <w:lang w:eastAsia="he-IL"/>
        </w:rPr>
        <w:t xml:space="preserve">נכד של </w:t>
      </w:r>
      <w:proofErr w:type="spellStart"/>
      <w:r w:rsidRPr="00224203">
        <w:rPr>
          <w:rtl/>
          <w:lang w:eastAsia="he-IL"/>
        </w:rPr>
        <w:t>לודמילה</w:t>
      </w:r>
      <w:proofErr w:type="spellEnd"/>
      <w:r w:rsidRPr="00161610">
        <w:rPr>
          <w:rtl/>
          <w:lang w:eastAsia="he-IL"/>
        </w:rPr>
        <w:t xml:space="preserve"> </w:t>
      </w:r>
      <w:proofErr w:type="spellStart"/>
      <w:r w:rsidRPr="00161610">
        <w:rPr>
          <w:rtl/>
          <w:lang w:eastAsia="he-IL"/>
        </w:rPr>
        <w:t>ליפ</w:t>
      </w:r>
      <w:r>
        <w:rPr>
          <w:rFonts w:hint="cs"/>
          <w:rtl/>
          <w:lang w:eastAsia="he-IL"/>
        </w:rPr>
        <w:t>ובסקי</w:t>
      </w:r>
      <w:proofErr w:type="spellEnd"/>
      <w:r>
        <w:rPr>
          <w:rFonts w:hint="cs"/>
          <w:rtl/>
          <w:lang w:eastAsia="he-IL"/>
        </w:rPr>
        <w:t xml:space="preserve">, </w:t>
      </w:r>
      <w:r w:rsidRPr="00161610">
        <w:rPr>
          <w:rtl/>
          <w:lang w:eastAsia="he-IL"/>
        </w:rPr>
        <w:t xml:space="preserve">שנרצחה בפיגוע הנורא ביום שישי </w:t>
      </w:r>
      <w:r>
        <w:rPr>
          <w:rFonts w:hint="cs"/>
          <w:rtl/>
          <w:lang w:eastAsia="he-IL"/>
        </w:rPr>
        <w:t>ה</w:t>
      </w:r>
      <w:r w:rsidRPr="00161610">
        <w:rPr>
          <w:rtl/>
          <w:lang w:eastAsia="he-IL"/>
        </w:rPr>
        <w:t>-27 בדצמבר</w:t>
      </w:r>
      <w:r>
        <w:rPr>
          <w:rFonts w:hint="cs"/>
          <w:rtl/>
          <w:lang w:eastAsia="he-IL"/>
        </w:rPr>
        <w:t>.</w:t>
      </w:r>
      <w:r w:rsidRPr="00161610">
        <w:rPr>
          <w:rtl/>
          <w:lang w:eastAsia="he-IL"/>
        </w:rPr>
        <w:t xml:space="preserve"> </w:t>
      </w:r>
      <w:proofErr w:type="spellStart"/>
      <w:r w:rsidRPr="00224203">
        <w:rPr>
          <w:rtl/>
          <w:lang w:eastAsia="he-IL"/>
        </w:rPr>
        <w:t>לודמילה</w:t>
      </w:r>
      <w:proofErr w:type="spellEnd"/>
      <w:r>
        <w:rPr>
          <w:rFonts w:hint="cs"/>
          <w:rtl/>
          <w:lang w:eastAsia="he-IL"/>
        </w:rPr>
        <w:t xml:space="preserve"> </w:t>
      </w:r>
      <w:r w:rsidRPr="00161610">
        <w:rPr>
          <w:rtl/>
          <w:lang w:eastAsia="he-IL"/>
        </w:rPr>
        <w:t>הייתה בת 83</w:t>
      </w:r>
      <w:r>
        <w:rPr>
          <w:rFonts w:hint="cs"/>
          <w:rtl/>
          <w:lang w:eastAsia="he-IL"/>
        </w:rPr>
        <w:t>,</w:t>
      </w:r>
      <w:r w:rsidRPr="00161610">
        <w:rPr>
          <w:rtl/>
          <w:lang w:eastAsia="he-IL"/>
        </w:rPr>
        <w:t xml:space="preserve"> התגוררה בהוסטל</w:t>
      </w:r>
      <w:r>
        <w:rPr>
          <w:rFonts w:hint="cs"/>
          <w:rtl/>
          <w:lang w:eastAsia="he-IL"/>
        </w:rPr>
        <w:t>,</w:t>
      </w:r>
      <w:r w:rsidRPr="00161610">
        <w:rPr>
          <w:rtl/>
          <w:lang w:eastAsia="he-IL"/>
        </w:rPr>
        <w:t xml:space="preserve"> דיור מוגן לאזרחים ותיקים בהרצליה</w:t>
      </w:r>
      <w:r>
        <w:rPr>
          <w:rFonts w:hint="cs"/>
          <w:rtl/>
          <w:lang w:eastAsia="he-IL"/>
        </w:rPr>
        <w:t>,</w:t>
      </w:r>
      <w:r w:rsidRPr="00161610">
        <w:rPr>
          <w:rtl/>
          <w:lang w:eastAsia="he-IL"/>
        </w:rPr>
        <w:t xml:space="preserve"> </w:t>
      </w:r>
      <w:r>
        <w:rPr>
          <w:rFonts w:hint="cs"/>
          <w:rtl/>
          <w:lang w:eastAsia="he-IL"/>
        </w:rPr>
        <w:t>ש</w:t>
      </w:r>
      <w:r w:rsidRPr="00161610">
        <w:rPr>
          <w:rtl/>
          <w:lang w:eastAsia="he-IL"/>
        </w:rPr>
        <w:t>בו התגוררו ומתגוררים כ-90 קשישים</w:t>
      </w:r>
      <w:r>
        <w:rPr>
          <w:rFonts w:hint="cs"/>
          <w:rtl/>
          <w:lang w:eastAsia="he-IL"/>
        </w:rPr>
        <w:t>,</w:t>
      </w:r>
      <w:r w:rsidRPr="00161610">
        <w:rPr>
          <w:rtl/>
          <w:lang w:eastAsia="he-IL"/>
        </w:rPr>
        <w:t xml:space="preserve"> רובם עולים</w:t>
      </w:r>
      <w:r>
        <w:rPr>
          <w:rFonts w:hint="cs"/>
          <w:rtl/>
          <w:lang w:eastAsia="he-IL"/>
        </w:rPr>
        <w:t>,</w:t>
      </w:r>
      <w:r w:rsidRPr="00161610">
        <w:rPr>
          <w:rtl/>
          <w:lang w:eastAsia="he-IL"/>
        </w:rPr>
        <w:t xml:space="preserve"> וביניהם גם ניצולי שואה</w:t>
      </w:r>
      <w:r>
        <w:rPr>
          <w:rFonts w:hint="cs"/>
          <w:rtl/>
          <w:lang w:eastAsia="he-IL"/>
        </w:rPr>
        <w:t>.</w:t>
      </w:r>
      <w:r w:rsidRPr="00161610">
        <w:rPr>
          <w:rtl/>
          <w:lang w:eastAsia="he-IL"/>
        </w:rPr>
        <w:t xml:space="preserve"> </w:t>
      </w:r>
      <w:proofErr w:type="spellStart"/>
      <w:r w:rsidRPr="00224203">
        <w:rPr>
          <w:rtl/>
          <w:lang w:eastAsia="he-IL"/>
        </w:rPr>
        <w:t>לודמילה</w:t>
      </w:r>
      <w:proofErr w:type="spellEnd"/>
      <w:r w:rsidRPr="00161610">
        <w:rPr>
          <w:rtl/>
          <w:lang w:eastAsia="he-IL"/>
        </w:rPr>
        <w:t xml:space="preserve"> עצמה הייתה ניצולת שואה</w:t>
      </w:r>
      <w:r>
        <w:rPr>
          <w:rFonts w:hint="cs"/>
          <w:rtl/>
          <w:lang w:eastAsia="he-IL"/>
        </w:rPr>
        <w:t>.</w:t>
      </w:r>
      <w:r w:rsidRPr="00161610">
        <w:rPr>
          <w:rtl/>
          <w:lang w:eastAsia="he-IL"/>
        </w:rPr>
        <w:t xml:space="preserve"> סיפורה האישי הוא סיפור של הישרדות</w:t>
      </w:r>
      <w:r>
        <w:rPr>
          <w:rFonts w:hint="cs"/>
          <w:rtl/>
          <w:lang w:eastAsia="he-IL"/>
        </w:rPr>
        <w:t>,</w:t>
      </w:r>
      <w:r w:rsidRPr="00161610">
        <w:rPr>
          <w:rtl/>
          <w:lang w:eastAsia="he-IL"/>
        </w:rPr>
        <w:t xml:space="preserve"> תקווה </w:t>
      </w:r>
      <w:r>
        <w:rPr>
          <w:rFonts w:hint="cs"/>
          <w:rtl/>
          <w:lang w:eastAsia="he-IL"/>
        </w:rPr>
        <w:t>ו</w:t>
      </w:r>
      <w:r w:rsidRPr="00161610">
        <w:rPr>
          <w:rtl/>
          <w:lang w:eastAsia="he-IL"/>
        </w:rPr>
        <w:t>תקומה</w:t>
      </w:r>
      <w:r>
        <w:rPr>
          <w:rFonts w:hint="cs"/>
          <w:rtl/>
          <w:lang w:eastAsia="he-IL"/>
        </w:rPr>
        <w:t>.</w:t>
      </w:r>
      <w:r w:rsidRPr="00161610">
        <w:rPr>
          <w:rtl/>
          <w:lang w:eastAsia="he-IL"/>
        </w:rPr>
        <w:t xml:space="preserve"> היא לא נולדה בבית </w:t>
      </w:r>
      <w:r>
        <w:rPr>
          <w:rFonts w:hint="cs"/>
          <w:rtl/>
          <w:lang w:eastAsia="he-IL"/>
        </w:rPr>
        <w:t>ו</w:t>
      </w:r>
      <w:r w:rsidRPr="00161610">
        <w:rPr>
          <w:rtl/>
          <w:lang w:eastAsia="he-IL"/>
        </w:rPr>
        <w:t>לא בבית חולים</w:t>
      </w:r>
      <w:r>
        <w:rPr>
          <w:rFonts w:hint="cs"/>
          <w:rtl/>
          <w:lang w:eastAsia="he-IL"/>
        </w:rPr>
        <w:t>.</w:t>
      </w:r>
      <w:r w:rsidRPr="00161610">
        <w:rPr>
          <w:rtl/>
          <w:lang w:eastAsia="he-IL"/>
        </w:rPr>
        <w:t xml:space="preserve"> היא לא זכתה ל</w:t>
      </w:r>
      <w:r>
        <w:rPr>
          <w:rFonts w:hint="cs"/>
          <w:rtl/>
          <w:lang w:eastAsia="he-IL"/>
        </w:rPr>
        <w:t>ער</w:t>
      </w:r>
      <w:r w:rsidRPr="00161610">
        <w:rPr>
          <w:rtl/>
          <w:lang w:eastAsia="he-IL"/>
        </w:rPr>
        <w:t>יסה חמה כמו תינוקות אחרים</w:t>
      </w:r>
      <w:r>
        <w:rPr>
          <w:rFonts w:hint="cs"/>
          <w:rtl/>
          <w:lang w:eastAsia="he-IL"/>
        </w:rPr>
        <w:t>.</w:t>
      </w:r>
      <w:r w:rsidRPr="00161610">
        <w:rPr>
          <w:rtl/>
          <w:lang w:eastAsia="he-IL"/>
        </w:rPr>
        <w:t xml:space="preserve"> </w:t>
      </w:r>
      <w:r>
        <w:rPr>
          <w:rFonts w:hint="cs"/>
          <w:rtl/>
          <w:lang w:eastAsia="he-IL"/>
        </w:rPr>
        <w:t xml:space="preserve">ב-1941, </w:t>
      </w:r>
      <w:r w:rsidRPr="00161610">
        <w:rPr>
          <w:rtl/>
          <w:lang w:eastAsia="he-IL"/>
        </w:rPr>
        <w:t>עם פלישת הצבא הגרמני לברי</w:t>
      </w:r>
      <w:r>
        <w:rPr>
          <w:rFonts w:hint="cs"/>
          <w:rtl/>
          <w:lang w:eastAsia="he-IL"/>
        </w:rPr>
        <w:t xml:space="preserve">ת המועצות, </w:t>
      </w:r>
      <w:r w:rsidRPr="00161610">
        <w:rPr>
          <w:rtl/>
          <w:lang w:eastAsia="he-IL"/>
        </w:rPr>
        <w:t xml:space="preserve">אביה של </w:t>
      </w:r>
      <w:proofErr w:type="spellStart"/>
      <w:r w:rsidRPr="00224203">
        <w:rPr>
          <w:rtl/>
          <w:lang w:eastAsia="he-IL"/>
        </w:rPr>
        <w:t>לודמילה</w:t>
      </w:r>
      <w:proofErr w:type="spellEnd"/>
      <w:r>
        <w:rPr>
          <w:rFonts w:hint="cs"/>
          <w:rtl/>
          <w:lang w:eastAsia="he-IL"/>
        </w:rPr>
        <w:t>,</w:t>
      </w:r>
      <w:r w:rsidRPr="00161610">
        <w:rPr>
          <w:rtl/>
          <w:lang w:eastAsia="he-IL"/>
        </w:rPr>
        <w:t xml:space="preserve"> שהיה קצין בצבא האדום</w:t>
      </w:r>
      <w:r>
        <w:rPr>
          <w:rFonts w:hint="cs"/>
          <w:rtl/>
          <w:lang w:eastAsia="he-IL"/>
        </w:rPr>
        <w:t>,</w:t>
      </w:r>
      <w:r w:rsidRPr="00161610">
        <w:rPr>
          <w:rtl/>
          <w:lang w:eastAsia="he-IL"/>
        </w:rPr>
        <w:t xml:space="preserve"> לחם בחזית</w:t>
      </w:r>
      <w:r>
        <w:rPr>
          <w:rFonts w:hint="cs"/>
          <w:rtl/>
          <w:lang w:eastAsia="he-IL"/>
        </w:rPr>
        <w:t xml:space="preserve">. </w:t>
      </w:r>
      <w:r w:rsidRPr="00161610">
        <w:rPr>
          <w:rtl/>
          <w:lang w:eastAsia="he-IL"/>
        </w:rPr>
        <w:t>אימא</w:t>
      </w:r>
      <w:r>
        <w:rPr>
          <w:rFonts w:hint="cs"/>
          <w:rtl/>
          <w:lang w:eastAsia="he-IL"/>
        </w:rPr>
        <w:t>, ש</w:t>
      </w:r>
      <w:r w:rsidRPr="00161610">
        <w:rPr>
          <w:rtl/>
          <w:lang w:eastAsia="he-IL"/>
        </w:rPr>
        <w:t>הייתה בה</w:t>
      </w:r>
      <w:r>
        <w:rPr>
          <w:rFonts w:hint="cs"/>
          <w:rtl/>
          <w:lang w:eastAsia="he-IL"/>
        </w:rPr>
        <w:t>י</w:t>
      </w:r>
      <w:r w:rsidRPr="00161610">
        <w:rPr>
          <w:rtl/>
          <w:lang w:eastAsia="he-IL"/>
        </w:rPr>
        <w:t xml:space="preserve">ריון </w:t>
      </w:r>
      <w:r>
        <w:rPr>
          <w:rFonts w:hint="cs"/>
          <w:rtl/>
          <w:lang w:eastAsia="he-IL"/>
        </w:rPr>
        <w:t>ו</w:t>
      </w:r>
      <w:r w:rsidRPr="00161610">
        <w:rPr>
          <w:rtl/>
          <w:lang w:eastAsia="he-IL"/>
        </w:rPr>
        <w:t>עם ילד קטן בידיה</w:t>
      </w:r>
      <w:r>
        <w:rPr>
          <w:rFonts w:hint="cs"/>
          <w:rtl/>
          <w:lang w:eastAsia="he-IL"/>
        </w:rPr>
        <w:t>, נאלצה</w:t>
      </w:r>
      <w:r w:rsidRPr="00161610">
        <w:rPr>
          <w:rtl/>
          <w:lang w:eastAsia="he-IL"/>
        </w:rPr>
        <w:t xml:space="preserve"> ל</w:t>
      </w:r>
      <w:r>
        <w:rPr>
          <w:rtl/>
          <w:lang w:eastAsia="he-IL"/>
        </w:rPr>
        <w:t>עלות על הרכבת ולברוח מאזור מגור</w:t>
      </w:r>
      <w:r>
        <w:rPr>
          <w:rFonts w:hint="cs"/>
          <w:rtl/>
          <w:lang w:eastAsia="he-IL"/>
        </w:rPr>
        <w:t>יה</w:t>
      </w:r>
      <w:r w:rsidRPr="00161610">
        <w:rPr>
          <w:rtl/>
          <w:lang w:eastAsia="he-IL"/>
        </w:rPr>
        <w:t>ם</w:t>
      </w:r>
      <w:r>
        <w:rPr>
          <w:rFonts w:hint="cs"/>
          <w:rtl/>
          <w:lang w:eastAsia="he-IL"/>
        </w:rPr>
        <w:t>,</w:t>
      </w:r>
      <w:r w:rsidRPr="00161610">
        <w:rPr>
          <w:rtl/>
          <w:lang w:eastAsia="he-IL"/>
        </w:rPr>
        <w:t xml:space="preserve"> שהיה מחוז לנינגרד</w:t>
      </w:r>
      <w:r>
        <w:rPr>
          <w:rFonts w:hint="cs"/>
          <w:rtl/>
          <w:lang w:eastAsia="he-IL"/>
        </w:rPr>
        <w:t>,</w:t>
      </w:r>
      <w:r w:rsidRPr="00161610">
        <w:rPr>
          <w:rtl/>
          <w:lang w:eastAsia="he-IL"/>
        </w:rPr>
        <w:t xml:space="preserve"> לכיוון סמר</w:t>
      </w:r>
      <w:r>
        <w:rPr>
          <w:rFonts w:hint="cs"/>
          <w:rtl/>
          <w:lang w:eastAsia="he-IL"/>
        </w:rPr>
        <w:t>קנד</w:t>
      </w:r>
      <w:r w:rsidRPr="00161610">
        <w:rPr>
          <w:rtl/>
          <w:lang w:eastAsia="he-IL"/>
        </w:rPr>
        <w:t xml:space="preserve"> שבאוזבקיסטן</w:t>
      </w:r>
      <w:r>
        <w:rPr>
          <w:rFonts w:hint="cs"/>
          <w:rtl/>
          <w:lang w:eastAsia="he-IL"/>
        </w:rPr>
        <w:t>.</w:t>
      </w:r>
      <w:r w:rsidRPr="00161610">
        <w:rPr>
          <w:rtl/>
          <w:lang w:eastAsia="he-IL"/>
        </w:rPr>
        <w:t xml:space="preserve"> אבל בעיצומה של ה</w:t>
      </w:r>
      <w:r>
        <w:rPr>
          <w:rFonts w:hint="cs"/>
          <w:rtl/>
          <w:lang w:eastAsia="he-IL"/>
        </w:rPr>
        <w:t>ד</w:t>
      </w:r>
      <w:r w:rsidRPr="00161610">
        <w:rPr>
          <w:rtl/>
          <w:lang w:eastAsia="he-IL"/>
        </w:rPr>
        <w:t xml:space="preserve">רך </w:t>
      </w:r>
      <w:r>
        <w:rPr>
          <w:rFonts w:hint="cs"/>
          <w:rtl/>
          <w:lang w:eastAsia="he-IL"/>
        </w:rPr>
        <w:t xml:space="preserve">חוותה </w:t>
      </w:r>
      <w:r w:rsidRPr="00161610">
        <w:rPr>
          <w:rtl/>
          <w:lang w:eastAsia="he-IL"/>
        </w:rPr>
        <w:t xml:space="preserve">אימא של </w:t>
      </w:r>
      <w:proofErr w:type="spellStart"/>
      <w:r w:rsidRPr="00224203">
        <w:rPr>
          <w:rFonts w:hint="cs"/>
          <w:rtl/>
          <w:lang w:eastAsia="he-IL"/>
        </w:rPr>
        <w:t>לודמילה</w:t>
      </w:r>
      <w:proofErr w:type="spellEnd"/>
      <w:r>
        <w:rPr>
          <w:rFonts w:hint="cs"/>
          <w:rtl/>
          <w:lang w:eastAsia="he-IL"/>
        </w:rPr>
        <w:t xml:space="preserve"> </w:t>
      </w:r>
      <w:bookmarkStart w:id="2708" w:name="_ETM_Q10_428000"/>
      <w:bookmarkEnd w:id="2708"/>
      <w:r>
        <w:rPr>
          <w:rFonts w:hint="cs"/>
          <w:rtl/>
          <w:lang w:eastAsia="he-IL"/>
        </w:rPr>
        <w:t xml:space="preserve">צירי לידה. </w:t>
      </w:r>
      <w:r w:rsidRPr="00161610">
        <w:rPr>
          <w:rtl/>
          <w:lang w:eastAsia="he-IL"/>
        </w:rPr>
        <w:t xml:space="preserve">היא ירדה בתחנת רכבת רנדומלית באזור </w:t>
      </w:r>
      <w:r>
        <w:rPr>
          <w:rFonts w:hint="cs"/>
          <w:rtl/>
          <w:lang w:eastAsia="he-IL"/>
        </w:rPr>
        <w:t>ש</w:t>
      </w:r>
      <w:r w:rsidRPr="00161610">
        <w:rPr>
          <w:rtl/>
          <w:lang w:eastAsia="he-IL"/>
        </w:rPr>
        <w:t>אותו לא הכירה</w:t>
      </w:r>
      <w:r>
        <w:rPr>
          <w:rFonts w:hint="cs"/>
          <w:rtl/>
          <w:lang w:eastAsia="he-IL"/>
        </w:rPr>
        <w:t>,</w:t>
      </w:r>
      <w:r w:rsidRPr="00161610">
        <w:rPr>
          <w:rtl/>
          <w:lang w:eastAsia="he-IL"/>
        </w:rPr>
        <w:t xml:space="preserve"> ועברה את </w:t>
      </w:r>
      <w:r>
        <w:rPr>
          <w:rFonts w:hint="cs"/>
          <w:rtl/>
          <w:lang w:eastAsia="he-IL"/>
        </w:rPr>
        <w:t xml:space="preserve">הלידה בעזרת אישה </w:t>
      </w:r>
      <w:r w:rsidRPr="00161610">
        <w:rPr>
          <w:rtl/>
          <w:lang w:eastAsia="he-IL"/>
        </w:rPr>
        <w:t>שהיא לא הכירה קודם</w:t>
      </w:r>
      <w:r>
        <w:rPr>
          <w:rFonts w:hint="cs"/>
          <w:rtl/>
          <w:lang w:eastAsia="he-IL"/>
        </w:rPr>
        <w:t>.</w:t>
      </w:r>
    </w:p>
    <w:p w:rsidR="00256F52" w:rsidRDefault="00256F52" w:rsidP="003D1B74">
      <w:pPr>
        <w:rPr>
          <w:rtl/>
          <w:lang w:eastAsia="he-IL"/>
        </w:rPr>
      </w:pPr>
    </w:p>
    <w:p w:rsidR="00256F52" w:rsidRDefault="00256F52" w:rsidP="003D1B74">
      <w:pPr>
        <w:rPr>
          <w:rtl/>
          <w:lang w:eastAsia="he-IL"/>
        </w:rPr>
      </w:pPr>
      <w:bookmarkStart w:id="2709" w:name="_ETM_Q10_446000"/>
      <w:bookmarkEnd w:id="2709"/>
      <w:r>
        <w:rPr>
          <w:rFonts w:hint="cs"/>
          <w:rtl/>
          <w:lang w:eastAsia="he-IL"/>
        </w:rPr>
        <w:t xml:space="preserve">בתום המלחמה </w:t>
      </w:r>
      <w:r w:rsidRPr="00161610">
        <w:rPr>
          <w:rtl/>
          <w:lang w:eastAsia="he-IL"/>
        </w:rPr>
        <w:t xml:space="preserve">אבא של </w:t>
      </w:r>
      <w:proofErr w:type="spellStart"/>
      <w:r w:rsidRPr="00224203">
        <w:rPr>
          <w:rFonts w:hint="cs"/>
          <w:rtl/>
          <w:lang w:eastAsia="he-IL"/>
        </w:rPr>
        <w:t>לודמילה</w:t>
      </w:r>
      <w:proofErr w:type="spellEnd"/>
      <w:r>
        <w:rPr>
          <w:rFonts w:hint="cs"/>
          <w:rtl/>
          <w:lang w:eastAsia="he-IL"/>
        </w:rPr>
        <w:t xml:space="preserve"> </w:t>
      </w:r>
      <w:r w:rsidRPr="00161610">
        <w:rPr>
          <w:rtl/>
          <w:lang w:eastAsia="he-IL"/>
        </w:rPr>
        <w:t>חזר הביתה בחיים</w:t>
      </w:r>
      <w:r>
        <w:rPr>
          <w:rFonts w:hint="cs"/>
          <w:rtl/>
          <w:lang w:eastAsia="he-IL"/>
        </w:rPr>
        <w:t>,</w:t>
      </w:r>
      <w:r w:rsidRPr="00161610">
        <w:rPr>
          <w:rtl/>
          <w:lang w:eastAsia="he-IL"/>
        </w:rPr>
        <w:t xml:space="preserve"> ולא עזב את השירות הצבאי</w:t>
      </w:r>
      <w:r>
        <w:rPr>
          <w:rFonts w:hint="cs"/>
          <w:rtl/>
          <w:lang w:eastAsia="he-IL"/>
        </w:rPr>
        <w:t>.</w:t>
      </w:r>
      <w:r w:rsidRPr="00161610">
        <w:rPr>
          <w:rtl/>
          <w:lang w:eastAsia="he-IL"/>
        </w:rPr>
        <w:t xml:space="preserve"> מתוקף </w:t>
      </w:r>
      <w:r>
        <w:rPr>
          <w:rFonts w:hint="cs"/>
          <w:rtl/>
          <w:lang w:eastAsia="he-IL"/>
        </w:rPr>
        <w:t xml:space="preserve">תפקידו </w:t>
      </w:r>
      <w:r w:rsidRPr="00161610">
        <w:rPr>
          <w:rtl/>
          <w:lang w:eastAsia="he-IL"/>
        </w:rPr>
        <w:t xml:space="preserve">עברה המשפחה </w:t>
      </w:r>
      <w:r>
        <w:rPr>
          <w:rFonts w:hint="cs"/>
          <w:rtl/>
          <w:lang w:eastAsia="he-IL"/>
        </w:rPr>
        <w:t>כמה</w:t>
      </w:r>
      <w:r w:rsidRPr="00161610">
        <w:rPr>
          <w:rtl/>
          <w:lang w:eastAsia="he-IL"/>
        </w:rPr>
        <w:t xml:space="preserve"> מקומות מגורים ברחבי </w:t>
      </w:r>
      <w:r>
        <w:rPr>
          <w:rFonts w:hint="cs"/>
          <w:rtl/>
          <w:lang w:eastAsia="he-IL"/>
        </w:rPr>
        <w:t xml:space="preserve">ברית </w:t>
      </w:r>
      <w:bookmarkStart w:id="2710" w:name="_ETM_Q10_457000"/>
      <w:bookmarkEnd w:id="2710"/>
      <w:r>
        <w:rPr>
          <w:rFonts w:hint="cs"/>
          <w:rtl/>
          <w:lang w:eastAsia="he-IL"/>
        </w:rPr>
        <w:t xml:space="preserve">המועצות. </w:t>
      </w:r>
      <w:r w:rsidRPr="00161610">
        <w:rPr>
          <w:rtl/>
          <w:lang w:eastAsia="he-IL"/>
        </w:rPr>
        <w:t>הם אפילו הספיקו לגור גם באזרבייג'ן</w:t>
      </w:r>
      <w:r>
        <w:rPr>
          <w:rFonts w:hint="cs"/>
          <w:rtl/>
          <w:lang w:eastAsia="he-IL"/>
        </w:rPr>
        <w:t xml:space="preserve">. </w:t>
      </w:r>
      <w:proofErr w:type="spellStart"/>
      <w:r w:rsidRPr="00224203">
        <w:rPr>
          <w:rFonts w:hint="cs"/>
          <w:rtl/>
          <w:lang w:eastAsia="he-IL"/>
        </w:rPr>
        <w:t>לודמילה</w:t>
      </w:r>
      <w:proofErr w:type="spellEnd"/>
      <w:r>
        <w:rPr>
          <w:rFonts w:hint="cs"/>
          <w:rtl/>
          <w:lang w:eastAsia="he-IL"/>
        </w:rPr>
        <w:t xml:space="preserve"> </w:t>
      </w:r>
      <w:r w:rsidRPr="00161610">
        <w:rPr>
          <w:rtl/>
          <w:lang w:eastAsia="he-IL"/>
        </w:rPr>
        <w:t>נאלצה להחליף</w:t>
      </w:r>
      <w:r>
        <w:rPr>
          <w:rFonts w:hint="cs"/>
          <w:rtl/>
          <w:lang w:eastAsia="he-IL"/>
        </w:rPr>
        <w:t xml:space="preserve"> עשרה</w:t>
      </w:r>
      <w:r>
        <w:rPr>
          <w:rtl/>
          <w:lang w:eastAsia="he-IL"/>
        </w:rPr>
        <w:t xml:space="preserve"> בתי ספר במהלך שנות לימודיה</w:t>
      </w:r>
      <w:r>
        <w:rPr>
          <w:rFonts w:hint="cs"/>
          <w:rtl/>
          <w:lang w:eastAsia="he-IL"/>
        </w:rPr>
        <w:t>. ל</w:t>
      </w:r>
      <w:r w:rsidRPr="00161610">
        <w:rPr>
          <w:rtl/>
          <w:lang w:eastAsia="he-IL"/>
        </w:rPr>
        <w:t>בסוף המשפחה הגיע</w:t>
      </w:r>
      <w:r w:rsidR="004601D0">
        <w:rPr>
          <w:rFonts w:hint="cs"/>
          <w:rtl/>
          <w:lang w:eastAsia="he-IL"/>
        </w:rPr>
        <w:t>ה</w:t>
      </w:r>
      <w:r w:rsidRPr="00161610">
        <w:rPr>
          <w:rtl/>
          <w:lang w:eastAsia="he-IL"/>
        </w:rPr>
        <w:t xml:space="preserve"> לחצי האי קרים</w:t>
      </w:r>
      <w:r>
        <w:rPr>
          <w:rFonts w:hint="cs"/>
          <w:rtl/>
          <w:lang w:eastAsia="he-IL"/>
        </w:rPr>
        <w:t>,</w:t>
      </w:r>
      <w:r w:rsidRPr="00161610">
        <w:rPr>
          <w:rtl/>
          <w:lang w:eastAsia="he-IL"/>
        </w:rPr>
        <w:t xml:space="preserve"> לעיר </w:t>
      </w:r>
      <w:r>
        <w:rPr>
          <w:rFonts w:hint="cs"/>
          <w:rtl/>
          <w:lang w:eastAsia="he-IL"/>
        </w:rPr>
        <w:t>ק</w:t>
      </w:r>
      <w:r w:rsidRPr="00161610">
        <w:rPr>
          <w:rtl/>
          <w:lang w:eastAsia="he-IL"/>
        </w:rPr>
        <w:t>רץ'</w:t>
      </w:r>
      <w:r>
        <w:rPr>
          <w:rFonts w:hint="cs"/>
          <w:rtl/>
          <w:lang w:eastAsia="he-IL"/>
        </w:rPr>
        <w:t>,</w:t>
      </w:r>
      <w:r w:rsidRPr="00161610">
        <w:rPr>
          <w:rtl/>
          <w:lang w:eastAsia="he-IL"/>
        </w:rPr>
        <w:t xml:space="preserve"> </w:t>
      </w:r>
      <w:r>
        <w:rPr>
          <w:rFonts w:hint="cs"/>
          <w:rtl/>
          <w:lang w:eastAsia="he-IL"/>
        </w:rPr>
        <w:t>ש</w:t>
      </w:r>
      <w:r w:rsidRPr="00161610">
        <w:rPr>
          <w:rtl/>
          <w:lang w:eastAsia="he-IL"/>
        </w:rPr>
        <w:t>שם לפני מלחמה התגוררו קרובי משפחה של האימא</w:t>
      </w:r>
      <w:r>
        <w:rPr>
          <w:rFonts w:hint="cs"/>
          <w:rtl/>
          <w:lang w:eastAsia="he-IL"/>
        </w:rPr>
        <w:t>,</w:t>
      </w:r>
      <w:r w:rsidRPr="00161610">
        <w:rPr>
          <w:rtl/>
          <w:lang w:eastAsia="he-IL"/>
        </w:rPr>
        <w:t xml:space="preserve"> ואת כל קרובי המשפחה האלה הנאצים </w:t>
      </w:r>
      <w:r>
        <w:rPr>
          <w:rFonts w:hint="cs"/>
          <w:rtl/>
          <w:lang w:eastAsia="he-IL"/>
        </w:rPr>
        <w:t xml:space="preserve">הרגו </w:t>
      </w:r>
      <w:r w:rsidRPr="00161610">
        <w:rPr>
          <w:rtl/>
          <w:lang w:eastAsia="he-IL"/>
        </w:rPr>
        <w:t>בדם קר</w:t>
      </w:r>
      <w:r>
        <w:rPr>
          <w:rFonts w:hint="cs"/>
          <w:rtl/>
          <w:lang w:eastAsia="he-IL"/>
        </w:rPr>
        <w:t>.</w:t>
      </w:r>
      <w:r w:rsidRPr="00161610">
        <w:rPr>
          <w:rtl/>
          <w:lang w:eastAsia="he-IL"/>
        </w:rPr>
        <w:t xml:space="preserve"> המשפחה של </w:t>
      </w:r>
      <w:proofErr w:type="spellStart"/>
      <w:r w:rsidRPr="00224203">
        <w:rPr>
          <w:rtl/>
          <w:lang w:eastAsia="he-IL"/>
        </w:rPr>
        <w:t>לודמילה</w:t>
      </w:r>
      <w:proofErr w:type="spellEnd"/>
      <w:r w:rsidRPr="00161610">
        <w:rPr>
          <w:rtl/>
          <w:lang w:eastAsia="he-IL"/>
        </w:rPr>
        <w:t xml:space="preserve"> הגיעה לשם כדי להנציח את זכרם של בני המשפחה שנספו בשואה</w:t>
      </w:r>
      <w:r>
        <w:rPr>
          <w:rFonts w:hint="cs"/>
          <w:rtl/>
          <w:lang w:eastAsia="he-IL"/>
        </w:rPr>
        <w:t>.</w:t>
      </w:r>
      <w:bookmarkStart w:id="2711" w:name="_ETM_Q10_491000"/>
      <w:bookmarkEnd w:id="2711"/>
      <w:r>
        <w:rPr>
          <w:rFonts w:hint="cs"/>
          <w:rtl/>
          <w:lang w:eastAsia="he-IL"/>
        </w:rPr>
        <w:t xml:space="preserve"> </w:t>
      </w:r>
      <w:proofErr w:type="spellStart"/>
      <w:r>
        <w:rPr>
          <w:rFonts w:hint="cs"/>
          <w:rtl/>
          <w:lang w:eastAsia="he-IL"/>
        </w:rPr>
        <w:t>בקרץ</w:t>
      </w:r>
      <w:proofErr w:type="spellEnd"/>
      <w:r>
        <w:rPr>
          <w:rFonts w:hint="cs"/>
          <w:rtl/>
          <w:lang w:eastAsia="he-IL"/>
        </w:rPr>
        <w:t>'</w:t>
      </w:r>
      <w:r w:rsidRPr="00161610">
        <w:rPr>
          <w:rtl/>
          <w:lang w:eastAsia="he-IL"/>
        </w:rPr>
        <w:t xml:space="preserve"> </w:t>
      </w:r>
      <w:proofErr w:type="spellStart"/>
      <w:r w:rsidRPr="00224203">
        <w:rPr>
          <w:rFonts w:hint="cs"/>
          <w:rtl/>
          <w:lang w:eastAsia="he-IL"/>
        </w:rPr>
        <w:t>לודמילה</w:t>
      </w:r>
      <w:proofErr w:type="spellEnd"/>
      <w:r>
        <w:rPr>
          <w:rFonts w:hint="cs"/>
          <w:rtl/>
          <w:lang w:eastAsia="he-IL"/>
        </w:rPr>
        <w:t xml:space="preserve"> </w:t>
      </w:r>
      <w:r w:rsidRPr="00161610">
        <w:rPr>
          <w:rtl/>
          <w:lang w:eastAsia="he-IL"/>
        </w:rPr>
        <w:t>גדלה</w:t>
      </w:r>
      <w:r>
        <w:rPr>
          <w:rFonts w:hint="cs"/>
          <w:rtl/>
          <w:lang w:eastAsia="he-IL"/>
        </w:rPr>
        <w:t>,</w:t>
      </w:r>
      <w:r w:rsidRPr="00161610">
        <w:rPr>
          <w:rtl/>
          <w:lang w:eastAsia="he-IL"/>
        </w:rPr>
        <w:t xml:space="preserve"> התחתנה</w:t>
      </w:r>
      <w:r>
        <w:rPr>
          <w:rFonts w:hint="cs"/>
          <w:rtl/>
          <w:lang w:eastAsia="he-IL"/>
        </w:rPr>
        <w:t xml:space="preserve">, </w:t>
      </w:r>
      <w:r w:rsidRPr="00161610">
        <w:rPr>
          <w:rtl/>
          <w:lang w:eastAsia="he-IL"/>
        </w:rPr>
        <w:t>ילדה את בתה</w:t>
      </w:r>
      <w:r>
        <w:rPr>
          <w:rFonts w:hint="cs"/>
          <w:rtl/>
          <w:lang w:eastAsia="he-IL"/>
        </w:rPr>
        <w:t>,</w:t>
      </w:r>
      <w:r w:rsidRPr="00161610">
        <w:rPr>
          <w:rtl/>
          <w:lang w:eastAsia="he-IL"/>
        </w:rPr>
        <w:t xml:space="preserve"> </w:t>
      </w:r>
      <w:r>
        <w:rPr>
          <w:rFonts w:hint="cs"/>
          <w:rtl/>
          <w:lang w:eastAsia="he-IL"/>
        </w:rPr>
        <w:t xml:space="preserve">וגם </w:t>
      </w:r>
      <w:r w:rsidRPr="00161610">
        <w:rPr>
          <w:rtl/>
          <w:lang w:eastAsia="he-IL"/>
        </w:rPr>
        <w:t xml:space="preserve">הנכד שמספר את סיפורה של </w:t>
      </w:r>
      <w:r>
        <w:rPr>
          <w:rFonts w:hint="cs"/>
          <w:rtl/>
          <w:lang w:eastAsia="he-IL"/>
        </w:rPr>
        <w:t xml:space="preserve">סבתא </w:t>
      </w:r>
      <w:bookmarkStart w:id="2712" w:name="_ETM_Q10_497000"/>
      <w:bookmarkEnd w:id="2712"/>
      <w:r w:rsidRPr="00161610">
        <w:rPr>
          <w:rtl/>
          <w:lang w:eastAsia="he-IL"/>
        </w:rPr>
        <w:t>נולד שם</w:t>
      </w:r>
      <w:r>
        <w:rPr>
          <w:rFonts w:hint="cs"/>
          <w:rtl/>
          <w:lang w:eastAsia="he-IL"/>
        </w:rPr>
        <w:t>.</w:t>
      </w:r>
    </w:p>
    <w:p w:rsidR="00256F52" w:rsidRDefault="00256F52" w:rsidP="003D1B74">
      <w:pPr>
        <w:rPr>
          <w:rtl/>
          <w:lang w:eastAsia="he-IL"/>
        </w:rPr>
      </w:pPr>
    </w:p>
    <w:p w:rsidR="00256F52" w:rsidRDefault="00256F52" w:rsidP="003D1B74">
      <w:pPr>
        <w:rPr>
          <w:rtl/>
          <w:lang w:eastAsia="he-IL"/>
        </w:rPr>
      </w:pPr>
      <w:bookmarkStart w:id="2713" w:name="_ETM_Q10_499000"/>
      <w:bookmarkEnd w:id="2713"/>
      <w:r>
        <w:rPr>
          <w:rFonts w:hint="cs"/>
          <w:rtl/>
          <w:lang w:eastAsia="he-IL"/>
        </w:rPr>
        <w:t xml:space="preserve">ב-1998 </w:t>
      </w:r>
      <w:proofErr w:type="spellStart"/>
      <w:r w:rsidRPr="00224203">
        <w:rPr>
          <w:rFonts w:hint="cs"/>
          <w:rtl/>
          <w:lang w:eastAsia="he-IL"/>
        </w:rPr>
        <w:t>לודמילה</w:t>
      </w:r>
      <w:proofErr w:type="spellEnd"/>
      <w:r>
        <w:rPr>
          <w:rFonts w:hint="cs"/>
          <w:rtl/>
          <w:lang w:eastAsia="he-IL"/>
        </w:rPr>
        <w:t xml:space="preserve"> עלתה עם </w:t>
      </w:r>
      <w:r w:rsidRPr="00161610">
        <w:rPr>
          <w:rtl/>
          <w:lang w:eastAsia="he-IL"/>
        </w:rPr>
        <w:t>משפחתה ואחותה לארץ ישראל</w:t>
      </w:r>
      <w:r>
        <w:rPr>
          <w:rFonts w:hint="cs"/>
          <w:rtl/>
          <w:lang w:eastAsia="he-IL"/>
        </w:rPr>
        <w:t>.</w:t>
      </w:r>
      <w:r w:rsidRPr="00161610">
        <w:rPr>
          <w:rtl/>
          <w:lang w:eastAsia="he-IL"/>
        </w:rPr>
        <w:t xml:space="preserve"> כמו עולים רבים</w:t>
      </w:r>
      <w:r>
        <w:rPr>
          <w:rFonts w:hint="cs"/>
          <w:rtl/>
          <w:lang w:eastAsia="he-IL"/>
        </w:rPr>
        <w:t>,</w:t>
      </w:r>
      <w:r w:rsidRPr="00161610">
        <w:rPr>
          <w:rtl/>
          <w:lang w:eastAsia="he-IL"/>
        </w:rPr>
        <w:t xml:space="preserve"> </w:t>
      </w:r>
      <w:r>
        <w:rPr>
          <w:rFonts w:hint="cs"/>
          <w:rtl/>
          <w:lang w:eastAsia="he-IL"/>
        </w:rPr>
        <w:t xml:space="preserve">הם </w:t>
      </w:r>
      <w:r w:rsidRPr="00161610">
        <w:rPr>
          <w:rtl/>
          <w:lang w:eastAsia="he-IL"/>
        </w:rPr>
        <w:t>התמודדו עם קשיי קליטה</w:t>
      </w:r>
      <w:r>
        <w:rPr>
          <w:rFonts w:hint="cs"/>
          <w:rtl/>
          <w:lang w:eastAsia="he-IL"/>
        </w:rPr>
        <w:t>,</w:t>
      </w:r>
      <w:r w:rsidRPr="00161610">
        <w:rPr>
          <w:rtl/>
          <w:lang w:eastAsia="he-IL"/>
        </w:rPr>
        <w:t xml:space="preserve"> אבל לאורך כל השנים </w:t>
      </w:r>
      <w:proofErr w:type="spellStart"/>
      <w:r>
        <w:rPr>
          <w:rFonts w:hint="cs"/>
          <w:rtl/>
          <w:lang w:eastAsia="he-IL"/>
        </w:rPr>
        <w:t>לודמילה</w:t>
      </w:r>
      <w:proofErr w:type="spellEnd"/>
      <w:r>
        <w:rPr>
          <w:rFonts w:hint="cs"/>
          <w:rtl/>
          <w:lang w:eastAsia="he-IL"/>
        </w:rPr>
        <w:t xml:space="preserve"> </w:t>
      </w:r>
      <w:r w:rsidRPr="00161610">
        <w:rPr>
          <w:rtl/>
          <w:lang w:eastAsia="he-IL"/>
        </w:rPr>
        <w:t>שמרה על הכוח הפנימי שלה</w:t>
      </w:r>
      <w:r>
        <w:rPr>
          <w:rFonts w:hint="cs"/>
          <w:rtl/>
          <w:lang w:eastAsia="he-IL"/>
        </w:rPr>
        <w:t>,</w:t>
      </w:r>
      <w:r w:rsidRPr="00161610">
        <w:rPr>
          <w:rtl/>
          <w:lang w:eastAsia="he-IL"/>
        </w:rPr>
        <w:t xml:space="preserve"> בדיוק כמו שהיא חינכה את בתה ואת </w:t>
      </w:r>
      <w:r>
        <w:rPr>
          <w:rFonts w:hint="cs"/>
          <w:rtl/>
          <w:lang w:eastAsia="he-IL"/>
        </w:rPr>
        <w:t xml:space="preserve">נכדה. </w:t>
      </w:r>
      <w:r w:rsidRPr="00161610">
        <w:rPr>
          <w:rtl/>
          <w:lang w:eastAsia="he-IL"/>
        </w:rPr>
        <w:t>אלון מספר שהיא הייתה אישה מאוד אופטימית</w:t>
      </w:r>
      <w:r>
        <w:rPr>
          <w:rFonts w:hint="cs"/>
          <w:rtl/>
          <w:lang w:eastAsia="he-IL"/>
        </w:rPr>
        <w:t>,</w:t>
      </w:r>
      <w:r w:rsidRPr="00161610">
        <w:rPr>
          <w:rtl/>
          <w:lang w:eastAsia="he-IL"/>
        </w:rPr>
        <w:t xml:space="preserve"> אוהבת חיים</w:t>
      </w:r>
      <w:r>
        <w:rPr>
          <w:rFonts w:hint="cs"/>
          <w:rtl/>
          <w:lang w:eastAsia="he-IL"/>
        </w:rPr>
        <w:t>,</w:t>
      </w:r>
      <w:r w:rsidRPr="00161610">
        <w:rPr>
          <w:rtl/>
          <w:lang w:eastAsia="he-IL"/>
        </w:rPr>
        <w:t xml:space="preserve"> וכך </w:t>
      </w:r>
      <w:r>
        <w:rPr>
          <w:rFonts w:hint="cs"/>
          <w:rtl/>
          <w:lang w:eastAsia="he-IL"/>
        </w:rPr>
        <w:t xml:space="preserve">היא </w:t>
      </w:r>
      <w:r w:rsidRPr="00161610">
        <w:rPr>
          <w:rtl/>
          <w:lang w:eastAsia="he-IL"/>
        </w:rPr>
        <w:t xml:space="preserve">חינכה </w:t>
      </w:r>
      <w:r>
        <w:rPr>
          <w:rFonts w:hint="cs"/>
          <w:rtl/>
          <w:lang w:eastAsia="he-IL"/>
        </w:rPr>
        <w:t>ל</w:t>
      </w:r>
      <w:r w:rsidRPr="00161610">
        <w:rPr>
          <w:rtl/>
          <w:lang w:eastAsia="he-IL"/>
        </w:rPr>
        <w:t>ערכים ו</w:t>
      </w:r>
      <w:r>
        <w:rPr>
          <w:rFonts w:hint="cs"/>
          <w:rtl/>
          <w:lang w:eastAsia="he-IL"/>
        </w:rPr>
        <w:t>ל</w:t>
      </w:r>
      <w:r w:rsidRPr="00161610">
        <w:rPr>
          <w:rtl/>
          <w:lang w:eastAsia="he-IL"/>
        </w:rPr>
        <w:t>כבוד את בניה</w:t>
      </w:r>
      <w:r>
        <w:rPr>
          <w:rFonts w:hint="cs"/>
          <w:rtl/>
          <w:lang w:eastAsia="he-IL"/>
        </w:rPr>
        <w:t>.</w:t>
      </w:r>
    </w:p>
    <w:p w:rsidR="00256F52" w:rsidRDefault="00256F52" w:rsidP="003D1B74">
      <w:pPr>
        <w:rPr>
          <w:rtl/>
          <w:lang w:eastAsia="he-IL"/>
        </w:rPr>
      </w:pPr>
    </w:p>
    <w:p w:rsidR="00256F52" w:rsidRDefault="00256F52" w:rsidP="003D1B74">
      <w:pPr>
        <w:rPr>
          <w:rtl/>
          <w:lang w:eastAsia="he-IL"/>
        </w:rPr>
      </w:pPr>
      <w:bookmarkStart w:id="2714" w:name="_ETM_Q10_527000"/>
      <w:bookmarkEnd w:id="2714"/>
      <w:r w:rsidRPr="00161610">
        <w:rPr>
          <w:rtl/>
          <w:lang w:eastAsia="he-IL"/>
        </w:rPr>
        <w:t xml:space="preserve">הרצח של </w:t>
      </w:r>
      <w:proofErr w:type="spellStart"/>
      <w:r w:rsidRPr="00161610">
        <w:rPr>
          <w:rtl/>
          <w:lang w:eastAsia="he-IL"/>
        </w:rPr>
        <w:t>לודמילה</w:t>
      </w:r>
      <w:proofErr w:type="spellEnd"/>
      <w:r w:rsidRPr="00161610">
        <w:rPr>
          <w:rtl/>
          <w:lang w:eastAsia="he-IL"/>
        </w:rPr>
        <w:t xml:space="preserve"> הוא לא </w:t>
      </w:r>
      <w:r>
        <w:rPr>
          <w:rFonts w:hint="cs"/>
          <w:rtl/>
          <w:lang w:eastAsia="he-IL"/>
        </w:rPr>
        <w:t>רק ה</w:t>
      </w:r>
      <w:r w:rsidRPr="00161610">
        <w:rPr>
          <w:rtl/>
          <w:lang w:eastAsia="he-IL"/>
        </w:rPr>
        <w:t>טרגדיה הכואבת של המשפחה</w:t>
      </w:r>
      <w:r>
        <w:rPr>
          <w:rFonts w:hint="cs"/>
          <w:rtl/>
          <w:lang w:eastAsia="he-IL"/>
        </w:rPr>
        <w:t>,</w:t>
      </w:r>
      <w:r w:rsidRPr="00161610">
        <w:rPr>
          <w:rtl/>
          <w:lang w:eastAsia="he-IL"/>
        </w:rPr>
        <w:t xml:space="preserve"> אלא אירוע שמזכיר לנו את המציאות הקשה שלנו</w:t>
      </w:r>
      <w:r>
        <w:rPr>
          <w:rFonts w:hint="cs"/>
          <w:rtl/>
          <w:lang w:eastAsia="he-IL"/>
        </w:rPr>
        <w:t>,</w:t>
      </w:r>
      <w:r w:rsidRPr="00161610">
        <w:rPr>
          <w:rtl/>
          <w:lang w:eastAsia="he-IL"/>
        </w:rPr>
        <w:t xml:space="preserve"> של כולנו</w:t>
      </w:r>
      <w:r>
        <w:rPr>
          <w:rFonts w:hint="cs"/>
          <w:rtl/>
          <w:lang w:eastAsia="he-IL"/>
        </w:rPr>
        <w:t>,</w:t>
      </w:r>
      <w:r w:rsidRPr="00161610">
        <w:rPr>
          <w:rtl/>
          <w:lang w:eastAsia="he-IL"/>
        </w:rPr>
        <w:t xml:space="preserve"> המציאות </w:t>
      </w:r>
      <w:r>
        <w:rPr>
          <w:rFonts w:hint="cs"/>
          <w:rtl/>
          <w:lang w:eastAsia="he-IL"/>
        </w:rPr>
        <w:t>ש</w:t>
      </w:r>
      <w:r w:rsidRPr="00161610">
        <w:rPr>
          <w:rtl/>
          <w:lang w:eastAsia="he-IL"/>
        </w:rPr>
        <w:t>ב</w:t>
      </w:r>
      <w:r>
        <w:rPr>
          <w:rFonts w:hint="cs"/>
          <w:rtl/>
          <w:lang w:eastAsia="he-IL"/>
        </w:rPr>
        <w:t xml:space="preserve">ה </w:t>
      </w:r>
      <w:bookmarkStart w:id="2715" w:name="_ETM_Q10_541000"/>
      <w:bookmarkEnd w:id="2715"/>
      <w:r w:rsidRPr="00161610">
        <w:rPr>
          <w:rtl/>
          <w:lang w:eastAsia="he-IL"/>
        </w:rPr>
        <w:t xml:space="preserve">אזרחים תמימים הופכים </w:t>
      </w:r>
      <w:r>
        <w:rPr>
          <w:rFonts w:hint="cs"/>
          <w:rtl/>
          <w:lang w:eastAsia="he-IL"/>
        </w:rPr>
        <w:t>ל</w:t>
      </w:r>
      <w:r w:rsidRPr="00161610">
        <w:rPr>
          <w:rtl/>
          <w:lang w:eastAsia="he-IL"/>
        </w:rPr>
        <w:t>קורבנות טרור</w:t>
      </w:r>
      <w:r>
        <w:rPr>
          <w:rFonts w:hint="cs"/>
          <w:rtl/>
          <w:lang w:eastAsia="he-IL"/>
        </w:rPr>
        <w:t>. עלינו</w:t>
      </w:r>
      <w:r w:rsidRPr="00161610">
        <w:rPr>
          <w:rtl/>
          <w:lang w:eastAsia="he-IL"/>
        </w:rPr>
        <w:t xml:space="preserve"> כחברה להמשיך ולהוקיר את חייה</w:t>
      </w:r>
      <w:r>
        <w:rPr>
          <w:rFonts w:hint="cs"/>
          <w:rtl/>
          <w:lang w:eastAsia="he-IL"/>
        </w:rPr>
        <w:t xml:space="preserve"> ואת מורשתה </w:t>
      </w:r>
      <w:proofErr w:type="spellStart"/>
      <w:r>
        <w:rPr>
          <w:rFonts w:hint="cs"/>
          <w:rtl/>
          <w:lang w:eastAsia="he-IL"/>
        </w:rPr>
        <w:t>לודמילה</w:t>
      </w:r>
      <w:proofErr w:type="spellEnd"/>
      <w:r>
        <w:rPr>
          <w:rFonts w:hint="cs"/>
          <w:rtl/>
          <w:lang w:eastAsia="he-IL"/>
        </w:rPr>
        <w:t>.</w:t>
      </w:r>
      <w:r w:rsidRPr="00161610">
        <w:rPr>
          <w:rtl/>
          <w:lang w:eastAsia="he-IL"/>
        </w:rPr>
        <w:t xml:space="preserve"> יהי זכרה ברוך</w:t>
      </w:r>
      <w:r>
        <w:rPr>
          <w:rFonts w:hint="cs"/>
          <w:rtl/>
          <w:lang w:eastAsia="he-IL"/>
        </w:rPr>
        <w:t>.</w:t>
      </w:r>
    </w:p>
    <w:p w:rsidR="00256F52" w:rsidRDefault="00256F52" w:rsidP="003D1B74">
      <w:pPr>
        <w:rPr>
          <w:rtl/>
          <w:lang w:eastAsia="he-IL"/>
        </w:rPr>
      </w:pPr>
    </w:p>
    <w:p w:rsidR="00256F52" w:rsidRDefault="00256F52" w:rsidP="003D1B74">
      <w:pPr>
        <w:pStyle w:val="af6"/>
        <w:keepNext/>
        <w:rPr>
          <w:rtl/>
        </w:rPr>
      </w:pPr>
      <w:bookmarkStart w:id="2716" w:name="_ETM_Q10_551000"/>
      <w:bookmarkEnd w:id="2716"/>
      <w:r w:rsidRPr="00EB4278">
        <w:rPr>
          <w:rStyle w:val="TagStyle"/>
          <w:rtl/>
        </w:rPr>
        <w:t xml:space="preserve"> &lt;&lt; יור &gt;&gt; </w:t>
      </w:r>
      <w:r>
        <w:rPr>
          <w:rtl/>
        </w:rPr>
        <w:t>היו"ר יבגני סובה:</w:t>
      </w:r>
      <w:r w:rsidRPr="00EB4278">
        <w:rPr>
          <w:rStyle w:val="TagStyle"/>
          <w:rtl/>
        </w:rPr>
        <w:t xml:space="preserve"> &lt;&lt; יור &gt;&gt;</w:t>
      </w:r>
      <w:r>
        <w:rPr>
          <w:rtl/>
        </w:rPr>
        <w:t xml:space="preserve">   </w:t>
      </w:r>
    </w:p>
    <w:p w:rsidR="00256F52" w:rsidRDefault="00256F52" w:rsidP="00F518EA">
      <w:pPr>
        <w:rPr>
          <w:rtl/>
          <w:lang w:eastAsia="he-IL"/>
        </w:rPr>
      </w:pPr>
    </w:p>
    <w:p w:rsidR="00256F52" w:rsidRDefault="00256F52" w:rsidP="003D1B74">
      <w:pPr>
        <w:rPr>
          <w:rtl/>
          <w:lang w:eastAsia="he-IL"/>
        </w:rPr>
      </w:pPr>
      <w:r>
        <w:rPr>
          <w:rFonts w:hint="cs"/>
          <w:rtl/>
          <w:lang w:eastAsia="he-IL"/>
        </w:rPr>
        <w:t>אמן. תודה רבה לחברת הכנסת טטיאנה מזרסקי. חברת הכנסת לימור סון הר מלך, בבקשה. בבקשה, שלוש דקות.</w:t>
      </w:r>
    </w:p>
    <w:p w:rsidR="00256F52" w:rsidRDefault="00256F52" w:rsidP="003D1B74">
      <w:pPr>
        <w:rPr>
          <w:rtl/>
          <w:lang w:eastAsia="he-IL"/>
        </w:rPr>
      </w:pPr>
    </w:p>
    <w:p w:rsidR="00256F52" w:rsidRDefault="00256F52" w:rsidP="003D1B74">
      <w:pPr>
        <w:pStyle w:val="a4"/>
        <w:keepNext/>
        <w:rPr>
          <w:rtl/>
        </w:rPr>
      </w:pPr>
      <w:bookmarkStart w:id="2717" w:name="ET_speaker_6356_5"/>
      <w:r w:rsidRPr="00EB4278">
        <w:rPr>
          <w:rStyle w:val="TagStyle"/>
          <w:rtl/>
        </w:rPr>
        <w:t xml:space="preserve"> &lt;&lt; דובר &gt;&gt; </w:t>
      </w:r>
      <w:bookmarkStart w:id="2718" w:name="_Toc187184700"/>
      <w:r>
        <w:rPr>
          <w:rtl/>
        </w:rPr>
        <w:t>לימור סון הר מלך (עוצמה יהודית):</w:t>
      </w:r>
      <w:bookmarkEnd w:id="2718"/>
      <w:r w:rsidRPr="00EB4278">
        <w:rPr>
          <w:rStyle w:val="TagStyle"/>
          <w:rtl/>
        </w:rPr>
        <w:t xml:space="preserve"> &lt;&lt; דובר &gt;&gt;</w:t>
      </w:r>
      <w:r>
        <w:rPr>
          <w:rtl/>
        </w:rPr>
        <w:t xml:space="preserve">   </w:t>
      </w:r>
      <w:bookmarkEnd w:id="2717"/>
    </w:p>
    <w:p w:rsidR="00256F52" w:rsidRDefault="00256F52" w:rsidP="00F518EA">
      <w:pPr>
        <w:rPr>
          <w:rtl/>
          <w:lang w:eastAsia="he-IL"/>
        </w:rPr>
      </w:pPr>
    </w:p>
    <w:p w:rsidR="00256F52" w:rsidRDefault="00256F52" w:rsidP="004601D0">
      <w:pPr>
        <w:rPr>
          <w:rtl/>
          <w:lang w:eastAsia="he-IL"/>
        </w:rPr>
      </w:pPr>
      <w:r>
        <w:rPr>
          <w:rFonts w:hint="cs"/>
          <w:rtl/>
          <w:lang w:eastAsia="he-IL"/>
        </w:rPr>
        <w:t>אדוני היושב-ראש, חבריי חברי הכנסת,</w:t>
      </w:r>
      <w:r w:rsidRPr="00224203">
        <w:rPr>
          <w:rtl/>
          <w:lang w:eastAsia="he-IL"/>
        </w:rPr>
        <w:t xml:space="preserve"> אנחנו נמצאים באירוע שלא נראה כדוגמתו במדינת ישראל</w:t>
      </w:r>
      <w:r>
        <w:rPr>
          <w:rFonts w:hint="cs"/>
          <w:rtl/>
          <w:lang w:eastAsia="he-IL"/>
        </w:rPr>
        <w:t>.</w:t>
      </w:r>
      <w:r w:rsidRPr="00224203">
        <w:rPr>
          <w:rtl/>
          <w:lang w:eastAsia="he-IL"/>
        </w:rPr>
        <w:t xml:space="preserve"> אפשר לומר שזוהי המלחמה הראשונה בכל תולדות מדינת ישראל שבה לא רק שלא קיימת התגייסות של התקשורת ללחימה</w:t>
      </w:r>
      <w:r>
        <w:rPr>
          <w:rFonts w:hint="cs"/>
          <w:rtl/>
          <w:lang w:eastAsia="he-IL"/>
        </w:rPr>
        <w:t>,</w:t>
      </w:r>
      <w:r w:rsidRPr="00224203">
        <w:rPr>
          <w:rtl/>
          <w:lang w:eastAsia="he-IL"/>
        </w:rPr>
        <w:t xml:space="preserve"> לכללי הצנזורה</w:t>
      </w:r>
      <w:r>
        <w:rPr>
          <w:rFonts w:hint="cs"/>
          <w:rtl/>
          <w:lang w:eastAsia="he-IL"/>
        </w:rPr>
        <w:t>,</w:t>
      </w:r>
      <w:r w:rsidRPr="00224203">
        <w:rPr>
          <w:rtl/>
          <w:lang w:eastAsia="he-IL"/>
        </w:rPr>
        <w:t xml:space="preserve"> לגיבוי של החיילים והמפקדים בשטח</w:t>
      </w:r>
      <w:r>
        <w:rPr>
          <w:rFonts w:hint="cs"/>
          <w:rtl/>
          <w:lang w:eastAsia="he-IL"/>
        </w:rPr>
        <w:t>,</w:t>
      </w:r>
      <w:r w:rsidRPr="00224203">
        <w:rPr>
          <w:rtl/>
          <w:lang w:eastAsia="he-IL"/>
        </w:rPr>
        <w:t xml:space="preserve"> להרגעת הרוחות בציבור</w:t>
      </w:r>
      <w:r>
        <w:rPr>
          <w:rFonts w:hint="cs"/>
          <w:rtl/>
          <w:lang w:eastAsia="he-IL"/>
        </w:rPr>
        <w:t>,</w:t>
      </w:r>
      <w:r w:rsidRPr="00224203">
        <w:rPr>
          <w:rtl/>
          <w:lang w:eastAsia="he-IL"/>
        </w:rPr>
        <w:t xml:space="preserve"> אלא מוסדות המדינה מצטרפ</w:t>
      </w:r>
      <w:r w:rsidR="004601D0">
        <w:rPr>
          <w:rFonts w:hint="cs"/>
          <w:rtl/>
          <w:lang w:eastAsia="he-IL"/>
        </w:rPr>
        <w:t>ים</w:t>
      </w:r>
      <w:r w:rsidRPr="00224203">
        <w:rPr>
          <w:rtl/>
          <w:lang w:eastAsia="he-IL"/>
        </w:rPr>
        <w:t xml:space="preserve"> </w:t>
      </w:r>
      <w:proofErr w:type="spellStart"/>
      <w:r>
        <w:rPr>
          <w:rFonts w:hint="cs"/>
          <w:rtl/>
          <w:lang w:eastAsia="he-IL"/>
        </w:rPr>
        <w:t>לעליהום</w:t>
      </w:r>
      <w:proofErr w:type="spellEnd"/>
      <w:r>
        <w:rPr>
          <w:rFonts w:hint="cs"/>
          <w:rtl/>
          <w:lang w:eastAsia="he-IL"/>
        </w:rPr>
        <w:t xml:space="preserve">, </w:t>
      </w:r>
      <w:r>
        <w:rPr>
          <w:rtl/>
          <w:lang w:eastAsia="he-IL"/>
        </w:rPr>
        <w:t>להסתה ולה</w:t>
      </w:r>
      <w:r>
        <w:rPr>
          <w:rFonts w:hint="cs"/>
          <w:rtl/>
          <w:lang w:eastAsia="he-IL"/>
        </w:rPr>
        <w:t>מ</w:t>
      </w:r>
      <w:r w:rsidRPr="00224203">
        <w:rPr>
          <w:rtl/>
          <w:lang w:eastAsia="he-IL"/>
        </w:rPr>
        <w:t>רדה נגד חיילינו ונגד הדרגים המדיניים והצבאיים ה</w:t>
      </w:r>
      <w:r>
        <w:rPr>
          <w:rFonts w:hint="cs"/>
          <w:rtl/>
          <w:lang w:eastAsia="he-IL"/>
        </w:rPr>
        <w:t>א</w:t>
      </w:r>
      <w:r w:rsidRPr="00224203">
        <w:rPr>
          <w:rtl/>
          <w:lang w:eastAsia="he-IL"/>
        </w:rPr>
        <w:t>מונים על ביטחוננו</w:t>
      </w:r>
      <w:r>
        <w:rPr>
          <w:rFonts w:hint="cs"/>
          <w:rtl/>
          <w:lang w:eastAsia="he-IL"/>
        </w:rPr>
        <w:t>.</w:t>
      </w:r>
    </w:p>
    <w:p w:rsidR="00256F52" w:rsidRDefault="00256F52" w:rsidP="003D1B74">
      <w:pPr>
        <w:rPr>
          <w:rtl/>
          <w:lang w:eastAsia="he-IL"/>
        </w:rPr>
      </w:pPr>
    </w:p>
    <w:p w:rsidR="00256F52" w:rsidRDefault="00256F52" w:rsidP="004601D0">
      <w:pPr>
        <w:rPr>
          <w:rtl/>
          <w:lang w:eastAsia="he-IL"/>
        </w:rPr>
      </w:pPr>
      <w:bookmarkStart w:id="2719" w:name="_ETM_Q10_615000"/>
      <w:bookmarkEnd w:id="2719"/>
      <w:r w:rsidRPr="00224203">
        <w:rPr>
          <w:rtl/>
          <w:lang w:eastAsia="he-IL"/>
        </w:rPr>
        <w:t xml:space="preserve">אנחנו נמצאים במצב בלתי אפשרי </w:t>
      </w:r>
      <w:r>
        <w:rPr>
          <w:rFonts w:hint="cs"/>
          <w:rtl/>
          <w:lang w:eastAsia="he-IL"/>
        </w:rPr>
        <w:t>ש</w:t>
      </w:r>
      <w:r w:rsidRPr="00224203">
        <w:rPr>
          <w:rtl/>
          <w:lang w:eastAsia="he-IL"/>
        </w:rPr>
        <w:t>בו אנחנו</w:t>
      </w:r>
      <w:r>
        <w:rPr>
          <w:rFonts w:hint="cs"/>
          <w:rtl/>
          <w:lang w:eastAsia="he-IL"/>
        </w:rPr>
        <w:t>,</w:t>
      </w:r>
      <w:r w:rsidRPr="00224203">
        <w:rPr>
          <w:rtl/>
          <w:lang w:eastAsia="he-IL"/>
        </w:rPr>
        <w:t xml:space="preserve"> בית המחוקקים איבד כבר ממעמדו</w:t>
      </w:r>
      <w:r>
        <w:rPr>
          <w:rFonts w:hint="cs"/>
          <w:rtl/>
          <w:lang w:eastAsia="he-IL"/>
        </w:rPr>
        <w:t>,</w:t>
      </w:r>
      <w:r>
        <w:rPr>
          <w:rtl/>
          <w:lang w:eastAsia="he-IL"/>
        </w:rPr>
        <w:t xml:space="preserve"> וכל יכולותיו וסמכויותיו נמצא</w:t>
      </w:r>
      <w:r>
        <w:rPr>
          <w:rFonts w:hint="cs"/>
          <w:rtl/>
          <w:lang w:eastAsia="he-IL"/>
        </w:rPr>
        <w:t>ים</w:t>
      </w:r>
      <w:r w:rsidRPr="00224203">
        <w:rPr>
          <w:rtl/>
          <w:lang w:eastAsia="he-IL"/>
        </w:rPr>
        <w:t xml:space="preserve"> כמה מטרים מכאן</w:t>
      </w:r>
      <w:r>
        <w:rPr>
          <w:rFonts w:hint="cs"/>
          <w:rtl/>
          <w:lang w:eastAsia="he-IL"/>
        </w:rPr>
        <w:t>,</w:t>
      </w:r>
      <w:r w:rsidRPr="00224203">
        <w:rPr>
          <w:rtl/>
          <w:lang w:eastAsia="he-IL"/>
        </w:rPr>
        <w:t xml:space="preserve"> בבית המשפט העליון</w:t>
      </w:r>
      <w:r>
        <w:rPr>
          <w:rFonts w:hint="cs"/>
          <w:rtl/>
          <w:lang w:eastAsia="he-IL"/>
        </w:rPr>
        <w:t>.</w:t>
      </w:r>
      <w:r w:rsidRPr="00224203">
        <w:rPr>
          <w:rtl/>
          <w:lang w:eastAsia="he-IL"/>
        </w:rPr>
        <w:t xml:space="preserve"> האיזון </w:t>
      </w:r>
      <w:r w:rsidR="004601D0">
        <w:rPr>
          <w:rFonts w:hint="cs"/>
          <w:rtl/>
          <w:lang w:eastAsia="he-IL"/>
        </w:rPr>
        <w:t>ב</w:t>
      </w:r>
      <w:r w:rsidRPr="00224203">
        <w:rPr>
          <w:rtl/>
          <w:lang w:eastAsia="he-IL"/>
        </w:rPr>
        <w:t xml:space="preserve">משולש הקדוש </w:t>
      </w:r>
      <w:r w:rsidR="004601D0">
        <w:rPr>
          <w:rFonts w:hint="cs"/>
          <w:rtl/>
          <w:lang w:eastAsia="he-IL"/>
        </w:rPr>
        <w:t xml:space="preserve">בין </w:t>
      </w:r>
      <w:r w:rsidRPr="00224203">
        <w:rPr>
          <w:rtl/>
          <w:lang w:eastAsia="he-IL"/>
        </w:rPr>
        <w:t>רשות מחוקקת</w:t>
      </w:r>
      <w:r>
        <w:rPr>
          <w:rFonts w:hint="cs"/>
          <w:rtl/>
          <w:lang w:eastAsia="he-IL"/>
        </w:rPr>
        <w:t>,</w:t>
      </w:r>
      <w:r w:rsidRPr="00224203">
        <w:rPr>
          <w:rtl/>
          <w:lang w:eastAsia="he-IL"/>
        </w:rPr>
        <w:t xml:space="preserve"> מבצעת ושופטת הופר ואינו קיים עוד</w:t>
      </w:r>
      <w:r>
        <w:rPr>
          <w:rFonts w:hint="cs"/>
          <w:rtl/>
          <w:lang w:eastAsia="he-IL"/>
        </w:rPr>
        <w:t>.</w:t>
      </w:r>
      <w:r w:rsidRPr="00224203">
        <w:rPr>
          <w:rtl/>
          <w:lang w:eastAsia="he-IL"/>
        </w:rPr>
        <w:t xml:space="preserve"> ידעו תלמידי ישראל כי </w:t>
      </w:r>
      <w:r>
        <w:rPr>
          <w:rFonts w:hint="cs"/>
          <w:rtl/>
          <w:lang w:eastAsia="he-IL"/>
        </w:rPr>
        <w:t>ב</w:t>
      </w:r>
      <w:r w:rsidRPr="00224203">
        <w:rPr>
          <w:rtl/>
          <w:lang w:eastAsia="he-IL"/>
        </w:rPr>
        <w:t xml:space="preserve">בחינה </w:t>
      </w:r>
      <w:r>
        <w:rPr>
          <w:rFonts w:hint="cs"/>
          <w:rtl/>
          <w:lang w:eastAsia="he-IL"/>
        </w:rPr>
        <w:t>ה</w:t>
      </w:r>
      <w:r w:rsidRPr="00224203">
        <w:rPr>
          <w:rtl/>
          <w:lang w:eastAsia="he-IL"/>
        </w:rPr>
        <w:t>מעשית באזרחות כשלנו כולנו</w:t>
      </w:r>
      <w:r>
        <w:rPr>
          <w:rFonts w:hint="cs"/>
          <w:rtl/>
          <w:lang w:eastAsia="he-IL"/>
        </w:rPr>
        <w:t>.</w:t>
      </w:r>
      <w:r w:rsidRPr="00224203">
        <w:rPr>
          <w:rtl/>
          <w:lang w:eastAsia="he-IL"/>
        </w:rPr>
        <w:t xml:space="preserve"> </w:t>
      </w:r>
    </w:p>
    <w:p w:rsidR="00256F52" w:rsidRDefault="00256F52" w:rsidP="003D1B74">
      <w:pPr>
        <w:rPr>
          <w:rtl/>
          <w:lang w:eastAsia="he-IL"/>
        </w:rPr>
      </w:pPr>
    </w:p>
    <w:p w:rsidR="00256F52" w:rsidRDefault="00256F52" w:rsidP="003D1B74">
      <w:pPr>
        <w:rPr>
          <w:rtl/>
          <w:lang w:eastAsia="he-IL"/>
        </w:rPr>
      </w:pPr>
      <w:r w:rsidRPr="00224203">
        <w:rPr>
          <w:rtl/>
          <w:lang w:eastAsia="he-IL"/>
        </w:rPr>
        <w:t>בשנת 1992 חוקק בית הנבחרים המכובד הזה את חוק-יסוד</w:t>
      </w:r>
      <w:r>
        <w:rPr>
          <w:rFonts w:hint="cs"/>
          <w:rtl/>
          <w:lang w:eastAsia="he-IL"/>
        </w:rPr>
        <w:t>:</w:t>
      </w:r>
      <w:r w:rsidRPr="00224203">
        <w:rPr>
          <w:rtl/>
          <w:lang w:eastAsia="he-IL"/>
        </w:rPr>
        <w:t xml:space="preserve"> כבוד האדם וחירותו</w:t>
      </w:r>
      <w:r>
        <w:rPr>
          <w:rFonts w:hint="cs"/>
          <w:rtl/>
          <w:lang w:eastAsia="he-IL"/>
        </w:rPr>
        <w:t>.</w:t>
      </w:r>
      <w:r w:rsidRPr="00224203">
        <w:rPr>
          <w:rtl/>
          <w:lang w:eastAsia="he-IL"/>
        </w:rPr>
        <w:t xml:space="preserve"> בית המחוקקים ביקש לשמור על כבודם של כלל אזרחי מדינת ישראל ללא הבדלי דת</w:t>
      </w:r>
      <w:r>
        <w:rPr>
          <w:rFonts w:hint="cs"/>
          <w:rtl/>
          <w:lang w:eastAsia="he-IL"/>
        </w:rPr>
        <w:t>,</w:t>
      </w:r>
      <w:r w:rsidRPr="00224203">
        <w:rPr>
          <w:rtl/>
          <w:lang w:eastAsia="he-IL"/>
        </w:rPr>
        <w:t xml:space="preserve"> גזע ומין</w:t>
      </w:r>
      <w:r>
        <w:rPr>
          <w:rFonts w:hint="cs"/>
          <w:rtl/>
          <w:lang w:eastAsia="he-IL"/>
        </w:rPr>
        <w:t>.</w:t>
      </w:r>
      <w:r w:rsidRPr="00224203">
        <w:rPr>
          <w:rtl/>
          <w:lang w:eastAsia="he-IL"/>
        </w:rPr>
        <w:t xml:space="preserve"> אולי היו צריכים לקרוא לחוק </w:t>
      </w:r>
      <w:r>
        <w:rPr>
          <w:rFonts w:hint="cs"/>
          <w:rtl/>
          <w:lang w:eastAsia="he-IL"/>
        </w:rPr>
        <w:t>"</w:t>
      </w:r>
      <w:r w:rsidRPr="00224203">
        <w:rPr>
          <w:rtl/>
          <w:lang w:eastAsia="he-IL"/>
        </w:rPr>
        <w:t>כבוד האזרח וחירותו</w:t>
      </w:r>
      <w:r>
        <w:rPr>
          <w:rFonts w:hint="cs"/>
          <w:rtl/>
          <w:lang w:eastAsia="he-IL"/>
        </w:rPr>
        <w:t>",</w:t>
      </w:r>
      <w:r w:rsidRPr="00224203">
        <w:rPr>
          <w:rtl/>
          <w:lang w:eastAsia="he-IL"/>
        </w:rPr>
        <w:t xml:space="preserve"> כי בית המשפט העליון בשבתו כבג"ץ</w:t>
      </w:r>
      <w:r>
        <w:rPr>
          <w:rFonts w:hint="cs"/>
          <w:rtl/>
          <w:lang w:eastAsia="he-IL"/>
        </w:rPr>
        <w:t>,</w:t>
      </w:r>
      <w:r w:rsidRPr="00224203">
        <w:rPr>
          <w:rtl/>
          <w:lang w:eastAsia="he-IL"/>
        </w:rPr>
        <w:t xml:space="preserve"> החל מאותו הרגע החל לשמור על כבוד האדם שאינו אזרח ועל חירותו</w:t>
      </w:r>
      <w:r>
        <w:rPr>
          <w:rFonts w:hint="cs"/>
          <w:rtl/>
          <w:lang w:eastAsia="he-IL"/>
        </w:rPr>
        <w:t>.</w:t>
      </w:r>
      <w:r w:rsidRPr="00224203">
        <w:rPr>
          <w:rtl/>
          <w:lang w:eastAsia="he-IL"/>
        </w:rPr>
        <w:t xml:space="preserve"> ניכר מעתירה לעתירה כי בג"ץ ידון בכל הזכויות של ערבים פל</w:t>
      </w:r>
      <w:r>
        <w:rPr>
          <w:rFonts w:hint="cs"/>
          <w:rtl/>
          <w:lang w:eastAsia="he-IL"/>
        </w:rPr>
        <w:t>סט</w:t>
      </w:r>
      <w:r w:rsidRPr="00224203">
        <w:rPr>
          <w:rtl/>
          <w:lang w:eastAsia="he-IL"/>
        </w:rPr>
        <w:t>ינים</w:t>
      </w:r>
      <w:r>
        <w:rPr>
          <w:rFonts w:hint="cs"/>
          <w:rtl/>
          <w:lang w:eastAsia="he-IL"/>
        </w:rPr>
        <w:t>,</w:t>
      </w:r>
      <w:r w:rsidRPr="00224203">
        <w:rPr>
          <w:rtl/>
          <w:lang w:eastAsia="he-IL"/>
        </w:rPr>
        <w:t xml:space="preserve"> אפילו אלו שגרים בעזה</w:t>
      </w:r>
      <w:r>
        <w:rPr>
          <w:rFonts w:hint="cs"/>
          <w:rtl/>
          <w:lang w:eastAsia="he-IL"/>
        </w:rPr>
        <w:t>,</w:t>
      </w:r>
      <w:r w:rsidRPr="00224203">
        <w:rPr>
          <w:rtl/>
          <w:lang w:eastAsia="he-IL"/>
        </w:rPr>
        <w:t xml:space="preserve"> </w:t>
      </w:r>
      <w:proofErr w:type="spellStart"/>
      <w:r w:rsidRPr="00224203">
        <w:rPr>
          <w:rtl/>
          <w:lang w:eastAsia="he-IL"/>
        </w:rPr>
        <w:t>ו</w:t>
      </w:r>
      <w:r>
        <w:rPr>
          <w:rFonts w:hint="cs"/>
          <w:rtl/>
          <w:lang w:eastAsia="he-IL"/>
        </w:rPr>
        <w:t>י</w:t>
      </w:r>
      <w:r w:rsidRPr="00224203">
        <w:rPr>
          <w:rtl/>
          <w:lang w:eastAsia="he-IL"/>
        </w:rPr>
        <w:t>תעדף</w:t>
      </w:r>
      <w:proofErr w:type="spellEnd"/>
      <w:r w:rsidRPr="00224203">
        <w:rPr>
          <w:rtl/>
          <w:lang w:eastAsia="he-IL"/>
        </w:rPr>
        <w:t xml:space="preserve"> אותם מול עתירות של אזרחי מדינת ישראל</w:t>
      </w:r>
      <w:r>
        <w:rPr>
          <w:rFonts w:hint="cs"/>
          <w:rtl/>
          <w:lang w:eastAsia="he-IL"/>
        </w:rPr>
        <w:t>.</w:t>
      </w:r>
      <w:r w:rsidRPr="00224203">
        <w:rPr>
          <w:rtl/>
          <w:lang w:eastAsia="he-IL"/>
        </w:rPr>
        <w:t xml:space="preserve"> זה החל מהפקעת שטחים</w:t>
      </w:r>
      <w:r>
        <w:rPr>
          <w:rFonts w:hint="cs"/>
          <w:rtl/>
          <w:lang w:eastAsia="he-IL"/>
        </w:rPr>
        <w:t>,</w:t>
      </w:r>
      <w:r w:rsidRPr="00224203">
        <w:rPr>
          <w:rtl/>
          <w:lang w:eastAsia="he-IL"/>
        </w:rPr>
        <w:t xml:space="preserve"> פינוי </w:t>
      </w:r>
      <w:r>
        <w:rPr>
          <w:rFonts w:hint="cs"/>
          <w:rtl/>
          <w:lang w:eastAsia="he-IL"/>
        </w:rPr>
        <w:t>י</w:t>
      </w:r>
      <w:r w:rsidRPr="00224203">
        <w:rPr>
          <w:rtl/>
          <w:lang w:eastAsia="he-IL"/>
        </w:rPr>
        <w:t>ישובים ושינוי גבולות של המדינה</w:t>
      </w:r>
      <w:r>
        <w:rPr>
          <w:rFonts w:hint="cs"/>
          <w:rtl/>
          <w:lang w:eastAsia="he-IL"/>
        </w:rPr>
        <w:t>,</w:t>
      </w:r>
      <w:r w:rsidRPr="00224203">
        <w:rPr>
          <w:rtl/>
          <w:lang w:eastAsia="he-IL"/>
        </w:rPr>
        <w:t xml:space="preserve"> והפך </w:t>
      </w:r>
      <w:r>
        <w:rPr>
          <w:rFonts w:hint="cs"/>
          <w:rtl/>
          <w:lang w:eastAsia="he-IL"/>
        </w:rPr>
        <w:t xml:space="preserve">אט-אט </w:t>
      </w:r>
      <w:r w:rsidRPr="00224203">
        <w:rPr>
          <w:rtl/>
          <w:lang w:eastAsia="he-IL"/>
        </w:rPr>
        <w:t xml:space="preserve">למסכת </w:t>
      </w:r>
      <w:r>
        <w:rPr>
          <w:rFonts w:hint="cs"/>
          <w:rtl/>
          <w:lang w:eastAsia="he-IL"/>
        </w:rPr>
        <w:t>י</w:t>
      </w:r>
      <w:r w:rsidRPr="00224203">
        <w:rPr>
          <w:rtl/>
          <w:lang w:eastAsia="he-IL"/>
        </w:rPr>
        <w:t>יסורים לדרג הצבאי והמדיני ופגיעה באסטרטגיות הב</w:t>
      </w:r>
      <w:r>
        <w:rPr>
          <w:rFonts w:hint="cs"/>
          <w:rtl/>
          <w:lang w:eastAsia="he-IL"/>
        </w:rPr>
        <w:t>י</w:t>
      </w:r>
      <w:r w:rsidRPr="00224203">
        <w:rPr>
          <w:rtl/>
          <w:lang w:eastAsia="he-IL"/>
        </w:rPr>
        <w:t>טחוניות של מדינת ישראל כולה</w:t>
      </w:r>
      <w:r>
        <w:rPr>
          <w:rFonts w:hint="cs"/>
          <w:rtl/>
          <w:lang w:eastAsia="he-IL"/>
        </w:rPr>
        <w:t>.</w:t>
      </w:r>
    </w:p>
    <w:p w:rsidR="00256F52" w:rsidRDefault="00256F52" w:rsidP="003D1B74">
      <w:pPr>
        <w:rPr>
          <w:rtl/>
          <w:lang w:eastAsia="he-IL"/>
        </w:rPr>
      </w:pPr>
    </w:p>
    <w:p w:rsidR="00256F52" w:rsidRDefault="00256F52" w:rsidP="003D1B74">
      <w:pPr>
        <w:rPr>
          <w:rtl/>
          <w:lang w:eastAsia="he-IL"/>
        </w:rPr>
      </w:pPr>
      <w:bookmarkStart w:id="2720" w:name="_ETM_Q10_698000"/>
      <w:bookmarkEnd w:id="2720"/>
      <w:r w:rsidRPr="00224203">
        <w:rPr>
          <w:rtl/>
          <w:lang w:eastAsia="he-IL"/>
        </w:rPr>
        <w:t>נחשפתי</w:t>
      </w:r>
      <w:r>
        <w:rPr>
          <w:rFonts w:hint="cs"/>
          <w:rtl/>
          <w:lang w:eastAsia="he-IL"/>
        </w:rPr>
        <w:t>,</w:t>
      </w:r>
      <w:r w:rsidRPr="00224203">
        <w:rPr>
          <w:rtl/>
          <w:lang w:eastAsia="he-IL"/>
        </w:rPr>
        <w:t xml:space="preserve"> כמו רבים וטובים במשכן הזה</w:t>
      </w:r>
      <w:r>
        <w:rPr>
          <w:rFonts w:hint="cs"/>
          <w:rtl/>
          <w:lang w:eastAsia="he-IL"/>
        </w:rPr>
        <w:t>,</w:t>
      </w:r>
      <w:r w:rsidRPr="00224203">
        <w:rPr>
          <w:rtl/>
          <w:lang w:eastAsia="he-IL"/>
        </w:rPr>
        <w:t xml:space="preserve"> למחקר </w:t>
      </w:r>
      <w:r>
        <w:rPr>
          <w:rFonts w:hint="cs"/>
          <w:rtl/>
          <w:lang w:eastAsia="he-IL"/>
        </w:rPr>
        <w:t>ש</w:t>
      </w:r>
      <w:r w:rsidRPr="00224203">
        <w:rPr>
          <w:rtl/>
          <w:lang w:eastAsia="he-IL"/>
        </w:rPr>
        <w:t>ערכה התנועה למשילות ודמוקרטיה</w:t>
      </w:r>
      <w:r>
        <w:rPr>
          <w:rFonts w:hint="cs"/>
          <w:rtl/>
          <w:lang w:eastAsia="he-IL"/>
        </w:rPr>
        <w:t>,</w:t>
      </w:r>
      <w:r w:rsidRPr="00224203">
        <w:rPr>
          <w:rtl/>
          <w:lang w:eastAsia="he-IL"/>
        </w:rPr>
        <w:t xml:space="preserve"> המגולל </w:t>
      </w:r>
      <w:r>
        <w:rPr>
          <w:rFonts w:hint="cs"/>
          <w:rtl/>
          <w:lang w:eastAsia="he-IL"/>
        </w:rPr>
        <w:t xml:space="preserve">כשלושה </w:t>
      </w:r>
      <w:r w:rsidRPr="00224203">
        <w:rPr>
          <w:rtl/>
          <w:lang w:eastAsia="he-IL"/>
        </w:rPr>
        <w:t xml:space="preserve">עשורים של עתירות שהוגשו לבג"ץ בנושאים ביטחוניים או שמשפיעים על </w:t>
      </w:r>
      <w:r>
        <w:rPr>
          <w:rFonts w:hint="cs"/>
          <w:rtl/>
          <w:lang w:eastAsia="he-IL"/>
        </w:rPr>
        <w:t>ה</w:t>
      </w:r>
      <w:r w:rsidRPr="00224203">
        <w:rPr>
          <w:rtl/>
          <w:lang w:eastAsia="he-IL"/>
        </w:rPr>
        <w:t>ביטחון המדיני</w:t>
      </w:r>
      <w:r>
        <w:rPr>
          <w:rFonts w:hint="cs"/>
          <w:rtl/>
          <w:lang w:eastAsia="he-IL"/>
        </w:rPr>
        <w:t>,</w:t>
      </w:r>
      <w:r w:rsidRPr="00224203">
        <w:rPr>
          <w:rtl/>
          <w:lang w:eastAsia="he-IL"/>
        </w:rPr>
        <w:t xml:space="preserve"> שבג"ץ לא רק שלא ג</w:t>
      </w:r>
      <w:r>
        <w:rPr>
          <w:rtl/>
          <w:lang w:eastAsia="he-IL"/>
        </w:rPr>
        <w:t>לגל אות</w:t>
      </w:r>
      <w:r>
        <w:rPr>
          <w:rFonts w:hint="cs"/>
          <w:rtl/>
          <w:lang w:eastAsia="he-IL"/>
        </w:rPr>
        <w:t>ן</w:t>
      </w:r>
      <w:r w:rsidRPr="00224203">
        <w:rPr>
          <w:rtl/>
          <w:lang w:eastAsia="he-IL"/>
        </w:rPr>
        <w:t xml:space="preserve"> מכל המדרגות ודחה אותן </w:t>
      </w:r>
      <w:proofErr w:type="spellStart"/>
      <w:r w:rsidRPr="00224203">
        <w:rPr>
          <w:rtl/>
          <w:lang w:eastAsia="he-IL"/>
        </w:rPr>
        <w:t>במיידי</w:t>
      </w:r>
      <w:proofErr w:type="spellEnd"/>
      <w:r w:rsidRPr="00224203">
        <w:rPr>
          <w:rtl/>
          <w:lang w:eastAsia="he-IL"/>
        </w:rPr>
        <w:t xml:space="preserve"> על הסף</w:t>
      </w:r>
      <w:r>
        <w:rPr>
          <w:rFonts w:hint="cs"/>
          <w:rtl/>
          <w:lang w:eastAsia="he-IL"/>
        </w:rPr>
        <w:t>,</w:t>
      </w:r>
      <w:r>
        <w:rPr>
          <w:rtl/>
          <w:lang w:eastAsia="he-IL"/>
        </w:rPr>
        <w:t xml:space="preserve"> אלא קיבל אות</w:t>
      </w:r>
      <w:r>
        <w:rPr>
          <w:rFonts w:hint="cs"/>
          <w:rtl/>
          <w:lang w:eastAsia="he-IL"/>
        </w:rPr>
        <w:t>ן</w:t>
      </w:r>
      <w:r w:rsidRPr="00224203">
        <w:rPr>
          <w:rtl/>
          <w:lang w:eastAsia="he-IL"/>
        </w:rPr>
        <w:t xml:space="preserve"> ואף הכריח את מדינת ישראל לטרוח ולענות על העתירה</w:t>
      </w:r>
      <w:r>
        <w:rPr>
          <w:rFonts w:hint="cs"/>
          <w:rtl/>
          <w:lang w:eastAsia="he-IL"/>
        </w:rPr>
        <w:t>,</w:t>
      </w:r>
      <w:r w:rsidRPr="00224203">
        <w:rPr>
          <w:rtl/>
          <w:lang w:eastAsia="he-IL"/>
        </w:rPr>
        <w:t xml:space="preserve"> גם אם בסוף לא הייתה הכרעה בכלל</w:t>
      </w:r>
      <w:r>
        <w:rPr>
          <w:rFonts w:hint="cs"/>
          <w:rtl/>
          <w:lang w:eastAsia="he-IL"/>
        </w:rPr>
        <w:t>.</w:t>
      </w:r>
    </w:p>
    <w:p w:rsidR="00256F52" w:rsidRDefault="00256F52" w:rsidP="003D1B74">
      <w:pPr>
        <w:rPr>
          <w:rtl/>
          <w:lang w:eastAsia="he-IL"/>
        </w:rPr>
      </w:pPr>
    </w:p>
    <w:p w:rsidR="00256F52" w:rsidRDefault="00256F52" w:rsidP="003D1B74">
      <w:pPr>
        <w:rPr>
          <w:rtl/>
          <w:lang w:eastAsia="he-IL"/>
        </w:rPr>
      </w:pPr>
      <w:r w:rsidRPr="00224203">
        <w:rPr>
          <w:rtl/>
          <w:lang w:eastAsia="he-IL"/>
        </w:rPr>
        <w:t>המדינה</w:t>
      </w:r>
      <w:r>
        <w:rPr>
          <w:rFonts w:hint="cs"/>
          <w:rtl/>
          <w:lang w:eastAsia="he-IL"/>
        </w:rPr>
        <w:t>, כשידיה</w:t>
      </w:r>
      <w:r w:rsidRPr="00224203">
        <w:rPr>
          <w:rtl/>
          <w:lang w:eastAsia="he-IL"/>
        </w:rPr>
        <w:t xml:space="preserve"> כבולות</w:t>
      </w:r>
      <w:r>
        <w:rPr>
          <w:rFonts w:hint="cs"/>
          <w:rtl/>
          <w:lang w:eastAsia="he-IL"/>
        </w:rPr>
        <w:t>,</w:t>
      </w:r>
      <w:r w:rsidRPr="00224203">
        <w:rPr>
          <w:rtl/>
          <w:lang w:eastAsia="he-IL"/>
        </w:rPr>
        <w:t xml:space="preserve"> נאלצת לתת דין וחשבון בנושאי</w:t>
      </w:r>
      <w:r>
        <w:rPr>
          <w:rFonts w:hint="cs"/>
          <w:rtl/>
          <w:lang w:eastAsia="he-IL"/>
        </w:rPr>
        <w:t>ם</w:t>
      </w:r>
      <w:r>
        <w:rPr>
          <w:rtl/>
          <w:lang w:eastAsia="he-IL"/>
        </w:rPr>
        <w:t xml:space="preserve"> וסוגיות רגיש</w:t>
      </w:r>
      <w:r>
        <w:rPr>
          <w:rFonts w:hint="cs"/>
          <w:rtl/>
          <w:lang w:eastAsia="he-IL"/>
        </w:rPr>
        <w:t>ים</w:t>
      </w:r>
      <w:r w:rsidRPr="00224203">
        <w:rPr>
          <w:rtl/>
          <w:lang w:eastAsia="he-IL"/>
        </w:rPr>
        <w:t xml:space="preserve"> מאוד</w:t>
      </w:r>
      <w:r>
        <w:rPr>
          <w:rFonts w:hint="cs"/>
          <w:rtl/>
          <w:lang w:eastAsia="he-IL"/>
        </w:rPr>
        <w:t>,</w:t>
      </w:r>
      <w:r w:rsidRPr="00224203">
        <w:rPr>
          <w:rtl/>
          <w:lang w:eastAsia="he-IL"/>
        </w:rPr>
        <w:t xml:space="preserve"> מזמינה קצינים וחיילים למתן </w:t>
      </w:r>
      <w:r>
        <w:rPr>
          <w:rFonts w:hint="cs"/>
          <w:rtl/>
          <w:lang w:eastAsia="he-IL"/>
        </w:rPr>
        <w:t xml:space="preserve">עדות, </w:t>
      </w:r>
      <w:r w:rsidRPr="00224203">
        <w:rPr>
          <w:rtl/>
          <w:lang w:eastAsia="he-IL"/>
        </w:rPr>
        <w:t>וכל זאת כדי לאפשר בין היתר</w:t>
      </w:r>
      <w:r>
        <w:rPr>
          <w:rFonts w:hint="cs"/>
          <w:rtl/>
          <w:lang w:eastAsia="he-IL"/>
        </w:rPr>
        <w:t xml:space="preserve"> ה</w:t>
      </w:r>
      <w:r w:rsidRPr="00224203">
        <w:rPr>
          <w:rtl/>
          <w:lang w:eastAsia="he-IL"/>
        </w:rPr>
        <w:t xml:space="preserve">כנסת </w:t>
      </w:r>
      <w:proofErr w:type="spellStart"/>
      <w:r w:rsidRPr="00224203">
        <w:rPr>
          <w:rtl/>
          <w:lang w:eastAsia="he-IL"/>
        </w:rPr>
        <w:t>דלקים</w:t>
      </w:r>
      <w:proofErr w:type="spellEnd"/>
      <w:r w:rsidRPr="00224203">
        <w:rPr>
          <w:rtl/>
          <w:lang w:eastAsia="he-IL"/>
        </w:rPr>
        <w:t xml:space="preserve"> וסיוע לעזה</w:t>
      </w:r>
      <w:r>
        <w:rPr>
          <w:rFonts w:hint="cs"/>
          <w:rtl/>
          <w:lang w:eastAsia="he-IL"/>
        </w:rPr>
        <w:t>,</w:t>
      </w:r>
      <w:r w:rsidRPr="00224203">
        <w:rPr>
          <w:rtl/>
          <w:lang w:eastAsia="he-IL"/>
        </w:rPr>
        <w:t xml:space="preserve"> בחינת שחרור גופות מחבלים ובחינת </w:t>
      </w:r>
      <w:r>
        <w:rPr>
          <w:rFonts w:hint="cs"/>
          <w:rtl/>
          <w:lang w:eastAsia="he-IL"/>
        </w:rPr>
        <w:t xml:space="preserve">תנאי </w:t>
      </w:r>
      <w:r w:rsidRPr="00224203">
        <w:rPr>
          <w:rtl/>
          <w:lang w:eastAsia="he-IL"/>
        </w:rPr>
        <w:t xml:space="preserve">המחבלים </w:t>
      </w:r>
      <w:r>
        <w:rPr>
          <w:rFonts w:hint="cs"/>
          <w:rtl/>
          <w:lang w:eastAsia="he-IL"/>
        </w:rPr>
        <w:t xml:space="preserve">תתי-האדם </w:t>
      </w:r>
      <w:r w:rsidRPr="00224203">
        <w:rPr>
          <w:rtl/>
          <w:lang w:eastAsia="he-IL"/>
        </w:rPr>
        <w:t>שטבחו</w:t>
      </w:r>
      <w:r>
        <w:rPr>
          <w:rFonts w:hint="cs"/>
          <w:rtl/>
          <w:lang w:eastAsia="he-IL"/>
        </w:rPr>
        <w:t>,</w:t>
      </w:r>
      <w:r w:rsidRPr="00224203">
        <w:rPr>
          <w:rtl/>
          <w:lang w:eastAsia="he-IL"/>
        </w:rPr>
        <w:t xml:space="preserve"> שרפו </w:t>
      </w:r>
      <w:r>
        <w:rPr>
          <w:rFonts w:hint="cs"/>
          <w:rtl/>
          <w:lang w:eastAsia="he-IL"/>
        </w:rPr>
        <w:t xml:space="preserve">ואנסו </w:t>
      </w:r>
      <w:bookmarkStart w:id="2721" w:name="_ETM_Q10_749000"/>
      <w:bookmarkEnd w:id="2721"/>
      <w:r>
        <w:rPr>
          <w:rFonts w:hint="cs"/>
          <w:rtl/>
          <w:lang w:eastAsia="he-IL"/>
        </w:rPr>
        <w:t>ב-</w:t>
      </w:r>
      <w:r w:rsidRPr="00224203">
        <w:rPr>
          <w:rtl/>
          <w:lang w:eastAsia="he-IL"/>
        </w:rPr>
        <w:t>7 באוקטובר בכלא</w:t>
      </w:r>
      <w:r>
        <w:rPr>
          <w:rFonts w:hint="cs"/>
          <w:rtl/>
          <w:lang w:eastAsia="he-IL"/>
        </w:rPr>
        <w:t>.</w:t>
      </w:r>
      <w:r w:rsidRPr="00224203">
        <w:rPr>
          <w:rtl/>
          <w:lang w:eastAsia="he-IL"/>
        </w:rPr>
        <w:t xml:space="preserve"> איפה נשמע כדבר הזה</w:t>
      </w:r>
      <w:r>
        <w:rPr>
          <w:rFonts w:hint="cs"/>
          <w:rtl/>
          <w:lang w:eastAsia="he-IL"/>
        </w:rPr>
        <w:t>?</w:t>
      </w:r>
    </w:p>
    <w:p w:rsidR="00256F52" w:rsidRDefault="00256F52" w:rsidP="003D1B74">
      <w:pPr>
        <w:rPr>
          <w:rtl/>
          <w:lang w:eastAsia="he-IL"/>
        </w:rPr>
      </w:pPr>
    </w:p>
    <w:p w:rsidR="00256F52" w:rsidRDefault="00256F52" w:rsidP="00EB62F6">
      <w:pPr>
        <w:rPr>
          <w:rtl/>
        </w:rPr>
      </w:pPr>
      <w:bookmarkStart w:id="2722" w:name="_ETM_Q10_748000"/>
      <w:bookmarkEnd w:id="2722"/>
      <w:r w:rsidRPr="00224203">
        <w:rPr>
          <w:rtl/>
          <w:lang w:eastAsia="he-IL"/>
        </w:rPr>
        <w:t>אני קוראת לחברי הקואליציה וכן לשרי הממשלה הנבחרת</w:t>
      </w:r>
      <w:r>
        <w:rPr>
          <w:rFonts w:hint="cs"/>
          <w:rtl/>
          <w:lang w:eastAsia="he-IL"/>
        </w:rPr>
        <w:t>:</w:t>
      </w:r>
      <w:r w:rsidRPr="00224203">
        <w:rPr>
          <w:rtl/>
          <w:lang w:eastAsia="he-IL"/>
        </w:rPr>
        <w:t xml:space="preserve"> הוצאנו את תומכינו </w:t>
      </w:r>
      <w:r>
        <w:rPr>
          <w:rFonts w:hint="cs"/>
          <w:rtl/>
          <w:lang w:eastAsia="he-IL"/>
        </w:rPr>
        <w:t xml:space="preserve">חמש </w:t>
      </w:r>
      <w:r w:rsidRPr="00224203">
        <w:rPr>
          <w:rtl/>
          <w:lang w:eastAsia="he-IL"/>
        </w:rPr>
        <w:t>פעמים לבחירות</w:t>
      </w:r>
      <w:r>
        <w:rPr>
          <w:rFonts w:hint="cs"/>
          <w:rtl/>
          <w:lang w:eastAsia="he-IL"/>
        </w:rPr>
        <w:t>.</w:t>
      </w:r>
      <w:r w:rsidRPr="00224203">
        <w:rPr>
          <w:rtl/>
          <w:lang w:eastAsia="he-IL"/>
        </w:rPr>
        <w:t xml:space="preserve"> בפעם האחרונה לא היה ספק שלמרות כל זה</w:t>
      </w:r>
      <w:r>
        <w:rPr>
          <w:rFonts w:hint="cs"/>
          <w:rtl/>
          <w:lang w:eastAsia="he-IL"/>
        </w:rPr>
        <w:t>,</w:t>
      </w:r>
      <w:r w:rsidRPr="00224203">
        <w:rPr>
          <w:rtl/>
          <w:lang w:eastAsia="he-IL"/>
        </w:rPr>
        <w:t xml:space="preserve"> הציבור הימני בישראל מאמין בנו </w:t>
      </w:r>
      <w:r>
        <w:rPr>
          <w:rFonts w:hint="cs"/>
          <w:rtl/>
          <w:lang w:eastAsia="he-IL"/>
        </w:rPr>
        <w:t>ו</w:t>
      </w:r>
      <w:r w:rsidRPr="00224203">
        <w:rPr>
          <w:rtl/>
          <w:lang w:eastAsia="he-IL"/>
        </w:rPr>
        <w:t>ביכולתנו להוביל שינוי</w:t>
      </w:r>
      <w:r>
        <w:rPr>
          <w:rFonts w:hint="cs"/>
          <w:rtl/>
          <w:lang w:eastAsia="he-IL"/>
        </w:rPr>
        <w:t>,</w:t>
      </w:r>
      <w:r w:rsidRPr="00224203">
        <w:rPr>
          <w:rtl/>
          <w:lang w:eastAsia="he-IL"/>
        </w:rPr>
        <w:t xml:space="preserve"> למשול</w:t>
      </w:r>
      <w:r>
        <w:rPr>
          <w:rFonts w:hint="cs"/>
          <w:rtl/>
          <w:lang w:eastAsia="he-IL"/>
        </w:rPr>
        <w:t>.</w:t>
      </w:r>
      <w:bookmarkStart w:id="2723" w:name="TOR_Q11"/>
      <w:bookmarkStart w:id="2724" w:name="_ETM_Q11_180610"/>
      <w:bookmarkEnd w:id="2723"/>
      <w:bookmarkEnd w:id="2724"/>
      <w:r>
        <w:rPr>
          <w:rFonts w:hint="cs"/>
          <w:rtl/>
        </w:rPr>
        <w:t xml:space="preserve"> אני קוראת לחברי השר לוין: העלה את החוקים של </w:t>
      </w:r>
      <w:bookmarkStart w:id="2725" w:name="_ETM_Q11_171216"/>
      <w:bookmarkEnd w:id="2725"/>
      <w:r>
        <w:rPr>
          <w:rFonts w:hint="cs"/>
          <w:rtl/>
        </w:rPr>
        <w:t xml:space="preserve">הרפורמה המשפטית זה אחר זה, ואני מבטיחה לך שיהיה לך גיבוי </w:t>
      </w:r>
      <w:bookmarkStart w:id="2726" w:name="_ETM_Q11_175743"/>
      <w:bookmarkEnd w:id="2726"/>
      <w:r>
        <w:rPr>
          <w:rFonts w:hint="cs"/>
          <w:rtl/>
        </w:rPr>
        <w:t>מלא ממני ומחבריי לסיעה. הגיע הזמן לשים קץ לשלטון הדיקטטורי</w:t>
      </w:r>
      <w:bookmarkStart w:id="2727" w:name="_ETM_Q11_181410"/>
      <w:bookmarkEnd w:id="2727"/>
      <w:r>
        <w:rPr>
          <w:rFonts w:hint="cs"/>
          <w:rtl/>
        </w:rPr>
        <w:t xml:space="preserve"> של אותה</w:t>
      </w:r>
      <w:r>
        <w:rPr>
          <w:rtl/>
        </w:rPr>
        <w:t xml:space="preserve"> </w:t>
      </w:r>
      <w:bookmarkStart w:id="2728" w:name="_ETM_Q11_181389"/>
      <w:bookmarkEnd w:id="2728"/>
      <w:r>
        <w:rPr>
          <w:rtl/>
        </w:rPr>
        <w:t xml:space="preserve">מערכת </w:t>
      </w:r>
      <w:bookmarkStart w:id="2729" w:name="_ETM_Q11_181810"/>
      <w:bookmarkEnd w:id="2729"/>
      <w:r>
        <w:rPr>
          <w:rtl/>
        </w:rPr>
        <w:t>משפט</w:t>
      </w:r>
      <w:r>
        <w:rPr>
          <w:rFonts w:hint="cs"/>
          <w:rtl/>
        </w:rPr>
        <w:t>.</w:t>
      </w:r>
      <w:r>
        <w:rPr>
          <w:rtl/>
        </w:rPr>
        <w:t xml:space="preserve"> </w:t>
      </w:r>
      <w:bookmarkStart w:id="2730" w:name="_ETM_Q11_182679"/>
      <w:bookmarkEnd w:id="2730"/>
      <w:r>
        <w:rPr>
          <w:rtl/>
        </w:rPr>
        <w:t xml:space="preserve">אם </w:t>
      </w:r>
      <w:bookmarkStart w:id="2731" w:name="_ETM_Q11_182980"/>
      <w:bookmarkEnd w:id="2731"/>
      <w:r>
        <w:rPr>
          <w:rtl/>
        </w:rPr>
        <w:t>נאמין</w:t>
      </w:r>
      <w:r>
        <w:rPr>
          <w:rFonts w:hint="cs"/>
          <w:rtl/>
        </w:rPr>
        <w:t>,</w:t>
      </w:r>
      <w:r>
        <w:rPr>
          <w:rtl/>
        </w:rPr>
        <w:t xml:space="preserve"> </w:t>
      </w:r>
      <w:bookmarkStart w:id="2732" w:name="_ETM_Q11_184190"/>
      <w:bookmarkEnd w:id="2732"/>
      <w:r>
        <w:rPr>
          <w:rtl/>
        </w:rPr>
        <w:t xml:space="preserve">אנחנו </w:t>
      </w:r>
      <w:bookmarkStart w:id="2733" w:name="_ETM_Q11_184580"/>
      <w:bookmarkEnd w:id="2733"/>
      <w:r>
        <w:rPr>
          <w:rFonts w:hint="cs"/>
          <w:rtl/>
        </w:rPr>
        <w:t>גם</w:t>
      </w:r>
      <w:r>
        <w:rPr>
          <w:rtl/>
        </w:rPr>
        <w:t xml:space="preserve"> </w:t>
      </w:r>
      <w:bookmarkStart w:id="2734" w:name="_ETM_Q11_184850"/>
      <w:bookmarkEnd w:id="2734"/>
      <w:r>
        <w:rPr>
          <w:rtl/>
        </w:rPr>
        <w:t xml:space="preserve">נזכה </w:t>
      </w:r>
      <w:bookmarkStart w:id="2735" w:name="_ETM_Q11_185240"/>
      <w:bookmarkEnd w:id="2735"/>
      <w:r>
        <w:rPr>
          <w:rtl/>
        </w:rPr>
        <w:t xml:space="preserve">לראות </w:t>
      </w:r>
      <w:bookmarkStart w:id="2736" w:name="_ETM_Q11_185660"/>
      <w:bookmarkEnd w:id="2736"/>
      <w:r>
        <w:rPr>
          <w:rtl/>
        </w:rPr>
        <w:t xml:space="preserve">כי </w:t>
      </w:r>
      <w:bookmarkStart w:id="2737" w:name="_ETM_Q11_185809"/>
      <w:bookmarkEnd w:id="2737"/>
      <w:r>
        <w:rPr>
          <w:rtl/>
        </w:rPr>
        <w:t xml:space="preserve">אין </w:t>
      </w:r>
      <w:bookmarkStart w:id="2738" w:name="_ETM_Q11_185960"/>
      <w:bookmarkEnd w:id="2738"/>
      <w:r>
        <w:rPr>
          <w:rtl/>
        </w:rPr>
        <w:t xml:space="preserve">זו </w:t>
      </w:r>
      <w:bookmarkStart w:id="2739" w:name="_ETM_Q11_186170"/>
      <w:bookmarkEnd w:id="2739"/>
      <w:r>
        <w:rPr>
          <w:rtl/>
        </w:rPr>
        <w:t>אגדה</w:t>
      </w:r>
      <w:r>
        <w:rPr>
          <w:rFonts w:hint="cs"/>
          <w:rtl/>
        </w:rPr>
        <w:t>,</w:t>
      </w:r>
      <w:r>
        <w:rPr>
          <w:rtl/>
        </w:rPr>
        <w:t xml:space="preserve"> </w:t>
      </w:r>
      <w:bookmarkStart w:id="2740" w:name="_ETM_Q11_187149"/>
      <w:bookmarkEnd w:id="2740"/>
      <w:r>
        <w:rPr>
          <w:rtl/>
        </w:rPr>
        <w:t xml:space="preserve">ואנחנו </w:t>
      </w:r>
      <w:bookmarkStart w:id="2741" w:name="_ETM_Q11_187569"/>
      <w:bookmarkEnd w:id="2741"/>
      <w:r>
        <w:rPr>
          <w:rtl/>
        </w:rPr>
        <w:t xml:space="preserve">נזכה </w:t>
      </w:r>
      <w:bookmarkStart w:id="2742" w:name="_ETM_Q11_187990"/>
      <w:bookmarkEnd w:id="2742"/>
      <w:r>
        <w:rPr>
          <w:rtl/>
        </w:rPr>
        <w:t xml:space="preserve">לרפא </w:t>
      </w:r>
      <w:bookmarkStart w:id="2743" w:name="_ETM_Q11_188530"/>
      <w:bookmarkEnd w:id="2743"/>
      <w:r>
        <w:rPr>
          <w:rtl/>
        </w:rPr>
        <w:t xml:space="preserve">את </w:t>
      </w:r>
      <w:bookmarkStart w:id="2744" w:name="_ETM_Q11_188650"/>
      <w:bookmarkEnd w:id="2744"/>
      <w:r>
        <w:rPr>
          <w:rtl/>
        </w:rPr>
        <w:t xml:space="preserve">מערכת </w:t>
      </w:r>
      <w:bookmarkStart w:id="2745" w:name="_ETM_Q11_189129"/>
      <w:bookmarkEnd w:id="2745"/>
      <w:r>
        <w:rPr>
          <w:rtl/>
        </w:rPr>
        <w:t xml:space="preserve">המשפט </w:t>
      </w:r>
      <w:bookmarkStart w:id="2746" w:name="_ETM_Q11_189760"/>
      <w:bookmarkEnd w:id="2746"/>
      <w:r>
        <w:rPr>
          <w:rtl/>
        </w:rPr>
        <w:t xml:space="preserve">ונוביל </w:t>
      </w:r>
      <w:bookmarkStart w:id="2747" w:name="_ETM_Q11_190210"/>
      <w:bookmarkEnd w:id="2747"/>
      <w:r>
        <w:rPr>
          <w:rtl/>
        </w:rPr>
        <w:t xml:space="preserve">לתיקונה </w:t>
      </w:r>
      <w:bookmarkStart w:id="2748" w:name="_ETM_Q11_191170"/>
      <w:bookmarkEnd w:id="2748"/>
      <w:r>
        <w:rPr>
          <w:rtl/>
        </w:rPr>
        <w:t xml:space="preserve">כבכל </w:t>
      </w:r>
      <w:bookmarkStart w:id="2749" w:name="_ETM_Q11_191740"/>
      <w:bookmarkEnd w:id="2749"/>
      <w:r>
        <w:rPr>
          <w:rtl/>
        </w:rPr>
        <w:t xml:space="preserve">מדינה </w:t>
      </w:r>
      <w:bookmarkStart w:id="2750" w:name="_ETM_Q11_192369"/>
      <w:bookmarkEnd w:id="2750"/>
      <w:r>
        <w:rPr>
          <w:rtl/>
        </w:rPr>
        <w:t xml:space="preserve">דמוקרטית </w:t>
      </w:r>
      <w:bookmarkStart w:id="2751" w:name="_ETM_Q11_193660"/>
      <w:bookmarkEnd w:id="2751"/>
      <w:r>
        <w:rPr>
          <w:rtl/>
        </w:rPr>
        <w:t xml:space="preserve">אמיתית </w:t>
      </w:r>
      <w:bookmarkStart w:id="2752" w:name="_ETM_Q11_194349"/>
      <w:bookmarkEnd w:id="2752"/>
      <w:r>
        <w:rPr>
          <w:rtl/>
        </w:rPr>
        <w:t>בעולם</w:t>
      </w:r>
      <w:r>
        <w:rPr>
          <w:rFonts w:hint="cs"/>
          <w:rtl/>
        </w:rPr>
        <w:t>.</w:t>
      </w:r>
      <w:r>
        <w:rPr>
          <w:rtl/>
        </w:rPr>
        <w:t xml:space="preserve"> </w:t>
      </w:r>
      <w:bookmarkStart w:id="2753" w:name="_ETM_Q11_195040"/>
      <w:bookmarkEnd w:id="2753"/>
      <w:r>
        <w:rPr>
          <w:rtl/>
        </w:rPr>
        <w:t xml:space="preserve">תודה </w:t>
      </w:r>
      <w:bookmarkStart w:id="2754" w:name="_ETM_Q11_195339"/>
      <w:bookmarkEnd w:id="2754"/>
      <w:r>
        <w:rPr>
          <w:rtl/>
        </w:rPr>
        <w:t>רבה</w:t>
      </w:r>
      <w:r>
        <w:rPr>
          <w:rFonts w:hint="cs"/>
          <w:rtl/>
        </w:rPr>
        <w:t>.</w:t>
      </w:r>
    </w:p>
    <w:p w:rsidR="00256F52" w:rsidRDefault="00256F52" w:rsidP="003D1B74">
      <w:pPr>
        <w:rPr>
          <w:rtl/>
        </w:rPr>
      </w:pPr>
      <w:bookmarkStart w:id="2755" w:name="_ETM_Q11_144302"/>
      <w:bookmarkStart w:id="2756" w:name="_ETM_Q11_144393"/>
      <w:bookmarkEnd w:id="2755"/>
      <w:bookmarkEnd w:id="2756"/>
    </w:p>
    <w:p w:rsidR="00256F52" w:rsidRDefault="00256F52" w:rsidP="003D1B74">
      <w:pPr>
        <w:pStyle w:val="af6"/>
        <w:keepNext/>
        <w:rPr>
          <w:rtl/>
        </w:rPr>
      </w:pPr>
      <w:r w:rsidRPr="0030524C">
        <w:rPr>
          <w:rStyle w:val="TagStyle"/>
          <w:rtl/>
        </w:rPr>
        <w:t xml:space="preserve"> &lt;&lt; יור &gt;&gt;</w:t>
      </w:r>
      <w:r w:rsidRPr="00820894">
        <w:rPr>
          <w:rStyle w:val="TagStyle"/>
          <w:rtl/>
        </w:rPr>
        <w:t xml:space="preserve"> </w:t>
      </w:r>
      <w:r>
        <w:rPr>
          <w:rtl/>
        </w:rPr>
        <w:t>היו"ר יבגני סובה:</w:t>
      </w:r>
      <w:r w:rsidRPr="00820894">
        <w:rPr>
          <w:rStyle w:val="TagStyle"/>
          <w:rtl/>
        </w:rPr>
        <w:t xml:space="preserve"> </w:t>
      </w:r>
      <w:r w:rsidRPr="0030524C">
        <w:rPr>
          <w:rStyle w:val="TagStyle"/>
          <w:rtl/>
        </w:rPr>
        <w:t>&lt;&lt; יור &gt;&gt;</w:t>
      </w:r>
      <w:r>
        <w:rPr>
          <w:rtl/>
        </w:rPr>
        <w:t xml:space="preserve">   </w:t>
      </w:r>
    </w:p>
    <w:p w:rsidR="00256F52" w:rsidRDefault="00256F52" w:rsidP="00F518EA">
      <w:pPr>
        <w:rPr>
          <w:rtl/>
        </w:rPr>
      </w:pPr>
    </w:p>
    <w:p w:rsidR="00256F52" w:rsidRDefault="00256F52" w:rsidP="00EB62F6">
      <w:pPr>
        <w:rPr>
          <w:rtl/>
        </w:rPr>
      </w:pPr>
      <w:bookmarkStart w:id="2757" w:name="_ETM_Q11_148227"/>
      <w:bookmarkStart w:id="2758" w:name="_ETM_Q11_196900"/>
      <w:bookmarkEnd w:id="2757"/>
      <w:bookmarkEnd w:id="2758"/>
      <w:r>
        <w:rPr>
          <w:rtl/>
        </w:rPr>
        <w:t xml:space="preserve">תודה </w:t>
      </w:r>
      <w:bookmarkStart w:id="2759" w:name="_ETM_Q11_197230"/>
      <w:bookmarkEnd w:id="2759"/>
      <w:r>
        <w:rPr>
          <w:rtl/>
        </w:rPr>
        <w:t xml:space="preserve">רבה </w:t>
      </w:r>
      <w:bookmarkStart w:id="2760" w:name="_ETM_Q11_197500"/>
      <w:bookmarkEnd w:id="2760"/>
      <w:r>
        <w:rPr>
          <w:rtl/>
        </w:rPr>
        <w:t>לחב</w:t>
      </w:r>
      <w:r>
        <w:rPr>
          <w:rFonts w:hint="cs"/>
          <w:rtl/>
        </w:rPr>
        <w:t>ר</w:t>
      </w:r>
      <w:r>
        <w:rPr>
          <w:rtl/>
        </w:rPr>
        <w:t xml:space="preserve">ת </w:t>
      </w:r>
      <w:bookmarkStart w:id="2761" w:name="_ETM_Q11_197980"/>
      <w:bookmarkEnd w:id="2761"/>
      <w:r>
        <w:rPr>
          <w:rtl/>
        </w:rPr>
        <w:t>ה</w:t>
      </w:r>
      <w:r>
        <w:rPr>
          <w:rFonts w:hint="cs"/>
          <w:rtl/>
        </w:rPr>
        <w:t>כנסת</w:t>
      </w:r>
      <w:r>
        <w:rPr>
          <w:rtl/>
        </w:rPr>
        <w:t xml:space="preserve"> </w:t>
      </w:r>
      <w:bookmarkStart w:id="2762" w:name="_ETM_Q11_198250"/>
      <w:bookmarkEnd w:id="2762"/>
      <w:r>
        <w:rPr>
          <w:rtl/>
        </w:rPr>
        <w:t>ל</w:t>
      </w:r>
      <w:r>
        <w:rPr>
          <w:rFonts w:hint="cs"/>
          <w:rtl/>
        </w:rPr>
        <w:t>י</w:t>
      </w:r>
      <w:r>
        <w:rPr>
          <w:rtl/>
        </w:rPr>
        <w:t xml:space="preserve">מור </w:t>
      </w:r>
      <w:bookmarkStart w:id="2763" w:name="_ETM_Q11_198579"/>
      <w:bookmarkEnd w:id="2763"/>
      <w:r>
        <w:rPr>
          <w:rtl/>
        </w:rPr>
        <w:t>סו</w:t>
      </w:r>
      <w:r>
        <w:rPr>
          <w:rFonts w:hint="cs"/>
          <w:rtl/>
        </w:rPr>
        <w:t>ן הר</w:t>
      </w:r>
      <w:r>
        <w:rPr>
          <w:rtl/>
        </w:rPr>
        <w:t xml:space="preserve"> </w:t>
      </w:r>
      <w:bookmarkStart w:id="2764" w:name="_ETM_Q11_198970"/>
      <w:bookmarkEnd w:id="2764"/>
      <w:r>
        <w:rPr>
          <w:rtl/>
        </w:rPr>
        <w:t>מלך</w:t>
      </w:r>
      <w:r>
        <w:rPr>
          <w:rFonts w:hint="cs"/>
          <w:rtl/>
        </w:rPr>
        <w:t>.</w:t>
      </w:r>
      <w:r>
        <w:rPr>
          <w:rtl/>
        </w:rPr>
        <w:t xml:space="preserve"> </w:t>
      </w:r>
      <w:bookmarkStart w:id="2765" w:name="_ETM_Q11_199750"/>
      <w:bookmarkEnd w:id="2765"/>
      <w:r>
        <w:rPr>
          <w:rtl/>
        </w:rPr>
        <w:t xml:space="preserve">חברת </w:t>
      </w:r>
      <w:bookmarkStart w:id="2766" w:name="_ETM_Q11_200170"/>
      <w:bookmarkEnd w:id="2766"/>
      <w:r>
        <w:rPr>
          <w:rtl/>
        </w:rPr>
        <w:t xml:space="preserve">הכנסת </w:t>
      </w:r>
      <w:bookmarkStart w:id="2767" w:name="_ETM_Q11_200560"/>
      <w:bookmarkEnd w:id="2767"/>
      <w:r>
        <w:rPr>
          <w:rtl/>
        </w:rPr>
        <w:t>ש</w:t>
      </w:r>
      <w:r>
        <w:rPr>
          <w:rFonts w:hint="cs"/>
          <w:rtl/>
        </w:rPr>
        <w:t>לי טל</w:t>
      </w:r>
      <w:r>
        <w:rPr>
          <w:rtl/>
        </w:rPr>
        <w:t xml:space="preserve"> </w:t>
      </w:r>
      <w:bookmarkStart w:id="2768" w:name="_ETM_Q11_200980"/>
      <w:bookmarkEnd w:id="2768"/>
      <w:r>
        <w:rPr>
          <w:rtl/>
        </w:rPr>
        <w:t>מ</w:t>
      </w:r>
      <w:r>
        <w:rPr>
          <w:rFonts w:hint="cs"/>
          <w:rtl/>
        </w:rPr>
        <w:t>י</w:t>
      </w:r>
      <w:r>
        <w:rPr>
          <w:rtl/>
        </w:rPr>
        <w:t>רון</w:t>
      </w:r>
      <w:r>
        <w:rPr>
          <w:rFonts w:hint="cs"/>
          <w:rtl/>
        </w:rPr>
        <w:t>,</w:t>
      </w:r>
      <w:r>
        <w:rPr>
          <w:rtl/>
        </w:rPr>
        <w:t xml:space="preserve"> </w:t>
      </w:r>
      <w:bookmarkStart w:id="2769" w:name="_ETM_Q11_201279"/>
      <w:bookmarkStart w:id="2770" w:name="_ETM_Q11_211080"/>
      <w:bookmarkEnd w:id="2769"/>
      <w:bookmarkEnd w:id="2770"/>
      <w:r>
        <w:rPr>
          <w:rtl/>
        </w:rPr>
        <w:t xml:space="preserve">אחרונת </w:t>
      </w:r>
      <w:bookmarkStart w:id="2771" w:name="_ETM_Q11_211560"/>
      <w:bookmarkEnd w:id="2771"/>
      <w:r>
        <w:rPr>
          <w:rtl/>
        </w:rPr>
        <w:t>הדוברים</w:t>
      </w:r>
      <w:r w:rsidR="00EB62F6">
        <w:rPr>
          <w:rFonts w:hint="cs"/>
          <w:rtl/>
        </w:rPr>
        <w:t>,</w:t>
      </w:r>
      <w:r>
        <w:rPr>
          <w:rtl/>
        </w:rPr>
        <w:t xml:space="preserve"> </w:t>
      </w:r>
      <w:bookmarkStart w:id="2772" w:name="_ETM_Q11_211950"/>
      <w:bookmarkEnd w:id="2772"/>
      <w:r>
        <w:rPr>
          <w:rtl/>
        </w:rPr>
        <w:t>בבקשה</w:t>
      </w:r>
      <w:r>
        <w:rPr>
          <w:rFonts w:hint="cs"/>
          <w:rtl/>
        </w:rPr>
        <w:t>, שלוש דקות.</w:t>
      </w:r>
      <w:bookmarkStart w:id="2773" w:name="_ETM_Q11_174623"/>
      <w:bookmarkEnd w:id="2773"/>
    </w:p>
    <w:p w:rsidR="00256F52" w:rsidRDefault="00256F52" w:rsidP="003D1B74">
      <w:pPr>
        <w:rPr>
          <w:rtl/>
        </w:rPr>
      </w:pPr>
      <w:bookmarkStart w:id="2774" w:name="_ETM_Q11_174716"/>
      <w:bookmarkStart w:id="2775" w:name="_ETM_Q11_176079"/>
      <w:bookmarkEnd w:id="2774"/>
      <w:bookmarkEnd w:id="2775"/>
    </w:p>
    <w:p w:rsidR="00256F52" w:rsidRDefault="00256F52" w:rsidP="003D1B74">
      <w:pPr>
        <w:rPr>
          <w:rtl/>
        </w:rPr>
      </w:pPr>
      <w:bookmarkStart w:id="2776" w:name="_ETM_Q11_222820"/>
      <w:bookmarkEnd w:id="2776"/>
      <w:r>
        <w:rPr>
          <w:rtl/>
        </w:rPr>
        <w:t>חברים</w:t>
      </w:r>
      <w:r>
        <w:rPr>
          <w:rFonts w:hint="cs"/>
          <w:rtl/>
        </w:rPr>
        <w:t>,</w:t>
      </w:r>
      <w:r>
        <w:rPr>
          <w:rtl/>
        </w:rPr>
        <w:t xml:space="preserve"> </w:t>
      </w:r>
      <w:bookmarkStart w:id="2777" w:name="_ETM_Q11_223359"/>
      <w:bookmarkEnd w:id="2777"/>
      <w:r>
        <w:rPr>
          <w:rtl/>
        </w:rPr>
        <w:t xml:space="preserve">אני </w:t>
      </w:r>
      <w:bookmarkStart w:id="2778" w:name="_ETM_Q11_223600"/>
      <w:bookmarkEnd w:id="2778"/>
      <w:r>
        <w:rPr>
          <w:rtl/>
        </w:rPr>
        <w:t xml:space="preserve">מבקש </w:t>
      </w:r>
      <w:bookmarkStart w:id="2779" w:name="_ETM_Q11_223929"/>
      <w:bookmarkEnd w:id="2779"/>
      <w:r>
        <w:rPr>
          <w:rtl/>
        </w:rPr>
        <w:t xml:space="preserve">רק </w:t>
      </w:r>
      <w:bookmarkStart w:id="2780" w:name="_ETM_Q11_224109"/>
      <w:bookmarkEnd w:id="2780"/>
      <w:r>
        <w:rPr>
          <w:rtl/>
        </w:rPr>
        <w:t xml:space="preserve">לשמור </w:t>
      </w:r>
      <w:bookmarkStart w:id="2781" w:name="_ETM_Q11_224499"/>
      <w:bookmarkEnd w:id="2781"/>
      <w:r>
        <w:rPr>
          <w:rtl/>
        </w:rPr>
        <w:t xml:space="preserve">על </w:t>
      </w:r>
      <w:bookmarkStart w:id="2782" w:name="_ETM_Q11_224589"/>
      <w:bookmarkEnd w:id="2782"/>
      <w:r>
        <w:rPr>
          <w:rtl/>
        </w:rPr>
        <w:t xml:space="preserve">השקט </w:t>
      </w:r>
      <w:bookmarkStart w:id="2783" w:name="_ETM_Q11_225100"/>
      <w:bookmarkEnd w:id="2783"/>
      <w:r>
        <w:rPr>
          <w:rtl/>
        </w:rPr>
        <w:t>שם</w:t>
      </w:r>
      <w:r>
        <w:rPr>
          <w:rFonts w:hint="cs"/>
          <w:rtl/>
        </w:rPr>
        <w:t>.</w:t>
      </w:r>
      <w:r>
        <w:rPr>
          <w:rtl/>
        </w:rPr>
        <w:t xml:space="preserve"> </w:t>
      </w:r>
      <w:bookmarkStart w:id="2784" w:name="_ETM_Q11_225309"/>
      <w:bookmarkEnd w:id="2784"/>
      <w:r>
        <w:rPr>
          <w:rtl/>
        </w:rPr>
        <w:t xml:space="preserve">זה </w:t>
      </w:r>
      <w:bookmarkStart w:id="2785" w:name="_ETM_Q11_225460"/>
      <w:bookmarkEnd w:id="2785"/>
      <w:r>
        <w:rPr>
          <w:rtl/>
        </w:rPr>
        <w:t>מפריע</w:t>
      </w:r>
      <w:r>
        <w:rPr>
          <w:rFonts w:hint="cs"/>
          <w:rtl/>
        </w:rPr>
        <w:t>.</w:t>
      </w:r>
      <w:r>
        <w:rPr>
          <w:rtl/>
        </w:rPr>
        <w:t xml:space="preserve"> </w:t>
      </w:r>
      <w:bookmarkStart w:id="2786" w:name="_ETM_Q11_225909"/>
      <w:bookmarkEnd w:id="2786"/>
      <w:r>
        <w:rPr>
          <w:rtl/>
        </w:rPr>
        <w:t>תודה</w:t>
      </w:r>
      <w:r>
        <w:rPr>
          <w:rFonts w:hint="cs"/>
          <w:rtl/>
        </w:rPr>
        <w:t>.</w:t>
      </w:r>
      <w:r>
        <w:rPr>
          <w:rtl/>
        </w:rPr>
        <w:t xml:space="preserve"> </w:t>
      </w:r>
      <w:bookmarkStart w:id="2787" w:name="_ETM_Q11_226740"/>
      <w:bookmarkEnd w:id="2787"/>
      <w:r>
        <w:rPr>
          <w:rtl/>
        </w:rPr>
        <w:t xml:space="preserve">מי </w:t>
      </w:r>
      <w:bookmarkStart w:id="2788" w:name="_ETM_Q11_227040"/>
      <w:bookmarkEnd w:id="2788"/>
      <w:r>
        <w:rPr>
          <w:rtl/>
        </w:rPr>
        <w:t xml:space="preserve">שבא </w:t>
      </w:r>
      <w:bookmarkStart w:id="2789" w:name="_ETM_Q11_227340"/>
      <w:bookmarkEnd w:id="2789"/>
      <w:r>
        <w:rPr>
          <w:rtl/>
        </w:rPr>
        <w:t xml:space="preserve">להצביע </w:t>
      </w:r>
      <w:bookmarkStart w:id="2790" w:name="_ETM_Q11_227940"/>
      <w:bookmarkEnd w:id="2790"/>
      <w:r>
        <w:rPr>
          <w:rFonts w:hint="cs"/>
          <w:rtl/>
        </w:rPr>
        <w:t xml:space="preserve">– </w:t>
      </w:r>
      <w:r>
        <w:rPr>
          <w:rtl/>
        </w:rPr>
        <w:t xml:space="preserve">אפשר </w:t>
      </w:r>
      <w:bookmarkStart w:id="2791" w:name="_ETM_Q11_228180"/>
      <w:bookmarkEnd w:id="2791"/>
      <w:r>
        <w:rPr>
          <w:rtl/>
        </w:rPr>
        <w:t>להתיישב</w:t>
      </w:r>
      <w:r>
        <w:rPr>
          <w:rFonts w:hint="cs"/>
          <w:rtl/>
        </w:rPr>
        <w:t>.</w:t>
      </w:r>
      <w:r>
        <w:rPr>
          <w:rtl/>
        </w:rPr>
        <w:t xml:space="preserve"> </w:t>
      </w:r>
      <w:bookmarkStart w:id="2792" w:name="_ETM_Q11_230370"/>
      <w:bookmarkEnd w:id="2792"/>
      <w:r>
        <w:rPr>
          <w:rtl/>
        </w:rPr>
        <w:t>תודה</w:t>
      </w:r>
      <w:r>
        <w:rPr>
          <w:rFonts w:hint="cs"/>
          <w:rtl/>
        </w:rPr>
        <w:t>.</w:t>
      </w:r>
      <w:bookmarkStart w:id="2793" w:name="_ETM_Q11_231246"/>
      <w:bookmarkEnd w:id="2793"/>
    </w:p>
    <w:p w:rsidR="00256F52" w:rsidRDefault="00256F52" w:rsidP="003D1B74">
      <w:pPr>
        <w:rPr>
          <w:rtl/>
        </w:rPr>
      </w:pPr>
      <w:bookmarkStart w:id="2794" w:name="_ETM_Q11_231331"/>
      <w:bookmarkEnd w:id="2794"/>
    </w:p>
    <w:p w:rsidR="00256F52" w:rsidRDefault="00256F52" w:rsidP="003D1B74">
      <w:pPr>
        <w:pStyle w:val="a4"/>
        <w:keepNext/>
        <w:rPr>
          <w:rtl/>
        </w:rPr>
      </w:pPr>
      <w:bookmarkStart w:id="2795" w:name="ET_speaker_6507_9"/>
      <w:r w:rsidRPr="00215F92">
        <w:rPr>
          <w:rStyle w:val="TagStyle"/>
          <w:rtl/>
        </w:rPr>
        <w:t xml:space="preserve"> &lt;&lt; דובר &gt;&gt; </w:t>
      </w:r>
      <w:bookmarkStart w:id="2796" w:name="_Toc187184701"/>
      <w:r>
        <w:rPr>
          <w:rtl/>
        </w:rPr>
        <w:t>שלי טל מירון (יש עתיד):</w:t>
      </w:r>
      <w:bookmarkEnd w:id="2796"/>
      <w:r w:rsidRPr="00215F92">
        <w:rPr>
          <w:rStyle w:val="TagStyle"/>
          <w:rtl/>
        </w:rPr>
        <w:t xml:space="preserve"> &lt;&lt; דובר &gt;&gt;</w:t>
      </w:r>
      <w:r>
        <w:rPr>
          <w:rtl/>
        </w:rPr>
        <w:t xml:space="preserve">   </w:t>
      </w:r>
      <w:bookmarkEnd w:id="2795"/>
    </w:p>
    <w:p w:rsidR="00256F52" w:rsidRDefault="00256F52" w:rsidP="00F518EA">
      <w:pPr>
        <w:rPr>
          <w:rtl/>
        </w:rPr>
      </w:pPr>
    </w:p>
    <w:p w:rsidR="00256F52" w:rsidRDefault="00256F52" w:rsidP="003D1B74">
      <w:pPr>
        <w:rPr>
          <w:rtl/>
        </w:rPr>
      </w:pPr>
      <w:bookmarkStart w:id="2797" w:name="_ETM_Q11_232366"/>
      <w:bookmarkStart w:id="2798" w:name="_ETM_Q11_231089"/>
      <w:bookmarkEnd w:id="2797"/>
      <w:bookmarkEnd w:id="2798"/>
      <w:r>
        <w:rPr>
          <w:rtl/>
        </w:rPr>
        <w:t xml:space="preserve">תודה </w:t>
      </w:r>
      <w:bookmarkStart w:id="2799" w:name="_ETM_Q11_231390"/>
      <w:bookmarkEnd w:id="2799"/>
      <w:r>
        <w:rPr>
          <w:rtl/>
        </w:rPr>
        <w:t>רבה</w:t>
      </w:r>
      <w:r>
        <w:rPr>
          <w:rFonts w:hint="cs"/>
          <w:rtl/>
        </w:rPr>
        <w:t>.</w:t>
      </w:r>
      <w:r>
        <w:rPr>
          <w:rtl/>
        </w:rPr>
        <w:t xml:space="preserve"> </w:t>
      </w:r>
      <w:bookmarkStart w:id="2800" w:name="_ETM_Q11_231659"/>
      <w:bookmarkEnd w:id="2800"/>
      <w:r>
        <w:rPr>
          <w:rtl/>
        </w:rPr>
        <w:t xml:space="preserve">אדוני </w:t>
      </w:r>
      <w:bookmarkStart w:id="2801" w:name="_ETM_Q11_231929"/>
      <w:bookmarkEnd w:id="2801"/>
      <w:r>
        <w:rPr>
          <w:rtl/>
        </w:rPr>
        <w:t xml:space="preserve">היושב </w:t>
      </w:r>
      <w:bookmarkStart w:id="2802" w:name="_ETM_Q11_232260"/>
      <w:bookmarkEnd w:id="2802"/>
      <w:r>
        <w:rPr>
          <w:rtl/>
        </w:rPr>
        <w:t>בראש</w:t>
      </w:r>
      <w:r>
        <w:rPr>
          <w:rFonts w:hint="cs"/>
          <w:rtl/>
        </w:rPr>
        <w:t>,</w:t>
      </w:r>
      <w:r>
        <w:rPr>
          <w:rtl/>
        </w:rPr>
        <w:t xml:space="preserve"> </w:t>
      </w:r>
      <w:bookmarkStart w:id="2803" w:name="_ETM_Q11_232649"/>
      <w:bookmarkEnd w:id="2803"/>
      <w:r>
        <w:rPr>
          <w:rtl/>
        </w:rPr>
        <w:t xml:space="preserve">חבריי </w:t>
      </w:r>
      <w:bookmarkStart w:id="2804" w:name="_ETM_Q11_233010"/>
      <w:bookmarkEnd w:id="2804"/>
      <w:r>
        <w:rPr>
          <w:rtl/>
        </w:rPr>
        <w:t xml:space="preserve">חברי </w:t>
      </w:r>
      <w:bookmarkStart w:id="2805" w:name="_ETM_Q11_233309"/>
      <w:bookmarkEnd w:id="2805"/>
      <w:r>
        <w:rPr>
          <w:rtl/>
        </w:rPr>
        <w:t>הכנסת</w:t>
      </w:r>
      <w:r>
        <w:rPr>
          <w:rFonts w:hint="cs"/>
          <w:rtl/>
        </w:rPr>
        <w:t>,</w:t>
      </w:r>
      <w:r>
        <w:rPr>
          <w:rtl/>
        </w:rPr>
        <w:t xml:space="preserve"> </w:t>
      </w:r>
      <w:bookmarkStart w:id="2806" w:name="_ETM_Q11_234820"/>
      <w:bookmarkEnd w:id="2806"/>
      <w:r>
        <w:rPr>
          <w:rtl/>
        </w:rPr>
        <w:t xml:space="preserve">אתמול </w:t>
      </w:r>
      <w:bookmarkStart w:id="2807" w:name="_ETM_Q11_235960"/>
      <w:bookmarkEnd w:id="2807"/>
      <w:r>
        <w:rPr>
          <w:rtl/>
        </w:rPr>
        <w:t xml:space="preserve">ראיתי </w:t>
      </w:r>
      <w:bookmarkStart w:id="2808" w:name="_ETM_Q11_236380"/>
      <w:bookmarkEnd w:id="2808"/>
      <w:r>
        <w:rPr>
          <w:rtl/>
        </w:rPr>
        <w:t xml:space="preserve">סרטון </w:t>
      </w:r>
      <w:bookmarkStart w:id="2809" w:name="_ETM_Q11_237570"/>
      <w:bookmarkEnd w:id="2809"/>
      <w:r>
        <w:rPr>
          <w:rtl/>
        </w:rPr>
        <w:t xml:space="preserve">של </w:t>
      </w:r>
      <w:bookmarkStart w:id="2810" w:name="_ETM_Q11_238110"/>
      <w:bookmarkEnd w:id="2810"/>
      <w:r>
        <w:rPr>
          <w:rFonts w:hint="cs"/>
          <w:rtl/>
        </w:rPr>
        <w:t>"</w:t>
      </w:r>
      <w:r>
        <w:rPr>
          <w:rtl/>
        </w:rPr>
        <w:t xml:space="preserve">היום </w:t>
      </w:r>
      <w:bookmarkStart w:id="2811" w:name="_ETM_Q11_238470"/>
      <w:bookmarkEnd w:id="2811"/>
      <w:r>
        <w:rPr>
          <w:rtl/>
        </w:rPr>
        <w:t xml:space="preserve">לפני </w:t>
      </w:r>
      <w:bookmarkStart w:id="2812" w:name="_ETM_Q11_238829"/>
      <w:bookmarkEnd w:id="2812"/>
      <w:r>
        <w:rPr>
          <w:rtl/>
        </w:rPr>
        <w:t>שנה</w:t>
      </w:r>
      <w:r>
        <w:rPr>
          <w:rFonts w:hint="cs"/>
          <w:rtl/>
        </w:rPr>
        <w:t>"</w:t>
      </w:r>
      <w:r>
        <w:rPr>
          <w:rtl/>
        </w:rPr>
        <w:t xml:space="preserve"> </w:t>
      </w:r>
      <w:bookmarkStart w:id="2813" w:name="_ETM_Q11_239550"/>
      <w:bookmarkEnd w:id="2813"/>
      <w:r>
        <w:rPr>
          <w:rtl/>
        </w:rPr>
        <w:t xml:space="preserve">של </w:t>
      </w:r>
      <w:bookmarkStart w:id="2814" w:name="_ETM_Q11_240150"/>
      <w:bookmarkEnd w:id="2814"/>
      <w:r>
        <w:rPr>
          <w:rtl/>
        </w:rPr>
        <w:t xml:space="preserve">השרה </w:t>
      </w:r>
      <w:bookmarkStart w:id="2815" w:name="_ETM_Q11_240570"/>
      <w:bookmarkEnd w:id="2815"/>
      <w:r>
        <w:rPr>
          <w:rtl/>
        </w:rPr>
        <w:t xml:space="preserve">מירי </w:t>
      </w:r>
      <w:bookmarkStart w:id="2816" w:name="_ETM_Q11_240870"/>
      <w:bookmarkEnd w:id="2816"/>
      <w:r>
        <w:rPr>
          <w:rtl/>
        </w:rPr>
        <w:t xml:space="preserve">רגב </w:t>
      </w:r>
      <w:bookmarkStart w:id="2817" w:name="_ETM_Q11_241380"/>
      <w:bookmarkEnd w:id="2817"/>
      <w:r>
        <w:rPr>
          <w:rtl/>
        </w:rPr>
        <w:t xml:space="preserve">בפגוש </w:t>
      </w:r>
      <w:bookmarkStart w:id="2818" w:name="_ETM_Q11_241800"/>
      <w:bookmarkEnd w:id="2818"/>
      <w:r>
        <w:rPr>
          <w:rtl/>
        </w:rPr>
        <w:t xml:space="preserve">את </w:t>
      </w:r>
      <w:bookmarkStart w:id="2819" w:name="_ETM_Q11_241980"/>
      <w:bookmarkEnd w:id="2819"/>
      <w:r>
        <w:rPr>
          <w:rtl/>
        </w:rPr>
        <w:t>העיתונות</w:t>
      </w:r>
      <w:r>
        <w:rPr>
          <w:rFonts w:hint="cs"/>
          <w:rtl/>
        </w:rPr>
        <w:t xml:space="preserve"> </w:t>
      </w:r>
      <w:r>
        <w:rPr>
          <w:rFonts w:hint="eastAsia"/>
        </w:rPr>
        <w:t>–</w:t>
      </w:r>
      <w:r>
        <w:rPr>
          <w:rtl/>
        </w:rPr>
        <w:t xml:space="preserve"> </w:t>
      </w:r>
      <w:bookmarkStart w:id="2820" w:name="_ETM_Q11_242550"/>
      <w:bookmarkEnd w:id="2820"/>
      <w:r>
        <w:rPr>
          <w:rtl/>
        </w:rPr>
        <w:t xml:space="preserve">אולי </w:t>
      </w:r>
      <w:bookmarkStart w:id="2821" w:name="_ETM_Q11_242790"/>
      <w:bookmarkEnd w:id="2821"/>
      <w:r>
        <w:rPr>
          <w:rtl/>
        </w:rPr>
        <w:t xml:space="preserve">אתם </w:t>
      </w:r>
      <w:bookmarkStart w:id="2822" w:name="_ETM_Q11_242970"/>
      <w:bookmarkEnd w:id="2822"/>
      <w:r>
        <w:rPr>
          <w:rtl/>
        </w:rPr>
        <w:t xml:space="preserve">זוכרים </w:t>
      </w:r>
      <w:bookmarkStart w:id="2823" w:name="_ETM_Q11_243480"/>
      <w:bookmarkEnd w:id="2823"/>
      <w:r>
        <w:rPr>
          <w:rFonts w:hint="cs"/>
          <w:rtl/>
        </w:rPr>
        <w:t xml:space="preserve">– </w:t>
      </w:r>
      <w:r>
        <w:rPr>
          <w:rtl/>
        </w:rPr>
        <w:t xml:space="preserve">עם </w:t>
      </w:r>
      <w:bookmarkStart w:id="2824" w:name="_ETM_Q11_243630"/>
      <w:bookmarkEnd w:id="2824"/>
      <w:r>
        <w:rPr>
          <w:rtl/>
        </w:rPr>
        <w:t xml:space="preserve">עמית </w:t>
      </w:r>
      <w:bookmarkStart w:id="2825" w:name="_ETM_Q11_243840"/>
      <w:bookmarkEnd w:id="2825"/>
      <w:r>
        <w:rPr>
          <w:rtl/>
        </w:rPr>
        <w:t xml:space="preserve">סגל </w:t>
      </w:r>
      <w:bookmarkStart w:id="2826" w:name="_ETM_Q11_244200"/>
      <w:bookmarkEnd w:id="2826"/>
      <w:r>
        <w:rPr>
          <w:rtl/>
        </w:rPr>
        <w:t xml:space="preserve">ובן </w:t>
      </w:r>
      <w:bookmarkStart w:id="2827" w:name="_ETM_Q11_244560"/>
      <w:bookmarkEnd w:id="2827"/>
      <w:r>
        <w:rPr>
          <w:rtl/>
        </w:rPr>
        <w:t>כספית</w:t>
      </w:r>
      <w:r>
        <w:rPr>
          <w:rFonts w:hint="cs"/>
          <w:rtl/>
        </w:rPr>
        <w:t>.</w:t>
      </w:r>
      <w:r>
        <w:rPr>
          <w:rtl/>
        </w:rPr>
        <w:t xml:space="preserve"> </w:t>
      </w:r>
      <w:bookmarkStart w:id="2828" w:name="_ETM_Q11_245829"/>
      <w:bookmarkEnd w:id="2828"/>
      <w:r>
        <w:rPr>
          <w:rtl/>
        </w:rPr>
        <w:t xml:space="preserve">אז </w:t>
      </w:r>
      <w:bookmarkStart w:id="2829" w:name="_ETM_Q11_246520"/>
      <w:bookmarkEnd w:id="2829"/>
      <w:r>
        <w:rPr>
          <w:rtl/>
        </w:rPr>
        <w:t xml:space="preserve">עוד </w:t>
      </w:r>
      <w:bookmarkStart w:id="2830" w:name="_ETM_Q11_246759"/>
      <w:bookmarkEnd w:id="2830"/>
      <w:r>
        <w:rPr>
          <w:rtl/>
        </w:rPr>
        <w:t xml:space="preserve">היה </w:t>
      </w:r>
      <w:bookmarkStart w:id="2831" w:name="_ETM_Q11_247209"/>
      <w:bookmarkEnd w:id="2831"/>
      <w:r>
        <w:rPr>
          <w:rtl/>
        </w:rPr>
        <w:t xml:space="preserve">יחסית </w:t>
      </w:r>
      <w:bookmarkStart w:id="2832" w:name="_ETM_Q11_248020"/>
      <w:bookmarkEnd w:id="2832"/>
      <w:r>
        <w:rPr>
          <w:rtl/>
        </w:rPr>
        <w:t xml:space="preserve">תחילת </w:t>
      </w:r>
      <w:bookmarkStart w:id="2833" w:name="_ETM_Q11_248499"/>
      <w:bookmarkEnd w:id="2833"/>
      <w:r>
        <w:rPr>
          <w:rtl/>
        </w:rPr>
        <w:t>המלחמה</w:t>
      </w:r>
      <w:r>
        <w:rPr>
          <w:rFonts w:hint="cs"/>
          <w:rtl/>
        </w:rPr>
        <w:t>,</w:t>
      </w:r>
      <w:r>
        <w:rPr>
          <w:rtl/>
        </w:rPr>
        <w:t xml:space="preserve"> </w:t>
      </w:r>
      <w:bookmarkStart w:id="2834" w:name="_ETM_Q11_250160"/>
      <w:bookmarkEnd w:id="2834"/>
      <w:r>
        <w:rPr>
          <w:rtl/>
        </w:rPr>
        <w:t xml:space="preserve">והיא </w:t>
      </w:r>
      <w:bookmarkStart w:id="2835" w:name="_ETM_Q11_250850"/>
      <w:bookmarkEnd w:id="2835"/>
      <w:r>
        <w:rPr>
          <w:rtl/>
        </w:rPr>
        <w:t xml:space="preserve">אמרה </w:t>
      </w:r>
      <w:bookmarkStart w:id="2836" w:name="_ETM_Q11_251630"/>
      <w:bookmarkEnd w:id="2836"/>
      <w:r>
        <w:rPr>
          <w:rtl/>
        </w:rPr>
        <w:t>בר</w:t>
      </w:r>
      <w:r>
        <w:rPr>
          <w:rFonts w:hint="cs"/>
          <w:rtl/>
        </w:rPr>
        <w:t>י</w:t>
      </w:r>
      <w:r>
        <w:rPr>
          <w:rtl/>
        </w:rPr>
        <w:t>איון</w:t>
      </w:r>
      <w:r>
        <w:rPr>
          <w:rFonts w:hint="cs"/>
          <w:rtl/>
        </w:rPr>
        <w:t>:</w:t>
      </w:r>
      <w:r>
        <w:rPr>
          <w:rtl/>
        </w:rPr>
        <w:t xml:space="preserve"> </w:t>
      </w:r>
      <w:bookmarkStart w:id="2837" w:name="_ETM_Q11_252909"/>
      <w:bookmarkEnd w:id="2837"/>
      <w:r>
        <w:rPr>
          <w:rtl/>
        </w:rPr>
        <w:t xml:space="preserve">עכשיו </w:t>
      </w:r>
      <w:bookmarkStart w:id="2838" w:name="_ETM_Q11_253450"/>
      <w:bookmarkEnd w:id="2838"/>
      <w:r>
        <w:rPr>
          <w:rtl/>
        </w:rPr>
        <w:t xml:space="preserve">זה </w:t>
      </w:r>
      <w:bookmarkStart w:id="2839" w:name="_ETM_Q11_253600"/>
      <w:bookmarkEnd w:id="2839"/>
      <w:r>
        <w:rPr>
          <w:rtl/>
        </w:rPr>
        <w:t xml:space="preserve">לא </w:t>
      </w:r>
      <w:bookmarkStart w:id="2840" w:name="_ETM_Q11_253720"/>
      <w:bookmarkEnd w:id="2840"/>
      <w:r>
        <w:rPr>
          <w:rFonts w:hint="cs"/>
          <w:rtl/>
        </w:rPr>
        <w:t>הזמן,</w:t>
      </w:r>
      <w:r>
        <w:rPr>
          <w:rtl/>
        </w:rPr>
        <w:t xml:space="preserve"> </w:t>
      </w:r>
      <w:bookmarkStart w:id="2841" w:name="_ETM_Q11_254530"/>
      <w:bookmarkEnd w:id="2841"/>
      <w:r>
        <w:rPr>
          <w:rtl/>
        </w:rPr>
        <w:t xml:space="preserve">אנחנו </w:t>
      </w:r>
      <w:bookmarkStart w:id="2842" w:name="_ETM_Q11_255040"/>
      <w:bookmarkEnd w:id="2842"/>
      <w:r>
        <w:rPr>
          <w:rtl/>
        </w:rPr>
        <w:t>במלחמה</w:t>
      </w:r>
      <w:r>
        <w:rPr>
          <w:rFonts w:hint="cs"/>
          <w:rtl/>
        </w:rPr>
        <w:t>,</w:t>
      </w:r>
      <w:r>
        <w:rPr>
          <w:rtl/>
        </w:rPr>
        <w:t xml:space="preserve"> </w:t>
      </w:r>
      <w:bookmarkStart w:id="2843" w:name="_ETM_Q11_256090"/>
      <w:bookmarkEnd w:id="2843"/>
      <w:r>
        <w:rPr>
          <w:rtl/>
        </w:rPr>
        <w:t xml:space="preserve">זה </w:t>
      </w:r>
      <w:bookmarkStart w:id="2844" w:name="_ETM_Q11_256270"/>
      <w:bookmarkEnd w:id="2844"/>
      <w:r>
        <w:rPr>
          <w:rtl/>
        </w:rPr>
        <w:t xml:space="preserve">לא </w:t>
      </w:r>
      <w:bookmarkStart w:id="2845" w:name="_ETM_Q11_256420"/>
      <w:bookmarkEnd w:id="2845"/>
      <w:r>
        <w:rPr>
          <w:rtl/>
        </w:rPr>
        <w:t xml:space="preserve">הזמן </w:t>
      </w:r>
      <w:bookmarkStart w:id="2846" w:name="_ETM_Q11_256840"/>
      <w:bookmarkEnd w:id="2846"/>
      <w:r>
        <w:rPr>
          <w:rtl/>
        </w:rPr>
        <w:t xml:space="preserve">לבדוק </w:t>
      </w:r>
      <w:bookmarkStart w:id="2847" w:name="_ETM_Q11_257229"/>
      <w:bookmarkEnd w:id="2847"/>
      <w:r>
        <w:rPr>
          <w:rtl/>
        </w:rPr>
        <w:t xml:space="preserve">את </w:t>
      </w:r>
      <w:bookmarkStart w:id="2848" w:name="_ETM_Q11_257290"/>
      <w:bookmarkEnd w:id="2848"/>
      <w:r>
        <w:rPr>
          <w:rtl/>
        </w:rPr>
        <w:t xml:space="preserve">הדברים </w:t>
      </w:r>
      <w:bookmarkStart w:id="2849" w:name="_ETM_Q11_257770"/>
      <w:bookmarkEnd w:id="2849"/>
      <w:r>
        <w:rPr>
          <w:rtl/>
        </w:rPr>
        <w:t xml:space="preserve">ולשאול </w:t>
      </w:r>
      <w:bookmarkStart w:id="2850" w:name="_ETM_Q11_258189"/>
      <w:bookmarkEnd w:id="2850"/>
      <w:r>
        <w:rPr>
          <w:rtl/>
        </w:rPr>
        <w:t xml:space="preserve">את </w:t>
      </w:r>
      <w:bookmarkStart w:id="2851" w:name="_ETM_Q11_258280"/>
      <w:bookmarkEnd w:id="2851"/>
      <w:r>
        <w:rPr>
          <w:rtl/>
        </w:rPr>
        <w:t>השאלות</w:t>
      </w:r>
      <w:r>
        <w:rPr>
          <w:rFonts w:hint="cs"/>
          <w:rtl/>
        </w:rPr>
        <w:t>.</w:t>
      </w:r>
      <w:r>
        <w:rPr>
          <w:rtl/>
        </w:rPr>
        <w:t xml:space="preserve"> </w:t>
      </w:r>
      <w:bookmarkStart w:id="2852" w:name="_ETM_Q11_259209"/>
      <w:bookmarkEnd w:id="2852"/>
      <w:r>
        <w:rPr>
          <w:rtl/>
        </w:rPr>
        <w:t xml:space="preserve">בוודאי </w:t>
      </w:r>
      <w:bookmarkStart w:id="2853" w:name="_ETM_Q11_260140"/>
      <w:bookmarkEnd w:id="2853"/>
      <w:r>
        <w:rPr>
          <w:rtl/>
        </w:rPr>
        <w:t xml:space="preserve">שאנחנו </w:t>
      </w:r>
      <w:bookmarkStart w:id="2854" w:name="_ETM_Q11_260619"/>
      <w:bookmarkEnd w:id="2854"/>
      <w:r>
        <w:rPr>
          <w:rtl/>
        </w:rPr>
        <w:t xml:space="preserve">נחקור </w:t>
      </w:r>
      <w:bookmarkStart w:id="2855" w:name="_ETM_Q11_261159"/>
      <w:bookmarkEnd w:id="2855"/>
      <w:r>
        <w:rPr>
          <w:rtl/>
        </w:rPr>
        <w:t xml:space="preserve">את </w:t>
      </w:r>
      <w:bookmarkStart w:id="2856" w:name="_ETM_Q11_261310"/>
      <w:bookmarkEnd w:id="2856"/>
      <w:r>
        <w:rPr>
          <w:rtl/>
        </w:rPr>
        <w:t>הכ</w:t>
      </w:r>
      <w:r>
        <w:rPr>
          <w:rFonts w:hint="cs"/>
          <w:rtl/>
        </w:rPr>
        <w:t>ו</w:t>
      </w:r>
      <w:r>
        <w:rPr>
          <w:rtl/>
        </w:rPr>
        <w:t>ל</w:t>
      </w:r>
      <w:r>
        <w:rPr>
          <w:rFonts w:hint="cs"/>
          <w:rtl/>
        </w:rPr>
        <w:t>,</w:t>
      </w:r>
      <w:r>
        <w:rPr>
          <w:rtl/>
        </w:rPr>
        <w:t xml:space="preserve"> </w:t>
      </w:r>
      <w:bookmarkStart w:id="2857" w:name="_ETM_Q11_262299"/>
      <w:bookmarkEnd w:id="2857"/>
      <w:r>
        <w:rPr>
          <w:rtl/>
        </w:rPr>
        <w:t xml:space="preserve">וקום </w:t>
      </w:r>
      <w:bookmarkStart w:id="2858" w:name="_ETM_Q11_263370"/>
      <w:bookmarkEnd w:id="2858"/>
      <w:r>
        <w:rPr>
          <w:rtl/>
        </w:rPr>
        <w:t xml:space="preserve">תקום </w:t>
      </w:r>
      <w:bookmarkStart w:id="2859" w:name="_ETM_Q11_264030"/>
      <w:bookmarkEnd w:id="2859"/>
      <w:r>
        <w:rPr>
          <w:rtl/>
        </w:rPr>
        <w:t xml:space="preserve">ועדת </w:t>
      </w:r>
      <w:bookmarkStart w:id="2860" w:name="_ETM_Q11_264600"/>
      <w:bookmarkEnd w:id="2860"/>
      <w:r>
        <w:rPr>
          <w:rtl/>
        </w:rPr>
        <w:t xml:space="preserve">חקירה </w:t>
      </w:r>
      <w:bookmarkStart w:id="2861" w:name="_ETM_Q11_265500"/>
      <w:bookmarkEnd w:id="2861"/>
      <w:r>
        <w:rPr>
          <w:rtl/>
        </w:rPr>
        <w:t>ממלכתית</w:t>
      </w:r>
      <w:r>
        <w:rPr>
          <w:rFonts w:hint="cs"/>
          <w:rtl/>
        </w:rPr>
        <w:t>.</w:t>
      </w:r>
      <w:r>
        <w:rPr>
          <w:rtl/>
        </w:rPr>
        <w:t xml:space="preserve"> </w:t>
      </w:r>
      <w:bookmarkStart w:id="2862" w:name="_ETM_Q11_267020"/>
      <w:bookmarkStart w:id="2863" w:name="_ETM_Q11_267350"/>
      <w:bookmarkEnd w:id="2862"/>
      <w:bookmarkEnd w:id="2863"/>
      <w:r>
        <w:rPr>
          <w:rtl/>
        </w:rPr>
        <w:t xml:space="preserve">אני </w:t>
      </w:r>
      <w:bookmarkStart w:id="2864" w:name="_ETM_Q11_267590"/>
      <w:bookmarkEnd w:id="2864"/>
      <w:r>
        <w:rPr>
          <w:rtl/>
        </w:rPr>
        <w:t>אצטט</w:t>
      </w:r>
      <w:r>
        <w:rPr>
          <w:rFonts w:hint="cs"/>
          <w:rtl/>
        </w:rPr>
        <w:t>:</w:t>
      </w:r>
      <w:bookmarkStart w:id="2865" w:name="_ETM_Q11_267939"/>
      <w:bookmarkEnd w:id="2865"/>
      <w:r>
        <w:rPr>
          <w:rtl/>
        </w:rPr>
        <w:t xml:space="preserve"> </w:t>
      </w:r>
      <w:bookmarkStart w:id="2866" w:name="_ETM_Q11_268420"/>
      <w:bookmarkEnd w:id="2866"/>
      <w:r>
        <w:rPr>
          <w:rtl/>
        </w:rPr>
        <w:t xml:space="preserve">את </w:t>
      </w:r>
      <w:bookmarkStart w:id="2867" w:name="_ETM_Q11_268630"/>
      <w:bookmarkEnd w:id="2867"/>
      <w:r>
        <w:rPr>
          <w:rtl/>
        </w:rPr>
        <w:t xml:space="preserve">כל </w:t>
      </w:r>
      <w:bookmarkStart w:id="2868" w:name="_ETM_Q11_268990"/>
      <w:bookmarkEnd w:id="2868"/>
      <w:r>
        <w:rPr>
          <w:rtl/>
        </w:rPr>
        <w:t xml:space="preserve">השאלות </w:t>
      </w:r>
      <w:bookmarkStart w:id="2869" w:name="_ETM_Q11_269679"/>
      <w:bookmarkEnd w:id="2869"/>
      <w:r>
        <w:rPr>
          <w:rtl/>
        </w:rPr>
        <w:t xml:space="preserve">נשאל </w:t>
      </w:r>
      <w:bookmarkStart w:id="2870" w:name="_ETM_Q11_270249"/>
      <w:bookmarkEnd w:id="2870"/>
      <w:r>
        <w:rPr>
          <w:rtl/>
        </w:rPr>
        <w:t xml:space="preserve">ביום </w:t>
      </w:r>
      <w:bookmarkStart w:id="2871" w:name="_ETM_Q11_270670"/>
      <w:bookmarkEnd w:id="2871"/>
      <w:r>
        <w:rPr>
          <w:rtl/>
        </w:rPr>
        <w:t xml:space="preserve">שאחרי </w:t>
      </w:r>
      <w:bookmarkStart w:id="2872" w:name="_ETM_Q11_271240"/>
      <w:bookmarkEnd w:id="2872"/>
      <w:r>
        <w:rPr>
          <w:rtl/>
        </w:rPr>
        <w:t xml:space="preserve">בוועדת </w:t>
      </w:r>
      <w:bookmarkStart w:id="2873" w:name="_ETM_Q11_272020"/>
      <w:bookmarkEnd w:id="2873"/>
      <w:r>
        <w:rPr>
          <w:rtl/>
        </w:rPr>
        <w:t>חקירה</w:t>
      </w:r>
      <w:r>
        <w:rPr>
          <w:rFonts w:hint="cs"/>
          <w:rtl/>
        </w:rPr>
        <w:t>.</w:t>
      </w:r>
      <w:r>
        <w:rPr>
          <w:rtl/>
        </w:rPr>
        <w:t xml:space="preserve"> </w:t>
      </w:r>
      <w:bookmarkStart w:id="2874" w:name="_ETM_Q11_273179"/>
      <w:bookmarkEnd w:id="2874"/>
      <w:r>
        <w:rPr>
          <w:rtl/>
        </w:rPr>
        <w:t xml:space="preserve">ואז </w:t>
      </w:r>
      <w:bookmarkStart w:id="2875" w:name="_ETM_Q11_273420"/>
      <w:bookmarkEnd w:id="2875"/>
      <w:r>
        <w:rPr>
          <w:rtl/>
        </w:rPr>
        <w:t xml:space="preserve">הם </w:t>
      </w:r>
      <w:bookmarkStart w:id="2876" w:name="_ETM_Q11_273509"/>
      <w:bookmarkEnd w:id="2876"/>
      <w:r>
        <w:rPr>
          <w:rtl/>
        </w:rPr>
        <w:t xml:space="preserve">שואלים </w:t>
      </w:r>
      <w:bookmarkStart w:id="2877" w:name="_ETM_Q11_273810"/>
      <w:bookmarkEnd w:id="2877"/>
      <w:r>
        <w:rPr>
          <w:rtl/>
        </w:rPr>
        <w:t>אותה</w:t>
      </w:r>
      <w:r>
        <w:rPr>
          <w:rFonts w:hint="cs"/>
          <w:rtl/>
        </w:rPr>
        <w:t>:</w:t>
      </w:r>
      <w:r>
        <w:rPr>
          <w:rtl/>
        </w:rPr>
        <w:t xml:space="preserve"> </w:t>
      </w:r>
      <w:bookmarkStart w:id="2878" w:name="_ETM_Q11_274020"/>
      <w:bookmarkEnd w:id="2878"/>
      <w:r>
        <w:rPr>
          <w:rtl/>
        </w:rPr>
        <w:t xml:space="preserve">ועדת </w:t>
      </w:r>
      <w:bookmarkStart w:id="2879" w:name="_ETM_Q11_274469"/>
      <w:bookmarkEnd w:id="2879"/>
      <w:r>
        <w:rPr>
          <w:rtl/>
        </w:rPr>
        <w:t xml:space="preserve">חקירה </w:t>
      </w:r>
      <w:bookmarkStart w:id="2880" w:name="_ETM_Q11_274950"/>
      <w:bookmarkEnd w:id="2880"/>
      <w:r>
        <w:rPr>
          <w:rtl/>
        </w:rPr>
        <w:t>ממלכתית</w:t>
      </w:r>
      <w:r>
        <w:rPr>
          <w:rFonts w:hint="cs"/>
          <w:rtl/>
        </w:rPr>
        <w:t>?</w:t>
      </w:r>
      <w:r>
        <w:rPr>
          <w:rtl/>
        </w:rPr>
        <w:t xml:space="preserve"> </w:t>
      </w:r>
      <w:bookmarkStart w:id="2881" w:name="_ETM_Q11_275579"/>
      <w:bookmarkEnd w:id="2881"/>
      <w:r>
        <w:rPr>
          <w:rtl/>
        </w:rPr>
        <w:t xml:space="preserve">והיא </w:t>
      </w:r>
      <w:bookmarkStart w:id="2882" w:name="_ETM_Q11_275729"/>
      <w:bookmarkEnd w:id="2882"/>
      <w:r>
        <w:rPr>
          <w:rtl/>
        </w:rPr>
        <w:t>אומרת</w:t>
      </w:r>
      <w:r>
        <w:rPr>
          <w:rFonts w:hint="cs"/>
          <w:rtl/>
        </w:rPr>
        <w:t>:</w:t>
      </w:r>
      <w:r>
        <w:rPr>
          <w:rtl/>
        </w:rPr>
        <w:t xml:space="preserve"> </w:t>
      </w:r>
      <w:bookmarkStart w:id="2883" w:name="_ETM_Q11_276240"/>
      <w:bookmarkEnd w:id="2883"/>
      <w:r>
        <w:rPr>
          <w:rtl/>
        </w:rPr>
        <w:t xml:space="preserve">ועדת </w:t>
      </w:r>
      <w:bookmarkStart w:id="2884" w:name="_ETM_Q11_276929"/>
      <w:bookmarkEnd w:id="2884"/>
      <w:r>
        <w:rPr>
          <w:rtl/>
        </w:rPr>
        <w:t xml:space="preserve">חקירה </w:t>
      </w:r>
      <w:bookmarkStart w:id="2885" w:name="_ETM_Q11_277740"/>
      <w:bookmarkEnd w:id="2885"/>
      <w:r>
        <w:rPr>
          <w:rtl/>
        </w:rPr>
        <w:t>ממלכתית</w:t>
      </w:r>
      <w:r>
        <w:rPr>
          <w:rFonts w:hint="cs"/>
          <w:rtl/>
        </w:rPr>
        <w:t>.</w:t>
      </w:r>
      <w:r>
        <w:rPr>
          <w:rtl/>
        </w:rPr>
        <w:t xml:space="preserve"> </w:t>
      </w:r>
      <w:bookmarkStart w:id="2886" w:name="_ETM_Q11_279240"/>
      <w:bookmarkEnd w:id="2886"/>
      <w:r>
        <w:rPr>
          <w:rtl/>
        </w:rPr>
        <w:t xml:space="preserve">המילים </w:t>
      </w:r>
      <w:bookmarkStart w:id="2887" w:name="_ETM_Q11_279780"/>
      <w:bookmarkEnd w:id="2887"/>
      <w:r>
        <w:rPr>
          <w:rtl/>
        </w:rPr>
        <w:t xml:space="preserve">יצאו </w:t>
      </w:r>
      <w:bookmarkStart w:id="2888" w:name="_ETM_Q11_280230"/>
      <w:bookmarkEnd w:id="2888"/>
      <w:r>
        <w:rPr>
          <w:rtl/>
        </w:rPr>
        <w:t xml:space="preserve">מהפה </w:t>
      </w:r>
      <w:bookmarkStart w:id="2889" w:name="_ETM_Q11_280590"/>
      <w:bookmarkEnd w:id="2889"/>
      <w:r>
        <w:rPr>
          <w:rtl/>
        </w:rPr>
        <w:t>שלה</w:t>
      </w:r>
      <w:r>
        <w:rPr>
          <w:rFonts w:hint="cs"/>
          <w:rtl/>
        </w:rPr>
        <w:t>.</w:t>
      </w:r>
      <w:r>
        <w:rPr>
          <w:rtl/>
        </w:rPr>
        <w:t xml:space="preserve"> </w:t>
      </w:r>
      <w:bookmarkStart w:id="2890" w:name="_ETM_Q11_281520"/>
      <w:bookmarkEnd w:id="2890"/>
    </w:p>
    <w:p w:rsidR="00256F52" w:rsidRDefault="00256F52" w:rsidP="003D1B74">
      <w:pPr>
        <w:rPr>
          <w:rtl/>
        </w:rPr>
      </w:pPr>
    </w:p>
    <w:p w:rsidR="00256F52" w:rsidRDefault="00256F52" w:rsidP="003D1B74">
      <w:pPr>
        <w:pStyle w:val="af5"/>
        <w:keepNext/>
        <w:rPr>
          <w:rtl/>
        </w:rPr>
      </w:pPr>
      <w:bookmarkStart w:id="2891" w:name="ET_interruption_קר_אה_7"/>
      <w:r w:rsidRPr="0030524C">
        <w:rPr>
          <w:rStyle w:val="TagStyle"/>
          <w:rtl/>
        </w:rPr>
        <w:t xml:space="preserve"> &lt;&lt; קריאה &gt;&gt;</w:t>
      </w:r>
      <w:r w:rsidRPr="00820894">
        <w:rPr>
          <w:rStyle w:val="TagStyle"/>
          <w:rtl/>
        </w:rPr>
        <w:t xml:space="preserve"> </w:t>
      </w:r>
      <w:r>
        <w:rPr>
          <w:rtl/>
        </w:rPr>
        <w:t>קריאה:</w:t>
      </w:r>
      <w:r w:rsidRPr="00820894">
        <w:rPr>
          <w:rStyle w:val="TagStyle"/>
          <w:rtl/>
        </w:rPr>
        <w:t xml:space="preserve"> </w:t>
      </w:r>
      <w:r w:rsidRPr="0030524C">
        <w:rPr>
          <w:rStyle w:val="TagStyle"/>
          <w:rtl/>
        </w:rPr>
        <w:t>&lt;&lt; קריאה &gt;&gt;</w:t>
      </w:r>
      <w:r>
        <w:rPr>
          <w:rtl/>
        </w:rPr>
        <w:t xml:space="preserve">   </w:t>
      </w:r>
      <w:bookmarkEnd w:id="2891"/>
    </w:p>
    <w:p w:rsidR="00256F52" w:rsidRDefault="00256F52" w:rsidP="00F518EA">
      <w:pPr>
        <w:rPr>
          <w:rtl/>
        </w:rPr>
      </w:pPr>
    </w:p>
    <w:p w:rsidR="00256F52" w:rsidRDefault="00256F52" w:rsidP="003D1B74">
      <w:pPr>
        <w:rPr>
          <w:rtl/>
        </w:rPr>
      </w:pPr>
      <w:r>
        <w:rPr>
          <w:rFonts w:hint="cs"/>
          <w:rtl/>
        </w:rPr>
        <w:t>של מי?</w:t>
      </w:r>
    </w:p>
    <w:p w:rsidR="00256F52" w:rsidRDefault="00256F52" w:rsidP="003D1B74">
      <w:pPr>
        <w:rPr>
          <w:rtl/>
        </w:rPr>
      </w:pPr>
    </w:p>
    <w:p w:rsidR="00256F52" w:rsidRDefault="00256F52" w:rsidP="003D1B74">
      <w:pPr>
        <w:pStyle w:val="-"/>
        <w:keepNext/>
        <w:rPr>
          <w:rtl/>
        </w:rPr>
      </w:pPr>
      <w:bookmarkStart w:id="2892" w:name="ET_speakercontinue_6507_8"/>
      <w:r w:rsidRPr="0030524C">
        <w:rPr>
          <w:rStyle w:val="TagStyle"/>
          <w:rtl/>
        </w:rPr>
        <w:t xml:space="preserve"> &lt;&lt; דובר_המשך &gt;&gt;</w:t>
      </w:r>
      <w:r w:rsidRPr="00820894">
        <w:rPr>
          <w:rStyle w:val="TagStyle"/>
          <w:rtl/>
        </w:rPr>
        <w:t xml:space="preserve"> </w:t>
      </w:r>
      <w:r>
        <w:rPr>
          <w:rtl/>
        </w:rPr>
        <w:t>שלי טל מירון (יש עתיד):</w:t>
      </w:r>
      <w:r w:rsidRPr="00820894">
        <w:rPr>
          <w:rStyle w:val="TagStyle"/>
          <w:rtl/>
        </w:rPr>
        <w:t xml:space="preserve"> </w:t>
      </w:r>
      <w:r w:rsidRPr="0030524C">
        <w:rPr>
          <w:rStyle w:val="TagStyle"/>
          <w:rtl/>
        </w:rPr>
        <w:t>&lt;&lt; דובר_המשך &gt;&gt;</w:t>
      </w:r>
      <w:r>
        <w:rPr>
          <w:rtl/>
        </w:rPr>
        <w:t xml:space="preserve">   </w:t>
      </w:r>
      <w:bookmarkEnd w:id="2892"/>
    </w:p>
    <w:p w:rsidR="00256F52" w:rsidRDefault="00256F52" w:rsidP="00F518EA">
      <w:pPr>
        <w:rPr>
          <w:rtl/>
        </w:rPr>
      </w:pPr>
    </w:p>
    <w:p w:rsidR="00256F52" w:rsidRDefault="00256F52" w:rsidP="003D1B74">
      <w:pPr>
        <w:rPr>
          <w:rtl/>
        </w:rPr>
      </w:pPr>
      <w:bookmarkStart w:id="2893" w:name="_ETM_Q11_281789"/>
      <w:bookmarkStart w:id="2894" w:name="_ETM_Q11_283319"/>
      <w:bookmarkEnd w:id="2893"/>
      <w:bookmarkEnd w:id="2894"/>
      <w:r>
        <w:rPr>
          <w:rtl/>
        </w:rPr>
        <w:t xml:space="preserve">של </w:t>
      </w:r>
      <w:bookmarkStart w:id="2895" w:name="_ETM_Q11_283560"/>
      <w:bookmarkEnd w:id="2895"/>
      <w:r>
        <w:rPr>
          <w:rtl/>
        </w:rPr>
        <w:t xml:space="preserve">השרה </w:t>
      </w:r>
      <w:bookmarkStart w:id="2896" w:name="_ETM_Q11_283979"/>
      <w:bookmarkEnd w:id="2896"/>
      <w:r>
        <w:rPr>
          <w:rtl/>
        </w:rPr>
        <w:t xml:space="preserve">מירי </w:t>
      </w:r>
      <w:bookmarkStart w:id="2897" w:name="_ETM_Q11_284250"/>
      <w:bookmarkEnd w:id="2897"/>
      <w:r>
        <w:rPr>
          <w:rtl/>
        </w:rPr>
        <w:t>רגב</w:t>
      </w:r>
      <w:r>
        <w:rPr>
          <w:rFonts w:hint="cs"/>
          <w:rtl/>
        </w:rPr>
        <w:t>.</w:t>
      </w:r>
      <w:r>
        <w:rPr>
          <w:rtl/>
        </w:rPr>
        <w:t xml:space="preserve"> </w:t>
      </w:r>
      <w:bookmarkStart w:id="2898" w:name="_ETM_Q11_284939"/>
      <w:bookmarkEnd w:id="2898"/>
      <w:r>
        <w:rPr>
          <w:rtl/>
        </w:rPr>
        <w:t xml:space="preserve">ואני </w:t>
      </w:r>
      <w:bookmarkStart w:id="2899" w:name="_ETM_Q11_285180"/>
      <w:bookmarkEnd w:id="2899"/>
      <w:r>
        <w:rPr>
          <w:rtl/>
        </w:rPr>
        <w:t>שואלת</w:t>
      </w:r>
      <w:r>
        <w:rPr>
          <w:rFonts w:hint="cs"/>
          <w:rtl/>
        </w:rPr>
        <w:t>:</w:t>
      </w:r>
      <w:r>
        <w:rPr>
          <w:rtl/>
        </w:rPr>
        <w:t xml:space="preserve"> </w:t>
      </w:r>
      <w:bookmarkStart w:id="2900" w:name="_ETM_Q11_285980"/>
      <w:bookmarkEnd w:id="2900"/>
      <w:r>
        <w:rPr>
          <w:rtl/>
        </w:rPr>
        <w:t xml:space="preserve">מה </w:t>
      </w:r>
      <w:bookmarkStart w:id="2901" w:name="_ETM_Q11_286280"/>
      <w:bookmarkEnd w:id="2901"/>
      <w:r>
        <w:rPr>
          <w:rtl/>
        </w:rPr>
        <w:t xml:space="preserve">קרה </w:t>
      </w:r>
      <w:bookmarkStart w:id="2902" w:name="_ETM_Q11_288030"/>
      <w:bookmarkEnd w:id="2902"/>
      <w:r>
        <w:rPr>
          <w:rFonts w:hint="cs"/>
          <w:rtl/>
        </w:rPr>
        <w:t xml:space="preserve">מאז? </w:t>
      </w:r>
      <w:r>
        <w:rPr>
          <w:rtl/>
        </w:rPr>
        <w:t xml:space="preserve">למה </w:t>
      </w:r>
      <w:bookmarkStart w:id="2903" w:name="_ETM_Q11_290159"/>
      <w:bookmarkEnd w:id="2903"/>
      <w:r>
        <w:rPr>
          <w:rFonts w:hint="cs"/>
          <w:rtl/>
        </w:rPr>
        <w:t>התהפכה השרה? מדוע</w:t>
      </w:r>
      <w:r>
        <w:rPr>
          <w:rtl/>
        </w:rPr>
        <w:t xml:space="preserve"> </w:t>
      </w:r>
      <w:bookmarkStart w:id="2904" w:name="_ETM_Q11_290710"/>
      <w:bookmarkEnd w:id="2904"/>
      <w:r>
        <w:rPr>
          <w:rtl/>
        </w:rPr>
        <w:t xml:space="preserve">פתאום </w:t>
      </w:r>
      <w:bookmarkStart w:id="2905" w:name="_ETM_Q11_291160"/>
      <w:bookmarkEnd w:id="2905"/>
      <w:r>
        <w:rPr>
          <w:rtl/>
        </w:rPr>
        <w:t xml:space="preserve">ועדת </w:t>
      </w:r>
      <w:bookmarkStart w:id="2906" w:name="_ETM_Q11_291610"/>
      <w:bookmarkEnd w:id="2906"/>
      <w:r>
        <w:rPr>
          <w:rtl/>
        </w:rPr>
        <w:t xml:space="preserve">חקירה </w:t>
      </w:r>
      <w:bookmarkStart w:id="2907" w:name="_ETM_Q11_292090"/>
      <w:bookmarkEnd w:id="2907"/>
      <w:r>
        <w:rPr>
          <w:rtl/>
        </w:rPr>
        <w:t xml:space="preserve">ממלכתית </w:t>
      </w:r>
      <w:bookmarkStart w:id="2908" w:name="_ETM_Q11_293270"/>
      <w:bookmarkEnd w:id="2908"/>
      <w:r>
        <w:rPr>
          <w:rtl/>
        </w:rPr>
        <w:t xml:space="preserve">היא </w:t>
      </w:r>
      <w:bookmarkStart w:id="2909" w:name="_ETM_Q11_293390"/>
      <w:bookmarkEnd w:id="2909"/>
      <w:r>
        <w:rPr>
          <w:rtl/>
        </w:rPr>
        <w:t xml:space="preserve">לא </w:t>
      </w:r>
      <w:bookmarkStart w:id="2910" w:name="_ETM_Q11_293600"/>
      <w:bookmarkEnd w:id="2910"/>
      <w:r>
        <w:rPr>
          <w:rtl/>
        </w:rPr>
        <w:t xml:space="preserve">הדבר </w:t>
      </w:r>
      <w:bookmarkStart w:id="2911" w:name="_ETM_Q11_295110"/>
      <w:bookmarkEnd w:id="2911"/>
      <w:r>
        <w:rPr>
          <w:rFonts w:hint="cs"/>
          <w:rtl/>
        </w:rPr>
        <w:t>הנכון? למה</w:t>
      </w:r>
      <w:r>
        <w:rPr>
          <w:rtl/>
        </w:rPr>
        <w:t xml:space="preserve"> </w:t>
      </w:r>
      <w:bookmarkStart w:id="2912" w:name="_ETM_Q11_295469"/>
      <w:bookmarkEnd w:id="2912"/>
      <w:r>
        <w:rPr>
          <w:rtl/>
        </w:rPr>
        <w:t xml:space="preserve">צריך </w:t>
      </w:r>
      <w:bookmarkStart w:id="2913" w:name="_ETM_Q11_296799"/>
      <w:bookmarkEnd w:id="2913"/>
      <w:r>
        <w:rPr>
          <w:rtl/>
        </w:rPr>
        <w:t xml:space="preserve">את </w:t>
      </w:r>
      <w:bookmarkStart w:id="2914" w:name="_ETM_Q11_297099"/>
      <w:bookmarkEnd w:id="2914"/>
      <w:r>
        <w:rPr>
          <w:rtl/>
        </w:rPr>
        <w:t xml:space="preserve">שיטת </w:t>
      </w:r>
      <w:bookmarkStart w:id="2915" w:name="_ETM_Q11_297639"/>
      <w:bookmarkEnd w:id="2915"/>
      <w:proofErr w:type="spellStart"/>
      <w:r>
        <w:rPr>
          <w:rFonts w:hint="cs"/>
          <w:rtl/>
        </w:rPr>
        <w:t>השטיק</w:t>
      </w:r>
      <w:proofErr w:type="spellEnd"/>
      <w:r>
        <w:rPr>
          <w:rtl/>
        </w:rPr>
        <w:t xml:space="preserve"> </w:t>
      </w:r>
      <w:bookmarkStart w:id="2916" w:name="_ETM_Q11_298209"/>
      <w:bookmarkEnd w:id="2916"/>
      <w:r>
        <w:rPr>
          <w:rtl/>
        </w:rPr>
        <w:t xml:space="preserve">והטריק </w:t>
      </w:r>
      <w:bookmarkStart w:id="2917" w:name="_ETM_Q11_299259"/>
      <w:bookmarkEnd w:id="2917"/>
      <w:r>
        <w:rPr>
          <w:rtl/>
        </w:rPr>
        <w:t xml:space="preserve">של </w:t>
      </w:r>
      <w:bookmarkStart w:id="2918" w:name="_ETM_Q11_299709"/>
      <w:bookmarkEnd w:id="2918"/>
      <w:r>
        <w:rPr>
          <w:rtl/>
        </w:rPr>
        <w:t xml:space="preserve">הצעת </w:t>
      </w:r>
      <w:bookmarkStart w:id="2919" w:name="_ETM_Q11_300279"/>
      <w:bookmarkEnd w:id="2919"/>
      <w:r>
        <w:rPr>
          <w:rtl/>
        </w:rPr>
        <w:t xml:space="preserve">חוק </w:t>
      </w:r>
      <w:bookmarkStart w:id="2920" w:name="_ETM_Q11_300669"/>
      <w:bookmarkEnd w:id="2920"/>
      <w:r>
        <w:rPr>
          <w:rtl/>
        </w:rPr>
        <w:t>פרטית</w:t>
      </w:r>
      <w:r>
        <w:rPr>
          <w:rFonts w:hint="cs"/>
          <w:rtl/>
        </w:rPr>
        <w:t>?</w:t>
      </w:r>
      <w:r>
        <w:rPr>
          <w:rtl/>
        </w:rPr>
        <w:t xml:space="preserve"> </w:t>
      </w:r>
      <w:bookmarkStart w:id="2921" w:name="_ETM_Q11_301479"/>
      <w:bookmarkEnd w:id="2921"/>
      <w:r>
        <w:rPr>
          <w:rtl/>
        </w:rPr>
        <w:t xml:space="preserve">בקואליציה </w:t>
      </w:r>
      <w:bookmarkStart w:id="2922" w:name="_ETM_Q11_302649"/>
      <w:bookmarkEnd w:id="2922"/>
      <w:r>
        <w:rPr>
          <w:rtl/>
        </w:rPr>
        <w:t>הזאת</w:t>
      </w:r>
      <w:r>
        <w:rPr>
          <w:rFonts w:hint="cs"/>
          <w:rtl/>
        </w:rPr>
        <w:t>,</w:t>
      </w:r>
      <w:r>
        <w:rPr>
          <w:rtl/>
        </w:rPr>
        <w:t xml:space="preserve"> </w:t>
      </w:r>
      <w:bookmarkStart w:id="2923" w:name="_ETM_Q11_302979"/>
      <w:bookmarkEnd w:id="2923"/>
      <w:r>
        <w:rPr>
          <w:rtl/>
        </w:rPr>
        <w:t xml:space="preserve">כל </w:t>
      </w:r>
      <w:bookmarkStart w:id="2924" w:name="_ETM_Q11_303399"/>
      <w:bookmarkEnd w:id="2924"/>
      <w:r>
        <w:rPr>
          <w:rtl/>
        </w:rPr>
        <w:t xml:space="preserve">מה </w:t>
      </w:r>
      <w:bookmarkStart w:id="2925" w:name="_ETM_Q11_303520"/>
      <w:bookmarkStart w:id="2926" w:name="_ETM_Q11_303849"/>
      <w:bookmarkStart w:id="2927" w:name="_ETM_Q11_303969"/>
      <w:bookmarkEnd w:id="2925"/>
      <w:bookmarkEnd w:id="2926"/>
      <w:bookmarkEnd w:id="2927"/>
      <w:r>
        <w:rPr>
          <w:rtl/>
        </w:rPr>
        <w:t xml:space="preserve">שלא </w:t>
      </w:r>
      <w:bookmarkStart w:id="2928" w:name="_ETM_Q11_304239"/>
      <w:bookmarkEnd w:id="2928"/>
      <w:r>
        <w:rPr>
          <w:rtl/>
        </w:rPr>
        <w:t xml:space="preserve">בא </w:t>
      </w:r>
      <w:bookmarkStart w:id="2929" w:name="_ETM_Q11_304389"/>
      <w:bookmarkEnd w:id="2929"/>
      <w:r>
        <w:rPr>
          <w:rtl/>
        </w:rPr>
        <w:t xml:space="preserve">להם </w:t>
      </w:r>
      <w:bookmarkStart w:id="2930" w:name="_ETM_Q11_304599"/>
      <w:bookmarkEnd w:id="2930"/>
      <w:r>
        <w:rPr>
          <w:rtl/>
        </w:rPr>
        <w:t>ב</w:t>
      </w:r>
      <w:r>
        <w:rPr>
          <w:rFonts w:hint="cs"/>
          <w:rtl/>
        </w:rPr>
        <w:t xml:space="preserve">טוב </w:t>
      </w:r>
      <w:r>
        <w:rPr>
          <w:rFonts w:hint="eastAsia"/>
          <w:rtl/>
        </w:rPr>
        <w:t xml:space="preserve">– </w:t>
      </w:r>
      <w:r>
        <w:rPr>
          <w:rFonts w:hint="cs"/>
          <w:rtl/>
        </w:rPr>
        <w:t>יש מייד</w:t>
      </w:r>
      <w:bookmarkStart w:id="2931" w:name="_ETM_Q11_305310"/>
      <w:bookmarkEnd w:id="2931"/>
      <w:r>
        <w:rPr>
          <w:rtl/>
        </w:rPr>
        <w:t xml:space="preserve"> </w:t>
      </w:r>
      <w:bookmarkStart w:id="2932" w:name="_ETM_Q11_305909"/>
      <w:bookmarkEnd w:id="2932"/>
      <w:r>
        <w:rPr>
          <w:rtl/>
        </w:rPr>
        <w:t xml:space="preserve">הצעת </w:t>
      </w:r>
      <w:bookmarkStart w:id="2933" w:name="_ETM_Q11_306270"/>
      <w:bookmarkEnd w:id="2933"/>
      <w:r>
        <w:rPr>
          <w:rtl/>
        </w:rPr>
        <w:t xml:space="preserve">חקיקה </w:t>
      </w:r>
      <w:bookmarkStart w:id="2934" w:name="_ETM_Q11_306749"/>
      <w:bookmarkEnd w:id="2934"/>
      <w:r>
        <w:rPr>
          <w:rtl/>
        </w:rPr>
        <w:t xml:space="preserve">שפותרת </w:t>
      </w:r>
      <w:bookmarkStart w:id="2935" w:name="_ETM_Q11_307409"/>
      <w:bookmarkEnd w:id="2935"/>
      <w:r>
        <w:rPr>
          <w:rtl/>
        </w:rPr>
        <w:t xml:space="preserve">את </w:t>
      </w:r>
      <w:bookmarkStart w:id="2936" w:name="_ETM_Q11_307530"/>
      <w:bookmarkEnd w:id="2936"/>
      <w:r>
        <w:rPr>
          <w:rtl/>
        </w:rPr>
        <w:t>זה</w:t>
      </w:r>
      <w:r>
        <w:rPr>
          <w:rFonts w:hint="cs"/>
          <w:rtl/>
        </w:rPr>
        <w:t>.</w:t>
      </w:r>
      <w:r>
        <w:rPr>
          <w:rtl/>
        </w:rPr>
        <w:t xml:space="preserve"> </w:t>
      </w:r>
      <w:bookmarkStart w:id="2937" w:name="_ETM_Q11_308370"/>
      <w:bookmarkEnd w:id="2937"/>
      <w:r>
        <w:rPr>
          <w:rtl/>
        </w:rPr>
        <w:t xml:space="preserve">לא </w:t>
      </w:r>
      <w:bookmarkStart w:id="2938" w:name="_ETM_Q11_308580"/>
      <w:bookmarkEnd w:id="2938"/>
      <w:r>
        <w:rPr>
          <w:rtl/>
        </w:rPr>
        <w:t xml:space="preserve">בא </w:t>
      </w:r>
      <w:bookmarkStart w:id="2939" w:name="_ETM_Q11_308760"/>
      <w:bookmarkEnd w:id="2939"/>
      <w:r>
        <w:rPr>
          <w:rtl/>
        </w:rPr>
        <w:t xml:space="preserve">להם </w:t>
      </w:r>
      <w:bookmarkStart w:id="2940" w:name="_ETM_Q11_309000"/>
      <w:bookmarkEnd w:id="2940"/>
      <w:r>
        <w:rPr>
          <w:rFonts w:hint="cs"/>
          <w:rtl/>
        </w:rPr>
        <w:t>ב</w:t>
      </w:r>
      <w:r>
        <w:rPr>
          <w:rtl/>
        </w:rPr>
        <w:t xml:space="preserve">טוב </w:t>
      </w:r>
      <w:bookmarkStart w:id="2941" w:name="_ETM_Q11_309480"/>
      <w:bookmarkEnd w:id="2941"/>
      <w:r>
        <w:rPr>
          <w:rtl/>
        </w:rPr>
        <w:t xml:space="preserve">שהם </w:t>
      </w:r>
      <w:bookmarkStart w:id="2942" w:name="_ETM_Q11_309780"/>
      <w:bookmarkEnd w:id="2942"/>
      <w:r>
        <w:rPr>
          <w:rtl/>
        </w:rPr>
        <w:t xml:space="preserve">עשו </w:t>
      </w:r>
      <w:bookmarkStart w:id="2943" w:name="_ETM_Q11_309989"/>
      <w:bookmarkEnd w:id="2943"/>
      <w:r>
        <w:rPr>
          <w:rtl/>
        </w:rPr>
        <w:t xml:space="preserve">משהו </w:t>
      </w:r>
      <w:bookmarkStart w:id="2944" w:name="_ETM_Q11_310290"/>
      <w:bookmarkEnd w:id="2944"/>
      <w:r>
        <w:rPr>
          <w:rtl/>
        </w:rPr>
        <w:t xml:space="preserve">לא </w:t>
      </w:r>
      <w:bookmarkStart w:id="2945" w:name="_ETM_Q11_310410"/>
      <w:bookmarkEnd w:id="2945"/>
      <w:r>
        <w:rPr>
          <w:rtl/>
        </w:rPr>
        <w:t>בסדר</w:t>
      </w:r>
      <w:r>
        <w:rPr>
          <w:rFonts w:hint="cs"/>
          <w:rtl/>
        </w:rPr>
        <w:t xml:space="preserve"> </w:t>
      </w:r>
      <w:r>
        <w:rPr>
          <w:rFonts w:hint="eastAsia"/>
        </w:rPr>
        <w:t>–</w:t>
      </w:r>
      <w:r>
        <w:rPr>
          <w:rtl/>
        </w:rPr>
        <w:t xml:space="preserve"> </w:t>
      </w:r>
      <w:bookmarkStart w:id="2946" w:name="_ETM_Q11_310950"/>
      <w:bookmarkEnd w:id="2946"/>
      <w:r>
        <w:rPr>
          <w:rtl/>
        </w:rPr>
        <w:t xml:space="preserve">מגבירים </w:t>
      </w:r>
      <w:bookmarkStart w:id="2947" w:name="_ETM_Q11_311430"/>
      <w:bookmarkEnd w:id="2947"/>
      <w:r>
        <w:rPr>
          <w:rtl/>
        </w:rPr>
        <w:t xml:space="preserve">את </w:t>
      </w:r>
      <w:bookmarkStart w:id="2948" w:name="_ETM_Q11_311489"/>
      <w:bookmarkEnd w:id="2948"/>
      <w:r>
        <w:rPr>
          <w:rtl/>
        </w:rPr>
        <w:t>החסינות</w:t>
      </w:r>
      <w:r>
        <w:rPr>
          <w:rFonts w:hint="cs"/>
          <w:rtl/>
        </w:rPr>
        <w:t>.</w:t>
      </w:r>
      <w:r>
        <w:rPr>
          <w:rtl/>
        </w:rPr>
        <w:t xml:space="preserve"> </w:t>
      </w:r>
      <w:bookmarkStart w:id="2949" w:name="_ETM_Q11_312609"/>
      <w:bookmarkEnd w:id="2949"/>
      <w:r>
        <w:rPr>
          <w:rtl/>
        </w:rPr>
        <w:t xml:space="preserve">זוכרים </w:t>
      </w:r>
      <w:bookmarkStart w:id="2950" w:name="_ETM_Q11_313180"/>
      <w:bookmarkEnd w:id="2950"/>
      <w:r>
        <w:rPr>
          <w:rtl/>
        </w:rPr>
        <w:t xml:space="preserve">את </w:t>
      </w:r>
      <w:bookmarkStart w:id="2951" w:name="_ETM_Q11_313329"/>
      <w:bookmarkEnd w:id="2951"/>
      <w:r>
        <w:rPr>
          <w:rtl/>
        </w:rPr>
        <w:t xml:space="preserve">כל </w:t>
      </w:r>
      <w:bookmarkStart w:id="2952" w:name="_ETM_Q11_313569"/>
      <w:bookmarkEnd w:id="2952"/>
      <w:proofErr w:type="spellStart"/>
      <w:r>
        <w:rPr>
          <w:rtl/>
        </w:rPr>
        <w:t>השטיקים</w:t>
      </w:r>
      <w:proofErr w:type="spellEnd"/>
      <w:r>
        <w:rPr>
          <w:rtl/>
        </w:rPr>
        <w:t xml:space="preserve"> </w:t>
      </w:r>
      <w:bookmarkStart w:id="2953" w:name="_ETM_Q11_314079"/>
      <w:bookmarkEnd w:id="2953"/>
      <w:r>
        <w:rPr>
          <w:rFonts w:hint="cs"/>
          <w:rtl/>
        </w:rPr>
        <w:t>והטריקים?</w:t>
      </w:r>
      <w:r>
        <w:rPr>
          <w:rtl/>
        </w:rPr>
        <w:t xml:space="preserve"> </w:t>
      </w:r>
      <w:bookmarkStart w:id="2954" w:name="_ETM_Q11_314389"/>
      <w:bookmarkStart w:id="2955" w:name="_ETM_Q11_315610"/>
      <w:bookmarkEnd w:id="2954"/>
      <w:bookmarkEnd w:id="2955"/>
      <w:r>
        <w:rPr>
          <w:rtl/>
        </w:rPr>
        <w:t xml:space="preserve">אז </w:t>
      </w:r>
      <w:bookmarkStart w:id="2956" w:name="_ETM_Q11_315819"/>
      <w:bookmarkEnd w:id="2956"/>
      <w:r>
        <w:rPr>
          <w:rFonts w:hint="cs"/>
          <w:rtl/>
        </w:rPr>
        <w:t>עכשיו</w:t>
      </w:r>
      <w:r>
        <w:rPr>
          <w:rtl/>
        </w:rPr>
        <w:t xml:space="preserve"> </w:t>
      </w:r>
      <w:bookmarkStart w:id="2957" w:name="_ETM_Q11_316570"/>
      <w:bookmarkEnd w:id="2957"/>
      <w:r>
        <w:rPr>
          <w:rtl/>
        </w:rPr>
        <w:t xml:space="preserve">יש </w:t>
      </w:r>
      <w:bookmarkStart w:id="2958" w:name="_ETM_Q11_316810"/>
      <w:bookmarkEnd w:id="2958"/>
      <w:r>
        <w:rPr>
          <w:rtl/>
        </w:rPr>
        <w:t xml:space="preserve">איזו </w:t>
      </w:r>
      <w:bookmarkStart w:id="2959" w:name="_ETM_Q11_317050"/>
      <w:bookmarkEnd w:id="2959"/>
      <w:r>
        <w:rPr>
          <w:rtl/>
        </w:rPr>
        <w:t xml:space="preserve">הצעת </w:t>
      </w:r>
      <w:bookmarkStart w:id="2960" w:name="_ETM_Q11_317470"/>
      <w:bookmarkEnd w:id="2960"/>
      <w:r>
        <w:rPr>
          <w:rtl/>
        </w:rPr>
        <w:t xml:space="preserve">חקיקה </w:t>
      </w:r>
      <w:bookmarkStart w:id="2961" w:name="_ETM_Q11_318040"/>
      <w:bookmarkStart w:id="2962" w:name="_ETM_Q11_318520"/>
      <w:bookmarkEnd w:id="2961"/>
      <w:bookmarkEnd w:id="2962"/>
      <w:r>
        <w:rPr>
          <w:rtl/>
        </w:rPr>
        <w:t xml:space="preserve">פרטית </w:t>
      </w:r>
      <w:bookmarkStart w:id="2963" w:name="_ETM_Q11_318940"/>
      <w:bookmarkEnd w:id="2963"/>
      <w:r>
        <w:rPr>
          <w:rtl/>
        </w:rPr>
        <w:t xml:space="preserve">בנושא </w:t>
      </w:r>
      <w:bookmarkStart w:id="2964" w:name="_ETM_Q11_319510"/>
      <w:bookmarkEnd w:id="2964"/>
      <w:r>
        <w:rPr>
          <w:rtl/>
        </w:rPr>
        <w:t xml:space="preserve">ועדת </w:t>
      </w:r>
      <w:bookmarkStart w:id="2965" w:name="_ETM_Q11_319840"/>
      <w:bookmarkEnd w:id="2965"/>
      <w:r>
        <w:rPr>
          <w:rtl/>
        </w:rPr>
        <w:t xml:space="preserve">חקירה </w:t>
      </w:r>
      <w:bookmarkStart w:id="2966" w:name="_ETM_Q11_320350"/>
      <w:bookmarkEnd w:id="2966"/>
      <w:r>
        <w:rPr>
          <w:rtl/>
        </w:rPr>
        <w:t>פוליטית</w:t>
      </w:r>
      <w:r>
        <w:rPr>
          <w:rFonts w:hint="cs"/>
          <w:rtl/>
        </w:rPr>
        <w:t>.</w:t>
      </w:r>
      <w:r>
        <w:rPr>
          <w:rtl/>
        </w:rPr>
        <w:t xml:space="preserve"> </w:t>
      </w:r>
      <w:bookmarkStart w:id="2967" w:name="_ETM_Q11_320800"/>
      <w:bookmarkEnd w:id="2967"/>
      <w:r>
        <w:rPr>
          <w:rtl/>
        </w:rPr>
        <w:t xml:space="preserve">ואני </w:t>
      </w:r>
      <w:bookmarkStart w:id="2968" w:name="_ETM_Q11_321010"/>
      <w:bookmarkEnd w:id="2968"/>
      <w:r>
        <w:rPr>
          <w:rtl/>
        </w:rPr>
        <w:t>שואלת</w:t>
      </w:r>
      <w:r>
        <w:rPr>
          <w:rFonts w:hint="cs"/>
          <w:rtl/>
        </w:rPr>
        <w:t>:</w:t>
      </w:r>
      <w:r>
        <w:rPr>
          <w:rtl/>
        </w:rPr>
        <w:t xml:space="preserve"> </w:t>
      </w:r>
      <w:bookmarkStart w:id="2969" w:name="_ETM_Q11_321370"/>
      <w:bookmarkEnd w:id="2969"/>
      <w:r>
        <w:rPr>
          <w:rtl/>
        </w:rPr>
        <w:t xml:space="preserve">למה </w:t>
      </w:r>
      <w:bookmarkStart w:id="2970" w:name="_ETM_Q11_321669"/>
      <w:bookmarkEnd w:id="2970"/>
      <w:r>
        <w:rPr>
          <w:rtl/>
        </w:rPr>
        <w:t xml:space="preserve">לא </w:t>
      </w:r>
      <w:bookmarkStart w:id="2971" w:name="_ETM_Q11_321760"/>
      <w:bookmarkEnd w:id="2971"/>
      <w:r>
        <w:rPr>
          <w:rtl/>
        </w:rPr>
        <w:t>ממלכתית</w:t>
      </w:r>
      <w:r>
        <w:rPr>
          <w:rFonts w:hint="cs"/>
          <w:rtl/>
        </w:rPr>
        <w:t>?</w:t>
      </w:r>
      <w:r>
        <w:rPr>
          <w:rtl/>
        </w:rPr>
        <w:t xml:space="preserve"> </w:t>
      </w:r>
      <w:bookmarkStart w:id="2972" w:name="_ETM_Q11_322600"/>
      <w:bookmarkEnd w:id="2972"/>
      <w:r>
        <w:rPr>
          <w:rtl/>
        </w:rPr>
        <w:t xml:space="preserve">מה </w:t>
      </w:r>
      <w:bookmarkStart w:id="2973" w:name="_ETM_Q11_322780"/>
      <w:bookmarkEnd w:id="2973"/>
      <w:r>
        <w:rPr>
          <w:rtl/>
        </w:rPr>
        <w:t xml:space="preserve">יש </w:t>
      </w:r>
      <w:bookmarkStart w:id="2974" w:name="_ETM_Q11_322960"/>
      <w:bookmarkEnd w:id="2974"/>
      <w:r>
        <w:rPr>
          <w:rtl/>
        </w:rPr>
        <w:t>להסתיר</w:t>
      </w:r>
      <w:r>
        <w:rPr>
          <w:rFonts w:hint="cs"/>
          <w:rtl/>
        </w:rPr>
        <w:t>?</w:t>
      </w:r>
      <w:r>
        <w:rPr>
          <w:rtl/>
        </w:rPr>
        <w:t xml:space="preserve"> </w:t>
      </w:r>
      <w:bookmarkStart w:id="2975" w:name="_ETM_Q11_323650"/>
      <w:bookmarkEnd w:id="2975"/>
      <w:r>
        <w:rPr>
          <w:rtl/>
        </w:rPr>
        <w:t>ממ</w:t>
      </w:r>
      <w:r>
        <w:rPr>
          <w:rFonts w:hint="cs"/>
          <w:rtl/>
        </w:rPr>
        <w:t>ה</w:t>
      </w:r>
      <w:r>
        <w:rPr>
          <w:rtl/>
        </w:rPr>
        <w:t xml:space="preserve"> </w:t>
      </w:r>
      <w:bookmarkStart w:id="2976" w:name="_ETM_Q11_324000"/>
      <w:bookmarkEnd w:id="2976"/>
      <w:r>
        <w:rPr>
          <w:rtl/>
        </w:rPr>
        <w:t xml:space="preserve">אתם </w:t>
      </w:r>
      <w:bookmarkStart w:id="2977" w:name="_ETM_Q11_324150"/>
      <w:bookmarkEnd w:id="2977"/>
      <w:r>
        <w:rPr>
          <w:rtl/>
        </w:rPr>
        <w:t>מפחדים</w:t>
      </w:r>
      <w:r>
        <w:rPr>
          <w:rFonts w:hint="cs"/>
          <w:rtl/>
        </w:rPr>
        <w:t>?</w:t>
      </w:r>
      <w:r>
        <w:rPr>
          <w:rtl/>
        </w:rPr>
        <w:t xml:space="preserve"> </w:t>
      </w:r>
      <w:bookmarkStart w:id="2978" w:name="_ETM_Q11_325500"/>
      <w:bookmarkEnd w:id="2978"/>
      <w:r>
        <w:rPr>
          <w:rtl/>
        </w:rPr>
        <w:t xml:space="preserve">הרי </w:t>
      </w:r>
      <w:bookmarkStart w:id="2979" w:name="_ETM_Q11_325889"/>
      <w:bookmarkEnd w:id="2979"/>
      <w:r>
        <w:rPr>
          <w:rtl/>
        </w:rPr>
        <w:t>בסוף</w:t>
      </w:r>
      <w:r>
        <w:rPr>
          <w:rFonts w:hint="cs"/>
          <w:rtl/>
        </w:rPr>
        <w:t>,</w:t>
      </w:r>
      <w:r>
        <w:rPr>
          <w:rtl/>
        </w:rPr>
        <w:t xml:space="preserve"> </w:t>
      </w:r>
      <w:bookmarkStart w:id="2980" w:name="_ETM_Q11_326760"/>
      <w:bookmarkEnd w:id="2980"/>
      <w:r>
        <w:rPr>
          <w:rtl/>
        </w:rPr>
        <w:t xml:space="preserve">אם </w:t>
      </w:r>
      <w:bookmarkStart w:id="2981" w:name="_ETM_Q11_326910"/>
      <w:bookmarkEnd w:id="2981"/>
      <w:r>
        <w:rPr>
          <w:rtl/>
        </w:rPr>
        <w:t xml:space="preserve">אתם </w:t>
      </w:r>
      <w:bookmarkStart w:id="2982" w:name="_ETM_Q11_327120"/>
      <w:bookmarkEnd w:id="2982"/>
      <w:r>
        <w:rPr>
          <w:rtl/>
        </w:rPr>
        <w:t xml:space="preserve">באמת </w:t>
      </w:r>
      <w:bookmarkStart w:id="2983" w:name="_ETM_Q11_327419"/>
      <w:bookmarkEnd w:id="2983"/>
      <w:r>
        <w:rPr>
          <w:rtl/>
        </w:rPr>
        <w:t xml:space="preserve">חושבים </w:t>
      </w:r>
      <w:bookmarkStart w:id="2984" w:name="_ETM_Q11_327930"/>
      <w:bookmarkEnd w:id="2984"/>
      <w:r>
        <w:rPr>
          <w:rtl/>
        </w:rPr>
        <w:t xml:space="preserve">שאתם </w:t>
      </w:r>
      <w:bookmarkStart w:id="2985" w:name="_ETM_Q11_328290"/>
      <w:bookmarkEnd w:id="2985"/>
      <w:r>
        <w:rPr>
          <w:rtl/>
        </w:rPr>
        <w:t xml:space="preserve">לא </w:t>
      </w:r>
      <w:bookmarkStart w:id="2986" w:name="_ETM_Q11_328380"/>
      <w:bookmarkEnd w:id="2986"/>
      <w:r>
        <w:rPr>
          <w:rtl/>
        </w:rPr>
        <w:t xml:space="preserve">אחראים </w:t>
      </w:r>
      <w:bookmarkStart w:id="2987" w:name="_ETM_Q11_329069"/>
      <w:bookmarkEnd w:id="2987"/>
      <w:r>
        <w:rPr>
          <w:rtl/>
        </w:rPr>
        <w:t xml:space="preserve">וזה </w:t>
      </w:r>
      <w:bookmarkStart w:id="2988" w:name="_ETM_Q11_329370"/>
      <w:bookmarkEnd w:id="2988"/>
      <w:r>
        <w:rPr>
          <w:rtl/>
        </w:rPr>
        <w:t xml:space="preserve">לא </w:t>
      </w:r>
      <w:bookmarkStart w:id="2989" w:name="_ETM_Q11_329520"/>
      <w:bookmarkEnd w:id="2989"/>
      <w:r>
        <w:rPr>
          <w:rtl/>
        </w:rPr>
        <w:t xml:space="preserve">קרה </w:t>
      </w:r>
      <w:bookmarkStart w:id="2990" w:name="_ETM_Q11_329910"/>
      <w:bookmarkEnd w:id="2990"/>
      <w:r>
        <w:rPr>
          <w:rtl/>
        </w:rPr>
        <w:t>באשמתכם</w:t>
      </w:r>
      <w:r>
        <w:rPr>
          <w:rFonts w:hint="cs"/>
          <w:rtl/>
        </w:rPr>
        <w:t>,</w:t>
      </w:r>
      <w:r>
        <w:rPr>
          <w:rtl/>
        </w:rPr>
        <w:t xml:space="preserve"> </w:t>
      </w:r>
      <w:bookmarkStart w:id="2991" w:name="_ETM_Q11_330879"/>
      <w:bookmarkEnd w:id="2991"/>
      <w:r>
        <w:rPr>
          <w:rtl/>
        </w:rPr>
        <w:t xml:space="preserve">אז </w:t>
      </w:r>
      <w:bookmarkStart w:id="2992" w:name="_ETM_Q11_331090"/>
      <w:bookmarkEnd w:id="2992"/>
      <w:r>
        <w:rPr>
          <w:rtl/>
        </w:rPr>
        <w:t xml:space="preserve">אין </w:t>
      </w:r>
      <w:bookmarkStart w:id="2993" w:name="_ETM_Q11_331209"/>
      <w:bookmarkEnd w:id="2993"/>
      <w:r>
        <w:rPr>
          <w:rFonts w:hint="cs"/>
          <w:rtl/>
        </w:rPr>
        <w:t>מ</w:t>
      </w:r>
      <w:r>
        <w:rPr>
          <w:rtl/>
        </w:rPr>
        <w:t xml:space="preserve">מה </w:t>
      </w:r>
      <w:bookmarkStart w:id="2994" w:name="_ETM_Q11_331450"/>
      <w:bookmarkEnd w:id="2994"/>
      <w:r>
        <w:rPr>
          <w:rtl/>
        </w:rPr>
        <w:t>לחשוש</w:t>
      </w:r>
      <w:r>
        <w:rPr>
          <w:rFonts w:hint="cs"/>
          <w:rtl/>
        </w:rPr>
        <w:t>. תחקור</w:t>
      </w:r>
      <w:r>
        <w:rPr>
          <w:rtl/>
        </w:rPr>
        <w:t xml:space="preserve"> </w:t>
      </w:r>
      <w:bookmarkStart w:id="2995" w:name="_ETM_Q11_332590"/>
      <w:bookmarkEnd w:id="2995"/>
      <w:r>
        <w:rPr>
          <w:rtl/>
        </w:rPr>
        <w:t xml:space="preserve">ועדת </w:t>
      </w:r>
      <w:bookmarkStart w:id="2996" w:name="_ETM_Q11_333010"/>
      <w:bookmarkEnd w:id="2996"/>
      <w:r>
        <w:rPr>
          <w:rtl/>
        </w:rPr>
        <w:t>החקירה</w:t>
      </w:r>
      <w:r>
        <w:rPr>
          <w:rFonts w:hint="cs"/>
          <w:rtl/>
        </w:rPr>
        <w:t>, תגיע</w:t>
      </w:r>
      <w:r>
        <w:rPr>
          <w:rtl/>
        </w:rPr>
        <w:t xml:space="preserve"> </w:t>
      </w:r>
      <w:bookmarkStart w:id="2997" w:name="_ETM_Q11_334019"/>
      <w:bookmarkEnd w:id="2997"/>
      <w:r>
        <w:rPr>
          <w:rFonts w:hint="cs"/>
          <w:rtl/>
        </w:rPr>
        <w:t>ל</w:t>
      </w:r>
      <w:r>
        <w:rPr>
          <w:rtl/>
        </w:rPr>
        <w:t>ממצאים</w:t>
      </w:r>
      <w:r>
        <w:rPr>
          <w:rFonts w:hint="cs"/>
          <w:rtl/>
        </w:rPr>
        <w:t>,</w:t>
      </w:r>
      <w:r>
        <w:rPr>
          <w:rtl/>
        </w:rPr>
        <w:t xml:space="preserve"> </w:t>
      </w:r>
      <w:bookmarkStart w:id="2998" w:name="_ETM_Q11_335219"/>
      <w:bookmarkEnd w:id="2998"/>
      <w:r>
        <w:rPr>
          <w:rtl/>
        </w:rPr>
        <w:t>וב</w:t>
      </w:r>
      <w:r>
        <w:rPr>
          <w:rFonts w:hint="cs"/>
          <w:rtl/>
        </w:rPr>
        <w:t xml:space="preserve">א לגואל ציון. </w:t>
      </w:r>
      <w:r>
        <w:rPr>
          <w:rtl/>
        </w:rPr>
        <w:t xml:space="preserve">ממה </w:t>
      </w:r>
      <w:bookmarkStart w:id="2999" w:name="_ETM_Q11_336860"/>
      <w:bookmarkEnd w:id="2999"/>
      <w:r>
        <w:rPr>
          <w:rFonts w:hint="cs"/>
          <w:rtl/>
        </w:rPr>
        <w:t>הפ</w:t>
      </w:r>
      <w:r>
        <w:rPr>
          <w:rtl/>
        </w:rPr>
        <w:t xml:space="preserve">חד </w:t>
      </w:r>
      <w:bookmarkStart w:id="3000" w:name="_ETM_Q11_337129"/>
      <w:bookmarkEnd w:id="3000"/>
      <w:r>
        <w:rPr>
          <w:rtl/>
        </w:rPr>
        <w:t>הגדול</w:t>
      </w:r>
      <w:r>
        <w:rPr>
          <w:rFonts w:hint="cs"/>
          <w:rtl/>
        </w:rPr>
        <w:t>?</w:t>
      </w:r>
    </w:p>
    <w:p w:rsidR="00256F52" w:rsidRDefault="00256F52" w:rsidP="003D1B74">
      <w:pPr>
        <w:rPr>
          <w:rtl/>
        </w:rPr>
      </w:pPr>
      <w:bookmarkStart w:id="3001" w:name="_ETM_Q11_339473"/>
      <w:bookmarkStart w:id="3002" w:name="_ETM_Q11_339578"/>
      <w:bookmarkStart w:id="3003" w:name="_ETM_Q11_339616"/>
      <w:bookmarkEnd w:id="3001"/>
      <w:bookmarkEnd w:id="3002"/>
      <w:bookmarkEnd w:id="3003"/>
    </w:p>
    <w:p w:rsidR="00256F52" w:rsidRDefault="00256F52" w:rsidP="00EB62F6">
      <w:pPr>
        <w:rPr>
          <w:rtl/>
        </w:rPr>
      </w:pPr>
      <w:bookmarkStart w:id="3004" w:name="_ETM_Q11_339711"/>
      <w:bookmarkStart w:id="3005" w:name="_ETM_Q11_339440"/>
      <w:bookmarkEnd w:id="3004"/>
      <w:bookmarkEnd w:id="3005"/>
      <w:r>
        <w:rPr>
          <w:rtl/>
        </w:rPr>
        <w:t xml:space="preserve">ואז </w:t>
      </w:r>
      <w:bookmarkStart w:id="3006" w:name="_ETM_Q11_339830"/>
      <w:bookmarkEnd w:id="3006"/>
      <w:r>
        <w:rPr>
          <w:rtl/>
        </w:rPr>
        <w:t xml:space="preserve">נזכרתי </w:t>
      </w:r>
      <w:bookmarkStart w:id="3007" w:name="_ETM_Q11_344000"/>
      <w:bookmarkEnd w:id="3007"/>
      <w:r>
        <w:rPr>
          <w:rFonts w:hint="cs"/>
          <w:rtl/>
        </w:rPr>
        <w:t>ב</w:t>
      </w:r>
      <w:r>
        <w:rPr>
          <w:rtl/>
        </w:rPr>
        <w:t xml:space="preserve">קטע </w:t>
      </w:r>
      <w:bookmarkStart w:id="3008" w:name="_ETM_Q11_344330"/>
      <w:bookmarkEnd w:id="3008"/>
      <w:r>
        <w:rPr>
          <w:rtl/>
        </w:rPr>
        <w:t xml:space="preserve">שראיתי </w:t>
      </w:r>
      <w:bookmarkStart w:id="3009" w:name="_ETM_Q11_344810"/>
      <w:bookmarkEnd w:id="3009"/>
      <w:r>
        <w:rPr>
          <w:rFonts w:hint="cs"/>
          <w:rtl/>
        </w:rPr>
        <w:t>ב</w:t>
      </w:r>
      <w:r>
        <w:rPr>
          <w:rtl/>
        </w:rPr>
        <w:t xml:space="preserve">שבוע </w:t>
      </w:r>
      <w:bookmarkStart w:id="3010" w:name="_ETM_Q11_345169"/>
      <w:bookmarkEnd w:id="3010"/>
      <w:r>
        <w:rPr>
          <w:rtl/>
        </w:rPr>
        <w:t xml:space="preserve">שעבר </w:t>
      </w:r>
      <w:bookmarkStart w:id="3011" w:name="_ETM_Q11_346620"/>
      <w:bookmarkEnd w:id="3011"/>
      <w:r>
        <w:rPr>
          <w:rtl/>
        </w:rPr>
        <w:t xml:space="preserve">של </w:t>
      </w:r>
      <w:bookmarkStart w:id="3012" w:name="_ETM_Q11_347129"/>
      <w:bookmarkEnd w:id="3012"/>
      <w:r>
        <w:rPr>
          <w:rtl/>
        </w:rPr>
        <w:t xml:space="preserve">מעיין </w:t>
      </w:r>
      <w:bookmarkStart w:id="3013" w:name="_ETM_Q11_347669"/>
      <w:bookmarkEnd w:id="3013"/>
      <w:r>
        <w:rPr>
          <w:rtl/>
        </w:rPr>
        <w:t>אדם</w:t>
      </w:r>
      <w:r>
        <w:rPr>
          <w:rFonts w:hint="cs"/>
          <w:rtl/>
        </w:rPr>
        <w:t>,</w:t>
      </w:r>
      <w:r>
        <w:rPr>
          <w:rtl/>
        </w:rPr>
        <w:t xml:space="preserve"> </w:t>
      </w:r>
      <w:bookmarkStart w:id="3014" w:name="_ETM_Q11_349059"/>
      <w:bookmarkEnd w:id="3014"/>
      <w:r>
        <w:rPr>
          <w:rtl/>
        </w:rPr>
        <w:t xml:space="preserve">שבוודאי </w:t>
      </w:r>
      <w:bookmarkStart w:id="3015" w:name="_ETM_Q11_349809"/>
      <w:bookmarkEnd w:id="3015"/>
      <w:r>
        <w:rPr>
          <w:rtl/>
        </w:rPr>
        <w:t xml:space="preserve">כולכם </w:t>
      </w:r>
      <w:bookmarkStart w:id="3016" w:name="_ETM_Q11_350739"/>
      <w:bookmarkEnd w:id="3016"/>
      <w:r>
        <w:rPr>
          <w:rtl/>
        </w:rPr>
        <w:t>מכירים</w:t>
      </w:r>
      <w:r>
        <w:rPr>
          <w:rFonts w:hint="cs"/>
          <w:rtl/>
        </w:rPr>
        <w:t>,</w:t>
      </w:r>
      <w:r>
        <w:rPr>
          <w:rtl/>
        </w:rPr>
        <w:t xml:space="preserve"> </w:t>
      </w:r>
      <w:bookmarkStart w:id="3017" w:name="_ETM_Q11_352120"/>
      <w:bookmarkEnd w:id="3017"/>
      <w:r>
        <w:rPr>
          <w:rtl/>
        </w:rPr>
        <w:t xml:space="preserve">שאחותה </w:t>
      </w:r>
      <w:bookmarkStart w:id="3018" w:name="_ETM_Q11_353110"/>
      <w:bookmarkEnd w:id="3018"/>
      <w:r>
        <w:rPr>
          <w:rtl/>
        </w:rPr>
        <w:t>מפל</w:t>
      </w:r>
      <w:r>
        <w:rPr>
          <w:rFonts w:hint="cs"/>
          <w:rtl/>
        </w:rPr>
        <w:t>,</w:t>
      </w:r>
      <w:r>
        <w:rPr>
          <w:rtl/>
        </w:rPr>
        <w:t xml:space="preserve"> </w:t>
      </w:r>
      <w:bookmarkStart w:id="3019" w:name="_ETM_Q11_353620"/>
      <w:bookmarkEnd w:id="3019"/>
      <w:r>
        <w:rPr>
          <w:rtl/>
        </w:rPr>
        <w:t>ז</w:t>
      </w:r>
      <w:r>
        <w:rPr>
          <w:rFonts w:hint="cs"/>
          <w:rtl/>
        </w:rPr>
        <w:t>י</w:t>
      </w:r>
      <w:r>
        <w:rPr>
          <w:rtl/>
        </w:rPr>
        <w:t xml:space="preserve">כרונה </w:t>
      </w:r>
      <w:bookmarkStart w:id="3020" w:name="_ETM_Q11_354069"/>
      <w:bookmarkEnd w:id="3020"/>
      <w:r>
        <w:rPr>
          <w:rtl/>
        </w:rPr>
        <w:t>לברכה</w:t>
      </w:r>
      <w:r>
        <w:rPr>
          <w:rFonts w:hint="cs"/>
          <w:rtl/>
        </w:rPr>
        <w:t>,</w:t>
      </w:r>
      <w:r>
        <w:rPr>
          <w:rtl/>
        </w:rPr>
        <w:t xml:space="preserve"> </w:t>
      </w:r>
      <w:bookmarkStart w:id="3021" w:name="_ETM_Q11_354550"/>
      <w:bookmarkEnd w:id="3021"/>
      <w:r>
        <w:rPr>
          <w:rtl/>
        </w:rPr>
        <w:t xml:space="preserve">נרצחה </w:t>
      </w:r>
      <w:bookmarkStart w:id="3022" w:name="_ETM_Q11_355000"/>
      <w:bookmarkEnd w:id="3022"/>
      <w:proofErr w:type="spellStart"/>
      <w:r>
        <w:rPr>
          <w:rtl/>
        </w:rPr>
        <w:t>בנו</w:t>
      </w:r>
      <w:r>
        <w:rPr>
          <w:rFonts w:hint="cs"/>
          <w:rtl/>
        </w:rPr>
        <w:t>ב</w:t>
      </w:r>
      <w:r>
        <w:rPr>
          <w:rtl/>
        </w:rPr>
        <w:t>ה</w:t>
      </w:r>
      <w:proofErr w:type="spellEnd"/>
      <w:r w:rsidR="00EB62F6">
        <w:rPr>
          <w:rFonts w:hint="cs"/>
          <w:rtl/>
        </w:rPr>
        <w:t>,</w:t>
      </w:r>
      <w:r>
        <w:rPr>
          <w:rtl/>
        </w:rPr>
        <w:t xml:space="preserve"> </w:t>
      </w:r>
      <w:bookmarkStart w:id="3023" w:name="_ETM_Q11_356530"/>
      <w:bookmarkEnd w:id="3023"/>
      <w:r>
        <w:rPr>
          <w:rtl/>
        </w:rPr>
        <w:t xml:space="preserve">והיא </w:t>
      </w:r>
      <w:bookmarkStart w:id="3024" w:name="_ETM_Q11_357430"/>
      <w:bookmarkEnd w:id="3024"/>
      <w:r>
        <w:rPr>
          <w:rtl/>
        </w:rPr>
        <w:t xml:space="preserve">יושבת </w:t>
      </w:r>
      <w:bookmarkStart w:id="3025" w:name="_ETM_Q11_357940"/>
      <w:bookmarkEnd w:id="3025"/>
      <w:r>
        <w:rPr>
          <w:rtl/>
        </w:rPr>
        <w:t xml:space="preserve">שם </w:t>
      </w:r>
      <w:bookmarkStart w:id="3026" w:name="_ETM_Q11_358270"/>
      <w:bookmarkEnd w:id="3026"/>
      <w:r>
        <w:rPr>
          <w:rtl/>
        </w:rPr>
        <w:t xml:space="preserve">בדמעות </w:t>
      </w:r>
      <w:bookmarkStart w:id="3027" w:name="_ETM_Q11_359410"/>
      <w:bookmarkStart w:id="3028" w:name="_ETM_Q11_359740"/>
      <w:bookmarkEnd w:id="3027"/>
      <w:bookmarkEnd w:id="3028"/>
      <w:r>
        <w:rPr>
          <w:rtl/>
        </w:rPr>
        <w:t>ואומרת</w:t>
      </w:r>
      <w:r>
        <w:rPr>
          <w:rFonts w:hint="cs"/>
          <w:rtl/>
        </w:rPr>
        <w:t>:</w:t>
      </w:r>
      <w:r>
        <w:rPr>
          <w:rtl/>
        </w:rPr>
        <w:t xml:space="preserve"> </w:t>
      </w:r>
      <w:bookmarkStart w:id="3029" w:name="_ETM_Q11_361180"/>
      <w:bookmarkEnd w:id="3029"/>
      <w:r>
        <w:rPr>
          <w:rtl/>
        </w:rPr>
        <w:t xml:space="preserve">מגיע </w:t>
      </w:r>
      <w:bookmarkStart w:id="3030" w:name="_ETM_Q11_361629"/>
      <w:bookmarkEnd w:id="3030"/>
      <w:r>
        <w:rPr>
          <w:rtl/>
        </w:rPr>
        <w:t xml:space="preserve">לי </w:t>
      </w:r>
      <w:bookmarkStart w:id="3031" w:name="_ETM_Q11_361749"/>
      <w:bookmarkEnd w:id="3031"/>
      <w:r>
        <w:rPr>
          <w:rtl/>
        </w:rPr>
        <w:t>לדעת</w:t>
      </w:r>
      <w:r>
        <w:rPr>
          <w:rFonts w:hint="cs"/>
          <w:rtl/>
        </w:rPr>
        <w:t>.</w:t>
      </w:r>
      <w:r>
        <w:rPr>
          <w:rtl/>
        </w:rPr>
        <w:t xml:space="preserve"> </w:t>
      </w:r>
      <w:bookmarkStart w:id="3032" w:name="_ETM_Q11_363200"/>
      <w:bookmarkEnd w:id="3032"/>
      <w:r>
        <w:rPr>
          <w:rtl/>
        </w:rPr>
        <w:t xml:space="preserve">מגיע </w:t>
      </w:r>
      <w:bookmarkStart w:id="3033" w:name="_ETM_Q11_363740"/>
      <w:bookmarkEnd w:id="3033"/>
      <w:r>
        <w:rPr>
          <w:rtl/>
        </w:rPr>
        <w:t xml:space="preserve">לי </w:t>
      </w:r>
      <w:bookmarkStart w:id="3034" w:name="_ETM_Q11_363889"/>
      <w:bookmarkEnd w:id="3034"/>
      <w:r>
        <w:rPr>
          <w:rtl/>
        </w:rPr>
        <w:t xml:space="preserve">לדעת </w:t>
      </w:r>
      <w:bookmarkStart w:id="3035" w:name="_ETM_Q11_364460"/>
      <w:bookmarkEnd w:id="3035"/>
      <w:r>
        <w:rPr>
          <w:rtl/>
        </w:rPr>
        <w:t xml:space="preserve">מה </w:t>
      </w:r>
      <w:bookmarkStart w:id="3036" w:name="_ETM_Q11_364910"/>
      <w:bookmarkEnd w:id="3036"/>
      <w:r>
        <w:rPr>
          <w:rtl/>
        </w:rPr>
        <w:t xml:space="preserve">קרה </w:t>
      </w:r>
      <w:bookmarkStart w:id="3037" w:name="_ETM_Q11_365590"/>
      <w:bookmarkEnd w:id="3037"/>
      <w:r>
        <w:rPr>
          <w:rtl/>
        </w:rPr>
        <w:t>לאחותי</w:t>
      </w:r>
      <w:r>
        <w:rPr>
          <w:rFonts w:hint="cs"/>
          <w:rtl/>
        </w:rPr>
        <w:t>.</w:t>
      </w:r>
      <w:r>
        <w:rPr>
          <w:rtl/>
        </w:rPr>
        <w:t xml:space="preserve"> </w:t>
      </w:r>
      <w:bookmarkStart w:id="3038" w:name="_ETM_Q11_367019"/>
      <w:bookmarkEnd w:id="3038"/>
      <w:r>
        <w:rPr>
          <w:rtl/>
        </w:rPr>
        <w:t xml:space="preserve">מגיע </w:t>
      </w:r>
      <w:bookmarkStart w:id="3039" w:name="_ETM_Q11_367469"/>
      <w:bookmarkEnd w:id="3039"/>
      <w:r>
        <w:rPr>
          <w:rtl/>
        </w:rPr>
        <w:t xml:space="preserve">לי </w:t>
      </w:r>
      <w:bookmarkStart w:id="3040" w:name="_ETM_Q11_367620"/>
      <w:bookmarkEnd w:id="3040"/>
      <w:r>
        <w:rPr>
          <w:rtl/>
        </w:rPr>
        <w:t xml:space="preserve">לדעת </w:t>
      </w:r>
      <w:bookmarkStart w:id="3041" w:name="_ETM_Q11_368639"/>
      <w:bookmarkEnd w:id="3041"/>
      <w:r>
        <w:rPr>
          <w:rtl/>
        </w:rPr>
        <w:t xml:space="preserve">למה </w:t>
      </w:r>
      <w:bookmarkStart w:id="3042" w:name="_ETM_Q11_368970"/>
      <w:bookmarkEnd w:id="3042"/>
      <w:r>
        <w:rPr>
          <w:rtl/>
        </w:rPr>
        <w:t xml:space="preserve">רואים </w:t>
      </w:r>
      <w:bookmarkStart w:id="3043" w:name="_ETM_Q11_369330"/>
      <w:bookmarkEnd w:id="3043"/>
      <w:r>
        <w:rPr>
          <w:rtl/>
        </w:rPr>
        <w:t xml:space="preserve">בסרטון </w:t>
      </w:r>
      <w:bookmarkStart w:id="3044" w:name="_ETM_Q11_370439"/>
      <w:bookmarkEnd w:id="3044"/>
      <w:r>
        <w:rPr>
          <w:rtl/>
        </w:rPr>
        <w:t xml:space="preserve">את </w:t>
      </w:r>
      <w:bookmarkStart w:id="3045" w:name="_ETM_Q11_370620"/>
      <w:bookmarkEnd w:id="3045"/>
      <w:r>
        <w:rPr>
          <w:rtl/>
        </w:rPr>
        <w:t xml:space="preserve">אחותי </w:t>
      </w:r>
      <w:bookmarkStart w:id="3046" w:name="_ETM_Q11_371010"/>
      <w:bookmarkEnd w:id="3046"/>
      <w:r>
        <w:rPr>
          <w:rtl/>
        </w:rPr>
        <w:t xml:space="preserve">בשקית </w:t>
      </w:r>
      <w:bookmarkStart w:id="3047" w:name="_ETM_Q11_371459"/>
      <w:bookmarkEnd w:id="3047"/>
      <w:r>
        <w:rPr>
          <w:rtl/>
        </w:rPr>
        <w:t>שחורה</w:t>
      </w:r>
      <w:r>
        <w:rPr>
          <w:rFonts w:hint="cs"/>
          <w:rtl/>
        </w:rPr>
        <w:t>.</w:t>
      </w:r>
      <w:r>
        <w:rPr>
          <w:rtl/>
        </w:rPr>
        <w:t xml:space="preserve"> </w:t>
      </w:r>
      <w:bookmarkStart w:id="3048" w:name="_ETM_Q11_375000"/>
      <w:bookmarkEnd w:id="3048"/>
      <w:r>
        <w:rPr>
          <w:rtl/>
        </w:rPr>
        <w:t xml:space="preserve">אני </w:t>
      </w:r>
      <w:bookmarkStart w:id="3049" w:name="_ETM_Q11_375300"/>
      <w:bookmarkEnd w:id="3049"/>
      <w:r>
        <w:rPr>
          <w:rtl/>
        </w:rPr>
        <w:t xml:space="preserve">חושבת </w:t>
      </w:r>
      <w:bookmarkStart w:id="3050" w:name="_ETM_Q11_375630"/>
      <w:bookmarkEnd w:id="3050"/>
      <w:r>
        <w:rPr>
          <w:rtl/>
        </w:rPr>
        <w:t xml:space="preserve">שזה </w:t>
      </w:r>
      <w:bookmarkStart w:id="3051" w:name="_ETM_Q11_375870"/>
      <w:bookmarkEnd w:id="3051"/>
      <w:r>
        <w:rPr>
          <w:rtl/>
        </w:rPr>
        <w:t xml:space="preserve">סרטון </w:t>
      </w:r>
      <w:bookmarkStart w:id="3052" w:name="_ETM_Q11_376320"/>
      <w:bookmarkEnd w:id="3052"/>
      <w:r>
        <w:rPr>
          <w:rtl/>
        </w:rPr>
        <w:t xml:space="preserve">שכל </w:t>
      </w:r>
      <w:bookmarkStart w:id="3053" w:name="_ETM_Q11_377070"/>
      <w:bookmarkEnd w:id="3053"/>
      <w:r>
        <w:rPr>
          <w:rtl/>
        </w:rPr>
        <w:t xml:space="preserve">מי </w:t>
      </w:r>
      <w:bookmarkStart w:id="3054" w:name="_ETM_Q11_377220"/>
      <w:bookmarkEnd w:id="3054"/>
      <w:r>
        <w:rPr>
          <w:rtl/>
        </w:rPr>
        <w:t xml:space="preserve">שצפה </w:t>
      </w:r>
      <w:bookmarkStart w:id="3055" w:name="_ETM_Q11_377730"/>
      <w:bookmarkEnd w:id="3055"/>
      <w:r>
        <w:rPr>
          <w:rtl/>
        </w:rPr>
        <w:t xml:space="preserve">בו </w:t>
      </w:r>
      <w:bookmarkStart w:id="3056" w:name="_ETM_Q11_377850"/>
      <w:bookmarkEnd w:id="3056"/>
      <w:r>
        <w:rPr>
          <w:rtl/>
        </w:rPr>
        <w:t xml:space="preserve">לא </w:t>
      </w:r>
      <w:bookmarkStart w:id="3057" w:name="_ETM_Q11_377940"/>
      <w:bookmarkEnd w:id="3057"/>
      <w:r>
        <w:rPr>
          <w:rtl/>
        </w:rPr>
        <w:t xml:space="preserve">יכול </w:t>
      </w:r>
      <w:bookmarkStart w:id="3058" w:name="_ETM_Q11_378270"/>
      <w:bookmarkEnd w:id="3058"/>
      <w:r>
        <w:rPr>
          <w:rtl/>
        </w:rPr>
        <w:t xml:space="preserve">להישאר </w:t>
      </w:r>
      <w:bookmarkStart w:id="3059" w:name="_ETM_Q11_379050"/>
      <w:bookmarkEnd w:id="3059"/>
      <w:r>
        <w:rPr>
          <w:rtl/>
        </w:rPr>
        <w:t xml:space="preserve">אדיש </w:t>
      </w:r>
      <w:bookmarkStart w:id="3060" w:name="_ETM_Q11_379500"/>
      <w:bookmarkEnd w:id="3060"/>
      <w:r>
        <w:rPr>
          <w:rtl/>
        </w:rPr>
        <w:t>ל</w:t>
      </w:r>
      <w:r>
        <w:rPr>
          <w:rFonts w:hint="cs"/>
          <w:rtl/>
        </w:rPr>
        <w:t>ו.</w:t>
      </w:r>
      <w:r>
        <w:rPr>
          <w:rtl/>
        </w:rPr>
        <w:t xml:space="preserve"> </w:t>
      </w:r>
      <w:bookmarkStart w:id="3061" w:name="_ETM_Q11_380730"/>
      <w:bookmarkEnd w:id="3061"/>
    </w:p>
    <w:p w:rsidR="00256F52" w:rsidRDefault="00256F52" w:rsidP="003D1B74">
      <w:pPr>
        <w:rPr>
          <w:rtl/>
        </w:rPr>
      </w:pPr>
    </w:p>
    <w:p w:rsidR="00256F52" w:rsidRDefault="00256F52" w:rsidP="003D1B74">
      <w:pPr>
        <w:rPr>
          <w:rtl/>
        </w:rPr>
      </w:pPr>
      <w:r>
        <w:rPr>
          <w:rtl/>
        </w:rPr>
        <w:t xml:space="preserve">קודם </w:t>
      </w:r>
      <w:bookmarkStart w:id="3062" w:name="_ETM_Q11_381800"/>
      <w:bookmarkEnd w:id="3062"/>
      <w:r>
        <w:rPr>
          <w:rtl/>
        </w:rPr>
        <w:t>כ</w:t>
      </w:r>
      <w:r>
        <w:rPr>
          <w:rFonts w:hint="cs"/>
          <w:rtl/>
        </w:rPr>
        <w:t>ו</w:t>
      </w:r>
      <w:r>
        <w:rPr>
          <w:rtl/>
        </w:rPr>
        <w:t>ל</w:t>
      </w:r>
      <w:r>
        <w:rPr>
          <w:rFonts w:hint="cs"/>
          <w:rtl/>
        </w:rPr>
        <w:t>,</w:t>
      </w:r>
      <w:r>
        <w:rPr>
          <w:rtl/>
        </w:rPr>
        <w:t xml:space="preserve"> </w:t>
      </w:r>
      <w:bookmarkStart w:id="3063" w:name="_ETM_Q11_381889"/>
      <w:bookmarkEnd w:id="3063"/>
      <w:r>
        <w:rPr>
          <w:rtl/>
        </w:rPr>
        <w:t xml:space="preserve">אני </w:t>
      </w:r>
      <w:bookmarkStart w:id="3064" w:name="_ETM_Q11_381980"/>
      <w:bookmarkEnd w:id="3064"/>
      <w:r>
        <w:rPr>
          <w:rtl/>
        </w:rPr>
        <w:t xml:space="preserve">רוצה </w:t>
      </w:r>
      <w:bookmarkStart w:id="3065" w:name="_ETM_Q11_382250"/>
      <w:bookmarkEnd w:id="3065"/>
      <w:r>
        <w:rPr>
          <w:rtl/>
        </w:rPr>
        <w:t xml:space="preserve">לחזק </w:t>
      </w:r>
      <w:bookmarkStart w:id="3066" w:name="_ETM_Q11_382700"/>
      <w:bookmarkEnd w:id="3066"/>
      <w:r>
        <w:rPr>
          <w:rtl/>
        </w:rPr>
        <w:t xml:space="preserve">את </w:t>
      </w:r>
      <w:bookmarkStart w:id="3067" w:name="_ETM_Q11_382819"/>
      <w:bookmarkEnd w:id="3067"/>
      <w:r>
        <w:rPr>
          <w:rtl/>
        </w:rPr>
        <w:t xml:space="preserve">מעיין </w:t>
      </w:r>
      <w:bookmarkStart w:id="3068" w:name="_ETM_Q11_383239"/>
      <w:bookmarkEnd w:id="3068"/>
      <w:r>
        <w:rPr>
          <w:rtl/>
        </w:rPr>
        <w:t>מכאן</w:t>
      </w:r>
      <w:r>
        <w:rPr>
          <w:rFonts w:hint="cs"/>
          <w:rtl/>
        </w:rPr>
        <w:t>.</w:t>
      </w:r>
      <w:r>
        <w:rPr>
          <w:rtl/>
        </w:rPr>
        <w:t xml:space="preserve"> </w:t>
      </w:r>
      <w:bookmarkStart w:id="3069" w:name="_ETM_Q11_384019"/>
      <w:bookmarkEnd w:id="3069"/>
      <w:r>
        <w:rPr>
          <w:rFonts w:hint="cs"/>
          <w:rtl/>
        </w:rPr>
        <w:t>מעיין היא</w:t>
      </w:r>
      <w:r>
        <w:rPr>
          <w:rtl/>
        </w:rPr>
        <w:t xml:space="preserve"> </w:t>
      </w:r>
      <w:bookmarkStart w:id="3070" w:name="_ETM_Q11_384800"/>
      <w:bookmarkEnd w:id="3070"/>
      <w:r>
        <w:rPr>
          <w:rtl/>
        </w:rPr>
        <w:t xml:space="preserve">אישה </w:t>
      </w:r>
      <w:bookmarkStart w:id="3071" w:name="_ETM_Q11_385069"/>
      <w:bookmarkEnd w:id="3071"/>
      <w:r>
        <w:rPr>
          <w:rtl/>
        </w:rPr>
        <w:t xml:space="preserve">מאוד </w:t>
      </w:r>
      <w:bookmarkStart w:id="3072" w:name="_ETM_Q11_385370"/>
      <w:bookmarkEnd w:id="3072"/>
      <w:r>
        <w:rPr>
          <w:rtl/>
        </w:rPr>
        <w:t xml:space="preserve">מאוד </w:t>
      </w:r>
      <w:bookmarkStart w:id="3073" w:name="_ETM_Q11_385580"/>
      <w:bookmarkEnd w:id="3073"/>
      <w:r>
        <w:rPr>
          <w:rtl/>
        </w:rPr>
        <w:t>חזקה</w:t>
      </w:r>
      <w:r>
        <w:rPr>
          <w:rFonts w:hint="cs"/>
          <w:rtl/>
        </w:rPr>
        <w:t>,</w:t>
      </w:r>
      <w:r>
        <w:rPr>
          <w:rtl/>
        </w:rPr>
        <w:t xml:space="preserve"> </w:t>
      </w:r>
      <w:bookmarkStart w:id="3074" w:name="_ETM_Q11_386540"/>
      <w:bookmarkEnd w:id="3074"/>
      <w:r>
        <w:rPr>
          <w:rtl/>
        </w:rPr>
        <w:t xml:space="preserve">יש </w:t>
      </w:r>
      <w:bookmarkStart w:id="3075" w:name="_ETM_Q11_386810"/>
      <w:bookmarkEnd w:id="3075"/>
      <w:r>
        <w:rPr>
          <w:rtl/>
        </w:rPr>
        <w:t>לה</w:t>
      </w:r>
      <w:r>
        <w:rPr>
          <w:rFonts w:hint="cs"/>
          <w:rtl/>
        </w:rPr>
        <w:t xml:space="preserve"> קו</w:t>
      </w:r>
      <w:r>
        <w:rPr>
          <w:rtl/>
        </w:rPr>
        <w:t>ל</w:t>
      </w:r>
      <w:r>
        <w:rPr>
          <w:rFonts w:hint="cs"/>
          <w:rtl/>
        </w:rPr>
        <w:t>,</w:t>
      </w:r>
      <w:r>
        <w:rPr>
          <w:rtl/>
        </w:rPr>
        <w:t xml:space="preserve"> </w:t>
      </w:r>
      <w:bookmarkStart w:id="3076" w:name="_ETM_Q11_387410"/>
      <w:bookmarkEnd w:id="3076"/>
      <w:r>
        <w:rPr>
          <w:rtl/>
        </w:rPr>
        <w:t xml:space="preserve">יש </w:t>
      </w:r>
      <w:bookmarkStart w:id="3077" w:name="_ETM_Q11_387650"/>
      <w:bookmarkEnd w:id="3077"/>
      <w:r>
        <w:rPr>
          <w:rtl/>
        </w:rPr>
        <w:t>ל</w:t>
      </w:r>
      <w:r>
        <w:rPr>
          <w:rFonts w:hint="cs"/>
          <w:rtl/>
        </w:rPr>
        <w:t xml:space="preserve">ה </w:t>
      </w:r>
      <w:r>
        <w:rPr>
          <w:rtl/>
        </w:rPr>
        <w:t>במה</w:t>
      </w:r>
      <w:r>
        <w:rPr>
          <w:rFonts w:hint="cs"/>
          <w:rtl/>
        </w:rPr>
        <w:t>, היא</w:t>
      </w:r>
      <w:r>
        <w:rPr>
          <w:rtl/>
        </w:rPr>
        <w:t xml:space="preserve"> </w:t>
      </w:r>
      <w:bookmarkStart w:id="3078" w:name="_ETM_Q11_388550"/>
      <w:bookmarkEnd w:id="3078"/>
      <w:r>
        <w:rPr>
          <w:rtl/>
        </w:rPr>
        <w:t xml:space="preserve">יכולה </w:t>
      </w:r>
      <w:bookmarkStart w:id="3079" w:name="_ETM_Q11_389030"/>
      <w:bookmarkEnd w:id="3079"/>
      <w:r>
        <w:rPr>
          <w:rtl/>
        </w:rPr>
        <w:t xml:space="preserve">לבטא </w:t>
      </w:r>
      <w:bookmarkStart w:id="3080" w:name="_ETM_Q11_389450"/>
      <w:bookmarkEnd w:id="3080"/>
      <w:r>
        <w:rPr>
          <w:rtl/>
        </w:rPr>
        <w:t xml:space="preserve">את </w:t>
      </w:r>
      <w:bookmarkStart w:id="3081" w:name="_ETM_Q11_389569"/>
      <w:bookmarkEnd w:id="3081"/>
      <w:r>
        <w:rPr>
          <w:rtl/>
        </w:rPr>
        <w:t xml:space="preserve">מה </w:t>
      </w:r>
      <w:bookmarkStart w:id="3082" w:name="_ETM_Q11_389720"/>
      <w:bookmarkEnd w:id="3082"/>
      <w:r>
        <w:rPr>
          <w:rtl/>
        </w:rPr>
        <w:t xml:space="preserve">שהיא </w:t>
      </w:r>
      <w:bookmarkStart w:id="3083" w:name="_ETM_Q11_389930"/>
      <w:bookmarkEnd w:id="3083"/>
      <w:r>
        <w:rPr>
          <w:rtl/>
        </w:rPr>
        <w:t>חושבת</w:t>
      </w:r>
      <w:r>
        <w:rPr>
          <w:rFonts w:hint="cs"/>
          <w:rtl/>
        </w:rPr>
        <w:t>,</w:t>
      </w:r>
      <w:r>
        <w:rPr>
          <w:rtl/>
        </w:rPr>
        <w:t xml:space="preserve"> </w:t>
      </w:r>
      <w:bookmarkStart w:id="3084" w:name="_ETM_Q11_391060"/>
      <w:bookmarkEnd w:id="3084"/>
      <w:r>
        <w:rPr>
          <w:rtl/>
        </w:rPr>
        <w:t xml:space="preserve">אבל </w:t>
      </w:r>
      <w:bookmarkStart w:id="3085" w:name="_ETM_Q11_391300"/>
      <w:bookmarkEnd w:id="3085"/>
      <w:r>
        <w:rPr>
          <w:rtl/>
        </w:rPr>
        <w:t xml:space="preserve">יש </w:t>
      </w:r>
      <w:bookmarkStart w:id="3086" w:name="_ETM_Q11_391480"/>
      <w:bookmarkEnd w:id="3086"/>
      <w:r>
        <w:rPr>
          <w:rtl/>
        </w:rPr>
        <w:t xml:space="preserve">הרבה </w:t>
      </w:r>
      <w:bookmarkStart w:id="3087" w:name="_ETM_Q11_391810"/>
      <w:bookmarkEnd w:id="3087"/>
      <w:r>
        <w:rPr>
          <w:rtl/>
        </w:rPr>
        <w:t xml:space="preserve">אנשים </w:t>
      </w:r>
      <w:bookmarkStart w:id="3088" w:name="_ETM_Q11_392230"/>
      <w:bookmarkEnd w:id="3088"/>
      <w:r>
        <w:rPr>
          <w:rtl/>
        </w:rPr>
        <w:t>בבית</w:t>
      </w:r>
      <w:r>
        <w:rPr>
          <w:rFonts w:hint="cs"/>
          <w:rtl/>
        </w:rPr>
        <w:t>,</w:t>
      </w:r>
      <w:r>
        <w:rPr>
          <w:rtl/>
        </w:rPr>
        <w:t xml:space="preserve"> </w:t>
      </w:r>
      <w:bookmarkStart w:id="3089" w:name="_ETM_Q11_392709"/>
      <w:bookmarkEnd w:id="3089"/>
      <w:r>
        <w:rPr>
          <w:rtl/>
        </w:rPr>
        <w:t xml:space="preserve">הרבה </w:t>
      </w:r>
      <w:bookmarkStart w:id="3090" w:name="_ETM_Q11_392950"/>
      <w:bookmarkEnd w:id="3090"/>
      <w:r>
        <w:rPr>
          <w:rtl/>
        </w:rPr>
        <w:t xml:space="preserve">משפחות </w:t>
      </w:r>
      <w:bookmarkStart w:id="3091" w:name="_ETM_Q11_393489"/>
      <w:bookmarkEnd w:id="3091"/>
      <w:r>
        <w:rPr>
          <w:rtl/>
        </w:rPr>
        <w:t>שכ</w:t>
      </w:r>
      <w:r>
        <w:rPr>
          <w:rFonts w:hint="cs"/>
          <w:rtl/>
        </w:rPr>
        <w:t>ו</w:t>
      </w:r>
      <w:r>
        <w:rPr>
          <w:rtl/>
        </w:rPr>
        <w:t>ל</w:t>
      </w:r>
      <w:r>
        <w:rPr>
          <w:rFonts w:hint="cs"/>
          <w:rtl/>
        </w:rPr>
        <w:t>,</w:t>
      </w:r>
      <w:r>
        <w:rPr>
          <w:rtl/>
        </w:rPr>
        <w:t xml:space="preserve"> </w:t>
      </w:r>
      <w:bookmarkStart w:id="3092" w:name="_ETM_Q11_394599"/>
      <w:bookmarkEnd w:id="3092"/>
      <w:r>
        <w:rPr>
          <w:rtl/>
        </w:rPr>
        <w:t xml:space="preserve">שאין </w:t>
      </w:r>
      <w:bookmarkStart w:id="3093" w:name="_ETM_Q11_395050"/>
      <w:bookmarkEnd w:id="3093"/>
      <w:r>
        <w:rPr>
          <w:rtl/>
        </w:rPr>
        <w:t xml:space="preserve">להם </w:t>
      </w:r>
      <w:bookmarkStart w:id="3094" w:name="_ETM_Q11_395230"/>
      <w:bookmarkEnd w:id="3094"/>
      <w:r>
        <w:rPr>
          <w:rtl/>
        </w:rPr>
        <w:t xml:space="preserve">את </w:t>
      </w:r>
      <w:bookmarkStart w:id="3095" w:name="_ETM_Q11_395349"/>
      <w:bookmarkEnd w:id="3095"/>
      <w:r>
        <w:rPr>
          <w:rtl/>
        </w:rPr>
        <w:t xml:space="preserve">הבמה </w:t>
      </w:r>
      <w:bookmarkStart w:id="3096" w:name="_ETM_Q11_395739"/>
      <w:bookmarkEnd w:id="3096"/>
      <w:r>
        <w:rPr>
          <w:rtl/>
        </w:rPr>
        <w:t xml:space="preserve">הזאת </w:t>
      </w:r>
      <w:bookmarkStart w:id="3097" w:name="_ETM_Q11_396040"/>
      <w:bookmarkEnd w:id="3097"/>
      <w:r>
        <w:rPr>
          <w:rtl/>
        </w:rPr>
        <w:t xml:space="preserve">ואין </w:t>
      </w:r>
      <w:bookmarkStart w:id="3098" w:name="_ETM_Q11_396340"/>
      <w:bookmarkEnd w:id="3098"/>
      <w:r>
        <w:rPr>
          <w:rtl/>
        </w:rPr>
        <w:t xml:space="preserve">להם </w:t>
      </w:r>
      <w:bookmarkStart w:id="3099" w:name="_ETM_Q11_396519"/>
      <w:bookmarkEnd w:id="3099"/>
      <w:r>
        <w:rPr>
          <w:rtl/>
        </w:rPr>
        <w:t xml:space="preserve">את </w:t>
      </w:r>
      <w:bookmarkStart w:id="3100" w:name="_ETM_Q11_396610"/>
      <w:bookmarkEnd w:id="3100"/>
      <w:r>
        <w:rPr>
          <w:rtl/>
        </w:rPr>
        <w:t xml:space="preserve">הקול </w:t>
      </w:r>
      <w:bookmarkStart w:id="3101" w:name="_ETM_Q11_396909"/>
      <w:bookmarkEnd w:id="3101"/>
      <w:r>
        <w:rPr>
          <w:rtl/>
        </w:rPr>
        <w:t>הזה</w:t>
      </w:r>
      <w:r>
        <w:rPr>
          <w:rFonts w:hint="cs"/>
          <w:rtl/>
        </w:rPr>
        <w:t>,</w:t>
      </w:r>
      <w:r>
        <w:rPr>
          <w:rtl/>
        </w:rPr>
        <w:t xml:space="preserve"> </w:t>
      </w:r>
      <w:bookmarkStart w:id="3102" w:name="_ETM_Q11_397120"/>
      <w:bookmarkEnd w:id="3102"/>
      <w:r>
        <w:rPr>
          <w:rtl/>
        </w:rPr>
        <w:t xml:space="preserve">וגם </w:t>
      </w:r>
      <w:bookmarkStart w:id="3103" w:name="_ETM_Q11_397450"/>
      <w:bookmarkEnd w:id="3103"/>
      <w:r>
        <w:rPr>
          <w:rtl/>
        </w:rPr>
        <w:t xml:space="preserve">להם </w:t>
      </w:r>
      <w:bookmarkStart w:id="3104" w:name="_ETM_Q11_397810"/>
      <w:bookmarkEnd w:id="3104"/>
      <w:r>
        <w:rPr>
          <w:rtl/>
        </w:rPr>
        <w:t xml:space="preserve">מגיע </w:t>
      </w:r>
      <w:bookmarkStart w:id="3105" w:name="_ETM_Q11_398170"/>
      <w:bookmarkEnd w:id="3105"/>
      <w:r>
        <w:rPr>
          <w:rtl/>
        </w:rPr>
        <w:t xml:space="preserve">לדעת </w:t>
      </w:r>
      <w:bookmarkStart w:id="3106" w:name="_ETM_Q11_398590"/>
      <w:bookmarkEnd w:id="3106"/>
      <w:r>
        <w:rPr>
          <w:rtl/>
        </w:rPr>
        <w:t xml:space="preserve">מה </w:t>
      </w:r>
      <w:bookmarkStart w:id="3107" w:name="_ETM_Q11_398890"/>
      <w:bookmarkEnd w:id="3107"/>
      <w:r>
        <w:rPr>
          <w:rtl/>
        </w:rPr>
        <w:t xml:space="preserve">קרה </w:t>
      </w:r>
      <w:bookmarkStart w:id="3108" w:name="_ETM_Q11_399430"/>
      <w:bookmarkEnd w:id="3108"/>
      <w:r>
        <w:rPr>
          <w:rtl/>
        </w:rPr>
        <w:t xml:space="preserve">לנו </w:t>
      </w:r>
      <w:bookmarkStart w:id="3109" w:name="_ETM_Q11_399970"/>
      <w:bookmarkEnd w:id="3109"/>
      <w:r>
        <w:rPr>
          <w:rtl/>
        </w:rPr>
        <w:t xml:space="preserve">ב-7 </w:t>
      </w:r>
      <w:bookmarkStart w:id="3110" w:name="_ETM_Q11_400450"/>
      <w:bookmarkEnd w:id="3110"/>
      <w:r>
        <w:rPr>
          <w:rtl/>
        </w:rPr>
        <w:t>באוקטובר</w:t>
      </w:r>
      <w:r>
        <w:rPr>
          <w:rFonts w:hint="cs"/>
          <w:rtl/>
        </w:rPr>
        <w:t>.</w:t>
      </w:r>
      <w:r>
        <w:rPr>
          <w:rtl/>
        </w:rPr>
        <w:t xml:space="preserve"> </w:t>
      </w:r>
      <w:bookmarkStart w:id="3111" w:name="_ETM_Q11_401140"/>
      <w:bookmarkEnd w:id="3111"/>
      <w:r>
        <w:rPr>
          <w:rtl/>
        </w:rPr>
        <w:t xml:space="preserve">מגיע </w:t>
      </w:r>
      <w:bookmarkStart w:id="3112" w:name="_ETM_Q11_401590"/>
      <w:bookmarkEnd w:id="3112"/>
      <w:r>
        <w:rPr>
          <w:rtl/>
        </w:rPr>
        <w:t>להם</w:t>
      </w:r>
      <w:r>
        <w:rPr>
          <w:rFonts w:hint="cs"/>
          <w:rtl/>
        </w:rPr>
        <w:t>,</w:t>
      </w:r>
      <w:r>
        <w:rPr>
          <w:rtl/>
        </w:rPr>
        <w:t xml:space="preserve"> </w:t>
      </w:r>
      <w:bookmarkStart w:id="3113" w:name="_ETM_Q11_402099"/>
      <w:bookmarkEnd w:id="3113"/>
      <w:r>
        <w:rPr>
          <w:rtl/>
        </w:rPr>
        <w:t xml:space="preserve">מגיע </w:t>
      </w:r>
      <w:bookmarkStart w:id="3114" w:name="_ETM_Q11_402519"/>
      <w:bookmarkEnd w:id="3114"/>
      <w:r>
        <w:rPr>
          <w:rtl/>
        </w:rPr>
        <w:t>לנו</w:t>
      </w:r>
      <w:r>
        <w:rPr>
          <w:rFonts w:hint="cs"/>
          <w:rtl/>
        </w:rPr>
        <w:t>ף</w:t>
      </w:r>
      <w:bookmarkStart w:id="3115" w:name="_ETM_Q11_404796"/>
      <w:bookmarkStart w:id="3116" w:name="_ETM_Q11_404880"/>
      <w:bookmarkStart w:id="3117" w:name="_ETM_Q11_404957"/>
      <w:bookmarkStart w:id="3118" w:name="_ETM_Q11_405032"/>
      <w:bookmarkStart w:id="3119" w:name="_ETM_Q11_403629"/>
      <w:bookmarkEnd w:id="3115"/>
      <w:bookmarkEnd w:id="3116"/>
      <w:bookmarkEnd w:id="3117"/>
      <w:bookmarkEnd w:id="3118"/>
      <w:bookmarkEnd w:id="3119"/>
      <w:r w:rsidR="00EB62F6">
        <w:rPr>
          <w:rFonts w:hint="cs"/>
          <w:rtl/>
        </w:rPr>
        <w:t>,</w:t>
      </w:r>
      <w:r>
        <w:rPr>
          <w:rFonts w:hint="cs"/>
          <w:rtl/>
        </w:rPr>
        <w:t xml:space="preserve"> </w:t>
      </w:r>
      <w:r>
        <w:rPr>
          <w:rtl/>
        </w:rPr>
        <w:t xml:space="preserve">ואנחנו </w:t>
      </w:r>
      <w:bookmarkStart w:id="3120" w:name="_ETM_Q11_404260"/>
      <w:bookmarkEnd w:id="3120"/>
      <w:r>
        <w:rPr>
          <w:rtl/>
        </w:rPr>
        <w:t xml:space="preserve">לא </w:t>
      </w:r>
      <w:bookmarkStart w:id="3121" w:name="_ETM_Q11_404529"/>
      <w:bookmarkEnd w:id="3121"/>
      <w:r>
        <w:rPr>
          <w:rtl/>
        </w:rPr>
        <w:t xml:space="preserve">נאפשר </w:t>
      </w:r>
      <w:bookmarkStart w:id="3122" w:name="_ETM_Q11_405669"/>
      <w:bookmarkEnd w:id="3122"/>
      <w:r>
        <w:rPr>
          <w:rtl/>
        </w:rPr>
        <w:t xml:space="preserve">להקים </w:t>
      </w:r>
      <w:bookmarkStart w:id="3123" w:name="_ETM_Q11_406120"/>
      <w:bookmarkEnd w:id="3123"/>
      <w:r>
        <w:rPr>
          <w:rtl/>
        </w:rPr>
        <w:t>פ</w:t>
      </w:r>
      <w:r>
        <w:rPr>
          <w:rFonts w:hint="cs"/>
          <w:rtl/>
        </w:rPr>
        <w:t>ה שום</w:t>
      </w:r>
      <w:r>
        <w:rPr>
          <w:rtl/>
        </w:rPr>
        <w:t xml:space="preserve"> </w:t>
      </w:r>
      <w:bookmarkStart w:id="3124" w:name="_ETM_Q11_406599"/>
      <w:bookmarkEnd w:id="3124"/>
      <w:r>
        <w:rPr>
          <w:rtl/>
        </w:rPr>
        <w:t xml:space="preserve">גוף </w:t>
      </w:r>
      <w:bookmarkStart w:id="3125" w:name="_ETM_Q11_406900"/>
      <w:bookmarkEnd w:id="3125"/>
      <w:r>
        <w:rPr>
          <w:rtl/>
        </w:rPr>
        <w:t xml:space="preserve">פוליטי </w:t>
      </w:r>
      <w:bookmarkStart w:id="3126" w:name="_ETM_Q11_407200"/>
      <w:bookmarkStart w:id="3127" w:name="_ETM_Q11_407770"/>
      <w:bookmarkEnd w:id="3126"/>
      <w:bookmarkEnd w:id="3127"/>
      <w:r>
        <w:rPr>
          <w:rtl/>
        </w:rPr>
        <w:t xml:space="preserve">שיחקור </w:t>
      </w:r>
      <w:bookmarkStart w:id="3128" w:name="_ETM_Q11_408400"/>
      <w:bookmarkEnd w:id="3128"/>
      <w:r>
        <w:rPr>
          <w:rtl/>
        </w:rPr>
        <w:t xml:space="preserve">את </w:t>
      </w:r>
      <w:bookmarkStart w:id="3129" w:name="_ETM_Q11_408489"/>
      <w:bookmarkEnd w:id="3129"/>
      <w:r>
        <w:rPr>
          <w:rtl/>
        </w:rPr>
        <w:t xml:space="preserve">7 </w:t>
      </w:r>
      <w:bookmarkStart w:id="3130" w:name="_ETM_Q11_408879"/>
      <w:bookmarkEnd w:id="3130"/>
      <w:r>
        <w:rPr>
          <w:rtl/>
        </w:rPr>
        <w:t>באוקטובר</w:t>
      </w:r>
      <w:r>
        <w:rPr>
          <w:rFonts w:hint="cs"/>
          <w:rtl/>
        </w:rPr>
        <w:t>.</w:t>
      </w:r>
      <w:r>
        <w:rPr>
          <w:rtl/>
        </w:rPr>
        <w:t xml:space="preserve"> </w:t>
      </w:r>
      <w:bookmarkStart w:id="3131" w:name="_ETM_Q11_409780"/>
      <w:bookmarkEnd w:id="3131"/>
      <w:r>
        <w:rPr>
          <w:rtl/>
        </w:rPr>
        <w:t xml:space="preserve">תהיה </w:t>
      </w:r>
      <w:bookmarkStart w:id="3132" w:name="_ETM_Q11_410080"/>
      <w:bookmarkEnd w:id="3132"/>
      <w:r>
        <w:rPr>
          <w:rtl/>
        </w:rPr>
        <w:t xml:space="preserve">פה </w:t>
      </w:r>
      <w:bookmarkStart w:id="3133" w:name="_ETM_Q11_410290"/>
      <w:bookmarkEnd w:id="3133"/>
      <w:r>
        <w:rPr>
          <w:rtl/>
        </w:rPr>
        <w:t xml:space="preserve">ועדת </w:t>
      </w:r>
      <w:bookmarkStart w:id="3134" w:name="_ETM_Q11_410800"/>
      <w:bookmarkEnd w:id="3134"/>
      <w:r>
        <w:rPr>
          <w:rtl/>
        </w:rPr>
        <w:t xml:space="preserve">חקירה </w:t>
      </w:r>
      <w:bookmarkStart w:id="3135" w:name="_ETM_Q11_411400"/>
      <w:bookmarkEnd w:id="3135"/>
      <w:r>
        <w:rPr>
          <w:rtl/>
        </w:rPr>
        <w:t>ממלכתית</w:t>
      </w:r>
      <w:r>
        <w:rPr>
          <w:rFonts w:hint="cs"/>
          <w:rtl/>
        </w:rPr>
        <w:t>,</w:t>
      </w:r>
      <w:r>
        <w:rPr>
          <w:rtl/>
        </w:rPr>
        <w:t xml:space="preserve"> </w:t>
      </w:r>
      <w:bookmarkStart w:id="3136" w:name="_ETM_Q11_412330"/>
      <w:bookmarkEnd w:id="3136"/>
      <w:r>
        <w:rPr>
          <w:rtl/>
        </w:rPr>
        <w:t xml:space="preserve">רוצים </w:t>
      </w:r>
      <w:bookmarkStart w:id="3137" w:name="_ETM_Q11_412930"/>
      <w:bookmarkEnd w:id="3137"/>
      <w:r>
        <w:rPr>
          <w:rtl/>
        </w:rPr>
        <w:t xml:space="preserve">או </w:t>
      </w:r>
      <w:bookmarkStart w:id="3138" w:name="_ETM_Q11_413110"/>
      <w:bookmarkEnd w:id="3138"/>
      <w:r>
        <w:rPr>
          <w:rtl/>
        </w:rPr>
        <w:t>לא</w:t>
      </w:r>
      <w:r>
        <w:rPr>
          <w:rFonts w:hint="cs"/>
          <w:rtl/>
        </w:rPr>
        <w:t>.</w:t>
      </w:r>
      <w:r>
        <w:rPr>
          <w:rtl/>
        </w:rPr>
        <w:t xml:space="preserve"> </w:t>
      </w:r>
      <w:bookmarkStart w:id="3139" w:name="_ETM_Q11_414549"/>
      <w:bookmarkEnd w:id="3139"/>
      <w:r>
        <w:rPr>
          <w:rtl/>
        </w:rPr>
        <w:t xml:space="preserve">תודה </w:t>
      </w:r>
      <w:bookmarkStart w:id="3140" w:name="_ETM_Q11_414969"/>
      <w:bookmarkEnd w:id="3140"/>
      <w:r>
        <w:rPr>
          <w:rtl/>
        </w:rPr>
        <w:t>רבה</w:t>
      </w:r>
      <w:r>
        <w:rPr>
          <w:rFonts w:hint="cs"/>
          <w:rtl/>
        </w:rPr>
        <w:t>.</w:t>
      </w:r>
    </w:p>
    <w:p w:rsidR="00256F52" w:rsidRDefault="00256F52" w:rsidP="003D1B74">
      <w:pPr>
        <w:rPr>
          <w:rtl/>
        </w:rPr>
      </w:pPr>
      <w:bookmarkStart w:id="3141" w:name="_ETM_Q11_416684"/>
      <w:bookmarkStart w:id="3142" w:name="_ETM_Q11_416767"/>
      <w:bookmarkEnd w:id="3141"/>
      <w:bookmarkEnd w:id="3142"/>
    </w:p>
    <w:p w:rsidR="00256F52" w:rsidRDefault="00256F52" w:rsidP="003D1B74">
      <w:pPr>
        <w:pStyle w:val="af6"/>
        <w:keepNext/>
        <w:rPr>
          <w:rtl/>
        </w:rPr>
      </w:pPr>
      <w:r w:rsidRPr="0030524C">
        <w:rPr>
          <w:rStyle w:val="TagStyle"/>
          <w:rtl/>
        </w:rPr>
        <w:t xml:space="preserve"> &lt;&lt; יור &gt;&gt;</w:t>
      </w:r>
      <w:r w:rsidRPr="00801F44">
        <w:rPr>
          <w:rStyle w:val="TagStyle"/>
          <w:rtl/>
        </w:rPr>
        <w:t xml:space="preserve"> </w:t>
      </w:r>
      <w:r>
        <w:rPr>
          <w:rtl/>
        </w:rPr>
        <w:t>היו"ר יבגני סובה:</w:t>
      </w:r>
      <w:r w:rsidRPr="00801F44">
        <w:rPr>
          <w:rStyle w:val="TagStyle"/>
          <w:rtl/>
        </w:rPr>
        <w:t xml:space="preserve"> </w:t>
      </w:r>
      <w:r w:rsidRPr="0030524C">
        <w:rPr>
          <w:rStyle w:val="TagStyle"/>
          <w:rtl/>
        </w:rPr>
        <w:t>&lt;&lt; יור &gt;&gt;</w:t>
      </w:r>
      <w:r>
        <w:rPr>
          <w:rtl/>
        </w:rPr>
        <w:t xml:space="preserve">   </w:t>
      </w:r>
    </w:p>
    <w:p w:rsidR="00256F52" w:rsidRDefault="00256F52" w:rsidP="00F518EA">
      <w:pPr>
        <w:rPr>
          <w:rtl/>
        </w:rPr>
      </w:pPr>
    </w:p>
    <w:p w:rsidR="00256F52" w:rsidRDefault="00256F52" w:rsidP="003D1B74">
      <w:pPr>
        <w:rPr>
          <w:rtl/>
        </w:rPr>
      </w:pPr>
      <w:bookmarkStart w:id="3143" w:name="_ETM_Q11_417472"/>
      <w:bookmarkStart w:id="3144" w:name="_ETM_Q11_416730"/>
      <w:bookmarkEnd w:id="3143"/>
      <w:bookmarkEnd w:id="3144"/>
      <w:r>
        <w:rPr>
          <w:rtl/>
        </w:rPr>
        <w:t xml:space="preserve">תודה </w:t>
      </w:r>
      <w:bookmarkStart w:id="3145" w:name="_ETM_Q11_417060"/>
      <w:bookmarkEnd w:id="3145"/>
      <w:r>
        <w:rPr>
          <w:rtl/>
        </w:rPr>
        <w:t xml:space="preserve">רבה </w:t>
      </w:r>
      <w:bookmarkStart w:id="3146" w:name="_ETM_Q11_417329"/>
      <w:bookmarkEnd w:id="3146"/>
      <w:r>
        <w:rPr>
          <w:rtl/>
        </w:rPr>
        <w:t xml:space="preserve">לחברת </w:t>
      </w:r>
      <w:bookmarkStart w:id="3147" w:name="_ETM_Q11_417840"/>
      <w:bookmarkEnd w:id="3147"/>
      <w:r>
        <w:rPr>
          <w:rtl/>
        </w:rPr>
        <w:t xml:space="preserve">הכנסת </w:t>
      </w:r>
      <w:bookmarkStart w:id="3148" w:name="_ETM_Q11_418290"/>
      <w:bookmarkEnd w:id="3148"/>
      <w:r>
        <w:rPr>
          <w:rtl/>
        </w:rPr>
        <w:t xml:space="preserve">של </w:t>
      </w:r>
      <w:bookmarkStart w:id="3149" w:name="_ETM_Q11_418529"/>
      <w:bookmarkEnd w:id="3149"/>
      <w:r>
        <w:rPr>
          <w:rtl/>
        </w:rPr>
        <w:t xml:space="preserve">טל </w:t>
      </w:r>
      <w:bookmarkStart w:id="3150" w:name="_ETM_Q11_418769"/>
      <w:bookmarkEnd w:id="3150"/>
      <w:r>
        <w:rPr>
          <w:rtl/>
        </w:rPr>
        <w:t>מירון</w:t>
      </w:r>
      <w:r>
        <w:rPr>
          <w:rFonts w:hint="cs"/>
          <w:rtl/>
        </w:rPr>
        <w:t>.</w:t>
      </w:r>
      <w:r>
        <w:rPr>
          <w:rtl/>
        </w:rPr>
        <w:t xml:space="preserve"> </w:t>
      </w:r>
      <w:bookmarkStart w:id="3151" w:name="_ETM_Q11_419340"/>
      <w:bookmarkEnd w:id="3151"/>
      <w:r>
        <w:rPr>
          <w:rtl/>
        </w:rPr>
        <w:t xml:space="preserve">אדוני </w:t>
      </w:r>
      <w:bookmarkStart w:id="3152" w:name="_ETM_Q11_419609"/>
      <w:bookmarkEnd w:id="3152"/>
      <w:r>
        <w:rPr>
          <w:rtl/>
        </w:rPr>
        <w:t>השר</w:t>
      </w:r>
      <w:r>
        <w:rPr>
          <w:rFonts w:hint="cs"/>
          <w:rtl/>
        </w:rPr>
        <w:t>,</w:t>
      </w:r>
      <w:r>
        <w:rPr>
          <w:rtl/>
        </w:rPr>
        <w:t xml:space="preserve"> </w:t>
      </w:r>
      <w:bookmarkStart w:id="3153" w:name="_ETM_Q11_419879"/>
      <w:bookmarkEnd w:id="3153"/>
      <w:r>
        <w:rPr>
          <w:rtl/>
        </w:rPr>
        <w:t xml:space="preserve">אתה </w:t>
      </w:r>
      <w:bookmarkStart w:id="3154" w:name="_ETM_Q11_420060"/>
      <w:bookmarkEnd w:id="3154"/>
      <w:r>
        <w:rPr>
          <w:rtl/>
        </w:rPr>
        <w:t xml:space="preserve">רוצה </w:t>
      </w:r>
      <w:bookmarkStart w:id="3155" w:name="_ETM_Q11_420269"/>
      <w:bookmarkEnd w:id="3155"/>
      <w:r>
        <w:rPr>
          <w:rtl/>
        </w:rPr>
        <w:t xml:space="preserve">לסכם </w:t>
      </w:r>
      <w:bookmarkStart w:id="3156" w:name="_ETM_Q11_420689"/>
      <w:bookmarkEnd w:id="3156"/>
      <w:r>
        <w:rPr>
          <w:rtl/>
        </w:rPr>
        <w:t xml:space="preserve">או </w:t>
      </w:r>
      <w:bookmarkStart w:id="3157" w:name="_ETM_Q11_420749"/>
      <w:bookmarkEnd w:id="3157"/>
      <w:r>
        <w:rPr>
          <w:rtl/>
        </w:rPr>
        <w:t xml:space="preserve">שאנחנו </w:t>
      </w:r>
      <w:bookmarkStart w:id="3158" w:name="_ETM_Q11_421200"/>
      <w:bookmarkEnd w:id="3158"/>
      <w:r>
        <w:rPr>
          <w:rtl/>
        </w:rPr>
        <w:t xml:space="preserve">נעבור </w:t>
      </w:r>
      <w:bookmarkStart w:id="3159" w:name="_ETM_Q11_421560"/>
      <w:bookmarkEnd w:id="3159"/>
      <w:r>
        <w:rPr>
          <w:rtl/>
        </w:rPr>
        <w:t>להצבעה</w:t>
      </w:r>
      <w:r>
        <w:rPr>
          <w:rFonts w:hint="cs"/>
          <w:rtl/>
        </w:rPr>
        <w:t>?</w:t>
      </w:r>
      <w:r>
        <w:rPr>
          <w:rtl/>
        </w:rPr>
        <w:t xml:space="preserve"> </w:t>
      </w:r>
      <w:bookmarkStart w:id="3160" w:name="_ETM_Q11_423930"/>
      <w:bookmarkStart w:id="3161" w:name="_ETM_Q11_424680"/>
      <w:bookmarkEnd w:id="3160"/>
      <w:bookmarkEnd w:id="3161"/>
      <w:r>
        <w:rPr>
          <w:rtl/>
        </w:rPr>
        <w:t xml:space="preserve">אפשר </w:t>
      </w:r>
      <w:bookmarkStart w:id="3162" w:name="_ETM_Q11_424889"/>
      <w:bookmarkEnd w:id="3162"/>
      <w:r>
        <w:rPr>
          <w:rtl/>
        </w:rPr>
        <w:t xml:space="preserve">לעבור </w:t>
      </w:r>
      <w:bookmarkStart w:id="3163" w:name="_ETM_Q11_425099"/>
      <w:bookmarkEnd w:id="3163"/>
      <w:r>
        <w:rPr>
          <w:rtl/>
        </w:rPr>
        <w:t>להצבעה</w:t>
      </w:r>
      <w:r>
        <w:rPr>
          <w:rFonts w:hint="cs"/>
          <w:rtl/>
        </w:rPr>
        <w:t>.</w:t>
      </w:r>
      <w:r>
        <w:rPr>
          <w:rtl/>
        </w:rPr>
        <w:t xml:space="preserve"> </w:t>
      </w:r>
      <w:bookmarkStart w:id="3164" w:name="_ETM_Q11_425400"/>
      <w:bookmarkEnd w:id="3164"/>
    </w:p>
    <w:p w:rsidR="00256F52" w:rsidRDefault="00256F52" w:rsidP="003D1B74">
      <w:pPr>
        <w:rPr>
          <w:rtl/>
        </w:rPr>
      </w:pPr>
      <w:bookmarkStart w:id="3165" w:name="_ETM_Q11_405555"/>
      <w:bookmarkStart w:id="3166" w:name="_ETM_Q11_405613"/>
      <w:bookmarkEnd w:id="3165"/>
      <w:bookmarkEnd w:id="3166"/>
    </w:p>
    <w:p w:rsidR="00256F52" w:rsidRDefault="00256F52" w:rsidP="003D1B74">
      <w:pPr>
        <w:rPr>
          <w:rtl/>
        </w:rPr>
      </w:pPr>
      <w:bookmarkStart w:id="3167" w:name="_ETM_Q11_405719"/>
      <w:bookmarkStart w:id="3168" w:name="_ETM_Q11_405774"/>
      <w:bookmarkEnd w:id="3167"/>
      <w:bookmarkEnd w:id="3168"/>
      <w:r>
        <w:rPr>
          <w:rtl/>
        </w:rPr>
        <w:t xml:space="preserve">אז </w:t>
      </w:r>
      <w:bookmarkStart w:id="3169" w:name="_ETM_Q11_425489"/>
      <w:bookmarkEnd w:id="3169"/>
      <w:r>
        <w:rPr>
          <w:rtl/>
        </w:rPr>
        <w:t>על</w:t>
      </w:r>
      <w:r>
        <w:rPr>
          <w:rFonts w:hint="cs"/>
          <w:rtl/>
        </w:rPr>
        <w:t xml:space="preserve"> </w:t>
      </w:r>
      <w:r>
        <w:rPr>
          <w:rtl/>
        </w:rPr>
        <w:t xml:space="preserve">פי </w:t>
      </w:r>
      <w:bookmarkStart w:id="3170" w:name="_ETM_Q11_425730"/>
      <w:bookmarkEnd w:id="3170"/>
      <w:r>
        <w:rPr>
          <w:rtl/>
        </w:rPr>
        <w:t xml:space="preserve">בקשת </w:t>
      </w:r>
      <w:bookmarkStart w:id="3171" w:name="_ETM_Q11_426209"/>
      <w:bookmarkEnd w:id="3171"/>
      <w:r>
        <w:rPr>
          <w:rtl/>
        </w:rPr>
        <w:t>האופוזיציה</w:t>
      </w:r>
      <w:r>
        <w:rPr>
          <w:rFonts w:hint="cs"/>
          <w:rtl/>
        </w:rPr>
        <w:t>,</w:t>
      </w:r>
      <w:r>
        <w:rPr>
          <w:rtl/>
        </w:rPr>
        <w:t xml:space="preserve"> </w:t>
      </w:r>
      <w:bookmarkStart w:id="3172" w:name="_ETM_Q11_426779"/>
      <w:bookmarkEnd w:id="3172"/>
      <w:r>
        <w:rPr>
          <w:rFonts w:hint="cs"/>
          <w:rtl/>
        </w:rPr>
        <w:t>ההצבעה תהיה</w:t>
      </w:r>
      <w:r>
        <w:rPr>
          <w:rtl/>
        </w:rPr>
        <w:t xml:space="preserve"> </w:t>
      </w:r>
      <w:bookmarkStart w:id="3173" w:name="_ETM_Q11_427199"/>
      <w:bookmarkEnd w:id="3173"/>
      <w:r>
        <w:rPr>
          <w:rtl/>
        </w:rPr>
        <w:t xml:space="preserve">הצבעה </w:t>
      </w:r>
      <w:bookmarkStart w:id="3174" w:name="_ETM_Q11_427559"/>
      <w:bookmarkEnd w:id="3174"/>
      <w:r>
        <w:rPr>
          <w:rtl/>
        </w:rPr>
        <w:t>שמית</w:t>
      </w:r>
      <w:r>
        <w:rPr>
          <w:rFonts w:hint="cs"/>
          <w:rtl/>
        </w:rPr>
        <w:t>.</w:t>
      </w:r>
      <w:r>
        <w:rPr>
          <w:rtl/>
        </w:rPr>
        <w:t xml:space="preserve"> </w:t>
      </w:r>
      <w:bookmarkStart w:id="3175" w:name="_ETM_Q11_428519"/>
      <w:bookmarkEnd w:id="3175"/>
      <w:r>
        <w:rPr>
          <w:rtl/>
        </w:rPr>
        <w:t xml:space="preserve">אני </w:t>
      </w:r>
      <w:bookmarkStart w:id="3176" w:name="_ETM_Q11_428879"/>
      <w:bookmarkEnd w:id="3176"/>
      <w:r>
        <w:rPr>
          <w:rtl/>
        </w:rPr>
        <w:t xml:space="preserve">אבקש </w:t>
      </w:r>
      <w:bookmarkStart w:id="3177" w:name="_ETM_Q11_429599"/>
      <w:bookmarkEnd w:id="3177"/>
      <w:r>
        <w:rPr>
          <w:rtl/>
        </w:rPr>
        <w:t xml:space="preserve">ממזכיר </w:t>
      </w:r>
      <w:bookmarkStart w:id="3178" w:name="_ETM_Q11_430650"/>
      <w:bookmarkEnd w:id="3178"/>
      <w:r>
        <w:rPr>
          <w:rtl/>
        </w:rPr>
        <w:t xml:space="preserve">הכנסת </w:t>
      </w:r>
      <w:bookmarkStart w:id="3179" w:name="_ETM_Q11_431129"/>
      <w:bookmarkEnd w:id="3179"/>
      <w:r>
        <w:rPr>
          <w:rtl/>
        </w:rPr>
        <w:t xml:space="preserve">לקרוא </w:t>
      </w:r>
      <w:bookmarkStart w:id="3180" w:name="_ETM_Q11_431430"/>
      <w:bookmarkEnd w:id="3180"/>
      <w:r>
        <w:rPr>
          <w:rtl/>
        </w:rPr>
        <w:t xml:space="preserve">בשמות </w:t>
      </w:r>
      <w:bookmarkStart w:id="3181" w:name="_ETM_Q11_431969"/>
      <w:bookmarkEnd w:id="3181"/>
      <w:r>
        <w:rPr>
          <w:rtl/>
        </w:rPr>
        <w:t xml:space="preserve">של </w:t>
      </w:r>
      <w:bookmarkStart w:id="3182" w:name="_ETM_Q11_432120"/>
      <w:bookmarkEnd w:id="3182"/>
      <w:r>
        <w:rPr>
          <w:rtl/>
        </w:rPr>
        <w:t xml:space="preserve">חברי </w:t>
      </w:r>
      <w:bookmarkStart w:id="3183" w:name="_ETM_Q11_432419"/>
      <w:bookmarkEnd w:id="3183"/>
      <w:r>
        <w:rPr>
          <w:rtl/>
        </w:rPr>
        <w:t>הכנסת</w:t>
      </w:r>
      <w:r>
        <w:rPr>
          <w:rFonts w:hint="cs"/>
          <w:rtl/>
        </w:rPr>
        <w:t>.</w:t>
      </w:r>
      <w:r>
        <w:rPr>
          <w:rtl/>
        </w:rPr>
        <w:t xml:space="preserve"> </w:t>
      </w:r>
      <w:bookmarkStart w:id="3184" w:name="_ETM_Q11_433529"/>
      <w:bookmarkEnd w:id="3184"/>
      <w:r>
        <w:rPr>
          <w:rtl/>
        </w:rPr>
        <w:t>בבקשה</w:t>
      </w:r>
      <w:r>
        <w:rPr>
          <w:rFonts w:hint="cs"/>
          <w:rtl/>
        </w:rPr>
        <w:t>,</w:t>
      </w:r>
      <w:r>
        <w:rPr>
          <w:rtl/>
        </w:rPr>
        <w:t xml:space="preserve"> </w:t>
      </w:r>
      <w:bookmarkStart w:id="3185" w:name="_ETM_Q11_433829"/>
      <w:bookmarkEnd w:id="3185"/>
      <w:r>
        <w:rPr>
          <w:rtl/>
        </w:rPr>
        <w:t xml:space="preserve">אדוני </w:t>
      </w:r>
      <w:bookmarkStart w:id="3186" w:name="_ETM_Q11_434069"/>
      <w:bookmarkEnd w:id="3186"/>
      <w:r>
        <w:rPr>
          <w:rtl/>
        </w:rPr>
        <w:t>המזכיר</w:t>
      </w:r>
      <w:r>
        <w:rPr>
          <w:rFonts w:hint="cs"/>
          <w:rtl/>
        </w:rPr>
        <w:t>.</w:t>
      </w:r>
    </w:p>
    <w:p w:rsidR="00256F52" w:rsidRDefault="00256F52" w:rsidP="003D1B74">
      <w:pPr>
        <w:rPr>
          <w:rtl/>
        </w:rPr>
      </w:pPr>
    </w:p>
    <w:p w:rsidR="00256F52" w:rsidRDefault="00256F52" w:rsidP="003D1B74">
      <w:pPr>
        <w:pStyle w:val="af1"/>
        <w:keepNext/>
        <w:rPr>
          <w:rtl/>
        </w:rPr>
      </w:pPr>
      <w:r>
        <w:rPr>
          <w:rtl/>
        </w:rPr>
        <w:t xml:space="preserve">הצבעה </w:t>
      </w:r>
      <w:r>
        <w:rPr>
          <w:rFonts w:hint="cs"/>
          <w:rtl/>
        </w:rPr>
        <w:t>שמית</w:t>
      </w:r>
    </w:p>
    <w:p w:rsidR="00256F52" w:rsidRDefault="00256F52" w:rsidP="003D1B74">
      <w:pPr>
        <w:keepNext/>
        <w:rPr>
          <w:rtl/>
        </w:rPr>
      </w:pPr>
    </w:p>
    <w:p w:rsidR="00256F52" w:rsidRDefault="00256F52" w:rsidP="003D1B74">
      <w:pPr>
        <w:pStyle w:val="af5"/>
        <w:keepNext/>
        <w:rPr>
          <w:rtl/>
        </w:rPr>
      </w:pPr>
      <w:bookmarkStart w:id="3187" w:name="ET_interruption_6327_13"/>
      <w:r w:rsidRPr="0030524C">
        <w:rPr>
          <w:rStyle w:val="TagStyle"/>
          <w:rtl/>
        </w:rPr>
        <w:t xml:space="preserve"> &lt;&lt; קריאה &gt;&gt;</w:t>
      </w:r>
      <w:r w:rsidRPr="007B0DD1">
        <w:rPr>
          <w:rStyle w:val="TagStyle"/>
          <w:rtl/>
        </w:rPr>
        <w:t xml:space="preserve"> </w:t>
      </w:r>
      <w:r>
        <w:rPr>
          <w:rtl/>
        </w:rPr>
        <w:t>מזכיר הכנסת דן מרזוק:</w:t>
      </w:r>
      <w:r w:rsidRPr="007B0DD1">
        <w:rPr>
          <w:rStyle w:val="TagStyle"/>
          <w:rtl/>
        </w:rPr>
        <w:t xml:space="preserve"> </w:t>
      </w:r>
      <w:r w:rsidRPr="0030524C">
        <w:rPr>
          <w:rStyle w:val="TagStyle"/>
          <w:rtl/>
        </w:rPr>
        <w:t>&lt;&lt; קריאה &gt;&gt;</w:t>
      </w:r>
      <w:bookmarkEnd w:id="3187"/>
      <w:r>
        <w:rPr>
          <w:rtl/>
        </w:rPr>
        <w:t xml:space="preserve">   </w:t>
      </w:r>
    </w:p>
    <w:p w:rsidR="00256F52" w:rsidRPr="007B0DD1" w:rsidRDefault="00256F52" w:rsidP="003D1B74">
      <w:pPr>
        <w:ind w:firstLine="0"/>
        <w:rPr>
          <w:rtl/>
        </w:rPr>
      </w:pPr>
      <w:r>
        <w:rPr>
          <w:rFonts w:hint="cs"/>
          <w:rtl/>
        </w:rPr>
        <w:t>(קורא בשמות חברי הכנסת)</w:t>
      </w:r>
    </w:p>
    <w:p w:rsidR="00256F52" w:rsidRPr="007B0DD1" w:rsidRDefault="00256F52" w:rsidP="003D1B74">
      <w:pPr>
        <w:pStyle w:val="af2"/>
        <w:rPr>
          <w:rtl/>
        </w:rPr>
      </w:pPr>
    </w:p>
    <w:p w:rsidR="00256F52" w:rsidRDefault="00256F52" w:rsidP="003D1B74">
      <w:pPr>
        <w:rPr>
          <w:rtl/>
        </w:rPr>
      </w:pPr>
      <w:r>
        <w:rPr>
          <w:rtl/>
        </w:rPr>
        <w:t>משה אבוטבול</w:t>
      </w:r>
      <w:r>
        <w:rPr>
          <w:rtl/>
        </w:rPr>
        <w:tab/>
      </w:r>
      <w:r>
        <w:rPr>
          <w:rtl/>
        </w:rPr>
        <w:tab/>
        <w:t xml:space="preserve">–   </w:t>
      </w:r>
      <w:r>
        <w:rPr>
          <w:rFonts w:hint="cs"/>
          <w:rtl/>
        </w:rPr>
        <w:t>בעד</w:t>
      </w:r>
    </w:p>
    <w:p w:rsidR="00256F52" w:rsidRDefault="00256F52" w:rsidP="003D1B74">
      <w:pPr>
        <w:rPr>
          <w:rtl/>
        </w:rPr>
      </w:pPr>
      <w:r>
        <w:rPr>
          <w:rtl/>
        </w:rPr>
        <w:t>יולי יואל אדלשטיין</w:t>
      </w:r>
      <w:r>
        <w:rPr>
          <w:rtl/>
        </w:rPr>
        <w:tab/>
        <w:t xml:space="preserve">–   </w:t>
      </w:r>
      <w:r>
        <w:rPr>
          <w:rFonts w:hint="cs"/>
          <w:rtl/>
        </w:rPr>
        <w:t>אינו נוכח</w:t>
      </w:r>
    </w:p>
    <w:p w:rsidR="00256F52" w:rsidRDefault="00256F52" w:rsidP="003D1B74">
      <w:pPr>
        <w:rPr>
          <w:rtl/>
        </w:rPr>
      </w:pPr>
      <w:r>
        <w:rPr>
          <w:rtl/>
        </w:rPr>
        <w:t>אמיר אוחנה</w:t>
      </w:r>
      <w:r>
        <w:rPr>
          <w:rtl/>
        </w:rPr>
        <w:tab/>
      </w:r>
      <w:r>
        <w:rPr>
          <w:rtl/>
        </w:rPr>
        <w:tab/>
        <w:t xml:space="preserve">–   </w:t>
      </w:r>
      <w:r>
        <w:rPr>
          <w:rFonts w:hint="cs"/>
          <w:rtl/>
        </w:rPr>
        <w:t>אינו נוכח</w:t>
      </w:r>
    </w:p>
    <w:p w:rsidR="00256F52" w:rsidRDefault="00256F52" w:rsidP="003D1B74">
      <w:pPr>
        <w:rPr>
          <w:rtl/>
        </w:rPr>
      </w:pPr>
      <w:r>
        <w:rPr>
          <w:rtl/>
        </w:rPr>
        <w:t>ינון אזולאי</w:t>
      </w:r>
      <w:r>
        <w:rPr>
          <w:rtl/>
        </w:rPr>
        <w:tab/>
      </w:r>
      <w:r>
        <w:rPr>
          <w:rtl/>
        </w:rPr>
        <w:tab/>
        <w:t xml:space="preserve">–   </w:t>
      </w:r>
      <w:r>
        <w:rPr>
          <w:rFonts w:hint="cs"/>
          <w:rtl/>
        </w:rPr>
        <w:t>אינו נוכח</w:t>
      </w:r>
    </w:p>
    <w:p w:rsidR="00256F52" w:rsidRDefault="00256F52" w:rsidP="003D1B74">
      <w:pPr>
        <w:rPr>
          <w:rtl/>
        </w:rPr>
      </w:pPr>
      <w:r>
        <w:rPr>
          <w:rtl/>
        </w:rPr>
        <w:t>גדי איזנקוט</w:t>
      </w:r>
      <w:r>
        <w:rPr>
          <w:rtl/>
        </w:rPr>
        <w:tab/>
      </w:r>
      <w:r>
        <w:rPr>
          <w:rtl/>
        </w:rPr>
        <w:tab/>
        <w:t xml:space="preserve">–   </w:t>
      </w:r>
      <w:r>
        <w:rPr>
          <w:rFonts w:hint="cs"/>
          <w:rtl/>
        </w:rPr>
        <w:t>אינו נוכח</w:t>
      </w:r>
    </w:p>
    <w:p w:rsidR="00256F52" w:rsidRDefault="00256F52" w:rsidP="003D1B74">
      <w:pPr>
        <w:rPr>
          <w:rtl/>
        </w:rPr>
      </w:pPr>
      <w:r>
        <w:rPr>
          <w:rtl/>
        </w:rPr>
        <w:t>ישראל אייכלר</w:t>
      </w:r>
      <w:r>
        <w:rPr>
          <w:rtl/>
        </w:rPr>
        <w:tab/>
      </w:r>
      <w:r>
        <w:rPr>
          <w:rtl/>
        </w:rPr>
        <w:tab/>
        <w:t xml:space="preserve">–   </w:t>
      </w:r>
      <w:r>
        <w:rPr>
          <w:rFonts w:hint="cs"/>
          <w:rtl/>
        </w:rPr>
        <w:t>אינו נוכח</w:t>
      </w:r>
    </w:p>
    <w:p w:rsidR="00256F52" w:rsidRDefault="00256F52" w:rsidP="003D1B74">
      <w:pPr>
        <w:rPr>
          <w:rtl/>
        </w:rPr>
      </w:pPr>
      <w:r>
        <w:rPr>
          <w:rtl/>
        </w:rPr>
        <w:t>דן אילוז</w:t>
      </w:r>
      <w:r>
        <w:rPr>
          <w:rtl/>
        </w:rPr>
        <w:tab/>
      </w:r>
      <w:r>
        <w:rPr>
          <w:rtl/>
        </w:rPr>
        <w:tab/>
      </w:r>
      <w:r>
        <w:rPr>
          <w:rtl/>
        </w:rPr>
        <w:tab/>
        <w:t xml:space="preserve">–   </w:t>
      </w:r>
      <w:r>
        <w:rPr>
          <w:rFonts w:hint="cs"/>
          <w:rtl/>
        </w:rPr>
        <w:t>בעד</w:t>
      </w:r>
    </w:p>
    <w:p w:rsidR="00256F52" w:rsidRDefault="00256F52" w:rsidP="003D1B74">
      <w:pPr>
        <w:rPr>
          <w:rtl/>
        </w:rPr>
      </w:pPr>
      <w:r>
        <w:rPr>
          <w:rtl/>
        </w:rPr>
        <w:t>ואליד אלהואשלה</w:t>
      </w:r>
      <w:r>
        <w:rPr>
          <w:rtl/>
        </w:rPr>
        <w:tab/>
      </w:r>
      <w:r>
        <w:rPr>
          <w:rtl/>
        </w:rPr>
        <w:tab/>
        <w:t xml:space="preserve">–   </w:t>
      </w:r>
      <w:r>
        <w:rPr>
          <w:rFonts w:hint="cs"/>
          <w:rtl/>
        </w:rPr>
        <w:t>אינו נוכח</w:t>
      </w:r>
    </w:p>
    <w:p w:rsidR="00256F52" w:rsidRDefault="00256F52" w:rsidP="003D1B74">
      <w:pPr>
        <w:rPr>
          <w:rtl/>
        </w:rPr>
      </w:pPr>
      <w:r>
        <w:rPr>
          <w:rtl/>
        </w:rPr>
        <w:t>קארין אלהרר</w:t>
      </w:r>
      <w:r>
        <w:rPr>
          <w:rtl/>
        </w:rPr>
        <w:tab/>
      </w:r>
      <w:r>
        <w:rPr>
          <w:rtl/>
        </w:rPr>
        <w:tab/>
        <w:t xml:space="preserve">–   </w:t>
      </w:r>
      <w:r>
        <w:rPr>
          <w:rFonts w:hint="cs"/>
          <w:rtl/>
        </w:rPr>
        <w:t>אינה נוכחת</w:t>
      </w:r>
    </w:p>
    <w:p w:rsidR="00256F52" w:rsidRDefault="00256F52" w:rsidP="003D1B74">
      <w:pPr>
        <w:rPr>
          <w:rtl/>
        </w:rPr>
      </w:pPr>
      <w:r>
        <w:rPr>
          <w:rtl/>
        </w:rPr>
        <w:t>זאב אלקין</w:t>
      </w:r>
      <w:r>
        <w:rPr>
          <w:rtl/>
        </w:rPr>
        <w:tab/>
      </w:r>
      <w:r>
        <w:rPr>
          <w:rtl/>
        </w:rPr>
        <w:tab/>
        <w:t xml:space="preserve">–   </w:t>
      </w:r>
      <w:r>
        <w:rPr>
          <w:rFonts w:hint="cs"/>
          <w:rtl/>
        </w:rPr>
        <w:t>אינו נוכח</w:t>
      </w:r>
    </w:p>
    <w:p w:rsidR="00256F52" w:rsidRDefault="00256F52" w:rsidP="003D1B74">
      <w:pPr>
        <w:rPr>
          <w:rtl/>
        </w:rPr>
      </w:pPr>
      <w:r>
        <w:rPr>
          <w:rtl/>
        </w:rPr>
        <w:t>משה ארבל</w:t>
      </w:r>
      <w:r>
        <w:rPr>
          <w:rtl/>
        </w:rPr>
        <w:tab/>
      </w:r>
      <w:r>
        <w:rPr>
          <w:rtl/>
        </w:rPr>
        <w:tab/>
        <w:t xml:space="preserve">–   </w:t>
      </w:r>
      <w:r>
        <w:rPr>
          <w:rFonts w:hint="cs"/>
          <w:rtl/>
        </w:rPr>
        <w:t>אינו נוכח</w:t>
      </w:r>
    </w:p>
    <w:p w:rsidR="00256F52" w:rsidRDefault="00256F52" w:rsidP="003D1B74">
      <w:pPr>
        <w:rPr>
          <w:rtl/>
        </w:rPr>
      </w:pPr>
      <w:r>
        <w:rPr>
          <w:rtl/>
        </w:rPr>
        <w:t>יעקב אשר</w:t>
      </w:r>
      <w:r>
        <w:rPr>
          <w:rtl/>
        </w:rPr>
        <w:tab/>
      </w:r>
      <w:r>
        <w:rPr>
          <w:rtl/>
        </w:rPr>
        <w:tab/>
        <w:t xml:space="preserve">–   </w:t>
      </w:r>
      <w:r>
        <w:rPr>
          <w:rFonts w:hint="cs"/>
          <w:rtl/>
        </w:rPr>
        <w:t>אינו נוכח</w:t>
      </w:r>
    </w:p>
    <w:p w:rsidR="00256F52" w:rsidRDefault="00256F52" w:rsidP="003D1B74">
      <w:pPr>
        <w:rPr>
          <w:rtl/>
        </w:rPr>
      </w:pPr>
      <w:r>
        <w:rPr>
          <w:rtl/>
        </w:rPr>
        <w:t>אביחי אברהם בוארון</w:t>
      </w:r>
      <w:r>
        <w:rPr>
          <w:rtl/>
        </w:rPr>
        <w:tab/>
        <w:t xml:space="preserve">–   </w:t>
      </w:r>
      <w:r>
        <w:rPr>
          <w:rFonts w:hint="cs"/>
          <w:rtl/>
        </w:rPr>
        <w:t>אינו נוכח</w:t>
      </w:r>
    </w:p>
    <w:p w:rsidR="00256F52" w:rsidRDefault="00256F52" w:rsidP="003D1B74">
      <w:pPr>
        <w:rPr>
          <w:rtl/>
        </w:rPr>
      </w:pPr>
      <w:r>
        <w:rPr>
          <w:rtl/>
        </w:rPr>
        <w:t>אוריאל בוסו</w:t>
      </w:r>
      <w:r>
        <w:rPr>
          <w:rtl/>
        </w:rPr>
        <w:tab/>
      </w:r>
      <w:r>
        <w:rPr>
          <w:rtl/>
        </w:rPr>
        <w:tab/>
        <w:t xml:space="preserve">–   </w:t>
      </w:r>
      <w:r>
        <w:rPr>
          <w:rFonts w:hint="cs"/>
          <w:rtl/>
        </w:rPr>
        <w:t>אינו נוכח</w:t>
      </w:r>
    </w:p>
    <w:p w:rsidR="00256F52" w:rsidRDefault="00256F52" w:rsidP="003D1B74">
      <w:pPr>
        <w:rPr>
          <w:rtl/>
        </w:rPr>
      </w:pPr>
      <w:r>
        <w:rPr>
          <w:rtl/>
        </w:rPr>
        <w:t>מישל בוסקילה</w:t>
      </w:r>
      <w:r>
        <w:rPr>
          <w:rtl/>
        </w:rPr>
        <w:tab/>
      </w:r>
      <w:r>
        <w:rPr>
          <w:rtl/>
        </w:rPr>
        <w:tab/>
        <w:t xml:space="preserve">–   </w:t>
      </w:r>
      <w:r>
        <w:rPr>
          <w:rFonts w:hint="cs"/>
          <w:rtl/>
        </w:rPr>
        <w:t>אינו נוכח</w:t>
      </w:r>
    </w:p>
    <w:p w:rsidR="00256F52" w:rsidRDefault="00256F52" w:rsidP="003D1B74">
      <w:pPr>
        <w:rPr>
          <w:rtl/>
        </w:rPr>
      </w:pPr>
      <w:r>
        <w:rPr>
          <w:rtl/>
        </w:rPr>
        <w:t>דבי ביטון</w:t>
      </w:r>
      <w:r>
        <w:rPr>
          <w:rtl/>
        </w:rPr>
        <w:tab/>
      </w:r>
      <w:r>
        <w:rPr>
          <w:rtl/>
        </w:rPr>
        <w:tab/>
        <w:t xml:space="preserve">–   </w:t>
      </w:r>
      <w:r>
        <w:rPr>
          <w:rFonts w:hint="cs"/>
          <w:rtl/>
        </w:rPr>
        <w:t>אינה נוכחת</w:t>
      </w:r>
    </w:p>
    <w:p w:rsidR="00256F52" w:rsidRDefault="00256F52" w:rsidP="003D1B74">
      <w:pPr>
        <w:rPr>
          <w:rtl/>
        </w:rPr>
      </w:pPr>
      <w:r>
        <w:rPr>
          <w:rtl/>
        </w:rPr>
        <w:t>מיכאל מרדכי ביטון</w:t>
      </w:r>
      <w:r>
        <w:rPr>
          <w:rtl/>
        </w:rPr>
        <w:tab/>
        <w:t xml:space="preserve">–   </w:t>
      </w:r>
      <w:r>
        <w:rPr>
          <w:rFonts w:hint="cs"/>
          <w:rtl/>
        </w:rPr>
        <w:t>אינו נוכח</w:t>
      </w:r>
    </w:p>
    <w:p w:rsidR="00256F52" w:rsidRDefault="00256F52" w:rsidP="003D1B74">
      <w:pPr>
        <w:rPr>
          <w:rtl/>
        </w:rPr>
      </w:pPr>
      <w:r>
        <w:rPr>
          <w:rtl/>
        </w:rPr>
        <w:t>דוד ביטן</w:t>
      </w:r>
      <w:r>
        <w:rPr>
          <w:rtl/>
        </w:rPr>
        <w:tab/>
      </w:r>
      <w:r>
        <w:rPr>
          <w:rtl/>
        </w:rPr>
        <w:tab/>
      </w:r>
      <w:r>
        <w:rPr>
          <w:rtl/>
        </w:rPr>
        <w:tab/>
        <w:t xml:space="preserve">–   </w:t>
      </w:r>
      <w:r>
        <w:rPr>
          <w:rFonts w:hint="cs"/>
          <w:rtl/>
        </w:rPr>
        <w:t>אינו נוכח</w:t>
      </w:r>
    </w:p>
    <w:p w:rsidR="00256F52" w:rsidRDefault="00256F52" w:rsidP="003D1B74">
      <w:pPr>
        <w:rPr>
          <w:rtl/>
        </w:rPr>
      </w:pPr>
      <w:r>
        <w:rPr>
          <w:rtl/>
        </w:rPr>
        <w:t>בועז ביסמוט</w:t>
      </w:r>
      <w:r>
        <w:rPr>
          <w:rtl/>
        </w:rPr>
        <w:tab/>
      </w:r>
      <w:r>
        <w:rPr>
          <w:rtl/>
        </w:rPr>
        <w:tab/>
        <w:t xml:space="preserve">–   </w:t>
      </w:r>
      <w:r>
        <w:rPr>
          <w:rFonts w:hint="cs"/>
          <w:rtl/>
        </w:rPr>
        <w:t>אינו נוכח</w:t>
      </w:r>
    </w:p>
    <w:p w:rsidR="00256F52" w:rsidRDefault="00256F52" w:rsidP="003D1B74">
      <w:pPr>
        <w:rPr>
          <w:rtl/>
        </w:rPr>
      </w:pPr>
      <w:r>
        <w:rPr>
          <w:rtl/>
        </w:rPr>
        <w:t>ולדימיר בליאק</w:t>
      </w:r>
      <w:r>
        <w:rPr>
          <w:rtl/>
        </w:rPr>
        <w:tab/>
      </w:r>
      <w:r>
        <w:rPr>
          <w:rtl/>
        </w:rPr>
        <w:tab/>
        <w:t xml:space="preserve">–   </w:t>
      </w:r>
      <w:r>
        <w:rPr>
          <w:rFonts w:hint="cs"/>
          <w:rtl/>
        </w:rPr>
        <w:t>אינו נוכח</w:t>
      </w:r>
    </w:p>
    <w:p w:rsidR="00256F52" w:rsidRDefault="00256F52" w:rsidP="003D1B74">
      <w:pPr>
        <w:rPr>
          <w:rtl/>
        </w:rPr>
      </w:pPr>
      <w:r>
        <w:rPr>
          <w:rtl/>
        </w:rPr>
        <w:t>מירב בן ארי</w:t>
      </w:r>
      <w:r>
        <w:rPr>
          <w:rtl/>
        </w:rPr>
        <w:tab/>
      </w:r>
      <w:r>
        <w:rPr>
          <w:rtl/>
        </w:rPr>
        <w:tab/>
        <w:t xml:space="preserve">–   </w:t>
      </w:r>
      <w:r>
        <w:rPr>
          <w:rFonts w:hint="cs"/>
          <w:rtl/>
        </w:rPr>
        <w:t>אינה נוכחת</w:t>
      </w:r>
    </w:p>
    <w:p w:rsidR="00256F52" w:rsidRDefault="00256F52" w:rsidP="003D1B74">
      <w:pPr>
        <w:rPr>
          <w:rtl/>
        </w:rPr>
      </w:pPr>
      <w:r>
        <w:rPr>
          <w:rtl/>
        </w:rPr>
        <w:t>רם בן ברק</w:t>
      </w:r>
      <w:r>
        <w:rPr>
          <w:rtl/>
        </w:rPr>
        <w:tab/>
      </w:r>
      <w:r>
        <w:rPr>
          <w:rtl/>
        </w:rPr>
        <w:tab/>
        <w:t xml:space="preserve">–   </w:t>
      </w:r>
      <w:r>
        <w:rPr>
          <w:rFonts w:hint="cs"/>
          <w:rtl/>
        </w:rPr>
        <w:t>אינו נוכח</w:t>
      </w:r>
    </w:p>
    <w:p w:rsidR="00256F52" w:rsidRDefault="00256F52" w:rsidP="003D1B74">
      <w:pPr>
        <w:rPr>
          <w:rtl/>
        </w:rPr>
      </w:pPr>
      <w:r>
        <w:rPr>
          <w:rtl/>
        </w:rPr>
        <w:t>איתמר בן גביר</w:t>
      </w:r>
      <w:r>
        <w:rPr>
          <w:rtl/>
        </w:rPr>
        <w:tab/>
      </w:r>
      <w:r>
        <w:rPr>
          <w:rtl/>
        </w:rPr>
        <w:tab/>
        <w:t xml:space="preserve">–   </w:t>
      </w:r>
      <w:r>
        <w:rPr>
          <w:rFonts w:hint="cs"/>
          <w:rtl/>
        </w:rPr>
        <w:t>אינו נוכח</w:t>
      </w:r>
    </w:p>
    <w:p w:rsidR="00256F52" w:rsidRDefault="00256F52" w:rsidP="003D1B74">
      <w:pPr>
        <w:rPr>
          <w:rtl/>
        </w:rPr>
      </w:pPr>
      <w:r>
        <w:rPr>
          <w:rtl/>
        </w:rPr>
        <w:t>אברהם בצלאל</w:t>
      </w:r>
      <w:r>
        <w:rPr>
          <w:rtl/>
        </w:rPr>
        <w:tab/>
      </w:r>
      <w:r>
        <w:rPr>
          <w:rtl/>
        </w:rPr>
        <w:tab/>
        <w:t xml:space="preserve">–   </w:t>
      </w:r>
      <w:r>
        <w:rPr>
          <w:rFonts w:hint="cs"/>
          <w:rtl/>
        </w:rPr>
        <w:t>בעד</w:t>
      </w:r>
    </w:p>
    <w:p w:rsidR="00256F52" w:rsidRDefault="00256F52" w:rsidP="003D1B74">
      <w:pPr>
        <w:rPr>
          <w:rtl/>
        </w:rPr>
      </w:pPr>
      <w:r>
        <w:rPr>
          <w:rtl/>
        </w:rPr>
        <w:t>אליהו ברוכי</w:t>
      </w:r>
      <w:r>
        <w:rPr>
          <w:rtl/>
        </w:rPr>
        <w:tab/>
      </w:r>
      <w:r>
        <w:rPr>
          <w:rtl/>
        </w:rPr>
        <w:tab/>
        <w:t xml:space="preserve">–   </w:t>
      </w:r>
      <w:r>
        <w:rPr>
          <w:rFonts w:hint="cs"/>
          <w:rtl/>
        </w:rPr>
        <w:t>אינו נוכח</w:t>
      </w:r>
    </w:p>
    <w:p w:rsidR="00256F52" w:rsidRDefault="00256F52" w:rsidP="003D1B74">
      <w:pPr>
        <w:rPr>
          <w:rtl/>
        </w:rPr>
      </w:pPr>
      <w:r>
        <w:rPr>
          <w:rtl/>
        </w:rPr>
        <w:t>ניר ברקת</w:t>
      </w:r>
      <w:r>
        <w:rPr>
          <w:rtl/>
        </w:rPr>
        <w:tab/>
      </w:r>
      <w:r>
        <w:rPr>
          <w:rtl/>
        </w:rPr>
        <w:tab/>
        <w:t xml:space="preserve">–   </w:t>
      </w:r>
      <w:r>
        <w:rPr>
          <w:rFonts w:hint="cs"/>
          <w:rtl/>
        </w:rPr>
        <w:t>אינו נוכח</w:t>
      </w:r>
    </w:p>
    <w:p w:rsidR="00256F52" w:rsidRDefault="00256F52" w:rsidP="003D1B74">
      <w:pPr>
        <w:rPr>
          <w:rtl/>
        </w:rPr>
      </w:pPr>
      <w:r>
        <w:rPr>
          <w:rtl/>
        </w:rPr>
        <w:t>ששון ששי גואטה</w:t>
      </w:r>
      <w:r>
        <w:rPr>
          <w:rtl/>
        </w:rPr>
        <w:tab/>
      </w:r>
      <w:r>
        <w:rPr>
          <w:rtl/>
        </w:rPr>
        <w:tab/>
        <w:t xml:space="preserve">–   </w:t>
      </w:r>
      <w:r>
        <w:rPr>
          <w:rFonts w:hint="cs"/>
          <w:rtl/>
        </w:rPr>
        <w:t>אינו נוכח</w:t>
      </w:r>
    </w:p>
    <w:p w:rsidR="00256F52" w:rsidRDefault="00256F52" w:rsidP="003D1B74">
      <w:pPr>
        <w:rPr>
          <w:rtl/>
        </w:rPr>
      </w:pPr>
      <w:r>
        <w:rPr>
          <w:rtl/>
        </w:rPr>
        <w:t>טלי גוטליב</w:t>
      </w:r>
      <w:r>
        <w:rPr>
          <w:rtl/>
        </w:rPr>
        <w:tab/>
      </w:r>
      <w:r>
        <w:rPr>
          <w:rtl/>
        </w:rPr>
        <w:tab/>
        <w:t xml:space="preserve">–   </w:t>
      </w:r>
      <w:r>
        <w:rPr>
          <w:rFonts w:hint="cs"/>
          <w:rtl/>
        </w:rPr>
        <w:t>אינה נוכחת</w:t>
      </w:r>
    </w:p>
    <w:p w:rsidR="00256F52" w:rsidRDefault="00256F52" w:rsidP="003D1B74">
      <w:pPr>
        <w:rPr>
          <w:rtl/>
        </w:rPr>
      </w:pPr>
      <w:r>
        <w:rPr>
          <w:rtl/>
        </w:rPr>
        <w:t>מאי גולן</w:t>
      </w:r>
      <w:r>
        <w:rPr>
          <w:rtl/>
        </w:rPr>
        <w:tab/>
      </w:r>
      <w:r>
        <w:rPr>
          <w:rtl/>
        </w:rPr>
        <w:tab/>
      </w:r>
      <w:r>
        <w:rPr>
          <w:rtl/>
        </w:rPr>
        <w:tab/>
        <w:t xml:space="preserve">–   </w:t>
      </w:r>
      <w:r>
        <w:rPr>
          <w:rFonts w:hint="cs"/>
          <w:rtl/>
        </w:rPr>
        <w:t>אינה נוכחת</w:t>
      </w:r>
    </w:p>
    <w:p w:rsidR="00256F52" w:rsidRDefault="00256F52" w:rsidP="003D1B74">
      <w:pPr>
        <w:rPr>
          <w:rtl/>
        </w:rPr>
      </w:pPr>
      <w:r>
        <w:rPr>
          <w:rtl/>
        </w:rPr>
        <w:t>גילה גמליאל</w:t>
      </w:r>
      <w:r>
        <w:rPr>
          <w:rtl/>
        </w:rPr>
        <w:tab/>
      </w:r>
      <w:r>
        <w:rPr>
          <w:rtl/>
        </w:rPr>
        <w:tab/>
        <w:t xml:space="preserve">–   </w:t>
      </w:r>
      <w:r>
        <w:rPr>
          <w:rFonts w:hint="cs"/>
          <w:rtl/>
        </w:rPr>
        <w:t>אינה נוכחת</w:t>
      </w:r>
    </w:p>
    <w:p w:rsidR="00256F52" w:rsidRDefault="00256F52" w:rsidP="003D1B74">
      <w:pPr>
        <w:rPr>
          <w:rtl/>
        </w:rPr>
      </w:pPr>
      <w:r>
        <w:rPr>
          <w:rtl/>
        </w:rPr>
        <w:t>בנימין גנץ</w:t>
      </w:r>
      <w:r>
        <w:rPr>
          <w:rtl/>
        </w:rPr>
        <w:tab/>
      </w:r>
      <w:r>
        <w:rPr>
          <w:rtl/>
        </w:rPr>
        <w:tab/>
        <w:t xml:space="preserve">–   </w:t>
      </w:r>
      <w:r>
        <w:rPr>
          <w:rFonts w:hint="cs"/>
          <w:rtl/>
        </w:rPr>
        <w:t>אינו נוכח</w:t>
      </w:r>
    </w:p>
    <w:p w:rsidR="00256F52" w:rsidRDefault="00256F52" w:rsidP="003D1B74">
      <w:pPr>
        <w:rPr>
          <w:rtl/>
        </w:rPr>
      </w:pPr>
      <w:r>
        <w:rPr>
          <w:rtl/>
        </w:rPr>
        <w:t>משה גפני</w:t>
      </w:r>
      <w:r>
        <w:rPr>
          <w:rtl/>
        </w:rPr>
        <w:tab/>
      </w:r>
      <w:r>
        <w:rPr>
          <w:rtl/>
        </w:rPr>
        <w:tab/>
        <w:t xml:space="preserve">–   </w:t>
      </w:r>
      <w:r>
        <w:rPr>
          <w:rFonts w:hint="cs"/>
          <w:rtl/>
        </w:rPr>
        <w:t>אינו נוכח</w:t>
      </w:r>
    </w:p>
    <w:p w:rsidR="00256F52" w:rsidRDefault="00256F52" w:rsidP="003D1B74">
      <w:pPr>
        <w:rPr>
          <w:rtl/>
        </w:rPr>
      </w:pPr>
      <w:r>
        <w:rPr>
          <w:rtl/>
        </w:rPr>
        <w:t>סימון דוידסון</w:t>
      </w:r>
      <w:r>
        <w:rPr>
          <w:rtl/>
        </w:rPr>
        <w:tab/>
      </w:r>
      <w:r>
        <w:rPr>
          <w:rtl/>
        </w:rPr>
        <w:tab/>
        <w:t xml:space="preserve">–   </w:t>
      </w:r>
      <w:r>
        <w:rPr>
          <w:rFonts w:hint="cs"/>
          <w:rtl/>
        </w:rPr>
        <w:t>בעד</w:t>
      </w:r>
    </w:p>
    <w:p w:rsidR="00256F52" w:rsidRDefault="00256F52" w:rsidP="003D1B74">
      <w:pPr>
        <w:rPr>
          <w:rtl/>
        </w:rPr>
      </w:pPr>
      <w:r>
        <w:rPr>
          <w:rtl/>
        </w:rPr>
        <w:t>אבי דיכטר</w:t>
      </w:r>
      <w:r>
        <w:rPr>
          <w:rtl/>
        </w:rPr>
        <w:tab/>
      </w:r>
      <w:r>
        <w:rPr>
          <w:rtl/>
        </w:rPr>
        <w:tab/>
        <w:t xml:space="preserve">–   </w:t>
      </w:r>
      <w:r>
        <w:rPr>
          <w:rFonts w:hint="cs"/>
          <w:rtl/>
        </w:rPr>
        <w:t>אינו נוכח</w:t>
      </w:r>
    </w:p>
    <w:p w:rsidR="00256F52" w:rsidRDefault="00256F52" w:rsidP="003D1B74">
      <w:pPr>
        <w:rPr>
          <w:rtl/>
        </w:rPr>
      </w:pPr>
      <w:r>
        <w:rPr>
          <w:rtl/>
        </w:rPr>
        <w:t>גלית דיסטל אטבריאן</w:t>
      </w:r>
      <w:r>
        <w:rPr>
          <w:rtl/>
        </w:rPr>
        <w:tab/>
        <w:t xml:space="preserve">–   </w:t>
      </w:r>
      <w:r>
        <w:rPr>
          <w:rFonts w:hint="cs"/>
          <w:rtl/>
        </w:rPr>
        <w:t>אינה נוכחת</w:t>
      </w:r>
    </w:p>
    <w:p w:rsidR="00256F52" w:rsidRDefault="00256F52" w:rsidP="003D1B74">
      <w:pPr>
        <w:rPr>
          <w:rtl/>
        </w:rPr>
      </w:pPr>
      <w:r>
        <w:rPr>
          <w:rtl/>
        </w:rPr>
        <w:t>אלי דלל</w:t>
      </w:r>
      <w:r>
        <w:rPr>
          <w:rtl/>
        </w:rPr>
        <w:tab/>
      </w:r>
      <w:r>
        <w:rPr>
          <w:rtl/>
        </w:rPr>
        <w:tab/>
      </w:r>
      <w:r>
        <w:rPr>
          <w:rtl/>
        </w:rPr>
        <w:tab/>
        <w:t xml:space="preserve">–   </w:t>
      </w:r>
      <w:r>
        <w:rPr>
          <w:rFonts w:hint="cs"/>
          <w:rtl/>
        </w:rPr>
        <w:t>אינו נוכח</w:t>
      </w:r>
    </w:p>
    <w:p w:rsidR="00256F52" w:rsidRDefault="00256F52" w:rsidP="003D1B74">
      <w:pPr>
        <w:rPr>
          <w:rtl/>
        </w:rPr>
      </w:pPr>
      <w:r>
        <w:rPr>
          <w:rtl/>
        </w:rPr>
        <w:t>שלום דנינו</w:t>
      </w:r>
      <w:r>
        <w:rPr>
          <w:rtl/>
        </w:rPr>
        <w:tab/>
      </w:r>
      <w:r>
        <w:rPr>
          <w:rtl/>
        </w:rPr>
        <w:tab/>
        <w:t xml:space="preserve">–   </w:t>
      </w:r>
      <w:r>
        <w:rPr>
          <w:rFonts w:hint="cs"/>
          <w:rtl/>
        </w:rPr>
        <w:t>אינו נוכח</w:t>
      </w:r>
    </w:p>
    <w:p w:rsidR="00256F52" w:rsidRDefault="00256F52" w:rsidP="003D1B74">
      <w:pPr>
        <w:rPr>
          <w:rtl/>
        </w:rPr>
      </w:pPr>
      <w:r>
        <w:rPr>
          <w:rtl/>
        </w:rPr>
        <w:t>אריה מכלוף דרעי</w:t>
      </w:r>
      <w:r>
        <w:rPr>
          <w:rtl/>
        </w:rPr>
        <w:tab/>
        <w:t xml:space="preserve">–   </w:t>
      </w:r>
      <w:r>
        <w:rPr>
          <w:rFonts w:hint="cs"/>
          <w:rtl/>
        </w:rPr>
        <w:t>אינו נוכח</w:t>
      </w:r>
    </w:p>
    <w:p w:rsidR="00256F52" w:rsidRDefault="00256F52" w:rsidP="003D1B74">
      <w:pPr>
        <w:rPr>
          <w:rtl/>
        </w:rPr>
      </w:pPr>
      <w:r>
        <w:rPr>
          <w:rtl/>
        </w:rPr>
        <w:t>עמית הלוי</w:t>
      </w:r>
      <w:r>
        <w:rPr>
          <w:rtl/>
        </w:rPr>
        <w:tab/>
      </w:r>
      <w:r>
        <w:rPr>
          <w:rtl/>
        </w:rPr>
        <w:tab/>
        <w:t xml:space="preserve">–   </w:t>
      </w:r>
      <w:r>
        <w:rPr>
          <w:rFonts w:hint="cs"/>
          <w:rtl/>
        </w:rPr>
        <w:t>בעד</w:t>
      </w:r>
    </w:p>
    <w:p w:rsidR="00256F52" w:rsidRDefault="00256F52" w:rsidP="003D1B74">
      <w:pPr>
        <w:rPr>
          <w:rtl/>
        </w:rPr>
      </w:pPr>
      <w:r>
        <w:rPr>
          <w:rtl/>
        </w:rPr>
        <w:t>שרן מרים השכל</w:t>
      </w:r>
      <w:r>
        <w:rPr>
          <w:rtl/>
        </w:rPr>
        <w:tab/>
      </w:r>
      <w:r>
        <w:rPr>
          <w:rtl/>
        </w:rPr>
        <w:tab/>
        <w:t xml:space="preserve">–   </w:t>
      </w:r>
      <w:r>
        <w:rPr>
          <w:rFonts w:hint="cs"/>
          <w:rtl/>
        </w:rPr>
        <w:t>אינה נוכחת</w:t>
      </w:r>
    </w:p>
    <w:p w:rsidR="00256F52" w:rsidRDefault="00256F52" w:rsidP="003D1B74">
      <w:pPr>
        <w:rPr>
          <w:rtl/>
        </w:rPr>
      </w:pPr>
      <w:r>
        <w:rPr>
          <w:rtl/>
        </w:rPr>
        <w:t>ניסים ואטורי</w:t>
      </w:r>
      <w:r>
        <w:rPr>
          <w:rtl/>
        </w:rPr>
        <w:tab/>
      </w:r>
      <w:r>
        <w:rPr>
          <w:rtl/>
        </w:rPr>
        <w:tab/>
        <w:t xml:space="preserve">–   </w:t>
      </w:r>
      <w:r>
        <w:rPr>
          <w:rFonts w:hint="cs"/>
          <w:rtl/>
        </w:rPr>
        <w:t>אינו נוכח</w:t>
      </w:r>
    </w:p>
    <w:p w:rsidR="00256F52" w:rsidRDefault="00256F52" w:rsidP="003D1B74">
      <w:pPr>
        <w:rPr>
          <w:rtl/>
        </w:rPr>
      </w:pPr>
      <w:r>
        <w:rPr>
          <w:rtl/>
        </w:rPr>
        <w:t>מיכל מרים וולדיגר</w:t>
      </w:r>
      <w:r>
        <w:rPr>
          <w:rtl/>
        </w:rPr>
        <w:tab/>
        <w:t xml:space="preserve">–   </w:t>
      </w:r>
      <w:r>
        <w:rPr>
          <w:rFonts w:hint="cs"/>
          <w:rtl/>
        </w:rPr>
        <w:t>בעד</w:t>
      </w:r>
    </w:p>
    <w:p w:rsidR="00256F52" w:rsidRDefault="00256F52" w:rsidP="003D1B74">
      <w:pPr>
        <w:rPr>
          <w:rtl/>
        </w:rPr>
      </w:pPr>
      <w:r>
        <w:rPr>
          <w:rtl/>
        </w:rPr>
        <w:t>יצחק שמעון וסרלאוף</w:t>
      </w:r>
      <w:r>
        <w:rPr>
          <w:rtl/>
        </w:rPr>
        <w:tab/>
        <w:t xml:space="preserve">–   </w:t>
      </w:r>
      <w:r>
        <w:rPr>
          <w:rFonts w:hint="cs"/>
          <w:rtl/>
        </w:rPr>
        <w:t>אינו נוכח</w:t>
      </w:r>
    </w:p>
    <w:p w:rsidR="00256F52" w:rsidRDefault="00256F52" w:rsidP="003D1B74">
      <w:pPr>
        <w:rPr>
          <w:rtl/>
        </w:rPr>
      </w:pPr>
      <w:r>
        <w:rPr>
          <w:rtl/>
        </w:rPr>
        <w:t>יאסר חוג'יראת</w:t>
      </w:r>
      <w:r>
        <w:rPr>
          <w:rtl/>
        </w:rPr>
        <w:tab/>
      </w:r>
      <w:r>
        <w:rPr>
          <w:rtl/>
        </w:rPr>
        <w:tab/>
        <w:t xml:space="preserve">–   </w:t>
      </w:r>
      <w:r>
        <w:rPr>
          <w:rFonts w:hint="cs"/>
          <w:rtl/>
        </w:rPr>
        <w:t>אינו נוכח</w:t>
      </w:r>
    </w:p>
    <w:p w:rsidR="00256F52" w:rsidRDefault="00256F52" w:rsidP="003D1B74">
      <w:pPr>
        <w:rPr>
          <w:rtl/>
        </w:rPr>
      </w:pPr>
      <w:r>
        <w:rPr>
          <w:rtl/>
        </w:rPr>
        <w:t>אימאן ח'טיב יאסין</w:t>
      </w:r>
      <w:r>
        <w:rPr>
          <w:rtl/>
        </w:rPr>
        <w:tab/>
        <w:t xml:space="preserve">–   </w:t>
      </w:r>
      <w:r>
        <w:rPr>
          <w:rFonts w:hint="cs"/>
          <w:rtl/>
        </w:rPr>
        <w:t>אינה נוכחת</w:t>
      </w:r>
    </w:p>
    <w:p w:rsidR="00256F52" w:rsidRDefault="00256F52" w:rsidP="003D1B74">
      <w:pPr>
        <w:rPr>
          <w:rtl/>
        </w:rPr>
      </w:pPr>
      <w:r>
        <w:rPr>
          <w:rtl/>
        </w:rPr>
        <w:t>ווליד טאהא</w:t>
      </w:r>
      <w:r>
        <w:rPr>
          <w:rtl/>
        </w:rPr>
        <w:tab/>
      </w:r>
      <w:r>
        <w:rPr>
          <w:rtl/>
        </w:rPr>
        <w:tab/>
        <w:t xml:space="preserve">–   </w:t>
      </w:r>
      <w:r>
        <w:rPr>
          <w:rFonts w:hint="cs"/>
          <w:rtl/>
        </w:rPr>
        <w:t>אינו נוכח</w:t>
      </w:r>
    </w:p>
    <w:p w:rsidR="00256F52" w:rsidRDefault="00256F52" w:rsidP="003D1B74">
      <w:pPr>
        <w:rPr>
          <w:rtl/>
        </w:rPr>
      </w:pPr>
      <w:r>
        <w:rPr>
          <w:rtl/>
        </w:rPr>
        <w:t>בועז טופורובסקי</w:t>
      </w:r>
      <w:r>
        <w:rPr>
          <w:rtl/>
        </w:rPr>
        <w:tab/>
      </w:r>
      <w:r>
        <w:rPr>
          <w:rtl/>
        </w:rPr>
        <w:tab/>
        <w:t xml:space="preserve">–   </w:t>
      </w:r>
      <w:r>
        <w:rPr>
          <w:rFonts w:hint="cs"/>
          <w:rtl/>
        </w:rPr>
        <w:t>אינו נוכח</w:t>
      </w:r>
    </w:p>
    <w:p w:rsidR="00256F52" w:rsidRDefault="00256F52" w:rsidP="003D1B74">
      <w:pPr>
        <w:rPr>
          <w:rtl/>
        </w:rPr>
      </w:pPr>
      <w:r>
        <w:rPr>
          <w:rtl/>
        </w:rPr>
        <w:t>משה טור פז</w:t>
      </w:r>
      <w:r>
        <w:rPr>
          <w:rtl/>
        </w:rPr>
        <w:tab/>
      </w:r>
      <w:r>
        <w:rPr>
          <w:rtl/>
        </w:rPr>
        <w:tab/>
        <w:t xml:space="preserve">–   </w:t>
      </w:r>
      <w:r>
        <w:rPr>
          <w:rFonts w:hint="cs"/>
          <w:rtl/>
        </w:rPr>
        <w:t>בעד</w:t>
      </w:r>
    </w:p>
    <w:p w:rsidR="00256F52" w:rsidRDefault="00256F52" w:rsidP="003D1B74">
      <w:pPr>
        <w:rPr>
          <w:rtl/>
        </w:rPr>
      </w:pPr>
      <w:r>
        <w:rPr>
          <w:rtl/>
        </w:rPr>
        <w:t>אחמד טיבי</w:t>
      </w:r>
      <w:r>
        <w:rPr>
          <w:rtl/>
        </w:rPr>
        <w:tab/>
      </w:r>
      <w:r>
        <w:rPr>
          <w:rtl/>
        </w:rPr>
        <w:tab/>
        <w:t xml:space="preserve">–   </w:t>
      </w:r>
      <w:r>
        <w:rPr>
          <w:rFonts w:hint="cs"/>
          <w:rtl/>
        </w:rPr>
        <w:t>אינו נוכח</w:t>
      </w:r>
    </w:p>
    <w:p w:rsidR="00256F52" w:rsidRDefault="00256F52" w:rsidP="003D1B74">
      <w:pPr>
        <w:rPr>
          <w:rtl/>
        </w:rPr>
      </w:pPr>
      <w:r>
        <w:rPr>
          <w:rtl/>
        </w:rPr>
        <w:t>יוסף טייב</w:t>
      </w:r>
      <w:r>
        <w:rPr>
          <w:rtl/>
        </w:rPr>
        <w:tab/>
      </w:r>
      <w:r>
        <w:rPr>
          <w:rtl/>
        </w:rPr>
        <w:tab/>
        <w:t xml:space="preserve">–   </w:t>
      </w:r>
      <w:r>
        <w:rPr>
          <w:rFonts w:hint="cs"/>
          <w:rtl/>
        </w:rPr>
        <w:t>בעד</w:t>
      </w:r>
    </w:p>
    <w:p w:rsidR="00256F52" w:rsidRDefault="00256F52" w:rsidP="003D1B74">
      <w:pPr>
        <w:rPr>
          <w:rtl/>
        </w:rPr>
      </w:pPr>
      <w:r>
        <w:rPr>
          <w:rtl/>
        </w:rPr>
        <w:t>אוהד טל</w:t>
      </w:r>
      <w:r>
        <w:rPr>
          <w:rtl/>
        </w:rPr>
        <w:tab/>
      </w:r>
      <w:r>
        <w:rPr>
          <w:rtl/>
        </w:rPr>
        <w:tab/>
      </w:r>
      <w:r>
        <w:rPr>
          <w:rtl/>
        </w:rPr>
        <w:tab/>
        <w:t xml:space="preserve">–   </w:t>
      </w:r>
      <w:r>
        <w:rPr>
          <w:rFonts w:hint="cs"/>
          <w:rtl/>
        </w:rPr>
        <w:t>אינו נוכח</w:t>
      </w:r>
    </w:p>
    <w:p w:rsidR="00256F52" w:rsidRDefault="00256F52" w:rsidP="003D1B74">
      <w:pPr>
        <w:rPr>
          <w:rtl/>
        </w:rPr>
      </w:pPr>
      <w:r>
        <w:rPr>
          <w:rtl/>
        </w:rPr>
        <w:t>יעקב טסלר</w:t>
      </w:r>
      <w:r>
        <w:rPr>
          <w:rtl/>
        </w:rPr>
        <w:tab/>
      </w:r>
      <w:r>
        <w:rPr>
          <w:rtl/>
        </w:rPr>
        <w:tab/>
        <w:t xml:space="preserve">–   </w:t>
      </w:r>
      <w:r>
        <w:rPr>
          <w:rFonts w:hint="cs"/>
          <w:rtl/>
        </w:rPr>
        <w:t>אינו נוכח</w:t>
      </w:r>
    </w:p>
    <w:p w:rsidR="00256F52" w:rsidRDefault="00256F52" w:rsidP="003D1B74">
      <w:pPr>
        <w:rPr>
          <w:rtl/>
        </w:rPr>
      </w:pPr>
      <w:r>
        <w:rPr>
          <w:rtl/>
        </w:rPr>
        <w:t>חילי טרופר</w:t>
      </w:r>
      <w:r>
        <w:rPr>
          <w:rtl/>
        </w:rPr>
        <w:tab/>
      </w:r>
      <w:r>
        <w:rPr>
          <w:rtl/>
        </w:rPr>
        <w:tab/>
        <w:t xml:space="preserve">–   </w:t>
      </w:r>
      <w:r>
        <w:rPr>
          <w:rFonts w:hint="cs"/>
          <w:rtl/>
        </w:rPr>
        <w:t>אינו נוכח</w:t>
      </w:r>
    </w:p>
    <w:p w:rsidR="00256F52" w:rsidRDefault="00256F52" w:rsidP="003D1B74">
      <w:pPr>
        <w:rPr>
          <w:rtl/>
        </w:rPr>
      </w:pPr>
      <w:r>
        <w:rPr>
          <w:rtl/>
        </w:rPr>
        <w:t>אלמוג כהן</w:t>
      </w:r>
      <w:r>
        <w:rPr>
          <w:rtl/>
        </w:rPr>
        <w:tab/>
      </w:r>
      <w:r>
        <w:rPr>
          <w:rtl/>
        </w:rPr>
        <w:tab/>
        <w:t xml:space="preserve">–   </w:t>
      </w:r>
      <w:r>
        <w:rPr>
          <w:rFonts w:hint="cs"/>
          <w:rtl/>
        </w:rPr>
        <w:t>בעד</w:t>
      </w:r>
    </w:p>
    <w:p w:rsidR="00256F52" w:rsidRDefault="00256F52" w:rsidP="003D1B74">
      <w:pPr>
        <w:rPr>
          <w:rtl/>
        </w:rPr>
      </w:pPr>
      <w:r>
        <w:rPr>
          <w:rtl/>
        </w:rPr>
        <w:t>מאיר כהן</w:t>
      </w:r>
      <w:r>
        <w:rPr>
          <w:rtl/>
        </w:rPr>
        <w:tab/>
      </w:r>
      <w:r>
        <w:rPr>
          <w:rtl/>
        </w:rPr>
        <w:tab/>
        <w:t xml:space="preserve">–   </w:t>
      </w:r>
      <w:r>
        <w:rPr>
          <w:rFonts w:hint="cs"/>
          <w:rtl/>
        </w:rPr>
        <w:t>בעד</w:t>
      </w:r>
    </w:p>
    <w:p w:rsidR="00256F52" w:rsidRDefault="00256F52" w:rsidP="003D1B74">
      <w:pPr>
        <w:rPr>
          <w:rtl/>
        </w:rPr>
      </w:pPr>
      <w:r>
        <w:rPr>
          <w:rtl/>
        </w:rPr>
        <w:t>מירב כהן</w:t>
      </w:r>
      <w:r>
        <w:rPr>
          <w:rtl/>
        </w:rPr>
        <w:tab/>
      </w:r>
      <w:r>
        <w:rPr>
          <w:rtl/>
        </w:rPr>
        <w:tab/>
        <w:t xml:space="preserve">–   </w:t>
      </w:r>
      <w:r>
        <w:rPr>
          <w:rFonts w:hint="cs"/>
          <w:rtl/>
        </w:rPr>
        <w:t>אינה נוכחת</w:t>
      </w:r>
    </w:p>
    <w:p w:rsidR="00256F52" w:rsidRDefault="00256F52" w:rsidP="003D1B74">
      <w:pPr>
        <w:rPr>
          <w:rtl/>
        </w:rPr>
      </w:pPr>
      <w:r>
        <w:rPr>
          <w:rtl/>
        </w:rPr>
        <w:t>מתן כהנא</w:t>
      </w:r>
      <w:r>
        <w:rPr>
          <w:rtl/>
        </w:rPr>
        <w:tab/>
      </w:r>
      <w:r>
        <w:rPr>
          <w:rtl/>
        </w:rPr>
        <w:tab/>
        <w:t xml:space="preserve">–   </w:t>
      </w:r>
      <w:r>
        <w:rPr>
          <w:rFonts w:hint="cs"/>
          <w:rtl/>
        </w:rPr>
        <w:t>אינו נוכח</w:t>
      </w:r>
    </w:p>
    <w:p w:rsidR="00256F52" w:rsidRDefault="00256F52" w:rsidP="003D1B74">
      <w:pPr>
        <w:rPr>
          <w:rtl/>
        </w:rPr>
      </w:pPr>
      <w:r>
        <w:rPr>
          <w:rtl/>
        </w:rPr>
        <w:t>עופר כסיף</w:t>
      </w:r>
      <w:r>
        <w:rPr>
          <w:rtl/>
        </w:rPr>
        <w:tab/>
      </w:r>
      <w:r>
        <w:rPr>
          <w:rtl/>
        </w:rPr>
        <w:tab/>
        <w:t xml:space="preserve">–   </w:t>
      </w:r>
      <w:r>
        <w:rPr>
          <w:rFonts w:hint="cs"/>
          <w:rtl/>
        </w:rPr>
        <w:t>אינו נוכח</w:t>
      </w:r>
    </w:p>
    <w:p w:rsidR="00256F52" w:rsidRDefault="00256F52" w:rsidP="003D1B74">
      <w:pPr>
        <w:rPr>
          <w:rtl/>
        </w:rPr>
      </w:pPr>
      <w:r>
        <w:rPr>
          <w:rtl/>
        </w:rPr>
        <w:t>אופיר כץ</w:t>
      </w:r>
      <w:r>
        <w:rPr>
          <w:rtl/>
        </w:rPr>
        <w:tab/>
      </w:r>
      <w:r>
        <w:rPr>
          <w:rtl/>
        </w:rPr>
        <w:tab/>
        <w:t xml:space="preserve">–   </w:t>
      </w:r>
      <w:r>
        <w:rPr>
          <w:rFonts w:hint="cs"/>
          <w:rtl/>
        </w:rPr>
        <w:t>בעד</w:t>
      </w:r>
    </w:p>
    <w:p w:rsidR="00256F52" w:rsidRDefault="00256F52" w:rsidP="003D1B74">
      <w:pPr>
        <w:rPr>
          <w:rtl/>
        </w:rPr>
      </w:pPr>
      <w:r>
        <w:rPr>
          <w:rtl/>
        </w:rPr>
        <w:t>ישראל כץ</w:t>
      </w:r>
      <w:r>
        <w:rPr>
          <w:rFonts w:hint="cs"/>
          <w:rtl/>
        </w:rPr>
        <w:t xml:space="preserve">                      </w:t>
      </w:r>
      <w:r>
        <w:rPr>
          <w:rtl/>
        </w:rPr>
        <w:t xml:space="preserve">–   </w:t>
      </w:r>
      <w:r>
        <w:rPr>
          <w:rFonts w:hint="cs"/>
          <w:rtl/>
        </w:rPr>
        <w:t>אינו נוכח</w:t>
      </w:r>
    </w:p>
    <w:p w:rsidR="00256F52" w:rsidRDefault="00256F52" w:rsidP="003D1B74">
      <w:pPr>
        <w:rPr>
          <w:rtl/>
        </w:rPr>
      </w:pPr>
      <w:r>
        <w:rPr>
          <w:rtl/>
        </w:rPr>
        <w:t>רון כץ</w:t>
      </w:r>
      <w:r>
        <w:rPr>
          <w:rtl/>
        </w:rPr>
        <w:tab/>
      </w:r>
      <w:r>
        <w:rPr>
          <w:rtl/>
        </w:rPr>
        <w:tab/>
      </w:r>
      <w:r>
        <w:rPr>
          <w:rtl/>
        </w:rPr>
        <w:tab/>
        <w:t xml:space="preserve">–   </w:t>
      </w:r>
      <w:r>
        <w:rPr>
          <w:rFonts w:hint="cs"/>
          <w:rtl/>
        </w:rPr>
        <w:t>אינו נוכח</w:t>
      </w:r>
    </w:p>
    <w:p w:rsidR="00256F52" w:rsidRDefault="00256F52" w:rsidP="003D1B74">
      <w:pPr>
        <w:rPr>
          <w:rtl/>
        </w:rPr>
      </w:pPr>
      <w:r>
        <w:rPr>
          <w:rtl/>
        </w:rPr>
        <w:t>יוראי להב הרצנו</w:t>
      </w:r>
      <w:r>
        <w:rPr>
          <w:rtl/>
        </w:rPr>
        <w:tab/>
      </w:r>
      <w:r>
        <w:rPr>
          <w:rtl/>
        </w:rPr>
        <w:tab/>
        <w:t xml:space="preserve">–   </w:t>
      </w:r>
      <w:r>
        <w:rPr>
          <w:rFonts w:hint="cs"/>
          <w:rtl/>
        </w:rPr>
        <w:t>אינו נוכח</w:t>
      </w:r>
    </w:p>
    <w:p w:rsidR="00256F52" w:rsidRDefault="00256F52" w:rsidP="003D1B74">
      <w:pPr>
        <w:rPr>
          <w:rtl/>
        </w:rPr>
      </w:pPr>
      <w:r>
        <w:rPr>
          <w:rtl/>
        </w:rPr>
        <w:t>ירון לוי</w:t>
      </w:r>
      <w:r>
        <w:rPr>
          <w:rtl/>
        </w:rPr>
        <w:tab/>
      </w:r>
      <w:r>
        <w:rPr>
          <w:rtl/>
        </w:rPr>
        <w:tab/>
      </w:r>
      <w:r>
        <w:rPr>
          <w:rtl/>
        </w:rPr>
        <w:tab/>
        <w:t xml:space="preserve">–   </w:t>
      </w:r>
      <w:r>
        <w:rPr>
          <w:rFonts w:hint="cs"/>
          <w:rtl/>
        </w:rPr>
        <w:t>אינו נוכח</w:t>
      </w:r>
    </w:p>
    <w:p w:rsidR="00256F52" w:rsidRDefault="00256F52" w:rsidP="003D1B74">
      <w:pPr>
        <w:rPr>
          <w:rtl/>
        </w:rPr>
      </w:pPr>
      <w:r>
        <w:rPr>
          <w:rtl/>
        </w:rPr>
        <w:t>מיקי לוי</w:t>
      </w:r>
      <w:r>
        <w:rPr>
          <w:rtl/>
        </w:rPr>
        <w:tab/>
      </w:r>
      <w:r>
        <w:rPr>
          <w:rtl/>
        </w:rPr>
        <w:tab/>
      </w:r>
      <w:r>
        <w:rPr>
          <w:rtl/>
        </w:rPr>
        <w:tab/>
        <w:t xml:space="preserve">–   </w:t>
      </w:r>
      <w:r>
        <w:rPr>
          <w:rFonts w:hint="cs"/>
          <w:rtl/>
        </w:rPr>
        <w:t>בעד</w:t>
      </w:r>
    </w:p>
    <w:p w:rsidR="00256F52" w:rsidRDefault="00256F52" w:rsidP="003D1B74">
      <w:pPr>
        <w:rPr>
          <w:rtl/>
        </w:rPr>
      </w:pPr>
      <w:r>
        <w:rPr>
          <w:rtl/>
        </w:rPr>
        <w:t>יריב לוין</w:t>
      </w:r>
      <w:r>
        <w:rPr>
          <w:rtl/>
        </w:rPr>
        <w:tab/>
      </w:r>
      <w:r>
        <w:rPr>
          <w:rtl/>
        </w:rPr>
        <w:tab/>
      </w:r>
      <w:r>
        <w:rPr>
          <w:rtl/>
        </w:rPr>
        <w:tab/>
        <w:t xml:space="preserve">–   </w:t>
      </w:r>
      <w:r>
        <w:rPr>
          <w:rFonts w:hint="cs"/>
          <w:rtl/>
        </w:rPr>
        <w:t>אינו נוכח</w:t>
      </w:r>
    </w:p>
    <w:p w:rsidR="00256F52" w:rsidRDefault="00256F52" w:rsidP="003D1B74">
      <w:pPr>
        <w:rPr>
          <w:rtl/>
        </w:rPr>
      </w:pPr>
      <w:r>
        <w:rPr>
          <w:rtl/>
        </w:rPr>
        <w:t>נעמה לזימי</w:t>
      </w:r>
      <w:r>
        <w:rPr>
          <w:rtl/>
        </w:rPr>
        <w:tab/>
      </w:r>
      <w:r>
        <w:rPr>
          <w:rtl/>
        </w:rPr>
        <w:tab/>
        <w:t xml:space="preserve">–   </w:t>
      </w:r>
      <w:r>
        <w:rPr>
          <w:rFonts w:hint="cs"/>
          <w:rtl/>
        </w:rPr>
        <w:t>אינה נוכחת</w:t>
      </w:r>
    </w:p>
    <w:p w:rsidR="00256F52" w:rsidRDefault="00256F52" w:rsidP="003D1B74">
      <w:pPr>
        <w:rPr>
          <w:rtl/>
        </w:rPr>
      </w:pPr>
      <w:r>
        <w:rPr>
          <w:rtl/>
        </w:rPr>
        <w:t>אביגדור ליברמן</w:t>
      </w:r>
      <w:r>
        <w:rPr>
          <w:rtl/>
        </w:rPr>
        <w:tab/>
      </w:r>
      <w:r>
        <w:rPr>
          <w:rtl/>
        </w:rPr>
        <w:tab/>
        <w:t xml:space="preserve">–   </w:t>
      </w:r>
      <w:r>
        <w:rPr>
          <w:rFonts w:hint="cs"/>
          <w:rtl/>
        </w:rPr>
        <w:t>אינו נוכח</w:t>
      </w:r>
    </w:p>
    <w:p w:rsidR="00256F52" w:rsidRDefault="00256F52" w:rsidP="003D1B74">
      <w:pPr>
        <w:rPr>
          <w:rtl/>
        </w:rPr>
      </w:pPr>
      <w:r>
        <w:rPr>
          <w:rtl/>
        </w:rPr>
        <w:t>יאיר לפיד</w:t>
      </w:r>
      <w:r>
        <w:rPr>
          <w:rtl/>
        </w:rPr>
        <w:tab/>
      </w:r>
      <w:r>
        <w:rPr>
          <w:rtl/>
        </w:rPr>
        <w:tab/>
        <w:t xml:space="preserve">–   </w:t>
      </w:r>
      <w:r>
        <w:rPr>
          <w:rFonts w:hint="cs"/>
          <w:rtl/>
        </w:rPr>
        <w:t>אינו נוכח</w:t>
      </w:r>
    </w:p>
    <w:p w:rsidR="00256F52" w:rsidRDefault="00256F52" w:rsidP="003D1B74">
      <w:pPr>
        <w:rPr>
          <w:rtl/>
        </w:rPr>
      </w:pPr>
      <w:r>
        <w:rPr>
          <w:rtl/>
        </w:rPr>
        <w:t>סימון מושיאשוילי</w:t>
      </w:r>
      <w:r>
        <w:rPr>
          <w:rtl/>
        </w:rPr>
        <w:tab/>
      </w:r>
      <w:r>
        <w:rPr>
          <w:rtl/>
        </w:rPr>
        <w:tab/>
        <w:t xml:space="preserve">–   </w:t>
      </w:r>
      <w:r>
        <w:rPr>
          <w:rFonts w:hint="cs"/>
          <w:rtl/>
        </w:rPr>
        <w:t>בעד</w:t>
      </w:r>
    </w:p>
    <w:p w:rsidR="00256F52" w:rsidRDefault="00256F52" w:rsidP="003D1B74">
      <w:pPr>
        <w:rPr>
          <w:rtl/>
        </w:rPr>
      </w:pPr>
      <w:r>
        <w:rPr>
          <w:rtl/>
        </w:rPr>
        <w:t>טטיאנה מזרסקי</w:t>
      </w:r>
      <w:r>
        <w:rPr>
          <w:rtl/>
        </w:rPr>
        <w:tab/>
      </w:r>
      <w:r>
        <w:rPr>
          <w:rtl/>
        </w:rPr>
        <w:tab/>
        <w:t xml:space="preserve">–   </w:t>
      </w:r>
      <w:r>
        <w:rPr>
          <w:rFonts w:hint="cs"/>
          <w:rtl/>
        </w:rPr>
        <w:t xml:space="preserve">אינה </w:t>
      </w:r>
      <w:bookmarkStart w:id="3188" w:name="_ETM_Q11_606747"/>
      <w:bookmarkEnd w:id="3188"/>
      <w:r>
        <w:rPr>
          <w:rFonts w:hint="cs"/>
          <w:rtl/>
        </w:rPr>
        <w:t>נוכחת</w:t>
      </w:r>
    </w:p>
    <w:p w:rsidR="00256F52" w:rsidRDefault="00256F52" w:rsidP="003D1B74">
      <w:pPr>
        <w:rPr>
          <w:rtl/>
        </w:rPr>
      </w:pPr>
      <w:r>
        <w:rPr>
          <w:rtl/>
        </w:rPr>
        <w:t>מרב מיכאלי</w:t>
      </w:r>
      <w:r>
        <w:rPr>
          <w:rtl/>
        </w:rPr>
        <w:tab/>
      </w:r>
      <w:r>
        <w:rPr>
          <w:rtl/>
        </w:rPr>
        <w:tab/>
        <w:t xml:space="preserve">–   </w:t>
      </w:r>
      <w:r>
        <w:rPr>
          <w:rFonts w:hint="cs"/>
          <w:rtl/>
        </w:rPr>
        <w:t>אינה נוכחת</w:t>
      </w:r>
    </w:p>
    <w:p w:rsidR="00256F52" w:rsidRDefault="00256F52" w:rsidP="003D1B74">
      <w:pPr>
        <w:rPr>
          <w:rtl/>
        </w:rPr>
      </w:pPr>
      <w:r>
        <w:rPr>
          <w:rtl/>
        </w:rPr>
        <w:t>שלי טל מירון</w:t>
      </w:r>
      <w:r>
        <w:rPr>
          <w:rtl/>
        </w:rPr>
        <w:tab/>
      </w:r>
      <w:r>
        <w:rPr>
          <w:rtl/>
        </w:rPr>
        <w:tab/>
        <w:t xml:space="preserve">–   </w:t>
      </w:r>
      <w:r>
        <w:rPr>
          <w:rFonts w:hint="cs"/>
          <w:rtl/>
        </w:rPr>
        <w:t>אינה נוכחת</w:t>
      </w:r>
    </w:p>
    <w:p w:rsidR="00256F52" w:rsidRDefault="00256F52" w:rsidP="003D1B74">
      <w:pPr>
        <w:rPr>
          <w:rtl/>
        </w:rPr>
      </w:pPr>
      <w:r>
        <w:rPr>
          <w:rtl/>
        </w:rPr>
        <w:t>יונתן מישרקי</w:t>
      </w:r>
      <w:r>
        <w:rPr>
          <w:rtl/>
        </w:rPr>
        <w:tab/>
      </w:r>
      <w:r>
        <w:rPr>
          <w:rtl/>
        </w:rPr>
        <w:tab/>
        <w:t xml:space="preserve">–   </w:t>
      </w:r>
      <w:r>
        <w:rPr>
          <w:rFonts w:hint="cs"/>
          <w:rtl/>
        </w:rPr>
        <w:t>אינו נוכח</w:t>
      </w:r>
    </w:p>
    <w:p w:rsidR="00256F52" w:rsidRDefault="00256F52" w:rsidP="003D1B74">
      <w:pPr>
        <w:rPr>
          <w:rtl/>
        </w:rPr>
      </w:pPr>
      <w:r>
        <w:rPr>
          <w:rtl/>
        </w:rPr>
        <w:t>חנוך דב מלביצקי</w:t>
      </w:r>
      <w:r>
        <w:rPr>
          <w:rtl/>
        </w:rPr>
        <w:tab/>
      </w:r>
      <w:r>
        <w:rPr>
          <w:rtl/>
        </w:rPr>
        <w:tab/>
        <w:t xml:space="preserve">–   </w:t>
      </w:r>
      <w:r>
        <w:rPr>
          <w:rFonts w:hint="cs"/>
          <w:rtl/>
        </w:rPr>
        <w:t>אינו נוכח</w:t>
      </w:r>
    </w:p>
    <w:p w:rsidR="00256F52" w:rsidRDefault="00256F52" w:rsidP="003D1B74">
      <w:pPr>
        <w:rPr>
          <w:rtl/>
        </w:rPr>
      </w:pPr>
      <w:r>
        <w:rPr>
          <w:rtl/>
        </w:rPr>
        <w:t>ארז מלול</w:t>
      </w:r>
      <w:r>
        <w:rPr>
          <w:rtl/>
        </w:rPr>
        <w:tab/>
      </w:r>
      <w:r>
        <w:rPr>
          <w:rtl/>
        </w:rPr>
        <w:tab/>
        <w:t xml:space="preserve">–   </w:t>
      </w:r>
      <w:r>
        <w:rPr>
          <w:rFonts w:hint="cs"/>
          <w:rtl/>
        </w:rPr>
        <w:t>בעד</w:t>
      </w:r>
    </w:p>
    <w:p w:rsidR="00256F52" w:rsidRDefault="00256F52" w:rsidP="003D1B74">
      <w:pPr>
        <w:rPr>
          <w:rtl/>
        </w:rPr>
      </w:pPr>
      <w:r>
        <w:rPr>
          <w:rtl/>
        </w:rPr>
        <w:t>יוליה מלינובסקי</w:t>
      </w:r>
      <w:r>
        <w:rPr>
          <w:rtl/>
        </w:rPr>
        <w:tab/>
      </w:r>
      <w:r>
        <w:rPr>
          <w:rtl/>
        </w:rPr>
        <w:tab/>
        <w:t xml:space="preserve">–   </w:t>
      </w:r>
      <w:r>
        <w:rPr>
          <w:rFonts w:hint="cs"/>
          <w:rtl/>
        </w:rPr>
        <w:t>אינה נוכחת</w:t>
      </w:r>
    </w:p>
    <w:p w:rsidR="00256F52" w:rsidRDefault="00256F52" w:rsidP="003D1B74">
      <w:pPr>
        <w:rPr>
          <w:rtl/>
        </w:rPr>
      </w:pPr>
      <w:r>
        <w:rPr>
          <w:rtl/>
        </w:rPr>
        <w:t>מיכאל מלכיאלי</w:t>
      </w:r>
      <w:r>
        <w:rPr>
          <w:rtl/>
        </w:rPr>
        <w:tab/>
      </w:r>
      <w:r>
        <w:rPr>
          <w:rtl/>
        </w:rPr>
        <w:tab/>
        <w:t xml:space="preserve">–   </w:t>
      </w:r>
      <w:r>
        <w:rPr>
          <w:rFonts w:hint="cs"/>
          <w:rtl/>
        </w:rPr>
        <w:t>אינו נוכח</w:t>
      </w:r>
    </w:p>
    <w:p w:rsidR="00256F52" w:rsidRDefault="00256F52" w:rsidP="003D1B74">
      <w:pPr>
        <w:rPr>
          <w:rtl/>
        </w:rPr>
      </w:pPr>
      <w:r>
        <w:rPr>
          <w:rtl/>
        </w:rPr>
        <w:t>צגה מלקו</w:t>
      </w:r>
      <w:r>
        <w:rPr>
          <w:rtl/>
        </w:rPr>
        <w:tab/>
      </w:r>
      <w:r>
        <w:rPr>
          <w:rtl/>
        </w:rPr>
        <w:tab/>
        <w:t xml:space="preserve">–   </w:t>
      </w:r>
      <w:r>
        <w:rPr>
          <w:rFonts w:hint="cs"/>
          <w:rtl/>
        </w:rPr>
        <w:t>בעד</w:t>
      </w:r>
    </w:p>
    <w:p w:rsidR="00256F52" w:rsidRDefault="00256F52" w:rsidP="003D1B74">
      <w:pPr>
        <w:rPr>
          <w:rtl/>
        </w:rPr>
      </w:pPr>
      <w:r>
        <w:rPr>
          <w:rtl/>
        </w:rPr>
        <w:t>שרון ניר</w:t>
      </w:r>
      <w:r>
        <w:rPr>
          <w:rtl/>
        </w:rPr>
        <w:tab/>
      </w:r>
      <w:r>
        <w:rPr>
          <w:rtl/>
        </w:rPr>
        <w:tab/>
      </w:r>
      <w:r>
        <w:rPr>
          <w:rtl/>
        </w:rPr>
        <w:tab/>
        <w:t xml:space="preserve">–   </w:t>
      </w:r>
      <w:r>
        <w:rPr>
          <w:rFonts w:hint="cs"/>
          <w:rtl/>
        </w:rPr>
        <w:t>בעד</w:t>
      </w:r>
    </w:p>
    <w:p w:rsidR="00256F52" w:rsidRDefault="00256F52" w:rsidP="003D1B74">
      <w:pPr>
        <w:rPr>
          <w:rtl/>
        </w:rPr>
      </w:pPr>
      <w:r>
        <w:rPr>
          <w:rtl/>
        </w:rPr>
        <w:t>בנימין נתניהו</w:t>
      </w:r>
      <w:r>
        <w:rPr>
          <w:rtl/>
        </w:rPr>
        <w:tab/>
      </w:r>
      <w:r>
        <w:rPr>
          <w:rtl/>
        </w:rPr>
        <w:tab/>
        <w:t xml:space="preserve">–   </w:t>
      </w:r>
      <w:r>
        <w:rPr>
          <w:rFonts w:hint="cs"/>
          <w:rtl/>
        </w:rPr>
        <w:t>אינו נוכח</w:t>
      </w:r>
    </w:p>
    <w:p w:rsidR="00256F52" w:rsidRDefault="00256F52" w:rsidP="003D1B74">
      <w:pPr>
        <w:rPr>
          <w:rtl/>
        </w:rPr>
      </w:pPr>
      <w:r>
        <w:rPr>
          <w:rtl/>
        </w:rPr>
        <w:t>אבי מעוז</w:t>
      </w:r>
      <w:r>
        <w:rPr>
          <w:rtl/>
        </w:rPr>
        <w:tab/>
      </w:r>
      <w:r>
        <w:rPr>
          <w:rtl/>
        </w:rPr>
        <w:tab/>
        <w:t xml:space="preserve">–   </w:t>
      </w:r>
      <w:r>
        <w:rPr>
          <w:rFonts w:hint="cs"/>
          <w:rtl/>
        </w:rPr>
        <w:t>אינו נוכח</w:t>
      </w:r>
    </w:p>
    <w:p w:rsidR="00256F52" w:rsidRDefault="00256F52" w:rsidP="003D1B74">
      <w:pPr>
        <w:rPr>
          <w:rtl/>
        </w:rPr>
      </w:pPr>
      <w:r>
        <w:rPr>
          <w:rtl/>
        </w:rPr>
        <w:t>יואב סגלוביץ'</w:t>
      </w:r>
      <w:r>
        <w:rPr>
          <w:rtl/>
        </w:rPr>
        <w:tab/>
      </w:r>
      <w:r>
        <w:rPr>
          <w:rtl/>
        </w:rPr>
        <w:tab/>
        <w:t xml:space="preserve">–   </w:t>
      </w:r>
      <w:r>
        <w:rPr>
          <w:rFonts w:hint="cs"/>
          <w:rtl/>
        </w:rPr>
        <w:t>בעד</w:t>
      </w:r>
    </w:p>
    <w:p w:rsidR="00256F52" w:rsidRDefault="00256F52" w:rsidP="003D1B74">
      <w:pPr>
        <w:rPr>
          <w:rtl/>
        </w:rPr>
      </w:pPr>
      <w:r>
        <w:rPr>
          <w:rtl/>
        </w:rPr>
        <w:t>יבגני סובה</w:t>
      </w:r>
      <w:r>
        <w:rPr>
          <w:rtl/>
        </w:rPr>
        <w:tab/>
      </w:r>
      <w:r>
        <w:rPr>
          <w:rtl/>
        </w:rPr>
        <w:tab/>
        <w:t xml:space="preserve">–   </w:t>
      </w:r>
      <w:r>
        <w:rPr>
          <w:rFonts w:hint="cs"/>
          <w:rtl/>
        </w:rPr>
        <w:t>בעד</w:t>
      </w:r>
    </w:p>
    <w:p w:rsidR="00256F52" w:rsidRDefault="00256F52" w:rsidP="003D1B74">
      <w:pPr>
        <w:rPr>
          <w:rtl/>
        </w:rPr>
      </w:pPr>
      <w:r>
        <w:rPr>
          <w:rtl/>
        </w:rPr>
        <w:t>צבי ידידיה סוכות</w:t>
      </w:r>
      <w:r>
        <w:rPr>
          <w:rtl/>
        </w:rPr>
        <w:tab/>
      </w:r>
      <w:r>
        <w:rPr>
          <w:rtl/>
        </w:rPr>
        <w:tab/>
        <w:t xml:space="preserve">–   </w:t>
      </w:r>
      <w:r>
        <w:rPr>
          <w:rFonts w:hint="cs"/>
          <w:rtl/>
        </w:rPr>
        <w:t>בעד</w:t>
      </w:r>
    </w:p>
    <w:p w:rsidR="00256F52" w:rsidRDefault="00256F52" w:rsidP="003D1B74">
      <w:pPr>
        <w:rPr>
          <w:rtl/>
        </w:rPr>
      </w:pPr>
      <w:r>
        <w:rPr>
          <w:rtl/>
        </w:rPr>
        <w:t>משה סולומון</w:t>
      </w:r>
      <w:r>
        <w:rPr>
          <w:rtl/>
        </w:rPr>
        <w:tab/>
      </w:r>
      <w:r>
        <w:rPr>
          <w:rtl/>
        </w:rPr>
        <w:tab/>
        <w:t xml:space="preserve">–   </w:t>
      </w:r>
      <w:r>
        <w:rPr>
          <w:rFonts w:hint="cs"/>
          <w:rtl/>
        </w:rPr>
        <w:t>אינו נוכח</w:t>
      </w:r>
    </w:p>
    <w:p w:rsidR="00256F52" w:rsidRDefault="00256F52" w:rsidP="003D1B74">
      <w:pPr>
        <w:rPr>
          <w:rtl/>
        </w:rPr>
      </w:pPr>
      <w:r>
        <w:rPr>
          <w:rtl/>
        </w:rPr>
        <w:t>לימור סון הר מלך</w:t>
      </w:r>
      <w:r>
        <w:rPr>
          <w:rtl/>
        </w:rPr>
        <w:tab/>
        <w:t xml:space="preserve">–   </w:t>
      </w:r>
      <w:r>
        <w:rPr>
          <w:rFonts w:hint="cs"/>
          <w:rtl/>
        </w:rPr>
        <w:t>בעד</w:t>
      </w:r>
    </w:p>
    <w:p w:rsidR="00256F52" w:rsidRDefault="00256F52" w:rsidP="003D1B74">
      <w:pPr>
        <w:rPr>
          <w:rtl/>
        </w:rPr>
      </w:pPr>
      <w:r>
        <w:rPr>
          <w:rtl/>
        </w:rPr>
        <w:t>אופיר סופר</w:t>
      </w:r>
      <w:r>
        <w:rPr>
          <w:rtl/>
        </w:rPr>
        <w:tab/>
      </w:r>
      <w:r>
        <w:rPr>
          <w:rtl/>
        </w:rPr>
        <w:tab/>
        <w:t xml:space="preserve">–   </w:t>
      </w:r>
      <w:r>
        <w:rPr>
          <w:rFonts w:hint="cs"/>
          <w:rtl/>
        </w:rPr>
        <w:t>אינו נוכח</w:t>
      </w:r>
    </w:p>
    <w:p w:rsidR="00256F52" w:rsidRDefault="00256F52" w:rsidP="003D1B74">
      <w:pPr>
        <w:rPr>
          <w:rtl/>
        </w:rPr>
      </w:pPr>
      <w:r>
        <w:rPr>
          <w:rtl/>
        </w:rPr>
        <w:t>אורית מלכה סטרוק</w:t>
      </w:r>
      <w:r>
        <w:rPr>
          <w:rtl/>
        </w:rPr>
        <w:tab/>
        <w:t xml:space="preserve">–   </w:t>
      </w:r>
      <w:r>
        <w:rPr>
          <w:rFonts w:hint="cs"/>
          <w:rtl/>
        </w:rPr>
        <w:t>אינה נוכחת</w:t>
      </w:r>
    </w:p>
    <w:p w:rsidR="00256F52" w:rsidRDefault="00256F52" w:rsidP="003D1B74">
      <w:pPr>
        <w:rPr>
          <w:rtl/>
        </w:rPr>
      </w:pPr>
      <w:r>
        <w:rPr>
          <w:rtl/>
        </w:rPr>
        <w:t>משה סעדה</w:t>
      </w:r>
      <w:r>
        <w:rPr>
          <w:rtl/>
        </w:rPr>
        <w:tab/>
      </w:r>
      <w:r>
        <w:rPr>
          <w:rtl/>
        </w:rPr>
        <w:tab/>
        <w:t xml:space="preserve">–   </w:t>
      </w:r>
      <w:r>
        <w:rPr>
          <w:rFonts w:hint="cs"/>
          <w:rtl/>
        </w:rPr>
        <w:t>בעד</w:t>
      </w:r>
    </w:p>
    <w:p w:rsidR="00256F52" w:rsidRDefault="00256F52" w:rsidP="003D1B74">
      <w:pPr>
        <w:rPr>
          <w:rtl/>
        </w:rPr>
      </w:pPr>
      <w:r>
        <w:rPr>
          <w:rtl/>
        </w:rPr>
        <w:t>גדעון סער</w:t>
      </w:r>
      <w:r>
        <w:rPr>
          <w:rtl/>
        </w:rPr>
        <w:tab/>
      </w:r>
      <w:r>
        <w:rPr>
          <w:rtl/>
        </w:rPr>
        <w:tab/>
        <w:t xml:space="preserve">–   </w:t>
      </w:r>
      <w:r>
        <w:rPr>
          <w:rFonts w:hint="cs"/>
          <w:rtl/>
        </w:rPr>
        <w:t>אינו נוכח</w:t>
      </w:r>
    </w:p>
    <w:p w:rsidR="00256F52" w:rsidRDefault="00256F52" w:rsidP="003D1B74">
      <w:pPr>
        <w:rPr>
          <w:rtl/>
        </w:rPr>
      </w:pPr>
      <w:r>
        <w:rPr>
          <w:rtl/>
        </w:rPr>
        <w:t>מנסור עבאס</w:t>
      </w:r>
      <w:r>
        <w:rPr>
          <w:rtl/>
        </w:rPr>
        <w:tab/>
      </w:r>
      <w:r>
        <w:rPr>
          <w:rtl/>
        </w:rPr>
        <w:tab/>
        <w:t xml:space="preserve">–   </w:t>
      </w:r>
      <w:r>
        <w:rPr>
          <w:rFonts w:hint="cs"/>
          <w:rtl/>
        </w:rPr>
        <w:t>אינו נוכח</w:t>
      </w:r>
    </w:p>
    <w:p w:rsidR="00256F52" w:rsidRDefault="00256F52" w:rsidP="003D1B74">
      <w:pPr>
        <w:rPr>
          <w:rtl/>
        </w:rPr>
      </w:pPr>
      <w:r>
        <w:rPr>
          <w:rtl/>
        </w:rPr>
        <w:t>עפיף עבד</w:t>
      </w:r>
      <w:r>
        <w:rPr>
          <w:rtl/>
        </w:rPr>
        <w:tab/>
      </w:r>
      <w:r>
        <w:rPr>
          <w:rFonts w:hint="cs"/>
          <w:rtl/>
        </w:rPr>
        <w:t xml:space="preserve">      </w:t>
      </w:r>
      <w:bookmarkStart w:id="3189" w:name="_ETM_Q11_684895"/>
      <w:bookmarkEnd w:id="3189"/>
      <w:r>
        <w:rPr>
          <w:rFonts w:hint="cs"/>
          <w:rtl/>
        </w:rPr>
        <w:t xml:space="preserve">      </w:t>
      </w:r>
      <w:r>
        <w:rPr>
          <w:rtl/>
        </w:rPr>
        <w:t xml:space="preserve">–   </w:t>
      </w:r>
      <w:r>
        <w:rPr>
          <w:rFonts w:hint="cs"/>
          <w:rtl/>
        </w:rPr>
        <w:t>בעד</w:t>
      </w:r>
    </w:p>
    <w:p w:rsidR="00256F52" w:rsidRDefault="00256F52" w:rsidP="003D1B74">
      <w:pPr>
        <w:rPr>
          <w:rtl/>
        </w:rPr>
      </w:pPr>
      <w:r>
        <w:rPr>
          <w:rtl/>
        </w:rPr>
        <w:t>איימן עודה</w:t>
      </w:r>
      <w:r>
        <w:rPr>
          <w:rtl/>
        </w:rPr>
        <w:tab/>
      </w:r>
      <w:r>
        <w:rPr>
          <w:rtl/>
        </w:rPr>
        <w:tab/>
        <w:t xml:space="preserve">–   </w:t>
      </w:r>
      <w:r>
        <w:rPr>
          <w:rFonts w:hint="cs"/>
          <w:rtl/>
        </w:rPr>
        <w:t>אינו נוכח</w:t>
      </w:r>
    </w:p>
    <w:p w:rsidR="00256F52" w:rsidRDefault="00256F52" w:rsidP="003D1B74">
      <w:pPr>
        <w:rPr>
          <w:rtl/>
        </w:rPr>
      </w:pPr>
      <w:r>
        <w:rPr>
          <w:rtl/>
        </w:rPr>
        <w:t>יוסף עטאונה</w:t>
      </w:r>
      <w:r>
        <w:rPr>
          <w:rtl/>
        </w:rPr>
        <w:tab/>
      </w:r>
      <w:r>
        <w:rPr>
          <w:rtl/>
        </w:rPr>
        <w:tab/>
        <w:t xml:space="preserve">–   </w:t>
      </w:r>
      <w:r>
        <w:rPr>
          <w:rFonts w:hint="cs"/>
          <w:rtl/>
        </w:rPr>
        <w:t>אינו נוכח</w:t>
      </w:r>
    </w:p>
    <w:p w:rsidR="00256F52" w:rsidRDefault="00256F52" w:rsidP="003D1B74">
      <w:pPr>
        <w:rPr>
          <w:rtl/>
        </w:rPr>
      </w:pPr>
      <w:r>
        <w:rPr>
          <w:rtl/>
        </w:rPr>
        <w:t>חוה אתי עטייה</w:t>
      </w:r>
      <w:r>
        <w:rPr>
          <w:rtl/>
        </w:rPr>
        <w:tab/>
      </w:r>
      <w:r>
        <w:rPr>
          <w:rtl/>
        </w:rPr>
        <w:tab/>
        <w:t xml:space="preserve">–   </w:t>
      </w:r>
      <w:r>
        <w:rPr>
          <w:rFonts w:hint="cs"/>
          <w:rtl/>
        </w:rPr>
        <w:t>בעד</w:t>
      </w:r>
    </w:p>
    <w:p w:rsidR="00256F52" w:rsidRDefault="00256F52" w:rsidP="003D1B74">
      <w:pPr>
        <w:rPr>
          <w:rtl/>
        </w:rPr>
      </w:pPr>
      <w:r>
        <w:rPr>
          <w:rtl/>
        </w:rPr>
        <w:t>חמד עמאר</w:t>
      </w:r>
      <w:r>
        <w:rPr>
          <w:rtl/>
        </w:rPr>
        <w:tab/>
      </w:r>
      <w:r>
        <w:rPr>
          <w:rtl/>
        </w:rPr>
        <w:tab/>
        <w:t xml:space="preserve">–   </w:t>
      </w:r>
      <w:r>
        <w:rPr>
          <w:rFonts w:hint="cs"/>
          <w:rtl/>
        </w:rPr>
        <w:t>אינו נוכח</w:t>
      </w:r>
    </w:p>
    <w:p w:rsidR="00256F52" w:rsidRDefault="00256F52" w:rsidP="003D1B74">
      <w:pPr>
        <w:rPr>
          <w:rtl/>
        </w:rPr>
      </w:pPr>
      <w:r>
        <w:rPr>
          <w:rtl/>
        </w:rPr>
        <w:t>צביקה פוגל</w:t>
      </w:r>
      <w:r>
        <w:rPr>
          <w:rtl/>
        </w:rPr>
        <w:tab/>
      </w:r>
      <w:r>
        <w:rPr>
          <w:rtl/>
        </w:rPr>
        <w:tab/>
        <w:t xml:space="preserve">–   </w:t>
      </w:r>
      <w:r>
        <w:rPr>
          <w:rFonts w:hint="cs"/>
          <w:rtl/>
        </w:rPr>
        <w:t>בעד</w:t>
      </w:r>
    </w:p>
    <w:p w:rsidR="00256F52" w:rsidRDefault="00256F52" w:rsidP="003D1B74">
      <w:pPr>
        <w:rPr>
          <w:rtl/>
        </w:rPr>
      </w:pPr>
      <w:r>
        <w:rPr>
          <w:rtl/>
        </w:rPr>
        <w:t>עודד פורר</w:t>
      </w:r>
      <w:r>
        <w:rPr>
          <w:rtl/>
        </w:rPr>
        <w:tab/>
      </w:r>
      <w:r>
        <w:rPr>
          <w:rtl/>
        </w:rPr>
        <w:tab/>
        <w:t xml:space="preserve">–   </w:t>
      </w:r>
      <w:r>
        <w:rPr>
          <w:rFonts w:hint="cs"/>
          <w:rtl/>
        </w:rPr>
        <w:t>אינו נוכח</w:t>
      </w:r>
    </w:p>
    <w:p w:rsidR="00256F52" w:rsidRDefault="00256F52" w:rsidP="003D1B74">
      <w:pPr>
        <w:rPr>
          <w:rtl/>
        </w:rPr>
      </w:pPr>
      <w:r>
        <w:rPr>
          <w:rtl/>
        </w:rPr>
        <w:t>יצחק פינדרוס</w:t>
      </w:r>
      <w:r>
        <w:rPr>
          <w:rtl/>
        </w:rPr>
        <w:tab/>
      </w:r>
      <w:r>
        <w:rPr>
          <w:rtl/>
        </w:rPr>
        <w:tab/>
        <w:t xml:space="preserve">–   </w:t>
      </w:r>
      <w:r>
        <w:rPr>
          <w:rFonts w:hint="cs"/>
          <w:rtl/>
        </w:rPr>
        <w:t>אינו נוכח</w:t>
      </w:r>
    </w:p>
    <w:p w:rsidR="00256F52" w:rsidRDefault="00256F52" w:rsidP="003D1B74">
      <w:pPr>
        <w:rPr>
          <w:rtl/>
        </w:rPr>
      </w:pPr>
      <w:r>
        <w:rPr>
          <w:rtl/>
        </w:rPr>
        <w:t>משה פסל</w:t>
      </w:r>
      <w:r>
        <w:rPr>
          <w:rtl/>
        </w:rPr>
        <w:tab/>
      </w:r>
      <w:r>
        <w:rPr>
          <w:rtl/>
        </w:rPr>
        <w:tab/>
        <w:t xml:space="preserve">–   </w:t>
      </w:r>
      <w:r>
        <w:rPr>
          <w:rFonts w:hint="cs"/>
          <w:rtl/>
        </w:rPr>
        <w:t>אינו נוכח</w:t>
      </w:r>
    </w:p>
    <w:p w:rsidR="00256F52" w:rsidRDefault="00256F52" w:rsidP="003D1B74">
      <w:pPr>
        <w:rPr>
          <w:rtl/>
        </w:rPr>
      </w:pPr>
      <w:r>
        <w:rPr>
          <w:rtl/>
        </w:rPr>
        <w:t>יסמין פרידמן</w:t>
      </w:r>
      <w:r>
        <w:rPr>
          <w:rtl/>
        </w:rPr>
        <w:tab/>
      </w:r>
      <w:r>
        <w:rPr>
          <w:rtl/>
        </w:rPr>
        <w:tab/>
        <w:t xml:space="preserve">–   </w:t>
      </w:r>
      <w:r>
        <w:rPr>
          <w:rFonts w:hint="cs"/>
          <w:rtl/>
        </w:rPr>
        <w:t>אינה נוכחת</w:t>
      </w:r>
    </w:p>
    <w:p w:rsidR="00256F52" w:rsidRDefault="00256F52" w:rsidP="003D1B74">
      <w:pPr>
        <w:rPr>
          <w:rtl/>
        </w:rPr>
      </w:pPr>
      <w:r>
        <w:rPr>
          <w:rtl/>
        </w:rPr>
        <w:t>אורית פרקש הכהן</w:t>
      </w:r>
      <w:r>
        <w:rPr>
          <w:rtl/>
        </w:rPr>
        <w:tab/>
        <w:t xml:space="preserve">–   </w:t>
      </w:r>
      <w:r>
        <w:rPr>
          <w:rFonts w:hint="cs"/>
          <w:rtl/>
        </w:rPr>
        <w:t>אינה נוכחת</w:t>
      </w:r>
    </w:p>
    <w:p w:rsidR="00256F52" w:rsidRDefault="00256F52" w:rsidP="003D1B74">
      <w:pPr>
        <w:rPr>
          <w:rtl/>
        </w:rPr>
      </w:pPr>
      <w:r>
        <w:rPr>
          <w:rtl/>
        </w:rPr>
        <w:t>מטי צרפתי הרכבי</w:t>
      </w:r>
      <w:r>
        <w:rPr>
          <w:rtl/>
        </w:rPr>
        <w:tab/>
        <w:t xml:space="preserve">–   </w:t>
      </w:r>
      <w:r>
        <w:rPr>
          <w:rFonts w:hint="cs"/>
          <w:rtl/>
        </w:rPr>
        <w:t>אינה נוכחת</w:t>
      </w:r>
    </w:p>
    <w:p w:rsidR="00256F52" w:rsidRDefault="00256F52" w:rsidP="003D1B74">
      <w:pPr>
        <w:rPr>
          <w:rtl/>
        </w:rPr>
      </w:pPr>
      <w:r>
        <w:rPr>
          <w:rtl/>
        </w:rPr>
        <w:t>אריאל קלנר</w:t>
      </w:r>
      <w:r>
        <w:rPr>
          <w:rtl/>
        </w:rPr>
        <w:tab/>
      </w:r>
      <w:r>
        <w:rPr>
          <w:rtl/>
        </w:rPr>
        <w:tab/>
        <w:t xml:space="preserve">–   </w:t>
      </w:r>
      <w:r>
        <w:rPr>
          <w:rFonts w:hint="cs"/>
          <w:rtl/>
        </w:rPr>
        <w:t>בעד</w:t>
      </w:r>
    </w:p>
    <w:p w:rsidR="00256F52" w:rsidRDefault="00256F52" w:rsidP="003D1B74">
      <w:pPr>
        <w:rPr>
          <w:rtl/>
        </w:rPr>
      </w:pPr>
      <w:r>
        <w:rPr>
          <w:rtl/>
        </w:rPr>
        <w:t>יצחק קרויזר</w:t>
      </w:r>
      <w:r>
        <w:rPr>
          <w:rtl/>
        </w:rPr>
        <w:tab/>
      </w:r>
      <w:r>
        <w:rPr>
          <w:rtl/>
        </w:rPr>
        <w:tab/>
        <w:t xml:space="preserve">–   </w:t>
      </w:r>
      <w:r>
        <w:rPr>
          <w:rFonts w:hint="cs"/>
          <w:rtl/>
        </w:rPr>
        <w:t>בעד</w:t>
      </w:r>
    </w:p>
    <w:p w:rsidR="00256F52" w:rsidRDefault="00256F52" w:rsidP="003D1B74">
      <w:pPr>
        <w:rPr>
          <w:rtl/>
        </w:rPr>
      </w:pPr>
      <w:r>
        <w:rPr>
          <w:rtl/>
        </w:rPr>
        <w:t>גלעד קריב</w:t>
      </w:r>
      <w:r>
        <w:rPr>
          <w:rtl/>
        </w:rPr>
        <w:tab/>
      </w:r>
      <w:r>
        <w:rPr>
          <w:rtl/>
        </w:rPr>
        <w:tab/>
        <w:t xml:space="preserve">–   </w:t>
      </w:r>
      <w:r>
        <w:rPr>
          <w:rFonts w:hint="cs"/>
          <w:rtl/>
        </w:rPr>
        <w:t>אינו נוכח</w:t>
      </w:r>
    </w:p>
    <w:p w:rsidR="00256F52" w:rsidRDefault="00256F52" w:rsidP="003D1B74">
      <w:pPr>
        <w:rPr>
          <w:rtl/>
        </w:rPr>
      </w:pPr>
      <w:r>
        <w:rPr>
          <w:rtl/>
        </w:rPr>
        <w:t>שלמה קרעי</w:t>
      </w:r>
      <w:r>
        <w:rPr>
          <w:rtl/>
        </w:rPr>
        <w:tab/>
      </w:r>
      <w:r>
        <w:rPr>
          <w:rtl/>
        </w:rPr>
        <w:tab/>
        <w:t xml:space="preserve">–   </w:t>
      </w:r>
      <w:r>
        <w:rPr>
          <w:rFonts w:hint="cs"/>
          <w:rtl/>
        </w:rPr>
        <w:t>אינו נוכח</w:t>
      </w:r>
    </w:p>
    <w:p w:rsidR="00256F52" w:rsidRDefault="00256F52" w:rsidP="003D1B74">
      <w:pPr>
        <w:rPr>
          <w:rtl/>
        </w:rPr>
      </w:pPr>
      <w:r>
        <w:rPr>
          <w:rtl/>
        </w:rPr>
        <w:t>אליהו רביבו</w:t>
      </w:r>
      <w:r>
        <w:rPr>
          <w:rtl/>
        </w:rPr>
        <w:tab/>
      </w:r>
      <w:r>
        <w:rPr>
          <w:rtl/>
        </w:rPr>
        <w:tab/>
        <w:t xml:space="preserve">–   </w:t>
      </w:r>
      <w:r>
        <w:rPr>
          <w:rFonts w:hint="cs"/>
          <w:rtl/>
        </w:rPr>
        <w:t>אינו נוכח</w:t>
      </w:r>
    </w:p>
    <w:p w:rsidR="00256F52" w:rsidRDefault="00256F52" w:rsidP="003D1B74">
      <w:pPr>
        <w:rPr>
          <w:rtl/>
        </w:rPr>
      </w:pPr>
      <w:r>
        <w:rPr>
          <w:rtl/>
        </w:rPr>
        <w:t>משה רוט</w:t>
      </w:r>
      <w:r>
        <w:rPr>
          <w:rtl/>
        </w:rPr>
        <w:tab/>
      </w:r>
      <w:r>
        <w:rPr>
          <w:rtl/>
        </w:rPr>
        <w:tab/>
        <w:t xml:space="preserve">–   </w:t>
      </w:r>
      <w:r>
        <w:rPr>
          <w:rFonts w:hint="cs"/>
          <w:rtl/>
        </w:rPr>
        <w:t>אינו נוכח</w:t>
      </w:r>
    </w:p>
    <w:p w:rsidR="00256F52" w:rsidRDefault="00256F52" w:rsidP="003D1B74">
      <w:pPr>
        <w:rPr>
          <w:rtl/>
        </w:rPr>
      </w:pPr>
      <w:r>
        <w:rPr>
          <w:rtl/>
        </w:rPr>
        <w:t>שמחה רוטמן</w:t>
      </w:r>
      <w:r>
        <w:rPr>
          <w:rtl/>
        </w:rPr>
        <w:tab/>
      </w:r>
      <w:r>
        <w:rPr>
          <w:rtl/>
        </w:rPr>
        <w:tab/>
        <w:t xml:space="preserve">–   </w:t>
      </w:r>
      <w:r>
        <w:rPr>
          <w:rFonts w:hint="cs"/>
          <w:rtl/>
        </w:rPr>
        <w:t>בעד</w:t>
      </w:r>
    </w:p>
    <w:p w:rsidR="00256F52" w:rsidRDefault="00256F52" w:rsidP="003D1B74">
      <w:pPr>
        <w:rPr>
          <w:rtl/>
        </w:rPr>
      </w:pPr>
      <w:r>
        <w:rPr>
          <w:rtl/>
        </w:rPr>
        <w:t>עידן רול</w:t>
      </w:r>
      <w:r>
        <w:rPr>
          <w:rtl/>
        </w:rPr>
        <w:tab/>
      </w:r>
      <w:r>
        <w:rPr>
          <w:rtl/>
        </w:rPr>
        <w:tab/>
      </w:r>
      <w:r>
        <w:rPr>
          <w:rtl/>
        </w:rPr>
        <w:tab/>
        <w:t xml:space="preserve">–   </w:t>
      </w:r>
      <w:r>
        <w:rPr>
          <w:rFonts w:hint="cs"/>
          <w:rtl/>
        </w:rPr>
        <w:t>אינו נוכח</w:t>
      </w:r>
    </w:p>
    <w:p w:rsidR="00256F52" w:rsidRDefault="00256F52" w:rsidP="003D1B74">
      <w:pPr>
        <w:rPr>
          <w:rtl/>
        </w:rPr>
      </w:pPr>
      <w:r>
        <w:rPr>
          <w:rtl/>
        </w:rPr>
        <w:t>אפרת רייטן מרום</w:t>
      </w:r>
      <w:r>
        <w:rPr>
          <w:rtl/>
        </w:rPr>
        <w:tab/>
        <w:t xml:space="preserve">–   </w:t>
      </w:r>
      <w:r>
        <w:rPr>
          <w:rFonts w:hint="cs"/>
          <w:rtl/>
        </w:rPr>
        <w:t xml:space="preserve">אינה </w:t>
      </w:r>
      <w:bookmarkStart w:id="3190" w:name="_ETM_Q11_731095"/>
      <w:bookmarkEnd w:id="3190"/>
      <w:r>
        <w:rPr>
          <w:rFonts w:hint="cs"/>
          <w:rtl/>
        </w:rPr>
        <w:t>נוכחת</w:t>
      </w:r>
    </w:p>
    <w:p w:rsidR="00256F52" w:rsidRDefault="00256F52" w:rsidP="003D1B74">
      <w:pPr>
        <w:rPr>
          <w:rtl/>
        </w:rPr>
      </w:pPr>
      <w:r>
        <w:rPr>
          <w:rtl/>
        </w:rPr>
        <w:t>אלון שוסטר</w:t>
      </w:r>
      <w:r>
        <w:rPr>
          <w:rtl/>
        </w:rPr>
        <w:tab/>
      </w:r>
      <w:r>
        <w:rPr>
          <w:rtl/>
        </w:rPr>
        <w:tab/>
        <w:t xml:space="preserve">–   </w:t>
      </w:r>
      <w:r>
        <w:rPr>
          <w:rFonts w:hint="cs"/>
          <w:rtl/>
        </w:rPr>
        <w:t>אינו נוכח</w:t>
      </w:r>
    </w:p>
    <w:p w:rsidR="00256F52" w:rsidRDefault="00256F52" w:rsidP="003D1B74">
      <w:pPr>
        <w:rPr>
          <w:rtl/>
        </w:rPr>
      </w:pPr>
      <w:r>
        <w:rPr>
          <w:rtl/>
        </w:rPr>
        <w:t>קטי קטרין שטרית</w:t>
      </w:r>
      <w:r>
        <w:rPr>
          <w:rtl/>
        </w:rPr>
        <w:tab/>
        <w:t xml:space="preserve">–   </w:t>
      </w:r>
      <w:r>
        <w:rPr>
          <w:rFonts w:hint="cs"/>
          <w:rtl/>
        </w:rPr>
        <w:t>אינה נוכחת</w:t>
      </w:r>
    </w:p>
    <w:p w:rsidR="00256F52" w:rsidRDefault="00256F52" w:rsidP="003D1B74">
      <w:pPr>
        <w:rPr>
          <w:rtl/>
        </w:rPr>
      </w:pPr>
      <w:r>
        <w:rPr>
          <w:rtl/>
        </w:rPr>
        <w:t>אלעזר שטרן</w:t>
      </w:r>
      <w:r>
        <w:rPr>
          <w:rtl/>
        </w:rPr>
        <w:tab/>
      </w:r>
      <w:r>
        <w:rPr>
          <w:rtl/>
        </w:rPr>
        <w:tab/>
        <w:t xml:space="preserve">–   </w:t>
      </w:r>
      <w:r>
        <w:rPr>
          <w:rFonts w:hint="cs"/>
          <w:rtl/>
        </w:rPr>
        <w:t>אינו נוכח</w:t>
      </w:r>
    </w:p>
    <w:p w:rsidR="00256F52" w:rsidRDefault="00256F52" w:rsidP="003D1B74">
      <w:pPr>
        <w:rPr>
          <w:rtl/>
        </w:rPr>
      </w:pPr>
      <w:r>
        <w:rPr>
          <w:rtl/>
        </w:rPr>
        <w:t>מיכל שיר סגמן</w:t>
      </w:r>
      <w:r>
        <w:rPr>
          <w:rtl/>
        </w:rPr>
        <w:tab/>
      </w:r>
      <w:r>
        <w:rPr>
          <w:rtl/>
        </w:rPr>
        <w:tab/>
        <w:t xml:space="preserve">–   </w:t>
      </w:r>
      <w:r>
        <w:rPr>
          <w:rFonts w:hint="cs"/>
          <w:rtl/>
        </w:rPr>
        <w:t>אינה נוכחת</w:t>
      </w:r>
    </w:p>
    <w:p w:rsidR="00256F52" w:rsidRDefault="00256F52" w:rsidP="003D1B74">
      <w:pPr>
        <w:rPr>
          <w:rtl/>
        </w:rPr>
      </w:pPr>
      <w:r>
        <w:rPr>
          <w:rtl/>
        </w:rPr>
        <w:t>נאור שירי</w:t>
      </w:r>
      <w:r>
        <w:rPr>
          <w:rtl/>
        </w:rPr>
        <w:tab/>
      </w:r>
      <w:r>
        <w:rPr>
          <w:rtl/>
        </w:rPr>
        <w:tab/>
        <w:t xml:space="preserve">–   </w:t>
      </w:r>
      <w:r>
        <w:rPr>
          <w:rFonts w:hint="cs"/>
          <w:rtl/>
        </w:rPr>
        <w:t>אינו נוכח</w:t>
      </w:r>
    </w:p>
    <w:p w:rsidR="00256F52" w:rsidRDefault="00256F52" w:rsidP="003D1B74">
      <w:pPr>
        <w:rPr>
          <w:rtl/>
        </w:rPr>
      </w:pPr>
      <w:r>
        <w:rPr>
          <w:rtl/>
        </w:rPr>
        <w:t>אושר שקלים</w:t>
      </w:r>
      <w:r>
        <w:rPr>
          <w:rtl/>
        </w:rPr>
        <w:tab/>
      </w:r>
      <w:r>
        <w:rPr>
          <w:rtl/>
        </w:rPr>
        <w:tab/>
        <w:t xml:space="preserve">–   </w:t>
      </w:r>
      <w:r>
        <w:rPr>
          <w:rFonts w:hint="cs"/>
          <w:rtl/>
        </w:rPr>
        <w:t>אינו נוכח</w:t>
      </w:r>
    </w:p>
    <w:p w:rsidR="00256F52" w:rsidRDefault="00256F52" w:rsidP="003D1B74">
      <w:pPr>
        <w:rPr>
          <w:rtl/>
        </w:rPr>
      </w:pPr>
      <w:r>
        <w:rPr>
          <w:rtl/>
        </w:rPr>
        <w:t>עאידה תומא סלימאן</w:t>
      </w:r>
      <w:r>
        <w:rPr>
          <w:rtl/>
        </w:rPr>
        <w:tab/>
        <w:t xml:space="preserve">–   </w:t>
      </w:r>
      <w:r>
        <w:rPr>
          <w:rFonts w:hint="cs"/>
          <w:rtl/>
        </w:rPr>
        <w:t>אינה נוכחת</w:t>
      </w:r>
    </w:p>
    <w:p w:rsidR="00256F52" w:rsidRDefault="00256F52" w:rsidP="003D1B74">
      <w:pPr>
        <w:rPr>
          <w:rtl/>
        </w:rPr>
      </w:pPr>
      <w:r>
        <w:rPr>
          <w:rtl/>
        </w:rPr>
        <w:t>פנינה תמנו</w:t>
      </w:r>
      <w:r>
        <w:rPr>
          <w:rtl/>
        </w:rPr>
        <w:tab/>
      </w:r>
      <w:r>
        <w:rPr>
          <w:rtl/>
        </w:rPr>
        <w:tab/>
        <w:t xml:space="preserve">–   </w:t>
      </w:r>
      <w:r>
        <w:rPr>
          <w:rFonts w:hint="cs"/>
          <w:rtl/>
        </w:rPr>
        <w:t>אינה נוכחת</w:t>
      </w:r>
    </w:p>
    <w:p w:rsidR="00256F52" w:rsidRDefault="00256F52" w:rsidP="003D1B74">
      <w:pPr>
        <w:rPr>
          <w:rtl/>
        </w:rPr>
      </w:pPr>
    </w:p>
    <w:p w:rsidR="00256F52" w:rsidRDefault="00256F52" w:rsidP="003D1B74">
      <w:pPr>
        <w:pStyle w:val="af6"/>
        <w:keepNext/>
        <w:rPr>
          <w:rtl/>
        </w:rPr>
      </w:pPr>
      <w:r w:rsidRPr="0030524C">
        <w:rPr>
          <w:rStyle w:val="TagStyle"/>
          <w:rtl/>
        </w:rPr>
        <w:t xml:space="preserve"> &lt;&lt; יור &gt;&gt;</w:t>
      </w:r>
      <w:r w:rsidRPr="005B1B02">
        <w:rPr>
          <w:rStyle w:val="TagStyle"/>
          <w:rtl/>
        </w:rPr>
        <w:t xml:space="preserve"> </w:t>
      </w:r>
      <w:r>
        <w:rPr>
          <w:rtl/>
        </w:rPr>
        <w:t>היו"ר יבגני סובה:</w:t>
      </w:r>
      <w:r w:rsidRPr="005B1B02">
        <w:rPr>
          <w:rStyle w:val="TagStyle"/>
          <w:rtl/>
        </w:rPr>
        <w:t xml:space="preserve"> </w:t>
      </w:r>
      <w:r w:rsidRPr="0030524C">
        <w:rPr>
          <w:rStyle w:val="TagStyle"/>
          <w:rtl/>
        </w:rPr>
        <w:t>&lt;&lt; יור &gt;&gt;</w:t>
      </w:r>
      <w:r>
        <w:rPr>
          <w:rtl/>
        </w:rPr>
        <w:t xml:space="preserve">   </w:t>
      </w:r>
    </w:p>
    <w:p w:rsidR="00256F52" w:rsidRDefault="00256F52" w:rsidP="00F518EA">
      <w:pPr>
        <w:rPr>
          <w:rtl/>
        </w:rPr>
      </w:pPr>
    </w:p>
    <w:p w:rsidR="00256F52" w:rsidRDefault="00256F52" w:rsidP="003D1B74">
      <w:pPr>
        <w:rPr>
          <w:rtl/>
        </w:rPr>
      </w:pPr>
      <w:r>
        <w:rPr>
          <w:rFonts w:hint="cs"/>
          <w:rtl/>
        </w:rPr>
        <w:t>אני מבקש לקרוא שנית בשמות חברי הכנסת. בבקשה.</w:t>
      </w:r>
    </w:p>
    <w:p w:rsidR="00256F52" w:rsidRDefault="00256F52" w:rsidP="003D1B74">
      <w:pPr>
        <w:rPr>
          <w:rtl/>
        </w:rPr>
      </w:pPr>
    </w:p>
    <w:p w:rsidR="00256F52" w:rsidRDefault="00256F52" w:rsidP="003D1B74">
      <w:pPr>
        <w:pStyle w:val="af5"/>
        <w:keepNext/>
        <w:rPr>
          <w:rtl/>
        </w:rPr>
      </w:pPr>
      <w:bookmarkStart w:id="3191" w:name="ET_interruption_6327_11"/>
      <w:r w:rsidRPr="0030524C">
        <w:rPr>
          <w:rStyle w:val="TagStyle"/>
          <w:rtl/>
        </w:rPr>
        <w:t xml:space="preserve"> &lt;&lt; קריאה &gt;&gt;</w:t>
      </w:r>
      <w:r w:rsidRPr="0046593D">
        <w:rPr>
          <w:rStyle w:val="TagStyle"/>
          <w:rtl/>
        </w:rPr>
        <w:t xml:space="preserve"> </w:t>
      </w:r>
      <w:r>
        <w:rPr>
          <w:rtl/>
        </w:rPr>
        <w:t>מזכיר הכנסת דן מרזוק:</w:t>
      </w:r>
      <w:r w:rsidRPr="0046593D">
        <w:rPr>
          <w:rStyle w:val="TagStyle"/>
          <w:rtl/>
        </w:rPr>
        <w:t xml:space="preserve"> </w:t>
      </w:r>
      <w:r w:rsidRPr="0030524C">
        <w:rPr>
          <w:rStyle w:val="TagStyle"/>
          <w:rtl/>
        </w:rPr>
        <w:t>&lt;&lt; קריאה &gt;&gt;</w:t>
      </w:r>
      <w:r>
        <w:rPr>
          <w:rtl/>
        </w:rPr>
        <w:t xml:space="preserve">   </w:t>
      </w:r>
      <w:bookmarkEnd w:id="3191"/>
    </w:p>
    <w:p w:rsidR="00256F52" w:rsidRDefault="00256F52" w:rsidP="003D1B74">
      <w:pPr>
        <w:ind w:firstLine="0"/>
        <w:rPr>
          <w:rtl/>
        </w:rPr>
      </w:pPr>
      <w:r>
        <w:rPr>
          <w:rFonts w:hint="cs"/>
          <w:rtl/>
        </w:rPr>
        <w:t>(קורא בשמות חברי הכנסת)</w:t>
      </w:r>
    </w:p>
    <w:p w:rsidR="00256F52" w:rsidRDefault="00256F52" w:rsidP="003D1B74">
      <w:pPr>
        <w:rPr>
          <w:rtl/>
        </w:rPr>
      </w:pPr>
    </w:p>
    <w:p w:rsidR="00256F52" w:rsidRDefault="00256F52" w:rsidP="003D1B74">
      <w:pPr>
        <w:rPr>
          <w:rtl/>
        </w:rPr>
      </w:pPr>
      <w:r>
        <w:rPr>
          <w:rtl/>
        </w:rPr>
        <w:t>יולי יואל אדלשטיין</w:t>
      </w:r>
      <w:r>
        <w:rPr>
          <w:rtl/>
        </w:rPr>
        <w:tab/>
        <w:t xml:space="preserve">–   </w:t>
      </w:r>
      <w:r>
        <w:rPr>
          <w:rFonts w:hint="cs"/>
          <w:rtl/>
        </w:rPr>
        <w:t>אינו נוכח</w:t>
      </w:r>
    </w:p>
    <w:p w:rsidR="00256F52" w:rsidRDefault="00256F52" w:rsidP="003D1B74">
      <w:pPr>
        <w:rPr>
          <w:rtl/>
        </w:rPr>
      </w:pPr>
      <w:r>
        <w:rPr>
          <w:rtl/>
        </w:rPr>
        <w:t>אמיר אוחנה</w:t>
      </w:r>
      <w:r>
        <w:rPr>
          <w:rtl/>
        </w:rPr>
        <w:tab/>
      </w:r>
      <w:r>
        <w:rPr>
          <w:rtl/>
        </w:rPr>
        <w:tab/>
        <w:t xml:space="preserve">–   </w:t>
      </w:r>
      <w:r>
        <w:rPr>
          <w:rFonts w:hint="cs"/>
          <w:rtl/>
        </w:rPr>
        <w:t>אינו נוכח</w:t>
      </w:r>
    </w:p>
    <w:p w:rsidR="00256F52" w:rsidRDefault="00256F52" w:rsidP="003D1B74">
      <w:pPr>
        <w:rPr>
          <w:rtl/>
        </w:rPr>
      </w:pPr>
      <w:r>
        <w:rPr>
          <w:rtl/>
        </w:rPr>
        <w:t>ינון אזולאי</w:t>
      </w:r>
      <w:r>
        <w:rPr>
          <w:rtl/>
        </w:rPr>
        <w:tab/>
      </w:r>
      <w:r>
        <w:rPr>
          <w:rtl/>
        </w:rPr>
        <w:tab/>
        <w:t xml:space="preserve">–   </w:t>
      </w:r>
      <w:r>
        <w:rPr>
          <w:rFonts w:hint="cs"/>
          <w:rtl/>
        </w:rPr>
        <w:t>אינו נוכח</w:t>
      </w:r>
    </w:p>
    <w:p w:rsidR="00256F52" w:rsidRDefault="00256F52" w:rsidP="003D1B74">
      <w:pPr>
        <w:rPr>
          <w:rtl/>
        </w:rPr>
      </w:pPr>
      <w:r>
        <w:rPr>
          <w:rtl/>
        </w:rPr>
        <w:t>גדי איזנקוט</w:t>
      </w:r>
      <w:r>
        <w:rPr>
          <w:rtl/>
        </w:rPr>
        <w:tab/>
      </w:r>
      <w:r>
        <w:rPr>
          <w:rtl/>
        </w:rPr>
        <w:tab/>
        <w:t xml:space="preserve">–   </w:t>
      </w:r>
      <w:r>
        <w:rPr>
          <w:rFonts w:hint="cs"/>
          <w:rtl/>
        </w:rPr>
        <w:t>אינו נוכח</w:t>
      </w:r>
    </w:p>
    <w:p w:rsidR="00256F52" w:rsidRDefault="00256F52" w:rsidP="003D1B74">
      <w:pPr>
        <w:rPr>
          <w:rtl/>
        </w:rPr>
      </w:pPr>
      <w:r>
        <w:rPr>
          <w:rtl/>
        </w:rPr>
        <w:t>ישראל אייכלר</w:t>
      </w:r>
      <w:r>
        <w:rPr>
          <w:rtl/>
        </w:rPr>
        <w:tab/>
      </w:r>
      <w:r>
        <w:rPr>
          <w:rtl/>
        </w:rPr>
        <w:tab/>
        <w:t xml:space="preserve">–   </w:t>
      </w:r>
      <w:r>
        <w:rPr>
          <w:rFonts w:hint="cs"/>
          <w:rtl/>
        </w:rPr>
        <w:t>אינו נוכח</w:t>
      </w:r>
    </w:p>
    <w:p w:rsidR="00256F52" w:rsidRDefault="00256F52" w:rsidP="003D1B74">
      <w:pPr>
        <w:rPr>
          <w:rtl/>
        </w:rPr>
      </w:pPr>
      <w:r>
        <w:rPr>
          <w:rtl/>
        </w:rPr>
        <w:t>ואליד אלהואשלה</w:t>
      </w:r>
      <w:r>
        <w:rPr>
          <w:rtl/>
        </w:rPr>
        <w:tab/>
      </w:r>
      <w:r>
        <w:rPr>
          <w:rtl/>
        </w:rPr>
        <w:tab/>
        <w:t xml:space="preserve">–   </w:t>
      </w:r>
      <w:r>
        <w:rPr>
          <w:rFonts w:hint="cs"/>
          <w:rtl/>
        </w:rPr>
        <w:t>אינו נוכח</w:t>
      </w:r>
    </w:p>
    <w:p w:rsidR="00256F52" w:rsidRDefault="00256F52" w:rsidP="003D1B74">
      <w:pPr>
        <w:rPr>
          <w:rtl/>
        </w:rPr>
      </w:pPr>
      <w:r>
        <w:rPr>
          <w:rtl/>
        </w:rPr>
        <w:t>קארין אלהרר</w:t>
      </w:r>
      <w:r>
        <w:rPr>
          <w:rtl/>
        </w:rPr>
        <w:tab/>
      </w:r>
      <w:r>
        <w:rPr>
          <w:rtl/>
        </w:rPr>
        <w:tab/>
        <w:t xml:space="preserve">–   </w:t>
      </w:r>
      <w:r>
        <w:rPr>
          <w:rFonts w:hint="cs"/>
          <w:rtl/>
        </w:rPr>
        <w:t>אינה נוכחת</w:t>
      </w:r>
    </w:p>
    <w:p w:rsidR="00256F52" w:rsidRDefault="00256F52" w:rsidP="003D1B74">
      <w:pPr>
        <w:rPr>
          <w:rtl/>
        </w:rPr>
      </w:pPr>
      <w:r>
        <w:rPr>
          <w:rtl/>
        </w:rPr>
        <w:t>זאב אלקין</w:t>
      </w:r>
      <w:r>
        <w:rPr>
          <w:rtl/>
        </w:rPr>
        <w:tab/>
      </w:r>
      <w:r>
        <w:rPr>
          <w:rtl/>
        </w:rPr>
        <w:tab/>
        <w:t xml:space="preserve">–   </w:t>
      </w:r>
      <w:r>
        <w:rPr>
          <w:rFonts w:hint="cs"/>
          <w:rtl/>
        </w:rPr>
        <w:t>אינו נוכח</w:t>
      </w:r>
    </w:p>
    <w:p w:rsidR="00256F52" w:rsidRDefault="00256F52" w:rsidP="003D1B74">
      <w:pPr>
        <w:rPr>
          <w:rtl/>
        </w:rPr>
      </w:pPr>
      <w:r>
        <w:rPr>
          <w:rtl/>
        </w:rPr>
        <w:t>משה ארבל</w:t>
      </w:r>
      <w:r>
        <w:rPr>
          <w:rtl/>
        </w:rPr>
        <w:tab/>
      </w:r>
      <w:r>
        <w:rPr>
          <w:rtl/>
        </w:rPr>
        <w:tab/>
        <w:t xml:space="preserve">–   </w:t>
      </w:r>
      <w:r>
        <w:rPr>
          <w:rFonts w:hint="cs"/>
          <w:rtl/>
        </w:rPr>
        <w:t>אינו נוכח</w:t>
      </w:r>
    </w:p>
    <w:p w:rsidR="00256F52" w:rsidRDefault="00256F52" w:rsidP="003D1B74">
      <w:pPr>
        <w:rPr>
          <w:rtl/>
        </w:rPr>
      </w:pPr>
      <w:r>
        <w:rPr>
          <w:rtl/>
        </w:rPr>
        <w:t>יעקב אשר</w:t>
      </w:r>
      <w:r>
        <w:rPr>
          <w:rtl/>
        </w:rPr>
        <w:tab/>
      </w:r>
      <w:r>
        <w:rPr>
          <w:rtl/>
        </w:rPr>
        <w:tab/>
        <w:t xml:space="preserve">–   </w:t>
      </w:r>
      <w:r>
        <w:rPr>
          <w:rFonts w:hint="cs"/>
          <w:rtl/>
        </w:rPr>
        <w:t>אינו נוכח</w:t>
      </w:r>
    </w:p>
    <w:p w:rsidR="00256F52" w:rsidRDefault="00256F52" w:rsidP="003D1B74">
      <w:pPr>
        <w:rPr>
          <w:rtl/>
        </w:rPr>
      </w:pPr>
      <w:r>
        <w:rPr>
          <w:rtl/>
        </w:rPr>
        <w:t>אביחי אברהם בוארון</w:t>
      </w:r>
      <w:r>
        <w:rPr>
          <w:rtl/>
        </w:rPr>
        <w:tab/>
        <w:t xml:space="preserve">–   </w:t>
      </w:r>
      <w:r>
        <w:rPr>
          <w:rFonts w:hint="cs"/>
          <w:rtl/>
        </w:rPr>
        <w:t>אינו נוכח</w:t>
      </w:r>
    </w:p>
    <w:p w:rsidR="00256F52" w:rsidRDefault="00256F52" w:rsidP="003D1B74">
      <w:pPr>
        <w:rPr>
          <w:rtl/>
        </w:rPr>
      </w:pPr>
      <w:r>
        <w:rPr>
          <w:rtl/>
        </w:rPr>
        <w:t>אוריאל בוסו</w:t>
      </w:r>
      <w:r>
        <w:rPr>
          <w:rtl/>
        </w:rPr>
        <w:tab/>
      </w:r>
      <w:r>
        <w:rPr>
          <w:rtl/>
        </w:rPr>
        <w:tab/>
        <w:t xml:space="preserve">–   </w:t>
      </w:r>
      <w:r>
        <w:rPr>
          <w:rFonts w:hint="cs"/>
          <w:rtl/>
        </w:rPr>
        <w:t>אינו נוכח</w:t>
      </w:r>
    </w:p>
    <w:p w:rsidR="00256F52" w:rsidRDefault="00256F52" w:rsidP="003D1B74">
      <w:pPr>
        <w:rPr>
          <w:rtl/>
        </w:rPr>
      </w:pPr>
      <w:r>
        <w:rPr>
          <w:rtl/>
        </w:rPr>
        <w:t>מישל בוסקילה</w:t>
      </w:r>
      <w:r>
        <w:rPr>
          <w:rtl/>
        </w:rPr>
        <w:tab/>
      </w:r>
      <w:r>
        <w:rPr>
          <w:rtl/>
        </w:rPr>
        <w:tab/>
        <w:t xml:space="preserve">–   </w:t>
      </w:r>
      <w:r>
        <w:rPr>
          <w:rFonts w:hint="cs"/>
          <w:rtl/>
        </w:rPr>
        <w:t>אינו נוכח</w:t>
      </w:r>
    </w:p>
    <w:p w:rsidR="00256F52" w:rsidRDefault="00256F52" w:rsidP="003D1B74">
      <w:pPr>
        <w:rPr>
          <w:rtl/>
        </w:rPr>
      </w:pPr>
      <w:r>
        <w:rPr>
          <w:rtl/>
        </w:rPr>
        <w:t>דבי ביטון</w:t>
      </w:r>
      <w:r>
        <w:rPr>
          <w:rtl/>
        </w:rPr>
        <w:tab/>
      </w:r>
      <w:r>
        <w:rPr>
          <w:rtl/>
        </w:rPr>
        <w:tab/>
        <w:t xml:space="preserve">–   </w:t>
      </w:r>
      <w:r>
        <w:rPr>
          <w:rFonts w:hint="cs"/>
          <w:rtl/>
        </w:rPr>
        <w:t>אינה נוכחת</w:t>
      </w:r>
    </w:p>
    <w:p w:rsidR="00256F52" w:rsidRDefault="00256F52" w:rsidP="003D1B74">
      <w:pPr>
        <w:rPr>
          <w:rtl/>
        </w:rPr>
      </w:pPr>
      <w:r>
        <w:rPr>
          <w:rtl/>
        </w:rPr>
        <w:t>מיכאל מרדכי ביטון</w:t>
      </w:r>
      <w:r>
        <w:rPr>
          <w:rtl/>
        </w:rPr>
        <w:tab/>
        <w:t xml:space="preserve">–   </w:t>
      </w:r>
      <w:r>
        <w:rPr>
          <w:rFonts w:hint="cs"/>
          <w:rtl/>
        </w:rPr>
        <w:t>אינו נוכח</w:t>
      </w:r>
    </w:p>
    <w:p w:rsidR="00256F52" w:rsidRDefault="00256F52" w:rsidP="003D1B74">
      <w:pPr>
        <w:rPr>
          <w:rtl/>
        </w:rPr>
      </w:pPr>
      <w:r>
        <w:rPr>
          <w:rtl/>
        </w:rPr>
        <w:t>דוד ביטן</w:t>
      </w:r>
      <w:r>
        <w:rPr>
          <w:rtl/>
        </w:rPr>
        <w:tab/>
      </w:r>
      <w:r>
        <w:rPr>
          <w:rtl/>
        </w:rPr>
        <w:tab/>
      </w:r>
      <w:r>
        <w:rPr>
          <w:rtl/>
        </w:rPr>
        <w:tab/>
        <w:t xml:space="preserve">–   </w:t>
      </w:r>
      <w:r>
        <w:rPr>
          <w:rFonts w:hint="cs"/>
          <w:rtl/>
        </w:rPr>
        <w:t>אינו נוכח</w:t>
      </w:r>
    </w:p>
    <w:p w:rsidR="00256F52" w:rsidRDefault="00256F52" w:rsidP="003D1B74">
      <w:pPr>
        <w:rPr>
          <w:rtl/>
        </w:rPr>
      </w:pPr>
      <w:r>
        <w:rPr>
          <w:rtl/>
        </w:rPr>
        <w:t>בועז ביסמוט</w:t>
      </w:r>
      <w:r>
        <w:rPr>
          <w:rtl/>
        </w:rPr>
        <w:tab/>
      </w:r>
      <w:r>
        <w:rPr>
          <w:rtl/>
        </w:rPr>
        <w:tab/>
        <w:t xml:space="preserve">–   </w:t>
      </w:r>
      <w:r>
        <w:rPr>
          <w:rFonts w:hint="cs"/>
          <w:rtl/>
        </w:rPr>
        <w:t>אינו נוכח</w:t>
      </w:r>
    </w:p>
    <w:p w:rsidR="00256F52" w:rsidRDefault="00256F52" w:rsidP="003D1B74">
      <w:pPr>
        <w:rPr>
          <w:rtl/>
        </w:rPr>
      </w:pPr>
      <w:r>
        <w:rPr>
          <w:rtl/>
        </w:rPr>
        <w:t>ולדימיר בליאק</w:t>
      </w:r>
      <w:r>
        <w:rPr>
          <w:rtl/>
        </w:rPr>
        <w:tab/>
      </w:r>
      <w:r>
        <w:rPr>
          <w:rtl/>
        </w:rPr>
        <w:tab/>
        <w:t xml:space="preserve">–   </w:t>
      </w:r>
      <w:r>
        <w:rPr>
          <w:rFonts w:hint="cs"/>
          <w:rtl/>
        </w:rPr>
        <w:t>אינו נוכח</w:t>
      </w:r>
    </w:p>
    <w:p w:rsidR="00256F52" w:rsidRDefault="00256F52" w:rsidP="003D1B74">
      <w:pPr>
        <w:rPr>
          <w:rtl/>
        </w:rPr>
      </w:pPr>
      <w:r>
        <w:rPr>
          <w:rtl/>
        </w:rPr>
        <w:t>מירב בן ארי</w:t>
      </w:r>
      <w:r>
        <w:rPr>
          <w:rtl/>
        </w:rPr>
        <w:tab/>
      </w:r>
      <w:r>
        <w:rPr>
          <w:rtl/>
        </w:rPr>
        <w:tab/>
        <w:t xml:space="preserve">–   </w:t>
      </w:r>
      <w:r>
        <w:rPr>
          <w:rFonts w:hint="cs"/>
          <w:rtl/>
        </w:rPr>
        <w:t>אינה נוכחת</w:t>
      </w:r>
    </w:p>
    <w:p w:rsidR="00256F52" w:rsidRDefault="00256F52" w:rsidP="003D1B74">
      <w:pPr>
        <w:rPr>
          <w:rtl/>
        </w:rPr>
      </w:pPr>
      <w:r>
        <w:rPr>
          <w:rtl/>
        </w:rPr>
        <w:t>רם בן ברק</w:t>
      </w:r>
      <w:r>
        <w:rPr>
          <w:rtl/>
        </w:rPr>
        <w:tab/>
      </w:r>
      <w:r>
        <w:rPr>
          <w:rtl/>
        </w:rPr>
        <w:tab/>
        <w:t xml:space="preserve">–   </w:t>
      </w:r>
      <w:r>
        <w:rPr>
          <w:rFonts w:hint="cs"/>
          <w:rtl/>
        </w:rPr>
        <w:t>אינו נוכח</w:t>
      </w:r>
    </w:p>
    <w:p w:rsidR="00256F52" w:rsidRDefault="00256F52" w:rsidP="003D1B74">
      <w:pPr>
        <w:rPr>
          <w:rtl/>
        </w:rPr>
      </w:pPr>
      <w:r>
        <w:rPr>
          <w:rtl/>
        </w:rPr>
        <w:t>איתמר בן גביר</w:t>
      </w:r>
      <w:r>
        <w:rPr>
          <w:rtl/>
        </w:rPr>
        <w:tab/>
      </w:r>
      <w:r>
        <w:rPr>
          <w:rtl/>
        </w:rPr>
        <w:tab/>
        <w:t xml:space="preserve">–   </w:t>
      </w:r>
      <w:r>
        <w:rPr>
          <w:rFonts w:hint="cs"/>
          <w:rtl/>
        </w:rPr>
        <w:t>אינו נוכח</w:t>
      </w:r>
    </w:p>
    <w:p w:rsidR="00256F52" w:rsidRDefault="00256F52" w:rsidP="003D1B74">
      <w:pPr>
        <w:rPr>
          <w:rtl/>
        </w:rPr>
      </w:pPr>
      <w:r>
        <w:rPr>
          <w:rtl/>
        </w:rPr>
        <w:t>אליהו ברוכי</w:t>
      </w:r>
      <w:r>
        <w:rPr>
          <w:rtl/>
        </w:rPr>
        <w:tab/>
      </w:r>
      <w:r>
        <w:rPr>
          <w:rtl/>
        </w:rPr>
        <w:tab/>
        <w:t xml:space="preserve">–   </w:t>
      </w:r>
      <w:r>
        <w:rPr>
          <w:rFonts w:hint="cs"/>
          <w:rtl/>
        </w:rPr>
        <w:t>אינו נוכח</w:t>
      </w:r>
    </w:p>
    <w:p w:rsidR="00256F52" w:rsidRDefault="00256F52" w:rsidP="003D1B74">
      <w:pPr>
        <w:rPr>
          <w:rtl/>
        </w:rPr>
      </w:pPr>
      <w:bookmarkStart w:id="3192" w:name="TOR_Q12"/>
      <w:bookmarkEnd w:id="3192"/>
      <w:r>
        <w:rPr>
          <w:rtl/>
        </w:rPr>
        <w:t>ניר ברקת</w:t>
      </w:r>
      <w:r>
        <w:rPr>
          <w:rtl/>
        </w:rPr>
        <w:tab/>
      </w:r>
      <w:r>
        <w:rPr>
          <w:rtl/>
        </w:rPr>
        <w:tab/>
        <w:t xml:space="preserve">–   </w:t>
      </w:r>
      <w:r>
        <w:rPr>
          <w:rFonts w:hint="cs"/>
          <w:rtl/>
        </w:rPr>
        <w:t>אינו נוכח</w:t>
      </w:r>
    </w:p>
    <w:p w:rsidR="00256F52" w:rsidRDefault="00256F52" w:rsidP="003D1B74">
      <w:pPr>
        <w:rPr>
          <w:rtl/>
        </w:rPr>
      </w:pPr>
      <w:r>
        <w:rPr>
          <w:rtl/>
        </w:rPr>
        <w:t>ששון ששי גואטה</w:t>
      </w:r>
      <w:r>
        <w:rPr>
          <w:rtl/>
        </w:rPr>
        <w:tab/>
      </w:r>
      <w:r>
        <w:rPr>
          <w:rtl/>
        </w:rPr>
        <w:tab/>
        <w:t xml:space="preserve">–   </w:t>
      </w:r>
      <w:r>
        <w:rPr>
          <w:rFonts w:hint="cs"/>
          <w:rtl/>
        </w:rPr>
        <w:t>אינו נוכח</w:t>
      </w:r>
    </w:p>
    <w:p w:rsidR="00256F52" w:rsidRDefault="00256F52" w:rsidP="003D1B74">
      <w:pPr>
        <w:rPr>
          <w:rtl/>
        </w:rPr>
      </w:pPr>
      <w:r>
        <w:rPr>
          <w:rtl/>
        </w:rPr>
        <w:t>טלי גוטליב</w:t>
      </w:r>
      <w:r>
        <w:rPr>
          <w:rtl/>
        </w:rPr>
        <w:tab/>
      </w:r>
      <w:r>
        <w:rPr>
          <w:rtl/>
        </w:rPr>
        <w:tab/>
        <w:t xml:space="preserve">–   </w:t>
      </w:r>
      <w:r>
        <w:rPr>
          <w:rFonts w:hint="cs"/>
          <w:rtl/>
        </w:rPr>
        <w:t>אינה נוכחת</w:t>
      </w:r>
    </w:p>
    <w:p w:rsidR="00256F52" w:rsidRDefault="00256F52" w:rsidP="003D1B74">
      <w:pPr>
        <w:rPr>
          <w:rtl/>
        </w:rPr>
      </w:pPr>
      <w:r>
        <w:rPr>
          <w:rtl/>
        </w:rPr>
        <w:t>מאי גולן</w:t>
      </w:r>
      <w:r>
        <w:rPr>
          <w:rtl/>
        </w:rPr>
        <w:tab/>
      </w:r>
      <w:r>
        <w:rPr>
          <w:rtl/>
        </w:rPr>
        <w:tab/>
      </w:r>
      <w:r>
        <w:rPr>
          <w:rtl/>
        </w:rPr>
        <w:tab/>
        <w:t xml:space="preserve">–   </w:t>
      </w:r>
      <w:r>
        <w:rPr>
          <w:rFonts w:hint="cs"/>
          <w:rtl/>
        </w:rPr>
        <w:t>אינה נוכחת</w:t>
      </w:r>
    </w:p>
    <w:p w:rsidR="00256F52" w:rsidRDefault="00256F52" w:rsidP="003D1B74">
      <w:pPr>
        <w:rPr>
          <w:rtl/>
        </w:rPr>
      </w:pPr>
      <w:r>
        <w:rPr>
          <w:rtl/>
        </w:rPr>
        <w:t>גילה גמליאל</w:t>
      </w:r>
      <w:r>
        <w:rPr>
          <w:rtl/>
        </w:rPr>
        <w:tab/>
      </w:r>
      <w:r>
        <w:rPr>
          <w:rtl/>
        </w:rPr>
        <w:tab/>
        <w:t xml:space="preserve">–   </w:t>
      </w:r>
      <w:r>
        <w:rPr>
          <w:rFonts w:hint="cs"/>
          <w:rtl/>
        </w:rPr>
        <w:t>אינה נוכחת</w:t>
      </w:r>
    </w:p>
    <w:p w:rsidR="00256F52" w:rsidRDefault="00256F52" w:rsidP="003D1B74">
      <w:pPr>
        <w:rPr>
          <w:rtl/>
        </w:rPr>
      </w:pPr>
      <w:r>
        <w:rPr>
          <w:rtl/>
        </w:rPr>
        <w:t>בנימין גנץ</w:t>
      </w:r>
      <w:r>
        <w:rPr>
          <w:rtl/>
        </w:rPr>
        <w:tab/>
      </w:r>
      <w:r>
        <w:rPr>
          <w:rtl/>
        </w:rPr>
        <w:tab/>
        <w:t xml:space="preserve">–   </w:t>
      </w:r>
      <w:r>
        <w:rPr>
          <w:rFonts w:hint="cs"/>
          <w:rtl/>
        </w:rPr>
        <w:t>אינו נוכח</w:t>
      </w:r>
    </w:p>
    <w:p w:rsidR="00256F52" w:rsidRDefault="00256F52" w:rsidP="003D1B74">
      <w:pPr>
        <w:rPr>
          <w:rtl/>
        </w:rPr>
      </w:pPr>
      <w:r>
        <w:rPr>
          <w:rtl/>
        </w:rPr>
        <w:t>משה גפני</w:t>
      </w:r>
      <w:r>
        <w:rPr>
          <w:rtl/>
        </w:rPr>
        <w:tab/>
      </w:r>
      <w:r>
        <w:rPr>
          <w:rtl/>
        </w:rPr>
        <w:tab/>
        <w:t xml:space="preserve">–   </w:t>
      </w:r>
      <w:r>
        <w:rPr>
          <w:rFonts w:hint="cs"/>
          <w:rtl/>
        </w:rPr>
        <w:t>אינו נוכח</w:t>
      </w:r>
    </w:p>
    <w:p w:rsidR="00256F52" w:rsidRDefault="00256F52" w:rsidP="003D1B74">
      <w:pPr>
        <w:rPr>
          <w:rtl/>
        </w:rPr>
      </w:pPr>
      <w:r>
        <w:rPr>
          <w:rtl/>
        </w:rPr>
        <w:t>אבי דיכטר</w:t>
      </w:r>
      <w:r>
        <w:rPr>
          <w:rtl/>
        </w:rPr>
        <w:tab/>
      </w:r>
      <w:r>
        <w:rPr>
          <w:rtl/>
        </w:rPr>
        <w:tab/>
        <w:t xml:space="preserve">–   </w:t>
      </w:r>
      <w:r>
        <w:rPr>
          <w:rFonts w:hint="cs"/>
          <w:rtl/>
        </w:rPr>
        <w:t>אינו נוכח</w:t>
      </w:r>
    </w:p>
    <w:p w:rsidR="00256F52" w:rsidRDefault="00256F52" w:rsidP="003D1B74">
      <w:pPr>
        <w:rPr>
          <w:rtl/>
        </w:rPr>
      </w:pPr>
      <w:r>
        <w:rPr>
          <w:rtl/>
        </w:rPr>
        <w:t>גלית דיסטל אטבריאן</w:t>
      </w:r>
      <w:r>
        <w:rPr>
          <w:rtl/>
        </w:rPr>
        <w:tab/>
        <w:t xml:space="preserve">–   </w:t>
      </w:r>
      <w:r>
        <w:rPr>
          <w:rFonts w:hint="cs"/>
          <w:rtl/>
        </w:rPr>
        <w:t>אינה נוכחת</w:t>
      </w:r>
    </w:p>
    <w:p w:rsidR="00256F52" w:rsidRDefault="00256F52" w:rsidP="003D1B74">
      <w:pPr>
        <w:rPr>
          <w:rtl/>
        </w:rPr>
      </w:pPr>
      <w:r>
        <w:rPr>
          <w:rtl/>
        </w:rPr>
        <w:t>אלי דלל</w:t>
      </w:r>
      <w:r>
        <w:rPr>
          <w:rtl/>
        </w:rPr>
        <w:tab/>
      </w:r>
      <w:r>
        <w:rPr>
          <w:rtl/>
        </w:rPr>
        <w:tab/>
      </w:r>
      <w:r>
        <w:rPr>
          <w:rtl/>
        </w:rPr>
        <w:tab/>
        <w:t xml:space="preserve">–   </w:t>
      </w:r>
      <w:r>
        <w:rPr>
          <w:rFonts w:hint="cs"/>
          <w:rtl/>
        </w:rPr>
        <w:t>אינו נוכח</w:t>
      </w:r>
    </w:p>
    <w:p w:rsidR="00256F52" w:rsidRDefault="00256F52" w:rsidP="003D1B74">
      <w:pPr>
        <w:rPr>
          <w:rtl/>
        </w:rPr>
      </w:pPr>
      <w:r>
        <w:rPr>
          <w:rtl/>
        </w:rPr>
        <w:t>שלום דנינו</w:t>
      </w:r>
      <w:r>
        <w:rPr>
          <w:rtl/>
        </w:rPr>
        <w:tab/>
      </w:r>
      <w:r>
        <w:rPr>
          <w:rtl/>
        </w:rPr>
        <w:tab/>
        <w:t xml:space="preserve">–   </w:t>
      </w:r>
      <w:r>
        <w:rPr>
          <w:rFonts w:hint="cs"/>
          <w:rtl/>
        </w:rPr>
        <w:t>אינו נוכח</w:t>
      </w:r>
    </w:p>
    <w:p w:rsidR="00256F52" w:rsidRDefault="00256F52" w:rsidP="003D1B74">
      <w:pPr>
        <w:rPr>
          <w:rtl/>
        </w:rPr>
      </w:pPr>
      <w:r>
        <w:rPr>
          <w:rtl/>
        </w:rPr>
        <w:t>אריה מכלוף דרעי</w:t>
      </w:r>
      <w:r>
        <w:rPr>
          <w:rtl/>
        </w:rPr>
        <w:tab/>
        <w:t xml:space="preserve">–   </w:t>
      </w:r>
      <w:r>
        <w:rPr>
          <w:rFonts w:hint="cs"/>
          <w:rtl/>
        </w:rPr>
        <w:t>אינו נוכח</w:t>
      </w:r>
    </w:p>
    <w:p w:rsidR="00256F52" w:rsidRDefault="00256F52" w:rsidP="003D1B74">
      <w:pPr>
        <w:rPr>
          <w:rtl/>
        </w:rPr>
      </w:pPr>
      <w:r>
        <w:rPr>
          <w:rtl/>
        </w:rPr>
        <w:t>שרן מרים השכל</w:t>
      </w:r>
      <w:r>
        <w:rPr>
          <w:rtl/>
        </w:rPr>
        <w:tab/>
      </w:r>
      <w:r>
        <w:rPr>
          <w:rtl/>
        </w:rPr>
        <w:tab/>
        <w:t xml:space="preserve">–   </w:t>
      </w:r>
      <w:r>
        <w:rPr>
          <w:rFonts w:hint="cs"/>
          <w:rtl/>
        </w:rPr>
        <w:t>אינה נוכחת</w:t>
      </w:r>
    </w:p>
    <w:p w:rsidR="00256F52" w:rsidRDefault="00256F52" w:rsidP="003D1B74">
      <w:pPr>
        <w:rPr>
          <w:rtl/>
        </w:rPr>
      </w:pPr>
      <w:r>
        <w:rPr>
          <w:rtl/>
        </w:rPr>
        <w:t>ניסים ואטורי</w:t>
      </w:r>
      <w:r>
        <w:rPr>
          <w:rtl/>
        </w:rPr>
        <w:tab/>
      </w:r>
      <w:r>
        <w:rPr>
          <w:rtl/>
        </w:rPr>
        <w:tab/>
        <w:t xml:space="preserve">–   </w:t>
      </w:r>
      <w:r>
        <w:rPr>
          <w:rFonts w:hint="cs"/>
          <w:rtl/>
        </w:rPr>
        <w:t>אינו נוכח</w:t>
      </w:r>
    </w:p>
    <w:p w:rsidR="00256F52" w:rsidRDefault="00256F52" w:rsidP="003D1B74">
      <w:pPr>
        <w:rPr>
          <w:rtl/>
        </w:rPr>
      </w:pPr>
      <w:r>
        <w:rPr>
          <w:rtl/>
        </w:rPr>
        <w:t>יצחק שמעון וסרלאוף</w:t>
      </w:r>
      <w:r>
        <w:rPr>
          <w:rtl/>
        </w:rPr>
        <w:tab/>
        <w:t xml:space="preserve">–   </w:t>
      </w:r>
      <w:r>
        <w:rPr>
          <w:rFonts w:hint="cs"/>
          <w:rtl/>
        </w:rPr>
        <w:t>אינו נוכח</w:t>
      </w:r>
    </w:p>
    <w:p w:rsidR="00256F52" w:rsidRDefault="00256F52" w:rsidP="003D1B74">
      <w:pPr>
        <w:rPr>
          <w:rtl/>
        </w:rPr>
      </w:pPr>
      <w:r>
        <w:rPr>
          <w:rtl/>
        </w:rPr>
        <w:t>יאסר חוג'יראת</w:t>
      </w:r>
      <w:r>
        <w:rPr>
          <w:rtl/>
        </w:rPr>
        <w:tab/>
      </w:r>
      <w:r>
        <w:rPr>
          <w:rtl/>
        </w:rPr>
        <w:tab/>
        <w:t xml:space="preserve">–   </w:t>
      </w:r>
      <w:r>
        <w:rPr>
          <w:rFonts w:hint="cs"/>
          <w:rtl/>
        </w:rPr>
        <w:t>אינו נוכח</w:t>
      </w:r>
    </w:p>
    <w:p w:rsidR="00256F52" w:rsidRDefault="00256F52" w:rsidP="003D1B74">
      <w:pPr>
        <w:rPr>
          <w:rtl/>
        </w:rPr>
      </w:pPr>
      <w:r>
        <w:rPr>
          <w:rtl/>
        </w:rPr>
        <w:t>אימאן ח'טיב יאסין</w:t>
      </w:r>
      <w:r>
        <w:rPr>
          <w:rtl/>
        </w:rPr>
        <w:tab/>
        <w:t xml:space="preserve">–   </w:t>
      </w:r>
      <w:r>
        <w:rPr>
          <w:rFonts w:hint="cs"/>
          <w:rtl/>
        </w:rPr>
        <w:t>אינה נוכחת</w:t>
      </w:r>
    </w:p>
    <w:p w:rsidR="00256F52" w:rsidRPr="00E20621" w:rsidRDefault="00256F52" w:rsidP="003D1B74">
      <w:pPr>
        <w:rPr>
          <w:b/>
          <w:bCs/>
          <w:rtl/>
        </w:rPr>
      </w:pPr>
      <w:r>
        <w:rPr>
          <w:rtl/>
        </w:rPr>
        <w:t>ווליד טאהא</w:t>
      </w:r>
      <w:r>
        <w:rPr>
          <w:rtl/>
        </w:rPr>
        <w:tab/>
      </w:r>
      <w:r>
        <w:rPr>
          <w:rtl/>
        </w:rPr>
        <w:tab/>
        <w:t xml:space="preserve">–   </w:t>
      </w:r>
      <w:r>
        <w:rPr>
          <w:rFonts w:hint="cs"/>
          <w:rtl/>
        </w:rPr>
        <w:t>אינו נוכח</w:t>
      </w:r>
    </w:p>
    <w:p w:rsidR="00256F52" w:rsidRDefault="00256F52" w:rsidP="003D1B74">
      <w:pPr>
        <w:rPr>
          <w:rtl/>
        </w:rPr>
      </w:pPr>
      <w:r>
        <w:rPr>
          <w:rtl/>
        </w:rPr>
        <w:t>בועז טופורובסקי</w:t>
      </w:r>
      <w:r>
        <w:rPr>
          <w:rtl/>
        </w:rPr>
        <w:tab/>
      </w:r>
      <w:r>
        <w:rPr>
          <w:rtl/>
        </w:rPr>
        <w:tab/>
        <w:t xml:space="preserve">–   </w:t>
      </w:r>
      <w:r>
        <w:rPr>
          <w:rFonts w:hint="cs"/>
          <w:rtl/>
        </w:rPr>
        <w:t>אינו נוכח</w:t>
      </w:r>
    </w:p>
    <w:p w:rsidR="00256F52" w:rsidRDefault="00256F52" w:rsidP="003D1B74">
      <w:pPr>
        <w:rPr>
          <w:rtl/>
        </w:rPr>
      </w:pPr>
      <w:r>
        <w:rPr>
          <w:rtl/>
        </w:rPr>
        <w:t>אחמד טיבי</w:t>
      </w:r>
      <w:r>
        <w:rPr>
          <w:rtl/>
        </w:rPr>
        <w:tab/>
      </w:r>
      <w:r>
        <w:rPr>
          <w:rtl/>
        </w:rPr>
        <w:tab/>
        <w:t xml:space="preserve">–   </w:t>
      </w:r>
      <w:r>
        <w:rPr>
          <w:rFonts w:hint="cs"/>
          <w:rtl/>
        </w:rPr>
        <w:t>אינו נוכח</w:t>
      </w:r>
    </w:p>
    <w:p w:rsidR="00256F52" w:rsidRDefault="00256F52" w:rsidP="003D1B74">
      <w:pPr>
        <w:rPr>
          <w:rtl/>
        </w:rPr>
      </w:pPr>
      <w:r>
        <w:rPr>
          <w:rtl/>
        </w:rPr>
        <w:t>אוהד טל</w:t>
      </w:r>
      <w:r>
        <w:rPr>
          <w:rtl/>
        </w:rPr>
        <w:tab/>
      </w:r>
      <w:r>
        <w:rPr>
          <w:rtl/>
        </w:rPr>
        <w:tab/>
      </w:r>
      <w:r>
        <w:rPr>
          <w:rtl/>
        </w:rPr>
        <w:tab/>
        <w:t xml:space="preserve">–   </w:t>
      </w:r>
      <w:r>
        <w:rPr>
          <w:rFonts w:hint="cs"/>
          <w:rtl/>
        </w:rPr>
        <w:t>אינו נוכח</w:t>
      </w:r>
    </w:p>
    <w:p w:rsidR="00256F52" w:rsidRDefault="00256F52" w:rsidP="003D1B74">
      <w:pPr>
        <w:rPr>
          <w:rtl/>
        </w:rPr>
      </w:pPr>
      <w:r>
        <w:rPr>
          <w:rtl/>
        </w:rPr>
        <w:t>יעקב טסלר</w:t>
      </w:r>
      <w:r>
        <w:rPr>
          <w:rtl/>
        </w:rPr>
        <w:tab/>
      </w:r>
      <w:r>
        <w:rPr>
          <w:rtl/>
        </w:rPr>
        <w:tab/>
        <w:t xml:space="preserve">–   </w:t>
      </w:r>
      <w:r>
        <w:rPr>
          <w:rFonts w:hint="cs"/>
          <w:rtl/>
        </w:rPr>
        <w:t>אינו נוכח</w:t>
      </w:r>
    </w:p>
    <w:p w:rsidR="00256F52" w:rsidRDefault="00256F52" w:rsidP="003D1B74">
      <w:pPr>
        <w:rPr>
          <w:rtl/>
        </w:rPr>
      </w:pPr>
      <w:r>
        <w:rPr>
          <w:rtl/>
        </w:rPr>
        <w:t>חילי טרופר</w:t>
      </w:r>
      <w:r>
        <w:rPr>
          <w:rtl/>
        </w:rPr>
        <w:tab/>
      </w:r>
      <w:r>
        <w:rPr>
          <w:rtl/>
        </w:rPr>
        <w:tab/>
        <w:t xml:space="preserve">–   </w:t>
      </w:r>
      <w:r>
        <w:rPr>
          <w:rFonts w:hint="cs"/>
          <w:rtl/>
        </w:rPr>
        <w:t>אינו נוכח</w:t>
      </w:r>
    </w:p>
    <w:p w:rsidR="00256F52" w:rsidRDefault="00256F52" w:rsidP="003D1B74">
      <w:pPr>
        <w:rPr>
          <w:rtl/>
        </w:rPr>
      </w:pPr>
      <w:r>
        <w:rPr>
          <w:rtl/>
        </w:rPr>
        <w:t>מירב כהן</w:t>
      </w:r>
      <w:r>
        <w:rPr>
          <w:rtl/>
        </w:rPr>
        <w:tab/>
      </w:r>
      <w:r>
        <w:rPr>
          <w:rtl/>
        </w:rPr>
        <w:tab/>
        <w:t xml:space="preserve">–   </w:t>
      </w:r>
      <w:r>
        <w:rPr>
          <w:rFonts w:hint="cs"/>
          <w:rtl/>
        </w:rPr>
        <w:t>אינה נוכחת</w:t>
      </w:r>
    </w:p>
    <w:p w:rsidR="00256F52" w:rsidRDefault="00256F52" w:rsidP="003D1B74">
      <w:pPr>
        <w:rPr>
          <w:rtl/>
        </w:rPr>
      </w:pPr>
      <w:r>
        <w:rPr>
          <w:rtl/>
        </w:rPr>
        <w:t>מתן כהנא</w:t>
      </w:r>
      <w:r>
        <w:rPr>
          <w:rtl/>
        </w:rPr>
        <w:tab/>
      </w:r>
      <w:r>
        <w:rPr>
          <w:rtl/>
        </w:rPr>
        <w:tab/>
        <w:t xml:space="preserve">–   </w:t>
      </w:r>
      <w:r>
        <w:rPr>
          <w:rFonts w:hint="cs"/>
          <w:rtl/>
        </w:rPr>
        <w:t>אינו נוכח</w:t>
      </w:r>
    </w:p>
    <w:p w:rsidR="00256F52" w:rsidRDefault="00256F52" w:rsidP="003D1B74">
      <w:pPr>
        <w:rPr>
          <w:rtl/>
        </w:rPr>
      </w:pPr>
      <w:r>
        <w:rPr>
          <w:rtl/>
        </w:rPr>
        <w:t>עופר כסיף</w:t>
      </w:r>
      <w:r>
        <w:rPr>
          <w:rtl/>
        </w:rPr>
        <w:tab/>
      </w:r>
      <w:r>
        <w:rPr>
          <w:rtl/>
        </w:rPr>
        <w:tab/>
        <w:t xml:space="preserve">–   </w:t>
      </w:r>
      <w:r>
        <w:rPr>
          <w:rFonts w:hint="cs"/>
          <w:rtl/>
        </w:rPr>
        <w:t>אינו נוכח</w:t>
      </w:r>
    </w:p>
    <w:p w:rsidR="00256F52" w:rsidRDefault="00256F52" w:rsidP="003D1B74">
      <w:pPr>
        <w:rPr>
          <w:rtl/>
        </w:rPr>
      </w:pPr>
      <w:r>
        <w:rPr>
          <w:rtl/>
        </w:rPr>
        <w:t>ישראל כץ</w:t>
      </w:r>
      <w:r>
        <w:rPr>
          <w:rtl/>
        </w:rPr>
        <w:tab/>
      </w:r>
      <w:r>
        <w:rPr>
          <w:rtl/>
        </w:rPr>
        <w:tab/>
        <w:t xml:space="preserve">–   </w:t>
      </w:r>
      <w:r>
        <w:rPr>
          <w:rFonts w:hint="cs"/>
          <w:rtl/>
        </w:rPr>
        <w:t>אינו נוכח</w:t>
      </w:r>
    </w:p>
    <w:p w:rsidR="00256F52" w:rsidRDefault="00256F52" w:rsidP="003D1B74">
      <w:pPr>
        <w:rPr>
          <w:rtl/>
        </w:rPr>
      </w:pPr>
      <w:r>
        <w:rPr>
          <w:rtl/>
        </w:rPr>
        <w:t>רון כץ</w:t>
      </w:r>
      <w:r>
        <w:rPr>
          <w:rtl/>
        </w:rPr>
        <w:tab/>
      </w:r>
      <w:r>
        <w:rPr>
          <w:rtl/>
        </w:rPr>
        <w:tab/>
      </w:r>
      <w:r>
        <w:rPr>
          <w:rtl/>
        </w:rPr>
        <w:tab/>
        <w:t xml:space="preserve">–   </w:t>
      </w:r>
      <w:r>
        <w:rPr>
          <w:rFonts w:hint="cs"/>
          <w:rtl/>
        </w:rPr>
        <w:t>אינו נוכח</w:t>
      </w:r>
    </w:p>
    <w:p w:rsidR="00256F52" w:rsidRDefault="00256F52" w:rsidP="003D1B74">
      <w:pPr>
        <w:rPr>
          <w:rtl/>
        </w:rPr>
      </w:pPr>
      <w:r>
        <w:rPr>
          <w:rtl/>
        </w:rPr>
        <w:t>יוראי להב הרצנו</w:t>
      </w:r>
      <w:r>
        <w:rPr>
          <w:rtl/>
        </w:rPr>
        <w:tab/>
      </w:r>
      <w:r>
        <w:rPr>
          <w:rtl/>
        </w:rPr>
        <w:tab/>
        <w:t xml:space="preserve">–   </w:t>
      </w:r>
      <w:r>
        <w:rPr>
          <w:rFonts w:hint="cs"/>
          <w:rtl/>
        </w:rPr>
        <w:t>אינו נוכח</w:t>
      </w:r>
    </w:p>
    <w:p w:rsidR="00256F52" w:rsidRDefault="00256F52" w:rsidP="003D1B74">
      <w:pPr>
        <w:rPr>
          <w:rtl/>
        </w:rPr>
      </w:pPr>
      <w:r>
        <w:rPr>
          <w:rtl/>
        </w:rPr>
        <w:t>ירון לוי</w:t>
      </w:r>
      <w:r>
        <w:rPr>
          <w:rtl/>
        </w:rPr>
        <w:tab/>
      </w:r>
      <w:r>
        <w:rPr>
          <w:rtl/>
        </w:rPr>
        <w:tab/>
      </w:r>
      <w:r>
        <w:rPr>
          <w:rtl/>
        </w:rPr>
        <w:tab/>
        <w:t xml:space="preserve">–   </w:t>
      </w:r>
      <w:r>
        <w:rPr>
          <w:rFonts w:hint="cs"/>
          <w:rtl/>
        </w:rPr>
        <w:t>אינו נוכח</w:t>
      </w:r>
    </w:p>
    <w:p w:rsidR="00256F52" w:rsidRDefault="00256F52" w:rsidP="003D1B74">
      <w:pPr>
        <w:rPr>
          <w:rtl/>
        </w:rPr>
      </w:pPr>
      <w:r>
        <w:rPr>
          <w:rtl/>
        </w:rPr>
        <w:t>יריב לוין</w:t>
      </w:r>
      <w:r>
        <w:rPr>
          <w:rtl/>
        </w:rPr>
        <w:tab/>
      </w:r>
      <w:r>
        <w:rPr>
          <w:rtl/>
        </w:rPr>
        <w:tab/>
      </w:r>
      <w:r>
        <w:rPr>
          <w:rtl/>
        </w:rPr>
        <w:tab/>
        <w:t xml:space="preserve">–   </w:t>
      </w:r>
      <w:r>
        <w:rPr>
          <w:rFonts w:hint="cs"/>
          <w:rtl/>
        </w:rPr>
        <w:t>אינו נוכח</w:t>
      </w:r>
    </w:p>
    <w:p w:rsidR="00256F52" w:rsidRDefault="00256F52" w:rsidP="003D1B74">
      <w:pPr>
        <w:rPr>
          <w:rtl/>
        </w:rPr>
      </w:pPr>
      <w:r>
        <w:rPr>
          <w:rtl/>
        </w:rPr>
        <w:t>נעמה לזימי</w:t>
      </w:r>
      <w:r>
        <w:rPr>
          <w:rtl/>
        </w:rPr>
        <w:tab/>
      </w:r>
      <w:r>
        <w:rPr>
          <w:rtl/>
        </w:rPr>
        <w:tab/>
        <w:t xml:space="preserve">–   </w:t>
      </w:r>
      <w:r>
        <w:rPr>
          <w:rFonts w:hint="cs"/>
          <w:rtl/>
        </w:rPr>
        <w:t>אינה נוכחת</w:t>
      </w:r>
    </w:p>
    <w:p w:rsidR="00256F52" w:rsidRDefault="00256F52" w:rsidP="003D1B74">
      <w:pPr>
        <w:rPr>
          <w:rtl/>
        </w:rPr>
      </w:pPr>
      <w:r>
        <w:rPr>
          <w:rtl/>
        </w:rPr>
        <w:t>אביגדור ליברמן</w:t>
      </w:r>
      <w:r>
        <w:rPr>
          <w:rtl/>
        </w:rPr>
        <w:tab/>
      </w:r>
      <w:r>
        <w:rPr>
          <w:rtl/>
        </w:rPr>
        <w:tab/>
        <w:t xml:space="preserve">–   </w:t>
      </w:r>
      <w:r>
        <w:rPr>
          <w:rFonts w:hint="cs"/>
          <w:rtl/>
        </w:rPr>
        <w:t>אינו נוכח</w:t>
      </w:r>
    </w:p>
    <w:p w:rsidR="00256F52" w:rsidRDefault="00256F52" w:rsidP="003D1B74">
      <w:pPr>
        <w:rPr>
          <w:rtl/>
        </w:rPr>
      </w:pPr>
      <w:r>
        <w:rPr>
          <w:rtl/>
        </w:rPr>
        <w:t>יאיר לפיד</w:t>
      </w:r>
      <w:r>
        <w:rPr>
          <w:rtl/>
        </w:rPr>
        <w:tab/>
      </w:r>
      <w:r>
        <w:rPr>
          <w:rtl/>
        </w:rPr>
        <w:tab/>
        <w:t xml:space="preserve">–   </w:t>
      </w:r>
      <w:r>
        <w:rPr>
          <w:rFonts w:hint="cs"/>
          <w:rtl/>
        </w:rPr>
        <w:t>אינו נוכח</w:t>
      </w:r>
    </w:p>
    <w:p w:rsidR="00256F52" w:rsidRDefault="00256F52" w:rsidP="003D1B74">
      <w:pPr>
        <w:rPr>
          <w:rtl/>
        </w:rPr>
      </w:pPr>
      <w:r>
        <w:rPr>
          <w:rtl/>
        </w:rPr>
        <w:t>טטיאנה מזרסקי</w:t>
      </w:r>
      <w:r>
        <w:rPr>
          <w:rtl/>
        </w:rPr>
        <w:tab/>
      </w:r>
      <w:r>
        <w:rPr>
          <w:rtl/>
        </w:rPr>
        <w:tab/>
        <w:t xml:space="preserve">–   </w:t>
      </w:r>
      <w:r>
        <w:rPr>
          <w:rFonts w:hint="cs"/>
          <w:rtl/>
        </w:rPr>
        <w:t xml:space="preserve">אינה </w:t>
      </w:r>
      <w:bookmarkStart w:id="3193" w:name="_ETM_Q12_239115"/>
      <w:bookmarkEnd w:id="3193"/>
      <w:r>
        <w:rPr>
          <w:rFonts w:hint="cs"/>
          <w:rtl/>
        </w:rPr>
        <w:t>נוכחת</w:t>
      </w:r>
    </w:p>
    <w:p w:rsidR="00256F52" w:rsidRDefault="00256F52" w:rsidP="003D1B74">
      <w:pPr>
        <w:rPr>
          <w:rtl/>
        </w:rPr>
      </w:pPr>
      <w:r>
        <w:rPr>
          <w:rtl/>
        </w:rPr>
        <w:t>מרב מיכאלי</w:t>
      </w:r>
      <w:r>
        <w:rPr>
          <w:rtl/>
        </w:rPr>
        <w:tab/>
      </w:r>
      <w:r>
        <w:rPr>
          <w:rtl/>
        </w:rPr>
        <w:tab/>
        <w:t xml:space="preserve">–   </w:t>
      </w:r>
      <w:r>
        <w:rPr>
          <w:rFonts w:hint="cs"/>
          <w:rtl/>
        </w:rPr>
        <w:t>אינה נוכחת</w:t>
      </w:r>
    </w:p>
    <w:p w:rsidR="00256F52" w:rsidRDefault="00256F52" w:rsidP="003D1B74">
      <w:pPr>
        <w:rPr>
          <w:rtl/>
        </w:rPr>
      </w:pPr>
      <w:r>
        <w:rPr>
          <w:rtl/>
        </w:rPr>
        <w:t>שלי טל מירון</w:t>
      </w:r>
      <w:r>
        <w:rPr>
          <w:rtl/>
        </w:rPr>
        <w:tab/>
      </w:r>
      <w:r>
        <w:rPr>
          <w:rtl/>
        </w:rPr>
        <w:tab/>
        <w:t xml:space="preserve">–   </w:t>
      </w:r>
      <w:r>
        <w:rPr>
          <w:rFonts w:hint="cs"/>
          <w:rtl/>
        </w:rPr>
        <w:t>אינה נוכחת</w:t>
      </w:r>
    </w:p>
    <w:p w:rsidR="00256F52" w:rsidRDefault="00256F52" w:rsidP="003D1B74">
      <w:pPr>
        <w:rPr>
          <w:rtl/>
        </w:rPr>
      </w:pPr>
      <w:r>
        <w:rPr>
          <w:rtl/>
        </w:rPr>
        <w:t>יונתן מישרקי</w:t>
      </w:r>
      <w:r>
        <w:rPr>
          <w:rtl/>
        </w:rPr>
        <w:tab/>
      </w:r>
      <w:r>
        <w:rPr>
          <w:rtl/>
        </w:rPr>
        <w:tab/>
        <w:t xml:space="preserve">–   </w:t>
      </w:r>
      <w:r>
        <w:rPr>
          <w:rFonts w:hint="cs"/>
          <w:rtl/>
        </w:rPr>
        <w:t>בעד</w:t>
      </w:r>
    </w:p>
    <w:p w:rsidR="00256F52" w:rsidRDefault="00256F52" w:rsidP="003D1B74">
      <w:pPr>
        <w:rPr>
          <w:rtl/>
        </w:rPr>
      </w:pPr>
      <w:r>
        <w:rPr>
          <w:rtl/>
        </w:rPr>
        <w:t>חנוך דב מלביצקי</w:t>
      </w:r>
      <w:r>
        <w:rPr>
          <w:rtl/>
        </w:rPr>
        <w:tab/>
      </w:r>
      <w:r>
        <w:rPr>
          <w:rtl/>
        </w:rPr>
        <w:tab/>
        <w:t xml:space="preserve">–   </w:t>
      </w:r>
      <w:r>
        <w:rPr>
          <w:rFonts w:hint="cs"/>
          <w:rtl/>
        </w:rPr>
        <w:t>אינו נוכח</w:t>
      </w:r>
    </w:p>
    <w:p w:rsidR="00256F52" w:rsidRDefault="00256F52" w:rsidP="003D1B74">
      <w:pPr>
        <w:rPr>
          <w:rtl/>
        </w:rPr>
      </w:pPr>
      <w:r>
        <w:rPr>
          <w:rtl/>
        </w:rPr>
        <w:t>יוליה מלינובסקי</w:t>
      </w:r>
      <w:r>
        <w:rPr>
          <w:rtl/>
        </w:rPr>
        <w:tab/>
      </w:r>
      <w:r>
        <w:rPr>
          <w:rtl/>
        </w:rPr>
        <w:tab/>
        <w:t xml:space="preserve">–   </w:t>
      </w:r>
      <w:r>
        <w:rPr>
          <w:rFonts w:hint="cs"/>
          <w:rtl/>
        </w:rPr>
        <w:t>אינה נוכחת</w:t>
      </w:r>
    </w:p>
    <w:p w:rsidR="00256F52" w:rsidRDefault="00256F52" w:rsidP="003D1B74">
      <w:pPr>
        <w:rPr>
          <w:rtl/>
        </w:rPr>
      </w:pPr>
      <w:r>
        <w:rPr>
          <w:rtl/>
        </w:rPr>
        <w:t>מיכאל מלכיאלי</w:t>
      </w:r>
      <w:r>
        <w:rPr>
          <w:rtl/>
        </w:rPr>
        <w:tab/>
      </w:r>
      <w:r>
        <w:rPr>
          <w:rtl/>
        </w:rPr>
        <w:tab/>
        <w:t xml:space="preserve">–   </w:t>
      </w:r>
      <w:r>
        <w:rPr>
          <w:rFonts w:hint="cs"/>
          <w:rtl/>
        </w:rPr>
        <w:t>אינו נוכח</w:t>
      </w:r>
    </w:p>
    <w:p w:rsidR="00256F52" w:rsidRDefault="00256F52" w:rsidP="003D1B74">
      <w:pPr>
        <w:rPr>
          <w:rtl/>
        </w:rPr>
      </w:pPr>
      <w:r>
        <w:rPr>
          <w:rtl/>
        </w:rPr>
        <w:t>אבי מעוז</w:t>
      </w:r>
      <w:r>
        <w:rPr>
          <w:rtl/>
        </w:rPr>
        <w:tab/>
      </w:r>
      <w:r>
        <w:rPr>
          <w:rtl/>
        </w:rPr>
        <w:tab/>
        <w:t xml:space="preserve">–   </w:t>
      </w:r>
      <w:r>
        <w:rPr>
          <w:rFonts w:hint="cs"/>
          <w:rtl/>
        </w:rPr>
        <w:t>אינו נוכח</w:t>
      </w:r>
    </w:p>
    <w:p w:rsidR="00256F52" w:rsidRDefault="00256F52" w:rsidP="003D1B74">
      <w:pPr>
        <w:rPr>
          <w:rtl/>
        </w:rPr>
      </w:pPr>
      <w:r>
        <w:rPr>
          <w:rtl/>
        </w:rPr>
        <w:t>בנימין נתניהו</w:t>
      </w:r>
      <w:r>
        <w:rPr>
          <w:rtl/>
        </w:rPr>
        <w:tab/>
      </w:r>
      <w:r>
        <w:rPr>
          <w:rtl/>
        </w:rPr>
        <w:tab/>
        <w:t xml:space="preserve">–   </w:t>
      </w:r>
      <w:r>
        <w:rPr>
          <w:rFonts w:hint="cs"/>
          <w:rtl/>
        </w:rPr>
        <w:t>אינו נוכח</w:t>
      </w:r>
    </w:p>
    <w:p w:rsidR="00256F52" w:rsidRDefault="00256F52" w:rsidP="003D1B74">
      <w:pPr>
        <w:rPr>
          <w:rtl/>
        </w:rPr>
      </w:pPr>
      <w:r>
        <w:rPr>
          <w:rtl/>
        </w:rPr>
        <w:t>משה סולומון</w:t>
      </w:r>
      <w:r>
        <w:rPr>
          <w:rtl/>
        </w:rPr>
        <w:tab/>
      </w:r>
      <w:r>
        <w:rPr>
          <w:rtl/>
        </w:rPr>
        <w:tab/>
        <w:t xml:space="preserve">–   </w:t>
      </w:r>
      <w:r>
        <w:rPr>
          <w:rFonts w:hint="cs"/>
          <w:rtl/>
        </w:rPr>
        <w:t>אינו נוכח</w:t>
      </w:r>
    </w:p>
    <w:p w:rsidR="00256F52" w:rsidRDefault="00256F52" w:rsidP="003D1B74">
      <w:pPr>
        <w:rPr>
          <w:rtl/>
        </w:rPr>
      </w:pPr>
      <w:r>
        <w:rPr>
          <w:rtl/>
        </w:rPr>
        <w:t>אופיר סופר</w:t>
      </w:r>
      <w:r>
        <w:rPr>
          <w:rtl/>
        </w:rPr>
        <w:tab/>
      </w:r>
      <w:r>
        <w:rPr>
          <w:rtl/>
        </w:rPr>
        <w:tab/>
        <w:t xml:space="preserve">–   </w:t>
      </w:r>
      <w:r>
        <w:rPr>
          <w:rFonts w:hint="cs"/>
          <w:rtl/>
        </w:rPr>
        <w:t>אינו נוכח</w:t>
      </w:r>
    </w:p>
    <w:p w:rsidR="00256F52" w:rsidRDefault="00256F52" w:rsidP="003D1B74">
      <w:pPr>
        <w:rPr>
          <w:rtl/>
        </w:rPr>
      </w:pPr>
      <w:r>
        <w:rPr>
          <w:rtl/>
        </w:rPr>
        <w:t>אורית מלכה סטרוק</w:t>
      </w:r>
      <w:r>
        <w:rPr>
          <w:rtl/>
        </w:rPr>
        <w:tab/>
        <w:t xml:space="preserve">–   </w:t>
      </w:r>
      <w:r>
        <w:rPr>
          <w:rFonts w:hint="cs"/>
          <w:rtl/>
        </w:rPr>
        <w:t>אינה נוכחת</w:t>
      </w:r>
    </w:p>
    <w:p w:rsidR="00256F52" w:rsidRDefault="00256F52" w:rsidP="003D1B74">
      <w:pPr>
        <w:rPr>
          <w:rtl/>
        </w:rPr>
      </w:pPr>
      <w:r>
        <w:rPr>
          <w:rtl/>
        </w:rPr>
        <w:t>גדעון סער</w:t>
      </w:r>
      <w:r>
        <w:rPr>
          <w:rtl/>
        </w:rPr>
        <w:tab/>
      </w:r>
      <w:r>
        <w:rPr>
          <w:rtl/>
        </w:rPr>
        <w:tab/>
        <w:t xml:space="preserve">–   </w:t>
      </w:r>
      <w:r>
        <w:rPr>
          <w:rFonts w:hint="cs"/>
          <w:rtl/>
        </w:rPr>
        <w:t>אינו נוכח</w:t>
      </w:r>
    </w:p>
    <w:p w:rsidR="00256F52" w:rsidRDefault="00256F52" w:rsidP="003D1B74">
      <w:pPr>
        <w:rPr>
          <w:rtl/>
        </w:rPr>
      </w:pPr>
      <w:r>
        <w:rPr>
          <w:rtl/>
        </w:rPr>
        <w:t>מנסור עבאס</w:t>
      </w:r>
      <w:r>
        <w:rPr>
          <w:rtl/>
        </w:rPr>
        <w:tab/>
      </w:r>
      <w:r>
        <w:rPr>
          <w:rtl/>
        </w:rPr>
        <w:tab/>
        <w:t xml:space="preserve">–   </w:t>
      </w:r>
      <w:r>
        <w:rPr>
          <w:rFonts w:hint="cs"/>
          <w:rtl/>
        </w:rPr>
        <w:t>אינו נוכח</w:t>
      </w:r>
    </w:p>
    <w:p w:rsidR="00256F52" w:rsidRDefault="00256F52" w:rsidP="003D1B74">
      <w:pPr>
        <w:rPr>
          <w:rtl/>
        </w:rPr>
      </w:pPr>
      <w:r>
        <w:rPr>
          <w:rtl/>
        </w:rPr>
        <w:t>איימן עודה</w:t>
      </w:r>
      <w:r>
        <w:rPr>
          <w:rtl/>
        </w:rPr>
        <w:tab/>
      </w:r>
      <w:r>
        <w:rPr>
          <w:rtl/>
        </w:rPr>
        <w:tab/>
        <w:t xml:space="preserve">–   </w:t>
      </w:r>
      <w:r>
        <w:rPr>
          <w:rFonts w:hint="cs"/>
          <w:rtl/>
        </w:rPr>
        <w:t>אינו נוכח</w:t>
      </w:r>
    </w:p>
    <w:p w:rsidR="00256F52" w:rsidRDefault="00256F52" w:rsidP="003D1B74">
      <w:pPr>
        <w:rPr>
          <w:rtl/>
        </w:rPr>
      </w:pPr>
      <w:r>
        <w:rPr>
          <w:rtl/>
        </w:rPr>
        <w:t>יוסף עטאונה</w:t>
      </w:r>
      <w:r>
        <w:rPr>
          <w:rtl/>
        </w:rPr>
        <w:tab/>
      </w:r>
      <w:r>
        <w:rPr>
          <w:rtl/>
        </w:rPr>
        <w:tab/>
        <w:t xml:space="preserve">–   </w:t>
      </w:r>
      <w:r>
        <w:rPr>
          <w:rFonts w:hint="cs"/>
          <w:rtl/>
        </w:rPr>
        <w:t>אינו נוכח</w:t>
      </w:r>
    </w:p>
    <w:p w:rsidR="00256F52" w:rsidRDefault="00256F52" w:rsidP="003D1B74">
      <w:pPr>
        <w:rPr>
          <w:rtl/>
        </w:rPr>
      </w:pPr>
      <w:r>
        <w:rPr>
          <w:rtl/>
        </w:rPr>
        <w:t>חמד עמאר</w:t>
      </w:r>
      <w:r>
        <w:rPr>
          <w:rtl/>
        </w:rPr>
        <w:tab/>
      </w:r>
      <w:r>
        <w:rPr>
          <w:rtl/>
        </w:rPr>
        <w:tab/>
        <w:t xml:space="preserve">–   </w:t>
      </w:r>
      <w:r>
        <w:rPr>
          <w:rFonts w:hint="cs"/>
          <w:rtl/>
        </w:rPr>
        <w:t>אינו נוכח</w:t>
      </w:r>
    </w:p>
    <w:p w:rsidR="00256F52" w:rsidRDefault="00256F52" w:rsidP="003D1B74">
      <w:pPr>
        <w:rPr>
          <w:rtl/>
        </w:rPr>
      </w:pPr>
      <w:r>
        <w:rPr>
          <w:rtl/>
        </w:rPr>
        <w:t>עודד פורר</w:t>
      </w:r>
      <w:r>
        <w:rPr>
          <w:rtl/>
        </w:rPr>
        <w:tab/>
      </w:r>
      <w:r>
        <w:rPr>
          <w:rtl/>
        </w:rPr>
        <w:tab/>
        <w:t xml:space="preserve">–   </w:t>
      </w:r>
      <w:r>
        <w:rPr>
          <w:rFonts w:hint="cs"/>
          <w:rtl/>
        </w:rPr>
        <w:t>אינו נוכח</w:t>
      </w:r>
    </w:p>
    <w:p w:rsidR="00256F52" w:rsidRDefault="00256F52" w:rsidP="003D1B74">
      <w:pPr>
        <w:rPr>
          <w:rtl/>
        </w:rPr>
      </w:pPr>
      <w:r>
        <w:rPr>
          <w:rtl/>
        </w:rPr>
        <w:t>יצחק פינדרוס</w:t>
      </w:r>
      <w:r>
        <w:rPr>
          <w:rtl/>
        </w:rPr>
        <w:tab/>
      </w:r>
      <w:r>
        <w:rPr>
          <w:rtl/>
        </w:rPr>
        <w:tab/>
        <w:t xml:space="preserve">–   </w:t>
      </w:r>
      <w:r>
        <w:rPr>
          <w:rFonts w:hint="cs"/>
          <w:rtl/>
        </w:rPr>
        <w:t>אינו נוכח</w:t>
      </w:r>
    </w:p>
    <w:p w:rsidR="00256F52" w:rsidRDefault="00256F52" w:rsidP="003D1B74">
      <w:pPr>
        <w:rPr>
          <w:rtl/>
        </w:rPr>
      </w:pPr>
      <w:r>
        <w:rPr>
          <w:rtl/>
        </w:rPr>
        <w:t>משה פסל</w:t>
      </w:r>
      <w:r>
        <w:rPr>
          <w:rtl/>
        </w:rPr>
        <w:tab/>
      </w:r>
      <w:r>
        <w:rPr>
          <w:rtl/>
        </w:rPr>
        <w:tab/>
        <w:t xml:space="preserve">–   </w:t>
      </w:r>
      <w:r>
        <w:rPr>
          <w:rFonts w:hint="cs"/>
          <w:rtl/>
        </w:rPr>
        <w:t>אינו נוכח</w:t>
      </w:r>
    </w:p>
    <w:p w:rsidR="00256F52" w:rsidRDefault="00256F52" w:rsidP="003D1B74">
      <w:pPr>
        <w:rPr>
          <w:rtl/>
        </w:rPr>
      </w:pPr>
      <w:r>
        <w:rPr>
          <w:rtl/>
        </w:rPr>
        <w:t>יסמין פרידמן</w:t>
      </w:r>
      <w:r>
        <w:rPr>
          <w:rtl/>
        </w:rPr>
        <w:tab/>
      </w:r>
      <w:r>
        <w:rPr>
          <w:rtl/>
        </w:rPr>
        <w:tab/>
        <w:t xml:space="preserve">–   </w:t>
      </w:r>
      <w:r>
        <w:rPr>
          <w:rFonts w:hint="cs"/>
          <w:rtl/>
        </w:rPr>
        <w:t>אינה נוכחת</w:t>
      </w:r>
    </w:p>
    <w:p w:rsidR="00256F52" w:rsidRDefault="00256F52" w:rsidP="003D1B74">
      <w:pPr>
        <w:rPr>
          <w:rtl/>
        </w:rPr>
      </w:pPr>
      <w:r>
        <w:rPr>
          <w:rtl/>
        </w:rPr>
        <w:t>אורית פרקש הכהן</w:t>
      </w:r>
      <w:r>
        <w:rPr>
          <w:rtl/>
        </w:rPr>
        <w:tab/>
        <w:t xml:space="preserve">–   </w:t>
      </w:r>
      <w:r>
        <w:rPr>
          <w:rFonts w:hint="cs"/>
          <w:rtl/>
        </w:rPr>
        <w:t>אינה נוכחת</w:t>
      </w:r>
    </w:p>
    <w:p w:rsidR="00256F52" w:rsidRDefault="00256F52" w:rsidP="003D1B74">
      <w:pPr>
        <w:rPr>
          <w:rtl/>
        </w:rPr>
      </w:pPr>
      <w:r>
        <w:rPr>
          <w:rtl/>
        </w:rPr>
        <w:t>מטי צרפתי הרכבי</w:t>
      </w:r>
      <w:r>
        <w:rPr>
          <w:rtl/>
        </w:rPr>
        <w:tab/>
        <w:t xml:space="preserve">–   </w:t>
      </w:r>
      <w:r>
        <w:rPr>
          <w:rFonts w:hint="cs"/>
          <w:rtl/>
        </w:rPr>
        <w:t>אינה נוכחת</w:t>
      </w:r>
    </w:p>
    <w:p w:rsidR="00256F52" w:rsidRDefault="00256F52" w:rsidP="003D1B74">
      <w:pPr>
        <w:rPr>
          <w:rtl/>
        </w:rPr>
      </w:pPr>
      <w:r>
        <w:rPr>
          <w:rtl/>
        </w:rPr>
        <w:t>גלעד קריב</w:t>
      </w:r>
      <w:r>
        <w:rPr>
          <w:rtl/>
        </w:rPr>
        <w:tab/>
      </w:r>
      <w:r>
        <w:rPr>
          <w:rtl/>
        </w:rPr>
        <w:tab/>
        <w:t xml:space="preserve">–   </w:t>
      </w:r>
      <w:r>
        <w:rPr>
          <w:rFonts w:hint="cs"/>
          <w:rtl/>
        </w:rPr>
        <w:t>אינו נוכח</w:t>
      </w:r>
    </w:p>
    <w:p w:rsidR="00256F52" w:rsidRDefault="00256F52" w:rsidP="003D1B74">
      <w:pPr>
        <w:rPr>
          <w:rtl/>
        </w:rPr>
      </w:pPr>
      <w:r>
        <w:rPr>
          <w:rtl/>
        </w:rPr>
        <w:t>שלמה קרעי</w:t>
      </w:r>
      <w:r>
        <w:rPr>
          <w:rtl/>
        </w:rPr>
        <w:tab/>
      </w:r>
      <w:r>
        <w:rPr>
          <w:rtl/>
        </w:rPr>
        <w:tab/>
        <w:t xml:space="preserve">–   </w:t>
      </w:r>
      <w:r>
        <w:rPr>
          <w:rFonts w:hint="cs"/>
          <w:rtl/>
        </w:rPr>
        <w:t>אינו נוכח</w:t>
      </w:r>
    </w:p>
    <w:p w:rsidR="00256F52" w:rsidRDefault="00256F52" w:rsidP="003D1B74">
      <w:pPr>
        <w:rPr>
          <w:rtl/>
        </w:rPr>
      </w:pPr>
      <w:r>
        <w:rPr>
          <w:rtl/>
        </w:rPr>
        <w:t>אליהו רביבו</w:t>
      </w:r>
      <w:r>
        <w:rPr>
          <w:rtl/>
        </w:rPr>
        <w:tab/>
      </w:r>
      <w:r>
        <w:rPr>
          <w:rtl/>
        </w:rPr>
        <w:tab/>
        <w:t xml:space="preserve">–   </w:t>
      </w:r>
      <w:r>
        <w:rPr>
          <w:rFonts w:hint="cs"/>
          <w:rtl/>
        </w:rPr>
        <w:t>אינו נוכח</w:t>
      </w:r>
    </w:p>
    <w:p w:rsidR="00256F52" w:rsidRDefault="00256F52" w:rsidP="003D1B74">
      <w:pPr>
        <w:rPr>
          <w:rtl/>
        </w:rPr>
      </w:pPr>
      <w:r>
        <w:rPr>
          <w:rtl/>
        </w:rPr>
        <w:t>משה רוט</w:t>
      </w:r>
      <w:r>
        <w:rPr>
          <w:rtl/>
        </w:rPr>
        <w:tab/>
      </w:r>
      <w:r>
        <w:rPr>
          <w:rtl/>
        </w:rPr>
        <w:tab/>
        <w:t xml:space="preserve">–   </w:t>
      </w:r>
      <w:r>
        <w:rPr>
          <w:rFonts w:hint="cs"/>
          <w:rtl/>
        </w:rPr>
        <w:t>אינו נוכח</w:t>
      </w:r>
    </w:p>
    <w:p w:rsidR="00256F52" w:rsidRDefault="00256F52" w:rsidP="003D1B74">
      <w:pPr>
        <w:rPr>
          <w:rtl/>
        </w:rPr>
      </w:pPr>
      <w:r>
        <w:rPr>
          <w:rtl/>
        </w:rPr>
        <w:t>עידן רול</w:t>
      </w:r>
      <w:r>
        <w:rPr>
          <w:rtl/>
        </w:rPr>
        <w:tab/>
      </w:r>
      <w:r>
        <w:rPr>
          <w:rtl/>
        </w:rPr>
        <w:tab/>
      </w:r>
      <w:r>
        <w:rPr>
          <w:rtl/>
        </w:rPr>
        <w:tab/>
        <w:t xml:space="preserve">–   </w:t>
      </w:r>
      <w:r>
        <w:rPr>
          <w:rFonts w:hint="cs"/>
          <w:rtl/>
        </w:rPr>
        <w:t>אינו נוכח</w:t>
      </w:r>
    </w:p>
    <w:p w:rsidR="00256F52" w:rsidRDefault="00256F52" w:rsidP="003D1B74">
      <w:pPr>
        <w:rPr>
          <w:rtl/>
        </w:rPr>
      </w:pPr>
      <w:r>
        <w:rPr>
          <w:rtl/>
        </w:rPr>
        <w:t>אפרת רייטן מרום</w:t>
      </w:r>
      <w:r>
        <w:rPr>
          <w:rtl/>
        </w:rPr>
        <w:tab/>
        <w:t xml:space="preserve">–   </w:t>
      </w:r>
      <w:r>
        <w:rPr>
          <w:rFonts w:hint="cs"/>
          <w:rtl/>
        </w:rPr>
        <w:t>אינה נוכחת</w:t>
      </w:r>
    </w:p>
    <w:p w:rsidR="00256F52" w:rsidRDefault="00256F52" w:rsidP="003D1B74">
      <w:pPr>
        <w:rPr>
          <w:rtl/>
        </w:rPr>
      </w:pPr>
      <w:r>
        <w:rPr>
          <w:rtl/>
        </w:rPr>
        <w:t>אלון שוסטר</w:t>
      </w:r>
      <w:r>
        <w:rPr>
          <w:rtl/>
        </w:rPr>
        <w:tab/>
      </w:r>
      <w:r>
        <w:rPr>
          <w:rtl/>
        </w:rPr>
        <w:tab/>
        <w:t xml:space="preserve">–   </w:t>
      </w:r>
      <w:r>
        <w:rPr>
          <w:rFonts w:hint="cs"/>
          <w:rtl/>
        </w:rPr>
        <w:t>אינו נוכח</w:t>
      </w:r>
    </w:p>
    <w:p w:rsidR="00256F52" w:rsidRDefault="00256F52" w:rsidP="003D1B74">
      <w:pPr>
        <w:rPr>
          <w:rtl/>
        </w:rPr>
      </w:pPr>
      <w:r>
        <w:rPr>
          <w:rtl/>
        </w:rPr>
        <w:t>קטי קטרין שטרית</w:t>
      </w:r>
      <w:r>
        <w:rPr>
          <w:rtl/>
        </w:rPr>
        <w:tab/>
        <w:t xml:space="preserve">–   </w:t>
      </w:r>
      <w:r>
        <w:rPr>
          <w:rFonts w:hint="cs"/>
          <w:rtl/>
        </w:rPr>
        <w:t>אינה נוכחת</w:t>
      </w:r>
    </w:p>
    <w:p w:rsidR="00256F52" w:rsidRDefault="00256F52" w:rsidP="003D1B74">
      <w:pPr>
        <w:rPr>
          <w:rtl/>
        </w:rPr>
      </w:pPr>
      <w:r>
        <w:rPr>
          <w:rtl/>
        </w:rPr>
        <w:t>אלעזר שטרן</w:t>
      </w:r>
      <w:r>
        <w:rPr>
          <w:rtl/>
        </w:rPr>
        <w:tab/>
      </w:r>
      <w:r>
        <w:rPr>
          <w:rtl/>
        </w:rPr>
        <w:tab/>
        <w:t xml:space="preserve">–   </w:t>
      </w:r>
      <w:r>
        <w:rPr>
          <w:rFonts w:hint="cs"/>
          <w:rtl/>
        </w:rPr>
        <w:t>אינו נוכח</w:t>
      </w:r>
    </w:p>
    <w:p w:rsidR="00256F52" w:rsidRDefault="00256F52" w:rsidP="003D1B74">
      <w:pPr>
        <w:rPr>
          <w:rtl/>
        </w:rPr>
      </w:pPr>
      <w:r>
        <w:rPr>
          <w:rtl/>
        </w:rPr>
        <w:t>מיכל שיר סגמן</w:t>
      </w:r>
      <w:r>
        <w:rPr>
          <w:rtl/>
        </w:rPr>
        <w:tab/>
      </w:r>
      <w:r>
        <w:rPr>
          <w:rtl/>
        </w:rPr>
        <w:tab/>
        <w:t xml:space="preserve">–   </w:t>
      </w:r>
      <w:r>
        <w:rPr>
          <w:rFonts w:hint="cs"/>
          <w:rtl/>
        </w:rPr>
        <w:t>אינה נוכחת</w:t>
      </w:r>
    </w:p>
    <w:p w:rsidR="00256F52" w:rsidRDefault="00256F52" w:rsidP="003D1B74">
      <w:pPr>
        <w:rPr>
          <w:rtl/>
        </w:rPr>
      </w:pPr>
      <w:r>
        <w:rPr>
          <w:rtl/>
        </w:rPr>
        <w:t>נאור שירי</w:t>
      </w:r>
      <w:r>
        <w:rPr>
          <w:rtl/>
        </w:rPr>
        <w:tab/>
      </w:r>
      <w:r>
        <w:rPr>
          <w:rtl/>
        </w:rPr>
        <w:tab/>
        <w:t xml:space="preserve">–   </w:t>
      </w:r>
      <w:r>
        <w:rPr>
          <w:rFonts w:hint="cs"/>
          <w:rtl/>
        </w:rPr>
        <w:t>בעד</w:t>
      </w:r>
    </w:p>
    <w:p w:rsidR="00256F52" w:rsidRDefault="00256F52" w:rsidP="003D1B74">
      <w:pPr>
        <w:rPr>
          <w:rtl/>
        </w:rPr>
      </w:pPr>
      <w:r>
        <w:rPr>
          <w:rtl/>
        </w:rPr>
        <w:t>אושר שקלים</w:t>
      </w:r>
      <w:r>
        <w:rPr>
          <w:rtl/>
        </w:rPr>
        <w:tab/>
      </w:r>
      <w:r>
        <w:rPr>
          <w:rtl/>
        </w:rPr>
        <w:tab/>
        <w:t xml:space="preserve">–   </w:t>
      </w:r>
      <w:r>
        <w:rPr>
          <w:rFonts w:hint="cs"/>
          <w:rtl/>
        </w:rPr>
        <w:t>אינו נוכח</w:t>
      </w:r>
    </w:p>
    <w:p w:rsidR="00256F52" w:rsidRDefault="00256F52" w:rsidP="003D1B74">
      <w:pPr>
        <w:rPr>
          <w:rtl/>
        </w:rPr>
      </w:pPr>
      <w:r>
        <w:rPr>
          <w:rtl/>
        </w:rPr>
        <w:t>עאידה תומא סלימאן</w:t>
      </w:r>
      <w:r>
        <w:rPr>
          <w:rtl/>
        </w:rPr>
        <w:tab/>
        <w:t xml:space="preserve">–   </w:t>
      </w:r>
      <w:r>
        <w:rPr>
          <w:rFonts w:hint="cs"/>
          <w:rtl/>
        </w:rPr>
        <w:t>אינה נוכחת</w:t>
      </w:r>
    </w:p>
    <w:p w:rsidR="00256F52" w:rsidRDefault="00256F52" w:rsidP="003D1B74">
      <w:pPr>
        <w:rPr>
          <w:rtl/>
        </w:rPr>
      </w:pPr>
      <w:r>
        <w:rPr>
          <w:rtl/>
        </w:rPr>
        <w:t>פנינה תמנו</w:t>
      </w:r>
      <w:r>
        <w:rPr>
          <w:rtl/>
        </w:rPr>
        <w:tab/>
      </w:r>
      <w:r>
        <w:rPr>
          <w:rtl/>
        </w:rPr>
        <w:tab/>
        <w:t xml:space="preserve">–   </w:t>
      </w:r>
      <w:r>
        <w:rPr>
          <w:rFonts w:hint="cs"/>
          <w:rtl/>
        </w:rPr>
        <w:t>אינה נוכחת</w:t>
      </w:r>
    </w:p>
    <w:p w:rsidR="00256F52" w:rsidRDefault="00256F52" w:rsidP="003D1B74">
      <w:pPr>
        <w:rPr>
          <w:rtl/>
        </w:rPr>
      </w:pPr>
      <w:bookmarkStart w:id="3194" w:name="_ETM_Q12_309985"/>
      <w:bookmarkStart w:id="3195" w:name="_ETM_Q12_310082"/>
      <w:bookmarkEnd w:id="3194"/>
      <w:bookmarkEnd w:id="3195"/>
    </w:p>
    <w:p w:rsidR="00256F52" w:rsidRDefault="00256F52" w:rsidP="003D1B74">
      <w:pPr>
        <w:pStyle w:val="af6"/>
        <w:keepNext/>
        <w:rPr>
          <w:rtl/>
        </w:rPr>
      </w:pPr>
      <w:bookmarkStart w:id="3196" w:name="ET_yor_6307_1"/>
      <w:r w:rsidRPr="00197F02">
        <w:rPr>
          <w:rStyle w:val="TagStyle"/>
          <w:rtl/>
        </w:rPr>
        <w:t xml:space="preserve"> &lt;&lt; יור &gt;&gt; </w:t>
      </w:r>
      <w:r>
        <w:rPr>
          <w:rtl/>
        </w:rPr>
        <w:t>היו"ר יבגני סובה:</w:t>
      </w:r>
      <w:r w:rsidRPr="00197F02">
        <w:rPr>
          <w:rStyle w:val="TagStyle"/>
          <w:rtl/>
        </w:rPr>
        <w:t xml:space="preserve"> &lt;&lt; יור &gt;&gt;</w:t>
      </w:r>
      <w:r>
        <w:rPr>
          <w:rtl/>
        </w:rPr>
        <w:t xml:space="preserve">   </w:t>
      </w:r>
      <w:bookmarkEnd w:id="3196"/>
    </w:p>
    <w:p w:rsidR="00256F52" w:rsidRDefault="00256F52" w:rsidP="00F518EA">
      <w:pPr>
        <w:rPr>
          <w:rtl/>
        </w:rPr>
      </w:pPr>
    </w:p>
    <w:p w:rsidR="00256F52" w:rsidRDefault="00256F52" w:rsidP="00F518EA">
      <w:pPr>
        <w:rPr>
          <w:rtl/>
        </w:rPr>
      </w:pPr>
      <w:bookmarkStart w:id="3197" w:name="_ETM_Q12_311518"/>
      <w:bookmarkStart w:id="3198" w:name="_ETM_Q12_311594"/>
      <w:bookmarkEnd w:id="3197"/>
      <w:bookmarkEnd w:id="3198"/>
      <w:r w:rsidRPr="00E20621">
        <w:rPr>
          <w:rtl/>
        </w:rPr>
        <w:t xml:space="preserve">האם </w:t>
      </w:r>
      <w:bookmarkStart w:id="3199" w:name="_ETM_Q12_312169"/>
      <w:bookmarkEnd w:id="3199"/>
      <w:r w:rsidRPr="00E20621">
        <w:rPr>
          <w:rtl/>
        </w:rPr>
        <w:t xml:space="preserve">יש </w:t>
      </w:r>
      <w:bookmarkStart w:id="3200" w:name="_ETM_Q12_312410"/>
      <w:bookmarkEnd w:id="3200"/>
      <w:r w:rsidRPr="00E20621">
        <w:rPr>
          <w:rtl/>
        </w:rPr>
        <w:t xml:space="preserve">חברי </w:t>
      </w:r>
      <w:bookmarkStart w:id="3201" w:name="_ETM_Q12_312680"/>
      <w:bookmarkEnd w:id="3201"/>
      <w:r w:rsidRPr="00E20621">
        <w:rPr>
          <w:rtl/>
        </w:rPr>
        <w:t xml:space="preserve">כנסת </w:t>
      </w:r>
      <w:bookmarkStart w:id="3202" w:name="_ETM_Q12_313040"/>
      <w:bookmarkEnd w:id="3202"/>
      <w:r w:rsidRPr="00E20621">
        <w:rPr>
          <w:rtl/>
        </w:rPr>
        <w:t xml:space="preserve">שלא </w:t>
      </w:r>
      <w:bookmarkStart w:id="3203" w:name="_ETM_Q12_313280"/>
      <w:bookmarkEnd w:id="3203"/>
      <w:r w:rsidRPr="00E20621">
        <w:rPr>
          <w:rtl/>
        </w:rPr>
        <w:t xml:space="preserve">קראו </w:t>
      </w:r>
      <w:bookmarkStart w:id="3204" w:name="_ETM_Q12_313520"/>
      <w:bookmarkEnd w:id="3204"/>
      <w:r w:rsidRPr="00E20621">
        <w:rPr>
          <w:rtl/>
        </w:rPr>
        <w:t>בשמם</w:t>
      </w:r>
      <w:r>
        <w:rPr>
          <w:rFonts w:hint="cs"/>
          <w:rtl/>
        </w:rPr>
        <w:t>?</w:t>
      </w:r>
      <w:r w:rsidRPr="00E20621">
        <w:rPr>
          <w:rtl/>
        </w:rPr>
        <w:t xml:space="preserve"> </w:t>
      </w:r>
      <w:bookmarkStart w:id="3205" w:name="_ETM_Q12_314270"/>
      <w:bookmarkEnd w:id="3205"/>
      <w:r w:rsidRPr="00E20621">
        <w:rPr>
          <w:rtl/>
        </w:rPr>
        <w:t xml:space="preserve">אם </w:t>
      </w:r>
      <w:bookmarkStart w:id="3206" w:name="_ETM_Q12_314419"/>
      <w:bookmarkEnd w:id="3206"/>
      <w:r w:rsidRPr="00E20621">
        <w:rPr>
          <w:rtl/>
        </w:rPr>
        <w:t>לא</w:t>
      </w:r>
      <w:r>
        <w:rPr>
          <w:rFonts w:hint="cs"/>
          <w:rtl/>
        </w:rPr>
        <w:t>,</w:t>
      </w:r>
      <w:r w:rsidRPr="00E20621">
        <w:rPr>
          <w:rtl/>
        </w:rPr>
        <w:t xml:space="preserve"> </w:t>
      </w:r>
      <w:bookmarkStart w:id="3207" w:name="_ETM_Q12_314600"/>
      <w:bookmarkEnd w:id="3207"/>
      <w:r w:rsidRPr="00E20621">
        <w:rPr>
          <w:rtl/>
        </w:rPr>
        <w:t xml:space="preserve">אז </w:t>
      </w:r>
      <w:bookmarkStart w:id="3208" w:name="_ETM_Q12_314930"/>
      <w:bookmarkEnd w:id="3208"/>
      <w:r w:rsidRPr="00E20621">
        <w:rPr>
          <w:rtl/>
        </w:rPr>
        <w:t xml:space="preserve">אני </w:t>
      </w:r>
      <w:bookmarkStart w:id="3209" w:name="_ETM_Q12_315050"/>
      <w:bookmarkEnd w:id="3209"/>
      <w:r w:rsidRPr="00E20621">
        <w:rPr>
          <w:rtl/>
        </w:rPr>
        <w:t xml:space="preserve">מבקש </w:t>
      </w:r>
      <w:bookmarkStart w:id="3210" w:name="_ETM_Q12_315320"/>
      <w:bookmarkEnd w:id="3210"/>
      <w:r w:rsidRPr="00E20621">
        <w:rPr>
          <w:rtl/>
        </w:rPr>
        <w:t xml:space="preserve">לסכם </w:t>
      </w:r>
      <w:bookmarkStart w:id="3211" w:name="_ETM_Q12_315740"/>
      <w:bookmarkEnd w:id="3211"/>
      <w:r w:rsidRPr="00E20621">
        <w:rPr>
          <w:rtl/>
        </w:rPr>
        <w:t xml:space="preserve">את </w:t>
      </w:r>
      <w:bookmarkStart w:id="3212" w:name="_ETM_Q12_315800"/>
      <w:bookmarkEnd w:id="3212"/>
      <w:r w:rsidRPr="00E20621">
        <w:rPr>
          <w:rtl/>
        </w:rPr>
        <w:t>ההצבעה</w:t>
      </w:r>
      <w:r>
        <w:rPr>
          <w:rFonts w:hint="cs"/>
          <w:rtl/>
        </w:rPr>
        <w:t>,</w:t>
      </w:r>
      <w:r w:rsidRPr="00E20621">
        <w:rPr>
          <w:rtl/>
        </w:rPr>
        <w:t xml:space="preserve"> </w:t>
      </w:r>
      <w:bookmarkStart w:id="3213" w:name="_ETM_Q12_316100"/>
      <w:bookmarkEnd w:id="3213"/>
      <w:r w:rsidRPr="00E20621">
        <w:rPr>
          <w:rtl/>
        </w:rPr>
        <w:t>בבקשה</w:t>
      </w:r>
      <w:r>
        <w:rPr>
          <w:rFonts w:hint="cs"/>
          <w:rtl/>
        </w:rPr>
        <w:t>.</w:t>
      </w:r>
      <w:bookmarkStart w:id="3214" w:name="_ETM_Q12_320628"/>
      <w:bookmarkEnd w:id="3214"/>
      <w:r>
        <w:rPr>
          <w:rFonts w:hint="cs"/>
          <w:rtl/>
        </w:rPr>
        <w:t xml:space="preserve"> </w:t>
      </w:r>
      <w:bookmarkStart w:id="3215" w:name="_ETM_Q12_320744"/>
      <w:bookmarkStart w:id="3216" w:name="_ETM_Q12_320772"/>
      <w:bookmarkStart w:id="3217" w:name="_ETM_Q12_320855"/>
      <w:bookmarkStart w:id="3218" w:name="_ETM_Q12_396260"/>
      <w:bookmarkEnd w:id="3215"/>
      <w:bookmarkEnd w:id="3216"/>
      <w:bookmarkEnd w:id="3217"/>
      <w:bookmarkEnd w:id="3218"/>
      <w:r w:rsidRPr="00E20621">
        <w:rPr>
          <w:rtl/>
        </w:rPr>
        <w:t xml:space="preserve">להלן </w:t>
      </w:r>
      <w:bookmarkStart w:id="3219" w:name="_ETM_Q12_396620"/>
      <w:bookmarkEnd w:id="3219"/>
      <w:r w:rsidRPr="00E20621">
        <w:rPr>
          <w:rtl/>
        </w:rPr>
        <w:t xml:space="preserve">תוצאות </w:t>
      </w:r>
      <w:bookmarkStart w:id="3220" w:name="_ETM_Q12_396980"/>
      <w:bookmarkEnd w:id="3220"/>
      <w:r w:rsidRPr="00E20621">
        <w:rPr>
          <w:rtl/>
        </w:rPr>
        <w:t>ההצבעה</w:t>
      </w:r>
      <w:r>
        <w:rPr>
          <w:rFonts w:hint="cs"/>
          <w:rtl/>
        </w:rPr>
        <w:t>:</w:t>
      </w:r>
      <w:r w:rsidRPr="00E20621">
        <w:rPr>
          <w:rtl/>
        </w:rPr>
        <w:t xml:space="preserve"> </w:t>
      </w:r>
      <w:bookmarkStart w:id="3221" w:name="_ETM_Q12_397400"/>
      <w:bookmarkEnd w:id="3221"/>
      <w:r w:rsidRPr="00E20621">
        <w:rPr>
          <w:rtl/>
        </w:rPr>
        <w:t>בעד</w:t>
      </w:r>
      <w:r>
        <w:rPr>
          <w:rFonts w:hint="cs"/>
          <w:rtl/>
        </w:rPr>
        <w:t xml:space="preserve"> </w:t>
      </w:r>
      <w:r>
        <w:rPr>
          <w:rFonts w:hint="eastAsia"/>
          <w:rtl/>
        </w:rPr>
        <w:t>–</w:t>
      </w:r>
      <w:r w:rsidRPr="00E20621">
        <w:rPr>
          <w:rtl/>
        </w:rPr>
        <w:t xml:space="preserve"> </w:t>
      </w:r>
      <w:bookmarkStart w:id="3222" w:name="_ETM_Q12_397670"/>
      <w:bookmarkEnd w:id="3222"/>
      <w:r w:rsidRPr="00E20621">
        <w:rPr>
          <w:rtl/>
        </w:rPr>
        <w:t>29</w:t>
      </w:r>
      <w:r>
        <w:rPr>
          <w:rFonts w:hint="cs"/>
          <w:rtl/>
        </w:rPr>
        <w:t xml:space="preserve">, </w:t>
      </w:r>
      <w:bookmarkStart w:id="3223" w:name="_ETM_Q12_398450"/>
      <w:bookmarkEnd w:id="3223"/>
      <w:r>
        <w:rPr>
          <w:rFonts w:hint="cs"/>
          <w:rtl/>
        </w:rPr>
        <w:t>אין</w:t>
      </w:r>
      <w:r w:rsidRPr="00E20621">
        <w:rPr>
          <w:rtl/>
        </w:rPr>
        <w:t xml:space="preserve"> </w:t>
      </w:r>
      <w:bookmarkStart w:id="3224" w:name="_ETM_Q12_398690"/>
      <w:bookmarkEnd w:id="3224"/>
      <w:r w:rsidRPr="00E20621">
        <w:rPr>
          <w:rtl/>
        </w:rPr>
        <w:t>מתנגדים</w:t>
      </w:r>
      <w:r>
        <w:rPr>
          <w:rFonts w:hint="cs"/>
          <w:rtl/>
        </w:rPr>
        <w:t>.</w:t>
      </w:r>
      <w:r w:rsidRPr="00E20621">
        <w:rPr>
          <w:rtl/>
        </w:rPr>
        <w:t xml:space="preserve"> </w:t>
      </w:r>
      <w:bookmarkStart w:id="3225" w:name="_ETM_Q12_399380"/>
      <w:bookmarkEnd w:id="3225"/>
      <w:r w:rsidRPr="00E20621">
        <w:rPr>
          <w:rtl/>
        </w:rPr>
        <w:t xml:space="preserve">אני </w:t>
      </w:r>
      <w:bookmarkStart w:id="3226" w:name="_ETM_Q12_399590"/>
      <w:bookmarkEnd w:id="3226"/>
      <w:r w:rsidRPr="00E20621">
        <w:rPr>
          <w:rtl/>
        </w:rPr>
        <w:t xml:space="preserve">קובע </w:t>
      </w:r>
      <w:bookmarkStart w:id="3227" w:name="_ETM_Q12_400010"/>
      <w:bookmarkEnd w:id="3227"/>
      <w:r w:rsidRPr="00E20621">
        <w:rPr>
          <w:rtl/>
        </w:rPr>
        <w:t xml:space="preserve">כי </w:t>
      </w:r>
      <w:bookmarkStart w:id="3228" w:name="_ETM_Q12_400190"/>
      <w:bookmarkStart w:id="3229" w:name="_ETM_Q12_408520"/>
      <w:bookmarkEnd w:id="3228"/>
      <w:bookmarkEnd w:id="3229"/>
      <w:r w:rsidRPr="00197F02">
        <w:rPr>
          <w:rtl/>
        </w:rPr>
        <w:t xml:space="preserve">הצעת חוק הביטוח הלאומי (תיקון מס' 253 והוראת שעה) (תגמולי מילואים בנסיבות חירום), </w:t>
      </w:r>
      <w:r>
        <w:rPr>
          <w:rFonts w:hint="cs"/>
          <w:rtl/>
        </w:rPr>
        <w:t>ה</w:t>
      </w:r>
      <w:r w:rsidRPr="00197F02">
        <w:rPr>
          <w:rtl/>
        </w:rPr>
        <w:t>תשפ"ה</w:t>
      </w:r>
      <w:r>
        <w:rPr>
          <w:rFonts w:hint="cs"/>
          <w:rtl/>
        </w:rPr>
        <w:t>–</w:t>
      </w:r>
      <w:r w:rsidRPr="00197F02">
        <w:rPr>
          <w:rtl/>
        </w:rPr>
        <w:t>2024</w:t>
      </w:r>
      <w:r>
        <w:rPr>
          <w:rFonts w:hint="cs"/>
          <w:rtl/>
        </w:rPr>
        <w:t>,</w:t>
      </w:r>
      <w:r w:rsidRPr="00197F02">
        <w:rPr>
          <w:rtl/>
        </w:rPr>
        <w:t xml:space="preserve"> </w:t>
      </w:r>
      <w:r w:rsidRPr="00E20621">
        <w:rPr>
          <w:rtl/>
        </w:rPr>
        <w:t xml:space="preserve">אושרה </w:t>
      </w:r>
      <w:bookmarkStart w:id="3230" w:name="_ETM_Q12_409000"/>
      <w:bookmarkEnd w:id="3230"/>
      <w:r w:rsidRPr="00E20621">
        <w:rPr>
          <w:rtl/>
        </w:rPr>
        <w:t xml:space="preserve">בקריאה </w:t>
      </w:r>
      <w:bookmarkStart w:id="3231" w:name="_ETM_Q12_409360"/>
      <w:bookmarkEnd w:id="3231"/>
      <w:r w:rsidRPr="00E20621">
        <w:rPr>
          <w:rtl/>
        </w:rPr>
        <w:t xml:space="preserve">ראשונה </w:t>
      </w:r>
      <w:bookmarkStart w:id="3232" w:name="_ETM_Q12_409810"/>
      <w:bookmarkEnd w:id="3232"/>
      <w:r w:rsidRPr="00E20621">
        <w:rPr>
          <w:rtl/>
        </w:rPr>
        <w:t xml:space="preserve">ותעבור </w:t>
      </w:r>
      <w:bookmarkStart w:id="3233" w:name="_ETM_Q12_410290"/>
      <w:bookmarkEnd w:id="3233"/>
      <w:r w:rsidRPr="00E20621">
        <w:rPr>
          <w:rtl/>
        </w:rPr>
        <w:t xml:space="preserve">לדיון </w:t>
      </w:r>
      <w:bookmarkStart w:id="3234" w:name="_ETM_Q12_410650"/>
      <w:bookmarkEnd w:id="3234"/>
      <w:r w:rsidRPr="00E20621">
        <w:rPr>
          <w:rtl/>
        </w:rPr>
        <w:t xml:space="preserve">בוועדת </w:t>
      </w:r>
      <w:bookmarkStart w:id="3235" w:name="_ETM_Q12_411070"/>
      <w:bookmarkEnd w:id="3235"/>
      <w:r w:rsidRPr="00E20621">
        <w:rPr>
          <w:rtl/>
        </w:rPr>
        <w:t xml:space="preserve">העבודה </w:t>
      </w:r>
      <w:bookmarkStart w:id="3236" w:name="_ETM_Q12_411400"/>
      <w:bookmarkEnd w:id="3236"/>
      <w:r>
        <w:rPr>
          <w:rFonts w:hint="cs"/>
          <w:rtl/>
        </w:rPr>
        <w:t>והרווחה</w:t>
      </w:r>
      <w:r w:rsidRPr="00E20621">
        <w:rPr>
          <w:rtl/>
        </w:rPr>
        <w:t xml:space="preserve"> </w:t>
      </w:r>
      <w:bookmarkStart w:id="3237" w:name="_ETM_Q12_411880"/>
      <w:bookmarkEnd w:id="3237"/>
      <w:r w:rsidRPr="00E20621">
        <w:rPr>
          <w:rtl/>
        </w:rPr>
        <w:t xml:space="preserve">לצורך </w:t>
      </w:r>
      <w:bookmarkStart w:id="3238" w:name="_ETM_Q12_412240"/>
      <w:bookmarkEnd w:id="3238"/>
      <w:r w:rsidRPr="00E20621">
        <w:rPr>
          <w:rtl/>
        </w:rPr>
        <w:t xml:space="preserve">הכנתה </w:t>
      </w:r>
      <w:bookmarkStart w:id="3239" w:name="_ETM_Q12_412810"/>
      <w:bookmarkEnd w:id="3239"/>
      <w:r w:rsidRPr="00E20621">
        <w:rPr>
          <w:rtl/>
        </w:rPr>
        <w:t xml:space="preserve">לקריאה </w:t>
      </w:r>
      <w:bookmarkStart w:id="3240" w:name="_ETM_Q12_413920"/>
      <w:bookmarkEnd w:id="3240"/>
      <w:r w:rsidRPr="00E20621">
        <w:rPr>
          <w:rtl/>
        </w:rPr>
        <w:t xml:space="preserve">שנייה </w:t>
      </w:r>
      <w:bookmarkStart w:id="3241" w:name="_ETM_Q12_414340"/>
      <w:bookmarkEnd w:id="3241"/>
      <w:r w:rsidRPr="00E20621">
        <w:rPr>
          <w:rtl/>
        </w:rPr>
        <w:t>ושלישית</w:t>
      </w:r>
      <w:r>
        <w:rPr>
          <w:rFonts w:hint="cs"/>
          <w:rtl/>
        </w:rPr>
        <w:t>.</w:t>
      </w:r>
    </w:p>
    <w:p w:rsidR="00256F52" w:rsidRDefault="00256F52" w:rsidP="00F518EA">
      <w:pPr>
        <w:rPr>
          <w:rtl/>
        </w:rPr>
      </w:pPr>
    </w:p>
    <w:p w:rsidR="00256F52" w:rsidRDefault="00256F52" w:rsidP="00F518EA">
      <w:pPr>
        <w:rPr>
          <w:rtl/>
        </w:rPr>
      </w:pPr>
    </w:p>
    <w:p w:rsidR="00256F52" w:rsidRDefault="00256F52" w:rsidP="003D1B74">
      <w:pPr>
        <w:pStyle w:val="a6"/>
        <w:rPr>
          <w:rtl/>
        </w:rPr>
      </w:pPr>
      <w:bookmarkStart w:id="3242" w:name="_ETM_Q12_416074"/>
      <w:bookmarkStart w:id="3243" w:name="_ETM_Q12_416175"/>
      <w:bookmarkStart w:id="3244" w:name="_ETM_Q12_416825"/>
      <w:bookmarkStart w:id="3245" w:name="_ETM_Q12_416907"/>
      <w:bookmarkStart w:id="3246" w:name="ET_hatsach_644888_3"/>
      <w:bookmarkEnd w:id="3242"/>
      <w:bookmarkEnd w:id="3243"/>
      <w:bookmarkEnd w:id="3244"/>
      <w:bookmarkEnd w:id="3245"/>
      <w:r w:rsidRPr="00197F02">
        <w:rPr>
          <w:rStyle w:val="TagStyle"/>
          <w:rtl/>
        </w:rPr>
        <w:t xml:space="preserve"> &lt;&lt; הצח &gt;&gt; </w:t>
      </w:r>
      <w:bookmarkStart w:id="3247" w:name="_Toc187184702"/>
      <w:r>
        <w:rPr>
          <w:rtl/>
        </w:rPr>
        <w:t>הצעת חוק הגנה על עובדים בשעת חירום (תיקון מס' 5 והוראת שעה – חרבות ברזל) (תיקון מס' 3), התשפ"ה</w:t>
      </w:r>
      <w:r>
        <w:rPr>
          <w:rFonts w:hint="cs"/>
          <w:rtl/>
        </w:rPr>
        <w:t>–</w:t>
      </w:r>
      <w:r>
        <w:rPr>
          <w:rtl/>
        </w:rPr>
        <w:t>2024</w:t>
      </w:r>
      <w:bookmarkEnd w:id="3247"/>
      <w:r w:rsidRPr="00197F02">
        <w:rPr>
          <w:rStyle w:val="TagStyle"/>
          <w:rtl/>
        </w:rPr>
        <w:t xml:space="preserve"> &lt;&lt; הצח &gt;&gt;</w:t>
      </w:r>
      <w:r>
        <w:rPr>
          <w:rtl/>
        </w:rPr>
        <w:t xml:space="preserve">   </w:t>
      </w:r>
      <w:bookmarkEnd w:id="3246"/>
    </w:p>
    <w:p w:rsidR="00256F52" w:rsidRPr="0052272A" w:rsidRDefault="00256F52" w:rsidP="003D1B74">
      <w:pPr>
        <w:rPr>
          <w:rtl/>
        </w:rPr>
      </w:pPr>
      <w:r>
        <w:rPr>
          <w:rtl/>
        </w:rPr>
        <w:t>[רשומות (הצעות חוק, חוב'</w:t>
      </w:r>
      <w:r>
        <w:rPr>
          <w:rFonts w:hint="cs"/>
          <w:rtl/>
        </w:rPr>
        <w:t xml:space="preserve"> מ/1830</w:t>
      </w:r>
      <w:r>
        <w:rPr>
          <w:rtl/>
        </w:rPr>
        <w:t>).]</w:t>
      </w:r>
    </w:p>
    <w:p w:rsidR="00256F52" w:rsidRDefault="00256F52" w:rsidP="003D1B74">
      <w:pPr>
        <w:pStyle w:val="-0"/>
        <w:rPr>
          <w:rtl/>
        </w:rPr>
      </w:pPr>
      <w:r>
        <w:rPr>
          <w:rtl/>
        </w:rPr>
        <w:t>(קריאה ראשונה)</w:t>
      </w:r>
    </w:p>
    <w:p w:rsidR="00256F52" w:rsidRDefault="00256F52" w:rsidP="003D1B74">
      <w:pPr>
        <w:rPr>
          <w:rtl/>
        </w:rPr>
      </w:pPr>
    </w:p>
    <w:p w:rsidR="00256F52" w:rsidRDefault="00256F52" w:rsidP="003D1B74">
      <w:pPr>
        <w:pStyle w:val="af6"/>
        <w:keepNext/>
        <w:rPr>
          <w:rtl/>
        </w:rPr>
      </w:pPr>
      <w:r w:rsidRPr="00197F02">
        <w:rPr>
          <w:rStyle w:val="TagStyle"/>
          <w:rtl/>
        </w:rPr>
        <w:t xml:space="preserve"> &lt;&lt; יור &gt;&gt; </w:t>
      </w:r>
      <w:r>
        <w:rPr>
          <w:rtl/>
        </w:rPr>
        <w:t>היו"ר יבגני סובה:</w:t>
      </w:r>
      <w:r w:rsidRPr="00197F02">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bookmarkStart w:id="3248" w:name="_ETM_Q12_415890"/>
      <w:bookmarkEnd w:id="3248"/>
      <w:r w:rsidRPr="00E20621">
        <w:rPr>
          <w:rtl/>
        </w:rPr>
        <w:t xml:space="preserve">חברי </w:t>
      </w:r>
      <w:bookmarkStart w:id="3249" w:name="_ETM_Q12_416129"/>
      <w:bookmarkEnd w:id="3249"/>
      <w:r w:rsidRPr="00E20621">
        <w:rPr>
          <w:rtl/>
        </w:rPr>
        <w:t>הכנסת</w:t>
      </w:r>
      <w:r>
        <w:rPr>
          <w:rFonts w:hint="cs"/>
          <w:rtl/>
        </w:rPr>
        <w:t>,</w:t>
      </w:r>
      <w:r w:rsidRPr="00E20621">
        <w:rPr>
          <w:rtl/>
        </w:rPr>
        <w:t xml:space="preserve"> </w:t>
      </w:r>
      <w:bookmarkStart w:id="3250" w:name="_ETM_Q12_416370"/>
      <w:bookmarkEnd w:id="3250"/>
      <w:r w:rsidRPr="00E20621">
        <w:rPr>
          <w:rtl/>
        </w:rPr>
        <w:t xml:space="preserve">אנחנו </w:t>
      </w:r>
      <w:bookmarkStart w:id="3251" w:name="_ETM_Q12_416610"/>
      <w:bookmarkEnd w:id="3251"/>
      <w:r w:rsidRPr="00E20621">
        <w:rPr>
          <w:rtl/>
        </w:rPr>
        <w:t xml:space="preserve">נעבור </w:t>
      </w:r>
      <w:bookmarkStart w:id="3252" w:name="_ETM_Q12_416940"/>
      <w:bookmarkEnd w:id="3252"/>
      <w:r w:rsidRPr="00E20621">
        <w:rPr>
          <w:rtl/>
        </w:rPr>
        <w:t xml:space="preserve">לנושא </w:t>
      </w:r>
      <w:bookmarkStart w:id="3253" w:name="_ETM_Q12_417360"/>
      <w:bookmarkEnd w:id="3253"/>
      <w:r w:rsidRPr="00E20621">
        <w:rPr>
          <w:rtl/>
        </w:rPr>
        <w:t xml:space="preserve">הבא </w:t>
      </w:r>
      <w:bookmarkStart w:id="3254" w:name="_ETM_Q12_417599"/>
      <w:bookmarkEnd w:id="3254"/>
      <w:r w:rsidRPr="00E20621">
        <w:rPr>
          <w:rtl/>
        </w:rPr>
        <w:t xml:space="preserve">על </w:t>
      </w:r>
      <w:bookmarkStart w:id="3255" w:name="_ETM_Q12_417690"/>
      <w:bookmarkEnd w:id="3255"/>
      <w:r w:rsidRPr="00E20621">
        <w:rPr>
          <w:rtl/>
        </w:rPr>
        <w:t>סדר</w:t>
      </w:r>
      <w:bookmarkStart w:id="3256" w:name="_ETM_Q12_418050"/>
      <w:bookmarkEnd w:id="3256"/>
      <w:r>
        <w:rPr>
          <w:rFonts w:hint="cs"/>
          <w:rtl/>
        </w:rPr>
        <w:t>-</w:t>
      </w:r>
      <w:r w:rsidRPr="00E20621">
        <w:rPr>
          <w:rtl/>
        </w:rPr>
        <w:t xml:space="preserve">היום </w:t>
      </w:r>
      <w:bookmarkStart w:id="3257" w:name="_ETM_Q12_418410"/>
      <w:bookmarkStart w:id="3258" w:name="_ETM_Q12_427249"/>
      <w:bookmarkEnd w:id="3257"/>
      <w:bookmarkEnd w:id="3258"/>
      <w:r>
        <w:rPr>
          <w:rFonts w:hint="cs"/>
          <w:rtl/>
        </w:rPr>
        <w:t xml:space="preserve">– </w:t>
      </w:r>
      <w:r w:rsidRPr="00197F02">
        <w:rPr>
          <w:rtl/>
        </w:rPr>
        <w:t>הצעת חוק הגנה על עובדים בשעת חירום (תיקון מס' 5 והוראת שעה – חרבות ברזל) (תיקון מס' 3), התשפ"ה–2024</w:t>
      </w:r>
      <w:r>
        <w:rPr>
          <w:rFonts w:hint="cs"/>
          <w:rtl/>
        </w:rPr>
        <w:t>,</w:t>
      </w:r>
      <w:r w:rsidRPr="00197F02">
        <w:rPr>
          <w:rtl/>
        </w:rPr>
        <w:t xml:space="preserve"> </w:t>
      </w:r>
      <w:r>
        <w:rPr>
          <w:rFonts w:hint="cs"/>
          <w:rtl/>
        </w:rPr>
        <w:t>ל</w:t>
      </w:r>
      <w:r w:rsidRPr="00E20621">
        <w:rPr>
          <w:rtl/>
        </w:rPr>
        <w:t xml:space="preserve">קריאה </w:t>
      </w:r>
      <w:bookmarkStart w:id="3259" w:name="_ETM_Q12_427609"/>
      <w:bookmarkEnd w:id="3259"/>
      <w:r w:rsidRPr="00E20621">
        <w:rPr>
          <w:rtl/>
        </w:rPr>
        <w:t>ראשונה</w:t>
      </w:r>
      <w:r>
        <w:rPr>
          <w:rFonts w:hint="cs"/>
          <w:rtl/>
        </w:rPr>
        <w:t>.</w:t>
      </w:r>
      <w:r w:rsidRPr="00E20621">
        <w:rPr>
          <w:rtl/>
        </w:rPr>
        <w:t xml:space="preserve"> </w:t>
      </w:r>
      <w:bookmarkStart w:id="3260" w:name="_ETM_Q12_428779"/>
      <w:bookmarkEnd w:id="3260"/>
      <w:r w:rsidRPr="00E20621">
        <w:rPr>
          <w:rtl/>
        </w:rPr>
        <w:t xml:space="preserve">אני </w:t>
      </w:r>
      <w:bookmarkStart w:id="3261" w:name="_ETM_Q12_432930"/>
      <w:bookmarkEnd w:id="3261"/>
      <w:r w:rsidRPr="00E20621">
        <w:rPr>
          <w:rtl/>
        </w:rPr>
        <w:t xml:space="preserve">מזמין </w:t>
      </w:r>
      <w:bookmarkStart w:id="3262" w:name="_ETM_Q12_433319"/>
      <w:bookmarkEnd w:id="3262"/>
      <w:r w:rsidRPr="00E20621">
        <w:rPr>
          <w:rtl/>
        </w:rPr>
        <w:t xml:space="preserve">את </w:t>
      </w:r>
      <w:bookmarkStart w:id="3263" w:name="_ETM_Q12_433500"/>
      <w:bookmarkEnd w:id="3263"/>
      <w:r w:rsidRPr="00E20621">
        <w:rPr>
          <w:rtl/>
        </w:rPr>
        <w:t xml:space="preserve">השר </w:t>
      </w:r>
      <w:bookmarkStart w:id="3264" w:name="_ETM_Q12_433920"/>
      <w:bookmarkEnd w:id="3264"/>
      <w:r>
        <w:rPr>
          <w:rFonts w:hint="cs"/>
          <w:rtl/>
        </w:rPr>
        <w:t>עמיחי אליהו</w:t>
      </w:r>
      <w:bookmarkStart w:id="3265" w:name="_ETM_Q12_434310"/>
      <w:bookmarkStart w:id="3266" w:name="_ETM_Q12_435090"/>
      <w:bookmarkEnd w:id="3265"/>
      <w:bookmarkEnd w:id="3266"/>
      <w:r>
        <w:rPr>
          <w:rFonts w:hint="cs"/>
          <w:rtl/>
        </w:rPr>
        <w:t xml:space="preserve"> </w:t>
      </w:r>
      <w:r w:rsidRPr="00E20621">
        <w:rPr>
          <w:rtl/>
        </w:rPr>
        <w:t xml:space="preserve">להציג </w:t>
      </w:r>
      <w:bookmarkStart w:id="3267" w:name="_ETM_Q12_435720"/>
      <w:bookmarkEnd w:id="3267"/>
      <w:r w:rsidRPr="00E20621">
        <w:rPr>
          <w:rtl/>
        </w:rPr>
        <w:t xml:space="preserve">גם </w:t>
      </w:r>
      <w:bookmarkStart w:id="3268" w:name="_ETM_Q12_435959"/>
      <w:bookmarkEnd w:id="3268"/>
      <w:r w:rsidRPr="00E20621">
        <w:rPr>
          <w:rtl/>
        </w:rPr>
        <w:t xml:space="preserve">את </w:t>
      </w:r>
      <w:bookmarkStart w:id="3269" w:name="_ETM_Q12_436139"/>
      <w:bookmarkEnd w:id="3269"/>
      <w:r w:rsidRPr="00E20621">
        <w:rPr>
          <w:rtl/>
        </w:rPr>
        <w:t xml:space="preserve">הצעת </w:t>
      </w:r>
      <w:bookmarkStart w:id="3270" w:name="_ETM_Q12_436589"/>
      <w:bookmarkEnd w:id="3270"/>
      <w:r w:rsidRPr="00E20621">
        <w:rPr>
          <w:rtl/>
        </w:rPr>
        <w:t xml:space="preserve">החוק </w:t>
      </w:r>
      <w:bookmarkStart w:id="3271" w:name="_ETM_Q12_436860"/>
      <w:bookmarkEnd w:id="3271"/>
      <w:r w:rsidRPr="00E20621">
        <w:rPr>
          <w:rtl/>
        </w:rPr>
        <w:t>הזו</w:t>
      </w:r>
      <w:r>
        <w:rPr>
          <w:rFonts w:hint="cs"/>
          <w:rtl/>
        </w:rPr>
        <w:t>,</w:t>
      </w:r>
      <w:r w:rsidRPr="00E20621">
        <w:rPr>
          <w:rtl/>
        </w:rPr>
        <w:t xml:space="preserve"> </w:t>
      </w:r>
      <w:bookmarkStart w:id="3272" w:name="_ETM_Q12_438229"/>
      <w:bookmarkEnd w:id="3272"/>
      <w:r w:rsidRPr="00E20621">
        <w:rPr>
          <w:rtl/>
        </w:rPr>
        <w:t>בבקשה</w:t>
      </w:r>
      <w:r>
        <w:rPr>
          <w:rFonts w:hint="cs"/>
          <w:rtl/>
        </w:rPr>
        <w:t>.</w:t>
      </w:r>
      <w:r w:rsidRPr="00E20621">
        <w:rPr>
          <w:rtl/>
        </w:rPr>
        <w:t xml:space="preserve"> </w:t>
      </w:r>
      <w:bookmarkStart w:id="3273" w:name="_ETM_Q12_454320"/>
      <w:bookmarkEnd w:id="3273"/>
      <w:r w:rsidRPr="00E20621">
        <w:rPr>
          <w:rtl/>
        </w:rPr>
        <w:t>בבקשה</w:t>
      </w:r>
      <w:r>
        <w:rPr>
          <w:rFonts w:hint="cs"/>
          <w:rtl/>
        </w:rPr>
        <w:t>,</w:t>
      </w:r>
      <w:r w:rsidRPr="00E20621">
        <w:rPr>
          <w:rtl/>
        </w:rPr>
        <w:t xml:space="preserve"> </w:t>
      </w:r>
      <w:bookmarkStart w:id="3274" w:name="_ETM_Q12_454620"/>
      <w:bookmarkEnd w:id="3274"/>
      <w:r w:rsidRPr="00E20621">
        <w:rPr>
          <w:rtl/>
        </w:rPr>
        <w:t>אדוני</w:t>
      </w:r>
      <w:r>
        <w:rPr>
          <w:rFonts w:hint="cs"/>
          <w:rtl/>
        </w:rPr>
        <w:t>,</w:t>
      </w:r>
      <w:r w:rsidRPr="00E20621">
        <w:rPr>
          <w:rtl/>
        </w:rPr>
        <w:t xml:space="preserve"> </w:t>
      </w:r>
      <w:bookmarkStart w:id="3275" w:name="_ETM_Q12_454890"/>
      <w:bookmarkEnd w:id="3275"/>
      <w:r>
        <w:rPr>
          <w:rFonts w:hint="cs"/>
          <w:rtl/>
        </w:rPr>
        <w:t>עשר</w:t>
      </w:r>
      <w:r w:rsidRPr="00E20621">
        <w:rPr>
          <w:rtl/>
        </w:rPr>
        <w:t xml:space="preserve"> </w:t>
      </w:r>
      <w:bookmarkStart w:id="3276" w:name="_ETM_Q12_455130"/>
      <w:bookmarkEnd w:id="3276"/>
      <w:r w:rsidRPr="00E20621">
        <w:rPr>
          <w:rtl/>
        </w:rPr>
        <w:t xml:space="preserve">דקות </w:t>
      </w:r>
      <w:bookmarkStart w:id="3277" w:name="_ETM_Q12_455400"/>
      <w:bookmarkEnd w:id="3277"/>
      <w:r w:rsidRPr="00E20621">
        <w:rPr>
          <w:rtl/>
        </w:rPr>
        <w:t>לרשותך</w:t>
      </w:r>
      <w:r>
        <w:rPr>
          <w:rFonts w:hint="cs"/>
          <w:rtl/>
        </w:rPr>
        <w:t>.</w:t>
      </w:r>
    </w:p>
    <w:p w:rsidR="00256F52" w:rsidRDefault="00256F52" w:rsidP="003D1B74">
      <w:pPr>
        <w:rPr>
          <w:rtl/>
        </w:rPr>
      </w:pPr>
      <w:bookmarkStart w:id="3278" w:name="_ETM_Q12_452436"/>
      <w:bookmarkStart w:id="3279" w:name="_ETM_Q12_452559"/>
      <w:bookmarkStart w:id="3280" w:name="_ETM_Q12_454484"/>
      <w:bookmarkEnd w:id="3278"/>
      <w:bookmarkEnd w:id="3279"/>
      <w:bookmarkEnd w:id="3280"/>
    </w:p>
    <w:p w:rsidR="00256F52" w:rsidRDefault="00256F52" w:rsidP="003D1B74">
      <w:pPr>
        <w:pStyle w:val="a4"/>
        <w:keepNext/>
        <w:rPr>
          <w:rtl/>
        </w:rPr>
      </w:pPr>
      <w:bookmarkStart w:id="3281" w:name="ET_speaker_6550_5"/>
      <w:r w:rsidRPr="00197F02">
        <w:rPr>
          <w:rStyle w:val="TagStyle"/>
          <w:rtl/>
        </w:rPr>
        <w:t xml:space="preserve"> &lt;&lt; דובר &gt;&gt; </w:t>
      </w:r>
      <w:bookmarkStart w:id="3282" w:name="_Toc187184703"/>
      <w:r>
        <w:rPr>
          <w:rtl/>
        </w:rPr>
        <w:t>שר המורשת עמיחי אליהו:</w:t>
      </w:r>
      <w:bookmarkEnd w:id="3282"/>
      <w:r w:rsidRPr="00197F02">
        <w:rPr>
          <w:rStyle w:val="TagStyle"/>
          <w:rtl/>
        </w:rPr>
        <w:t xml:space="preserve"> &lt;&lt; דובר &gt;&gt;</w:t>
      </w:r>
      <w:r>
        <w:rPr>
          <w:rtl/>
        </w:rPr>
        <w:t xml:space="preserve">   </w:t>
      </w:r>
      <w:bookmarkEnd w:id="3281"/>
    </w:p>
    <w:p w:rsidR="00256F52" w:rsidRDefault="00256F52" w:rsidP="00F518EA">
      <w:pPr>
        <w:rPr>
          <w:rtl/>
        </w:rPr>
      </w:pPr>
    </w:p>
    <w:p w:rsidR="00256F52" w:rsidRDefault="00256F52" w:rsidP="003D1B74">
      <w:pPr>
        <w:rPr>
          <w:rtl/>
        </w:rPr>
      </w:pPr>
      <w:bookmarkStart w:id="3283" w:name="_ETM_Q12_455268"/>
      <w:bookmarkStart w:id="3284" w:name="_ETM_Q12_455332"/>
      <w:bookmarkStart w:id="3285" w:name="_ETM_Q12_464180"/>
      <w:bookmarkEnd w:id="3283"/>
      <w:bookmarkEnd w:id="3284"/>
      <w:bookmarkEnd w:id="3285"/>
      <w:r w:rsidRPr="00E20621">
        <w:rPr>
          <w:rtl/>
        </w:rPr>
        <w:t xml:space="preserve">אדוני </w:t>
      </w:r>
      <w:bookmarkStart w:id="3286" w:name="_ETM_Q12_464480"/>
      <w:bookmarkEnd w:id="3286"/>
      <w:r w:rsidRPr="00E20621">
        <w:rPr>
          <w:rtl/>
        </w:rPr>
        <w:t>היושב-ראש</w:t>
      </w:r>
      <w:r>
        <w:rPr>
          <w:rFonts w:hint="cs"/>
          <w:rtl/>
        </w:rPr>
        <w:t>,</w:t>
      </w:r>
      <w:r w:rsidRPr="00E20621">
        <w:rPr>
          <w:rtl/>
        </w:rPr>
        <w:t xml:space="preserve"> </w:t>
      </w:r>
      <w:bookmarkStart w:id="3287" w:name="_ETM_Q12_465200"/>
      <w:bookmarkEnd w:id="3287"/>
      <w:r w:rsidRPr="00E20621">
        <w:rPr>
          <w:rtl/>
        </w:rPr>
        <w:t xml:space="preserve">חבריי </w:t>
      </w:r>
      <w:bookmarkStart w:id="3288" w:name="_ETM_Q12_465620"/>
      <w:bookmarkEnd w:id="3288"/>
      <w:r w:rsidRPr="00E20621">
        <w:rPr>
          <w:rtl/>
        </w:rPr>
        <w:t xml:space="preserve">חברי </w:t>
      </w:r>
      <w:bookmarkStart w:id="3289" w:name="_ETM_Q12_465950"/>
      <w:bookmarkEnd w:id="3289"/>
      <w:r w:rsidRPr="00E20621">
        <w:rPr>
          <w:rtl/>
        </w:rPr>
        <w:t>הכנסת</w:t>
      </w:r>
      <w:r>
        <w:rPr>
          <w:rFonts w:hint="cs"/>
          <w:rtl/>
        </w:rPr>
        <w:t>,</w:t>
      </w:r>
      <w:r w:rsidRPr="00E20621">
        <w:rPr>
          <w:rtl/>
        </w:rPr>
        <w:t xml:space="preserve"> </w:t>
      </w:r>
      <w:bookmarkStart w:id="3290" w:name="_ETM_Q12_467400"/>
      <w:bookmarkEnd w:id="3290"/>
      <w:r w:rsidRPr="00E20621">
        <w:rPr>
          <w:rtl/>
        </w:rPr>
        <w:t xml:space="preserve">אני </w:t>
      </w:r>
      <w:bookmarkStart w:id="3291" w:name="_ETM_Q12_467490"/>
      <w:bookmarkEnd w:id="3291"/>
      <w:r w:rsidRPr="00E20621">
        <w:rPr>
          <w:rtl/>
        </w:rPr>
        <w:t xml:space="preserve">מבקש </w:t>
      </w:r>
      <w:bookmarkStart w:id="3292" w:name="_ETM_Q12_467790"/>
      <w:bookmarkEnd w:id="3292"/>
      <w:r w:rsidRPr="00E20621">
        <w:rPr>
          <w:rtl/>
        </w:rPr>
        <w:t xml:space="preserve">להציג </w:t>
      </w:r>
      <w:bookmarkStart w:id="3293" w:name="_ETM_Q12_468150"/>
      <w:bookmarkEnd w:id="3293"/>
      <w:r w:rsidRPr="00E20621">
        <w:rPr>
          <w:rtl/>
        </w:rPr>
        <w:t xml:space="preserve">פה </w:t>
      </w:r>
      <w:bookmarkStart w:id="3294" w:name="_ETM_Q12_468270"/>
      <w:bookmarkEnd w:id="3294"/>
      <w:r w:rsidRPr="00E20621">
        <w:rPr>
          <w:rtl/>
        </w:rPr>
        <w:t xml:space="preserve">הצעת </w:t>
      </w:r>
      <w:bookmarkStart w:id="3295" w:name="_ETM_Q12_468960"/>
      <w:bookmarkEnd w:id="3295"/>
      <w:r w:rsidRPr="00E20621">
        <w:rPr>
          <w:rtl/>
        </w:rPr>
        <w:t xml:space="preserve">חוק </w:t>
      </w:r>
      <w:bookmarkStart w:id="3296" w:name="_ETM_Q12_469470"/>
      <w:bookmarkEnd w:id="3296"/>
      <w:r w:rsidRPr="00E20621">
        <w:rPr>
          <w:rtl/>
        </w:rPr>
        <w:t xml:space="preserve">בשם </w:t>
      </w:r>
      <w:bookmarkStart w:id="3297" w:name="_ETM_Q12_469949"/>
      <w:bookmarkEnd w:id="3297"/>
      <w:r w:rsidRPr="00E20621">
        <w:rPr>
          <w:rtl/>
        </w:rPr>
        <w:t xml:space="preserve">השר </w:t>
      </w:r>
      <w:bookmarkStart w:id="3298" w:name="_ETM_Q12_470980"/>
      <w:bookmarkEnd w:id="3298"/>
      <w:r w:rsidRPr="00E20621">
        <w:rPr>
          <w:rtl/>
        </w:rPr>
        <w:t>יואב</w:t>
      </w:r>
      <w:bookmarkStart w:id="3299" w:name="_ETM_Q12_471790"/>
      <w:bookmarkEnd w:id="3299"/>
      <w:r w:rsidRPr="00E20621">
        <w:rPr>
          <w:rtl/>
        </w:rPr>
        <w:t xml:space="preserve"> </w:t>
      </w:r>
      <w:bookmarkStart w:id="3300" w:name="_ETM_Q12_472089"/>
      <w:bookmarkEnd w:id="3300"/>
      <w:r w:rsidRPr="00E20621">
        <w:rPr>
          <w:rtl/>
        </w:rPr>
        <w:t>קיש</w:t>
      </w:r>
      <w:r>
        <w:rPr>
          <w:rFonts w:hint="cs"/>
          <w:rtl/>
        </w:rPr>
        <w:t>.</w:t>
      </w:r>
    </w:p>
    <w:p w:rsidR="00256F52" w:rsidRDefault="00256F52" w:rsidP="003D1B74">
      <w:pPr>
        <w:rPr>
          <w:rtl/>
        </w:rPr>
      </w:pPr>
    </w:p>
    <w:p w:rsidR="00256F52" w:rsidRDefault="00256F52" w:rsidP="003D1B74">
      <w:pPr>
        <w:pStyle w:val="af6"/>
        <w:keepNext/>
        <w:rPr>
          <w:rtl/>
        </w:rPr>
      </w:pPr>
      <w:r w:rsidRPr="00197F02">
        <w:rPr>
          <w:rStyle w:val="TagStyle"/>
          <w:rtl/>
        </w:rPr>
        <w:t xml:space="preserve"> &lt;&lt; יור &gt;&gt; </w:t>
      </w:r>
      <w:r>
        <w:rPr>
          <w:rtl/>
        </w:rPr>
        <w:t>היו"ר יבגני סובה:</w:t>
      </w:r>
      <w:r w:rsidRPr="00197F02">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r>
        <w:rPr>
          <w:rFonts w:hint="cs"/>
          <w:rtl/>
        </w:rPr>
        <w:t>לא,</w:t>
      </w:r>
      <w:bookmarkStart w:id="3301" w:name="_ETM_Q12_473979"/>
      <w:bookmarkEnd w:id="3301"/>
      <w:r w:rsidRPr="00E20621">
        <w:rPr>
          <w:rtl/>
        </w:rPr>
        <w:t xml:space="preserve"> </w:t>
      </w:r>
      <w:bookmarkStart w:id="3302" w:name="_ETM_Q12_474130"/>
      <w:bookmarkEnd w:id="3302"/>
      <w:r w:rsidRPr="00E20621">
        <w:rPr>
          <w:rtl/>
        </w:rPr>
        <w:t xml:space="preserve">יואב </w:t>
      </w:r>
      <w:bookmarkStart w:id="3303" w:name="_ETM_Q12_474430"/>
      <w:bookmarkEnd w:id="3303"/>
      <w:r w:rsidRPr="00E20621">
        <w:rPr>
          <w:rtl/>
        </w:rPr>
        <w:t xml:space="preserve">בן </w:t>
      </w:r>
      <w:bookmarkStart w:id="3304" w:name="_ETM_Q12_474610"/>
      <w:bookmarkEnd w:id="3304"/>
      <w:r w:rsidRPr="00E20621">
        <w:rPr>
          <w:rtl/>
        </w:rPr>
        <w:t>צור</w:t>
      </w:r>
      <w:r>
        <w:rPr>
          <w:rFonts w:hint="cs"/>
          <w:rtl/>
        </w:rPr>
        <w:t>.</w:t>
      </w:r>
      <w:bookmarkStart w:id="3305" w:name="_ETM_Q12_474740"/>
      <w:bookmarkEnd w:id="3305"/>
    </w:p>
    <w:p w:rsidR="00256F52" w:rsidRDefault="00256F52" w:rsidP="003D1B74">
      <w:pPr>
        <w:rPr>
          <w:rtl/>
        </w:rPr>
      </w:pPr>
      <w:bookmarkStart w:id="3306" w:name="_ETM_Q12_474822"/>
      <w:bookmarkEnd w:id="3306"/>
    </w:p>
    <w:p w:rsidR="00256F52" w:rsidRDefault="00256F52" w:rsidP="003D1B74">
      <w:pPr>
        <w:pStyle w:val="-"/>
        <w:keepNext/>
        <w:rPr>
          <w:rtl/>
        </w:rPr>
      </w:pPr>
      <w:bookmarkStart w:id="3307" w:name="ET_speakercontinue_6550_7"/>
      <w:r w:rsidRPr="00197F02">
        <w:rPr>
          <w:rStyle w:val="TagStyle"/>
          <w:rtl/>
        </w:rPr>
        <w:t xml:space="preserve"> &lt;&lt; דובר_המשך &gt;&gt; </w:t>
      </w:r>
      <w:r>
        <w:rPr>
          <w:rtl/>
        </w:rPr>
        <w:t>שר המורשת עמיחי אליהו:</w:t>
      </w:r>
      <w:r w:rsidRPr="00197F02">
        <w:rPr>
          <w:rStyle w:val="TagStyle"/>
          <w:rtl/>
        </w:rPr>
        <w:t xml:space="preserve"> &lt;&lt; דובר_המשך &gt;&gt;</w:t>
      </w:r>
      <w:r>
        <w:rPr>
          <w:rtl/>
        </w:rPr>
        <w:t xml:space="preserve">   </w:t>
      </w:r>
      <w:bookmarkEnd w:id="3307"/>
    </w:p>
    <w:p w:rsidR="00256F52" w:rsidRDefault="00256F52" w:rsidP="00F518EA">
      <w:pPr>
        <w:rPr>
          <w:rtl/>
        </w:rPr>
      </w:pPr>
    </w:p>
    <w:p w:rsidR="00256F52" w:rsidRDefault="00256F52" w:rsidP="003D1B74">
      <w:pPr>
        <w:rPr>
          <w:rtl/>
        </w:rPr>
      </w:pPr>
      <w:bookmarkStart w:id="3308" w:name="_ETM_Q12_475719"/>
      <w:bookmarkStart w:id="3309" w:name="_ETM_Q12_474940"/>
      <w:bookmarkEnd w:id="3308"/>
      <w:bookmarkEnd w:id="3309"/>
      <w:r w:rsidRPr="00E20621">
        <w:rPr>
          <w:rtl/>
        </w:rPr>
        <w:t>יואב</w:t>
      </w:r>
      <w:r>
        <w:rPr>
          <w:rFonts w:hint="cs"/>
          <w:rtl/>
        </w:rPr>
        <w:t xml:space="preserve"> בן צור,</w:t>
      </w:r>
      <w:bookmarkStart w:id="3310" w:name="_ETM_Q12_475150"/>
      <w:bookmarkEnd w:id="3310"/>
      <w:r w:rsidRPr="00E20621">
        <w:rPr>
          <w:rtl/>
        </w:rPr>
        <w:t xml:space="preserve"> </w:t>
      </w:r>
      <w:bookmarkStart w:id="3311" w:name="_ETM_Q12_475389"/>
      <w:bookmarkEnd w:id="3311"/>
      <w:r w:rsidRPr="00E20621">
        <w:rPr>
          <w:rtl/>
        </w:rPr>
        <w:t>סליחה</w:t>
      </w:r>
      <w:r>
        <w:rPr>
          <w:rFonts w:hint="cs"/>
          <w:rtl/>
        </w:rPr>
        <w:t>.</w:t>
      </w:r>
      <w:r w:rsidRPr="00E20621">
        <w:rPr>
          <w:rtl/>
        </w:rPr>
        <w:t xml:space="preserve"> </w:t>
      </w:r>
      <w:bookmarkStart w:id="3312" w:name="_ETM_Q12_477400"/>
      <w:bookmarkEnd w:id="3312"/>
      <w:r w:rsidRPr="00E20621">
        <w:rPr>
          <w:rtl/>
        </w:rPr>
        <w:t xml:space="preserve">אני </w:t>
      </w:r>
      <w:bookmarkStart w:id="3313" w:name="_ETM_Q12_477580"/>
      <w:bookmarkEnd w:id="3313"/>
      <w:r w:rsidRPr="00E20621">
        <w:rPr>
          <w:rtl/>
        </w:rPr>
        <w:t xml:space="preserve">מבקש </w:t>
      </w:r>
      <w:bookmarkStart w:id="3314" w:name="_ETM_Q12_477880"/>
      <w:bookmarkEnd w:id="3314"/>
      <w:r w:rsidRPr="00E20621">
        <w:rPr>
          <w:rtl/>
        </w:rPr>
        <w:t xml:space="preserve">לאשר </w:t>
      </w:r>
      <w:bookmarkStart w:id="3315" w:name="_ETM_Q12_478180"/>
      <w:bookmarkEnd w:id="3315"/>
      <w:r w:rsidRPr="00E20621">
        <w:rPr>
          <w:rtl/>
        </w:rPr>
        <w:t xml:space="preserve">בקריאה </w:t>
      </w:r>
      <w:bookmarkStart w:id="3316" w:name="_ETM_Q12_478510"/>
      <w:bookmarkEnd w:id="3316"/>
      <w:r w:rsidRPr="00E20621">
        <w:rPr>
          <w:rtl/>
        </w:rPr>
        <w:t xml:space="preserve">ראשונה </w:t>
      </w:r>
      <w:bookmarkStart w:id="3317" w:name="_ETM_Q12_478810"/>
      <w:bookmarkEnd w:id="3317"/>
      <w:r w:rsidRPr="00E20621">
        <w:rPr>
          <w:rtl/>
        </w:rPr>
        <w:t xml:space="preserve">את </w:t>
      </w:r>
      <w:bookmarkStart w:id="3318" w:name="_ETM_Q12_478930"/>
      <w:bookmarkStart w:id="3319" w:name="_ETM_Q12_489290"/>
      <w:bookmarkEnd w:id="3318"/>
      <w:bookmarkEnd w:id="3319"/>
      <w:r w:rsidRPr="00197F02">
        <w:rPr>
          <w:rtl/>
        </w:rPr>
        <w:t>הצעת חוק הגנה על עובדים בשעת חירום (תיקון מס' 5 והוראת שעה – חרבות ברזל) (תיקון מס' 3), התשפ"ה–2024</w:t>
      </w:r>
      <w:r>
        <w:rPr>
          <w:rFonts w:hint="cs"/>
          <w:rtl/>
        </w:rPr>
        <w:t>,</w:t>
      </w:r>
      <w:r w:rsidRPr="00197F02">
        <w:rPr>
          <w:rtl/>
        </w:rPr>
        <w:t xml:space="preserve"> </w:t>
      </w:r>
      <w:r w:rsidRPr="00E20621">
        <w:rPr>
          <w:rtl/>
        </w:rPr>
        <w:t xml:space="preserve">שהוגשה </w:t>
      </w:r>
      <w:bookmarkStart w:id="3320" w:name="_ETM_Q12_489950"/>
      <w:bookmarkEnd w:id="3320"/>
      <w:r w:rsidRPr="00E20621">
        <w:rPr>
          <w:rtl/>
        </w:rPr>
        <w:t xml:space="preserve">מטעם </w:t>
      </w:r>
      <w:bookmarkStart w:id="3321" w:name="_ETM_Q12_490309"/>
      <w:bookmarkEnd w:id="3321"/>
      <w:r w:rsidRPr="00E20621">
        <w:rPr>
          <w:rtl/>
        </w:rPr>
        <w:t xml:space="preserve">משרד </w:t>
      </w:r>
      <w:bookmarkStart w:id="3322" w:name="_ETM_Q12_490610"/>
      <w:bookmarkEnd w:id="3322"/>
      <w:r w:rsidRPr="00E20621">
        <w:rPr>
          <w:rtl/>
        </w:rPr>
        <w:t>העבודה</w:t>
      </w:r>
      <w:r>
        <w:rPr>
          <w:rFonts w:hint="cs"/>
          <w:rtl/>
        </w:rPr>
        <w:t>.</w:t>
      </w:r>
      <w:bookmarkStart w:id="3323" w:name="_ETM_Q12_492740"/>
      <w:bookmarkEnd w:id="3323"/>
    </w:p>
    <w:p w:rsidR="00256F52" w:rsidRDefault="00256F52" w:rsidP="003D1B74">
      <w:pPr>
        <w:rPr>
          <w:rtl/>
        </w:rPr>
      </w:pPr>
      <w:bookmarkStart w:id="3324" w:name="_ETM_Q12_492757"/>
      <w:bookmarkStart w:id="3325" w:name="_ETM_Q12_492835"/>
      <w:bookmarkEnd w:id="3324"/>
      <w:bookmarkEnd w:id="3325"/>
    </w:p>
    <w:p w:rsidR="00256F52" w:rsidRDefault="00256F52" w:rsidP="003D1B74">
      <w:pPr>
        <w:rPr>
          <w:rtl/>
        </w:rPr>
      </w:pPr>
      <w:bookmarkStart w:id="3326" w:name="_ETM_Q12_492900"/>
      <w:bookmarkStart w:id="3327" w:name="_ETM_Q12_492952"/>
      <w:bookmarkEnd w:id="3326"/>
      <w:bookmarkEnd w:id="3327"/>
      <w:r w:rsidRPr="00E20621">
        <w:rPr>
          <w:rtl/>
        </w:rPr>
        <w:t>מלחמת</w:t>
      </w:r>
      <w:r>
        <w:rPr>
          <w:rFonts w:hint="cs"/>
          <w:rtl/>
        </w:rPr>
        <w:t xml:space="preserve"> חרבות</w:t>
      </w:r>
      <w:r w:rsidRPr="00E20621">
        <w:rPr>
          <w:rtl/>
        </w:rPr>
        <w:t xml:space="preserve"> </w:t>
      </w:r>
      <w:bookmarkStart w:id="3328" w:name="_ETM_Q12_493580"/>
      <w:bookmarkEnd w:id="3328"/>
      <w:r w:rsidRPr="00E20621">
        <w:rPr>
          <w:rtl/>
        </w:rPr>
        <w:t>ברזל</w:t>
      </w:r>
      <w:r>
        <w:rPr>
          <w:rFonts w:hint="cs"/>
          <w:rtl/>
        </w:rPr>
        <w:t>,</w:t>
      </w:r>
      <w:r w:rsidRPr="00E20621">
        <w:rPr>
          <w:rtl/>
        </w:rPr>
        <w:t xml:space="preserve"> </w:t>
      </w:r>
      <w:bookmarkStart w:id="3329" w:name="_ETM_Q12_493999"/>
      <w:bookmarkEnd w:id="3329"/>
      <w:r w:rsidRPr="00E20621">
        <w:rPr>
          <w:rtl/>
        </w:rPr>
        <w:t xml:space="preserve">שפרצה </w:t>
      </w:r>
      <w:bookmarkStart w:id="3330" w:name="_ETM_Q12_494509"/>
      <w:bookmarkEnd w:id="3330"/>
      <w:r w:rsidRPr="00E20621">
        <w:rPr>
          <w:rtl/>
        </w:rPr>
        <w:t xml:space="preserve">לחיינו </w:t>
      </w:r>
      <w:bookmarkStart w:id="3331" w:name="_ETM_Q12_494869"/>
      <w:bookmarkEnd w:id="3331"/>
      <w:r w:rsidRPr="00E20621">
        <w:rPr>
          <w:rtl/>
        </w:rPr>
        <w:t xml:space="preserve">ב-7 </w:t>
      </w:r>
      <w:bookmarkStart w:id="3332" w:name="_ETM_Q12_495379"/>
      <w:bookmarkEnd w:id="3332"/>
      <w:r>
        <w:rPr>
          <w:rFonts w:hint="cs"/>
          <w:rtl/>
        </w:rPr>
        <w:t>ב</w:t>
      </w:r>
      <w:r w:rsidRPr="00E20621">
        <w:rPr>
          <w:rtl/>
        </w:rPr>
        <w:t>אוקטובר</w:t>
      </w:r>
      <w:r>
        <w:rPr>
          <w:rFonts w:hint="cs"/>
          <w:rtl/>
        </w:rPr>
        <w:t>,</w:t>
      </w:r>
      <w:r w:rsidRPr="00E20621">
        <w:rPr>
          <w:rtl/>
        </w:rPr>
        <w:t xml:space="preserve"> </w:t>
      </w:r>
      <w:bookmarkStart w:id="3333" w:name="_ETM_Q12_495889"/>
      <w:bookmarkEnd w:id="3333"/>
      <w:r w:rsidRPr="00E20621">
        <w:rPr>
          <w:rtl/>
        </w:rPr>
        <w:t xml:space="preserve">הביאה </w:t>
      </w:r>
      <w:bookmarkStart w:id="3334" w:name="_ETM_Q12_496279"/>
      <w:bookmarkEnd w:id="3334"/>
      <w:r w:rsidRPr="00E20621">
        <w:rPr>
          <w:rtl/>
        </w:rPr>
        <w:t xml:space="preserve">איתה </w:t>
      </w:r>
      <w:bookmarkStart w:id="3335" w:name="_ETM_Q12_496580"/>
      <w:bookmarkEnd w:id="3335"/>
      <w:r w:rsidRPr="00E20621">
        <w:rPr>
          <w:rtl/>
        </w:rPr>
        <w:t xml:space="preserve">אתגרים </w:t>
      </w:r>
      <w:bookmarkStart w:id="3336" w:name="_ETM_Q12_497000"/>
      <w:bookmarkEnd w:id="3336"/>
      <w:r w:rsidRPr="00E20621">
        <w:rPr>
          <w:rtl/>
        </w:rPr>
        <w:t xml:space="preserve">רבים </w:t>
      </w:r>
      <w:bookmarkStart w:id="3337" w:name="_ETM_Q12_497300"/>
      <w:bookmarkEnd w:id="3337"/>
      <w:r w:rsidRPr="00E20621">
        <w:rPr>
          <w:rtl/>
        </w:rPr>
        <w:t xml:space="preserve">בכל </w:t>
      </w:r>
      <w:bookmarkStart w:id="3338" w:name="_ETM_Q12_497689"/>
      <w:bookmarkEnd w:id="3338"/>
      <w:r w:rsidRPr="00E20621">
        <w:rPr>
          <w:rtl/>
        </w:rPr>
        <w:t xml:space="preserve">תחומי </w:t>
      </w:r>
      <w:bookmarkStart w:id="3339" w:name="_ETM_Q12_498019"/>
      <w:bookmarkEnd w:id="3339"/>
      <w:r w:rsidRPr="00E20621">
        <w:rPr>
          <w:rtl/>
        </w:rPr>
        <w:t>החיים</w:t>
      </w:r>
      <w:r>
        <w:rPr>
          <w:rFonts w:hint="cs"/>
          <w:rtl/>
        </w:rPr>
        <w:t>,</w:t>
      </w:r>
      <w:r w:rsidRPr="00E20621">
        <w:rPr>
          <w:rtl/>
        </w:rPr>
        <w:t xml:space="preserve"> </w:t>
      </w:r>
      <w:bookmarkStart w:id="3340" w:name="_ETM_Q12_499310"/>
      <w:bookmarkEnd w:id="3340"/>
      <w:r w:rsidRPr="00E20621">
        <w:rPr>
          <w:rtl/>
        </w:rPr>
        <w:t>ולצערי</w:t>
      </w:r>
      <w:r>
        <w:rPr>
          <w:rFonts w:hint="cs"/>
          <w:rtl/>
        </w:rPr>
        <w:t xml:space="preserve">, </w:t>
      </w:r>
      <w:r w:rsidRPr="00E20621">
        <w:rPr>
          <w:rtl/>
        </w:rPr>
        <w:t xml:space="preserve">אומר </w:t>
      </w:r>
      <w:bookmarkStart w:id="3341" w:name="_ETM_Q12_500359"/>
      <w:bookmarkEnd w:id="3341"/>
      <w:r w:rsidRPr="00E20621">
        <w:rPr>
          <w:rtl/>
        </w:rPr>
        <w:t xml:space="preserve">השר </w:t>
      </w:r>
      <w:bookmarkStart w:id="3342" w:name="_ETM_Q12_500599"/>
      <w:bookmarkEnd w:id="3342"/>
      <w:r>
        <w:rPr>
          <w:rFonts w:hint="cs"/>
          <w:rtl/>
        </w:rPr>
        <w:t>קיש</w:t>
      </w:r>
      <w:r w:rsidRPr="00E20621">
        <w:rPr>
          <w:rtl/>
        </w:rPr>
        <w:t xml:space="preserve"> </w:t>
      </w:r>
      <w:bookmarkStart w:id="3343" w:name="_ETM_Q12_500839"/>
      <w:bookmarkStart w:id="3344" w:name="_ETM_Q12_503760"/>
      <w:bookmarkStart w:id="3345" w:name="_ETM_Q12_504089"/>
      <w:bookmarkEnd w:id="3343"/>
      <w:bookmarkEnd w:id="3344"/>
      <w:bookmarkEnd w:id="3345"/>
      <w:r>
        <w:rPr>
          <w:rFonts w:hint="cs"/>
          <w:rtl/>
        </w:rPr>
        <w:t xml:space="preserve">– </w:t>
      </w:r>
      <w:r w:rsidRPr="00E20621">
        <w:rPr>
          <w:rtl/>
        </w:rPr>
        <w:t xml:space="preserve">השר </w:t>
      </w:r>
      <w:bookmarkStart w:id="3346" w:name="_ETM_Q12_505020"/>
      <w:bookmarkEnd w:id="3346"/>
      <w:r w:rsidRPr="00E20621">
        <w:rPr>
          <w:rtl/>
        </w:rPr>
        <w:t xml:space="preserve">יואב </w:t>
      </w:r>
      <w:bookmarkStart w:id="3347" w:name="_ETM_Q12_505470"/>
      <w:bookmarkEnd w:id="3347"/>
      <w:r w:rsidRPr="00E20621">
        <w:rPr>
          <w:rtl/>
        </w:rPr>
        <w:t>צור</w:t>
      </w:r>
      <w:r>
        <w:rPr>
          <w:rFonts w:hint="cs"/>
          <w:rtl/>
        </w:rPr>
        <w:t xml:space="preserve"> – </w:t>
      </w:r>
      <w:r w:rsidRPr="00E20621">
        <w:rPr>
          <w:rtl/>
        </w:rPr>
        <w:t xml:space="preserve">גם </w:t>
      </w:r>
      <w:bookmarkStart w:id="3348" w:name="_ETM_Q12_501019"/>
      <w:bookmarkEnd w:id="3348"/>
      <w:r w:rsidRPr="00E20621">
        <w:rPr>
          <w:rtl/>
        </w:rPr>
        <w:t xml:space="preserve">בתחום </w:t>
      </w:r>
      <w:bookmarkStart w:id="3349" w:name="_ETM_Q12_501320"/>
      <w:bookmarkEnd w:id="3349"/>
      <w:r w:rsidRPr="00E20621">
        <w:rPr>
          <w:rtl/>
        </w:rPr>
        <w:t>התעסוקה</w:t>
      </w:r>
      <w:r>
        <w:rPr>
          <w:rFonts w:hint="cs"/>
          <w:rtl/>
        </w:rPr>
        <w:t>.</w:t>
      </w:r>
      <w:r w:rsidRPr="00E20621">
        <w:rPr>
          <w:rtl/>
        </w:rPr>
        <w:t xml:space="preserve"> </w:t>
      </w:r>
      <w:bookmarkStart w:id="3350" w:name="_ETM_Q12_506250"/>
      <w:bookmarkEnd w:id="3350"/>
      <w:r w:rsidRPr="00E20621">
        <w:rPr>
          <w:rtl/>
        </w:rPr>
        <w:t xml:space="preserve">כשאני </w:t>
      </w:r>
      <w:bookmarkStart w:id="3351" w:name="_ETM_Q12_506490"/>
      <w:bookmarkEnd w:id="3351"/>
      <w:r w:rsidRPr="00E20621">
        <w:rPr>
          <w:rtl/>
        </w:rPr>
        <w:t xml:space="preserve">מדבר </w:t>
      </w:r>
      <w:bookmarkStart w:id="3352" w:name="_ETM_Q12_506789"/>
      <w:bookmarkEnd w:id="3352"/>
      <w:r w:rsidRPr="00E20621">
        <w:rPr>
          <w:rtl/>
        </w:rPr>
        <w:t xml:space="preserve">על </w:t>
      </w:r>
      <w:bookmarkStart w:id="3353" w:name="_ETM_Q12_506880"/>
      <w:bookmarkEnd w:id="3353"/>
      <w:r w:rsidRPr="00E20621">
        <w:rPr>
          <w:rtl/>
        </w:rPr>
        <w:t xml:space="preserve">האתגרים </w:t>
      </w:r>
      <w:bookmarkStart w:id="3354" w:name="_ETM_Q12_507270"/>
      <w:bookmarkStart w:id="3355" w:name="_ETM_Q12_507600"/>
      <w:bookmarkStart w:id="3356" w:name="_ETM_Q12_507960"/>
      <w:bookmarkEnd w:id="3354"/>
      <w:bookmarkEnd w:id="3355"/>
      <w:bookmarkEnd w:id="3356"/>
      <w:r>
        <w:rPr>
          <w:rFonts w:hint="cs"/>
          <w:rtl/>
        </w:rPr>
        <w:t>בתחום התעסוקה, ה</w:t>
      </w:r>
      <w:r w:rsidRPr="00E20621">
        <w:rPr>
          <w:rtl/>
        </w:rPr>
        <w:t>אתגרים</w:t>
      </w:r>
      <w:r>
        <w:rPr>
          <w:rFonts w:hint="cs"/>
          <w:rtl/>
        </w:rPr>
        <w:t xml:space="preserve"> הם</w:t>
      </w:r>
      <w:r w:rsidRPr="00E20621">
        <w:rPr>
          <w:rtl/>
        </w:rPr>
        <w:t xml:space="preserve"> </w:t>
      </w:r>
      <w:bookmarkStart w:id="3357" w:name="_ETM_Q12_508289"/>
      <w:bookmarkEnd w:id="3357"/>
      <w:r w:rsidRPr="00E20621">
        <w:rPr>
          <w:rtl/>
        </w:rPr>
        <w:t xml:space="preserve">רבים </w:t>
      </w:r>
      <w:bookmarkStart w:id="3358" w:name="_ETM_Q12_508619"/>
      <w:bookmarkEnd w:id="3358"/>
      <w:r w:rsidRPr="00E20621">
        <w:rPr>
          <w:rtl/>
        </w:rPr>
        <w:t>ומגוונים</w:t>
      </w:r>
      <w:r>
        <w:rPr>
          <w:rFonts w:hint="cs"/>
          <w:rtl/>
        </w:rPr>
        <w:t>,</w:t>
      </w:r>
      <w:r w:rsidRPr="00E20621">
        <w:rPr>
          <w:rtl/>
        </w:rPr>
        <w:t xml:space="preserve"> </w:t>
      </w:r>
      <w:bookmarkStart w:id="3359" w:name="_ETM_Q12_509550"/>
      <w:bookmarkEnd w:id="3359"/>
      <w:r w:rsidRPr="00E20621">
        <w:rPr>
          <w:rtl/>
        </w:rPr>
        <w:t xml:space="preserve">אבל </w:t>
      </w:r>
      <w:bookmarkStart w:id="3360" w:name="_ETM_Q12_509820"/>
      <w:bookmarkEnd w:id="3360"/>
      <w:r w:rsidRPr="00E20621">
        <w:rPr>
          <w:rtl/>
        </w:rPr>
        <w:t xml:space="preserve">מעל </w:t>
      </w:r>
      <w:bookmarkStart w:id="3361" w:name="_ETM_Q12_510060"/>
      <w:bookmarkEnd w:id="3361"/>
      <w:r w:rsidRPr="00E20621">
        <w:rPr>
          <w:rtl/>
        </w:rPr>
        <w:t xml:space="preserve">הכול </w:t>
      </w:r>
      <w:bookmarkStart w:id="3362" w:name="_ETM_Q12_510300"/>
      <w:bookmarkEnd w:id="3362"/>
      <w:r w:rsidRPr="00E20621">
        <w:rPr>
          <w:rtl/>
        </w:rPr>
        <w:t xml:space="preserve">זיהינו </w:t>
      </w:r>
      <w:bookmarkStart w:id="3363" w:name="_ETM_Q12_510630"/>
      <w:bookmarkEnd w:id="3363"/>
      <w:r w:rsidRPr="00E20621">
        <w:rPr>
          <w:rtl/>
        </w:rPr>
        <w:t xml:space="preserve">את </w:t>
      </w:r>
      <w:bookmarkStart w:id="3364" w:name="_ETM_Q12_510720"/>
      <w:bookmarkEnd w:id="3364"/>
      <w:r w:rsidRPr="00E20621">
        <w:rPr>
          <w:rtl/>
        </w:rPr>
        <w:t xml:space="preserve">הצורך </w:t>
      </w:r>
      <w:bookmarkStart w:id="3365" w:name="_ETM_Q12_511080"/>
      <w:bookmarkEnd w:id="3365"/>
      <w:r w:rsidRPr="00E20621">
        <w:rPr>
          <w:rtl/>
        </w:rPr>
        <w:t xml:space="preserve">להגן </w:t>
      </w:r>
      <w:bookmarkStart w:id="3366" w:name="_ETM_Q12_511589"/>
      <w:bookmarkEnd w:id="3366"/>
      <w:r w:rsidRPr="00E20621">
        <w:rPr>
          <w:rtl/>
        </w:rPr>
        <w:t xml:space="preserve">על </w:t>
      </w:r>
      <w:bookmarkStart w:id="3367" w:name="_ETM_Q12_511680"/>
      <w:bookmarkEnd w:id="3367"/>
      <w:r w:rsidRPr="00E20621">
        <w:rPr>
          <w:rtl/>
        </w:rPr>
        <w:t xml:space="preserve">עובדים </w:t>
      </w:r>
      <w:bookmarkStart w:id="3368" w:name="_ETM_Q12_511949"/>
      <w:bookmarkEnd w:id="3368"/>
      <w:r w:rsidRPr="00E20621">
        <w:rPr>
          <w:rtl/>
        </w:rPr>
        <w:t xml:space="preserve">מסוימים </w:t>
      </w:r>
      <w:bookmarkStart w:id="3369" w:name="_ETM_Q12_513190"/>
      <w:bookmarkEnd w:id="3369"/>
      <w:r w:rsidRPr="00E20621">
        <w:rPr>
          <w:rtl/>
        </w:rPr>
        <w:t xml:space="preserve">שנפגעו </w:t>
      </w:r>
      <w:bookmarkStart w:id="3370" w:name="_ETM_Q12_513760"/>
      <w:bookmarkEnd w:id="3370"/>
      <w:r>
        <w:rPr>
          <w:rtl/>
        </w:rPr>
        <w:t>מ</w:t>
      </w:r>
      <w:r w:rsidRPr="00E20621">
        <w:rPr>
          <w:rtl/>
        </w:rPr>
        <w:t xml:space="preserve">השלכות </w:t>
      </w:r>
      <w:bookmarkStart w:id="3371" w:name="_ETM_Q12_514210"/>
      <w:bookmarkEnd w:id="3371"/>
      <w:r w:rsidRPr="00E20621">
        <w:rPr>
          <w:rtl/>
        </w:rPr>
        <w:t xml:space="preserve">המלחמה </w:t>
      </w:r>
      <w:bookmarkStart w:id="3372" w:name="_ETM_Q12_514720"/>
      <w:bookmarkEnd w:id="3372"/>
      <w:r w:rsidRPr="00E20621">
        <w:rPr>
          <w:rtl/>
        </w:rPr>
        <w:t xml:space="preserve">מפני </w:t>
      </w:r>
      <w:bookmarkStart w:id="3373" w:name="_ETM_Q12_515020"/>
      <w:bookmarkEnd w:id="3373"/>
      <w:r w:rsidRPr="00E20621">
        <w:rPr>
          <w:rtl/>
        </w:rPr>
        <w:t>פיטורים</w:t>
      </w:r>
      <w:r>
        <w:rPr>
          <w:rFonts w:hint="cs"/>
          <w:rtl/>
        </w:rPr>
        <w:t>.</w:t>
      </w:r>
      <w:bookmarkStart w:id="3374" w:name="_ETM_Q12_516409"/>
      <w:bookmarkEnd w:id="3374"/>
    </w:p>
    <w:p w:rsidR="00256F52" w:rsidRDefault="00256F52" w:rsidP="003D1B74">
      <w:pPr>
        <w:rPr>
          <w:rtl/>
        </w:rPr>
      </w:pPr>
    </w:p>
    <w:p w:rsidR="00256F52" w:rsidRDefault="00256F52" w:rsidP="003D1B74">
      <w:pPr>
        <w:rPr>
          <w:rtl/>
        </w:rPr>
      </w:pPr>
      <w:r w:rsidRPr="00E20621">
        <w:rPr>
          <w:rtl/>
        </w:rPr>
        <w:t>ביום</w:t>
      </w:r>
      <w:bookmarkStart w:id="3375" w:name="_ETM_Q12_516890"/>
      <w:bookmarkEnd w:id="3375"/>
      <w:r>
        <w:rPr>
          <w:rFonts w:hint="cs"/>
          <w:rtl/>
        </w:rPr>
        <w:t xml:space="preserve"> </w:t>
      </w:r>
      <w:bookmarkStart w:id="3376" w:name="_ETM_Q12_516804"/>
      <w:bookmarkEnd w:id="3376"/>
      <w:r>
        <w:rPr>
          <w:rFonts w:hint="cs"/>
          <w:rtl/>
        </w:rPr>
        <w:t>28 בנובמבר 2023</w:t>
      </w:r>
      <w:r w:rsidRPr="00E20621">
        <w:rPr>
          <w:rtl/>
        </w:rPr>
        <w:t xml:space="preserve"> </w:t>
      </w:r>
      <w:bookmarkStart w:id="3377" w:name="_ETM_Q12_519610"/>
      <w:bookmarkEnd w:id="3377"/>
      <w:r w:rsidRPr="00E20621">
        <w:rPr>
          <w:rtl/>
        </w:rPr>
        <w:t xml:space="preserve">תוקן </w:t>
      </w:r>
      <w:bookmarkStart w:id="3378" w:name="_ETM_Q12_519910"/>
      <w:bookmarkEnd w:id="3378"/>
      <w:r w:rsidRPr="00E20621">
        <w:rPr>
          <w:rtl/>
        </w:rPr>
        <w:t xml:space="preserve">חוק </w:t>
      </w:r>
      <w:bookmarkStart w:id="3379" w:name="_ETM_Q12_520089"/>
      <w:bookmarkEnd w:id="3379"/>
      <w:r w:rsidRPr="00E20621">
        <w:rPr>
          <w:rtl/>
        </w:rPr>
        <w:t xml:space="preserve">ההגנה </w:t>
      </w:r>
      <w:bookmarkStart w:id="3380" w:name="_ETM_Q12_520570"/>
      <w:bookmarkEnd w:id="3380"/>
      <w:r w:rsidRPr="00E20621">
        <w:rPr>
          <w:rtl/>
        </w:rPr>
        <w:t xml:space="preserve">על </w:t>
      </w:r>
      <w:bookmarkStart w:id="3381" w:name="_ETM_Q12_520630"/>
      <w:bookmarkEnd w:id="3381"/>
      <w:r w:rsidRPr="00E20621">
        <w:rPr>
          <w:rtl/>
        </w:rPr>
        <w:t xml:space="preserve">העובדים </w:t>
      </w:r>
      <w:bookmarkStart w:id="3382" w:name="_ETM_Q12_521079"/>
      <w:bookmarkEnd w:id="3382"/>
      <w:r w:rsidRPr="00E20621">
        <w:rPr>
          <w:rtl/>
        </w:rPr>
        <w:t xml:space="preserve">במסגרת </w:t>
      </w:r>
      <w:bookmarkStart w:id="3383" w:name="_ETM_Q12_521559"/>
      <w:bookmarkEnd w:id="3383"/>
      <w:r w:rsidRPr="00E20621">
        <w:rPr>
          <w:rtl/>
        </w:rPr>
        <w:t xml:space="preserve">הוראת </w:t>
      </w:r>
      <w:bookmarkStart w:id="3384" w:name="_ETM_Q12_521800"/>
      <w:bookmarkEnd w:id="3384"/>
      <w:r w:rsidRPr="00E20621">
        <w:rPr>
          <w:rtl/>
        </w:rPr>
        <w:t xml:space="preserve">שעה </w:t>
      </w:r>
      <w:bookmarkStart w:id="3385" w:name="_ETM_Q12_523700"/>
      <w:bookmarkEnd w:id="3385"/>
      <w:r w:rsidRPr="00E20621">
        <w:rPr>
          <w:rtl/>
        </w:rPr>
        <w:t xml:space="preserve">כדי </w:t>
      </w:r>
      <w:bookmarkStart w:id="3386" w:name="_ETM_Q12_523970"/>
      <w:bookmarkEnd w:id="3386"/>
      <w:r>
        <w:rPr>
          <w:rtl/>
        </w:rPr>
        <w:t>לה</w:t>
      </w:r>
      <w:r>
        <w:rPr>
          <w:rFonts w:hint="cs"/>
          <w:rtl/>
        </w:rPr>
        <w:t>ח</w:t>
      </w:r>
      <w:r w:rsidRPr="00E20621">
        <w:rPr>
          <w:rtl/>
        </w:rPr>
        <w:t xml:space="preserve">יל </w:t>
      </w:r>
      <w:bookmarkStart w:id="3387" w:name="_ETM_Q12_525600"/>
      <w:bookmarkEnd w:id="3387"/>
      <w:r w:rsidRPr="00E20621">
        <w:rPr>
          <w:rtl/>
        </w:rPr>
        <w:t xml:space="preserve">את </w:t>
      </w:r>
      <w:bookmarkStart w:id="3388" w:name="_ETM_Q12_525779"/>
      <w:bookmarkEnd w:id="3388"/>
      <w:r w:rsidRPr="00E20621">
        <w:rPr>
          <w:rtl/>
        </w:rPr>
        <w:t xml:space="preserve">ההגנה </w:t>
      </w:r>
      <w:bookmarkStart w:id="3389" w:name="_ETM_Q12_526079"/>
      <w:bookmarkEnd w:id="3389"/>
      <w:r w:rsidRPr="00E20621">
        <w:rPr>
          <w:rtl/>
        </w:rPr>
        <w:t xml:space="preserve">מפני </w:t>
      </w:r>
      <w:bookmarkStart w:id="3390" w:name="_ETM_Q12_526379"/>
      <w:bookmarkEnd w:id="3390"/>
      <w:r w:rsidRPr="00E20621">
        <w:rPr>
          <w:rtl/>
        </w:rPr>
        <w:t xml:space="preserve">פיטורים </w:t>
      </w:r>
      <w:bookmarkStart w:id="3391" w:name="_ETM_Q12_526829"/>
      <w:bookmarkEnd w:id="3391"/>
      <w:r w:rsidRPr="00E20621">
        <w:rPr>
          <w:rtl/>
        </w:rPr>
        <w:t xml:space="preserve">גם </w:t>
      </w:r>
      <w:bookmarkStart w:id="3392" w:name="_ETM_Q12_527100"/>
      <w:bookmarkEnd w:id="3392"/>
      <w:r w:rsidRPr="00E20621">
        <w:rPr>
          <w:rtl/>
        </w:rPr>
        <w:t xml:space="preserve">על </w:t>
      </w:r>
      <w:bookmarkStart w:id="3393" w:name="_ETM_Q12_527219"/>
      <w:bookmarkEnd w:id="3393"/>
      <w:r w:rsidRPr="00E20621">
        <w:rPr>
          <w:rtl/>
        </w:rPr>
        <w:t xml:space="preserve">העובדים </w:t>
      </w:r>
      <w:bookmarkStart w:id="3394" w:name="_ETM_Q12_527549"/>
      <w:bookmarkEnd w:id="3394"/>
      <w:r w:rsidRPr="00E20621">
        <w:rPr>
          <w:rtl/>
        </w:rPr>
        <w:t>הבאים</w:t>
      </w:r>
      <w:r>
        <w:rPr>
          <w:rFonts w:hint="cs"/>
          <w:rtl/>
        </w:rPr>
        <w:t>:</w:t>
      </w:r>
      <w:bookmarkStart w:id="3395" w:name="_ETM_Q12_528470"/>
      <w:bookmarkEnd w:id="3395"/>
      <w:r>
        <w:rPr>
          <w:rFonts w:hint="cs"/>
          <w:rtl/>
        </w:rPr>
        <w:t xml:space="preserve"> 1. </w:t>
      </w:r>
      <w:r w:rsidRPr="00E20621">
        <w:rPr>
          <w:rtl/>
        </w:rPr>
        <w:t xml:space="preserve">עובד </w:t>
      </w:r>
      <w:bookmarkStart w:id="3396" w:name="_ETM_Q12_528920"/>
      <w:bookmarkEnd w:id="3396"/>
      <w:r w:rsidRPr="00E20621">
        <w:rPr>
          <w:rtl/>
        </w:rPr>
        <w:t xml:space="preserve">שהתפנה </w:t>
      </w:r>
      <w:bookmarkStart w:id="3397" w:name="_ETM_Q12_529310"/>
      <w:bookmarkEnd w:id="3397"/>
      <w:r>
        <w:rPr>
          <w:rFonts w:hint="cs"/>
          <w:rtl/>
        </w:rPr>
        <w:t>מ</w:t>
      </w:r>
      <w:r w:rsidRPr="00E20621">
        <w:rPr>
          <w:rtl/>
        </w:rPr>
        <w:t xml:space="preserve">מקום </w:t>
      </w:r>
      <w:bookmarkStart w:id="3398" w:name="_ETM_Q12_529580"/>
      <w:bookmarkEnd w:id="3398"/>
      <w:r w:rsidRPr="00E20621">
        <w:rPr>
          <w:rtl/>
        </w:rPr>
        <w:t xml:space="preserve">מגוריו </w:t>
      </w:r>
      <w:bookmarkStart w:id="3399" w:name="_ETM_Q12_529970"/>
      <w:bookmarkEnd w:id="3399"/>
      <w:r w:rsidRPr="00E20621">
        <w:rPr>
          <w:rtl/>
        </w:rPr>
        <w:t xml:space="preserve">שנמצא </w:t>
      </w:r>
      <w:bookmarkStart w:id="3400" w:name="_ETM_Q12_531310"/>
      <w:bookmarkEnd w:id="3400"/>
      <w:r w:rsidRPr="00E20621">
        <w:rPr>
          <w:rtl/>
        </w:rPr>
        <w:t>ב</w:t>
      </w:r>
      <w:r>
        <w:rPr>
          <w:rFonts w:hint="cs"/>
          <w:rtl/>
        </w:rPr>
        <w:t>אחד</w:t>
      </w:r>
      <w:r w:rsidRPr="00E20621">
        <w:rPr>
          <w:rtl/>
        </w:rPr>
        <w:t xml:space="preserve"> </w:t>
      </w:r>
      <w:bookmarkStart w:id="3401" w:name="_ETM_Q12_531700"/>
      <w:bookmarkEnd w:id="3401"/>
      <w:r w:rsidRPr="00E20621">
        <w:rPr>
          <w:rtl/>
        </w:rPr>
        <w:t>ה</w:t>
      </w:r>
      <w:r>
        <w:rPr>
          <w:rFonts w:hint="cs"/>
          <w:rtl/>
        </w:rPr>
        <w:t>י</w:t>
      </w:r>
      <w:r w:rsidRPr="00E20621">
        <w:rPr>
          <w:rtl/>
        </w:rPr>
        <w:t xml:space="preserve">ישובים </w:t>
      </w:r>
      <w:bookmarkStart w:id="3402" w:name="_ETM_Q12_532210"/>
      <w:bookmarkEnd w:id="3402"/>
      <w:r w:rsidRPr="00E20621">
        <w:rPr>
          <w:rtl/>
        </w:rPr>
        <w:t xml:space="preserve">המפורטים </w:t>
      </w:r>
      <w:bookmarkStart w:id="3403" w:name="_ETM_Q12_532810"/>
      <w:bookmarkEnd w:id="3403"/>
      <w:r w:rsidRPr="00E20621">
        <w:rPr>
          <w:rtl/>
        </w:rPr>
        <w:t>בתוספת</w:t>
      </w:r>
      <w:r>
        <w:rPr>
          <w:rFonts w:hint="cs"/>
          <w:rtl/>
        </w:rPr>
        <w:t>, שניתן יהיה לשנותה</w:t>
      </w:r>
      <w:bookmarkStart w:id="3404" w:name="_ETM_Q12_533260"/>
      <w:bookmarkEnd w:id="3404"/>
      <w:r>
        <w:rPr>
          <w:rFonts w:hint="cs"/>
          <w:rtl/>
        </w:rPr>
        <w:t xml:space="preserve"> בצו</w:t>
      </w:r>
      <w:bookmarkStart w:id="3405" w:name="_ETM_Q12_533830"/>
      <w:bookmarkStart w:id="3406" w:name="_ETM_Q12_535746"/>
      <w:bookmarkStart w:id="3407" w:name="_ETM_Q12_535836"/>
      <w:bookmarkStart w:id="3408" w:name="_ETM_Q12_535874"/>
      <w:bookmarkStart w:id="3409" w:name="_ETM_Q12_535947"/>
      <w:bookmarkStart w:id="3410" w:name="_ETM_Q12_534130"/>
      <w:bookmarkEnd w:id="3405"/>
      <w:bookmarkEnd w:id="3406"/>
      <w:bookmarkEnd w:id="3407"/>
      <w:bookmarkEnd w:id="3408"/>
      <w:bookmarkEnd w:id="3409"/>
      <w:bookmarkEnd w:id="3410"/>
      <w:r>
        <w:rPr>
          <w:rFonts w:hint="cs"/>
          <w:rtl/>
        </w:rPr>
        <w:t xml:space="preserve">; 2. </w:t>
      </w:r>
      <w:r w:rsidRPr="00E20621">
        <w:rPr>
          <w:rtl/>
        </w:rPr>
        <w:t xml:space="preserve">עובד </w:t>
      </w:r>
      <w:bookmarkStart w:id="3411" w:name="_ETM_Q12_536089"/>
      <w:bookmarkEnd w:id="3411"/>
      <w:r w:rsidRPr="00E20621">
        <w:rPr>
          <w:rtl/>
        </w:rPr>
        <w:t xml:space="preserve">שהוא </w:t>
      </w:r>
      <w:bookmarkStart w:id="3412" w:name="_ETM_Q12_536210"/>
      <w:bookmarkEnd w:id="3412"/>
      <w:r w:rsidRPr="00E20621">
        <w:rPr>
          <w:rtl/>
        </w:rPr>
        <w:t>נעדר</w:t>
      </w:r>
      <w:r>
        <w:rPr>
          <w:rFonts w:hint="cs"/>
          <w:rtl/>
        </w:rPr>
        <w:t>,</w:t>
      </w:r>
      <w:r w:rsidRPr="00E20621">
        <w:rPr>
          <w:rtl/>
        </w:rPr>
        <w:t xml:space="preserve"> </w:t>
      </w:r>
      <w:bookmarkStart w:id="3413" w:name="_ETM_Q12_536719"/>
      <w:bookmarkEnd w:id="3413"/>
      <w:r w:rsidRPr="00E20621">
        <w:rPr>
          <w:rtl/>
        </w:rPr>
        <w:t>שבו</w:t>
      </w:r>
      <w:r>
        <w:rPr>
          <w:rFonts w:hint="cs"/>
          <w:rtl/>
        </w:rPr>
        <w:t xml:space="preserve">י </w:t>
      </w:r>
      <w:bookmarkStart w:id="3414" w:name="_ETM_Q12_536915"/>
      <w:bookmarkEnd w:id="3414"/>
      <w:r>
        <w:rPr>
          <w:rFonts w:hint="cs"/>
          <w:rtl/>
        </w:rPr>
        <w:t>או חטוף</w:t>
      </w:r>
      <w:bookmarkStart w:id="3415" w:name="_ETM_Q12_537199"/>
      <w:bookmarkEnd w:id="3415"/>
      <w:r w:rsidRPr="00E20621">
        <w:rPr>
          <w:rtl/>
        </w:rPr>
        <w:t xml:space="preserve"> </w:t>
      </w:r>
      <w:bookmarkStart w:id="3416" w:name="_ETM_Q12_537529"/>
      <w:bookmarkEnd w:id="3416"/>
      <w:r w:rsidRPr="00E20621">
        <w:rPr>
          <w:rtl/>
        </w:rPr>
        <w:t xml:space="preserve">כתוצאה </w:t>
      </w:r>
      <w:bookmarkStart w:id="3417" w:name="_ETM_Q12_537920"/>
      <w:bookmarkEnd w:id="3417"/>
      <w:r w:rsidRPr="00E20621">
        <w:rPr>
          <w:rtl/>
        </w:rPr>
        <w:t xml:space="preserve">מפעולות </w:t>
      </w:r>
      <w:bookmarkStart w:id="3418" w:name="_ETM_Q12_538339"/>
      <w:bookmarkEnd w:id="3418"/>
      <w:r>
        <w:rPr>
          <w:rFonts w:hint="cs"/>
          <w:rtl/>
        </w:rPr>
        <w:t>ה</w:t>
      </w:r>
      <w:r w:rsidRPr="00E20621">
        <w:rPr>
          <w:rtl/>
        </w:rPr>
        <w:t xml:space="preserve">איבה </w:t>
      </w:r>
      <w:bookmarkStart w:id="3419" w:name="_ETM_Q12_538729"/>
      <w:bookmarkStart w:id="3420" w:name="_ETM_Q12_538820"/>
      <w:bookmarkStart w:id="3421" w:name="_ETM_Q12_538909"/>
      <w:bookmarkEnd w:id="3419"/>
      <w:bookmarkEnd w:id="3420"/>
      <w:bookmarkEnd w:id="3421"/>
      <w:r>
        <w:rPr>
          <w:rFonts w:hint="cs"/>
          <w:rtl/>
        </w:rPr>
        <w:t>או מפעולות</w:t>
      </w:r>
      <w:r w:rsidRPr="00E20621">
        <w:rPr>
          <w:rtl/>
        </w:rPr>
        <w:t xml:space="preserve"> </w:t>
      </w:r>
      <w:bookmarkStart w:id="3422" w:name="_ETM_Q12_539179"/>
      <w:bookmarkEnd w:id="3422"/>
      <w:r w:rsidRPr="00E20621">
        <w:rPr>
          <w:rtl/>
        </w:rPr>
        <w:t>המלחמה</w:t>
      </w:r>
      <w:r>
        <w:rPr>
          <w:rFonts w:hint="cs"/>
          <w:rtl/>
        </w:rPr>
        <w:t>,</w:t>
      </w:r>
      <w:r w:rsidRPr="00E20621">
        <w:rPr>
          <w:rtl/>
        </w:rPr>
        <w:t xml:space="preserve"> </w:t>
      </w:r>
      <w:bookmarkStart w:id="3423" w:name="_ETM_Q12_539659"/>
      <w:bookmarkEnd w:id="3423"/>
      <w:r w:rsidRPr="00E20621">
        <w:rPr>
          <w:rtl/>
        </w:rPr>
        <w:t xml:space="preserve">וכן </w:t>
      </w:r>
      <w:bookmarkStart w:id="3424" w:name="_ETM_Q12_540729"/>
      <w:bookmarkEnd w:id="3424"/>
      <w:r w:rsidRPr="00E20621">
        <w:rPr>
          <w:rtl/>
        </w:rPr>
        <w:t>ב</w:t>
      </w:r>
      <w:r>
        <w:rPr>
          <w:rFonts w:hint="cs"/>
          <w:rtl/>
        </w:rPr>
        <w:t>ן</w:t>
      </w:r>
      <w:r w:rsidRPr="00E20621">
        <w:rPr>
          <w:rtl/>
        </w:rPr>
        <w:t xml:space="preserve"> </w:t>
      </w:r>
      <w:bookmarkStart w:id="3425" w:name="_ETM_Q12_540999"/>
      <w:bookmarkEnd w:id="3425"/>
      <w:r w:rsidRPr="00E20621">
        <w:rPr>
          <w:rtl/>
        </w:rPr>
        <w:t xml:space="preserve">משפחתו </w:t>
      </w:r>
      <w:bookmarkStart w:id="3426" w:name="_ETM_Q12_541569"/>
      <w:bookmarkEnd w:id="3426"/>
      <w:r w:rsidRPr="00E20621">
        <w:rPr>
          <w:rtl/>
        </w:rPr>
        <w:t xml:space="preserve">של </w:t>
      </w:r>
      <w:bookmarkStart w:id="3427" w:name="_ETM_Q12_541809"/>
      <w:bookmarkEnd w:id="3427"/>
      <w:r w:rsidRPr="00E20621">
        <w:rPr>
          <w:rtl/>
        </w:rPr>
        <w:t xml:space="preserve">עובד </w:t>
      </w:r>
      <w:bookmarkStart w:id="3428" w:name="_ETM_Q12_542170"/>
      <w:bookmarkEnd w:id="3428"/>
      <w:r w:rsidRPr="00E20621">
        <w:rPr>
          <w:rtl/>
        </w:rPr>
        <w:t xml:space="preserve">שהוא </w:t>
      </w:r>
      <w:bookmarkStart w:id="3429" w:name="_ETM_Q12_542350"/>
      <w:bookmarkEnd w:id="3429"/>
      <w:r w:rsidRPr="00E20621">
        <w:rPr>
          <w:rtl/>
        </w:rPr>
        <w:t>נעדר</w:t>
      </w:r>
      <w:r>
        <w:rPr>
          <w:rFonts w:hint="cs"/>
          <w:rtl/>
        </w:rPr>
        <w:t>,</w:t>
      </w:r>
      <w:r w:rsidRPr="00E20621">
        <w:rPr>
          <w:rtl/>
        </w:rPr>
        <w:t xml:space="preserve"> </w:t>
      </w:r>
      <w:bookmarkStart w:id="3430" w:name="_ETM_Q12_542920"/>
      <w:bookmarkEnd w:id="3430"/>
      <w:r w:rsidRPr="00E20621">
        <w:rPr>
          <w:rtl/>
        </w:rPr>
        <w:t>שבו</w:t>
      </w:r>
      <w:r>
        <w:rPr>
          <w:rFonts w:hint="cs"/>
          <w:rtl/>
        </w:rPr>
        <w:t>י או חטוף</w:t>
      </w:r>
      <w:bookmarkStart w:id="3431" w:name="_ETM_Q12_543429"/>
      <w:bookmarkEnd w:id="3431"/>
      <w:r w:rsidRPr="00E20621">
        <w:rPr>
          <w:rtl/>
        </w:rPr>
        <w:t xml:space="preserve"> </w:t>
      </w:r>
      <w:bookmarkStart w:id="3432" w:name="_ETM_Q12_543789"/>
      <w:bookmarkEnd w:id="3432"/>
      <w:r w:rsidRPr="00E20621">
        <w:rPr>
          <w:rtl/>
        </w:rPr>
        <w:t xml:space="preserve">כאמור </w:t>
      </w:r>
      <w:bookmarkStart w:id="3433" w:name="_ETM_Q12_544149"/>
      <w:bookmarkEnd w:id="3433"/>
      <w:r w:rsidRPr="00E20621">
        <w:rPr>
          <w:rtl/>
        </w:rPr>
        <w:t>כהגדרת</w:t>
      </w:r>
      <w:r>
        <w:rPr>
          <w:rFonts w:hint="cs"/>
          <w:rtl/>
        </w:rPr>
        <w:t>ם</w:t>
      </w:r>
      <w:r w:rsidRPr="00E20621">
        <w:rPr>
          <w:rtl/>
        </w:rPr>
        <w:t xml:space="preserve"> </w:t>
      </w:r>
      <w:bookmarkStart w:id="3434" w:name="_ETM_Q12_544689"/>
      <w:bookmarkEnd w:id="3434"/>
      <w:r w:rsidRPr="00E20621">
        <w:rPr>
          <w:rtl/>
        </w:rPr>
        <w:t xml:space="preserve">בהוראת </w:t>
      </w:r>
      <w:bookmarkStart w:id="3435" w:name="_ETM_Q12_545049"/>
      <w:bookmarkEnd w:id="3435"/>
      <w:r w:rsidRPr="00E20621">
        <w:rPr>
          <w:rtl/>
        </w:rPr>
        <w:t>שעה</w:t>
      </w:r>
      <w:bookmarkStart w:id="3436" w:name="_ETM_Q12_546410"/>
      <w:bookmarkStart w:id="3437" w:name="_ETM_Q12_545359"/>
      <w:bookmarkStart w:id="3438" w:name="_ETM_Q12_545427"/>
      <w:bookmarkEnd w:id="3436"/>
      <w:bookmarkEnd w:id="3437"/>
      <w:bookmarkEnd w:id="3438"/>
      <w:r>
        <w:rPr>
          <w:rFonts w:hint="cs"/>
          <w:rtl/>
        </w:rPr>
        <w:t xml:space="preserve">; 3. </w:t>
      </w:r>
      <w:r w:rsidRPr="00E20621">
        <w:rPr>
          <w:rtl/>
        </w:rPr>
        <w:t xml:space="preserve">עובד </w:t>
      </w:r>
      <w:bookmarkStart w:id="3439" w:name="_ETM_Q12_546710"/>
      <w:bookmarkEnd w:id="3439"/>
      <w:r w:rsidRPr="00E20621">
        <w:rPr>
          <w:rtl/>
        </w:rPr>
        <w:t>ש</w:t>
      </w:r>
      <w:r>
        <w:rPr>
          <w:rFonts w:hint="cs"/>
          <w:rtl/>
        </w:rPr>
        <w:t>הוא בן</w:t>
      </w:r>
      <w:r w:rsidRPr="00E20621">
        <w:rPr>
          <w:rtl/>
        </w:rPr>
        <w:t xml:space="preserve"> </w:t>
      </w:r>
      <w:bookmarkStart w:id="3440" w:name="_ETM_Q12_546980"/>
      <w:bookmarkEnd w:id="3440"/>
      <w:r w:rsidRPr="00E20621">
        <w:rPr>
          <w:rtl/>
        </w:rPr>
        <w:t xml:space="preserve">משפחה </w:t>
      </w:r>
      <w:bookmarkStart w:id="3441" w:name="_ETM_Q12_547670"/>
      <w:bookmarkEnd w:id="3441"/>
      <w:r w:rsidRPr="00E20621">
        <w:rPr>
          <w:rtl/>
        </w:rPr>
        <w:t xml:space="preserve">אחר </w:t>
      </w:r>
      <w:bookmarkStart w:id="3442" w:name="_ETM_Q12_548180"/>
      <w:bookmarkEnd w:id="3442"/>
      <w:r w:rsidRPr="00E20621">
        <w:rPr>
          <w:rtl/>
        </w:rPr>
        <w:t xml:space="preserve">של </w:t>
      </w:r>
      <w:bookmarkStart w:id="3443" w:name="_ETM_Q12_548480"/>
      <w:bookmarkEnd w:id="3443"/>
      <w:r w:rsidRPr="00E20621">
        <w:rPr>
          <w:rtl/>
        </w:rPr>
        <w:t xml:space="preserve">אלה </w:t>
      </w:r>
      <w:bookmarkStart w:id="3444" w:name="_ETM_Q12_548870"/>
      <w:bookmarkStart w:id="3445" w:name="_ETM_Q12_549350"/>
      <w:bookmarkStart w:id="3446" w:name="_ETM_Q12_550279"/>
      <w:bookmarkEnd w:id="3444"/>
      <w:bookmarkEnd w:id="3445"/>
      <w:bookmarkEnd w:id="3446"/>
      <w:r w:rsidRPr="00E20621">
        <w:rPr>
          <w:rtl/>
        </w:rPr>
        <w:t xml:space="preserve">בתנאים </w:t>
      </w:r>
      <w:bookmarkStart w:id="3447" w:name="_ETM_Q12_550820"/>
      <w:bookmarkEnd w:id="3447"/>
      <w:r w:rsidRPr="00E20621">
        <w:rPr>
          <w:rtl/>
        </w:rPr>
        <w:t xml:space="preserve">שנקבעו </w:t>
      </w:r>
      <w:bookmarkStart w:id="3448" w:name="_ETM_Q12_551210"/>
      <w:bookmarkEnd w:id="3448"/>
      <w:r w:rsidRPr="00E20621">
        <w:rPr>
          <w:rtl/>
        </w:rPr>
        <w:t xml:space="preserve">בהצעת </w:t>
      </w:r>
      <w:bookmarkStart w:id="3449" w:name="_ETM_Q12_551600"/>
      <w:bookmarkEnd w:id="3449"/>
      <w:r w:rsidRPr="00E20621">
        <w:rPr>
          <w:rtl/>
        </w:rPr>
        <w:t>החוק</w:t>
      </w:r>
      <w:r>
        <w:rPr>
          <w:rFonts w:hint="cs"/>
          <w:rtl/>
        </w:rPr>
        <w:t xml:space="preserve">; </w:t>
      </w:r>
      <w:bookmarkStart w:id="3450" w:name="_ETM_Q12_551698"/>
      <w:bookmarkStart w:id="3451" w:name="_ETM_Q12_551789"/>
      <w:bookmarkEnd w:id="3450"/>
      <w:bookmarkEnd w:id="3451"/>
      <w:r>
        <w:rPr>
          <w:rFonts w:hint="cs"/>
          <w:rtl/>
        </w:rPr>
        <w:t>4.</w:t>
      </w:r>
      <w:r w:rsidRPr="00E20621">
        <w:rPr>
          <w:rtl/>
        </w:rPr>
        <w:t xml:space="preserve"> </w:t>
      </w:r>
      <w:bookmarkStart w:id="3452" w:name="_ETM_Q12_552749"/>
      <w:bookmarkEnd w:id="3452"/>
      <w:r>
        <w:rPr>
          <w:rFonts w:hint="cs"/>
          <w:rtl/>
        </w:rPr>
        <w:t>הורה שנעדר</w:t>
      </w:r>
      <w:bookmarkStart w:id="3453" w:name="_ETM_Q12_553139"/>
      <w:bookmarkEnd w:id="3453"/>
      <w:r w:rsidRPr="00E20621">
        <w:rPr>
          <w:rtl/>
        </w:rPr>
        <w:t xml:space="preserve"> </w:t>
      </w:r>
      <w:bookmarkStart w:id="3454" w:name="_ETM_Q12_553499"/>
      <w:bookmarkEnd w:id="3454"/>
      <w:r w:rsidRPr="00E20621">
        <w:rPr>
          <w:rtl/>
        </w:rPr>
        <w:t xml:space="preserve">מעבודתו </w:t>
      </w:r>
      <w:bookmarkStart w:id="3455" w:name="_ETM_Q12_554189"/>
      <w:bookmarkEnd w:id="3455"/>
      <w:r w:rsidRPr="00E20621">
        <w:rPr>
          <w:rtl/>
        </w:rPr>
        <w:t xml:space="preserve">לצורך </w:t>
      </w:r>
      <w:bookmarkStart w:id="3456" w:name="_ETM_Q12_554579"/>
      <w:bookmarkEnd w:id="3456"/>
      <w:r w:rsidRPr="00E20621">
        <w:rPr>
          <w:rtl/>
        </w:rPr>
        <w:t>השגחה</w:t>
      </w:r>
      <w:r>
        <w:rPr>
          <w:rFonts w:hint="cs"/>
          <w:rtl/>
        </w:rPr>
        <w:t xml:space="preserve"> על</w:t>
      </w:r>
      <w:r w:rsidRPr="00E20621">
        <w:rPr>
          <w:rtl/>
        </w:rPr>
        <w:t xml:space="preserve"> </w:t>
      </w:r>
      <w:bookmarkStart w:id="3457" w:name="_ETM_Q12_555029"/>
      <w:bookmarkEnd w:id="3457"/>
      <w:r w:rsidRPr="00E20621">
        <w:rPr>
          <w:rtl/>
        </w:rPr>
        <w:t xml:space="preserve">ילדו </w:t>
      </w:r>
      <w:bookmarkStart w:id="3458" w:name="_ETM_Q12_555389"/>
      <w:bookmarkEnd w:id="3458"/>
      <w:r w:rsidRPr="00E20621">
        <w:rPr>
          <w:rtl/>
        </w:rPr>
        <w:t xml:space="preserve">עקב </w:t>
      </w:r>
      <w:bookmarkStart w:id="3459" w:name="_ETM_Q12_555630"/>
      <w:bookmarkEnd w:id="3459"/>
      <w:r w:rsidRPr="00E20621">
        <w:rPr>
          <w:rtl/>
        </w:rPr>
        <w:t xml:space="preserve">סגירת </w:t>
      </w:r>
      <w:bookmarkStart w:id="3460" w:name="_ETM_Q12_556020"/>
      <w:bookmarkEnd w:id="3460"/>
      <w:r w:rsidRPr="00E20621">
        <w:rPr>
          <w:rtl/>
        </w:rPr>
        <w:t xml:space="preserve">מוסד </w:t>
      </w:r>
      <w:bookmarkStart w:id="3461" w:name="_ETM_Q12_556409"/>
      <w:bookmarkEnd w:id="3461"/>
      <w:r w:rsidRPr="00E20621">
        <w:rPr>
          <w:rtl/>
        </w:rPr>
        <w:t xml:space="preserve">החינוך </w:t>
      </w:r>
      <w:bookmarkStart w:id="3462" w:name="_ETM_Q12_557399"/>
      <w:bookmarkEnd w:id="3462"/>
      <w:r w:rsidRPr="00E20621">
        <w:rPr>
          <w:rtl/>
        </w:rPr>
        <w:t xml:space="preserve">בהתאם </w:t>
      </w:r>
      <w:bookmarkStart w:id="3463" w:name="_ETM_Q12_557999"/>
      <w:bookmarkEnd w:id="3463"/>
      <w:r w:rsidRPr="00E20621">
        <w:rPr>
          <w:rtl/>
        </w:rPr>
        <w:t xml:space="preserve">לסעיף </w:t>
      </w:r>
      <w:bookmarkStart w:id="3464" w:name="_ETM_Q12_559440"/>
      <w:bookmarkEnd w:id="3464"/>
      <w:r w:rsidRPr="00E20621">
        <w:rPr>
          <w:rtl/>
        </w:rPr>
        <w:t>2</w:t>
      </w:r>
      <w:r>
        <w:rPr>
          <w:rFonts w:hint="cs"/>
          <w:rtl/>
        </w:rPr>
        <w:t>(ב)(1)</w:t>
      </w:r>
      <w:bookmarkStart w:id="3465" w:name="_ETM_Q12_559830"/>
      <w:bookmarkStart w:id="3466" w:name="_ETM_Q12_560010"/>
      <w:bookmarkStart w:id="3467" w:name="_ETM_Q12_560400"/>
      <w:bookmarkEnd w:id="3465"/>
      <w:bookmarkEnd w:id="3466"/>
      <w:bookmarkEnd w:id="3467"/>
      <w:r>
        <w:rPr>
          <w:rFonts w:hint="cs"/>
          <w:rtl/>
        </w:rPr>
        <w:t xml:space="preserve"> לחוק </w:t>
      </w:r>
      <w:bookmarkStart w:id="3468" w:name="_ETM_Q12_560205"/>
      <w:bookmarkEnd w:id="3468"/>
      <w:r>
        <w:rPr>
          <w:rFonts w:hint="cs"/>
          <w:rtl/>
        </w:rPr>
        <w:t>כיום</w:t>
      </w:r>
      <w:bookmarkStart w:id="3469" w:name="_ETM_Q12_560520"/>
      <w:bookmarkStart w:id="3470" w:name="_ETM_Q12_561839"/>
      <w:bookmarkEnd w:id="3469"/>
      <w:bookmarkEnd w:id="3470"/>
      <w:r>
        <w:rPr>
          <w:rFonts w:hint="cs"/>
          <w:rtl/>
        </w:rPr>
        <w:t xml:space="preserve"> </w:t>
      </w:r>
      <w:r>
        <w:rPr>
          <w:rFonts w:hint="eastAsia"/>
          <w:rtl/>
        </w:rPr>
        <w:t xml:space="preserve">– </w:t>
      </w:r>
      <w:r>
        <w:rPr>
          <w:rFonts w:hint="cs"/>
          <w:rtl/>
        </w:rPr>
        <w:t>תוחל</w:t>
      </w:r>
      <w:r w:rsidRPr="00E20621">
        <w:rPr>
          <w:rtl/>
        </w:rPr>
        <w:t xml:space="preserve"> </w:t>
      </w:r>
      <w:bookmarkStart w:id="3471" w:name="_ETM_Q12_562259"/>
      <w:bookmarkEnd w:id="3471"/>
      <w:r w:rsidRPr="00E20621">
        <w:rPr>
          <w:rtl/>
        </w:rPr>
        <w:t xml:space="preserve">גם </w:t>
      </w:r>
      <w:bookmarkStart w:id="3472" w:name="_ETM_Q12_562469"/>
      <w:bookmarkEnd w:id="3472"/>
      <w:r w:rsidRPr="00E20621">
        <w:rPr>
          <w:rtl/>
        </w:rPr>
        <w:t xml:space="preserve">כאשר </w:t>
      </w:r>
      <w:bookmarkStart w:id="3473" w:name="_ETM_Q12_562920"/>
      <w:bookmarkEnd w:id="3473"/>
      <w:r w:rsidRPr="00E20621">
        <w:rPr>
          <w:rtl/>
        </w:rPr>
        <w:t xml:space="preserve">ניתנה </w:t>
      </w:r>
      <w:bookmarkStart w:id="3474" w:name="_ETM_Q12_563249"/>
      <w:bookmarkEnd w:id="3474"/>
      <w:r w:rsidRPr="00E20621">
        <w:rPr>
          <w:rtl/>
        </w:rPr>
        <w:t xml:space="preserve">לעובד </w:t>
      </w:r>
      <w:bookmarkStart w:id="3475" w:name="_ETM_Q12_563609"/>
      <w:bookmarkEnd w:id="3475"/>
      <w:r w:rsidRPr="00E20621">
        <w:rPr>
          <w:rtl/>
        </w:rPr>
        <w:t xml:space="preserve">הודעה </w:t>
      </w:r>
      <w:bookmarkStart w:id="3476" w:name="_ETM_Q12_563939"/>
      <w:bookmarkEnd w:id="3476"/>
      <w:r w:rsidRPr="00E20621">
        <w:rPr>
          <w:rtl/>
        </w:rPr>
        <w:t xml:space="preserve">מהרשות </w:t>
      </w:r>
      <w:bookmarkStart w:id="3477" w:name="_ETM_Q12_564390"/>
      <w:bookmarkEnd w:id="3477"/>
      <w:r w:rsidRPr="00E20621">
        <w:rPr>
          <w:rtl/>
        </w:rPr>
        <w:t xml:space="preserve">המקומית </w:t>
      </w:r>
      <w:bookmarkStart w:id="3478" w:name="_ETM_Q12_564899"/>
      <w:bookmarkEnd w:id="3478"/>
      <w:r w:rsidRPr="00E20621">
        <w:rPr>
          <w:rtl/>
        </w:rPr>
        <w:t xml:space="preserve">או </w:t>
      </w:r>
      <w:bookmarkStart w:id="3479" w:name="_ETM_Q12_565109"/>
      <w:bookmarkEnd w:id="3479"/>
      <w:r w:rsidRPr="00E20621">
        <w:rPr>
          <w:rtl/>
        </w:rPr>
        <w:t xml:space="preserve">מוסד </w:t>
      </w:r>
      <w:bookmarkStart w:id="3480" w:name="_ETM_Q12_565589"/>
      <w:bookmarkEnd w:id="3480"/>
      <w:r w:rsidRPr="00E20621">
        <w:rPr>
          <w:rtl/>
        </w:rPr>
        <w:t xml:space="preserve">החינוך </w:t>
      </w:r>
      <w:bookmarkStart w:id="3481" w:name="_ETM_Q12_566870"/>
      <w:bookmarkEnd w:id="3481"/>
      <w:r w:rsidRPr="00E20621">
        <w:rPr>
          <w:rtl/>
        </w:rPr>
        <w:t xml:space="preserve">כי </w:t>
      </w:r>
      <w:bookmarkStart w:id="3482" w:name="_ETM_Q12_567020"/>
      <w:bookmarkEnd w:id="3482"/>
      <w:r w:rsidRPr="00E20621">
        <w:rPr>
          <w:rtl/>
        </w:rPr>
        <w:t xml:space="preserve">מוסד </w:t>
      </w:r>
      <w:bookmarkStart w:id="3483" w:name="_ETM_Q12_567290"/>
      <w:bookmarkEnd w:id="3483"/>
      <w:r w:rsidRPr="00E20621">
        <w:rPr>
          <w:rtl/>
        </w:rPr>
        <w:t xml:space="preserve">הלימוד </w:t>
      </w:r>
      <w:bookmarkStart w:id="3484" w:name="_ETM_Q12_567620"/>
      <w:bookmarkEnd w:id="3484"/>
      <w:r w:rsidRPr="00E20621">
        <w:rPr>
          <w:rtl/>
        </w:rPr>
        <w:t>סגור</w:t>
      </w:r>
      <w:r>
        <w:rPr>
          <w:rFonts w:hint="cs"/>
          <w:rtl/>
        </w:rPr>
        <w:t xml:space="preserve">; </w:t>
      </w:r>
      <w:bookmarkStart w:id="3485" w:name="_ETM_Q12_569080"/>
      <w:bookmarkStart w:id="3486" w:name="_ETM_Q12_568197"/>
      <w:bookmarkStart w:id="3487" w:name="_ETM_Q12_568282"/>
      <w:bookmarkEnd w:id="3485"/>
      <w:bookmarkEnd w:id="3486"/>
      <w:bookmarkEnd w:id="3487"/>
      <w:r>
        <w:rPr>
          <w:rFonts w:hint="cs"/>
          <w:rtl/>
        </w:rPr>
        <w:t xml:space="preserve">5. </w:t>
      </w:r>
      <w:r w:rsidRPr="00E20621">
        <w:rPr>
          <w:rtl/>
        </w:rPr>
        <w:t xml:space="preserve">עובדים </w:t>
      </w:r>
      <w:bookmarkStart w:id="3488" w:name="_ETM_Q12_569529"/>
      <w:bookmarkEnd w:id="3488"/>
      <w:r w:rsidRPr="00E20621">
        <w:rPr>
          <w:rtl/>
        </w:rPr>
        <w:t xml:space="preserve">שהם </w:t>
      </w:r>
      <w:bookmarkStart w:id="3489" w:name="_ETM_Q12_569770"/>
      <w:bookmarkEnd w:id="3489"/>
      <w:r w:rsidRPr="00E20621">
        <w:rPr>
          <w:rtl/>
        </w:rPr>
        <w:t xml:space="preserve">בני </w:t>
      </w:r>
      <w:bookmarkStart w:id="3490" w:name="_ETM_Q12_569979"/>
      <w:bookmarkEnd w:id="3490"/>
      <w:r w:rsidRPr="00E20621">
        <w:rPr>
          <w:rtl/>
        </w:rPr>
        <w:t xml:space="preserve">זוג </w:t>
      </w:r>
      <w:bookmarkStart w:id="3491" w:name="_ETM_Q12_570220"/>
      <w:bookmarkEnd w:id="3491"/>
      <w:r w:rsidRPr="00E20621">
        <w:rPr>
          <w:rtl/>
        </w:rPr>
        <w:t xml:space="preserve">של </w:t>
      </w:r>
      <w:bookmarkStart w:id="3492" w:name="_ETM_Q12_570369"/>
      <w:bookmarkEnd w:id="3492"/>
      <w:r w:rsidRPr="00E20621">
        <w:rPr>
          <w:rtl/>
        </w:rPr>
        <w:t>חיילים</w:t>
      </w:r>
      <w:r>
        <w:rPr>
          <w:rFonts w:hint="cs"/>
          <w:rtl/>
        </w:rPr>
        <w:t xml:space="preserve"> ב</w:t>
      </w:r>
      <w:bookmarkStart w:id="3493" w:name="_ETM_Q12_570880"/>
      <w:bookmarkEnd w:id="3493"/>
      <w:r w:rsidRPr="00E20621">
        <w:rPr>
          <w:rtl/>
        </w:rPr>
        <w:t xml:space="preserve">סדיר </w:t>
      </w:r>
      <w:bookmarkStart w:id="3494" w:name="_ETM_Q12_571210"/>
      <w:bookmarkEnd w:id="3494"/>
      <w:r w:rsidRPr="00E20621">
        <w:rPr>
          <w:rtl/>
        </w:rPr>
        <w:t>ו</w:t>
      </w:r>
      <w:r>
        <w:rPr>
          <w:rFonts w:hint="cs"/>
          <w:rtl/>
        </w:rPr>
        <w:t>ב</w:t>
      </w:r>
      <w:r w:rsidRPr="00E20621">
        <w:rPr>
          <w:rtl/>
        </w:rPr>
        <w:t>קבע</w:t>
      </w:r>
      <w:r>
        <w:rPr>
          <w:rFonts w:hint="cs"/>
          <w:rtl/>
        </w:rPr>
        <w:t>,</w:t>
      </w:r>
      <w:r w:rsidRPr="00E20621">
        <w:rPr>
          <w:rtl/>
        </w:rPr>
        <w:t xml:space="preserve"> </w:t>
      </w:r>
      <w:bookmarkStart w:id="3495" w:name="_ETM_Q12_571630"/>
      <w:bookmarkEnd w:id="3495"/>
      <w:r w:rsidRPr="00E20621">
        <w:rPr>
          <w:rtl/>
        </w:rPr>
        <w:t>ו</w:t>
      </w:r>
      <w:r>
        <w:rPr>
          <w:rFonts w:hint="cs"/>
          <w:rtl/>
        </w:rPr>
        <w:t>כן</w:t>
      </w:r>
      <w:r w:rsidRPr="00E20621">
        <w:rPr>
          <w:rtl/>
        </w:rPr>
        <w:t xml:space="preserve"> </w:t>
      </w:r>
      <w:bookmarkStart w:id="3496" w:name="_ETM_Q12_571900"/>
      <w:bookmarkEnd w:id="3496"/>
      <w:r w:rsidRPr="00E20621">
        <w:rPr>
          <w:rtl/>
        </w:rPr>
        <w:t xml:space="preserve">בני </w:t>
      </w:r>
      <w:bookmarkStart w:id="3497" w:name="_ETM_Q12_572110"/>
      <w:bookmarkEnd w:id="3497"/>
      <w:r w:rsidRPr="00E20621">
        <w:rPr>
          <w:rtl/>
        </w:rPr>
        <w:t xml:space="preserve">זוג </w:t>
      </w:r>
      <w:bookmarkStart w:id="3498" w:name="_ETM_Q12_572439"/>
      <w:bookmarkEnd w:id="3498"/>
      <w:r w:rsidRPr="00E20621">
        <w:rPr>
          <w:rtl/>
        </w:rPr>
        <w:t xml:space="preserve">של </w:t>
      </w:r>
      <w:bookmarkStart w:id="3499" w:name="_ETM_Q12_572560"/>
      <w:bookmarkEnd w:id="3499"/>
      <w:r w:rsidRPr="00E20621">
        <w:rPr>
          <w:rtl/>
        </w:rPr>
        <w:t xml:space="preserve">כל </w:t>
      </w:r>
      <w:bookmarkStart w:id="3500" w:name="_ETM_Q12_572950"/>
      <w:bookmarkStart w:id="3501" w:name="_ETM_Q12_573159"/>
      <w:bookmarkStart w:id="3502" w:name="_ETM_Q12_573339"/>
      <w:bookmarkEnd w:id="3500"/>
      <w:bookmarkEnd w:id="3501"/>
      <w:bookmarkEnd w:id="3502"/>
      <w:r w:rsidRPr="00E20621">
        <w:rPr>
          <w:rtl/>
        </w:rPr>
        <w:t xml:space="preserve">המנויים </w:t>
      </w:r>
      <w:bookmarkStart w:id="3503" w:name="_ETM_Q12_573670"/>
      <w:bookmarkEnd w:id="3503"/>
      <w:r w:rsidRPr="00E20621">
        <w:rPr>
          <w:rtl/>
        </w:rPr>
        <w:t xml:space="preserve">בסעיף </w:t>
      </w:r>
      <w:bookmarkStart w:id="3504" w:name="_ETM_Q12_573939"/>
      <w:bookmarkEnd w:id="3504"/>
      <w:r w:rsidRPr="00E20621">
        <w:rPr>
          <w:rtl/>
        </w:rPr>
        <w:t xml:space="preserve">11 </w:t>
      </w:r>
      <w:bookmarkStart w:id="3505" w:name="_ETM_Q12_574270"/>
      <w:bookmarkEnd w:id="3505"/>
      <w:r w:rsidRPr="00E20621">
        <w:rPr>
          <w:rtl/>
        </w:rPr>
        <w:t>לחוק</w:t>
      </w:r>
      <w:r>
        <w:rPr>
          <w:rFonts w:hint="cs"/>
          <w:rtl/>
        </w:rPr>
        <w:t>,</w:t>
      </w:r>
      <w:r w:rsidRPr="00E20621">
        <w:rPr>
          <w:rtl/>
        </w:rPr>
        <w:t xml:space="preserve"> </w:t>
      </w:r>
      <w:bookmarkStart w:id="3506" w:name="_ETM_Q12_574509"/>
      <w:bookmarkEnd w:id="3506"/>
      <w:r w:rsidRPr="00E20621">
        <w:rPr>
          <w:rtl/>
        </w:rPr>
        <w:t>וב</w:t>
      </w:r>
      <w:r>
        <w:rPr>
          <w:rFonts w:hint="cs"/>
          <w:rtl/>
        </w:rPr>
        <w:t>ה</w:t>
      </w:r>
      <w:r w:rsidRPr="00E20621">
        <w:rPr>
          <w:rtl/>
        </w:rPr>
        <w:t xml:space="preserve">ם </w:t>
      </w:r>
      <w:bookmarkStart w:id="3507" w:name="_ETM_Q12_575470"/>
      <w:bookmarkEnd w:id="3507"/>
      <w:r w:rsidRPr="00E20621">
        <w:rPr>
          <w:rtl/>
        </w:rPr>
        <w:t xml:space="preserve">שוטרים </w:t>
      </w:r>
      <w:bookmarkStart w:id="3508" w:name="_ETM_Q12_575950"/>
      <w:bookmarkEnd w:id="3508"/>
      <w:r w:rsidRPr="00E20621">
        <w:rPr>
          <w:rtl/>
        </w:rPr>
        <w:t>וסוהרים</w:t>
      </w:r>
      <w:r>
        <w:rPr>
          <w:rFonts w:hint="cs"/>
          <w:rtl/>
        </w:rPr>
        <w:t>,</w:t>
      </w:r>
      <w:r w:rsidRPr="00E20621">
        <w:rPr>
          <w:rtl/>
        </w:rPr>
        <w:t xml:space="preserve"> </w:t>
      </w:r>
      <w:bookmarkStart w:id="3509" w:name="_ETM_Q12_576549"/>
      <w:bookmarkEnd w:id="3509"/>
      <w:r w:rsidRPr="00E20621">
        <w:rPr>
          <w:rtl/>
        </w:rPr>
        <w:t xml:space="preserve">לצורך </w:t>
      </w:r>
      <w:bookmarkStart w:id="3510" w:name="_ETM_Q12_576880"/>
      <w:bookmarkEnd w:id="3510"/>
      <w:r w:rsidRPr="00E20621">
        <w:rPr>
          <w:rtl/>
        </w:rPr>
        <w:t xml:space="preserve">השגחה </w:t>
      </w:r>
      <w:bookmarkStart w:id="3511" w:name="_ETM_Q12_577270"/>
      <w:bookmarkEnd w:id="3511"/>
      <w:r>
        <w:rPr>
          <w:rFonts w:hint="cs"/>
          <w:rtl/>
        </w:rPr>
        <w:t>ע</w:t>
      </w:r>
      <w:r w:rsidRPr="00E20621">
        <w:rPr>
          <w:rtl/>
        </w:rPr>
        <w:t>ל</w:t>
      </w:r>
      <w:r>
        <w:rPr>
          <w:rFonts w:hint="cs"/>
          <w:rtl/>
        </w:rPr>
        <w:t xml:space="preserve"> </w:t>
      </w:r>
      <w:r w:rsidRPr="00E20621">
        <w:rPr>
          <w:rtl/>
        </w:rPr>
        <w:t xml:space="preserve">ילדיהם </w:t>
      </w:r>
      <w:bookmarkStart w:id="3512" w:name="_ETM_Q12_577630"/>
      <w:bookmarkEnd w:id="3512"/>
      <w:r w:rsidRPr="00E20621">
        <w:rPr>
          <w:rtl/>
        </w:rPr>
        <w:t xml:space="preserve">הנמצאים </w:t>
      </w:r>
      <w:bookmarkStart w:id="3513" w:name="_ETM_Q12_578020"/>
      <w:bookmarkEnd w:id="3513"/>
      <w:r w:rsidRPr="00E20621">
        <w:rPr>
          <w:rtl/>
        </w:rPr>
        <w:t>עימם</w:t>
      </w:r>
      <w:r>
        <w:rPr>
          <w:rFonts w:hint="cs"/>
          <w:rtl/>
        </w:rPr>
        <w:t>.</w:t>
      </w:r>
      <w:bookmarkStart w:id="3514" w:name="_ETM_Q12_579070"/>
      <w:bookmarkEnd w:id="3514"/>
    </w:p>
    <w:p w:rsidR="00256F52" w:rsidRDefault="00256F52" w:rsidP="003D1B74">
      <w:pPr>
        <w:rPr>
          <w:rtl/>
        </w:rPr>
      </w:pPr>
      <w:bookmarkStart w:id="3515" w:name="_ETM_Q12_579180"/>
      <w:bookmarkStart w:id="3516" w:name="_ETM_Q12_579263"/>
      <w:bookmarkEnd w:id="3515"/>
      <w:bookmarkEnd w:id="3516"/>
    </w:p>
    <w:p w:rsidR="00256F52" w:rsidRDefault="00256F52" w:rsidP="003D1B74">
      <w:pPr>
        <w:rPr>
          <w:rtl/>
        </w:rPr>
      </w:pPr>
      <w:bookmarkStart w:id="3517" w:name="_ETM_Q12_579325"/>
      <w:bookmarkStart w:id="3518" w:name="_ETM_Q12_579372"/>
      <w:bookmarkStart w:id="3519" w:name="_ETM_Q12_579430"/>
      <w:bookmarkStart w:id="3520" w:name="_ETM_Q12_579700"/>
      <w:bookmarkEnd w:id="3517"/>
      <w:bookmarkEnd w:id="3518"/>
      <w:bookmarkEnd w:id="3519"/>
      <w:bookmarkEnd w:id="3520"/>
      <w:r>
        <w:rPr>
          <w:rFonts w:hint="cs"/>
          <w:rtl/>
        </w:rPr>
        <w:t>תוקף הוראת</w:t>
      </w:r>
      <w:r w:rsidRPr="00E20621">
        <w:rPr>
          <w:rtl/>
        </w:rPr>
        <w:t xml:space="preserve"> </w:t>
      </w:r>
      <w:bookmarkStart w:id="3521" w:name="_ETM_Q12_579880"/>
      <w:bookmarkEnd w:id="3521"/>
      <w:r>
        <w:rPr>
          <w:rFonts w:hint="cs"/>
          <w:rtl/>
        </w:rPr>
        <w:t>ה</w:t>
      </w:r>
      <w:r w:rsidRPr="00E20621">
        <w:rPr>
          <w:rtl/>
        </w:rPr>
        <w:t xml:space="preserve">שעה </w:t>
      </w:r>
      <w:bookmarkStart w:id="3522" w:name="_ETM_Q12_580900"/>
      <w:bookmarkEnd w:id="3522"/>
      <w:r>
        <w:rPr>
          <w:rFonts w:hint="cs"/>
          <w:rtl/>
        </w:rPr>
        <w:t>–</w:t>
      </w:r>
      <w:bookmarkStart w:id="3523" w:name="_ETM_Q12_581260"/>
      <w:bookmarkEnd w:id="3523"/>
      <w:r>
        <w:rPr>
          <w:rFonts w:hint="cs"/>
          <w:rtl/>
        </w:rPr>
        <w:t xml:space="preserve"> </w:t>
      </w:r>
      <w:r w:rsidRPr="00E20621">
        <w:rPr>
          <w:rtl/>
        </w:rPr>
        <w:t>מיום</w:t>
      </w:r>
      <w:bookmarkStart w:id="3524" w:name="_ETM_Q12_582589"/>
      <w:bookmarkEnd w:id="3524"/>
      <w:r>
        <w:rPr>
          <w:rFonts w:hint="cs"/>
          <w:rtl/>
        </w:rPr>
        <w:t xml:space="preserve"> 7 באוקטובר 2023</w:t>
      </w:r>
      <w:r w:rsidRPr="00E20621">
        <w:rPr>
          <w:rtl/>
        </w:rPr>
        <w:t xml:space="preserve"> </w:t>
      </w:r>
      <w:bookmarkStart w:id="3525" w:name="_ETM_Q12_584689"/>
      <w:bookmarkEnd w:id="3525"/>
      <w:r w:rsidRPr="00E20621">
        <w:rPr>
          <w:rtl/>
        </w:rPr>
        <w:t xml:space="preserve">ועד </w:t>
      </w:r>
      <w:bookmarkStart w:id="3526" w:name="_ETM_Q12_585930"/>
      <w:bookmarkEnd w:id="3526"/>
      <w:r w:rsidRPr="00E20621">
        <w:rPr>
          <w:rtl/>
        </w:rPr>
        <w:t>ליום</w:t>
      </w:r>
      <w:bookmarkStart w:id="3527" w:name="_ETM_Q12_587300"/>
      <w:bookmarkEnd w:id="3527"/>
      <w:r>
        <w:rPr>
          <w:rFonts w:hint="cs"/>
          <w:rtl/>
        </w:rPr>
        <w:t xml:space="preserve"> 7 בפברואר </w:t>
      </w:r>
      <w:bookmarkStart w:id="3528" w:name="_ETM_Q12_587634"/>
      <w:bookmarkEnd w:id="3528"/>
      <w:r>
        <w:rPr>
          <w:rFonts w:hint="cs"/>
          <w:rtl/>
        </w:rPr>
        <w:t>2025,</w:t>
      </w:r>
      <w:r w:rsidRPr="00E20621">
        <w:rPr>
          <w:rtl/>
        </w:rPr>
        <w:t xml:space="preserve"> </w:t>
      </w:r>
      <w:bookmarkStart w:id="3529" w:name="_ETM_Q12_589250"/>
      <w:bookmarkEnd w:id="3529"/>
      <w:r w:rsidRPr="00E20621">
        <w:rPr>
          <w:rtl/>
        </w:rPr>
        <w:t xml:space="preserve">לאחר </w:t>
      </w:r>
      <w:bookmarkStart w:id="3530" w:name="_ETM_Q12_590240"/>
      <w:bookmarkEnd w:id="3530"/>
      <w:r w:rsidRPr="00E20621">
        <w:rPr>
          <w:rtl/>
        </w:rPr>
        <w:t xml:space="preserve">שהתקופה </w:t>
      </w:r>
      <w:bookmarkStart w:id="3531" w:name="_ETM_Q12_590930"/>
      <w:bookmarkEnd w:id="3531"/>
      <w:r w:rsidRPr="00E20621">
        <w:rPr>
          <w:rtl/>
        </w:rPr>
        <w:t>ה</w:t>
      </w:r>
      <w:r>
        <w:rPr>
          <w:rFonts w:hint="cs"/>
          <w:rtl/>
        </w:rPr>
        <w:t>וארכה</w:t>
      </w:r>
      <w:r w:rsidRPr="00E20621">
        <w:rPr>
          <w:rtl/>
        </w:rPr>
        <w:t xml:space="preserve"> </w:t>
      </w:r>
      <w:bookmarkStart w:id="3532" w:name="_ETM_Q12_591230"/>
      <w:bookmarkEnd w:id="3532"/>
      <w:r>
        <w:rPr>
          <w:rFonts w:hint="cs"/>
          <w:rtl/>
        </w:rPr>
        <w:t>כמה</w:t>
      </w:r>
      <w:r w:rsidRPr="00E20621">
        <w:rPr>
          <w:rtl/>
        </w:rPr>
        <w:t xml:space="preserve"> </w:t>
      </w:r>
      <w:bookmarkStart w:id="3533" w:name="_ETM_Q12_591500"/>
      <w:bookmarkEnd w:id="3533"/>
      <w:r w:rsidRPr="00E20621">
        <w:rPr>
          <w:rtl/>
        </w:rPr>
        <w:t xml:space="preserve">פעמים </w:t>
      </w:r>
      <w:bookmarkStart w:id="3534" w:name="_ETM_Q12_591800"/>
      <w:bookmarkEnd w:id="3534"/>
      <w:r w:rsidRPr="00E20621">
        <w:rPr>
          <w:rtl/>
        </w:rPr>
        <w:t xml:space="preserve">באמצעות </w:t>
      </w:r>
      <w:bookmarkStart w:id="3535" w:name="_ETM_Q12_592220"/>
      <w:bookmarkEnd w:id="3535"/>
      <w:r w:rsidRPr="00E20621">
        <w:rPr>
          <w:rtl/>
        </w:rPr>
        <w:t>צו</w:t>
      </w:r>
      <w:r>
        <w:rPr>
          <w:rFonts w:hint="cs"/>
          <w:rtl/>
        </w:rPr>
        <w:t>,</w:t>
      </w:r>
      <w:r w:rsidRPr="00E20621">
        <w:rPr>
          <w:rtl/>
        </w:rPr>
        <w:t xml:space="preserve"> </w:t>
      </w:r>
      <w:bookmarkStart w:id="3536" w:name="_ETM_Q12_593210"/>
      <w:bookmarkEnd w:id="3536"/>
      <w:r w:rsidRPr="00E20621">
        <w:rPr>
          <w:rtl/>
        </w:rPr>
        <w:t xml:space="preserve">באישור </w:t>
      </w:r>
      <w:bookmarkStart w:id="3537" w:name="_ETM_Q12_594050"/>
      <w:bookmarkEnd w:id="3537"/>
      <w:r w:rsidRPr="00E20621">
        <w:rPr>
          <w:rtl/>
        </w:rPr>
        <w:t xml:space="preserve">ועדת </w:t>
      </w:r>
      <w:bookmarkStart w:id="3538" w:name="_ETM_Q12_594740"/>
      <w:bookmarkEnd w:id="3538"/>
      <w:r w:rsidRPr="00E20621">
        <w:rPr>
          <w:rtl/>
        </w:rPr>
        <w:t xml:space="preserve">העבודה </w:t>
      </w:r>
      <w:bookmarkStart w:id="3539" w:name="_ETM_Q12_595400"/>
      <w:bookmarkEnd w:id="3539"/>
      <w:r w:rsidRPr="00E20621">
        <w:rPr>
          <w:rtl/>
        </w:rPr>
        <w:t xml:space="preserve">והרווחה </w:t>
      </w:r>
      <w:bookmarkStart w:id="3540" w:name="_ETM_Q12_595850"/>
      <w:bookmarkEnd w:id="3540"/>
      <w:r w:rsidRPr="00E20621">
        <w:rPr>
          <w:rtl/>
        </w:rPr>
        <w:t>בכנסת</w:t>
      </w:r>
      <w:r>
        <w:rPr>
          <w:rFonts w:hint="cs"/>
          <w:rtl/>
        </w:rPr>
        <w:t>,</w:t>
      </w:r>
      <w:r w:rsidRPr="00E20621">
        <w:rPr>
          <w:rtl/>
        </w:rPr>
        <w:t xml:space="preserve"> </w:t>
      </w:r>
      <w:bookmarkStart w:id="3541" w:name="_ETM_Q12_597029"/>
      <w:bookmarkEnd w:id="3541"/>
      <w:r w:rsidRPr="00E20621">
        <w:rPr>
          <w:rtl/>
        </w:rPr>
        <w:t xml:space="preserve">ולבסוף </w:t>
      </w:r>
      <w:bookmarkStart w:id="3542" w:name="_ETM_Q12_597810"/>
      <w:bookmarkEnd w:id="3542"/>
      <w:r w:rsidRPr="00E20621">
        <w:rPr>
          <w:rtl/>
        </w:rPr>
        <w:t xml:space="preserve">גם </w:t>
      </w:r>
      <w:bookmarkStart w:id="3543" w:name="_ETM_Q12_598020"/>
      <w:bookmarkEnd w:id="3543"/>
      <w:r w:rsidRPr="00E20621">
        <w:rPr>
          <w:rtl/>
        </w:rPr>
        <w:t xml:space="preserve">במסגרת </w:t>
      </w:r>
      <w:bookmarkStart w:id="3544" w:name="_ETM_Q12_598500"/>
      <w:bookmarkEnd w:id="3544"/>
      <w:r w:rsidRPr="00E20621">
        <w:rPr>
          <w:rtl/>
        </w:rPr>
        <w:t xml:space="preserve">תיקון </w:t>
      </w:r>
      <w:bookmarkStart w:id="3545" w:name="_ETM_Q12_598800"/>
      <w:bookmarkEnd w:id="3545"/>
      <w:r w:rsidRPr="00E20621">
        <w:rPr>
          <w:rtl/>
        </w:rPr>
        <w:t xml:space="preserve">החוק </w:t>
      </w:r>
      <w:bookmarkStart w:id="3546" w:name="_ETM_Q12_599010"/>
      <w:bookmarkEnd w:id="3546"/>
      <w:r w:rsidRPr="00E20621">
        <w:rPr>
          <w:rtl/>
        </w:rPr>
        <w:t xml:space="preserve">בחודש </w:t>
      </w:r>
      <w:bookmarkStart w:id="3547" w:name="_ETM_Q12_599339"/>
      <w:bookmarkEnd w:id="3547"/>
      <w:r w:rsidRPr="00E20621">
        <w:rPr>
          <w:rtl/>
        </w:rPr>
        <w:t xml:space="preserve">ספטמבר </w:t>
      </w:r>
      <w:bookmarkStart w:id="3548" w:name="_ETM_Q12_600920"/>
      <w:bookmarkEnd w:id="3548"/>
      <w:r w:rsidRPr="00E20621">
        <w:rPr>
          <w:rtl/>
        </w:rPr>
        <w:t>2024</w:t>
      </w:r>
      <w:r>
        <w:rPr>
          <w:rFonts w:hint="cs"/>
          <w:rtl/>
        </w:rPr>
        <w:t>.</w:t>
      </w:r>
      <w:bookmarkStart w:id="3549" w:name="_ETM_Q12_602270"/>
      <w:bookmarkEnd w:id="3549"/>
    </w:p>
    <w:p w:rsidR="00256F52" w:rsidRDefault="00256F52" w:rsidP="003D1B74">
      <w:pPr>
        <w:rPr>
          <w:rtl/>
        </w:rPr>
      </w:pPr>
    </w:p>
    <w:p w:rsidR="00256F52" w:rsidRDefault="00256F52" w:rsidP="00365629">
      <w:pPr>
        <w:rPr>
          <w:rtl/>
        </w:rPr>
      </w:pPr>
      <w:r w:rsidRPr="00E20621">
        <w:rPr>
          <w:rtl/>
        </w:rPr>
        <w:t xml:space="preserve">מאז </w:t>
      </w:r>
      <w:bookmarkStart w:id="3550" w:name="_ETM_Q12_602570"/>
      <w:bookmarkStart w:id="3551" w:name="_ETM_Q12_602900"/>
      <w:bookmarkEnd w:id="3550"/>
      <w:bookmarkEnd w:id="3551"/>
      <w:r w:rsidRPr="00E20621">
        <w:rPr>
          <w:rtl/>
        </w:rPr>
        <w:t xml:space="preserve">עבודת </w:t>
      </w:r>
      <w:bookmarkStart w:id="3552" w:name="_ETM_Q12_603110"/>
      <w:bookmarkEnd w:id="3552"/>
      <w:r w:rsidRPr="00E20621">
        <w:rPr>
          <w:rtl/>
        </w:rPr>
        <w:t xml:space="preserve">מטה </w:t>
      </w:r>
      <w:bookmarkStart w:id="3553" w:name="_ETM_Q12_603410"/>
      <w:bookmarkEnd w:id="3553"/>
      <w:r>
        <w:rPr>
          <w:rFonts w:hint="cs"/>
          <w:rtl/>
        </w:rPr>
        <w:t>במשרד</w:t>
      </w:r>
      <w:r w:rsidRPr="00E20621">
        <w:rPr>
          <w:rtl/>
        </w:rPr>
        <w:t xml:space="preserve"> </w:t>
      </w:r>
      <w:bookmarkStart w:id="3554" w:name="_ETM_Q12_603740"/>
      <w:bookmarkEnd w:id="3554"/>
      <w:r w:rsidRPr="00E20621">
        <w:rPr>
          <w:rtl/>
        </w:rPr>
        <w:t xml:space="preserve">העבודה </w:t>
      </w:r>
      <w:bookmarkStart w:id="3555" w:name="_ETM_Q12_604010"/>
      <w:bookmarkEnd w:id="3555"/>
      <w:r>
        <w:rPr>
          <w:rFonts w:hint="cs"/>
          <w:rtl/>
        </w:rPr>
        <w:t>ל</w:t>
      </w:r>
      <w:r w:rsidRPr="00E20621">
        <w:rPr>
          <w:rtl/>
        </w:rPr>
        <w:t xml:space="preserve">בחינת </w:t>
      </w:r>
      <w:bookmarkStart w:id="3556" w:name="_ETM_Q12_604430"/>
      <w:bookmarkStart w:id="3557" w:name="_ETM_Q12_604850"/>
      <w:bookmarkEnd w:id="3556"/>
      <w:bookmarkEnd w:id="3557"/>
      <w:r w:rsidRPr="00E20621">
        <w:rPr>
          <w:rtl/>
        </w:rPr>
        <w:t xml:space="preserve">המשך </w:t>
      </w:r>
      <w:bookmarkStart w:id="3558" w:name="_ETM_Q12_606260"/>
      <w:bookmarkStart w:id="3559" w:name="_ETM_Q12_606620"/>
      <w:bookmarkEnd w:id="3558"/>
      <w:bookmarkEnd w:id="3559"/>
      <w:r>
        <w:rPr>
          <w:rFonts w:hint="cs"/>
          <w:rtl/>
        </w:rPr>
        <w:t xml:space="preserve">מתן </w:t>
      </w:r>
      <w:r w:rsidRPr="00E20621">
        <w:rPr>
          <w:rtl/>
        </w:rPr>
        <w:t xml:space="preserve">ההגנה </w:t>
      </w:r>
      <w:bookmarkStart w:id="3560" w:name="_ETM_Q12_606890"/>
      <w:bookmarkEnd w:id="3560"/>
      <w:r w:rsidRPr="00E20621">
        <w:rPr>
          <w:rtl/>
        </w:rPr>
        <w:t xml:space="preserve">לאוכלוסיות </w:t>
      </w:r>
      <w:bookmarkStart w:id="3561" w:name="_ETM_Q12_607310"/>
      <w:bookmarkEnd w:id="3561"/>
      <w:r w:rsidRPr="00E20621">
        <w:rPr>
          <w:rtl/>
        </w:rPr>
        <w:t>האמורות</w:t>
      </w:r>
      <w:r>
        <w:rPr>
          <w:rFonts w:hint="cs"/>
          <w:rtl/>
        </w:rPr>
        <w:t>,</w:t>
      </w:r>
      <w:r w:rsidRPr="00E20621">
        <w:rPr>
          <w:rtl/>
        </w:rPr>
        <w:t xml:space="preserve"> </w:t>
      </w:r>
      <w:bookmarkStart w:id="3562" w:name="_ETM_Q12_607670"/>
      <w:bookmarkEnd w:id="3562"/>
      <w:r w:rsidRPr="00E20621">
        <w:rPr>
          <w:rtl/>
        </w:rPr>
        <w:t>ו</w:t>
      </w:r>
      <w:bookmarkStart w:id="3563" w:name="_ETM_Q12_607730"/>
      <w:bookmarkEnd w:id="3563"/>
      <w:r w:rsidRPr="00E20621">
        <w:rPr>
          <w:rtl/>
        </w:rPr>
        <w:t xml:space="preserve">בהתאם </w:t>
      </w:r>
      <w:bookmarkStart w:id="3564" w:name="_ETM_Q12_607970"/>
      <w:bookmarkEnd w:id="3564"/>
      <w:r w:rsidRPr="00E20621">
        <w:rPr>
          <w:rtl/>
        </w:rPr>
        <w:t xml:space="preserve">לדוח </w:t>
      </w:r>
      <w:bookmarkStart w:id="3565" w:name="_ETM_Q12_609020"/>
      <w:bookmarkEnd w:id="3565"/>
      <w:r w:rsidRPr="00E20621">
        <w:rPr>
          <w:rtl/>
        </w:rPr>
        <w:t>ה</w:t>
      </w:r>
      <w:bookmarkStart w:id="3566" w:name="_ETM_Q12_608340"/>
      <w:bookmarkStart w:id="3567" w:name="_ETM_Q12_608422"/>
      <w:bookmarkEnd w:id="3566"/>
      <w:bookmarkEnd w:id="3567"/>
      <w:r>
        <w:rPr>
          <w:rFonts w:hint="cs"/>
          <w:rtl/>
        </w:rPr>
        <w:t>ע</w:t>
      </w:r>
      <w:r w:rsidRPr="00E20621">
        <w:rPr>
          <w:rtl/>
        </w:rPr>
        <w:t xml:space="preserve">רכת </w:t>
      </w:r>
      <w:bookmarkStart w:id="3568" w:name="_ETM_Q12_609500"/>
      <w:bookmarkEnd w:id="3568"/>
      <w:r w:rsidRPr="00E20621">
        <w:rPr>
          <w:rtl/>
        </w:rPr>
        <w:t>רגולציה</w:t>
      </w:r>
      <w:r>
        <w:rPr>
          <w:rFonts w:hint="cs"/>
          <w:rtl/>
        </w:rPr>
        <w:t>,</w:t>
      </w:r>
      <w:r w:rsidRPr="00E20621">
        <w:rPr>
          <w:rtl/>
        </w:rPr>
        <w:t xml:space="preserve"> </w:t>
      </w:r>
      <w:bookmarkStart w:id="3569" w:name="_ETM_Q12_609980"/>
      <w:bookmarkEnd w:id="3569"/>
      <w:r w:rsidRPr="00E20621">
        <w:rPr>
          <w:rtl/>
        </w:rPr>
        <w:t xml:space="preserve">מוצע </w:t>
      </w:r>
      <w:bookmarkStart w:id="3570" w:name="_ETM_Q12_610250"/>
      <w:bookmarkEnd w:id="3570"/>
      <w:r w:rsidRPr="00E20621">
        <w:rPr>
          <w:rtl/>
        </w:rPr>
        <w:t xml:space="preserve">להאריך </w:t>
      </w:r>
      <w:bookmarkStart w:id="3571" w:name="_ETM_Q12_611120"/>
      <w:bookmarkEnd w:id="3571"/>
      <w:r w:rsidRPr="00E20621">
        <w:rPr>
          <w:rtl/>
        </w:rPr>
        <w:t xml:space="preserve">את </w:t>
      </w:r>
      <w:bookmarkStart w:id="3572" w:name="_ETM_Q12_611270"/>
      <w:bookmarkEnd w:id="3572"/>
      <w:r w:rsidRPr="00E20621">
        <w:rPr>
          <w:rtl/>
        </w:rPr>
        <w:t xml:space="preserve">תוקפה </w:t>
      </w:r>
      <w:bookmarkStart w:id="3573" w:name="_ETM_Q12_611630"/>
      <w:bookmarkEnd w:id="3573"/>
      <w:r w:rsidRPr="00E20621">
        <w:rPr>
          <w:rtl/>
        </w:rPr>
        <w:t xml:space="preserve">של </w:t>
      </w:r>
      <w:bookmarkStart w:id="3574" w:name="_ETM_Q12_611780"/>
      <w:bookmarkEnd w:id="3574"/>
      <w:r w:rsidRPr="00E20621">
        <w:rPr>
          <w:rtl/>
        </w:rPr>
        <w:t xml:space="preserve">הוראת </w:t>
      </w:r>
      <w:bookmarkStart w:id="3575" w:name="_ETM_Q12_612050"/>
      <w:bookmarkEnd w:id="3575"/>
      <w:r>
        <w:rPr>
          <w:rFonts w:hint="cs"/>
          <w:rtl/>
        </w:rPr>
        <w:t>ה</w:t>
      </w:r>
      <w:r w:rsidRPr="00E20621">
        <w:rPr>
          <w:rtl/>
        </w:rPr>
        <w:t>שעה</w:t>
      </w:r>
      <w:r>
        <w:rPr>
          <w:rFonts w:hint="cs"/>
          <w:rtl/>
        </w:rPr>
        <w:t>,</w:t>
      </w:r>
      <w:r w:rsidRPr="00E20621">
        <w:rPr>
          <w:rtl/>
        </w:rPr>
        <w:t xml:space="preserve"> </w:t>
      </w:r>
      <w:bookmarkStart w:id="3576" w:name="_ETM_Q12_613050"/>
      <w:bookmarkEnd w:id="3576"/>
      <w:r w:rsidRPr="00E20621">
        <w:rPr>
          <w:rtl/>
        </w:rPr>
        <w:t xml:space="preserve">לקבוע </w:t>
      </w:r>
      <w:bookmarkStart w:id="3577" w:name="_ETM_Q12_614240"/>
      <w:bookmarkEnd w:id="3577"/>
      <w:r w:rsidRPr="00E20621">
        <w:rPr>
          <w:rtl/>
        </w:rPr>
        <w:t xml:space="preserve">תקופות </w:t>
      </w:r>
      <w:bookmarkStart w:id="3578" w:name="_ETM_Q12_614720"/>
      <w:bookmarkEnd w:id="3578"/>
      <w:r w:rsidRPr="00E20621">
        <w:rPr>
          <w:rtl/>
        </w:rPr>
        <w:t xml:space="preserve">שונות </w:t>
      </w:r>
      <w:bookmarkStart w:id="3579" w:name="_ETM_Q12_614990"/>
      <w:bookmarkEnd w:id="3579"/>
      <w:r>
        <w:rPr>
          <w:rFonts w:hint="cs"/>
          <w:rtl/>
        </w:rPr>
        <w:t>להחלת</w:t>
      </w:r>
      <w:bookmarkStart w:id="3580" w:name="_ETM_Q12_615260"/>
      <w:bookmarkEnd w:id="3580"/>
      <w:r w:rsidRPr="00E20621">
        <w:rPr>
          <w:rtl/>
        </w:rPr>
        <w:t xml:space="preserve"> </w:t>
      </w:r>
      <w:bookmarkStart w:id="3581" w:name="_ETM_Q12_615350"/>
      <w:bookmarkEnd w:id="3581"/>
      <w:r w:rsidRPr="00E20621">
        <w:rPr>
          <w:rtl/>
        </w:rPr>
        <w:t xml:space="preserve">ההגנה </w:t>
      </w:r>
      <w:bookmarkStart w:id="3582" w:name="_ETM_Q12_615650"/>
      <w:bookmarkEnd w:id="3582"/>
      <w:r w:rsidRPr="00E20621">
        <w:rPr>
          <w:rtl/>
        </w:rPr>
        <w:t xml:space="preserve">ביחס </w:t>
      </w:r>
      <w:bookmarkStart w:id="3583" w:name="_ETM_Q12_615950"/>
      <w:bookmarkEnd w:id="3583"/>
      <w:r w:rsidRPr="00E20621">
        <w:rPr>
          <w:rtl/>
        </w:rPr>
        <w:t xml:space="preserve">לכל </w:t>
      </w:r>
      <w:bookmarkStart w:id="3584" w:name="_ETM_Q12_616100"/>
      <w:bookmarkEnd w:id="3584"/>
      <w:r w:rsidRPr="00E20621">
        <w:rPr>
          <w:rtl/>
        </w:rPr>
        <w:t xml:space="preserve">קבוצה </w:t>
      </w:r>
      <w:bookmarkStart w:id="3585" w:name="_ETM_Q12_617150"/>
      <w:bookmarkEnd w:id="3585"/>
      <w:r w:rsidRPr="00E20621">
        <w:rPr>
          <w:rtl/>
        </w:rPr>
        <w:t xml:space="preserve">ולהוסיף </w:t>
      </w:r>
      <w:bookmarkStart w:id="3586" w:name="_ETM_Q12_617720"/>
      <w:bookmarkEnd w:id="3586"/>
      <w:r w:rsidRPr="00E20621">
        <w:rPr>
          <w:rtl/>
        </w:rPr>
        <w:t xml:space="preserve">הגנה </w:t>
      </w:r>
      <w:bookmarkStart w:id="3587" w:name="_ETM_Q12_618409"/>
      <w:bookmarkEnd w:id="3587"/>
      <w:r w:rsidRPr="00E20621">
        <w:rPr>
          <w:rtl/>
        </w:rPr>
        <w:t>ל</w:t>
      </w:r>
      <w:r>
        <w:rPr>
          <w:rFonts w:hint="cs"/>
          <w:rtl/>
        </w:rPr>
        <w:t>פדויי</w:t>
      </w:r>
      <w:r w:rsidRPr="00E20621">
        <w:rPr>
          <w:rtl/>
        </w:rPr>
        <w:t xml:space="preserve"> </w:t>
      </w:r>
      <w:bookmarkStart w:id="3588" w:name="_ETM_Q12_619069"/>
      <w:bookmarkEnd w:id="3588"/>
      <w:r w:rsidRPr="00E20621">
        <w:rPr>
          <w:rtl/>
        </w:rPr>
        <w:t xml:space="preserve">שבי </w:t>
      </w:r>
      <w:bookmarkStart w:id="3589" w:name="_ETM_Q12_619459"/>
      <w:bookmarkEnd w:id="3589"/>
      <w:r w:rsidRPr="00E20621">
        <w:rPr>
          <w:rtl/>
        </w:rPr>
        <w:t xml:space="preserve">ובני </w:t>
      </w:r>
      <w:bookmarkStart w:id="3590" w:name="_ETM_Q12_619670"/>
      <w:bookmarkEnd w:id="3590"/>
      <w:r w:rsidRPr="00E20621">
        <w:rPr>
          <w:rtl/>
        </w:rPr>
        <w:t xml:space="preserve">משפחותיהם </w:t>
      </w:r>
      <w:bookmarkStart w:id="3591" w:name="_ETM_Q12_620209"/>
      <w:bookmarkEnd w:id="3591"/>
      <w:r w:rsidRPr="00E20621">
        <w:rPr>
          <w:rtl/>
        </w:rPr>
        <w:t>כד</w:t>
      </w:r>
      <w:r>
        <w:rPr>
          <w:rFonts w:hint="cs"/>
          <w:rtl/>
        </w:rPr>
        <w:t xml:space="preserve">לקמן: </w:t>
      </w:r>
      <w:bookmarkStart w:id="3592" w:name="_ETM_Q12_621495"/>
      <w:bookmarkStart w:id="3593" w:name="_ETM_Q12_621591"/>
      <w:bookmarkEnd w:id="3592"/>
      <w:bookmarkEnd w:id="3593"/>
      <w:r>
        <w:rPr>
          <w:rFonts w:hint="cs"/>
          <w:rtl/>
        </w:rPr>
        <w:t>1.</w:t>
      </w:r>
      <w:r w:rsidRPr="00E20621">
        <w:rPr>
          <w:rtl/>
        </w:rPr>
        <w:t xml:space="preserve"> </w:t>
      </w:r>
      <w:bookmarkStart w:id="3594" w:name="_ETM_Q12_620420"/>
      <w:bookmarkStart w:id="3595" w:name="_ETM_Q12_622070"/>
      <w:bookmarkEnd w:id="3594"/>
      <w:bookmarkEnd w:id="3595"/>
      <w:r w:rsidRPr="00E20621">
        <w:rPr>
          <w:rtl/>
        </w:rPr>
        <w:t xml:space="preserve">לעניין </w:t>
      </w:r>
      <w:bookmarkStart w:id="3596" w:name="_ETM_Q12_622940"/>
      <w:bookmarkEnd w:id="3596"/>
      <w:r w:rsidRPr="00E20621">
        <w:rPr>
          <w:rtl/>
        </w:rPr>
        <w:t>הי</w:t>
      </w:r>
      <w:r>
        <w:rPr>
          <w:rFonts w:hint="cs"/>
          <w:rtl/>
        </w:rPr>
        <w:t>עדרות</w:t>
      </w:r>
      <w:r w:rsidRPr="00E20621">
        <w:rPr>
          <w:rtl/>
        </w:rPr>
        <w:t xml:space="preserve"> </w:t>
      </w:r>
      <w:bookmarkStart w:id="3597" w:name="_ETM_Q12_623540"/>
      <w:bookmarkEnd w:id="3597"/>
      <w:r w:rsidRPr="00E20621">
        <w:rPr>
          <w:rtl/>
        </w:rPr>
        <w:t xml:space="preserve">או </w:t>
      </w:r>
      <w:bookmarkStart w:id="3598" w:name="_ETM_Q12_623690"/>
      <w:bookmarkEnd w:id="3598"/>
      <w:r w:rsidRPr="00E20621">
        <w:rPr>
          <w:rtl/>
        </w:rPr>
        <w:t>אי</w:t>
      </w:r>
      <w:bookmarkStart w:id="3599" w:name="_ETM_Q12_623840"/>
      <w:bookmarkEnd w:id="3599"/>
      <w:r>
        <w:rPr>
          <w:rFonts w:hint="cs"/>
          <w:rtl/>
        </w:rPr>
        <w:t>-</w:t>
      </w:r>
      <w:r w:rsidRPr="00E20621">
        <w:rPr>
          <w:rtl/>
        </w:rPr>
        <w:t xml:space="preserve">ביצוע </w:t>
      </w:r>
      <w:bookmarkStart w:id="3600" w:name="_ETM_Q12_624170"/>
      <w:bookmarkEnd w:id="3600"/>
      <w:r w:rsidRPr="00E20621">
        <w:rPr>
          <w:rtl/>
        </w:rPr>
        <w:t xml:space="preserve">עבודה </w:t>
      </w:r>
      <w:bookmarkStart w:id="3601" w:name="_ETM_Q12_624410"/>
      <w:bookmarkEnd w:id="3601"/>
      <w:r>
        <w:rPr>
          <w:rFonts w:hint="cs"/>
          <w:rtl/>
        </w:rPr>
        <w:t xml:space="preserve">בשל </w:t>
      </w:r>
      <w:r w:rsidRPr="00E20621">
        <w:rPr>
          <w:rtl/>
        </w:rPr>
        <w:t>סג</w:t>
      </w:r>
      <w:r>
        <w:rPr>
          <w:rFonts w:hint="cs"/>
          <w:rtl/>
        </w:rPr>
        <w:t>י</w:t>
      </w:r>
      <w:r w:rsidRPr="00E20621">
        <w:rPr>
          <w:rtl/>
        </w:rPr>
        <w:t xml:space="preserve">רת </w:t>
      </w:r>
      <w:bookmarkStart w:id="3602" w:name="_ETM_Q12_624860"/>
      <w:bookmarkEnd w:id="3602"/>
      <w:r w:rsidRPr="00E20621">
        <w:rPr>
          <w:rtl/>
        </w:rPr>
        <w:t xml:space="preserve">מוסד </w:t>
      </w:r>
      <w:bookmarkStart w:id="3603" w:name="_ETM_Q12_625070"/>
      <w:bookmarkEnd w:id="3603"/>
      <w:r w:rsidRPr="00E20621">
        <w:rPr>
          <w:rtl/>
        </w:rPr>
        <w:t xml:space="preserve">חינוך </w:t>
      </w:r>
      <w:bookmarkStart w:id="3604" w:name="_ETM_Q12_625400"/>
      <w:bookmarkEnd w:id="3604"/>
      <w:r w:rsidRPr="00E20621">
        <w:rPr>
          <w:rtl/>
        </w:rPr>
        <w:t xml:space="preserve">בהתאם </w:t>
      </w:r>
      <w:bookmarkStart w:id="3605" w:name="_ETM_Q12_625640"/>
      <w:bookmarkEnd w:id="3605"/>
      <w:r w:rsidRPr="00E20621">
        <w:rPr>
          <w:rtl/>
        </w:rPr>
        <w:t xml:space="preserve">להוראה </w:t>
      </w:r>
      <w:bookmarkStart w:id="3606" w:name="_ETM_Q12_625910"/>
      <w:bookmarkEnd w:id="3606"/>
      <w:r w:rsidRPr="00E20621">
        <w:rPr>
          <w:rtl/>
        </w:rPr>
        <w:t xml:space="preserve">של </w:t>
      </w:r>
      <w:bookmarkStart w:id="3607" w:name="_ETM_Q12_626030"/>
      <w:bookmarkEnd w:id="3607"/>
      <w:r w:rsidRPr="00E20621">
        <w:rPr>
          <w:rtl/>
        </w:rPr>
        <w:t xml:space="preserve">הרשות </w:t>
      </w:r>
      <w:bookmarkStart w:id="3608" w:name="_ETM_Q12_626270"/>
      <w:bookmarkEnd w:id="3608"/>
      <w:r w:rsidRPr="00E20621">
        <w:rPr>
          <w:rtl/>
        </w:rPr>
        <w:t xml:space="preserve">המקומית </w:t>
      </w:r>
      <w:bookmarkStart w:id="3609" w:name="_ETM_Q12_626690"/>
      <w:bookmarkEnd w:id="3609"/>
      <w:r w:rsidRPr="00E20621">
        <w:rPr>
          <w:rtl/>
        </w:rPr>
        <w:t xml:space="preserve">או </w:t>
      </w:r>
      <w:bookmarkStart w:id="3610" w:name="_ETM_Q12_626750"/>
      <w:bookmarkEnd w:id="3610"/>
      <w:r w:rsidRPr="00E20621">
        <w:rPr>
          <w:rtl/>
        </w:rPr>
        <w:t xml:space="preserve">מוסד </w:t>
      </w:r>
      <w:bookmarkStart w:id="3611" w:name="_ETM_Q12_627260"/>
      <w:bookmarkEnd w:id="3611"/>
      <w:r w:rsidRPr="00E20621">
        <w:rPr>
          <w:rtl/>
        </w:rPr>
        <w:t>חינוך</w:t>
      </w:r>
      <w:r>
        <w:rPr>
          <w:rFonts w:hint="cs"/>
          <w:rtl/>
        </w:rPr>
        <w:t>,</w:t>
      </w:r>
      <w:r w:rsidRPr="00E20621">
        <w:rPr>
          <w:rtl/>
        </w:rPr>
        <w:t xml:space="preserve"> </w:t>
      </w:r>
      <w:bookmarkStart w:id="3612" w:name="_ETM_Q12_627650"/>
      <w:bookmarkEnd w:id="3612"/>
      <w:r>
        <w:rPr>
          <w:rFonts w:hint="cs"/>
          <w:rtl/>
        </w:rPr>
        <w:t>ו</w:t>
      </w:r>
      <w:r w:rsidRPr="00E20621">
        <w:rPr>
          <w:rtl/>
        </w:rPr>
        <w:t xml:space="preserve">לגבי </w:t>
      </w:r>
      <w:bookmarkStart w:id="3613" w:name="_ETM_Q12_627950"/>
      <w:bookmarkEnd w:id="3613"/>
      <w:r w:rsidRPr="00E20621">
        <w:rPr>
          <w:rtl/>
        </w:rPr>
        <w:t xml:space="preserve">הוראות </w:t>
      </w:r>
      <w:bookmarkStart w:id="3614" w:name="_ETM_Q12_628340"/>
      <w:bookmarkEnd w:id="3614"/>
      <w:r w:rsidRPr="00E20621">
        <w:rPr>
          <w:rtl/>
        </w:rPr>
        <w:t>לעניין</w:t>
      </w:r>
      <w:bookmarkStart w:id="3615" w:name="_ETM_Q12_629660"/>
      <w:bookmarkEnd w:id="3615"/>
      <w:r w:rsidRPr="00E20621">
        <w:rPr>
          <w:rtl/>
        </w:rPr>
        <w:t xml:space="preserve"> </w:t>
      </w:r>
      <w:bookmarkStart w:id="3616" w:name="_ETM_Q12_630170"/>
      <w:bookmarkEnd w:id="3616"/>
      <w:r w:rsidRPr="00E20621">
        <w:rPr>
          <w:rtl/>
        </w:rPr>
        <w:t xml:space="preserve">מי </w:t>
      </w:r>
      <w:bookmarkStart w:id="3617" w:name="_ETM_Q12_630350"/>
      <w:bookmarkEnd w:id="3617"/>
      <w:r w:rsidRPr="00E20621">
        <w:rPr>
          <w:rtl/>
        </w:rPr>
        <w:t xml:space="preserve">שבן </w:t>
      </w:r>
      <w:bookmarkStart w:id="3618" w:name="_ETM_Q12_630710"/>
      <w:bookmarkEnd w:id="3618"/>
      <w:r w:rsidRPr="00E20621">
        <w:rPr>
          <w:rtl/>
        </w:rPr>
        <w:t xml:space="preserve">זוגו </w:t>
      </w:r>
      <w:bookmarkStart w:id="3619" w:name="_ETM_Q12_631520"/>
      <w:bookmarkEnd w:id="3619"/>
      <w:r w:rsidRPr="00E20621">
        <w:rPr>
          <w:rtl/>
        </w:rPr>
        <w:t xml:space="preserve">או </w:t>
      </w:r>
      <w:bookmarkStart w:id="3620" w:name="_ETM_Q12_631910"/>
      <w:bookmarkEnd w:id="3620"/>
      <w:r>
        <w:rPr>
          <w:rFonts w:hint="cs"/>
          <w:rtl/>
        </w:rPr>
        <w:t>הורהו האחר</w:t>
      </w:r>
      <w:r w:rsidRPr="00E20621">
        <w:rPr>
          <w:rtl/>
        </w:rPr>
        <w:t xml:space="preserve"> </w:t>
      </w:r>
      <w:bookmarkStart w:id="3621" w:name="_ETM_Q12_633260"/>
      <w:bookmarkEnd w:id="3621"/>
      <w:r w:rsidRPr="00E20621">
        <w:rPr>
          <w:rtl/>
        </w:rPr>
        <w:t>ש</w:t>
      </w:r>
      <w:r>
        <w:rPr>
          <w:rFonts w:hint="cs"/>
          <w:rtl/>
        </w:rPr>
        <w:t xml:space="preserve">ל </w:t>
      </w:r>
      <w:r w:rsidRPr="00E20621">
        <w:rPr>
          <w:rtl/>
        </w:rPr>
        <w:t xml:space="preserve">ילדו </w:t>
      </w:r>
      <w:bookmarkStart w:id="3622" w:name="_ETM_Q12_633799"/>
      <w:bookmarkEnd w:id="3622"/>
      <w:r w:rsidRPr="00E20621">
        <w:rPr>
          <w:rtl/>
        </w:rPr>
        <w:t xml:space="preserve">משרת </w:t>
      </w:r>
      <w:bookmarkStart w:id="3623" w:name="_ETM_Q12_634129"/>
      <w:bookmarkStart w:id="3624" w:name="_ETM_Q12_634250"/>
      <w:bookmarkEnd w:id="3623"/>
      <w:bookmarkEnd w:id="3624"/>
      <w:r>
        <w:rPr>
          <w:rFonts w:hint="cs"/>
          <w:rtl/>
        </w:rPr>
        <w:t>כ</w:t>
      </w:r>
      <w:r w:rsidRPr="00E20621">
        <w:rPr>
          <w:rtl/>
        </w:rPr>
        <w:t xml:space="preserve">חייל </w:t>
      </w:r>
      <w:bookmarkStart w:id="3625" w:name="_ETM_Q12_634640"/>
      <w:bookmarkEnd w:id="3625"/>
      <w:r w:rsidRPr="00E20621">
        <w:rPr>
          <w:rtl/>
        </w:rPr>
        <w:t>או</w:t>
      </w:r>
      <w:r>
        <w:rPr>
          <w:rFonts w:hint="cs"/>
          <w:rtl/>
        </w:rPr>
        <w:t xml:space="preserve"> </w:t>
      </w:r>
      <w:r w:rsidRPr="00E20621">
        <w:rPr>
          <w:rtl/>
        </w:rPr>
        <w:t>מנו</w:t>
      </w:r>
      <w:r>
        <w:rPr>
          <w:rFonts w:hint="cs"/>
          <w:rtl/>
        </w:rPr>
        <w:t>י</w:t>
      </w:r>
      <w:r w:rsidRPr="00E20621">
        <w:rPr>
          <w:rtl/>
        </w:rPr>
        <w:t xml:space="preserve"> </w:t>
      </w:r>
      <w:bookmarkStart w:id="3626" w:name="_ETM_Q12_635000"/>
      <w:bookmarkEnd w:id="3626"/>
      <w:r w:rsidRPr="00E20621">
        <w:rPr>
          <w:rtl/>
        </w:rPr>
        <w:t xml:space="preserve">בסעיף </w:t>
      </w:r>
      <w:bookmarkStart w:id="3627" w:name="_ETM_Q12_635299"/>
      <w:bookmarkEnd w:id="3627"/>
      <w:r w:rsidRPr="00E20621">
        <w:rPr>
          <w:rtl/>
        </w:rPr>
        <w:t xml:space="preserve">11 </w:t>
      </w:r>
      <w:bookmarkStart w:id="3628" w:name="_ETM_Q12_635599"/>
      <w:bookmarkEnd w:id="3628"/>
      <w:r w:rsidRPr="00E20621">
        <w:rPr>
          <w:rtl/>
        </w:rPr>
        <w:t>לחוק</w:t>
      </w:r>
      <w:r>
        <w:rPr>
          <w:rFonts w:hint="cs"/>
          <w:rtl/>
        </w:rPr>
        <w:t xml:space="preserve"> </w:t>
      </w:r>
      <w:r>
        <w:rPr>
          <w:rFonts w:hint="eastAsia"/>
        </w:rPr>
        <w:t>–</w:t>
      </w:r>
      <w:r w:rsidRPr="00E20621">
        <w:rPr>
          <w:rtl/>
        </w:rPr>
        <w:t xml:space="preserve"> </w:t>
      </w:r>
      <w:bookmarkStart w:id="3629" w:name="_ETM_Q12_636620"/>
      <w:bookmarkEnd w:id="3629"/>
      <w:r w:rsidRPr="00E20621">
        <w:rPr>
          <w:rtl/>
        </w:rPr>
        <w:t xml:space="preserve">מיום </w:t>
      </w:r>
      <w:bookmarkStart w:id="3630" w:name="_ETM_Q12_636920"/>
      <w:bookmarkEnd w:id="3630"/>
      <w:r>
        <w:rPr>
          <w:rFonts w:hint="cs"/>
          <w:rtl/>
        </w:rPr>
        <w:t>7</w:t>
      </w:r>
      <w:r w:rsidRPr="00E20621">
        <w:rPr>
          <w:rtl/>
        </w:rPr>
        <w:t xml:space="preserve"> </w:t>
      </w:r>
      <w:bookmarkStart w:id="3631" w:name="_ETM_Q12_637264"/>
      <w:bookmarkEnd w:id="3631"/>
      <w:r w:rsidRPr="00E20621">
        <w:rPr>
          <w:rtl/>
        </w:rPr>
        <w:t xml:space="preserve">באוקטובר </w:t>
      </w:r>
      <w:bookmarkStart w:id="3632" w:name="_ETM_Q12_637609"/>
      <w:bookmarkEnd w:id="3632"/>
      <w:r w:rsidRPr="00E20621">
        <w:rPr>
          <w:rtl/>
        </w:rPr>
        <w:t xml:space="preserve">ועד </w:t>
      </w:r>
      <w:bookmarkStart w:id="3633" w:name="_ETM_Q12_637819"/>
      <w:bookmarkEnd w:id="3633"/>
      <w:r w:rsidRPr="00E20621">
        <w:rPr>
          <w:rtl/>
        </w:rPr>
        <w:t xml:space="preserve">יום </w:t>
      </w:r>
      <w:bookmarkStart w:id="3634" w:name="_ETM_Q12_638540"/>
      <w:bookmarkEnd w:id="3634"/>
      <w:r w:rsidRPr="00E20621">
        <w:rPr>
          <w:rtl/>
        </w:rPr>
        <w:t xml:space="preserve">6 </w:t>
      </w:r>
      <w:bookmarkStart w:id="3635" w:name="_ETM_Q12_639035"/>
      <w:bookmarkEnd w:id="3635"/>
      <w:r w:rsidRPr="00E20621">
        <w:rPr>
          <w:rtl/>
        </w:rPr>
        <w:t xml:space="preserve">ביוני </w:t>
      </w:r>
      <w:bookmarkStart w:id="3636" w:name="_ETM_Q12_640190"/>
      <w:bookmarkEnd w:id="3636"/>
      <w:r>
        <w:rPr>
          <w:rFonts w:hint="cs"/>
          <w:rtl/>
        </w:rPr>
        <w:t>2025</w:t>
      </w:r>
      <w:bookmarkStart w:id="3637" w:name="_ETM_Q12_640880"/>
      <w:bookmarkStart w:id="3638" w:name="_ETM_Q12_641840"/>
      <w:bookmarkEnd w:id="3637"/>
      <w:bookmarkEnd w:id="3638"/>
      <w:r w:rsidRPr="00E20621">
        <w:rPr>
          <w:rtl/>
        </w:rPr>
        <w:t xml:space="preserve"> </w:t>
      </w:r>
      <w:bookmarkStart w:id="3639" w:name="_ETM_Q12_641990"/>
      <w:bookmarkEnd w:id="3639"/>
      <w:r>
        <w:rPr>
          <w:rFonts w:hint="cs"/>
          <w:rtl/>
        </w:rPr>
        <w:t xml:space="preserve">או </w:t>
      </w:r>
      <w:r w:rsidRPr="00E20621">
        <w:rPr>
          <w:rtl/>
        </w:rPr>
        <w:t xml:space="preserve">עד </w:t>
      </w:r>
      <w:bookmarkStart w:id="3640" w:name="_ETM_Q12_642140"/>
      <w:bookmarkEnd w:id="3640"/>
      <w:r w:rsidRPr="00E20621">
        <w:rPr>
          <w:rtl/>
        </w:rPr>
        <w:t xml:space="preserve">תום </w:t>
      </w:r>
      <w:bookmarkStart w:id="3641" w:name="_ETM_Q12_642410"/>
      <w:bookmarkEnd w:id="3641"/>
      <w:r w:rsidRPr="00E20621">
        <w:rPr>
          <w:rtl/>
        </w:rPr>
        <w:t xml:space="preserve">תקופת </w:t>
      </w:r>
      <w:bookmarkStart w:id="3642" w:name="_ETM_Q12_643170"/>
      <w:bookmarkEnd w:id="3642"/>
      <w:r w:rsidRPr="00E20621">
        <w:rPr>
          <w:rtl/>
        </w:rPr>
        <w:t xml:space="preserve">תוקפה </w:t>
      </w:r>
      <w:bookmarkStart w:id="3643" w:name="_ETM_Q12_643710"/>
      <w:bookmarkEnd w:id="3643"/>
      <w:r w:rsidRPr="00E20621">
        <w:rPr>
          <w:rtl/>
        </w:rPr>
        <w:t xml:space="preserve">של </w:t>
      </w:r>
      <w:bookmarkStart w:id="3644" w:name="_ETM_Q12_643920"/>
      <w:bookmarkEnd w:id="3644"/>
      <w:r w:rsidRPr="00E20621">
        <w:rPr>
          <w:rtl/>
        </w:rPr>
        <w:t xml:space="preserve">ההכרזה </w:t>
      </w:r>
      <w:bookmarkStart w:id="3645" w:name="_ETM_Q12_644340"/>
      <w:bookmarkEnd w:id="3645"/>
      <w:r w:rsidRPr="00E20621">
        <w:rPr>
          <w:rtl/>
        </w:rPr>
        <w:t xml:space="preserve">על </w:t>
      </w:r>
      <w:bookmarkStart w:id="3646" w:name="_ETM_Q12_644400"/>
      <w:bookmarkEnd w:id="3646"/>
      <w:r w:rsidRPr="00E20621">
        <w:rPr>
          <w:rtl/>
        </w:rPr>
        <w:t xml:space="preserve">מצב </w:t>
      </w:r>
      <w:bookmarkStart w:id="3647" w:name="_ETM_Q12_644640"/>
      <w:bookmarkEnd w:id="3647"/>
      <w:r w:rsidRPr="00E20621">
        <w:rPr>
          <w:rtl/>
        </w:rPr>
        <w:t xml:space="preserve">מיוחד </w:t>
      </w:r>
      <w:bookmarkStart w:id="3648" w:name="_ETM_Q12_644940"/>
      <w:bookmarkEnd w:id="3648"/>
      <w:r w:rsidRPr="00E20621">
        <w:rPr>
          <w:rtl/>
        </w:rPr>
        <w:t>בעורף</w:t>
      </w:r>
      <w:r>
        <w:rPr>
          <w:rFonts w:hint="cs"/>
          <w:rtl/>
        </w:rPr>
        <w:t>,</w:t>
      </w:r>
      <w:r w:rsidRPr="00E20621">
        <w:rPr>
          <w:rtl/>
        </w:rPr>
        <w:t xml:space="preserve"> </w:t>
      </w:r>
      <w:bookmarkStart w:id="3649" w:name="_ETM_Q12_645870"/>
      <w:bookmarkEnd w:id="3649"/>
      <w:r w:rsidRPr="00E20621">
        <w:rPr>
          <w:rtl/>
        </w:rPr>
        <w:t xml:space="preserve">לפי </w:t>
      </w:r>
      <w:bookmarkStart w:id="3650" w:name="_ETM_Q12_646380"/>
      <w:bookmarkEnd w:id="3650"/>
      <w:r w:rsidRPr="00E20621">
        <w:rPr>
          <w:rtl/>
        </w:rPr>
        <w:t xml:space="preserve">המוקדם </w:t>
      </w:r>
      <w:bookmarkStart w:id="3651" w:name="_ETM_Q12_646830"/>
      <w:bookmarkEnd w:id="3651"/>
      <w:proofErr w:type="spellStart"/>
      <w:r w:rsidRPr="00E20621">
        <w:rPr>
          <w:rtl/>
        </w:rPr>
        <w:t>מביניהם</w:t>
      </w:r>
      <w:proofErr w:type="spellEnd"/>
      <w:r>
        <w:rPr>
          <w:rFonts w:hint="cs"/>
          <w:rtl/>
        </w:rPr>
        <w:t xml:space="preserve">; </w:t>
      </w:r>
      <w:bookmarkStart w:id="3652" w:name="_ETM_Q12_648469"/>
      <w:bookmarkEnd w:id="3652"/>
      <w:r>
        <w:rPr>
          <w:rFonts w:hint="cs"/>
          <w:rtl/>
        </w:rPr>
        <w:t xml:space="preserve">2. </w:t>
      </w:r>
      <w:r w:rsidRPr="00E20621">
        <w:rPr>
          <w:rtl/>
        </w:rPr>
        <w:t xml:space="preserve">לעניין </w:t>
      </w:r>
      <w:bookmarkStart w:id="3653" w:name="_ETM_Q12_649069"/>
      <w:bookmarkEnd w:id="3653"/>
      <w:r w:rsidRPr="00E20621">
        <w:rPr>
          <w:rtl/>
        </w:rPr>
        <w:t xml:space="preserve">מי </w:t>
      </w:r>
      <w:bookmarkStart w:id="3654" w:name="_ETM_Q12_649189"/>
      <w:bookmarkEnd w:id="3654"/>
      <w:r w:rsidRPr="00E20621">
        <w:rPr>
          <w:rtl/>
        </w:rPr>
        <w:t xml:space="preserve">שהתפנה </w:t>
      </w:r>
      <w:bookmarkStart w:id="3655" w:name="_ETM_Q12_649730"/>
      <w:bookmarkEnd w:id="3655"/>
      <w:r w:rsidRPr="00E20621">
        <w:rPr>
          <w:rtl/>
        </w:rPr>
        <w:t xml:space="preserve">ממקום </w:t>
      </w:r>
      <w:bookmarkStart w:id="3656" w:name="_ETM_Q12_650029"/>
      <w:bookmarkEnd w:id="3656"/>
      <w:r w:rsidRPr="00E20621">
        <w:rPr>
          <w:rtl/>
        </w:rPr>
        <w:t xml:space="preserve">מגוריו </w:t>
      </w:r>
      <w:bookmarkStart w:id="3657" w:name="_ETM_Q12_651129"/>
      <w:bookmarkEnd w:id="3657"/>
      <w:r>
        <w:rPr>
          <w:rFonts w:hint="cs"/>
          <w:rtl/>
        </w:rPr>
        <w:t xml:space="preserve">– </w:t>
      </w:r>
      <w:r w:rsidRPr="00E20621">
        <w:rPr>
          <w:rtl/>
        </w:rPr>
        <w:t xml:space="preserve">מיום </w:t>
      </w:r>
      <w:bookmarkStart w:id="3658" w:name="_ETM_Q12_651489"/>
      <w:bookmarkEnd w:id="3658"/>
      <w:r>
        <w:rPr>
          <w:rFonts w:hint="cs"/>
          <w:rtl/>
        </w:rPr>
        <w:t xml:space="preserve">7 באוקטובר </w:t>
      </w:r>
      <w:bookmarkStart w:id="3659" w:name="_ETM_Q12_651409"/>
      <w:bookmarkEnd w:id="3659"/>
      <w:r>
        <w:rPr>
          <w:rFonts w:hint="cs"/>
          <w:rtl/>
        </w:rPr>
        <w:t>2023</w:t>
      </w:r>
      <w:r w:rsidRPr="00E20621">
        <w:rPr>
          <w:rtl/>
        </w:rPr>
        <w:t xml:space="preserve"> </w:t>
      </w:r>
      <w:bookmarkStart w:id="3660" w:name="_ETM_Q12_653660"/>
      <w:bookmarkEnd w:id="3660"/>
      <w:r w:rsidRPr="00E20621">
        <w:rPr>
          <w:rtl/>
        </w:rPr>
        <w:t xml:space="preserve">ועד </w:t>
      </w:r>
      <w:bookmarkStart w:id="3661" w:name="_ETM_Q12_653900"/>
      <w:bookmarkEnd w:id="3661"/>
      <w:r w:rsidRPr="00E20621">
        <w:rPr>
          <w:rtl/>
        </w:rPr>
        <w:t xml:space="preserve">יום </w:t>
      </w:r>
      <w:bookmarkStart w:id="3662" w:name="_ETM_Q12_654020"/>
      <w:bookmarkEnd w:id="3662"/>
      <w:r>
        <w:rPr>
          <w:rFonts w:hint="cs"/>
          <w:rtl/>
        </w:rPr>
        <w:t>6 ביוני 2025;</w:t>
      </w:r>
      <w:bookmarkStart w:id="3663" w:name="_ETM_Q12_656166"/>
      <w:bookmarkEnd w:id="3663"/>
      <w:r>
        <w:rPr>
          <w:rFonts w:hint="cs"/>
          <w:rtl/>
        </w:rPr>
        <w:t xml:space="preserve"> </w:t>
      </w:r>
      <w:bookmarkStart w:id="3664" w:name="_ETM_Q12_656247"/>
      <w:bookmarkStart w:id="3665" w:name="_ETM_Q12_656710"/>
      <w:bookmarkStart w:id="3666" w:name="_ETM_Q12_656785"/>
      <w:bookmarkEnd w:id="3664"/>
      <w:bookmarkEnd w:id="3665"/>
      <w:bookmarkEnd w:id="3666"/>
      <w:r>
        <w:rPr>
          <w:rFonts w:hint="cs"/>
          <w:rtl/>
        </w:rPr>
        <w:t>3.</w:t>
      </w:r>
      <w:r w:rsidRPr="00E20621">
        <w:rPr>
          <w:rtl/>
        </w:rPr>
        <w:t xml:space="preserve"> </w:t>
      </w:r>
      <w:bookmarkStart w:id="3667" w:name="_ETM_Q12_656540"/>
      <w:bookmarkEnd w:id="3667"/>
      <w:r w:rsidRPr="00E20621">
        <w:rPr>
          <w:rtl/>
        </w:rPr>
        <w:t xml:space="preserve">לעניין </w:t>
      </w:r>
      <w:bookmarkStart w:id="3668" w:name="_ETM_Q12_656900"/>
      <w:bookmarkEnd w:id="3668"/>
      <w:r w:rsidRPr="00E20621">
        <w:rPr>
          <w:rtl/>
        </w:rPr>
        <w:t xml:space="preserve">החטופים </w:t>
      </w:r>
      <w:bookmarkStart w:id="3669" w:name="_ETM_Q12_657319"/>
      <w:bookmarkEnd w:id="3669"/>
      <w:r>
        <w:rPr>
          <w:rFonts w:hint="cs"/>
          <w:rtl/>
        </w:rPr>
        <w:t>ו</w:t>
      </w:r>
      <w:r w:rsidRPr="00E20621">
        <w:rPr>
          <w:rtl/>
        </w:rPr>
        <w:t xml:space="preserve">הנעדרים </w:t>
      </w:r>
      <w:bookmarkStart w:id="3670" w:name="_ETM_Q12_658010"/>
      <w:bookmarkEnd w:id="3670"/>
      <w:r w:rsidRPr="00E20621">
        <w:rPr>
          <w:rtl/>
        </w:rPr>
        <w:t xml:space="preserve">ובני </w:t>
      </w:r>
      <w:bookmarkStart w:id="3671" w:name="_ETM_Q12_658279"/>
      <w:bookmarkEnd w:id="3671"/>
      <w:r w:rsidRPr="00E20621">
        <w:rPr>
          <w:rtl/>
        </w:rPr>
        <w:t>משפחותיהם</w:t>
      </w:r>
      <w:r>
        <w:rPr>
          <w:rFonts w:hint="cs"/>
          <w:rtl/>
        </w:rPr>
        <w:t xml:space="preserve"> </w:t>
      </w:r>
      <w:r>
        <w:rPr>
          <w:rFonts w:hint="eastAsia"/>
        </w:rPr>
        <w:t>–</w:t>
      </w:r>
      <w:r w:rsidRPr="00E20621">
        <w:rPr>
          <w:rtl/>
        </w:rPr>
        <w:t xml:space="preserve"> </w:t>
      </w:r>
      <w:bookmarkStart w:id="3672" w:name="_ETM_Q12_658790"/>
      <w:bookmarkEnd w:id="3672"/>
      <w:r w:rsidRPr="00E20621">
        <w:rPr>
          <w:rtl/>
        </w:rPr>
        <w:t>מיום</w:t>
      </w:r>
      <w:bookmarkStart w:id="3673" w:name="_ETM_Q12_658969"/>
      <w:bookmarkEnd w:id="3673"/>
      <w:r>
        <w:rPr>
          <w:rFonts w:hint="cs"/>
          <w:rtl/>
        </w:rPr>
        <w:t xml:space="preserve"> 7 באוקטובר 2023</w:t>
      </w:r>
      <w:r w:rsidRPr="00E20621">
        <w:rPr>
          <w:rtl/>
        </w:rPr>
        <w:t xml:space="preserve"> </w:t>
      </w:r>
      <w:bookmarkStart w:id="3674" w:name="_ETM_Q12_660260"/>
      <w:bookmarkEnd w:id="3674"/>
      <w:r w:rsidRPr="00E20621">
        <w:rPr>
          <w:rtl/>
        </w:rPr>
        <w:t xml:space="preserve">ועד </w:t>
      </w:r>
      <w:bookmarkStart w:id="3675" w:name="_ETM_Q12_660439"/>
      <w:bookmarkEnd w:id="3675"/>
      <w:r w:rsidRPr="00E20621">
        <w:rPr>
          <w:rtl/>
        </w:rPr>
        <w:t>יום</w:t>
      </w:r>
      <w:r>
        <w:rPr>
          <w:rFonts w:hint="cs"/>
          <w:rtl/>
        </w:rPr>
        <w:t xml:space="preserve"> 31 בדצמבר 2025</w:t>
      </w:r>
      <w:bookmarkStart w:id="3676" w:name="_ETM_Q12_660620"/>
      <w:bookmarkEnd w:id="3676"/>
      <w:r>
        <w:rPr>
          <w:rFonts w:hint="cs"/>
          <w:rtl/>
        </w:rPr>
        <w:t xml:space="preserve">; </w:t>
      </w:r>
      <w:bookmarkStart w:id="3677" w:name="_ETM_Q12_663499"/>
      <w:bookmarkStart w:id="3678" w:name="_ETM_Q12_663585"/>
      <w:bookmarkEnd w:id="3677"/>
      <w:bookmarkEnd w:id="3678"/>
      <w:r>
        <w:rPr>
          <w:rFonts w:hint="cs"/>
          <w:rtl/>
        </w:rPr>
        <w:t>4.</w:t>
      </w:r>
      <w:r w:rsidRPr="00E20621">
        <w:rPr>
          <w:rtl/>
        </w:rPr>
        <w:t xml:space="preserve"> </w:t>
      </w:r>
      <w:bookmarkStart w:id="3679" w:name="_ETM_Q12_663730"/>
      <w:bookmarkEnd w:id="3679"/>
      <w:r>
        <w:rPr>
          <w:rFonts w:hint="cs"/>
          <w:rtl/>
        </w:rPr>
        <w:t>לעניין</w:t>
      </w:r>
      <w:r w:rsidRPr="00E20621">
        <w:rPr>
          <w:rtl/>
        </w:rPr>
        <w:t xml:space="preserve"> </w:t>
      </w:r>
      <w:bookmarkStart w:id="3680" w:name="_ETM_Q12_664239"/>
      <w:bookmarkEnd w:id="3680"/>
      <w:r w:rsidRPr="00E20621">
        <w:rPr>
          <w:rtl/>
        </w:rPr>
        <w:t xml:space="preserve">פדויי </w:t>
      </w:r>
      <w:bookmarkStart w:id="3681" w:name="_ETM_Q12_665080"/>
      <w:bookmarkEnd w:id="3681"/>
      <w:r>
        <w:rPr>
          <w:rFonts w:hint="cs"/>
          <w:rtl/>
        </w:rPr>
        <w:t>ה</w:t>
      </w:r>
      <w:r w:rsidRPr="00E20621">
        <w:rPr>
          <w:rtl/>
        </w:rPr>
        <w:t xml:space="preserve">שבי </w:t>
      </w:r>
      <w:bookmarkStart w:id="3682" w:name="_ETM_Q12_665560"/>
      <w:bookmarkEnd w:id="3682"/>
      <w:r w:rsidRPr="00E20621">
        <w:rPr>
          <w:rtl/>
        </w:rPr>
        <w:t xml:space="preserve">ובני </w:t>
      </w:r>
      <w:bookmarkStart w:id="3683" w:name="_ETM_Q12_665800"/>
      <w:bookmarkEnd w:id="3683"/>
      <w:r w:rsidRPr="00E20621">
        <w:rPr>
          <w:rtl/>
        </w:rPr>
        <w:t>משפחותיהם</w:t>
      </w:r>
      <w:r>
        <w:rPr>
          <w:rFonts w:hint="cs"/>
          <w:rtl/>
        </w:rPr>
        <w:t xml:space="preserve"> </w:t>
      </w:r>
      <w:r>
        <w:rPr>
          <w:rFonts w:hint="eastAsia"/>
        </w:rPr>
        <w:t>–</w:t>
      </w:r>
      <w:bookmarkStart w:id="3684" w:name="_ETM_Q12_666879"/>
      <w:bookmarkEnd w:id="3684"/>
      <w:r>
        <w:rPr>
          <w:rFonts w:hint="cs"/>
          <w:rtl/>
        </w:rPr>
        <w:t xml:space="preserve"> שישה</w:t>
      </w:r>
      <w:r w:rsidRPr="00E20621">
        <w:rPr>
          <w:rtl/>
        </w:rPr>
        <w:t xml:space="preserve"> </w:t>
      </w:r>
      <w:bookmarkStart w:id="3685" w:name="_ETM_Q12_667180"/>
      <w:bookmarkEnd w:id="3685"/>
      <w:r w:rsidRPr="00E20621">
        <w:rPr>
          <w:rtl/>
        </w:rPr>
        <w:t xml:space="preserve">חודשים </w:t>
      </w:r>
      <w:bookmarkStart w:id="3686" w:name="_ETM_Q12_667540"/>
      <w:bookmarkEnd w:id="3686"/>
      <w:r w:rsidRPr="00E20621">
        <w:rPr>
          <w:rtl/>
        </w:rPr>
        <w:t xml:space="preserve">מיום </w:t>
      </w:r>
      <w:bookmarkStart w:id="3687" w:name="_ETM_Q12_667719"/>
      <w:bookmarkEnd w:id="3687"/>
      <w:r w:rsidRPr="00E20621">
        <w:rPr>
          <w:rtl/>
        </w:rPr>
        <w:t>שחרור</w:t>
      </w:r>
      <w:r>
        <w:rPr>
          <w:rFonts w:hint="cs"/>
          <w:rtl/>
        </w:rPr>
        <w:t>ו</w:t>
      </w:r>
      <w:bookmarkStart w:id="3688" w:name="_ETM_Q12_668989"/>
      <w:bookmarkStart w:id="3689" w:name="_ETM_Q12_669230"/>
      <w:bookmarkStart w:id="3690" w:name="_ETM_Q12_669559"/>
      <w:bookmarkEnd w:id="3688"/>
      <w:bookmarkEnd w:id="3689"/>
      <w:bookmarkEnd w:id="3690"/>
      <w:r>
        <w:rPr>
          <w:rFonts w:hint="cs"/>
          <w:rtl/>
        </w:rPr>
        <w:t xml:space="preserve"> של פדוי השבי</w:t>
      </w:r>
      <w:bookmarkStart w:id="3691" w:name="_ETM_Q12_670069"/>
      <w:bookmarkEnd w:id="3691"/>
      <w:r w:rsidRPr="00E20621">
        <w:rPr>
          <w:rtl/>
        </w:rPr>
        <w:t xml:space="preserve"> </w:t>
      </w:r>
      <w:bookmarkStart w:id="3692" w:name="_ETM_Q12_670340"/>
      <w:bookmarkEnd w:id="3692"/>
      <w:r w:rsidRPr="00E20621">
        <w:rPr>
          <w:rtl/>
        </w:rPr>
        <w:t xml:space="preserve">ששוחרר </w:t>
      </w:r>
      <w:bookmarkStart w:id="3693" w:name="_ETM_Q12_671059"/>
      <w:bookmarkEnd w:id="3693"/>
      <w:r w:rsidRPr="00E20621">
        <w:rPr>
          <w:rtl/>
        </w:rPr>
        <w:t xml:space="preserve">עד </w:t>
      </w:r>
      <w:bookmarkStart w:id="3694" w:name="_ETM_Q12_671299"/>
      <w:bookmarkEnd w:id="3694"/>
      <w:r w:rsidRPr="00E20621">
        <w:rPr>
          <w:rtl/>
        </w:rPr>
        <w:t xml:space="preserve">ליום </w:t>
      </w:r>
      <w:bookmarkStart w:id="3695" w:name="_ETM_Q12_672239"/>
      <w:bookmarkStart w:id="3696" w:name="_ETM_Q12_674129"/>
      <w:bookmarkEnd w:id="3695"/>
      <w:bookmarkEnd w:id="3696"/>
      <w:r>
        <w:rPr>
          <w:rFonts w:hint="cs"/>
          <w:rtl/>
        </w:rPr>
        <w:t>31 בדצמבר 2025.</w:t>
      </w:r>
    </w:p>
    <w:p w:rsidR="00256F52" w:rsidRDefault="00256F52" w:rsidP="003D1B74">
      <w:pPr>
        <w:rPr>
          <w:rtl/>
        </w:rPr>
      </w:pPr>
    </w:p>
    <w:p w:rsidR="00256F52" w:rsidRDefault="00256F52" w:rsidP="00365629">
      <w:pPr>
        <w:rPr>
          <w:rtl/>
        </w:rPr>
      </w:pPr>
      <w:r w:rsidRPr="00E20621">
        <w:rPr>
          <w:rtl/>
        </w:rPr>
        <w:t xml:space="preserve">את </w:t>
      </w:r>
      <w:bookmarkStart w:id="3697" w:name="_ETM_Q12_674249"/>
      <w:bookmarkEnd w:id="3697"/>
      <w:r w:rsidRPr="00E20621">
        <w:rPr>
          <w:rtl/>
        </w:rPr>
        <w:t xml:space="preserve">התקופות </w:t>
      </w:r>
      <w:bookmarkStart w:id="3698" w:name="_ETM_Q12_674609"/>
      <w:bookmarkEnd w:id="3698"/>
      <w:r w:rsidRPr="00E20621">
        <w:rPr>
          <w:rtl/>
        </w:rPr>
        <w:t xml:space="preserve">האמורות </w:t>
      </w:r>
      <w:bookmarkStart w:id="3699" w:name="_ETM_Q12_675029"/>
      <w:bookmarkEnd w:id="3699"/>
      <w:r>
        <w:rPr>
          <w:rFonts w:hint="cs"/>
          <w:rtl/>
        </w:rPr>
        <w:t>ניתן יהיה להאריך</w:t>
      </w:r>
      <w:bookmarkStart w:id="3700" w:name="_ETM_Q12_675239"/>
      <w:bookmarkStart w:id="3701" w:name="_ETM_Q12_675569"/>
      <w:bookmarkEnd w:id="3700"/>
      <w:bookmarkEnd w:id="3701"/>
      <w:r>
        <w:rPr>
          <w:rFonts w:hint="cs"/>
          <w:rtl/>
        </w:rPr>
        <w:t xml:space="preserve"> באישור</w:t>
      </w:r>
      <w:r w:rsidRPr="00E20621">
        <w:rPr>
          <w:rtl/>
        </w:rPr>
        <w:t xml:space="preserve"> </w:t>
      </w:r>
      <w:bookmarkStart w:id="3702" w:name="_ETM_Q12_675870"/>
      <w:bookmarkStart w:id="3703" w:name="_ETM_Q12_675989"/>
      <w:bookmarkEnd w:id="3702"/>
      <w:bookmarkEnd w:id="3703"/>
      <w:r w:rsidRPr="00E20621">
        <w:rPr>
          <w:rtl/>
        </w:rPr>
        <w:t xml:space="preserve">ועדת </w:t>
      </w:r>
      <w:bookmarkStart w:id="3704" w:name="_ETM_Q12_676469"/>
      <w:bookmarkEnd w:id="3704"/>
      <w:r w:rsidRPr="00E20621">
        <w:rPr>
          <w:rtl/>
        </w:rPr>
        <w:t xml:space="preserve">העבודה </w:t>
      </w:r>
      <w:bookmarkStart w:id="3705" w:name="_ETM_Q12_676859"/>
      <w:bookmarkEnd w:id="3705"/>
      <w:r w:rsidRPr="00E20621">
        <w:rPr>
          <w:rtl/>
        </w:rPr>
        <w:t xml:space="preserve">והרווחה </w:t>
      </w:r>
      <w:bookmarkStart w:id="3706" w:name="_ETM_Q12_677189"/>
      <w:bookmarkEnd w:id="3706"/>
      <w:r w:rsidRPr="00E20621">
        <w:rPr>
          <w:rtl/>
        </w:rPr>
        <w:t xml:space="preserve">של </w:t>
      </w:r>
      <w:bookmarkStart w:id="3707" w:name="_ETM_Q12_677309"/>
      <w:bookmarkEnd w:id="3707"/>
      <w:r w:rsidRPr="00E20621">
        <w:rPr>
          <w:rtl/>
        </w:rPr>
        <w:t>הכנסת</w:t>
      </w:r>
      <w:r>
        <w:rPr>
          <w:rFonts w:hint="cs"/>
          <w:rtl/>
        </w:rPr>
        <w:t>,</w:t>
      </w:r>
      <w:r w:rsidRPr="00E20621">
        <w:rPr>
          <w:rtl/>
        </w:rPr>
        <w:t xml:space="preserve"> </w:t>
      </w:r>
      <w:bookmarkStart w:id="3708" w:name="_ETM_Q12_678209"/>
      <w:bookmarkEnd w:id="3708"/>
      <w:r w:rsidRPr="00E20621">
        <w:rPr>
          <w:rtl/>
        </w:rPr>
        <w:t xml:space="preserve">ובלבד </w:t>
      </w:r>
      <w:bookmarkStart w:id="3709" w:name="_ETM_Q12_678599"/>
      <w:bookmarkEnd w:id="3709"/>
      <w:r w:rsidRPr="00E20621">
        <w:rPr>
          <w:rtl/>
        </w:rPr>
        <w:t xml:space="preserve">שתקופת </w:t>
      </w:r>
      <w:bookmarkStart w:id="3710" w:name="_ETM_Q12_678959"/>
      <w:bookmarkEnd w:id="3710"/>
      <w:r w:rsidRPr="00E20621">
        <w:rPr>
          <w:rtl/>
        </w:rPr>
        <w:t xml:space="preserve">ההגנה </w:t>
      </w:r>
      <w:bookmarkStart w:id="3711" w:name="_ETM_Q12_679499"/>
      <w:bookmarkEnd w:id="3711"/>
      <w:r w:rsidRPr="00E20621">
        <w:rPr>
          <w:rtl/>
        </w:rPr>
        <w:t xml:space="preserve">תהא </w:t>
      </w:r>
      <w:bookmarkStart w:id="3712" w:name="_ETM_Q12_679799"/>
      <w:bookmarkEnd w:id="3712"/>
      <w:r w:rsidRPr="00E20621">
        <w:rPr>
          <w:rtl/>
        </w:rPr>
        <w:t xml:space="preserve">לכל </w:t>
      </w:r>
      <w:bookmarkStart w:id="3713" w:name="_ETM_Q12_680219"/>
      <w:bookmarkEnd w:id="3713"/>
      <w:r w:rsidRPr="00E20621">
        <w:rPr>
          <w:rtl/>
        </w:rPr>
        <w:t xml:space="preserve">המאוחר </w:t>
      </w:r>
      <w:bookmarkStart w:id="3714" w:name="_ETM_Q12_680879"/>
      <w:bookmarkEnd w:id="3714"/>
      <w:r w:rsidRPr="00E20621">
        <w:rPr>
          <w:rtl/>
        </w:rPr>
        <w:t xml:space="preserve">עד </w:t>
      </w:r>
      <w:bookmarkStart w:id="3715" w:name="_ETM_Q12_681090"/>
      <w:bookmarkEnd w:id="3715"/>
      <w:r w:rsidRPr="00E20621">
        <w:rPr>
          <w:rtl/>
        </w:rPr>
        <w:t>ליום</w:t>
      </w:r>
      <w:bookmarkStart w:id="3716" w:name="_ETM_Q12_681860"/>
      <w:bookmarkStart w:id="3717" w:name="_ETM_Q12_682129"/>
      <w:bookmarkStart w:id="3718" w:name="_ETM_Q12_682370"/>
      <w:bookmarkStart w:id="3719" w:name="_ETM_Q12_682730"/>
      <w:bookmarkEnd w:id="3716"/>
      <w:bookmarkEnd w:id="3717"/>
      <w:bookmarkEnd w:id="3718"/>
      <w:bookmarkEnd w:id="3719"/>
      <w:r>
        <w:rPr>
          <w:rFonts w:hint="cs"/>
          <w:rtl/>
        </w:rPr>
        <w:t xml:space="preserve"> </w:t>
      </w:r>
      <w:bookmarkStart w:id="3720" w:name="_ETM_Q12_681240"/>
      <w:bookmarkEnd w:id="3720"/>
      <w:r>
        <w:rPr>
          <w:rFonts w:hint="cs"/>
          <w:rtl/>
        </w:rPr>
        <w:t>31 בדצמבר 2025.</w:t>
      </w:r>
    </w:p>
    <w:p w:rsidR="00256F52" w:rsidRDefault="00256F52" w:rsidP="003D1B74">
      <w:pPr>
        <w:rPr>
          <w:rtl/>
        </w:rPr>
      </w:pPr>
    </w:p>
    <w:p w:rsidR="00256F52" w:rsidRDefault="00256F52" w:rsidP="003D1B74">
      <w:pPr>
        <w:rPr>
          <w:rtl/>
        </w:rPr>
      </w:pPr>
      <w:bookmarkStart w:id="3721" w:name="_ETM_Q12_683668"/>
      <w:bookmarkStart w:id="3722" w:name="_ETM_Q12_683742"/>
      <w:bookmarkStart w:id="3723" w:name="_ETM_Q12_683840"/>
      <w:bookmarkEnd w:id="3721"/>
      <w:bookmarkEnd w:id="3722"/>
      <w:bookmarkEnd w:id="3723"/>
      <w:r w:rsidRPr="00E20621">
        <w:rPr>
          <w:rtl/>
        </w:rPr>
        <w:t xml:space="preserve">אני </w:t>
      </w:r>
      <w:bookmarkStart w:id="3724" w:name="_ETM_Q12_684019"/>
      <w:bookmarkEnd w:id="3724"/>
      <w:r w:rsidRPr="00E20621">
        <w:rPr>
          <w:rtl/>
        </w:rPr>
        <w:t xml:space="preserve">סבור </w:t>
      </w:r>
      <w:bookmarkStart w:id="3725" w:name="_ETM_Q12_684319"/>
      <w:bookmarkEnd w:id="3725"/>
      <w:r w:rsidRPr="00E20621">
        <w:rPr>
          <w:rtl/>
        </w:rPr>
        <w:t xml:space="preserve">שמדובר </w:t>
      </w:r>
      <w:bookmarkStart w:id="3726" w:name="_ETM_Q12_686170"/>
      <w:bookmarkEnd w:id="3726"/>
      <w:r w:rsidRPr="00E20621">
        <w:rPr>
          <w:rtl/>
        </w:rPr>
        <w:t xml:space="preserve">בחוק </w:t>
      </w:r>
      <w:bookmarkStart w:id="3727" w:name="_ETM_Q12_686590"/>
      <w:bookmarkEnd w:id="3727"/>
      <w:r w:rsidRPr="00E20621">
        <w:rPr>
          <w:rtl/>
        </w:rPr>
        <w:t>צודק</w:t>
      </w:r>
      <w:r>
        <w:rPr>
          <w:rFonts w:hint="cs"/>
          <w:rtl/>
        </w:rPr>
        <w:t>.</w:t>
      </w:r>
      <w:bookmarkStart w:id="3728" w:name="_ETM_Q12_687099"/>
      <w:bookmarkEnd w:id="3728"/>
      <w:r w:rsidRPr="00E20621">
        <w:rPr>
          <w:rtl/>
        </w:rPr>
        <w:t xml:space="preserve"> </w:t>
      </w:r>
      <w:bookmarkStart w:id="3729" w:name="_ETM_Q12_688029"/>
      <w:bookmarkEnd w:id="3729"/>
      <w:r w:rsidRPr="00E20621">
        <w:rPr>
          <w:rtl/>
        </w:rPr>
        <w:t xml:space="preserve">זו </w:t>
      </w:r>
      <w:bookmarkStart w:id="3730" w:name="_ETM_Q12_688329"/>
      <w:bookmarkEnd w:id="3730"/>
      <w:r w:rsidRPr="00E20621">
        <w:rPr>
          <w:rtl/>
        </w:rPr>
        <w:t xml:space="preserve">חובתנו </w:t>
      </w:r>
      <w:bookmarkStart w:id="3731" w:name="_ETM_Q12_688900"/>
      <w:bookmarkEnd w:id="3731"/>
      <w:r w:rsidRPr="00E20621">
        <w:rPr>
          <w:rtl/>
        </w:rPr>
        <w:t xml:space="preserve">כלפי </w:t>
      </w:r>
      <w:bookmarkStart w:id="3732" w:name="_ETM_Q12_689200"/>
      <w:bookmarkEnd w:id="3732"/>
      <w:r w:rsidRPr="00E20621">
        <w:rPr>
          <w:rtl/>
        </w:rPr>
        <w:t xml:space="preserve">כל </w:t>
      </w:r>
      <w:bookmarkStart w:id="3733" w:name="_ETM_Q12_689349"/>
      <w:bookmarkEnd w:id="3733"/>
      <w:r w:rsidRPr="00E20621">
        <w:rPr>
          <w:rtl/>
        </w:rPr>
        <w:t xml:space="preserve">אותם </w:t>
      </w:r>
      <w:bookmarkStart w:id="3734" w:name="_ETM_Q12_689590"/>
      <w:bookmarkEnd w:id="3734"/>
      <w:r w:rsidRPr="00E20621">
        <w:rPr>
          <w:rtl/>
        </w:rPr>
        <w:t>אל</w:t>
      </w:r>
      <w:r>
        <w:rPr>
          <w:rFonts w:hint="cs"/>
          <w:rtl/>
        </w:rPr>
        <w:t>ו</w:t>
      </w:r>
      <w:r w:rsidRPr="00E20621">
        <w:rPr>
          <w:rtl/>
        </w:rPr>
        <w:t xml:space="preserve"> </w:t>
      </w:r>
      <w:bookmarkStart w:id="3735" w:name="_ETM_Q12_689799"/>
      <w:bookmarkEnd w:id="3735"/>
      <w:r w:rsidRPr="00E20621">
        <w:rPr>
          <w:rtl/>
        </w:rPr>
        <w:t xml:space="preserve">שנפגעו </w:t>
      </w:r>
      <w:bookmarkStart w:id="3736" w:name="_ETM_Q12_690189"/>
      <w:bookmarkEnd w:id="3736"/>
      <w:r w:rsidRPr="00E20621">
        <w:rPr>
          <w:rtl/>
        </w:rPr>
        <w:t xml:space="preserve">פגיעה </w:t>
      </w:r>
      <w:bookmarkStart w:id="3737" w:name="_ETM_Q12_690370"/>
      <w:bookmarkEnd w:id="3737"/>
      <w:r w:rsidRPr="00E20621">
        <w:rPr>
          <w:rtl/>
        </w:rPr>
        <w:t xml:space="preserve">ישירה </w:t>
      </w:r>
      <w:bookmarkStart w:id="3738" w:name="_ETM_Q12_691360"/>
      <w:bookmarkEnd w:id="3738"/>
      <w:r w:rsidRPr="00E20621">
        <w:rPr>
          <w:rtl/>
        </w:rPr>
        <w:t>מ</w:t>
      </w:r>
      <w:bookmarkStart w:id="3739" w:name="_ETM_Q12_691510"/>
      <w:bookmarkEnd w:id="3739"/>
      <w:r w:rsidRPr="00E20621">
        <w:rPr>
          <w:rtl/>
        </w:rPr>
        <w:t xml:space="preserve">תוצאות </w:t>
      </w:r>
      <w:bookmarkStart w:id="3740" w:name="_ETM_Q12_691930"/>
      <w:bookmarkEnd w:id="3740"/>
      <w:r w:rsidRPr="00E20621">
        <w:rPr>
          <w:rtl/>
        </w:rPr>
        <w:t>המלחמה</w:t>
      </w:r>
      <w:r>
        <w:rPr>
          <w:rFonts w:hint="cs"/>
          <w:rtl/>
        </w:rPr>
        <w:t>,</w:t>
      </w:r>
      <w:r w:rsidRPr="00E20621">
        <w:rPr>
          <w:rtl/>
        </w:rPr>
        <w:t xml:space="preserve"> </w:t>
      </w:r>
      <w:bookmarkStart w:id="3741" w:name="_ETM_Q12_692349"/>
      <w:bookmarkEnd w:id="3741"/>
      <w:r w:rsidRPr="00E20621">
        <w:rPr>
          <w:rtl/>
        </w:rPr>
        <w:t xml:space="preserve">כדי </w:t>
      </w:r>
      <w:bookmarkStart w:id="3742" w:name="_ETM_Q12_692559"/>
      <w:bookmarkEnd w:id="3742"/>
      <w:r w:rsidRPr="00E20621">
        <w:rPr>
          <w:rtl/>
        </w:rPr>
        <w:t xml:space="preserve">להגן </w:t>
      </w:r>
      <w:bookmarkStart w:id="3743" w:name="_ETM_Q12_692769"/>
      <w:bookmarkEnd w:id="3743"/>
      <w:r w:rsidRPr="00E20621">
        <w:rPr>
          <w:rtl/>
        </w:rPr>
        <w:t xml:space="preserve">על </w:t>
      </w:r>
      <w:bookmarkStart w:id="3744" w:name="_ETM_Q12_692860"/>
      <w:bookmarkEnd w:id="3744"/>
      <w:r w:rsidRPr="00E20621">
        <w:rPr>
          <w:rtl/>
        </w:rPr>
        <w:t>מקום</w:t>
      </w:r>
      <w:r>
        <w:rPr>
          <w:rFonts w:hint="cs"/>
          <w:rtl/>
        </w:rPr>
        <w:t xml:space="preserve"> עבודתם.</w:t>
      </w:r>
      <w:r w:rsidRPr="00E20621">
        <w:rPr>
          <w:rtl/>
        </w:rPr>
        <w:t xml:space="preserve"> </w:t>
      </w:r>
      <w:bookmarkStart w:id="3745" w:name="_ETM_Q12_693099"/>
      <w:bookmarkStart w:id="3746" w:name="_ETM_Q12_693250"/>
      <w:bookmarkStart w:id="3747" w:name="_ETM_Q12_693970"/>
      <w:bookmarkEnd w:id="3745"/>
      <w:bookmarkEnd w:id="3746"/>
      <w:bookmarkEnd w:id="3747"/>
      <w:r>
        <w:rPr>
          <w:rFonts w:hint="cs"/>
          <w:rtl/>
        </w:rPr>
        <w:t>לאור</w:t>
      </w:r>
      <w:r w:rsidRPr="00E20621">
        <w:rPr>
          <w:rtl/>
        </w:rPr>
        <w:t xml:space="preserve"> </w:t>
      </w:r>
      <w:bookmarkStart w:id="3748" w:name="_ETM_Q12_694360"/>
      <w:bookmarkEnd w:id="3748"/>
      <w:r w:rsidRPr="00E20621">
        <w:rPr>
          <w:rtl/>
        </w:rPr>
        <w:t>זאת</w:t>
      </w:r>
      <w:r>
        <w:rPr>
          <w:rFonts w:hint="cs"/>
          <w:rtl/>
        </w:rPr>
        <w:t>,</w:t>
      </w:r>
      <w:r w:rsidRPr="00E20621">
        <w:rPr>
          <w:rtl/>
        </w:rPr>
        <w:t xml:space="preserve"> </w:t>
      </w:r>
      <w:bookmarkStart w:id="3749" w:name="_ETM_Q12_694690"/>
      <w:bookmarkEnd w:id="3749"/>
      <w:r w:rsidRPr="00E20621">
        <w:rPr>
          <w:rtl/>
        </w:rPr>
        <w:t xml:space="preserve">אני </w:t>
      </w:r>
      <w:bookmarkStart w:id="3750" w:name="_ETM_Q12_694840"/>
      <w:bookmarkEnd w:id="3750"/>
      <w:r w:rsidRPr="00E20621">
        <w:rPr>
          <w:rtl/>
        </w:rPr>
        <w:t xml:space="preserve">מבקש </w:t>
      </w:r>
      <w:bookmarkStart w:id="3751" w:name="_ETM_Q12_695319"/>
      <w:bookmarkEnd w:id="3751"/>
      <w:r w:rsidRPr="00E20621">
        <w:rPr>
          <w:rtl/>
        </w:rPr>
        <w:t xml:space="preserve">לאשר </w:t>
      </w:r>
      <w:bookmarkStart w:id="3752" w:name="_ETM_Q12_695620"/>
      <w:bookmarkEnd w:id="3752"/>
      <w:r w:rsidRPr="00E20621">
        <w:rPr>
          <w:rtl/>
        </w:rPr>
        <w:t xml:space="preserve">בקריאה </w:t>
      </w:r>
      <w:bookmarkStart w:id="3753" w:name="_ETM_Q12_695860"/>
      <w:bookmarkEnd w:id="3753"/>
      <w:r w:rsidRPr="00E20621">
        <w:rPr>
          <w:rtl/>
        </w:rPr>
        <w:t xml:space="preserve">ראשונה </w:t>
      </w:r>
      <w:bookmarkStart w:id="3754" w:name="_ETM_Q12_696550"/>
      <w:bookmarkEnd w:id="3754"/>
      <w:r w:rsidRPr="00E20621">
        <w:rPr>
          <w:rtl/>
        </w:rPr>
        <w:t xml:space="preserve">את </w:t>
      </w:r>
      <w:bookmarkStart w:id="3755" w:name="_ETM_Q12_696819"/>
      <w:bookmarkEnd w:id="3755"/>
      <w:r w:rsidRPr="00E20621">
        <w:rPr>
          <w:rtl/>
        </w:rPr>
        <w:t xml:space="preserve">הצעת </w:t>
      </w:r>
      <w:bookmarkStart w:id="3756" w:name="_ETM_Q12_697360"/>
      <w:bookmarkEnd w:id="3756"/>
      <w:r w:rsidRPr="00E20621">
        <w:rPr>
          <w:rtl/>
        </w:rPr>
        <w:t>החוק</w:t>
      </w:r>
      <w:r>
        <w:rPr>
          <w:rFonts w:hint="cs"/>
          <w:rtl/>
        </w:rPr>
        <w:t>.</w:t>
      </w:r>
      <w:r w:rsidRPr="00E20621">
        <w:rPr>
          <w:rtl/>
        </w:rPr>
        <w:t xml:space="preserve"> </w:t>
      </w:r>
      <w:bookmarkStart w:id="3757" w:name="_ETM_Q12_697629"/>
      <w:bookmarkEnd w:id="3757"/>
      <w:r w:rsidRPr="00E20621">
        <w:rPr>
          <w:rtl/>
        </w:rPr>
        <w:t xml:space="preserve">תודה </w:t>
      </w:r>
      <w:bookmarkStart w:id="3758" w:name="_ETM_Q12_697959"/>
      <w:bookmarkEnd w:id="3758"/>
      <w:r w:rsidRPr="00E20621">
        <w:rPr>
          <w:rtl/>
        </w:rPr>
        <w:t>רבה</w:t>
      </w:r>
      <w:r>
        <w:rPr>
          <w:rFonts w:hint="cs"/>
          <w:rtl/>
        </w:rPr>
        <w:t>.</w:t>
      </w:r>
    </w:p>
    <w:p w:rsidR="00256F52" w:rsidRDefault="00256F52" w:rsidP="0040766C">
      <w:pPr>
        <w:pStyle w:val="af4"/>
      </w:pPr>
      <w:bookmarkStart w:id="3759" w:name="_ETM_Q12_697864"/>
      <w:bookmarkStart w:id="3760" w:name="_ETM_Q12_697936"/>
      <w:bookmarkEnd w:id="3759"/>
      <w:bookmarkEnd w:id="3760"/>
    </w:p>
    <w:p w:rsidR="00256F52" w:rsidRDefault="00256F52" w:rsidP="003D1B74">
      <w:pPr>
        <w:pStyle w:val="af6"/>
        <w:keepNext/>
        <w:rPr>
          <w:rtl/>
        </w:rPr>
      </w:pPr>
      <w:r w:rsidRPr="00D92952">
        <w:rPr>
          <w:rStyle w:val="TagStyle"/>
          <w:rtl/>
        </w:rPr>
        <w:t xml:space="preserve"> &lt;&lt; יור &gt;&gt; </w:t>
      </w:r>
      <w:r>
        <w:rPr>
          <w:rtl/>
        </w:rPr>
        <w:t>היו"ר יבגני סובה:</w:t>
      </w:r>
      <w:r w:rsidRPr="00D92952">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bookmarkStart w:id="3761" w:name="_ETM_Q12_698924"/>
      <w:bookmarkStart w:id="3762" w:name="_ETM_Q12_699320"/>
      <w:bookmarkEnd w:id="3761"/>
      <w:bookmarkEnd w:id="3762"/>
      <w:r w:rsidRPr="00E20621">
        <w:rPr>
          <w:rtl/>
        </w:rPr>
        <w:t xml:space="preserve">תודה </w:t>
      </w:r>
      <w:bookmarkStart w:id="3763" w:name="_ETM_Q12_699620"/>
      <w:bookmarkEnd w:id="3763"/>
      <w:r w:rsidRPr="00E20621">
        <w:rPr>
          <w:rtl/>
        </w:rPr>
        <w:t xml:space="preserve">רבה </w:t>
      </w:r>
      <w:bookmarkStart w:id="3764" w:name="_ETM_Q12_699890"/>
      <w:bookmarkEnd w:id="3764"/>
      <w:r w:rsidRPr="00E20621">
        <w:rPr>
          <w:rtl/>
        </w:rPr>
        <w:t xml:space="preserve">לשר </w:t>
      </w:r>
      <w:bookmarkStart w:id="3765" w:name="_ETM_Q12_700490"/>
      <w:bookmarkEnd w:id="3765"/>
      <w:r w:rsidRPr="00E20621">
        <w:rPr>
          <w:rtl/>
        </w:rPr>
        <w:t>אליהו</w:t>
      </w:r>
      <w:r>
        <w:rPr>
          <w:rFonts w:hint="cs"/>
          <w:rtl/>
        </w:rPr>
        <w:t>.</w:t>
      </w:r>
      <w:r w:rsidRPr="00E20621">
        <w:rPr>
          <w:rtl/>
        </w:rPr>
        <w:t xml:space="preserve"> </w:t>
      </w:r>
      <w:bookmarkStart w:id="3766" w:name="_ETM_Q12_701300"/>
      <w:bookmarkEnd w:id="3766"/>
      <w:r w:rsidRPr="00E20621">
        <w:rPr>
          <w:rtl/>
        </w:rPr>
        <w:t>חבר</w:t>
      </w:r>
      <w:r>
        <w:rPr>
          <w:rFonts w:hint="cs"/>
          <w:rtl/>
        </w:rPr>
        <w:t>י</w:t>
      </w:r>
      <w:r w:rsidRPr="00E20621">
        <w:rPr>
          <w:rtl/>
        </w:rPr>
        <w:t xml:space="preserve"> </w:t>
      </w:r>
      <w:bookmarkStart w:id="3767" w:name="_ETM_Q12_701600"/>
      <w:bookmarkEnd w:id="3767"/>
      <w:r>
        <w:rPr>
          <w:rFonts w:hint="cs"/>
          <w:rtl/>
        </w:rPr>
        <w:t>ה</w:t>
      </w:r>
      <w:r w:rsidRPr="00E20621">
        <w:rPr>
          <w:rtl/>
        </w:rPr>
        <w:t>כנס</w:t>
      </w:r>
      <w:r>
        <w:rPr>
          <w:rFonts w:hint="cs"/>
          <w:rtl/>
        </w:rPr>
        <w:t>ת,</w:t>
      </w:r>
      <w:r w:rsidRPr="00E20621">
        <w:rPr>
          <w:rtl/>
        </w:rPr>
        <w:t xml:space="preserve"> </w:t>
      </w:r>
      <w:bookmarkStart w:id="3768" w:name="_ETM_Q12_701809"/>
      <w:bookmarkEnd w:id="3768"/>
      <w:r w:rsidRPr="00E20621">
        <w:rPr>
          <w:rtl/>
        </w:rPr>
        <w:t xml:space="preserve">אנחנו </w:t>
      </w:r>
      <w:bookmarkStart w:id="3769" w:name="_ETM_Q12_702110"/>
      <w:bookmarkEnd w:id="3769"/>
      <w:r w:rsidRPr="00E20621">
        <w:rPr>
          <w:rtl/>
        </w:rPr>
        <w:t xml:space="preserve">נעבור </w:t>
      </w:r>
      <w:bookmarkStart w:id="3770" w:name="_ETM_Q12_702440"/>
      <w:bookmarkEnd w:id="3770"/>
      <w:r w:rsidRPr="00E20621">
        <w:rPr>
          <w:rtl/>
        </w:rPr>
        <w:t xml:space="preserve">כעת </w:t>
      </w:r>
      <w:bookmarkStart w:id="3771" w:name="_ETM_Q12_703070"/>
      <w:bookmarkEnd w:id="3771"/>
      <w:r w:rsidRPr="00E20621">
        <w:rPr>
          <w:rtl/>
        </w:rPr>
        <w:t>ל</w:t>
      </w:r>
      <w:bookmarkStart w:id="3772" w:name="_ETM_Q12_703730"/>
      <w:bookmarkEnd w:id="3772"/>
      <w:r w:rsidRPr="00E20621">
        <w:rPr>
          <w:rtl/>
        </w:rPr>
        <w:t xml:space="preserve">דיון </w:t>
      </w:r>
      <w:bookmarkStart w:id="3773" w:name="_ETM_Q12_704270"/>
      <w:bookmarkEnd w:id="3773"/>
      <w:r w:rsidRPr="00E20621">
        <w:rPr>
          <w:rtl/>
        </w:rPr>
        <w:t>אישי</w:t>
      </w:r>
      <w:r>
        <w:rPr>
          <w:rFonts w:hint="cs"/>
          <w:rtl/>
        </w:rPr>
        <w:t>.</w:t>
      </w:r>
      <w:r w:rsidRPr="00E20621">
        <w:rPr>
          <w:rtl/>
        </w:rPr>
        <w:t xml:space="preserve"> </w:t>
      </w:r>
      <w:bookmarkStart w:id="3774" w:name="_ETM_Q12_706760"/>
      <w:bookmarkEnd w:id="3774"/>
      <w:r w:rsidRPr="00E20621">
        <w:rPr>
          <w:rtl/>
        </w:rPr>
        <w:t xml:space="preserve">ראשון </w:t>
      </w:r>
      <w:bookmarkStart w:id="3775" w:name="_ETM_Q12_707209"/>
      <w:bookmarkEnd w:id="3775"/>
      <w:r w:rsidRPr="00E20621">
        <w:rPr>
          <w:rtl/>
        </w:rPr>
        <w:t>הדוברים</w:t>
      </w:r>
      <w:r>
        <w:rPr>
          <w:rFonts w:hint="cs"/>
          <w:rtl/>
        </w:rPr>
        <w:t>,</w:t>
      </w:r>
      <w:r w:rsidRPr="00E20621">
        <w:rPr>
          <w:rtl/>
        </w:rPr>
        <w:t xml:space="preserve"> </w:t>
      </w:r>
      <w:bookmarkStart w:id="3776" w:name="_ETM_Q12_707750"/>
      <w:bookmarkEnd w:id="3776"/>
      <w:r w:rsidRPr="00E20621">
        <w:rPr>
          <w:rtl/>
        </w:rPr>
        <w:t xml:space="preserve">לפי </w:t>
      </w:r>
      <w:bookmarkStart w:id="3777" w:name="_ETM_Q12_708110"/>
      <w:bookmarkEnd w:id="3777"/>
      <w:r w:rsidRPr="00E20621">
        <w:rPr>
          <w:rtl/>
        </w:rPr>
        <w:t>הרשימה</w:t>
      </w:r>
      <w:r>
        <w:rPr>
          <w:rFonts w:hint="cs"/>
          <w:rtl/>
        </w:rPr>
        <w:t xml:space="preserve"> </w:t>
      </w:r>
      <w:r>
        <w:rPr>
          <w:rFonts w:hint="eastAsia"/>
        </w:rPr>
        <w:t>–</w:t>
      </w:r>
      <w:r w:rsidRPr="00E20621">
        <w:rPr>
          <w:rtl/>
        </w:rPr>
        <w:t xml:space="preserve"> </w:t>
      </w:r>
      <w:bookmarkStart w:id="3778" w:name="_ETM_Q12_710049"/>
      <w:bookmarkEnd w:id="3778"/>
      <w:r w:rsidRPr="00E20621">
        <w:rPr>
          <w:rtl/>
        </w:rPr>
        <w:t xml:space="preserve">חבר </w:t>
      </w:r>
      <w:bookmarkStart w:id="3779" w:name="_ETM_Q12_710559"/>
      <w:bookmarkEnd w:id="3779"/>
      <w:r w:rsidRPr="00E20621">
        <w:rPr>
          <w:rtl/>
        </w:rPr>
        <w:t xml:space="preserve">הכנסת </w:t>
      </w:r>
      <w:bookmarkStart w:id="3780" w:name="_ETM_Q12_710859"/>
      <w:bookmarkEnd w:id="3780"/>
      <w:r w:rsidRPr="00E20621">
        <w:rPr>
          <w:rtl/>
        </w:rPr>
        <w:t xml:space="preserve">מיקי </w:t>
      </w:r>
      <w:bookmarkStart w:id="3781" w:name="_ETM_Q12_711129"/>
      <w:bookmarkEnd w:id="3781"/>
      <w:r w:rsidRPr="00E20621">
        <w:rPr>
          <w:rtl/>
        </w:rPr>
        <w:t>לוי</w:t>
      </w:r>
      <w:r>
        <w:rPr>
          <w:rFonts w:hint="cs"/>
          <w:rtl/>
        </w:rPr>
        <w:t>.</w:t>
      </w:r>
      <w:r w:rsidRPr="00E20621">
        <w:rPr>
          <w:rtl/>
        </w:rPr>
        <w:t xml:space="preserve"> </w:t>
      </w:r>
      <w:bookmarkStart w:id="3782" w:name="_ETM_Q12_712529"/>
      <w:bookmarkEnd w:id="3782"/>
      <w:r w:rsidRPr="00E20621">
        <w:rPr>
          <w:rtl/>
        </w:rPr>
        <w:t>בבקשה</w:t>
      </w:r>
      <w:r>
        <w:rPr>
          <w:rFonts w:hint="cs"/>
          <w:rtl/>
        </w:rPr>
        <w:t>. שלוש</w:t>
      </w:r>
      <w:bookmarkStart w:id="3783" w:name="_ETM_Q12_732360"/>
      <w:bookmarkEnd w:id="3783"/>
      <w:r w:rsidRPr="00E20621">
        <w:rPr>
          <w:rtl/>
        </w:rPr>
        <w:t xml:space="preserve"> </w:t>
      </w:r>
      <w:bookmarkStart w:id="3784" w:name="_ETM_Q12_732660"/>
      <w:bookmarkEnd w:id="3784"/>
      <w:r w:rsidRPr="00E20621">
        <w:rPr>
          <w:rtl/>
        </w:rPr>
        <w:t>דקות</w:t>
      </w:r>
      <w:r>
        <w:rPr>
          <w:rFonts w:hint="cs"/>
          <w:rtl/>
        </w:rPr>
        <w:t>, בבקשה.</w:t>
      </w:r>
    </w:p>
    <w:p w:rsidR="00256F52" w:rsidRDefault="00256F52" w:rsidP="003D1B74">
      <w:pPr>
        <w:rPr>
          <w:rtl/>
        </w:rPr>
      </w:pPr>
      <w:bookmarkStart w:id="3785" w:name="_ETM_Q12_722542"/>
      <w:bookmarkStart w:id="3786" w:name="_ETM_Q12_722622"/>
      <w:bookmarkEnd w:id="3785"/>
      <w:bookmarkEnd w:id="3786"/>
    </w:p>
    <w:p w:rsidR="00256F52" w:rsidRDefault="00256F52" w:rsidP="003D1B74">
      <w:pPr>
        <w:pStyle w:val="a4"/>
        <w:keepNext/>
        <w:rPr>
          <w:rtl/>
        </w:rPr>
      </w:pPr>
      <w:bookmarkStart w:id="3787" w:name="_ETM_Q12_722686"/>
      <w:bookmarkStart w:id="3788" w:name="_ETM_Q12_722758"/>
      <w:bookmarkStart w:id="3789" w:name="ET_speaker_5084_9"/>
      <w:bookmarkEnd w:id="3787"/>
      <w:bookmarkEnd w:id="3788"/>
      <w:r w:rsidRPr="00D92952">
        <w:rPr>
          <w:rStyle w:val="TagStyle"/>
          <w:rtl/>
        </w:rPr>
        <w:t xml:space="preserve"> &lt;&lt; דובר &gt;&gt; </w:t>
      </w:r>
      <w:bookmarkStart w:id="3790" w:name="_Toc187184704"/>
      <w:r>
        <w:rPr>
          <w:rtl/>
        </w:rPr>
        <w:t>מיקי לוי (יש עתיד):</w:t>
      </w:r>
      <w:bookmarkEnd w:id="3790"/>
      <w:r w:rsidRPr="00D92952">
        <w:rPr>
          <w:rStyle w:val="TagStyle"/>
          <w:rtl/>
        </w:rPr>
        <w:t xml:space="preserve"> &lt;&lt; דובר &gt;&gt;</w:t>
      </w:r>
      <w:r>
        <w:rPr>
          <w:rtl/>
        </w:rPr>
        <w:t xml:space="preserve">   </w:t>
      </w:r>
      <w:bookmarkEnd w:id="3789"/>
    </w:p>
    <w:p w:rsidR="00256F52" w:rsidRDefault="00256F52" w:rsidP="00F518EA">
      <w:pPr>
        <w:rPr>
          <w:rtl/>
        </w:rPr>
      </w:pPr>
    </w:p>
    <w:p w:rsidR="00256F52" w:rsidRDefault="00256F52" w:rsidP="003D1B74">
      <w:pPr>
        <w:rPr>
          <w:rtl/>
        </w:rPr>
      </w:pPr>
      <w:bookmarkStart w:id="3791" w:name="_ETM_Q12_725016"/>
      <w:bookmarkStart w:id="3792" w:name="_ETM_Q12_725069"/>
      <w:bookmarkEnd w:id="3791"/>
      <w:bookmarkEnd w:id="3792"/>
      <w:r w:rsidRPr="00E20621">
        <w:rPr>
          <w:rtl/>
        </w:rPr>
        <w:t xml:space="preserve"> </w:t>
      </w:r>
      <w:bookmarkStart w:id="3793" w:name="_ETM_Q12_732959"/>
      <w:bookmarkEnd w:id="3793"/>
      <w:r>
        <w:rPr>
          <w:rFonts w:hint="cs"/>
          <w:rtl/>
        </w:rPr>
        <w:t>שלוש דקות?</w:t>
      </w:r>
    </w:p>
    <w:p w:rsidR="00256F52" w:rsidRDefault="00256F52" w:rsidP="003D1B74">
      <w:pPr>
        <w:rPr>
          <w:rtl/>
        </w:rPr>
      </w:pPr>
    </w:p>
    <w:p w:rsidR="00256F52" w:rsidRDefault="00256F52" w:rsidP="003D1B74">
      <w:pPr>
        <w:pStyle w:val="af6"/>
        <w:keepNext/>
        <w:rPr>
          <w:rtl/>
        </w:rPr>
      </w:pPr>
      <w:r w:rsidRPr="00D92952">
        <w:rPr>
          <w:rStyle w:val="TagStyle"/>
          <w:rtl/>
        </w:rPr>
        <w:t xml:space="preserve"> &lt;&lt; יור &gt;&gt; </w:t>
      </w:r>
      <w:r>
        <w:rPr>
          <w:rtl/>
        </w:rPr>
        <w:t>היו"ר יבגני סובה:</w:t>
      </w:r>
      <w:r w:rsidRPr="00D92952">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bookmarkStart w:id="3794" w:name="_ETM_Q12_735779"/>
      <w:bookmarkEnd w:id="3794"/>
      <w:r>
        <w:rPr>
          <w:rFonts w:hint="cs"/>
          <w:rtl/>
        </w:rPr>
        <w:t xml:space="preserve">היית יושב-ראש, אתה </w:t>
      </w:r>
      <w:bookmarkStart w:id="3795" w:name="_ETM_Q12_736088"/>
      <w:bookmarkEnd w:id="3795"/>
      <w:r>
        <w:rPr>
          <w:rFonts w:hint="cs"/>
          <w:rtl/>
        </w:rPr>
        <w:t>יודע מה זה. מי כמוך יודע.</w:t>
      </w:r>
    </w:p>
    <w:p w:rsidR="00256F52" w:rsidRDefault="00256F52" w:rsidP="003D1B74">
      <w:pPr>
        <w:rPr>
          <w:rtl/>
        </w:rPr>
      </w:pPr>
    </w:p>
    <w:p w:rsidR="00256F52" w:rsidRDefault="00256F52" w:rsidP="003D1B74">
      <w:pPr>
        <w:pStyle w:val="-"/>
        <w:keepNext/>
        <w:rPr>
          <w:rtl/>
        </w:rPr>
      </w:pPr>
      <w:bookmarkStart w:id="3796" w:name="ET_speakercontinue_5084_11"/>
      <w:r w:rsidRPr="00D92952">
        <w:rPr>
          <w:rStyle w:val="TagStyle"/>
          <w:rtl/>
        </w:rPr>
        <w:t xml:space="preserve"> &lt;&lt; דובר_המשך &gt;&gt; </w:t>
      </w:r>
      <w:r>
        <w:rPr>
          <w:rtl/>
        </w:rPr>
        <w:t>מיקי לוי (יש עתיד):</w:t>
      </w:r>
      <w:r w:rsidRPr="00D92952">
        <w:rPr>
          <w:rStyle w:val="TagStyle"/>
          <w:rtl/>
        </w:rPr>
        <w:t xml:space="preserve"> &lt;&lt; דובר_המשך &gt;&gt;</w:t>
      </w:r>
      <w:r>
        <w:rPr>
          <w:rtl/>
        </w:rPr>
        <w:t xml:space="preserve">   </w:t>
      </w:r>
      <w:bookmarkEnd w:id="3796"/>
    </w:p>
    <w:p w:rsidR="00256F52" w:rsidRDefault="00256F52" w:rsidP="00F518EA">
      <w:pPr>
        <w:rPr>
          <w:rtl/>
        </w:rPr>
      </w:pPr>
    </w:p>
    <w:p w:rsidR="00256F52" w:rsidRDefault="00256F52" w:rsidP="00FB1BDB">
      <w:pPr>
        <w:rPr>
          <w:rtl/>
        </w:rPr>
      </w:pPr>
      <w:bookmarkStart w:id="3797" w:name="_ETM_Q12_739544"/>
      <w:bookmarkEnd w:id="3797"/>
      <w:r>
        <w:rPr>
          <w:rFonts w:hint="cs"/>
          <w:rtl/>
        </w:rPr>
        <w:t>ניסיתי.</w:t>
      </w:r>
      <w:bookmarkStart w:id="3798" w:name="_ETM_Q12_733620"/>
      <w:bookmarkStart w:id="3799" w:name="_ETM_Q12_734040"/>
      <w:bookmarkStart w:id="3800" w:name="_ETM_Q12_735030"/>
      <w:bookmarkStart w:id="3801" w:name="_ETM_Q12_735390"/>
      <w:bookmarkEnd w:id="3798"/>
      <w:bookmarkEnd w:id="3799"/>
      <w:bookmarkEnd w:id="3800"/>
      <w:bookmarkEnd w:id="3801"/>
      <w:r>
        <w:rPr>
          <w:rFonts w:hint="cs"/>
          <w:rtl/>
        </w:rPr>
        <w:t xml:space="preserve"> </w:t>
      </w:r>
      <w:bookmarkStart w:id="3802" w:name="_ETM_Q12_738969"/>
      <w:bookmarkEnd w:id="3802"/>
      <w:r w:rsidRPr="00E20621">
        <w:rPr>
          <w:rtl/>
        </w:rPr>
        <w:t xml:space="preserve">אדוני </w:t>
      </w:r>
      <w:bookmarkStart w:id="3803" w:name="_ETM_Q12_741550"/>
      <w:bookmarkEnd w:id="3803"/>
      <w:r w:rsidRPr="00E20621">
        <w:rPr>
          <w:rtl/>
        </w:rPr>
        <w:t xml:space="preserve">היושב </w:t>
      </w:r>
      <w:bookmarkStart w:id="3804" w:name="_ETM_Q12_741819"/>
      <w:bookmarkEnd w:id="3804"/>
      <w:r w:rsidRPr="00E20621">
        <w:rPr>
          <w:rtl/>
        </w:rPr>
        <w:t>בראש</w:t>
      </w:r>
      <w:r>
        <w:rPr>
          <w:rFonts w:hint="cs"/>
          <w:rtl/>
        </w:rPr>
        <w:t>,</w:t>
      </w:r>
      <w:r w:rsidRPr="00E20621">
        <w:rPr>
          <w:rtl/>
        </w:rPr>
        <w:t xml:space="preserve"> </w:t>
      </w:r>
      <w:bookmarkStart w:id="3805" w:name="_ETM_Q12_742270"/>
      <w:bookmarkEnd w:id="3805"/>
      <w:r w:rsidRPr="00E20621">
        <w:rPr>
          <w:rtl/>
        </w:rPr>
        <w:t xml:space="preserve">חברי </w:t>
      </w:r>
      <w:bookmarkStart w:id="3806" w:name="_ETM_Q12_742659"/>
      <w:bookmarkEnd w:id="3806"/>
      <w:r w:rsidRPr="00E20621">
        <w:rPr>
          <w:rtl/>
        </w:rPr>
        <w:t>הכנסת</w:t>
      </w:r>
      <w:r>
        <w:rPr>
          <w:rFonts w:hint="cs"/>
          <w:rtl/>
        </w:rPr>
        <w:t>,</w:t>
      </w:r>
      <w:r w:rsidRPr="00E20621">
        <w:rPr>
          <w:rtl/>
        </w:rPr>
        <w:t xml:space="preserve"> </w:t>
      </w:r>
      <w:bookmarkStart w:id="3807" w:name="_ETM_Q12_743199"/>
      <w:bookmarkEnd w:id="3807"/>
      <w:r>
        <w:rPr>
          <w:rFonts w:hint="cs"/>
          <w:rtl/>
        </w:rPr>
        <w:t>ב</w:t>
      </w:r>
      <w:r w:rsidRPr="00E20621">
        <w:rPr>
          <w:rtl/>
        </w:rPr>
        <w:t xml:space="preserve">המשך </w:t>
      </w:r>
      <w:bookmarkStart w:id="3808" w:name="_ETM_Q12_743650"/>
      <w:bookmarkEnd w:id="3808"/>
      <w:r w:rsidRPr="00E20621">
        <w:rPr>
          <w:rtl/>
        </w:rPr>
        <w:t xml:space="preserve">לדיון </w:t>
      </w:r>
      <w:bookmarkStart w:id="3809" w:name="_ETM_Q12_744159"/>
      <w:bookmarkEnd w:id="3809"/>
      <w:r w:rsidRPr="00E20621">
        <w:rPr>
          <w:rtl/>
        </w:rPr>
        <w:t xml:space="preserve">שהיה </w:t>
      </w:r>
      <w:bookmarkStart w:id="3810" w:name="_ETM_Q12_745699"/>
      <w:bookmarkEnd w:id="3810"/>
      <w:r w:rsidRPr="00E20621">
        <w:rPr>
          <w:rtl/>
        </w:rPr>
        <w:t xml:space="preserve">בוועדה </w:t>
      </w:r>
      <w:bookmarkStart w:id="3811" w:name="_ETM_Q12_746360"/>
      <w:bookmarkEnd w:id="3811"/>
      <w:r w:rsidRPr="00E20621">
        <w:rPr>
          <w:rtl/>
        </w:rPr>
        <w:t xml:space="preserve">לביקורת </w:t>
      </w:r>
      <w:bookmarkStart w:id="3812" w:name="_ETM_Q12_747080"/>
      <w:bookmarkEnd w:id="3812"/>
      <w:r w:rsidRPr="00E20621">
        <w:rPr>
          <w:rtl/>
        </w:rPr>
        <w:t xml:space="preserve">המדינה </w:t>
      </w:r>
      <w:bookmarkStart w:id="3813" w:name="_ETM_Q12_747770"/>
      <w:bookmarkEnd w:id="3813"/>
      <w:r w:rsidRPr="00E20621">
        <w:rPr>
          <w:rtl/>
        </w:rPr>
        <w:t xml:space="preserve">בנושא </w:t>
      </w:r>
      <w:bookmarkStart w:id="3814" w:name="_ETM_Q12_748309"/>
      <w:bookmarkEnd w:id="3814"/>
      <w:r w:rsidRPr="00E20621">
        <w:rPr>
          <w:rtl/>
        </w:rPr>
        <w:t xml:space="preserve">גיוס </w:t>
      </w:r>
      <w:bookmarkStart w:id="3815" w:name="_ETM_Q12_748760"/>
      <w:bookmarkEnd w:id="3815"/>
      <w:r w:rsidRPr="00E20621">
        <w:rPr>
          <w:rtl/>
        </w:rPr>
        <w:t>חרדים</w:t>
      </w:r>
      <w:r>
        <w:rPr>
          <w:rFonts w:hint="cs"/>
          <w:rtl/>
        </w:rPr>
        <w:t>,</w:t>
      </w:r>
      <w:r w:rsidRPr="00E20621">
        <w:rPr>
          <w:rtl/>
        </w:rPr>
        <w:t xml:space="preserve"> </w:t>
      </w:r>
      <w:bookmarkStart w:id="3816" w:name="_ETM_Q12_750130"/>
      <w:bookmarkEnd w:id="3816"/>
      <w:r w:rsidRPr="00E20621">
        <w:rPr>
          <w:rtl/>
        </w:rPr>
        <w:t xml:space="preserve">אני </w:t>
      </w:r>
      <w:bookmarkStart w:id="3817" w:name="_ETM_Q12_750280"/>
      <w:bookmarkEnd w:id="3817"/>
      <w:r w:rsidRPr="00E20621">
        <w:rPr>
          <w:rtl/>
        </w:rPr>
        <w:t xml:space="preserve">מזכיר </w:t>
      </w:r>
      <w:bookmarkStart w:id="3818" w:name="_ETM_Q12_750760"/>
      <w:bookmarkEnd w:id="3818"/>
      <w:r w:rsidRPr="00E20621">
        <w:rPr>
          <w:rtl/>
        </w:rPr>
        <w:t xml:space="preserve">לכל </w:t>
      </w:r>
      <w:bookmarkStart w:id="3819" w:name="_ETM_Q12_751120"/>
      <w:bookmarkEnd w:id="3819"/>
      <w:r w:rsidRPr="00E20621">
        <w:rPr>
          <w:rtl/>
        </w:rPr>
        <w:t xml:space="preserve">הנוכחים </w:t>
      </w:r>
      <w:bookmarkStart w:id="3820" w:name="_ETM_Q12_751780"/>
      <w:bookmarkEnd w:id="3820"/>
      <w:r w:rsidRPr="00E20621">
        <w:rPr>
          <w:rtl/>
        </w:rPr>
        <w:t xml:space="preserve">כי </w:t>
      </w:r>
      <w:bookmarkStart w:id="3821" w:name="_ETM_Q12_751990"/>
      <w:bookmarkEnd w:id="3821"/>
      <w:r w:rsidRPr="00E20621">
        <w:rPr>
          <w:rtl/>
        </w:rPr>
        <w:t>מח</w:t>
      </w:r>
      <w:r>
        <w:rPr>
          <w:rFonts w:hint="cs"/>
          <w:rtl/>
        </w:rPr>
        <w:t>ר</w:t>
      </w:r>
      <w:r w:rsidRPr="00E20621">
        <w:rPr>
          <w:rtl/>
        </w:rPr>
        <w:t xml:space="preserve"> </w:t>
      </w:r>
      <w:bookmarkStart w:id="3822" w:name="_ETM_Q12_752410"/>
      <w:bookmarkEnd w:id="3822"/>
      <w:r w:rsidRPr="00E20621">
        <w:rPr>
          <w:rtl/>
        </w:rPr>
        <w:t xml:space="preserve">מתקיים </w:t>
      </w:r>
      <w:bookmarkStart w:id="3823" w:name="_ETM_Q12_753100"/>
      <w:bookmarkEnd w:id="3823"/>
      <w:r w:rsidRPr="00E20621">
        <w:rPr>
          <w:rtl/>
        </w:rPr>
        <w:t xml:space="preserve">בג"ץ </w:t>
      </w:r>
      <w:bookmarkStart w:id="3824" w:name="_ETM_Q12_754429"/>
      <w:bookmarkEnd w:id="3824"/>
      <w:r w:rsidRPr="00E20621">
        <w:rPr>
          <w:rtl/>
        </w:rPr>
        <w:t xml:space="preserve">כנגד </w:t>
      </w:r>
      <w:bookmarkStart w:id="3825" w:name="_ETM_Q12_755030"/>
      <w:bookmarkEnd w:id="3825"/>
      <w:r w:rsidRPr="00E20621">
        <w:rPr>
          <w:rtl/>
        </w:rPr>
        <w:t xml:space="preserve">המדינה </w:t>
      </w:r>
      <w:bookmarkStart w:id="3826" w:name="_ETM_Q12_756650"/>
      <w:bookmarkEnd w:id="3826"/>
      <w:r w:rsidRPr="00E20621">
        <w:rPr>
          <w:rtl/>
        </w:rPr>
        <w:t xml:space="preserve">בנושא </w:t>
      </w:r>
      <w:bookmarkStart w:id="3827" w:name="_ETM_Q12_757190"/>
      <w:bookmarkEnd w:id="3827"/>
      <w:r w:rsidRPr="00E20621">
        <w:rPr>
          <w:rtl/>
        </w:rPr>
        <w:t xml:space="preserve">חובת </w:t>
      </w:r>
      <w:bookmarkStart w:id="3828" w:name="_ETM_Q12_757639"/>
      <w:bookmarkEnd w:id="3828"/>
      <w:r w:rsidRPr="00E20621">
        <w:rPr>
          <w:rtl/>
        </w:rPr>
        <w:t xml:space="preserve">הגיוס </w:t>
      </w:r>
      <w:bookmarkStart w:id="3829" w:name="_ETM_Q12_758870"/>
      <w:bookmarkEnd w:id="3829"/>
      <w:r w:rsidRPr="00E20621">
        <w:rPr>
          <w:rtl/>
        </w:rPr>
        <w:t xml:space="preserve">לכלל </w:t>
      </w:r>
      <w:bookmarkStart w:id="3830" w:name="_ETM_Q12_760040"/>
      <w:bookmarkEnd w:id="3830"/>
      <w:r w:rsidRPr="00E20621">
        <w:rPr>
          <w:rtl/>
        </w:rPr>
        <w:t xml:space="preserve">מחויבי </w:t>
      </w:r>
      <w:bookmarkStart w:id="3831" w:name="_ETM_Q12_761120"/>
      <w:bookmarkEnd w:id="3831"/>
      <w:r w:rsidRPr="00E20621">
        <w:rPr>
          <w:rtl/>
        </w:rPr>
        <w:t xml:space="preserve">הגיוס </w:t>
      </w:r>
      <w:bookmarkStart w:id="3832" w:name="_ETM_Q12_761900"/>
      <w:bookmarkEnd w:id="3832"/>
      <w:r w:rsidRPr="00E20621">
        <w:rPr>
          <w:rtl/>
        </w:rPr>
        <w:t xml:space="preserve">במדינת </w:t>
      </w:r>
      <w:bookmarkStart w:id="3833" w:name="_ETM_Q12_762650"/>
      <w:bookmarkEnd w:id="3833"/>
      <w:r w:rsidRPr="00E20621">
        <w:rPr>
          <w:rtl/>
        </w:rPr>
        <w:t>ישראל</w:t>
      </w:r>
      <w:r>
        <w:rPr>
          <w:rFonts w:hint="cs"/>
          <w:rtl/>
        </w:rPr>
        <w:t>.</w:t>
      </w:r>
      <w:bookmarkStart w:id="3834" w:name="_ETM_Q12_763730"/>
      <w:bookmarkStart w:id="3835" w:name="_ETM_Q12_763808"/>
      <w:bookmarkStart w:id="3836" w:name="_ETM_Q12_763842"/>
      <w:bookmarkStart w:id="3837" w:name="_ETM_Q12_763914"/>
      <w:bookmarkStart w:id="3838" w:name="TOR_Q13"/>
      <w:bookmarkEnd w:id="3834"/>
      <w:bookmarkEnd w:id="3835"/>
      <w:bookmarkEnd w:id="3836"/>
      <w:bookmarkEnd w:id="3837"/>
      <w:bookmarkEnd w:id="3838"/>
      <w:r>
        <w:rPr>
          <w:rFonts w:hint="cs"/>
          <w:rtl/>
        </w:rPr>
        <w:t xml:space="preserve"> בוועדה לביקורת המדינה הודה נציג צה"ל: דרישת הרמטכ"ל הינה תוספת כוח אדם של 12,000 חיילים קרביים כדי להתמודד מול האיומים. הדבר נובע מכך ש-13,500 חיילים נפצעו ועוד 827 </w:t>
      </w:r>
      <w:r>
        <w:rPr>
          <w:rFonts w:hint="eastAsia"/>
          <w:rtl/>
        </w:rPr>
        <w:t>–</w:t>
      </w:r>
      <w:r>
        <w:rPr>
          <w:rFonts w:hint="cs"/>
          <w:rtl/>
        </w:rPr>
        <w:t xml:space="preserve"> לצערי, </w:t>
      </w:r>
      <w:bookmarkStart w:id="3839" w:name="_ETM_Q13_193000"/>
      <w:bookmarkEnd w:id="3839"/>
      <w:r>
        <w:rPr>
          <w:rFonts w:hint="cs"/>
          <w:rtl/>
        </w:rPr>
        <w:t xml:space="preserve">נוסף אחד </w:t>
      </w:r>
      <w:r>
        <w:rPr>
          <w:rtl/>
        </w:rPr>
        <w:t>–</w:t>
      </w:r>
      <w:r>
        <w:rPr>
          <w:rFonts w:hint="cs"/>
          <w:rtl/>
        </w:rPr>
        <w:t xml:space="preserve"> 828 נפלו בקרב. תבינו, המסגרת הזאת היא מסגרת של אוגדה, זה מה שחסר בצה"ל עכשיו. הפוקד על פי החוק הוא שר הביטחון </w:t>
      </w:r>
      <w:r>
        <w:rPr>
          <w:rFonts w:hint="eastAsia"/>
          <w:rtl/>
        </w:rPr>
        <w:t xml:space="preserve">– </w:t>
      </w:r>
      <w:r>
        <w:rPr>
          <w:rFonts w:hint="cs"/>
          <w:rtl/>
        </w:rPr>
        <w:t xml:space="preserve">הוא מוגדר על ידי </w:t>
      </w:r>
      <w:bookmarkStart w:id="3840" w:name="_ETM_Q13_213000"/>
      <w:bookmarkEnd w:id="3840"/>
      <w:r>
        <w:rPr>
          <w:rFonts w:hint="cs"/>
          <w:rtl/>
        </w:rPr>
        <w:t xml:space="preserve">החוק כפוקד, הוא מורה לצה"ל כמה לגייס. החשש הגדול הוא שכדי לשמר את הממשלה הרעה הזאת, יחוקקו חוק השתמטות. נציג צה"ל אמר כי התוכנית בשנת 2025 היא לגייס 4,800 חיילים קרביים </w:t>
      </w:r>
      <w:r>
        <w:rPr>
          <w:rFonts w:hint="eastAsia"/>
          <w:rtl/>
        </w:rPr>
        <w:t xml:space="preserve">– </w:t>
      </w:r>
      <w:r>
        <w:rPr>
          <w:rFonts w:hint="cs"/>
          <w:rtl/>
        </w:rPr>
        <w:t xml:space="preserve">זאת יכולת הגיוס של צה"ל. לשם כך הוצאו 10,000 צווים, </w:t>
      </w:r>
      <w:bookmarkStart w:id="3841" w:name="_ETM_Q13_241000"/>
      <w:bookmarkEnd w:id="3841"/>
      <w:r>
        <w:rPr>
          <w:rFonts w:hint="cs"/>
          <w:rtl/>
        </w:rPr>
        <w:t>וכנראה שמתוכננים לעלות ל-14,000, כדי להגיע ל-4,800 מחויבי גיוס. אבל הבשורה היא שבשנת 2026</w:t>
      </w:r>
      <w:bookmarkStart w:id="3842" w:name="_ETM_Q13_259000"/>
      <w:bookmarkEnd w:id="3842"/>
      <w:r>
        <w:rPr>
          <w:rFonts w:hint="cs"/>
          <w:rtl/>
        </w:rPr>
        <w:t xml:space="preserve"> </w:t>
      </w:r>
      <w:r>
        <w:rPr>
          <w:rFonts w:hint="eastAsia"/>
          <w:rtl/>
        </w:rPr>
        <w:t xml:space="preserve">– </w:t>
      </w:r>
      <w:r>
        <w:rPr>
          <w:rFonts w:hint="cs"/>
          <w:rtl/>
        </w:rPr>
        <w:t xml:space="preserve">כך אמר נציג צה"ל תת-אלוף שי טייב </w:t>
      </w:r>
      <w:r>
        <w:rPr>
          <w:rFonts w:hint="eastAsia"/>
          <w:rtl/>
        </w:rPr>
        <w:t xml:space="preserve">– </w:t>
      </w:r>
      <w:r>
        <w:rPr>
          <w:rFonts w:hint="cs"/>
          <w:rtl/>
        </w:rPr>
        <w:t>בשנת</w:t>
      </w:r>
      <w:bookmarkStart w:id="3843" w:name="_ETM_Q13_267000"/>
      <w:bookmarkEnd w:id="3843"/>
      <w:r>
        <w:rPr>
          <w:rFonts w:hint="cs"/>
          <w:rtl/>
        </w:rPr>
        <w:t xml:space="preserve"> 2026 יוצאו צווים לכולם, כמו שכאן נאמר, לכולם כולם </w:t>
      </w:r>
      <w:bookmarkStart w:id="3844" w:name="_ETM_Q13_273000"/>
      <w:bookmarkEnd w:id="3844"/>
      <w:proofErr w:type="spellStart"/>
      <w:r>
        <w:rPr>
          <w:rFonts w:hint="cs"/>
          <w:rtl/>
        </w:rPr>
        <w:t>כולם</w:t>
      </w:r>
      <w:proofErr w:type="spellEnd"/>
      <w:r>
        <w:rPr>
          <w:rFonts w:hint="cs"/>
          <w:rtl/>
        </w:rPr>
        <w:t>. צה"ל יוכל להכין את עצמו לקליטה בשנה זו, וזאת</w:t>
      </w:r>
      <w:bookmarkStart w:id="3845" w:name="_ETM_Q13_281000"/>
      <w:bookmarkEnd w:id="3845"/>
      <w:r>
        <w:rPr>
          <w:rFonts w:hint="cs"/>
          <w:rtl/>
        </w:rPr>
        <w:t xml:space="preserve"> התשובה המוחצת לדרג המדיני, לפוליטיקאים שטוענים על מספרים. </w:t>
      </w:r>
      <w:bookmarkStart w:id="3846" w:name="_ETM_Q13_290000"/>
      <w:bookmarkEnd w:id="3846"/>
      <w:r>
        <w:rPr>
          <w:rFonts w:hint="cs"/>
          <w:rtl/>
        </w:rPr>
        <w:t xml:space="preserve">אמר הרמטכ"ל, וזה מה שהביאו היום: 12,000. </w:t>
      </w:r>
      <w:bookmarkStart w:id="3847" w:name="_ETM_Q13_306000"/>
      <w:bookmarkEnd w:id="3847"/>
    </w:p>
    <w:p w:rsidR="00256F52" w:rsidRDefault="00256F52" w:rsidP="003D1B74">
      <w:pPr>
        <w:rPr>
          <w:rtl/>
        </w:rPr>
      </w:pPr>
    </w:p>
    <w:p w:rsidR="00256F52" w:rsidRDefault="00256F52" w:rsidP="003D1B74">
      <w:pPr>
        <w:rPr>
          <w:rtl/>
        </w:rPr>
      </w:pPr>
      <w:bookmarkStart w:id="3848" w:name="_ETM_Q13_308000"/>
      <w:bookmarkEnd w:id="3848"/>
      <w:r>
        <w:rPr>
          <w:rFonts w:hint="cs"/>
          <w:rtl/>
        </w:rPr>
        <w:t xml:space="preserve">נתניהו אינו </w:t>
      </w:r>
      <w:bookmarkStart w:id="3849" w:name="_ETM_Q13_299000"/>
      <w:bookmarkEnd w:id="3849"/>
      <w:r>
        <w:rPr>
          <w:rFonts w:hint="cs"/>
          <w:rtl/>
        </w:rPr>
        <w:t xml:space="preserve">יכול, כדי לשמר את הממשלה שלו, את ממשלת המשתמטים שלו, </w:t>
      </w:r>
      <w:bookmarkStart w:id="3850" w:name="_ETM_Q13_301000"/>
      <w:bookmarkEnd w:id="3850"/>
      <w:r>
        <w:rPr>
          <w:rFonts w:hint="cs"/>
          <w:rtl/>
        </w:rPr>
        <w:t>להביא חוק רזה בהתאם לדרישות המפלגות החרדיות. אני מאמין</w:t>
      </w:r>
      <w:bookmarkStart w:id="3851" w:name="_ETM_Q13_311000"/>
      <w:bookmarkEnd w:id="3851"/>
      <w:r>
        <w:rPr>
          <w:rFonts w:hint="cs"/>
          <w:rtl/>
        </w:rPr>
        <w:t xml:space="preserve"> שחברי הכנסת של הציונות הדתית, שבניהם משרתים, גיבורים אמיתיים, נופלים </w:t>
      </w:r>
      <w:bookmarkStart w:id="3852" w:name="_ETM_Q13_315000"/>
      <w:bookmarkEnd w:id="3852"/>
      <w:r>
        <w:rPr>
          <w:rFonts w:hint="cs"/>
          <w:rtl/>
        </w:rPr>
        <w:t xml:space="preserve">בקרב, לא ייתנו ידם לחוק השתמטות. אם ייתנו, הבוחרים </w:t>
      </w:r>
      <w:bookmarkStart w:id="3853" w:name="_ETM_Q13_322000"/>
      <w:bookmarkEnd w:id="3853"/>
      <w:r>
        <w:rPr>
          <w:rFonts w:hint="cs"/>
          <w:rtl/>
        </w:rPr>
        <w:t xml:space="preserve">שלהם לא יסלחו להם. נקווה שהפוליטיקאים לא יתערבו. אין </w:t>
      </w:r>
      <w:bookmarkStart w:id="3854" w:name="_ETM_Q13_327000"/>
      <w:bookmarkEnd w:id="3854"/>
      <w:r>
        <w:rPr>
          <w:rFonts w:hint="cs"/>
          <w:rtl/>
        </w:rPr>
        <w:t xml:space="preserve">צורך בחוק חדש, אדוני. החוק הנוכחי מכסה ומחייב את כולם. תודה רבה. </w:t>
      </w:r>
    </w:p>
    <w:p w:rsidR="00256F52" w:rsidRDefault="00256F52" w:rsidP="003D1B74">
      <w:pPr>
        <w:rPr>
          <w:rtl/>
        </w:rPr>
      </w:pPr>
    </w:p>
    <w:p w:rsidR="00256F52" w:rsidRDefault="00256F52" w:rsidP="003D1B74">
      <w:pPr>
        <w:pStyle w:val="af6"/>
        <w:keepNext/>
        <w:rPr>
          <w:rtl/>
        </w:rPr>
      </w:pPr>
      <w:bookmarkStart w:id="3855" w:name="ET_yor_6307_14"/>
      <w:r w:rsidRPr="00BB7241">
        <w:rPr>
          <w:rStyle w:val="TagStyle"/>
          <w:rtl/>
        </w:rPr>
        <w:t xml:space="preserve"> &lt;&lt; יור &gt;&gt;</w:t>
      </w:r>
      <w:r w:rsidRPr="00A01252">
        <w:rPr>
          <w:rStyle w:val="TagStyle"/>
          <w:rtl/>
        </w:rPr>
        <w:t xml:space="preserve"> </w:t>
      </w:r>
      <w:r>
        <w:rPr>
          <w:rtl/>
        </w:rPr>
        <w:t>היו"ר יבגני סובה:</w:t>
      </w:r>
      <w:r w:rsidRPr="00A01252">
        <w:rPr>
          <w:rStyle w:val="TagStyle"/>
          <w:rtl/>
        </w:rPr>
        <w:t xml:space="preserve"> </w:t>
      </w:r>
      <w:r w:rsidRPr="00BB7241">
        <w:rPr>
          <w:rStyle w:val="TagStyle"/>
          <w:rtl/>
        </w:rPr>
        <w:t>&lt;&lt; יור &gt;&gt;</w:t>
      </w:r>
      <w:r>
        <w:rPr>
          <w:rtl/>
        </w:rPr>
        <w:t xml:space="preserve">  </w:t>
      </w:r>
      <w:bookmarkEnd w:id="3855"/>
    </w:p>
    <w:p w:rsidR="00256F52" w:rsidRDefault="00256F52" w:rsidP="00F518EA">
      <w:pPr>
        <w:rPr>
          <w:rtl/>
        </w:rPr>
      </w:pPr>
    </w:p>
    <w:p w:rsidR="00256F52" w:rsidRPr="00A01252" w:rsidRDefault="00256F52" w:rsidP="003D1B74">
      <w:pPr>
        <w:rPr>
          <w:rtl/>
        </w:rPr>
      </w:pPr>
      <w:bookmarkStart w:id="3856" w:name="_ETM_Q13_333000"/>
      <w:bookmarkEnd w:id="3856"/>
      <w:r>
        <w:rPr>
          <w:rFonts w:hint="cs"/>
          <w:rtl/>
        </w:rPr>
        <w:t>תודה רבה לחבר הכנסת מיקי ל</w:t>
      </w:r>
      <w:bookmarkStart w:id="3857" w:name="_ETM_Q13_337000"/>
      <w:bookmarkEnd w:id="3857"/>
      <w:r>
        <w:rPr>
          <w:rFonts w:hint="cs"/>
          <w:rtl/>
        </w:rPr>
        <w:t xml:space="preserve">וי. חבר הכנסת יואב סגלוביץ', בבקשה, שלוש דקות </w:t>
      </w:r>
      <w:bookmarkStart w:id="3858" w:name="_ETM_Q13_350000"/>
      <w:bookmarkEnd w:id="3858"/>
      <w:r>
        <w:rPr>
          <w:rFonts w:hint="cs"/>
          <w:rtl/>
        </w:rPr>
        <w:t xml:space="preserve">לרשותך. </w:t>
      </w:r>
    </w:p>
    <w:p w:rsidR="00256F52" w:rsidRPr="00F32160" w:rsidRDefault="00256F52" w:rsidP="003D1B74">
      <w:pPr>
        <w:rPr>
          <w:rtl/>
          <w:lang w:eastAsia="he-IL"/>
        </w:rPr>
      </w:pPr>
    </w:p>
    <w:p w:rsidR="00256F52" w:rsidRDefault="00256F52" w:rsidP="003D1B74">
      <w:pPr>
        <w:pStyle w:val="a4"/>
        <w:keepNext/>
        <w:rPr>
          <w:rtl/>
        </w:rPr>
      </w:pPr>
      <w:bookmarkStart w:id="3859" w:name="ET_speaker_5791_2"/>
      <w:r w:rsidRPr="00BB7241">
        <w:rPr>
          <w:rStyle w:val="TagStyle"/>
          <w:rtl/>
        </w:rPr>
        <w:t xml:space="preserve"> &lt;&lt; דובר &gt;&gt;</w:t>
      </w:r>
      <w:r w:rsidRPr="00F32160">
        <w:rPr>
          <w:rStyle w:val="TagStyle"/>
          <w:rtl/>
        </w:rPr>
        <w:t xml:space="preserve"> </w:t>
      </w:r>
      <w:bookmarkStart w:id="3860" w:name="_Toc187184705"/>
      <w:r>
        <w:rPr>
          <w:rtl/>
        </w:rPr>
        <w:t>יואב סגלוביץ' (יש עתיד):</w:t>
      </w:r>
      <w:bookmarkEnd w:id="3860"/>
      <w:r w:rsidRPr="00F32160">
        <w:rPr>
          <w:rStyle w:val="TagStyle"/>
          <w:rtl/>
        </w:rPr>
        <w:t xml:space="preserve"> </w:t>
      </w:r>
      <w:r w:rsidRPr="00BB7241">
        <w:rPr>
          <w:rStyle w:val="TagStyle"/>
          <w:rtl/>
        </w:rPr>
        <w:t>&lt;&lt; דובר &gt;&gt;</w:t>
      </w:r>
      <w:r>
        <w:rPr>
          <w:rtl/>
        </w:rPr>
        <w:t xml:space="preserve">  </w:t>
      </w:r>
      <w:bookmarkEnd w:id="3859"/>
    </w:p>
    <w:p w:rsidR="00256F52" w:rsidRDefault="00256F52" w:rsidP="00F518EA">
      <w:pPr>
        <w:rPr>
          <w:rtl/>
          <w:lang w:eastAsia="he-IL"/>
        </w:rPr>
      </w:pPr>
    </w:p>
    <w:p w:rsidR="00256F52" w:rsidRDefault="00256F52" w:rsidP="003D1B74">
      <w:pPr>
        <w:rPr>
          <w:rtl/>
          <w:lang w:eastAsia="he-IL"/>
        </w:rPr>
      </w:pPr>
      <w:r>
        <w:rPr>
          <w:rFonts w:hint="cs"/>
          <w:rtl/>
          <w:lang w:eastAsia="he-IL"/>
        </w:rPr>
        <w:t>אדוני היושב בראש, חבריי חברי הכנסת, נחדד באיזה כמה מילים על איזשהו מונח, מילה שנשתכחה מן הלב, לפחות</w:t>
      </w:r>
      <w:bookmarkStart w:id="3861" w:name="_ETM_Q13_363000"/>
      <w:bookmarkEnd w:id="3861"/>
      <w:r>
        <w:rPr>
          <w:rFonts w:hint="cs"/>
          <w:rtl/>
          <w:lang w:eastAsia="he-IL"/>
        </w:rPr>
        <w:t xml:space="preserve"> באזורים האלה של הבית </w:t>
      </w:r>
      <w:r>
        <w:rPr>
          <w:rFonts w:hint="eastAsia"/>
          <w:rtl/>
          <w:lang w:eastAsia="he-IL"/>
        </w:rPr>
        <w:t xml:space="preserve">– </w:t>
      </w:r>
      <w:r>
        <w:rPr>
          <w:rFonts w:hint="cs"/>
          <w:rtl/>
          <w:lang w:eastAsia="he-IL"/>
        </w:rPr>
        <w:t xml:space="preserve">אמון. משטר דמוקרטי באשר הוא מבוסס על אמון, אמון בסיסי של אנשים במוסדות המדינה. זה הדבק האמיתי של משטר דמוקרטי. במילה הזאת, לא </w:t>
      </w:r>
      <w:bookmarkStart w:id="3862" w:name="_ETM_Q13_386000"/>
      <w:bookmarkEnd w:id="3862"/>
      <w:r>
        <w:rPr>
          <w:rFonts w:hint="cs"/>
          <w:rtl/>
          <w:lang w:eastAsia="he-IL"/>
        </w:rPr>
        <w:t xml:space="preserve">משתמשים בה </w:t>
      </w:r>
      <w:r w:rsidR="00F518EA">
        <w:rPr>
          <w:rFonts w:hint="cs"/>
          <w:rtl/>
          <w:lang w:eastAsia="he-IL"/>
        </w:rPr>
        <w:t>– – –</w:t>
      </w:r>
    </w:p>
    <w:p w:rsidR="00256F52" w:rsidRDefault="00256F52" w:rsidP="003D1B74">
      <w:pPr>
        <w:rPr>
          <w:rtl/>
          <w:lang w:eastAsia="he-IL"/>
        </w:rPr>
      </w:pPr>
    </w:p>
    <w:p w:rsidR="00256F52" w:rsidRDefault="00256F52" w:rsidP="003D1B74">
      <w:pPr>
        <w:pStyle w:val="af5"/>
        <w:keepNext/>
        <w:rPr>
          <w:rtl/>
        </w:rPr>
      </w:pPr>
      <w:bookmarkStart w:id="3863" w:name="ET_interruption_6361_4"/>
      <w:r w:rsidRPr="00BB7241">
        <w:rPr>
          <w:rStyle w:val="TagStyle"/>
          <w:rtl/>
        </w:rPr>
        <w:t xml:space="preserve"> &lt;&lt; קריאה &gt;&gt;</w:t>
      </w:r>
      <w:r w:rsidRPr="00F32160">
        <w:rPr>
          <w:rStyle w:val="TagStyle"/>
          <w:rtl/>
        </w:rPr>
        <w:t xml:space="preserve"> </w:t>
      </w:r>
      <w:r>
        <w:rPr>
          <w:rtl/>
        </w:rPr>
        <w:t>נאור שירי (יש עתיד):</w:t>
      </w:r>
      <w:r w:rsidRPr="00F32160">
        <w:rPr>
          <w:rStyle w:val="TagStyle"/>
          <w:rtl/>
        </w:rPr>
        <w:t xml:space="preserve"> </w:t>
      </w:r>
      <w:r w:rsidRPr="00BB7241">
        <w:rPr>
          <w:rStyle w:val="TagStyle"/>
          <w:rtl/>
        </w:rPr>
        <w:t>&lt;&lt; קריאה &gt;&gt;</w:t>
      </w:r>
      <w:r>
        <w:rPr>
          <w:rtl/>
        </w:rPr>
        <w:t xml:space="preserve">  </w:t>
      </w:r>
      <w:bookmarkEnd w:id="3863"/>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רגע, יואב, יש שאלת </w:t>
      </w:r>
      <w:bookmarkStart w:id="3864" w:name="_ETM_Q13_390000"/>
      <w:bookmarkEnd w:id="3864"/>
      <w:r>
        <w:rPr>
          <w:rFonts w:hint="cs"/>
          <w:rtl/>
          <w:lang w:eastAsia="he-IL"/>
        </w:rPr>
        <w:t xml:space="preserve">רב שם. </w:t>
      </w:r>
    </w:p>
    <w:p w:rsidR="00256F52" w:rsidRDefault="00256F52" w:rsidP="003D1B74">
      <w:pPr>
        <w:rPr>
          <w:rtl/>
          <w:lang w:eastAsia="he-IL"/>
        </w:rPr>
      </w:pPr>
      <w:bookmarkStart w:id="3865" w:name="_ETM_Q13_395000"/>
      <w:bookmarkEnd w:id="3865"/>
    </w:p>
    <w:p w:rsidR="00256F52" w:rsidRDefault="00256F52" w:rsidP="003D1B74">
      <w:pPr>
        <w:pStyle w:val="-"/>
        <w:keepNext/>
        <w:rPr>
          <w:rtl/>
        </w:rPr>
      </w:pPr>
      <w:bookmarkStart w:id="3866" w:name="ET_speakercontinue_5791_5"/>
      <w:r w:rsidRPr="00BB7241">
        <w:rPr>
          <w:rStyle w:val="TagStyle"/>
          <w:rtl/>
        </w:rPr>
        <w:t xml:space="preserve"> &lt;&lt; דובר_המשך &gt;&gt;</w:t>
      </w:r>
      <w:r w:rsidRPr="00F32160">
        <w:rPr>
          <w:rStyle w:val="TagStyle"/>
          <w:rtl/>
        </w:rPr>
        <w:t xml:space="preserve"> </w:t>
      </w:r>
      <w:r>
        <w:rPr>
          <w:rtl/>
        </w:rPr>
        <w:t>יואב סגלוביץ' (יש עתיד):</w:t>
      </w:r>
      <w:r w:rsidRPr="00F32160">
        <w:rPr>
          <w:rStyle w:val="TagStyle"/>
          <w:rtl/>
        </w:rPr>
        <w:t xml:space="preserve"> </w:t>
      </w:r>
      <w:r w:rsidRPr="00BB7241">
        <w:rPr>
          <w:rStyle w:val="TagStyle"/>
          <w:rtl/>
        </w:rPr>
        <w:t>&lt;&lt; דובר_המשך &gt;&gt;</w:t>
      </w:r>
      <w:r>
        <w:rPr>
          <w:rtl/>
        </w:rPr>
        <w:t xml:space="preserve">  </w:t>
      </w:r>
      <w:bookmarkEnd w:id="3866"/>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זאת שאלת רב שניתן לה מענה </w:t>
      </w:r>
      <w:bookmarkStart w:id="3867" w:name="_ETM_Q13_397000"/>
      <w:bookmarkEnd w:id="3867"/>
      <w:r>
        <w:rPr>
          <w:rFonts w:hint="cs"/>
          <w:rtl/>
          <w:lang w:eastAsia="he-IL"/>
        </w:rPr>
        <w:t xml:space="preserve">של ישבן. </w:t>
      </w:r>
    </w:p>
    <w:p w:rsidR="00256F52" w:rsidRDefault="00256F52" w:rsidP="003D1B74">
      <w:pPr>
        <w:rPr>
          <w:rtl/>
          <w:lang w:eastAsia="he-IL"/>
        </w:rPr>
      </w:pPr>
      <w:bookmarkStart w:id="3868" w:name="_ETM_Q13_401000"/>
      <w:bookmarkEnd w:id="3868"/>
    </w:p>
    <w:p w:rsidR="00256F52" w:rsidRDefault="00256F52" w:rsidP="003D1B74">
      <w:pPr>
        <w:pStyle w:val="af6"/>
        <w:keepNext/>
        <w:rPr>
          <w:rtl/>
        </w:rPr>
      </w:pPr>
      <w:bookmarkStart w:id="3869" w:name="ET_yor_6307_15"/>
      <w:r w:rsidRPr="00BB7241">
        <w:rPr>
          <w:rStyle w:val="TagStyle"/>
          <w:rtl/>
        </w:rPr>
        <w:t xml:space="preserve"> &lt;&lt; יור &gt;&gt;</w:t>
      </w:r>
      <w:r w:rsidRPr="0051484A">
        <w:rPr>
          <w:rStyle w:val="TagStyle"/>
          <w:rtl/>
        </w:rPr>
        <w:t xml:space="preserve"> </w:t>
      </w:r>
      <w:r>
        <w:rPr>
          <w:rtl/>
        </w:rPr>
        <w:t>היו"ר יבגני סובה:</w:t>
      </w:r>
      <w:r w:rsidRPr="0051484A">
        <w:rPr>
          <w:rStyle w:val="TagStyle"/>
          <w:rtl/>
        </w:rPr>
        <w:t xml:space="preserve"> </w:t>
      </w:r>
      <w:r w:rsidRPr="00BB7241">
        <w:rPr>
          <w:rStyle w:val="TagStyle"/>
          <w:rtl/>
        </w:rPr>
        <w:t>&lt;&lt; יור &gt;&gt;</w:t>
      </w:r>
      <w:r>
        <w:rPr>
          <w:rtl/>
        </w:rPr>
        <w:t xml:space="preserve">  </w:t>
      </w:r>
      <w:bookmarkEnd w:id="3869"/>
    </w:p>
    <w:p w:rsidR="00256F52" w:rsidRDefault="00256F52" w:rsidP="00F518EA">
      <w:pPr>
        <w:rPr>
          <w:rtl/>
          <w:lang w:eastAsia="he-IL"/>
        </w:rPr>
      </w:pPr>
    </w:p>
    <w:p w:rsidR="00256F52" w:rsidRDefault="00256F52" w:rsidP="003D1B74">
      <w:pPr>
        <w:rPr>
          <w:rtl/>
          <w:lang w:eastAsia="he-IL"/>
        </w:rPr>
      </w:pPr>
      <w:bookmarkStart w:id="3870" w:name="_ETM_Q13_403000"/>
      <w:bookmarkEnd w:id="3870"/>
      <w:r>
        <w:rPr>
          <w:rFonts w:hint="cs"/>
          <w:rtl/>
          <w:lang w:eastAsia="he-IL"/>
        </w:rPr>
        <w:t>השר מרגי, יעקב, אני מבין שאתה שר הרווחה,</w:t>
      </w:r>
      <w:bookmarkStart w:id="3871" w:name="_ETM_Q13_411000"/>
      <w:bookmarkEnd w:id="3871"/>
      <w:r>
        <w:rPr>
          <w:rFonts w:hint="cs"/>
          <w:rtl/>
          <w:lang w:eastAsia="he-IL"/>
        </w:rPr>
        <w:t xml:space="preserve"> אבל לא עד כדי כך, כי התחושה היא </w:t>
      </w:r>
      <w:bookmarkStart w:id="3872" w:name="_ETM_Q13_412000"/>
      <w:bookmarkEnd w:id="3872"/>
      <w:r>
        <w:rPr>
          <w:rFonts w:hint="cs"/>
          <w:rtl/>
          <w:lang w:eastAsia="he-IL"/>
        </w:rPr>
        <w:t xml:space="preserve">שאתה מאכיל את החברים שלך לסיעה פה </w:t>
      </w:r>
      <w:r>
        <w:rPr>
          <w:rFonts w:hint="eastAsia"/>
          <w:rtl/>
          <w:lang w:eastAsia="he-IL"/>
        </w:rPr>
        <w:t xml:space="preserve">– </w:t>
      </w:r>
      <w:r>
        <w:rPr>
          <w:rFonts w:hint="cs"/>
          <w:rtl/>
          <w:lang w:eastAsia="he-IL"/>
        </w:rPr>
        <w:t xml:space="preserve">ככה לפחות </w:t>
      </w:r>
      <w:bookmarkStart w:id="3873" w:name="_ETM_Q13_418000"/>
      <w:bookmarkEnd w:id="3873"/>
      <w:r>
        <w:rPr>
          <w:rFonts w:hint="cs"/>
          <w:rtl/>
          <w:lang w:eastAsia="he-IL"/>
        </w:rPr>
        <w:t xml:space="preserve">זה נראה. </w:t>
      </w:r>
    </w:p>
    <w:p w:rsidR="00256F52" w:rsidRDefault="00256F52" w:rsidP="003D1B74">
      <w:pPr>
        <w:pStyle w:val="a4"/>
        <w:keepNext/>
        <w:rPr>
          <w:rtl/>
        </w:rPr>
      </w:pPr>
      <w:bookmarkStart w:id="3874" w:name="_ETM_Q13_419000"/>
      <w:bookmarkStart w:id="3875" w:name="ET_speakercontinue_5791_17"/>
      <w:bookmarkEnd w:id="3874"/>
    </w:p>
    <w:p w:rsidR="00256F52" w:rsidRDefault="00256F52" w:rsidP="003D1B74">
      <w:pPr>
        <w:pStyle w:val="-"/>
        <w:keepNext/>
        <w:rPr>
          <w:rtl/>
        </w:rPr>
      </w:pPr>
      <w:bookmarkStart w:id="3876" w:name="ET_speakercontinue_5791_18"/>
      <w:r w:rsidRPr="00BB7241">
        <w:rPr>
          <w:rStyle w:val="TagStyle"/>
          <w:rtl/>
        </w:rPr>
        <w:t xml:space="preserve"> &lt;&lt; דובר_המשך &gt;&gt;</w:t>
      </w:r>
      <w:r w:rsidRPr="0051484A">
        <w:rPr>
          <w:rStyle w:val="TagStyle"/>
          <w:rtl/>
        </w:rPr>
        <w:t xml:space="preserve"> </w:t>
      </w:r>
      <w:r>
        <w:rPr>
          <w:rtl/>
        </w:rPr>
        <w:t>יואב סגלוביץ' (יש עתיד):</w:t>
      </w:r>
      <w:r w:rsidRPr="0051484A">
        <w:rPr>
          <w:rStyle w:val="TagStyle"/>
          <w:rtl/>
        </w:rPr>
        <w:t xml:space="preserve"> </w:t>
      </w:r>
      <w:r w:rsidRPr="00BB7241">
        <w:rPr>
          <w:rStyle w:val="TagStyle"/>
          <w:rtl/>
        </w:rPr>
        <w:t>&lt;&lt; דובר_המשך &gt;&gt;</w:t>
      </w:r>
      <w:r>
        <w:rPr>
          <w:rtl/>
        </w:rPr>
        <w:t xml:space="preserve">  </w:t>
      </w:r>
      <w:bookmarkEnd w:id="3876"/>
    </w:p>
    <w:p w:rsidR="00256F52" w:rsidRDefault="00256F52" w:rsidP="00F518EA">
      <w:pPr>
        <w:rPr>
          <w:rtl/>
        </w:rPr>
      </w:pPr>
    </w:p>
    <w:p w:rsidR="00256F52" w:rsidRDefault="00256F52" w:rsidP="003D1B74">
      <w:pPr>
        <w:rPr>
          <w:rtl/>
        </w:rPr>
      </w:pPr>
      <w:r>
        <w:rPr>
          <w:rFonts w:hint="cs"/>
          <w:rtl/>
        </w:rPr>
        <w:t>אנ</w:t>
      </w:r>
      <w:bookmarkEnd w:id="3875"/>
      <w:r>
        <w:rPr>
          <w:rFonts w:hint="cs"/>
          <w:rtl/>
        </w:rPr>
        <w:t xml:space="preserve">י רק רוצה להגיד לכם, חבריי מש"ס, הרגע התחלתי לדבר על </w:t>
      </w:r>
      <w:r w:rsidR="00F518EA">
        <w:rPr>
          <w:rFonts w:hint="cs"/>
          <w:rtl/>
        </w:rPr>
        <w:t>– – –</w:t>
      </w:r>
      <w:r>
        <w:rPr>
          <w:rFonts w:hint="cs"/>
          <w:rtl/>
        </w:rPr>
        <w:t xml:space="preserve"> </w:t>
      </w:r>
    </w:p>
    <w:p w:rsidR="00256F52" w:rsidRDefault="00256F52" w:rsidP="003D1B74">
      <w:pPr>
        <w:rPr>
          <w:rtl/>
        </w:rPr>
      </w:pPr>
    </w:p>
    <w:p w:rsidR="00256F52" w:rsidRDefault="00256F52" w:rsidP="003D1B74">
      <w:pPr>
        <w:pStyle w:val="af6"/>
        <w:keepNext/>
        <w:rPr>
          <w:rtl/>
        </w:rPr>
      </w:pPr>
      <w:bookmarkStart w:id="3877" w:name="ET_yor_6307_19"/>
      <w:r w:rsidRPr="00BB7241">
        <w:rPr>
          <w:rStyle w:val="TagStyle"/>
          <w:rtl/>
        </w:rPr>
        <w:t xml:space="preserve"> &lt;&lt; יור &gt;&gt;</w:t>
      </w:r>
      <w:r w:rsidRPr="0051484A">
        <w:rPr>
          <w:rStyle w:val="TagStyle"/>
          <w:rtl/>
        </w:rPr>
        <w:t xml:space="preserve"> </w:t>
      </w:r>
      <w:r>
        <w:rPr>
          <w:rtl/>
        </w:rPr>
        <w:t>היו"ר יבגני סובה:</w:t>
      </w:r>
      <w:r w:rsidRPr="0051484A">
        <w:rPr>
          <w:rStyle w:val="TagStyle"/>
          <w:rtl/>
        </w:rPr>
        <w:t xml:space="preserve"> </w:t>
      </w:r>
      <w:r w:rsidRPr="00BB7241">
        <w:rPr>
          <w:rStyle w:val="TagStyle"/>
          <w:rtl/>
        </w:rPr>
        <w:t>&lt;&lt; יור &gt;&gt;</w:t>
      </w:r>
      <w:r>
        <w:rPr>
          <w:rtl/>
        </w:rPr>
        <w:t xml:space="preserve">  </w:t>
      </w:r>
      <w:bookmarkEnd w:id="3877"/>
    </w:p>
    <w:p w:rsidR="00256F52" w:rsidRDefault="00256F52" w:rsidP="00F518EA">
      <w:pPr>
        <w:rPr>
          <w:rtl/>
        </w:rPr>
      </w:pPr>
    </w:p>
    <w:p w:rsidR="00256F52" w:rsidRDefault="00256F52" w:rsidP="003D1B74">
      <w:pPr>
        <w:rPr>
          <w:rtl/>
        </w:rPr>
      </w:pPr>
      <w:bookmarkStart w:id="3878" w:name="_ETM_Q13_420000"/>
      <w:bookmarkEnd w:id="3878"/>
      <w:r>
        <w:rPr>
          <w:rFonts w:hint="cs"/>
          <w:rtl/>
        </w:rPr>
        <w:t>תן כבוד לשר הרווחה</w:t>
      </w:r>
      <w:bookmarkStart w:id="3879" w:name="_ETM_Q13_421000"/>
      <w:bookmarkEnd w:id="3879"/>
      <w:r>
        <w:rPr>
          <w:rFonts w:hint="cs"/>
          <w:rtl/>
        </w:rPr>
        <w:t xml:space="preserve"> בעניין הזה, יכול להיות שהוא באמת האכיל אותם במשהו. </w:t>
      </w:r>
    </w:p>
    <w:p w:rsidR="00256F52" w:rsidRDefault="00256F52" w:rsidP="003D1B74">
      <w:pPr>
        <w:rPr>
          <w:rtl/>
        </w:rPr>
      </w:pPr>
      <w:bookmarkStart w:id="3880" w:name="_ETM_Q13_424000"/>
      <w:bookmarkEnd w:id="3880"/>
    </w:p>
    <w:p w:rsidR="00256F52" w:rsidRDefault="00256F52" w:rsidP="003D1B74">
      <w:pPr>
        <w:pStyle w:val="-"/>
        <w:keepNext/>
        <w:rPr>
          <w:rtl/>
        </w:rPr>
      </w:pPr>
      <w:bookmarkStart w:id="3881" w:name="ET_speakercontinue_5791_20"/>
      <w:r w:rsidRPr="00BB7241">
        <w:rPr>
          <w:rStyle w:val="TagStyle"/>
          <w:rtl/>
        </w:rPr>
        <w:t xml:space="preserve"> &lt;&lt; דובר_המשך &gt;&gt;</w:t>
      </w:r>
      <w:r w:rsidRPr="0051484A">
        <w:rPr>
          <w:rStyle w:val="TagStyle"/>
          <w:rtl/>
        </w:rPr>
        <w:t xml:space="preserve"> </w:t>
      </w:r>
      <w:r>
        <w:rPr>
          <w:rtl/>
        </w:rPr>
        <w:t>יואב סגלוביץ' (יש עתיד):</w:t>
      </w:r>
      <w:r w:rsidRPr="0051484A">
        <w:rPr>
          <w:rStyle w:val="TagStyle"/>
          <w:rtl/>
        </w:rPr>
        <w:t xml:space="preserve"> </w:t>
      </w:r>
      <w:r w:rsidRPr="00BB7241">
        <w:rPr>
          <w:rStyle w:val="TagStyle"/>
          <w:rtl/>
        </w:rPr>
        <w:t>&lt;&lt; דובר_המשך &gt;&gt;</w:t>
      </w:r>
      <w:r>
        <w:rPr>
          <w:rtl/>
        </w:rPr>
        <w:t xml:space="preserve">  </w:t>
      </w:r>
      <w:bookmarkEnd w:id="3881"/>
    </w:p>
    <w:p w:rsidR="00256F52" w:rsidRDefault="00256F52" w:rsidP="00F518EA">
      <w:pPr>
        <w:rPr>
          <w:rtl/>
        </w:rPr>
      </w:pPr>
    </w:p>
    <w:p w:rsidR="00256F52" w:rsidRDefault="00256F52" w:rsidP="003D1B74">
      <w:pPr>
        <w:rPr>
          <w:rtl/>
        </w:rPr>
      </w:pPr>
      <w:bookmarkStart w:id="3882" w:name="_ETM_Q13_425000"/>
      <w:bookmarkEnd w:id="3882"/>
      <w:r>
        <w:rPr>
          <w:rFonts w:hint="cs"/>
          <w:rtl/>
        </w:rPr>
        <w:t xml:space="preserve">אני </w:t>
      </w:r>
      <w:bookmarkStart w:id="3883" w:name="_ETM_Q13_426000"/>
      <w:bookmarkEnd w:id="3883"/>
      <w:r>
        <w:rPr>
          <w:rFonts w:hint="cs"/>
          <w:rtl/>
        </w:rPr>
        <w:t xml:space="preserve">נותן תמיד כבוד לשר הרווחה. רק להגיד לשר הרווחה </w:t>
      </w:r>
      <w:r>
        <w:rPr>
          <w:rFonts w:hint="eastAsia"/>
          <w:rtl/>
        </w:rPr>
        <w:t xml:space="preserve">– </w:t>
      </w:r>
      <w:r>
        <w:rPr>
          <w:rFonts w:hint="cs"/>
          <w:rtl/>
        </w:rPr>
        <w:t xml:space="preserve">שלא </w:t>
      </w:r>
      <w:bookmarkStart w:id="3884" w:name="_ETM_Q13_429000"/>
      <w:bookmarkEnd w:id="3884"/>
      <w:r>
        <w:rPr>
          <w:rFonts w:hint="cs"/>
          <w:rtl/>
        </w:rPr>
        <w:t xml:space="preserve">הקשבתם למה שדיברתי </w:t>
      </w:r>
      <w:r>
        <w:rPr>
          <w:rFonts w:hint="eastAsia"/>
          <w:rtl/>
        </w:rPr>
        <w:t xml:space="preserve">– </w:t>
      </w:r>
      <w:r>
        <w:rPr>
          <w:rFonts w:hint="cs"/>
          <w:rtl/>
        </w:rPr>
        <w:t xml:space="preserve">אני דיברתי על אמון, ואז </w:t>
      </w:r>
      <w:bookmarkStart w:id="3885" w:name="_ETM_Q13_433000"/>
      <w:bookmarkEnd w:id="3885"/>
      <w:r>
        <w:rPr>
          <w:rFonts w:hint="cs"/>
          <w:rtl/>
        </w:rPr>
        <w:t xml:space="preserve">פתאום ראיתי מראה שפגע לי באמון; מהזווית הזאת, </w:t>
      </w:r>
      <w:bookmarkStart w:id="3886" w:name="_ETM_Q13_439000"/>
      <w:bookmarkEnd w:id="3886"/>
      <w:r>
        <w:rPr>
          <w:rFonts w:hint="cs"/>
          <w:rtl/>
        </w:rPr>
        <w:t xml:space="preserve">רק מהזווית הזאת. </w:t>
      </w:r>
      <w:bookmarkStart w:id="3887" w:name="_ETM_Q13_416000"/>
      <w:bookmarkStart w:id="3888" w:name="_ETM_Q13_402000"/>
      <w:bookmarkEnd w:id="3887"/>
      <w:bookmarkEnd w:id="3888"/>
    </w:p>
    <w:p w:rsidR="00256F52" w:rsidRDefault="00256F52" w:rsidP="003D1B74">
      <w:pPr>
        <w:rPr>
          <w:rtl/>
        </w:rPr>
      </w:pPr>
    </w:p>
    <w:p w:rsidR="00256F52" w:rsidRDefault="00256F52" w:rsidP="003D1B74">
      <w:pPr>
        <w:rPr>
          <w:rtl/>
          <w:lang w:eastAsia="he-IL"/>
        </w:rPr>
      </w:pPr>
      <w:r>
        <w:rPr>
          <w:rFonts w:hint="cs"/>
          <w:rtl/>
        </w:rPr>
        <w:t>כ</w:t>
      </w:r>
      <w:r>
        <w:rPr>
          <w:rFonts w:hint="cs"/>
          <w:rtl/>
          <w:lang w:eastAsia="he-IL"/>
        </w:rPr>
        <w:t>מה מילים על אמון, כי משטר דמוקרטי, או בכלל</w:t>
      </w:r>
      <w:bookmarkStart w:id="3889" w:name="_ETM_Q13_443000"/>
      <w:bookmarkEnd w:id="3889"/>
      <w:r>
        <w:rPr>
          <w:rFonts w:hint="cs"/>
          <w:rtl/>
          <w:lang w:eastAsia="he-IL"/>
        </w:rPr>
        <w:t xml:space="preserve"> אמון בבני אדם, זה גם אמון במוסדות. ההנחה הבסיסית של אזרח במדינה היא שהמוסדות המדינתיים </w:t>
      </w:r>
      <w:r>
        <w:rPr>
          <w:rFonts w:hint="eastAsia"/>
          <w:rtl/>
          <w:lang w:eastAsia="he-IL"/>
        </w:rPr>
        <w:t xml:space="preserve">– </w:t>
      </w:r>
      <w:r>
        <w:rPr>
          <w:rFonts w:hint="cs"/>
          <w:rtl/>
          <w:lang w:eastAsia="he-IL"/>
        </w:rPr>
        <w:t xml:space="preserve">הוא נותן בהם אמון, בבסיס. הממשלה הזאת מפרקת את המונח הזה, </w:t>
      </w:r>
      <w:bookmarkStart w:id="3890" w:name="_ETM_Q13_456000"/>
      <w:bookmarkEnd w:id="3890"/>
      <w:r>
        <w:rPr>
          <w:rFonts w:hint="cs"/>
          <w:rtl/>
          <w:lang w:eastAsia="he-IL"/>
        </w:rPr>
        <w:t xml:space="preserve">אמון, והיא עושה את זה בכוונת מכוון. אתה רואה פה חברי כנסת ושרים שעולים על הדוכן הזה ומשתלחים במוסדות המדינה </w:t>
      </w:r>
      <w:r>
        <w:rPr>
          <w:rFonts w:hint="eastAsia"/>
          <w:rtl/>
          <w:lang w:eastAsia="he-IL"/>
        </w:rPr>
        <w:t xml:space="preserve">– </w:t>
      </w:r>
      <w:r>
        <w:rPr>
          <w:rFonts w:hint="cs"/>
          <w:rtl/>
          <w:lang w:eastAsia="he-IL"/>
        </w:rPr>
        <w:t xml:space="preserve">משתלחים בצבא, משתלחים ביועצת המשפטית </w:t>
      </w:r>
      <w:bookmarkStart w:id="3891" w:name="_ETM_Q13_473000"/>
      <w:bookmarkEnd w:id="3891"/>
      <w:r>
        <w:rPr>
          <w:rFonts w:hint="cs"/>
          <w:rtl/>
          <w:lang w:eastAsia="he-IL"/>
        </w:rPr>
        <w:t xml:space="preserve">לממשלה, משתלחים בשירות הביטחון הכללי, במפקדים, במוסדות </w:t>
      </w:r>
      <w:r>
        <w:rPr>
          <w:rFonts w:hint="eastAsia"/>
          <w:rtl/>
          <w:lang w:eastAsia="he-IL"/>
        </w:rPr>
        <w:t xml:space="preserve">– </w:t>
      </w:r>
      <w:r>
        <w:rPr>
          <w:rFonts w:hint="cs"/>
          <w:rtl/>
          <w:lang w:eastAsia="he-IL"/>
        </w:rPr>
        <w:t xml:space="preserve">והם עושים את זה בלי להתבלבל. כאשר הדבר המרכזי שהם צריכים לייצר בתוקף תפקידם הוא </w:t>
      </w:r>
      <w:bookmarkStart w:id="3892" w:name="_ETM_Q13_489000"/>
      <w:bookmarkEnd w:id="3892"/>
      <w:r>
        <w:rPr>
          <w:rFonts w:hint="cs"/>
          <w:rtl/>
          <w:lang w:eastAsia="he-IL"/>
        </w:rPr>
        <w:t>להגביר את האמון במוסדות, אנחנו מקבלים פה מעשה הפוך.</w:t>
      </w:r>
    </w:p>
    <w:p w:rsidR="00256F52" w:rsidRDefault="00256F52" w:rsidP="003D1B74">
      <w:pPr>
        <w:rPr>
          <w:rtl/>
          <w:lang w:eastAsia="he-IL"/>
        </w:rPr>
      </w:pPr>
    </w:p>
    <w:p w:rsidR="00256F52" w:rsidRDefault="00256F52" w:rsidP="0040766C">
      <w:pPr>
        <w:rPr>
          <w:rtl/>
          <w:lang w:eastAsia="he-IL"/>
        </w:rPr>
      </w:pPr>
      <w:r>
        <w:rPr>
          <w:rFonts w:hint="cs"/>
          <w:rtl/>
          <w:lang w:eastAsia="he-IL"/>
        </w:rPr>
        <w:t xml:space="preserve"> פעם היינו רואים סרטים מצוירים: קודם כול זורקים </w:t>
      </w:r>
      <w:bookmarkStart w:id="3893" w:name="_ETM_Q13_496000"/>
      <w:bookmarkEnd w:id="3893"/>
      <w:r>
        <w:rPr>
          <w:rFonts w:hint="cs"/>
          <w:rtl/>
          <w:lang w:eastAsia="he-IL"/>
        </w:rPr>
        <w:t xml:space="preserve">את האבנים, רצים מהר </w:t>
      </w:r>
      <w:proofErr w:type="spellStart"/>
      <w:r>
        <w:rPr>
          <w:rFonts w:hint="cs"/>
          <w:rtl/>
          <w:lang w:eastAsia="he-IL"/>
        </w:rPr>
        <w:t>מהר</w:t>
      </w:r>
      <w:proofErr w:type="spellEnd"/>
      <w:r>
        <w:rPr>
          <w:rFonts w:hint="cs"/>
          <w:rtl/>
          <w:lang w:eastAsia="he-IL"/>
        </w:rPr>
        <w:t xml:space="preserve"> לתוך המבנה שמתנפץ, ואז מתלוננים</w:t>
      </w:r>
      <w:bookmarkStart w:id="3894" w:name="_ETM_Q13_502000"/>
      <w:bookmarkEnd w:id="3894"/>
      <w:r>
        <w:rPr>
          <w:rFonts w:hint="cs"/>
          <w:rtl/>
          <w:lang w:eastAsia="he-IL"/>
        </w:rPr>
        <w:t xml:space="preserve"> שזרקו עליהם אבנים. אין אמון. איך אפשר להקים ועדת חקירה</w:t>
      </w:r>
      <w:bookmarkStart w:id="3895" w:name="_ETM_Q13_508000"/>
      <w:bookmarkEnd w:id="3895"/>
      <w:r>
        <w:rPr>
          <w:rFonts w:hint="cs"/>
          <w:rtl/>
          <w:lang w:eastAsia="he-IL"/>
        </w:rPr>
        <w:t xml:space="preserve"> ממלכתית בראשות שופט בית המשפט העליון? אין אמון. זרקו את האבן, רצו, ואומרים: אין אמון. אני רוצה להרגיע את חברי הממשלה הזאת: גם היום, אחרי הפגיעה האמיתית שאתם פוגעים באמון במערכות השלטון, עדיין האמון בבית המשפט העליון, בפרקליטות, בבתי </w:t>
      </w:r>
      <w:bookmarkStart w:id="3896" w:name="_ETM_Q13_525000"/>
      <w:bookmarkEnd w:id="3896"/>
      <w:r>
        <w:rPr>
          <w:rFonts w:hint="cs"/>
          <w:rtl/>
          <w:lang w:eastAsia="he-IL"/>
        </w:rPr>
        <w:t>המשפט, עולה אלף מונים על האמון בממשלה שאתם מנהלים. אין בכם אמו</w:t>
      </w:r>
      <w:bookmarkStart w:id="3897" w:name="_ETM_Q13_531000"/>
      <w:bookmarkEnd w:id="3897"/>
      <w:r>
        <w:rPr>
          <w:rFonts w:hint="cs"/>
          <w:rtl/>
          <w:lang w:eastAsia="he-IL"/>
        </w:rPr>
        <w:t xml:space="preserve">ן, בלי שזרקתי עליכם אבן אחת, רק </w:t>
      </w:r>
      <w:bookmarkStart w:id="3898" w:name="_ETM_Q13_535000"/>
      <w:bookmarkEnd w:id="3898"/>
      <w:r>
        <w:rPr>
          <w:rFonts w:hint="cs"/>
          <w:rtl/>
          <w:lang w:eastAsia="he-IL"/>
        </w:rPr>
        <w:t xml:space="preserve">דיברתי איתכם על אמון שלא קיים. תודה. </w:t>
      </w:r>
    </w:p>
    <w:p w:rsidR="00256F52" w:rsidRDefault="00256F52" w:rsidP="003D1B74">
      <w:pPr>
        <w:rPr>
          <w:rtl/>
          <w:lang w:eastAsia="he-IL"/>
        </w:rPr>
      </w:pPr>
      <w:r>
        <w:rPr>
          <w:rFonts w:hint="cs"/>
          <w:rtl/>
          <w:lang w:eastAsia="he-IL"/>
        </w:rPr>
        <w:t xml:space="preserve"> </w:t>
      </w:r>
      <w:bookmarkStart w:id="3899" w:name="_ETM_Q13_533000"/>
      <w:bookmarkEnd w:id="3899"/>
    </w:p>
    <w:p w:rsidR="00256F52" w:rsidRDefault="00256F52" w:rsidP="003D1B74">
      <w:pPr>
        <w:pStyle w:val="af6"/>
        <w:keepNext/>
        <w:rPr>
          <w:rtl/>
        </w:rPr>
      </w:pPr>
      <w:r w:rsidRPr="00BB7241">
        <w:rPr>
          <w:rStyle w:val="TagStyle"/>
          <w:rtl/>
        </w:rPr>
        <w:t xml:space="preserve"> &lt;&lt; יור &gt;&gt;</w:t>
      </w:r>
      <w:r w:rsidRPr="00F32160">
        <w:rPr>
          <w:rStyle w:val="TagStyle"/>
          <w:rtl/>
        </w:rPr>
        <w:t xml:space="preserve"> </w:t>
      </w:r>
      <w:r>
        <w:rPr>
          <w:rtl/>
        </w:rPr>
        <w:t>היו"ר יבגני סובה:</w:t>
      </w:r>
      <w:r w:rsidRPr="00F32160">
        <w:rPr>
          <w:rStyle w:val="TagStyle"/>
          <w:rtl/>
        </w:rPr>
        <w:t xml:space="preserve"> </w:t>
      </w:r>
      <w:r w:rsidRPr="00BB7241">
        <w:rPr>
          <w:rStyle w:val="TagStyle"/>
          <w:rtl/>
        </w:rPr>
        <w:t>&lt;&lt; יור &gt;&gt;</w:t>
      </w:r>
      <w:r>
        <w:rPr>
          <w:rtl/>
        </w:rPr>
        <w:t xml:space="preserve">  </w:t>
      </w:r>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תודה רבה לחבר הכנסת </w:t>
      </w:r>
      <w:bookmarkStart w:id="3900" w:name="_ETM_Q13_536000"/>
      <w:bookmarkEnd w:id="3900"/>
      <w:r>
        <w:rPr>
          <w:rFonts w:hint="cs"/>
          <w:rtl/>
          <w:lang w:eastAsia="he-IL"/>
        </w:rPr>
        <w:t xml:space="preserve">יואב סגלוביץ'. חברת הכנסת אימאן ח'טיב </w:t>
      </w:r>
      <w:bookmarkStart w:id="3901" w:name="_ETM_Q13_540000"/>
      <w:bookmarkEnd w:id="3901"/>
      <w:r>
        <w:rPr>
          <w:rFonts w:hint="cs"/>
          <w:rtl/>
          <w:lang w:eastAsia="he-IL"/>
        </w:rPr>
        <w:t xml:space="preserve">יאסין </w:t>
      </w:r>
      <w:r>
        <w:rPr>
          <w:rtl/>
          <w:lang w:eastAsia="he-IL"/>
        </w:rPr>
        <w:t>–</w:t>
      </w:r>
      <w:bookmarkStart w:id="3902" w:name="_ETM_Q13_541000"/>
      <w:bookmarkEnd w:id="3902"/>
      <w:r>
        <w:rPr>
          <w:rFonts w:hint="cs"/>
          <w:rtl/>
          <w:lang w:eastAsia="he-IL"/>
        </w:rPr>
        <w:t xml:space="preserve"> אינה נוכחת; חברת הכנסת גלית דיסטל אטבריאן </w:t>
      </w:r>
      <w:r>
        <w:rPr>
          <w:rtl/>
          <w:lang w:eastAsia="he-IL"/>
        </w:rPr>
        <w:t>–</w:t>
      </w:r>
      <w:r>
        <w:rPr>
          <w:rFonts w:hint="cs"/>
          <w:rtl/>
          <w:lang w:eastAsia="he-IL"/>
        </w:rPr>
        <w:t xml:space="preserve"> אינה נוכחת. </w:t>
      </w:r>
      <w:bookmarkStart w:id="3903" w:name="_ETM_Q13_546000"/>
      <w:bookmarkEnd w:id="3903"/>
      <w:r>
        <w:rPr>
          <w:rFonts w:hint="cs"/>
          <w:rtl/>
          <w:lang w:eastAsia="he-IL"/>
        </w:rPr>
        <w:t xml:space="preserve">חבר הכנסת נאור שירי. זה בא לך </w:t>
      </w:r>
      <w:bookmarkStart w:id="3904" w:name="_ETM_Q13_552000"/>
      <w:bookmarkEnd w:id="3904"/>
      <w:r>
        <w:rPr>
          <w:rFonts w:hint="cs"/>
          <w:rtl/>
          <w:lang w:eastAsia="he-IL"/>
        </w:rPr>
        <w:t xml:space="preserve">בהפתעה. </w:t>
      </w:r>
    </w:p>
    <w:p w:rsidR="00256F52" w:rsidRDefault="00256F52" w:rsidP="003D1B74">
      <w:pPr>
        <w:rPr>
          <w:rtl/>
          <w:lang w:eastAsia="he-IL"/>
        </w:rPr>
      </w:pPr>
      <w:bookmarkStart w:id="3905" w:name="_ETM_Q13_551000"/>
      <w:bookmarkStart w:id="3906" w:name="_ETM_Q13_542000"/>
      <w:bookmarkEnd w:id="3905"/>
      <w:bookmarkEnd w:id="3906"/>
    </w:p>
    <w:p w:rsidR="00256F52" w:rsidRDefault="00256F52" w:rsidP="003D1B74">
      <w:pPr>
        <w:pStyle w:val="af5"/>
        <w:keepNext/>
        <w:rPr>
          <w:rtl/>
        </w:rPr>
      </w:pPr>
      <w:bookmarkStart w:id="3907" w:name="ET_interruption_6361_21"/>
      <w:r w:rsidRPr="00BB7241">
        <w:rPr>
          <w:rStyle w:val="TagStyle"/>
          <w:rtl/>
        </w:rPr>
        <w:t xml:space="preserve"> &lt;&lt; קריאה &gt;&gt;</w:t>
      </w:r>
      <w:r w:rsidRPr="0051484A">
        <w:rPr>
          <w:rStyle w:val="TagStyle"/>
          <w:rtl/>
        </w:rPr>
        <w:t xml:space="preserve"> </w:t>
      </w:r>
      <w:r>
        <w:rPr>
          <w:rtl/>
        </w:rPr>
        <w:t>נאור שירי (יש עתיד):</w:t>
      </w:r>
      <w:r w:rsidRPr="0051484A">
        <w:rPr>
          <w:rStyle w:val="TagStyle"/>
          <w:rtl/>
        </w:rPr>
        <w:t xml:space="preserve"> </w:t>
      </w:r>
      <w:r w:rsidRPr="00BB7241">
        <w:rPr>
          <w:rStyle w:val="TagStyle"/>
          <w:rtl/>
        </w:rPr>
        <w:t>&lt;&lt; קריאה &gt;&gt;</w:t>
      </w:r>
      <w:r>
        <w:rPr>
          <w:rtl/>
        </w:rPr>
        <w:t xml:space="preserve">  </w:t>
      </w:r>
      <w:bookmarkEnd w:id="3907"/>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האמת שכן. </w:t>
      </w:r>
    </w:p>
    <w:p w:rsidR="00256F52" w:rsidRDefault="00256F52" w:rsidP="003D1B74">
      <w:pPr>
        <w:rPr>
          <w:rtl/>
          <w:lang w:eastAsia="he-IL"/>
        </w:rPr>
      </w:pPr>
    </w:p>
    <w:p w:rsidR="00256F52" w:rsidRDefault="00256F52" w:rsidP="003D1B74">
      <w:pPr>
        <w:pStyle w:val="af6"/>
        <w:keepNext/>
        <w:rPr>
          <w:rtl/>
        </w:rPr>
      </w:pPr>
      <w:bookmarkStart w:id="3908" w:name="ET_yor_6307_22"/>
      <w:r w:rsidRPr="00BB7241">
        <w:rPr>
          <w:rStyle w:val="TagStyle"/>
          <w:rtl/>
        </w:rPr>
        <w:t xml:space="preserve"> &lt;&lt; יור &gt;&gt;</w:t>
      </w:r>
      <w:r w:rsidRPr="0051484A">
        <w:rPr>
          <w:rStyle w:val="TagStyle"/>
          <w:rtl/>
        </w:rPr>
        <w:t xml:space="preserve"> </w:t>
      </w:r>
      <w:r>
        <w:rPr>
          <w:rtl/>
        </w:rPr>
        <w:t>היו"ר יבגני סובה:</w:t>
      </w:r>
      <w:r w:rsidRPr="0051484A">
        <w:rPr>
          <w:rStyle w:val="TagStyle"/>
          <w:rtl/>
        </w:rPr>
        <w:t xml:space="preserve"> </w:t>
      </w:r>
      <w:r w:rsidRPr="00BB7241">
        <w:rPr>
          <w:rStyle w:val="TagStyle"/>
          <w:rtl/>
        </w:rPr>
        <w:t>&lt;&lt; יור &gt;&gt;</w:t>
      </w:r>
      <w:r>
        <w:rPr>
          <w:rtl/>
        </w:rPr>
        <w:t xml:space="preserve">  </w:t>
      </w:r>
      <w:bookmarkEnd w:id="3908"/>
    </w:p>
    <w:p w:rsidR="00256F52" w:rsidRDefault="00256F52" w:rsidP="00F518EA">
      <w:pPr>
        <w:rPr>
          <w:rtl/>
          <w:lang w:eastAsia="he-IL"/>
        </w:rPr>
      </w:pPr>
    </w:p>
    <w:p w:rsidR="00256F52" w:rsidRPr="0051484A" w:rsidRDefault="00256F52" w:rsidP="003D1B74">
      <w:pPr>
        <w:rPr>
          <w:rtl/>
          <w:lang w:eastAsia="he-IL"/>
        </w:rPr>
      </w:pPr>
      <w:r>
        <w:rPr>
          <w:rFonts w:hint="cs"/>
          <w:rtl/>
          <w:lang w:eastAsia="he-IL"/>
        </w:rPr>
        <w:t xml:space="preserve">אתה יכול להתחלף, אם אתה רוצה. </w:t>
      </w:r>
    </w:p>
    <w:p w:rsidR="00256F52" w:rsidRDefault="00256F52" w:rsidP="003D1B74">
      <w:pPr>
        <w:rPr>
          <w:rtl/>
          <w:lang w:eastAsia="he-IL"/>
        </w:rPr>
      </w:pPr>
    </w:p>
    <w:p w:rsidR="00256F52" w:rsidRDefault="00256F52" w:rsidP="003D1B74">
      <w:pPr>
        <w:pStyle w:val="af5"/>
        <w:keepNext/>
        <w:rPr>
          <w:rtl/>
        </w:rPr>
      </w:pPr>
      <w:bookmarkStart w:id="3909" w:name="ET_interruption_6361_23"/>
      <w:r w:rsidRPr="00BB7241">
        <w:rPr>
          <w:rStyle w:val="TagStyle"/>
          <w:rtl/>
        </w:rPr>
        <w:t xml:space="preserve"> &lt;&lt; קריאה &gt;&gt;</w:t>
      </w:r>
      <w:r w:rsidRPr="0051484A">
        <w:rPr>
          <w:rStyle w:val="TagStyle"/>
          <w:rtl/>
        </w:rPr>
        <w:t xml:space="preserve"> </w:t>
      </w:r>
      <w:r>
        <w:rPr>
          <w:rtl/>
        </w:rPr>
        <w:t>נאור שירי (יש עתיד):</w:t>
      </w:r>
      <w:r w:rsidRPr="0051484A">
        <w:rPr>
          <w:rStyle w:val="TagStyle"/>
          <w:rtl/>
        </w:rPr>
        <w:t xml:space="preserve"> </w:t>
      </w:r>
      <w:r w:rsidRPr="00BB7241">
        <w:rPr>
          <w:rStyle w:val="TagStyle"/>
          <w:rtl/>
        </w:rPr>
        <w:t>&lt;&lt; קריאה &gt;&gt;</w:t>
      </w:r>
      <w:r>
        <w:rPr>
          <w:rtl/>
        </w:rPr>
        <w:t xml:space="preserve">  </w:t>
      </w:r>
      <w:bookmarkEnd w:id="3909"/>
    </w:p>
    <w:p w:rsidR="00256F52" w:rsidRDefault="00256F52" w:rsidP="00F518EA">
      <w:pPr>
        <w:rPr>
          <w:rtl/>
          <w:lang w:eastAsia="he-IL"/>
        </w:rPr>
      </w:pPr>
    </w:p>
    <w:p w:rsidR="00256F52" w:rsidRDefault="00256F52" w:rsidP="003D1B74">
      <w:pPr>
        <w:rPr>
          <w:rtl/>
          <w:lang w:eastAsia="he-IL"/>
        </w:rPr>
      </w:pPr>
      <w:bookmarkStart w:id="3910" w:name="_ETM_Q13_557000"/>
      <w:bookmarkEnd w:id="3910"/>
      <w:r>
        <w:rPr>
          <w:rFonts w:hint="cs"/>
          <w:rtl/>
          <w:lang w:eastAsia="he-IL"/>
        </w:rPr>
        <w:t xml:space="preserve">דף ריק. </w:t>
      </w:r>
    </w:p>
    <w:p w:rsidR="00256F52" w:rsidRDefault="00256F52" w:rsidP="003D1B74">
      <w:pPr>
        <w:rPr>
          <w:rtl/>
          <w:lang w:eastAsia="he-IL"/>
        </w:rPr>
      </w:pPr>
      <w:bookmarkStart w:id="3911" w:name="_ETM_Q13_559000"/>
      <w:bookmarkEnd w:id="3911"/>
    </w:p>
    <w:p w:rsidR="00256F52" w:rsidRDefault="00256F52" w:rsidP="003D1B74">
      <w:pPr>
        <w:pStyle w:val="af6"/>
        <w:keepNext/>
        <w:rPr>
          <w:rtl/>
        </w:rPr>
      </w:pPr>
      <w:r w:rsidRPr="00BB7241">
        <w:rPr>
          <w:rStyle w:val="TagStyle"/>
          <w:rtl/>
        </w:rPr>
        <w:t xml:space="preserve"> &lt;&lt; יור &gt;&gt;</w:t>
      </w:r>
      <w:r w:rsidRPr="0051484A">
        <w:rPr>
          <w:rStyle w:val="TagStyle"/>
          <w:rtl/>
        </w:rPr>
        <w:t xml:space="preserve"> </w:t>
      </w:r>
      <w:r>
        <w:rPr>
          <w:rtl/>
        </w:rPr>
        <w:t>היו"ר יבגני סובה:</w:t>
      </w:r>
      <w:r w:rsidRPr="0051484A">
        <w:rPr>
          <w:rStyle w:val="TagStyle"/>
          <w:rtl/>
        </w:rPr>
        <w:t xml:space="preserve"> </w:t>
      </w:r>
      <w:r w:rsidRPr="00BB7241">
        <w:rPr>
          <w:rStyle w:val="TagStyle"/>
          <w:rtl/>
        </w:rPr>
        <w:t>&lt;&lt; יור &gt;&gt;</w:t>
      </w:r>
      <w:r>
        <w:rPr>
          <w:rtl/>
        </w:rPr>
        <w:t xml:space="preserve">  </w:t>
      </w:r>
    </w:p>
    <w:p w:rsidR="00256F52" w:rsidRDefault="00256F52" w:rsidP="00F518EA">
      <w:pPr>
        <w:rPr>
          <w:rtl/>
          <w:lang w:eastAsia="he-IL"/>
        </w:rPr>
      </w:pPr>
    </w:p>
    <w:p w:rsidR="00256F52" w:rsidRDefault="00256F52" w:rsidP="003D1B74">
      <w:pPr>
        <w:rPr>
          <w:rtl/>
          <w:lang w:eastAsia="he-IL"/>
        </w:rPr>
      </w:pPr>
      <w:bookmarkStart w:id="3912" w:name="_ETM_Q13_560000"/>
      <w:bookmarkEnd w:id="3912"/>
      <w:r>
        <w:rPr>
          <w:rFonts w:hint="cs"/>
          <w:rtl/>
          <w:lang w:eastAsia="he-IL"/>
        </w:rPr>
        <w:t xml:space="preserve">כפי שאני </w:t>
      </w:r>
      <w:bookmarkStart w:id="3913" w:name="_ETM_Q13_561000"/>
      <w:bookmarkEnd w:id="3913"/>
      <w:r>
        <w:rPr>
          <w:rFonts w:hint="cs"/>
          <w:rtl/>
          <w:lang w:eastAsia="he-IL"/>
        </w:rPr>
        <w:t>מכיר אותך, אתה לא צריך דפים. אתה ממש לא צריך</w:t>
      </w:r>
      <w:bookmarkStart w:id="3914" w:name="_ETM_Q13_563000"/>
      <w:bookmarkEnd w:id="3914"/>
      <w:r>
        <w:rPr>
          <w:rFonts w:hint="cs"/>
          <w:rtl/>
          <w:lang w:eastAsia="he-IL"/>
        </w:rPr>
        <w:t xml:space="preserve"> דפים לדבר. בבקשה, שלוש דקות. </w:t>
      </w:r>
    </w:p>
    <w:p w:rsidR="00256F52" w:rsidRPr="0051484A" w:rsidRDefault="00256F52" w:rsidP="003D1B74">
      <w:pPr>
        <w:rPr>
          <w:rtl/>
          <w:lang w:eastAsia="he-IL"/>
        </w:rPr>
      </w:pPr>
      <w:bookmarkStart w:id="3915" w:name="_ETM_Q13_565000"/>
      <w:bookmarkEnd w:id="3915"/>
    </w:p>
    <w:p w:rsidR="00256F52" w:rsidRDefault="00256F52" w:rsidP="003D1B74">
      <w:pPr>
        <w:pStyle w:val="a4"/>
        <w:keepNext/>
        <w:rPr>
          <w:rtl/>
        </w:rPr>
      </w:pPr>
      <w:bookmarkStart w:id="3916" w:name="ET_speaker_6361_7"/>
      <w:r w:rsidRPr="00BB7241">
        <w:rPr>
          <w:rStyle w:val="TagStyle"/>
          <w:rtl/>
        </w:rPr>
        <w:t xml:space="preserve"> &lt;&lt; דובר &gt;&gt;</w:t>
      </w:r>
      <w:r w:rsidRPr="00F32160">
        <w:rPr>
          <w:rStyle w:val="TagStyle"/>
          <w:rtl/>
        </w:rPr>
        <w:t xml:space="preserve"> </w:t>
      </w:r>
      <w:bookmarkStart w:id="3917" w:name="_Toc187184706"/>
      <w:r>
        <w:rPr>
          <w:rtl/>
        </w:rPr>
        <w:t>נאור שירי (יש עתיד):</w:t>
      </w:r>
      <w:bookmarkEnd w:id="3917"/>
      <w:r w:rsidRPr="00F32160">
        <w:rPr>
          <w:rStyle w:val="TagStyle"/>
          <w:rtl/>
        </w:rPr>
        <w:t xml:space="preserve"> </w:t>
      </w:r>
      <w:r w:rsidRPr="00BB7241">
        <w:rPr>
          <w:rStyle w:val="TagStyle"/>
          <w:rtl/>
        </w:rPr>
        <w:t>&lt;&lt; דובר &gt;&gt;</w:t>
      </w:r>
      <w:r>
        <w:rPr>
          <w:rtl/>
        </w:rPr>
        <w:t xml:space="preserve">  </w:t>
      </w:r>
      <w:bookmarkEnd w:id="3916"/>
    </w:p>
    <w:p w:rsidR="00256F52" w:rsidRDefault="00256F52" w:rsidP="00F518EA">
      <w:pPr>
        <w:rPr>
          <w:rtl/>
          <w:lang w:eastAsia="he-IL"/>
        </w:rPr>
      </w:pPr>
    </w:p>
    <w:p w:rsidR="00256F52" w:rsidRDefault="00256F52" w:rsidP="00C23964">
      <w:pPr>
        <w:rPr>
          <w:rtl/>
          <w:lang w:eastAsia="he-IL"/>
        </w:rPr>
      </w:pPr>
      <w:r>
        <w:rPr>
          <w:rFonts w:hint="cs"/>
          <w:rtl/>
          <w:lang w:eastAsia="he-IL"/>
        </w:rPr>
        <w:t>תודה רבה, אדוני היושב-ראש. יש לי דף, אבל אני רוצה לדבר איתכם על הצפון</w:t>
      </w:r>
      <w:r w:rsidR="0040766C">
        <w:rPr>
          <w:rFonts w:hint="cs"/>
          <w:rtl/>
          <w:lang w:eastAsia="he-IL"/>
        </w:rPr>
        <w:t>,</w:t>
      </w:r>
      <w:r>
        <w:rPr>
          <w:rFonts w:hint="cs"/>
          <w:rtl/>
          <w:lang w:eastAsia="he-IL"/>
        </w:rPr>
        <w:t xml:space="preserve"> כי </w:t>
      </w:r>
      <w:bookmarkStart w:id="3918" w:name="_ETM_Q13_576000"/>
      <w:bookmarkEnd w:id="3918"/>
      <w:r>
        <w:rPr>
          <w:rFonts w:hint="cs"/>
          <w:rtl/>
          <w:lang w:eastAsia="he-IL"/>
        </w:rPr>
        <w:t xml:space="preserve">היום ראיתי ששר </w:t>
      </w:r>
      <w:proofErr w:type="spellStart"/>
      <w:r>
        <w:rPr>
          <w:rFonts w:hint="cs"/>
          <w:rtl/>
          <w:lang w:eastAsia="he-IL"/>
        </w:rPr>
        <w:t>המינהלות</w:t>
      </w:r>
      <w:proofErr w:type="spellEnd"/>
      <w:r>
        <w:rPr>
          <w:rFonts w:hint="cs"/>
          <w:rtl/>
          <w:lang w:eastAsia="he-IL"/>
        </w:rPr>
        <w:t xml:space="preserve"> הגיע לצפון יחד עם שר האוצר. אגב, הצפון </w:t>
      </w:r>
      <w:r>
        <w:rPr>
          <w:rtl/>
          <w:lang w:eastAsia="he-IL"/>
        </w:rPr>
        <w:t>–</w:t>
      </w:r>
      <w:r>
        <w:rPr>
          <w:rFonts w:hint="cs"/>
          <w:rtl/>
          <w:lang w:eastAsia="he-IL"/>
        </w:rPr>
        <w:t xml:space="preserve"> אתה יודע </w:t>
      </w:r>
      <w:bookmarkStart w:id="3919" w:name="_ETM_Q13_582000"/>
      <w:bookmarkEnd w:id="3919"/>
      <w:r>
        <w:rPr>
          <w:rFonts w:hint="cs"/>
          <w:rtl/>
          <w:lang w:eastAsia="he-IL"/>
        </w:rPr>
        <w:t>על מה רציתי לדבר איתך, חבר הכנסת בליאק? היום יו"ר ועדת הכספים הנצחי של כנסת ישראל, הלוא הוא משה גפני, הגיע לוועדת הרווחה. הוא צוטט</w:t>
      </w:r>
      <w:bookmarkStart w:id="3920" w:name="_ETM_Q13_597000"/>
      <w:bookmarkEnd w:id="3920"/>
      <w:r>
        <w:rPr>
          <w:rFonts w:hint="cs"/>
          <w:rtl/>
          <w:lang w:eastAsia="he-IL"/>
        </w:rPr>
        <w:t xml:space="preserve"> שם </w:t>
      </w:r>
      <w:r>
        <w:rPr>
          <w:rFonts w:hint="eastAsia"/>
          <w:rtl/>
          <w:lang w:eastAsia="he-IL"/>
        </w:rPr>
        <w:t xml:space="preserve">– </w:t>
      </w:r>
      <w:r>
        <w:rPr>
          <w:rFonts w:hint="cs"/>
          <w:rtl/>
          <w:lang w:eastAsia="he-IL"/>
        </w:rPr>
        <w:t xml:space="preserve">אלמוג כהן היה איתו. אלמוג, נכון? תאשר שנייה את </w:t>
      </w:r>
      <w:bookmarkStart w:id="3921" w:name="_ETM_Q13_599000"/>
      <w:bookmarkEnd w:id="3921"/>
      <w:r>
        <w:rPr>
          <w:rFonts w:hint="cs"/>
          <w:rtl/>
          <w:lang w:eastAsia="he-IL"/>
        </w:rPr>
        <w:t xml:space="preserve">מה שאני אומר. היום גפני הגיע לישיבת הוועדה שהיית בה על </w:t>
      </w:r>
      <w:bookmarkStart w:id="3922" w:name="_ETM_Q13_604000"/>
      <w:bookmarkEnd w:id="3922"/>
      <w:r>
        <w:rPr>
          <w:rFonts w:hint="cs"/>
          <w:rtl/>
          <w:lang w:eastAsia="he-IL"/>
        </w:rPr>
        <w:t xml:space="preserve">אופקים. </w:t>
      </w:r>
    </w:p>
    <w:p w:rsidR="00256F52" w:rsidRDefault="00256F52" w:rsidP="003D1B74">
      <w:pPr>
        <w:rPr>
          <w:rtl/>
          <w:lang w:eastAsia="he-IL"/>
        </w:rPr>
      </w:pPr>
    </w:p>
    <w:p w:rsidR="00256F52" w:rsidRDefault="00256F52" w:rsidP="003D1B74">
      <w:pPr>
        <w:pStyle w:val="af5"/>
        <w:keepNext/>
        <w:rPr>
          <w:rtl/>
        </w:rPr>
      </w:pPr>
      <w:bookmarkStart w:id="3923" w:name="ET_interruption_6352_9"/>
      <w:r w:rsidRPr="00BB7241">
        <w:rPr>
          <w:rStyle w:val="TagStyle"/>
          <w:rtl/>
        </w:rPr>
        <w:t xml:space="preserve"> &lt;&lt; קריאה &gt;&gt;</w:t>
      </w:r>
      <w:r w:rsidRPr="00F32160">
        <w:rPr>
          <w:rStyle w:val="TagStyle"/>
          <w:rtl/>
        </w:rPr>
        <w:t xml:space="preserve"> </w:t>
      </w:r>
      <w:r>
        <w:rPr>
          <w:rtl/>
        </w:rPr>
        <w:t>אלמוג כהן (עוצמה יהודית):</w:t>
      </w:r>
      <w:r w:rsidRPr="00F32160">
        <w:rPr>
          <w:rStyle w:val="TagStyle"/>
          <w:rtl/>
        </w:rPr>
        <w:t xml:space="preserve"> </w:t>
      </w:r>
      <w:r w:rsidRPr="00BB7241">
        <w:rPr>
          <w:rStyle w:val="TagStyle"/>
          <w:rtl/>
        </w:rPr>
        <w:t>&lt;&lt; קריאה &gt;&gt;</w:t>
      </w:r>
      <w:r>
        <w:rPr>
          <w:rtl/>
        </w:rPr>
        <w:t xml:space="preserve">  </w:t>
      </w:r>
      <w:bookmarkEnd w:id="3923"/>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כן. </w:t>
      </w:r>
    </w:p>
    <w:p w:rsidR="00256F52" w:rsidRDefault="00256F52" w:rsidP="003D1B74">
      <w:pPr>
        <w:rPr>
          <w:rtl/>
          <w:lang w:eastAsia="he-IL"/>
        </w:rPr>
      </w:pPr>
    </w:p>
    <w:p w:rsidR="00256F52" w:rsidRDefault="00256F52" w:rsidP="003D1B74">
      <w:pPr>
        <w:pStyle w:val="-"/>
        <w:keepNext/>
        <w:rPr>
          <w:rtl/>
        </w:rPr>
      </w:pPr>
      <w:bookmarkStart w:id="3924" w:name="ET_speakercontinue_6361_26"/>
      <w:r w:rsidRPr="00BB7241">
        <w:rPr>
          <w:rStyle w:val="TagStyle"/>
          <w:rtl/>
        </w:rPr>
        <w:t xml:space="preserve"> &lt;&lt; דובר_המשך &gt;&gt;</w:t>
      </w:r>
      <w:r w:rsidRPr="00D40983">
        <w:rPr>
          <w:rStyle w:val="TagStyle"/>
          <w:rtl/>
        </w:rPr>
        <w:t xml:space="preserve"> </w:t>
      </w:r>
      <w:r>
        <w:rPr>
          <w:rtl/>
        </w:rPr>
        <w:t>נאור שירי (יש עתיד):</w:t>
      </w:r>
      <w:r w:rsidRPr="00D40983">
        <w:rPr>
          <w:rStyle w:val="TagStyle"/>
          <w:rtl/>
        </w:rPr>
        <w:t xml:space="preserve"> </w:t>
      </w:r>
      <w:r w:rsidRPr="00BB7241">
        <w:rPr>
          <w:rStyle w:val="TagStyle"/>
          <w:rtl/>
        </w:rPr>
        <w:t>&lt;&lt; דובר_המשך &gt;&gt;</w:t>
      </w:r>
      <w:r>
        <w:rPr>
          <w:rtl/>
        </w:rPr>
        <w:t xml:space="preserve">  </w:t>
      </w:r>
      <w:bookmarkEnd w:id="3924"/>
    </w:p>
    <w:p w:rsidR="00256F52" w:rsidRDefault="00256F52" w:rsidP="00F518EA">
      <w:pPr>
        <w:rPr>
          <w:rtl/>
          <w:lang w:eastAsia="he-IL"/>
        </w:rPr>
      </w:pPr>
    </w:p>
    <w:p w:rsidR="00256F52" w:rsidRDefault="00256F52" w:rsidP="003D1B74">
      <w:pPr>
        <w:rPr>
          <w:rtl/>
          <w:lang w:eastAsia="he-IL"/>
        </w:rPr>
      </w:pPr>
      <w:bookmarkStart w:id="3925" w:name="_ETM_Q13_605000"/>
      <w:bookmarkEnd w:id="3925"/>
      <w:r>
        <w:rPr>
          <w:rFonts w:hint="cs"/>
          <w:rtl/>
          <w:lang w:eastAsia="he-IL"/>
        </w:rPr>
        <w:t xml:space="preserve">אז הוא הגיע והודה לאלמוג </w:t>
      </w:r>
      <w:r w:rsidR="00F518EA">
        <w:rPr>
          <w:rFonts w:hint="cs"/>
          <w:rtl/>
          <w:lang w:eastAsia="he-IL"/>
        </w:rPr>
        <w:t>– –</w:t>
      </w:r>
      <w:r>
        <w:rPr>
          <w:rFonts w:hint="cs"/>
          <w:rtl/>
          <w:lang w:eastAsia="he-IL"/>
        </w:rPr>
        <w:t xml:space="preserve">  </w:t>
      </w:r>
    </w:p>
    <w:p w:rsidR="00256F52" w:rsidRPr="00D40983" w:rsidRDefault="00256F52" w:rsidP="003D1B74">
      <w:pPr>
        <w:rPr>
          <w:rtl/>
          <w:lang w:eastAsia="he-IL"/>
        </w:rPr>
      </w:pPr>
      <w:bookmarkStart w:id="3926" w:name="_ETM_Q13_607000"/>
      <w:bookmarkEnd w:id="3926"/>
    </w:p>
    <w:p w:rsidR="00256F52" w:rsidRDefault="00256F52" w:rsidP="003D1B74">
      <w:pPr>
        <w:pStyle w:val="af5"/>
        <w:keepNext/>
        <w:rPr>
          <w:rtl/>
        </w:rPr>
      </w:pPr>
      <w:bookmarkStart w:id="3927" w:name="ET_interruption_6127_10"/>
      <w:r w:rsidRPr="00BB7241">
        <w:rPr>
          <w:rStyle w:val="TagStyle"/>
          <w:rtl/>
        </w:rPr>
        <w:t xml:space="preserve"> &lt;&lt; קריאה &gt;&gt;</w:t>
      </w:r>
      <w:r w:rsidRPr="00F32160">
        <w:rPr>
          <w:rStyle w:val="TagStyle"/>
          <w:rtl/>
        </w:rPr>
        <w:t xml:space="preserve"> </w:t>
      </w:r>
      <w:r>
        <w:rPr>
          <w:rtl/>
        </w:rPr>
        <w:t>ולדימיר בליאק (יש עתיד):</w:t>
      </w:r>
      <w:r w:rsidRPr="00F32160">
        <w:rPr>
          <w:rStyle w:val="TagStyle"/>
          <w:rtl/>
        </w:rPr>
        <w:t xml:space="preserve"> </w:t>
      </w:r>
      <w:r w:rsidRPr="00BB7241">
        <w:rPr>
          <w:rStyle w:val="TagStyle"/>
          <w:rtl/>
        </w:rPr>
        <w:t>&lt;&lt; קריאה &gt;&gt;</w:t>
      </w:r>
      <w:r>
        <w:rPr>
          <w:rtl/>
        </w:rPr>
        <w:t xml:space="preserve">  </w:t>
      </w:r>
      <w:bookmarkEnd w:id="3927"/>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ביקור חריג לכל הדעות. </w:t>
      </w:r>
    </w:p>
    <w:p w:rsidR="00256F52" w:rsidRDefault="00256F52" w:rsidP="003D1B74">
      <w:pPr>
        <w:rPr>
          <w:rtl/>
          <w:lang w:eastAsia="he-IL"/>
        </w:rPr>
      </w:pPr>
    </w:p>
    <w:p w:rsidR="00256F52" w:rsidRDefault="00256F52" w:rsidP="003D1B74">
      <w:pPr>
        <w:pStyle w:val="-"/>
        <w:keepNext/>
        <w:rPr>
          <w:rtl/>
        </w:rPr>
      </w:pPr>
      <w:r w:rsidRPr="00BB7241">
        <w:rPr>
          <w:rStyle w:val="TagStyle"/>
          <w:rtl/>
        </w:rPr>
        <w:t xml:space="preserve"> &lt;&lt; דובר_המשך &gt;&gt;</w:t>
      </w:r>
      <w:r w:rsidRPr="00D40983">
        <w:rPr>
          <w:rStyle w:val="TagStyle"/>
          <w:rtl/>
        </w:rPr>
        <w:t xml:space="preserve"> </w:t>
      </w:r>
      <w:r>
        <w:rPr>
          <w:rtl/>
        </w:rPr>
        <w:t>נאור שירי (יש עתיד):</w:t>
      </w:r>
      <w:r w:rsidRPr="00D40983">
        <w:rPr>
          <w:rStyle w:val="TagStyle"/>
          <w:rtl/>
        </w:rPr>
        <w:t xml:space="preserve"> </w:t>
      </w:r>
      <w:r w:rsidRPr="00BB7241">
        <w:rPr>
          <w:rStyle w:val="TagStyle"/>
          <w:rtl/>
        </w:rPr>
        <w:t>&lt;&lt; דובר_המשך &gt;&gt;</w:t>
      </w:r>
      <w:r>
        <w:rPr>
          <w:rtl/>
        </w:rPr>
        <w:t xml:space="preserve">  </w:t>
      </w:r>
    </w:p>
    <w:p w:rsidR="00256F52" w:rsidRDefault="00256F52" w:rsidP="00F518EA">
      <w:pPr>
        <w:rPr>
          <w:rtl/>
          <w:lang w:eastAsia="he-IL"/>
        </w:rPr>
      </w:pPr>
    </w:p>
    <w:p w:rsidR="00256F52" w:rsidRDefault="00F518EA" w:rsidP="003D1B74">
      <w:pPr>
        <w:rPr>
          <w:rtl/>
          <w:lang w:eastAsia="he-IL"/>
        </w:rPr>
      </w:pPr>
      <w:bookmarkStart w:id="3928" w:name="_ETM_Q13_613000"/>
      <w:bookmarkEnd w:id="3928"/>
      <w:r>
        <w:rPr>
          <w:rFonts w:hint="cs"/>
          <w:rtl/>
          <w:lang w:eastAsia="he-IL"/>
        </w:rPr>
        <w:t>– –</w:t>
      </w:r>
      <w:r w:rsidR="00256F52">
        <w:rPr>
          <w:rFonts w:hint="cs"/>
          <w:rtl/>
          <w:lang w:eastAsia="he-IL"/>
        </w:rPr>
        <w:t xml:space="preserve"> </w:t>
      </w:r>
      <w:bookmarkStart w:id="3929" w:name="_ETM_Q13_608379"/>
      <w:bookmarkEnd w:id="3929"/>
      <w:r w:rsidR="00256F52">
        <w:rPr>
          <w:rFonts w:hint="cs"/>
          <w:rtl/>
          <w:lang w:eastAsia="he-IL"/>
        </w:rPr>
        <w:t xml:space="preserve">הוא </w:t>
      </w:r>
      <w:bookmarkStart w:id="3930" w:name="_ETM_Q13_614000"/>
      <w:bookmarkEnd w:id="3930"/>
      <w:r w:rsidR="00256F52">
        <w:rPr>
          <w:rFonts w:hint="cs"/>
          <w:rtl/>
          <w:lang w:eastAsia="he-IL"/>
        </w:rPr>
        <w:t xml:space="preserve">הודה לאלמוג על זה שהוא לא מפקיר את הנושא </w:t>
      </w:r>
      <w:bookmarkStart w:id="3931" w:name="_ETM_Q13_618000"/>
      <w:bookmarkEnd w:id="3931"/>
      <w:r w:rsidR="00256F52">
        <w:rPr>
          <w:rFonts w:hint="cs"/>
          <w:rtl/>
          <w:lang w:eastAsia="he-IL"/>
        </w:rPr>
        <w:t xml:space="preserve">של אופקים. שלושה חודשים חיכיתי שהוא יעשה דיון על אופקים </w:t>
      </w:r>
      <w:bookmarkStart w:id="3932" w:name="_ETM_Q13_621000"/>
      <w:bookmarkEnd w:id="3932"/>
      <w:r w:rsidR="00256F52">
        <w:rPr>
          <w:rFonts w:hint="cs"/>
          <w:rtl/>
          <w:lang w:eastAsia="he-IL"/>
        </w:rPr>
        <w:t xml:space="preserve">בוועדת הכספים. שלושה חודשים. הוא דואג לאופקים? איפה </w:t>
      </w:r>
      <w:bookmarkStart w:id="3933" w:name="_ETM_Q13_623858"/>
      <w:bookmarkStart w:id="3934" w:name="_ETM_Q13_623922"/>
      <w:bookmarkEnd w:id="3933"/>
      <w:bookmarkEnd w:id="3934"/>
      <w:r w:rsidR="00256F52">
        <w:rPr>
          <w:rFonts w:hint="cs"/>
          <w:rtl/>
          <w:lang w:eastAsia="he-IL"/>
        </w:rPr>
        <w:t xml:space="preserve">ה-238 מיליון שקלים? </w:t>
      </w:r>
    </w:p>
    <w:p w:rsidR="00256F52" w:rsidRPr="00D40983" w:rsidRDefault="00256F52" w:rsidP="003D1B74">
      <w:pPr>
        <w:rPr>
          <w:rtl/>
          <w:lang w:eastAsia="he-IL"/>
        </w:rPr>
      </w:pPr>
      <w:bookmarkStart w:id="3935" w:name="_ETM_Q13_626000"/>
      <w:bookmarkEnd w:id="3935"/>
    </w:p>
    <w:p w:rsidR="00256F52" w:rsidRDefault="00256F52" w:rsidP="003D1B74">
      <w:pPr>
        <w:pStyle w:val="af5"/>
        <w:keepNext/>
        <w:rPr>
          <w:rtl/>
        </w:rPr>
      </w:pPr>
      <w:bookmarkStart w:id="3936" w:name="ET_interruption_6352_13"/>
      <w:r w:rsidRPr="00BB7241">
        <w:rPr>
          <w:rStyle w:val="TagStyle"/>
          <w:rtl/>
        </w:rPr>
        <w:t xml:space="preserve"> &lt;&lt; קריאה &gt;&gt;</w:t>
      </w:r>
      <w:r w:rsidRPr="00F32160">
        <w:rPr>
          <w:rStyle w:val="TagStyle"/>
          <w:rtl/>
        </w:rPr>
        <w:t xml:space="preserve"> </w:t>
      </w:r>
      <w:r>
        <w:rPr>
          <w:rtl/>
        </w:rPr>
        <w:t>אלמוג כהן (עוצמה יהודית):</w:t>
      </w:r>
      <w:r w:rsidRPr="00F32160">
        <w:rPr>
          <w:rStyle w:val="TagStyle"/>
          <w:rtl/>
        </w:rPr>
        <w:t xml:space="preserve"> </w:t>
      </w:r>
      <w:r w:rsidRPr="00BB7241">
        <w:rPr>
          <w:rStyle w:val="TagStyle"/>
          <w:rtl/>
        </w:rPr>
        <w:t>&lt;&lt; קריאה &gt;&gt;</w:t>
      </w:r>
      <w:r>
        <w:rPr>
          <w:rtl/>
        </w:rPr>
        <w:t xml:space="preserve">  </w:t>
      </w:r>
      <w:bookmarkEnd w:id="3936"/>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רגע, נאור, לא נכון, לא עירבת אותי. </w:t>
      </w:r>
    </w:p>
    <w:p w:rsidR="00256F52" w:rsidRDefault="00256F52" w:rsidP="003D1B74">
      <w:pPr>
        <w:rPr>
          <w:rtl/>
          <w:lang w:eastAsia="he-IL"/>
        </w:rPr>
      </w:pPr>
      <w:bookmarkStart w:id="3937" w:name="_ETM_Q13_630000"/>
      <w:bookmarkEnd w:id="3937"/>
    </w:p>
    <w:p w:rsidR="00256F52" w:rsidRDefault="00256F52" w:rsidP="003D1B74">
      <w:pPr>
        <w:pStyle w:val="-"/>
        <w:keepNext/>
        <w:rPr>
          <w:rtl/>
        </w:rPr>
      </w:pPr>
      <w:bookmarkStart w:id="3938" w:name="ET_speakercontinue_6361_28"/>
      <w:r w:rsidRPr="00BB7241">
        <w:rPr>
          <w:rStyle w:val="TagStyle"/>
          <w:rtl/>
        </w:rPr>
        <w:t xml:space="preserve"> &lt;&lt; דובר_המשך &gt;&gt;</w:t>
      </w:r>
      <w:r w:rsidRPr="00D40983">
        <w:rPr>
          <w:rStyle w:val="TagStyle"/>
          <w:rtl/>
        </w:rPr>
        <w:t xml:space="preserve"> </w:t>
      </w:r>
      <w:r>
        <w:rPr>
          <w:rtl/>
        </w:rPr>
        <w:t>נאור שירי (יש עתיד):</w:t>
      </w:r>
      <w:r w:rsidRPr="00D40983">
        <w:rPr>
          <w:rStyle w:val="TagStyle"/>
          <w:rtl/>
        </w:rPr>
        <w:t xml:space="preserve"> </w:t>
      </w:r>
      <w:r w:rsidRPr="00BB7241">
        <w:rPr>
          <w:rStyle w:val="TagStyle"/>
          <w:rtl/>
        </w:rPr>
        <w:t>&lt;&lt; דובר_המשך &gt;&gt;</w:t>
      </w:r>
      <w:r>
        <w:rPr>
          <w:rtl/>
        </w:rPr>
        <w:t xml:space="preserve">  </w:t>
      </w:r>
      <w:bookmarkEnd w:id="3938"/>
    </w:p>
    <w:p w:rsidR="00256F52" w:rsidRDefault="00256F52" w:rsidP="00F518EA">
      <w:pPr>
        <w:rPr>
          <w:rtl/>
          <w:lang w:eastAsia="he-IL"/>
        </w:rPr>
      </w:pPr>
    </w:p>
    <w:p w:rsidR="00256F52" w:rsidRDefault="00256F52" w:rsidP="00C23964">
      <w:pPr>
        <w:rPr>
          <w:rtl/>
          <w:lang w:eastAsia="he-IL"/>
        </w:rPr>
      </w:pPr>
      <w:bookmarkStart w:id="3939" w:name="_ETM_Q13_631000"/>
      <w:bookmarkEnd w:id="3939"/>
      <w:r>
        <w:rPr>
          <w:rFonts w:hint="cs"/>
          <w:rtl/>
          <w:lang w:eastAsia="he-IL"/>
        </w:rPr>
        <w:t>עירבתי אותך. הראשון שרציתי ש</w:t>
      </w:r>
      <w:r w:rsidR="00C23964">
        <w:rPr>
          <w:rFonts w:hint="cs"/>
          <w:rtl/>
          <w:lang w:eastAsia="he-IL"/>
        </w:rPr>
        <w:t>י</w:t>
      </w:r>
      <w:r>
        <w:rPr>
          <w:rFonts w:hint="cs"/>
          <w:rtl/>
          <w:lang w:eastAsia="he-IL"/>
        </w:rPr>
        <w:t xml:space="preserve">חתום איתי </w:t>
      </w:r>
      <w:bookmarkStart w:id="3940" w:name="_ETM_Q13_635000"/>
      <w:bookmarkEnd w:id="3940"/>
      <w:r>
        <w:rPr>
          <w:rFonts w:hint="cs"/>
          <w:rtl/>
          <w:lang w:eastAsia="he-IL"/>
        </w:rPr>
        <w:t>על ההצעה הי</w:t>
      </w:r>
      <w:r w:rsidR="00C23964">
        <w:rPr>
          <w:rFonts w:hint="cs"/>
          <w:rtl/>
          <w:lang w:eastAsia="he-IL"/>
        </w:rPr>
        <w:t>ה</w:t>
      </w:r>
      <w:r>
        <w:rPr>
          <w:rFonts w:hint="cs"/>
          <w:rtl/>
          <w:lang w:eastAsia="he-IL"/>
        </w:rPr>
        <w:t xml:space="preserve"> אתה. </w:t>
      </w:r>
    </w:p>
    <w:p w:rsidR="00256F52" w:rsidRDefault="00256F52" w:rsidP="003D1B74">
      <w:pPr>
        <w:rPr>
          <w:rtl/>
          <w:lang w:eastAsia="he-IL"/>
        </w:rPr>
      </w:pPr>
    </w:p>
    <w:p w:rsidR="00256F52" w:rsidRDefault="00256F52" w:rsidP="003D1B74">
      <w:pPr>
        <w:pStyle w:val="af5"/>
        <w:keepNext/>
        <w:rPr>
          <w:rtl/>
        </w:rPr>
      </w:pPr>
      <w:bookmarkStart w:id="3941" w:name="ET_interruption_6352_29"/>
      <w:r w:rsidRPr="00BB7241">
        <w:rPr>
          <w:rStyle w:val="TagStyle"/>
          <w:rtl/>
        </w:rPr>
        <w:t xml:space="preserve"> &lt;&lt; קריאה &gt;&gt;</w:t>
      </w:r>
      <w:r w:rsidRPr="00D40983">
        <w:rPr>
          <w:rStyle w:val="TagStyle"/>
          <w:rtl/>
        </w:rPr>
        <w:t xml:space="preserve"> </w:t>
      </w:r>
      <w:r>
        <w:rPr>
          <w:rtl/>
        </w:rPr>
        <w:t>אלמוג כהן (עוצמה יהודית):</w:t>
      </w:r>
      <w:r w:rsidRPr="00D40983">
        <w:rPr>
          <w:rStyle w:val="TagStyle"/>
          <w:rtl/>
        </w:rPr>
        <w:t xml:space="preserve"> </w:t>
      </w:r>
      <w:r w:rsidRPr="00BB7241">
        <w:rPr>
          <w:rStyle w:val="TagStyle"/>
          <w:rtl/>
        </w:rPr>
        <w:t>&lt;&lt; קריאה &gt;&gt;</w:t>
      </w:r>
      <w:r>
        <w:rPr>
          <w:rtl/>
        </w:rPr>
        <w:t xml:space="preserve">  </w:t>
      </w:r>
      <w:bookmarkEnd w:id="3941"/>
    </w:p>
    <w:p w:rsidR="00256F52" w:rsidRDefault="00256F52" w:rsidP="00F518EA">
      <w:pPr>
        <w:rPr>
          <w:rtl/>
          <w:lang w:eastAsia="he-IL"/>
        </w:rPr>
      </w:pPr>
    </w:p>
    <w:p w:rsidR="00256F52" w:rsidRDefault="00256F52" w:rsidP="003D1B74">
      <w:pPr>
        <w:rPr>
          <w:rtl/>
          <w:lang w:eastAsia="he-IL"/>
        </w:rPr>
      </w:pPr>
      <w:bookmarkStart w:id="3942" w:name="_ETM_Q13_637000"/>
      <w:bookmarkEnd w:id="3942"/>
      <w:r>
        <w:rPr>
          <w:rFonts w:hint="cs"/>
          <w:rtl/>
          <w:lang w:eastAsia="he-IL"/>
        </w:rPr>
        <w:t xml:space="preserve">תביא, אני אחתום. </w:t>
      </w:r>
    </w:p>
    <w:p w:rsidR="00256F52" w:rsidRDefault="00256F52" w:rsidP="003D1B74">
      <w:pPr>
        <w:rPr>
          <w:rtl/>
          <w:lang w:eastAsia="he-IL"/>
        </w:rPr>
      </w:pPr>
    </w:p>
    <w:p w:rsidR="00256F52" w:rsidRDefault="00256F52" w:rsidP="003D1B74">
      <w:pPr>
        <w:pStyle w:val="-"/>
        <w:keepNext/>
        <w:rPr>
          <w:rtl/>
        </w:rPr>
      </w:pPr>
      <w:r w:rsidRPr="00BB7241">
        <w:rPr>
          <w:rStyle w:val="TagStyle"/>
          <w:rtl/>
        </w:rPr>
        <w:t xml:space="preserve"> &lt;&lt; דובר_המשך &gt;&gt;</w:t>
      </w:r>
      <w:r w:rsidRPr="00D40983">
        <w:rPr>
          <w:rStyle w:val="TagStyle"/>
          <w:rtl/>
        </w:rPr>
        <w:t xml:space="preserve"> </w:t>
      </w:r>
      <w:r>
        <w:rPr>
          <w:rtl/>
        </w:rPr>
        <w:t>נאור שירי (יש עתיד):</w:t>
      </w:r>
      <w:r w:rsidRPr="00D40983">
        <w:rPr>
          <w:rStyle w:val="TagStyle"/>
          <w:rtl/>
        </w:rPr>
        <w:t xml:space="preserve"> </w:t>
      </w:r>
      <w:r w:rsidRPr="00BB7241">
        <w:rPr>
          <w:rStyle w:val="TagStyle"/>
          <w:rtl/>
        </w:rPr>
        <w:t>&lt;&lt; דובר_המשך &gt;&gt;</w:t>
      </w:r>
      <w:r>
        <w:rPr>
          <w:rtl/>
        </w:rPr>
        <w:t xml:space="preserve">  </w:t>
      </w:r>
    </w:p>
    <w:p w:rsidR="00256F52" w:rsidRDefault="00256F52" w:rsidP="00F518EA">
      <w:pPr>
        <w:rPr>
          <w:rtl/>
          <w:lang w:eastAsia="he-IL"/>
        </w:rPr>
      </w:pPr>
    </w:p>
    <w:p w:rsidR="00256F52" w:rsidRPr="00D40983" w:rsidRDefault="00256F52" w:rsidP="003D1B74">
      <w:pPr>
        <w:rPr>
          <w:rtl/>
          <w:lang w:eastAsia="he-IL"/>
        </w:rPr>
      </w:pPr>
      <w:bookmarkStart w:id="3943" w:name="_ETM_Q13_638000"/>
      <w:bookmarkEnd w:id="3943"/>
      <w:r>
        <w:rPr>
          <w:rFonts w:hint="cs"/>
          <w:rtl/>
          <w:lang w:eastAsia="he-IL"/>
        </w:rPr>
        <w:t>מה, אתה צוחק? תסתכל בווטסאפ</w:t>
      </w:r>
      <w:bookmarkStart w:id="3944" w:name="_ETM_Q13_641000"/>
      <w:bookmarkEnd w:id="3944"/>
      <w:r>
        <w:rPr>
          <w:rFonts w:hint="cs"/>
          <w:rtl/>
          <w:lang w:eastAsia="he-IL"/>
        </w:rPr>
        <w:t xml:space="preserve"> בינינו. </w:t>
      </w:r>
    </w:p>
    <w:p w:rsidR="00256F52" w:rsidRDefault="00256F52" w:rsidP="003D1B74">
      <w:pPr>
        <w:rPr>
          <w:rtl/>
          <w:lang w:eastAsia="he-IL"/>
        </w:rPr>
      </w:pPr>
    </w:p>
    <w:p w:rsidR="00256F52" w:rsidRDefault="00256F52" w:rsidP="003D1B74">
      <w:pPr>
        <w:pStyle w:val="af5"/>
        <w:keepNext/>
        <w:rPr>
          <w:rtl/>
        </w:rPr>
      </w:pPr>
      <w:bookmarkStart w:id="3945" w:name="ET_interruption_6127_11"/>
      <w:r w:rsidRPr="00BB7241">
        <w:rPr>
          <w:rStyle w:val="TagStyle"/>
          <w:rtl/>
        </w:rPr>
        <w:t xml:space="preserve"> &lt;&lt; קריאה &gt;&gt;</w:t>
      </w:r>
      <w:r w:rsidRPr="00F32160">
        <w:rPr>
          <w:rStyle w:val="TagStyle"/>
          <w:rtl/>
        </w:rPr>
        <w:t xml:space="preserve"> </w:t>
      </w:r>
      <w:r>
        <w:rPr>
          <w:rtl/>
        </w:rPr>
        <w:t>ולדימיר בליאק (יש עתיד):</w:t>
      </w:r>
      <w:r w:rsidRPr="00F32160">
        <w:rPr>
          <w:rStyle w:val="TagStyle"/>
          <w:rtl/>
        </w:rPr>
        <w:t xml:space="preserve"> </w:t>
      </w:r>
      <w:r w:rsidRPr="00BB7241">
        <w:rPr>
          <w:rStyle w:val="TagStyle"/>
          <w:rtl/>
        </w:rPr>
        <w:t>&lt;&lt; קריאה &gt;&gt;</w:t>
      </w:r>
      <w:r>
        <w:rPr>
          <w:rtl/>
        </w:rPr>
        <w:t xml:space="preserve">  </w:t>
      </w:r>
      <w:bookmarkEnd w:id="3945"/>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הוא כבר לא עוצמה יהודית. </w:t>
      </w:r>
      <w:bookmarkStart w:id="3946" w:name="_ETM_Q13_643000"/>
      <w:bookmarkEnd w:id="3946"/>
    </w:p>
    <w:p w:rsidR="00256F52" w:rsidRDefault="00256F52" w:rsidP="003D1B74">
      <w:pPr>
        <w:rPr>
          <w:rtl/>
          <w:lang w:eastAsia="he-IL"/>
        </w:rPr>
      </w:pPr>
    </w:p>
    <w:p w:rsidR="00256F52" w:rsidRDefault="00256F52" w:rsidP="003D1B74">
      <w:pPr>
        <w:pStyle w:val="-"/>
        <w:keepNext/>
        <w:rPr>
          <w:rtl/>
        </w:rPr>
      </w:pPr>
      <w:bookmarkStart w:id="3947" w:name="ET_speakercontinue_6361_12"/>
      <w:r w:rsidRPr="00BB7241">
        <w:rPr>
          <w:rStyle w:val="TagStyle"/>
          <w:rtl/>
        </w:rPr>
        <w:t xml:space="preserve"> &lt;&lt; דובר_המשך &gt;&gt;</w:t>
      </w:r>
      <w:r w:rsidRPr="00F32160">
        <w:rPr>
          <w:rStyle w:val="TagStyle"/>
          <w:rtl/>
        </w:rPr>
        <w:t xml:space="preserve"> </w:t>
      </w:r>
      <w:r>
        <w:rPr>
          <w:rtl/>
        </w:rPr>
        <w:t>נאור שירי (יש עתיד):</w:t>
      </w:r>
      <w:r w:rsidRPr="00F32160">
        <w:rPr>
          <w:rStyle w:val="TagStyle"/>
          <w:rtl/>
        </w:rPr>
        <w:t xml:space="preserve"> </w:t>
      </w:r>
      <w:r w:rsidRPr="00BB7241">
        <w:rPr>
          <w:rStyle w:val="TagStyle"/>
          <w:rtl/>
        </w:rPr>
        <w:t>&lt;&lt; דובר_המשך &gt;&gt;</w:t>
      </w:r>
      <w:r>
        <w:rPr>
          <w:rtl/>
        </w:rPr>
        <w:t xml:space="preserve">  </w:t>
      </w:r>
      <w:bookmarkEnd w:id="3947"/>
    </w:p>
    <w:p w:rsidR="00256F52" w:rsidRDefault="00256F52" w:rsidP="00F518EA">
      <w:pPr>
        <w:rPr>
          <w:rtl/>
          <w:lang w:eastAsia="he-IL"/>
        </w:rPr>
      </w:pPr>
    </w:p>
    <w:p w:rsidR="00256F52" w:rsidRDefault="00256F52" w:rsidP="003D1B74">
      <w:pPr>
        <w:rPr>
          <w:rtl/>
          <w:lang w:eastAsia="he-IL"/>
        </w:rPr>
      </w:pPr>
      <w:r>
        <w:rPr>
          <w:rFonts w:hint="cs"/>
          <w:rtl/>
          <w:lang w:eastAsia="he-IL"/>
        </w:rPr>
        <w:t xml:space="preserve">עוד לפני. רק אתם הבנתם. </w:t>
      </w:r>
    </w:p>
    <w:p w:rsidR="00256F52" w:rsidRDefault="00256F52" w:rsidP="003D1B74">
      <w:pPr>
        <w:rPr>
          <w:rtl/>
          <w:lang w:eastAsia="he-IL"/>
        </w:rPr>
      </w:pPr>
      <w:bookmarkStart w:id="3948" w:name="_ETM_Q13_649000"/>
      <w:bookmarkEnd w:id="3948"/>
    </w:p>
    <w:p w:rsidR="00256F52" w:rsidRDefault="00256F52" w:rsidP="003D1B74">
      <w:pPr>
        <w:pStyle w:val="af5"/>
        <w:keepNext/>
        <w:rPr>
          <w:rtl/>
        </w:rPr>
      </w:pPr>
      <w:bookmarkStart w:id="3949" w:name="ET_interruption_6127_31"/>
      <w:r w:rsidRPr="00BB7241">
        <w:rPr>
          <w:rStyle w:val="TagStyle"/>
          <w:rtl/>
        </w:rPr>
        <w:t xml:space="preserve"> &lt;&lt; קריאה &gt;&gt;</w:t>
      </w:r>
      <w:r w:rsidRPr="00D40983">
        <w:rPr>
          <w:rStyle w:val="TagStyle"/>
          <w:rtl/>
        </w:rPr>
        <w:t xml:space="preserve"> </w:t>
      </w:r>
      <w:r>
        <w:rPr>
          <w:rtl/>
        </w:rPr>
        <w:t>ולדימיר בליאק (יש עתיד):</w:t>
      </w:r>
      <w:r w:rsidRPr="00D40983">
        <w:rPr>
          <w:rStyle w:val="TagStyle"/>
          <w:rtl/>
        </w:rPr>
        <w:t xml:space="preserve"> </w:t>
      </w:r>
      <w:r w:rsidRPr="00BB7241">
        <w:rPr>
          <w:rStyle w:val="TagStyle"/>
          <w:rtl/>
        </w:rPr>
        <w:t>&lt;&lt; קריאה &gt;&gt;</w:t>
      </w:r>
      <w:r>
        <w:rPr>
          <w:rtl/>
        </w:rPr>
        <w:t xml:space="preserve">  </w:t>
      </w:r>
      <w:bookmarkEnd w:id="3949"/>
    </w:p>
    <w:p w:rsidR="00256F52" w:rsidRDefault="00256F52" w:rsidP="00F518EA">
      <w:pPr>
        <w:rPr>
          <w:rtl/>
          <w:lang w:eastAsia="he-IL"/>
        </w:rPr>
      </w:pPr>
    </w:p>
    <w:p w:rsidR="00256F52" w:rsidRPr="00D40983" w:rsidRDefault="00256F52" w:rsidP="003D1B74">
      <w:pPr>
        <w:rPr>
          <w:rtl/>
          <w:lang w:eastAsia="he-IL"/>
        </w:rPr>
      </w:pPr>
      <w:bookmarkStart w:id="3950" w:name="_ETM_Q13_647000"/>
      <w:bookmarkEnd w:id="3950"/>
      <w:r>
        <w:rPr>
          <w:rFonts w:hint="cs"/>
          <w:rtl/>
          <w:lang w:eastAsia="he-IL"/>
        </w:rPr>
        <w:t xml:space="preserve">הוא כבר לא. </w:t>
      </w:r>
    </w:p>
    <w:p w:rsidR="00256F52" w:rsidRDefault="00256F52" w:rsidP="003D1B74">
      <w:pPr>
        <w:rPr>
          <w:rtl/>
        </w:rPr>
      </w:pPr>
    </w:p>
    <w:p w:rsidR="00256F52" w:rsidRDefault="00256F52" w:rsidP="003D1B74">
      <w:pPr>
        <w:pStyle w:val="-"/>
        <w:keepNext/>
        <w:rPr>
          <w:rtl/>
        </w:rPr>
      </w:pPr>
      <w:r w:rsidRPr="00BB7241">
        <w:rPr>
          <w:rStyle w:val="TagStyle"/>
          <w:rtl/>
        </w:rPr>
        <w:t xml:space="preserve"> &lt;&lt; דובר_המשך &gt;&gt;</w:t>
      </w:r>
      <w:r w:rsidRPr="00D40983">
        <w:rPr>
          <w:rStyle w:val="TagStyle"/>
          <w:rtl/>
        </w:rPr>
        <w:t xml:space="preserve"> </w:t>
      </w:r>
      <w:r>
        <w:rPr>
          <w:rtl/>
        </w:rPr>
        <w:t>נאור שירי (יש עתיד):</w:t>
      </w:r>
      <w:r w:rsidRPr="00D40983">
        <w:rPr>
          <w:rStyle w:val="TagStyle"/>
          <w:rtl/>
        </w:rPr>
        <w:t xml:space="preserve"> </w:t>
      </w:r>
      <w:r w:rsidRPr="00BB7241">
        <w:rPr>
          <w:rStyle w:val="TagStyle"/>
          <w:rtl/>
        </w:rPr>
        <w:t>&lt;&lt; דובר_המשך &gt;&gt;</w:t>
      </w:r>
      <w:r>
        <w:rPr>
          <w:rtl/>
        </w:rPr>
        <w:t xml:space="preserve">  </w:t>
      </w:r>
    </w:p>
    <w:p w:rsidR="00256F52" w:rsidRDefault="00256F52" w:rsidP="00F518EA">
      <w:pPr>
        <w:rPr>
          <w:rtl/>
        </w:rPr>
      </w:pPr>
    </w:p>
    <w:p w:rsidR="00256F52" w:rsidRDefault="00256F52" w:rsidP="003D1B74">
      <w:pPr>
        <w:rPr>
          <w:rtl/>
        </w:rPr>
      </w:pPr>
      <w:r>
        <w:rPr>
          <w:rFonts w:hint="cs"/>
          <w:rtl/>
        </w:rPr>
        <w:t xml:space="preserve">הוא כבר </w:t>
      </w:r>
      <w:bookmarkStart w:id="3951" w:name="_ETM_Q13_650000"/>
      <w:bookmarkEnd w:id="3951"/>
      <w:r>
        <w:rPr>
          <w:rFonts w:hint="cs"/>
          <w:rtl/>
        </w:rPr>
        <w:t xml:space="preserve">לא, זהו, זה </w:t>
      </w:r>
      <w:r>
        <w:t>Home Alone</w:t>
      </w:r>
      <w:r>
        <w:rPr>
          <w:rFonts w:hint="cs"/>
          <w:rtl/>
        </w:rPr>
        <w:t xml:space="preserve">. </w:t>
      </w:r>
    </w:p>
    <w:p w:rsidR="00256F52" w:rsidRDefault="00256F52" w:rsidP="003D1B74">
      <w:pPr>
        <w:rPr>
          <w:rtl/>
        </w:rPr>
      </w:pPr>
      <w:bookmarkStart w:id="3952" w:name="_ETM_Q13_648000"/>
      <w:bookmarkEnd w:id="3952"/>
    </w:p>
    <w:p w:rsidR="00256F52" w:rsidRDefault="00256F52" w:rsidP="003D1B74">
      <w:pPr>
        <w:pStyle w:val="af5"/>
        <w:keepNext/>
        <w:rPr>
          <w:rtl/>
        </w:rPr>
      </w:pPr>
      <w:bookmarkStart w:id="3953" w:name="ET_interruption_6255_33"/>
      <w:r w:rsidRPr="00BB7241">
        <w:rPr>
          <w:rStyle w:val="TagStyle"/>
          <w:rtl/>
        </w:rPr>
        <w:t xml:space="preserve"> &lt;&lt; קריאה &gt;&gt;</w:t>
      </w:r>
      <w:r w:rsidRPr="00D40983">
        <w:rPr>
          <w:rStyle w:val="TagStyle"/>
          <w:rtl/>
        </w:rPr>
        <w:t xml:space="preserve"> </w:t>
      </w:r>
      <w:r>
        <w:rPr>
          <w:rtl/>
        </w:rPr>
        <w:t>סימון דוידסון (יש עתיד):</w:t>
      </w:r>
      <w:r w:rsidRPr="00D40983">
        <w:rPr>
          <w:rStyle w:val="TagStyle"/>
          <w:rtl/>
        </w:rPr>
        <w:t xml:space="preserve"> </w:t>
      </w:r>
      <w:r w:rsidRPr="00BB7241">
        <w:rPr>
          <w:rStyle w:val="TagStyle"/>
          <w:rtl/>
        </w:rPr>
        <w:t>&lt;&lt; קריאה &gt;&gt;</w:t>
      </w:r>
      <w:r>
        <w:rPr>
          <w:rtl/>
        </w:rPr>
        <w:t xml:space="preserve">  </w:t>
      </w:r>
      <w:bookmarkEnd w:id="3953"/>
    </w:p>
    <w:p w:rsidR="00256F52" w:rsidRDefault="00256F52" w:rsidP="00F518EA">
      <w:pPr>
        <w:rPr>
          <w:rtl/>
        </w:rPr>
      </w:pPr>
    </w:p>
    <w:p w:rsidR="00256F52" w:rsidRDefault="00256F52" w:rsidP="003D1B74">
      <w:pPr>
        <w:rPr>
          <w:rtl/>
        </w:rPr>
      </w:pPr>
      <w:r>
        <w:rPr>
          <w:rFonts w:hint="cs"/>
          <w:rtl/>
        </w:rPr>
        <w:t xml:space="preserve">אלמוג לאופקים. </w:t>
      </w:r>
    </w:p>
    <w:p w:rsidR="00256F52" w:rsidRDefault="00256F52" w:rsidP="003D1B74">
      <w:pPr>
        <w:rPr>
          <w:rtl/>
        </w:rPr>
      </w:pPr>
      <w:bookmarkStart w:id="3954" w:name="_ETM_Q13_652000"/>
      <w:bookmarkEnd w:id="3954"/>
    </w:p>
    <w:p w:rsidR="00256F52" w:rsidRDefault="00256F52" w:rsidP="003D1B74">
      <w:pPr>
        <w:pStyle w:val="-"/>
        <w:keepNext/>
        <w:rPr>
          <w:rtl/>
        </w:rPr>
      </w:pPr>
      <w:r w:rsidRPr="00BB7241">
        <w:rPr>
          <w:rStyle w:val="TagStyle"/>
          <w:rtl/>
        </w:rPr>
        <w:t xml:space="preserve"> &lt;&lt; דובר_המשך &gt;&gt;</w:t>
      </w:r>
      <w:r w:rsidRPr="00D40983">
        <w:rPr>
          <w:rStyle w:val="TagStyle"/>
          <w:rtl/>
        </w:rPr>
        <w:t xml:space="preserve"> </w:t>
      </w:r>
      <w:r>
        <w:rPr>
          <w:rtl/>
        </w:rPr>
        <w:t>נאור שירי (יש עתיד):</w:t>
      </w:r>
      <w:r w:rsidRPr="00D40983">
        <w:rPr>
          <w:rStyle w:val="TagStyle"/>
          <w:rtl/>
        </w:rPr>
        <w:t xml:space="preserve"> </w:t>
      </w:r>
      <w:r w:rsidRPr="00BB7241">
        <w:rPr>
          <w:rStyle w:val="TagStyle"/>
          <w:rtl/>
        </w:rPr>
        <w:t>&lt;&lt; דובר_המשך &gt;&gt;</w:t>
      </w:r>
      <w:r>
        <w:rPr>
          <w:rtl/>
        </w:rPr>
        <w:t xml:space="preserve">  </w:t>
      </w:r>
    </w:p>
    <w:p w:rsidR="00256F52" w:rsidRDefault="00256F52" w:rsidP="00F518EA">
      <w:pPr>
        <w:rPr>
          <w:rtl/>
        </w:rPr>
      </w:pPr>
    </w:p>
    <w:p w:rsidR="00256F52" w:rsidRDefault="00256F52" w:rsidP="003D1B74">
      <w:pPr>
        <w:rPr>
          <w:rtl/>
        </w:rPr>
      </w:pPr>
      <w:bookmarkStart w:id="3955" w:name="_ETM_Q13_654000"/>
      <w:bookmarkEnd w:id="3955"/>
      <w:r>
        <w:rPr>
          <w:rFonts w:hint="cs"/>
          <w:rtl/>
        </w:rPr>
        <w:t xml:space="preserve">האמת, אהבתי את </w:t>
      </w:r>
      <w:bookmarkStart w:id="3956" w:name="_ETM_Q13_655000"/>
      <w:bookmarkEnd w:id="3956"/>
      <w:r>
        <w:rPr>
          <w:rFonts w:hint="cs"/>
          <w:rtl/>
        </w:rPr>
        <w:t xml:space="preserve">הציוץ שלו אתמול. </w:t>
      </w:r>
    </w:p>
    <w:p w:rsidR="00256F52" w:rsidRDefault="00256F52" w:rsidP="003D1B74">
      <w:pPr>
        <w:rPr>
          <w:rtl/>
        </w:rPr>
      </w:pPr>
    </w:p>
    <w:p w:rsidR="00256F52" w:rsidRDefault="00256F52" w:rsidP="003D1B74">
      <w:pPr>
        <w:rPr>
          <w:rtl/>
        </w:rPr>
      </w:pPr>
      <w:r>
        <w:rPr>
          <w:rFonts w:hint="cs"/>
          <w:rtl/>
        </w:rPr>
        <w:t>אבל צחוק בצד, הם הלכו לצפון, ואז</w:t>
      </w:r>
      <w:bookmarkStart w:id="3957" w:name="_ETM_Q13_658000"/>
      <w:bookmarkEnd w:id="3957"/>
      <w:r>
        <w:rPr>
          <w:rFonts w:hint="cs"/>
          <w:rtl/>
        </w:rPr>
        <w:t xml:space="preserve"> הם אמרו </w:t>
      </w:r>
      <w:r>
        <w:rPr>
          <w:rFonts w:hint="eastAsia"/>
          <w:rtl/>
        </w:rPr>
        <w:t xml:space="preserve">– </w:t>
      </w:r>
      <w:r>
        <w:rPr>
          <w:rFonts w:hint="cs"/>
          <w:rtl/>
        </w:rPr>
        <w:t xml:space="preserve">עזוב את אופקים, באמת, אין לי כוח, גפני </w:t>
      </w:r>
      <w:bookmarkStart w:id="3958" w:name="_ETM_Q13_664000"/>
      <w:bookmarkEnd w:id="3958"/>
      <w:r>
        <w:rPr>
          <w:rFonts w:hint="cs"/>
          <w:rtl/>
        </w:rPr>
        <w:t>מרוקן ממני, שואב ממני את החיות לפעמים, ולא דיברתי על אסתר חיות. אבל היום הם הלכו לצפון ואמרו להם</w:t>
      </w:r>
      <w:bookmarkStart w:id="3959" w:name="_ETM_Q13_672000"/>
      <w:bookmarkEnd w:id="3959"/>
      <w:r>
        <w:rPr>
          <w:rFonts w:hint="cs"/>
          <w:rtl/>
        </w:rPr>
        <w:t xml:space="preserve">: ב-1 במרץ חוזרים. קודם כול, האירוע הזה </w:t>
      </w:r>
      <w:r>
        <w:rPr>
          <w:rFonts w:hint="eastAsia"/>
          <w:rtl/>
        </w:rPr>
        <w:t xml:space="preserve">– </w:t>
      </w:r>
      <w:r>
        <w:rPr>
          <w:rFonts w:hint="cs"/>
          <w:rtl/>
        </w:rPr>
        <w:t xml:space="preserve">אני לא יודע, אני פונה לשר. </w:t>
      </w:r>
      <w:bookmarkStart w:id="3960" w:name="_ETM_Q13_678000"/>
      <w:bookmarkEnd w:id="3960"/>
      <w:r>
        <w:rPr>
          <w:rFonts w:hint="cs"/>
          <w:rtl/>
        </w:rPr>
        <w:t>אתה שר בממשלת ישראל?</w:t>
      </w:r>
      <w:r>
        <w:rPr>
          <w:rFonts w:hint="cs"/>
        </w:rPr>
        <w:t xml:space="preserve"> </w:t>
      </w:r>
      <w:r>
        <w:rPr>
          <w:rFonts w:hint="cs"/>
          <w:rtl/>
        </w:rPr>
        <w:t xml:space="preserve">אני עדיין לא סגור אם אתה מורשת או מסורת. אתה פה? לא יודע איפה אתה. </w:t>
      </w:r>
      <w:bookmarkStart w:id="3961" w:name="_ETM_Q13_685000"/>
      <w:bookmarkEnd w:id="3961"/>
      <w:r>
        <w:rPr>
          <w:rFonts w:hint="cs"/>
          <w:rtl/>
        </w:rPr>
        <w:t xml:space="preserve">אבל הוא ראה את ההסכם שהם חתמו עם חיזבאללה? אני מנסה להבין איך תושב במדינת ישראל אמור לסמוך על ממשלה שתשמור על הביטחון שלו, </w:t>
      </w:r>
      <w:bookmarkStart w:id="3962" w:name="_ETM_Q13_700000"/>
      <w:bookmarkEnd w:id="3962"/>
      <w:r>
        <w:rPr>
          <w:rFonts w:hint="cs"/>
          <w:rtl/>
        </w:rPr>
        <w:t>שחתמה הסכם הפסקת אש עם ארגון הטרור חיזבאללה, שזה אר</w:t>
      </w:r>
      <w:bookmarkStart w:id="3963" w:name="_ETM_Q13_706000"/>
      <w:bookmarkEnd w:id="3963"/>
      <w:r>
        <w:rPr>
          <w:rFonts w:hint="cs"/>
          <w:rtl/>
        </w:rPr>
        <w:t xml:space="preserve">גון שמאיים על תושבי הצפון, בלי לראות את ההסכם. ממשלת </w:t>
      </w:r>
      <w:bookmarkStart w:id="3964" w:name="_ETM_Q13_709000"/>
      <w:bookmarkEnd w:id="3964"/>
      <w:r>
        <w:rPr>
          <w:rFonts w:hint="cs"/>
          <w:rtl/>
        </w:rPr>
        <w:t xml:space="preserve">ישראל </w:t>
      </w:r>
      <w:r>
        <w:rPr>
          <w:rFonts w:hint="eastAsia"/>
          <w:rtl/>
        </w:rPr>
        <w:t xml:space="preserve">– </w:t>
      </w:r>
      <w:r>
        <w:rPr>
          <w:rFonts w:hint="cs"/>
          <w:rtl/>
        </w:rPr>
        <w:t xml:space="preserve">כל מחאת הסרדינים פה </w:t>
      </w:r>
      <w:r>
        <w:rPr>
          <w:rFonts w:hint="eastAsia"/>
          <w:rtl/>
        </w:rPr>
        <w:t>–</w:t>
      </w:r>
      <w:r>
        <w:rPr>
          <w:rFonts w:hint="cs"/>
          <w:rtl/>
        </w:rPr>
        <w:t xml:space="preserve"> </w:t>
      </w:r>
      <w:bookmarkStart w:id="3965" w:name="_ETM_Q13_717757"/>
      <w:bookmarkEnd w:id="3965"/>
      <w:r>
        <w:rPr>
          <w:rFonts w:hint="cs"/>
          <w:rtl/>
        </w:rPr>
        <w:t>לא ראתה את ההסכם שחתם</w:t>
      </w:r>
      <w:bookmarkStart w:id="3966" w:name="_ETM_Q13_714000"/>
      <w:bookmarkEnd w:id="3966"/>
      <w:r>
        <w:rPr>
          <w:rFonts w:hint="cs"/>
          <w:rtl/>
        </w:rPr>
        <w:t xml:space="preserve"> ראש הממשלה עם חיזבאללה. </w:t>
      </w:r>
      <w:bookmarkStart w:id="3967" w:name="_ETM_Q13_723709"/>
      <w:bookmarkEnd w:id="3967"/>
    </w:p>
    <w:p w:rsidR="00256F52" w:rsidRDefault="00256F52" w:rsidP="003D1B74">
      <w:pPr>
        <w:rPr>
          <w:rtl/>
        </w:rPr>
      </w:pPr>
      <w:bookmarkStart w:id="3968" w:name="_ETM_Q13_723752"/>
      <w:bookmarkEnd w:id="3968"/>
    </w:p>
    <w:p w:rsidR="00256F52" w:rsidRDefault="00256F52" w:rsidP="00C23964">
      <w:pPr>
        <w:rPr>
          <w:rtl/>
        </w:rPr>
      </w:pPr>
      <w:bookmarkStart w:id="3969" w:name="_ETM_Q13_723900"/>
      <w:bookmarkStart w:id="3970" w:name="_ETM_Q13_723954"/>
      <w:bookmarkEnd w:id="3969"/>
      <w:bookmarkEnd w:id="3970"/>
      <w:r>
        <w:rPr>
          <w:rFonts w:hint="cs"/>
          <w:rtl/>
        </w:rPr>
        <w:t>אתם קפצתם כמו איזה כרוכיות בלול, צועקים, תרנגולות</w:t>
      </w:r>
      <w:bookmarkStart w:id="3971" w:name="_ETM_Q13_726000"/>
      <w:bookmarkEnd w:id="3971"/>
      <w:r>
        <w:rPr>
          <w:rFonts w:hint="cs"/>
          <w:rtl/>
        </w:rPr>
        <w:t>: איך לא העברתם את זה לכנסת, את ההסכם</w:t>
      </w:r>
      <w:bookmarkStart w:id="3972" w:name="_ETM_Q13_724000"/>
      <w:bookmarkEnd w:id="3972"/>
      <w:r>
        <w:rPr>
          <w:rFonts w:hint="cs"/>
          <w:rtl/>
        </w:rPr>
        <w:t xml:space="preserve"> שחתמו עם לבנון? אתם, לממשלה שלכם לא מראים את זה. </w:t>
      </w:r>
      <w:bookmarkStart w:id="3973" w:name="_ETM_Q13_731000"/>
      <w:bookmarkEnd w:id="3973"/>
      <w:r>
        <w:rPr>
          <w:rFonts w:hint="cs"/>
          <w:rtl/>
        </w:rPr>
        <w:t xml:space="preserve">איך תושב ישב ותגיד לו: בוא, תחזור ב-1 במרץ? </w:t>
      </w:r>
      <w:bookmarkStart w:id="3974" w:name="_ETM_Q13_738000"/>
      <w:bookmarkEnd w:id="3974"/>
      <w:r>
        <w:rPr>
          <w:rFonts w:hint="cs"/>
          <w:rtl/>
        </w:rPr>
        <w:t xml:space="preserve">עכשיו, נניח שיחזור ב-1 במרץ. מה עשתה ממשלת ישראל? כרגיל, מה שהם מכירים: שוחד, מרמה והפרת אמונים </w:t>
      </w:r>
      <w:bookmarkStart w:id="3975" w:name="_ETM_Q13_745000"/>
      <w:bookmarkEnd w:id="3975"/>
      <w:r>
        <w:rPr>
          <w:rFonts w:hint="eastAsia"/>
          <w:rtl/>
        </w:rPr>
        <w:t xml:space="preserve">– </w:t>
      </w:r>
      <w:r>
        <w:rPr>
          <w:rFonts w:hint="cs"/>
          <w:rtl/>
        </w:rPr>
        <w:t xml:space="preserve">הם משחדים את התושבים, נותנים להם כסף: תבוא. תושב </w:t>
      </w:r>
      <w:r w:rsidR="00C23964">
        <w:rPr>
          <w:rFonts w:hint="eastAsia"/>
          <w:rtl/>
        </w:rPr>
        <w:t xml:space="preserve">– </w:t>
      </w:r>
      <w:r>
        <w:rPr>
          <w:rFonts w:hint="cs"/>
          <w:rtl/>
        </w:rPr>
        <w:t xml:space="preserve">בנית מוסד חינוך ממוגן, שנה וחצי מחוץ </w:t>
      </w:r>
      <w:r>
        <w:rPr>
          <w:rtl/>
        </w:rPr>
        <w:t>–</w:t>
      </w:r>
      <w:r>
        <w:rPr>
          <w:rFonts w:hint="cs"/>
          <w:rtl/>
        </w:rPr>
        <w:t xml:space="preserve"> ראית? ומה היה קורה אם היית</w:t>
      </w:r>
      <w:bookmarkStart w:id="3976" w:name="_ETM_Q13_755000"/>
      <w:bookmarkEnd w:id="3976"/>
      <w:r>
        <w:rPr>
          <w:rFonts w:hint="cs"/>
          <w:rtl/>
        </w:rPr>
        <w:t xml:space="preserve">י בא עם דף? </w:t>
      </w:r>
    </w:p>
    <w:p w:rsidR="00256F52" w:rsidRDefault="00256F52" w:rsidP="003D1B74">
      <w:pPr>
        <w:rPr>
          <w:rtl/>
        </w:rPr>
      </w:pPr>
      <w:bookmarkStart w:id="3977" w:name="_ETM_Q13_763000"/>
      <w:bookmarkEnd w:id="3977"/>
    </w:p>
    <w:p w:rsidR="00256F52" w:rsidRDefault="00256F52" w:rsidP="003D1B74">
      <w:pPr>
        <w:pStyle w:val="af6"/>
        <w:keepNext/>
        <w:rPr>
          <w:rtl/>
        </w:rPr>
      </w:pPr>
      <w:r w:rsidRPr="001A0AC5">
        <w:rPr>
          <w:rStyle w:val="TagStyle"/>
          <w:rtl/>
        </w:rPr>
        <w:t xml:space="preserve">&lt;&lt; יור &gt;&gt; </w:t>
      </w:r>
      <w:r>
        <w:rPr>
          <w:rtl/>
        </w:rPr>
        <w:t>היו"ר יבגני סובה:</w:t>
      </w:r>
      <w:r w:rsidRPr="001A0AC5">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r>
        <w:rPr>
          <w:rFonts w:hint="cs"/>
          <w:rtl/>
        </w:rPr>
        <w:t xml:space="preserve">לא אמרתי לך מילה. אתה הסתכלת על השעון. </w:t>
      </w:r>
    </w:p>
    <w:p w:rsidR="00256F52" w:rsidRDefault="00256F52" w:rsidP="003D1B74">
      <w:pPr>
        <w:rPr>
          <w:rtl/>
        </w:rPr>
      </w:pPr>
    </w:p>
    <w:p w:rsidR="00256F52" w:rsidRDefault="00256F52" w:rsidP="003D1B74">
      <w:pPr>
        <w:pStyle w:val="-"/>
        <w:keepNext/>
        <w:rPr>
          <w:rtl/>
        </w:rPr>
      </w:pPr>
      <w:bookmarkStart w:id="3978" w:name="ET_speakercontinue_6361_4"/>
      <w:r w:rsidRPr="001A0AC5">
        <w:rPr>
          <w:rStyle w:val="TagStyle"/>
          <w:rtl/>
        </w:rPr>
        <w:t xml:space="preserve"> &lt;&lt; דובר_המשך &gt;&gt; </w:t>
      </w:r>
      <w:r>
        <w:rPr>
          <w:rtl/>
        </w:rPr>
        <w:t>נאור שירי (יש עתיד):</w:t>
      </w:r>
      <w:r w:rsidRPr="001A0AC5">
        <w:rPr>
          <w:rStyle w:val="TagStyle"/>
          <w:rtl/>
        </w:rPr>
        <w:t xml:space="preserve"> &lt;&lt; דובר_המשך &gt;&gt;</w:t>
      </w:r>
      <w:r>
        <w:rPr>
          <w:rtl/>
        </w:rPr>
        <w:t xml:space="preserve">   </w:t>
      </w:r>
      <w:bookmarkEnd w:id="3978"/>
    </w:p>
    <w:p w:rsidR="00256F52" w:rsidRDefault="00256F52" w:rsidP="00F518EA">
      <w:pPr>
        <w:rPr>
          <w:rtl/>
        </w:rPr>
      </w:pPr>
    </w:p>
    <w:p w:rsidR="00256F52" w:rsidRDefault="00256F52" w:rsidP="003D1B74">
      <w:pPr>
        <w:rPr>
          <w:rtl/>
        </w:rPr>
      </w:pPr>
      <w:r>
        <w:rPr>
          <w:rFonts w:hint="cs"/>
          <w:rtl/>
        </w:rPr>
        <w:t xml:space="preserve">לא, לא, בסדר גמור. לא נעים </w:t>
      </w:r>
      <w:bookmarkStart w:id="3979" w:name="_ETM_Q14_156000"/>
      <w:bookmarkEnd w:id="3979"/>
      <w:r>
        <w:rPr>
          <w:rFonts w:hint="cs"/>
          <w:rtl/>
        </w:rPr>
        <w:t xml:space="preserve">לי. שנה וחצי </w:t>
      </w:r>
      <w:r>
        <w:rPr>
          <w:rFonts w:hint="eastAsia"/>
          <w:rtl/>
        </w:rPr>
        <w:t>–</w:t>
      </w:r>
      <w:r>
        <w:rPr>
          <w:rFonts w:hint="cs"/>
          <w:rtl/>
        </w:rPr>
        <w:t xml:space="preserve"> מוסדות חינוך, רווחה, בלתי פורמלי, להכין את </w:t>
      </w:r>
      <w:bookmarkStart w:id="3980" w:name="_ETM_Q14_162000"/>
      <w:bookmarkEnd w:id="3980"/>
      <w:r>
        <w:rPr>
          <w:rFonts w:hint="cs"/>
          <w:rtl/>
        </w:rPr>
        <w:t>הגדר, להכין את התשתית לחזרה של התושבים. לא משחדים אנשים</w:t>
      </w:r>
      <w:bookmarkStart w:id="3981" w:name="_ETM_Q14_165000"/>
      <w:bookmarkEnd w:id="3981"/>
      <w:r>
        <w:rPr>
          <w:rFonts w:hint="cs"/>
          <w:rtl/>
        </w:rPr>
        <w:t xml:space="preserve"> שיגיעו. אנשים הם לא יו-יו כמו שר החוץ שלכם, </w:t>
      </w:r>
      <w:bookmarkStart w:id="3982" w:name="_ETM_Q14_168000"/>
      <w:bookmarkEnd w:id="3982"/>
      <w:r>
        <w:rPr>
          <w:rFonts w:hint="cs"/>
          <w:rtl/>
        </w:rPr>
        <w:t xml:space="preserve">קיסינג'ר. </w:t>
      </w:r>
    </w:p>
    <w:p w:rsidR="00256F52" w:rsidRDefault="00256F52" w:rsidP="003D1B74">
      <w:pPr>
        <w:rPr>
          <w:rtl/>
        </w:rPr>
      </w:pPr>
    </w:p>
    <w:p w:rsidR="00256F52" w:rsidRDefault="00256F52" w:rsidP="003D1B74">
      <w:pPr>
        <w:pStyle w:val="af6"/>
        <w:keepNext/>
        <w:rPr>
          <w:rtl/>
        </w:rPr>
      </w:pPr>
      <w:r w:rsidRPr="001A0AC5">
        <w:rPr>
          <w:rStyle w:val="TagStyle"/>
          <w:rtl/>
        </w:rPr>
        <w:t xml:space="preserve"> &lt;&lt; יור &gt;&gt; </w:t>
      </w:r>
      <w:r>
        <w:rPr>
          <w:rtl/>
        </w:rPr>
        <w:t>היו"ר יבגני סובה:</w:t>
      </w:r>
      <w:r w:rsidRPr="001A0AC5">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r>
        <w:rPr>
          <w:rFonts w:hint="cs"/>
          <w:rtl/>
        </w:rPr>
        <w:t xml:space="preserve">שמת בזמן נקודה. תודה, נאור שירי. חבר הכנסת אריאל קלנר </w:t>
      </w:r>
      <w:r>
        <w:rPr>
          <w:rtl/>
        </w:rPr>
        <w:t>–</w:t>
      </w:r>
      <w:r>
        <w:rPr>
          <w:rFonts w:hint="cs"/>
          <w:rtl/>
        </w:rPr>
        <w:t xml:space="preserve"> לא נוכח. חבר הכנסת ולדימיר בליאק, בבקשה. </w:t>
      </w:r>
    </w:p>
    <w:p w:rsidR="00256F52" w:rsidRDefault="00256F52" w:rsidP="003D1B74">
      <w:pPr>
        <w:rPr>
          <w:rtl/>
        </w:rPr>
      </w:pPr>
      <w:bookmarkStart w:id="3983" w:name="_ETM_Q14_182000"/>
      <w:bookmarkEnd w:id="3983"/>
    </w:p>
    <w:p w:rsidR="00256F52" w:rsidRDefault="00256F52" w:rsidP="003D1B74">
      <w:pPr>
        <w:pStyle w:val="af5"/>
        <w:keepNext/>
        <w:rPr>
          <w:rtl/>
        </w:rPr>
      </w:pPr>
      <w:bookmarkStart w:id="3984" w:name="ET_interruption_6255_10"/>
      <w:r w:rsidRPr="0034402B">
        <w:rPr>
          <w:rStyle w:val="TagStyle"/>
          <w:rtl/>
        </w:rPr>
        <w:t xml:space="preserve"> &lt;&lt; קריאה &gt;&gt; </w:t>
      </w:r>
      <w:r>
        <w:rPr>
          <w:rtl/>
        </w:rPr>
        <w:t>סימון דוידסון (יש עתיד):</w:t>
      </w:r>
      <w:r w:rsidRPr="0034402B">
        <w:rPr>
          <w:rStyle w:val="TagStyle"/>
          <w:rtl/>
        </w:rPr>
        <w:t xml:space="preserve"> &lt;&lt; קריאה &gt;&gt;</w:t>
      </w:r>
      <w:r>
        <w:rPr>
          <w:rtl/>
        </w:rPr>
        <w:t xml:space="preserve">   </w:t>
      </w:r>
      <w:bookmarkEnd w:id="3984"/>
    </w:p>
    <w:p w:rsidR="00256F52" w:rsidRDefault="00256F52" w:rsidP="00F518EA">
      <w:pPr>
        <w:rPr>
          <w:rtl/>
        </w:rPr>
      </w:pPr>
    </w:p>
    <w:p w:rsidR="00256F52" w:rsidRDefault="00256F52" w:rsidP="003D1B74">
      <w:pPr>
        <w:rPr>
          <w:rtl/>
        </w:rPr>
      </w:pPr>
      <w:r>
        <w:rPr>
          <w:rFonts w:hint="cs"/>
          <w:rtl/>
        </w:rPr>
        <w:t xml:space="preserve">עליזה, איפה מאי גולן? נעלמה? </w:t>
      </w:r>
    </w:p>
    <w:p w:rsidR="00256F52" w:rsidRDefault="00256F52" w:rsidP="003D1B74">
      <w:pPr>
        <w:rPr>
          <w:rtl/>
        </w:rPr>
      </w:pPr>
    </w:p>
    <w:p w:rsidR="00256F52" w:rsidRDefault="00256F52" w:rsidP="003D1B74">
      <w:pPr>
        <w:pStyle w:val="af5"/>
        <w:keepNext/>
        <w:rPr>
          <w:rtl/>
        </w:rPr>
      </w:pPr>
      <w:bookmarkStart w:id="3985" w:name="ET_interruption_6128_11"/>
      <w:r w:rsidRPr="0034402B">
        <w:rPr>
          <w:rStyle w:val="TagStyle"/>
          <w:rtl/>
        </w:rPr>
        <w:t xml:space="preserve"> &lt;&lt; קריאה &gt;&gt; </w:t>
      </w:r>
      <w:r>
        <w:rPr>
          <w:rtl/>
        </w:rPr>
        <w:t>משה טור פז (יש עתיד):</w:t>
      </w:r>
      <w:r w:rsidRPr="0034402B">
        <w:rPr>
          <w:rStyle w:val="TagStyle"/>
          <w:rtl/>
        </w:rPr>
        <w:t xml:space="preserve"> &lt;&lt; קריאה &gt;&gt;</w:t>
      </w:r>
      <w:r>
        <w:rPr>
          <w:rtl/>
        </w:rPr>
        <w:t xml:space="preserve">   </w:t>
      </w:r>
      <w:bookmarkEnd w:id="3985"/>
    </w:p>
    <w:p w:rsidR="00256F52" w:rsidRDefault="00256F52" w:rsidP="00F518EA">
      <w:pPr>
        <w:rPr>
          <w:rtl/>
        </w:rPr>
      </w:pPr>
    </w:p>
    <w:p w:rsidR="00256F52" w:rsidRPr="0034402B" w:rsidRDefault="00256F52" w:rsidP="003D1B74">
      <w:pPr>
        <w:rPr>
          <w:rtl/>
        </w:rPr>
      </w:pPr>
      <w:r>
        <w:rPr>
          <w:rFonts w:hint="cs"/>
          <w:rtl/>
        </w:rPr>
        <w:t xml:space="preserve">יצאה לקצינים. </w:t>
      </w:r>
    </w:p>
    <w:p w:rsidR="00256F52" w:rsidRDefault="00256F52" w:rsidP="003D1B74">
      <w:pPr>
        <w:rPr>
          <w:rtl/>
        </w:rPr>
      </w:pPr>
    </w:p>
    <w:p w:rsidR="00256F52" w:rsidRDefault="00256F52" w:rsidP="003D1B74">
      <w:pPr>
        <w:pStyle w:val="af5"/>
        <w:keepNext/>
        <w:rPr>
          <w:rtl/>
        </w:rPr>
      </w:pPr>
      <w:bookmarkStart w:id="3986" w:name="ET_interruption_6361_12"/>
      <w:r w:rsidRPr="0034402B">
        <w:rPr>
          <w:rStyle w:val="TagStyle"/>
          <w:rtl/>
        </w:rPr>
        <w:t xml:space="preserve"> &lt;&lt; קריאה &gt;&gt; </w:t>
      </w:r>
      <w:r>
        <w:rPr>
          <w:rtl/>
        </w:rPr>
        <w:t>נאור שירי (יש עתיד):</w:t>
      </w:r>
      <w:r w:rsidRPr="0034402B">
        <w:rPr>
          <w:rStyle w:val="TagStyle"/>
          <w:rtl/>
        </w:rPr>
        <w:t xml:space="preserve"> &lt;&lt; קריאה &gt;&gt;</w:t>
      </w:r>
      <w:r>
        <w:rPr>
          <w:rtl/>
        </w:rPr>
        <w:t xml:space="preserve">   </w:t>
      </w:r>
      <w:bookmarkEnd w:id="3986"/>
    </w:p>
    <w:p w:rsidR="00256F52" w:rsidRDefault="00256F52" w:rsidP="00F518EA">
      <w:pPr>
        <w:rPr>
          <w:rtl/>
        </w:rPr>
      </w:pPr>
    </w:p>
    <w:p w:rsidR="00256F52" w:rsidRDefault="00256F52" w:rsidP="003D1B74">
      <w:pPr>
        <w:rPr>
          <w:rtl/>
        </w:rPr>
      </w:pPr>
      <w:proofErr w:type="spellStart"/>
      <w:r>
        <w:rPr>
          <w:rFonts w:hint="cs"/>
          <w:rtl/>
        </w:rPr>
        <w:t>בטייווא</w:t>
      </w:r>
      <w:r>
        <w:rPr>
          <w:rFonts w:hint="eastAsia"/>
          <w:rtl/>
        </w:rPr>
        <w:t>ן</w:t>
      </w:r>
      <w:proofErr w:type="spellEnd"/>
      <w:r>
        <w:rPr>
          <w:rFonts w:hint="cs"/>
          <w:rtl/>
        </w:rPr>
        <w:t xml:space="preserve">. </w:t>
      </w:r>
    </w:p>
    <w:p w:rsidR="00256F52" w:rsidRDefault="00256F52" w:rsidP="003D1B74">
      <w:pPr>
        <w:rPr>
          <w:rtl/>
        </w:rPr>
      </w:pPr>
    </w:p>
    <w:p w:rsidR="00256F52" w:rsidRDefault="00256F52" w:rsidP="003D1B74">
      <w:pPr>
        <w:pStyle w:val="af6"/>
        <w:keepNext/>
        <w:rPr>
          <w:rtl/>
        </w:rPr>
      </w:pPr>
      <w:r w:rsidRPr="0034402B">
        <w:rPr>
          <w:rStyle w:val="TagStyle"/>
          <w:rtl/>
        </w:rPr>
        <w:t xml:space="preserve"> &lt;&lt; יור &gt;&gt; </w:t>
      </w:r>
      <w:r>
        <w:rPr>
          <w:rtl/>
        </w:rPr>
        <w:t>היו"ר יבגני סובה:</w:t>
      </w:r>
      <w:r w:rsidRPr="0034402B">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r>
        <w:rPr>
          <w:rFonts w:hint="cs"/>
          <w:rtl/>
        </w:rPr>
        <w:t xml:space="preserve">חבר הכנסת דוידסון, זו שאלה </w:t>
      </w:r>
      <w:bookmarkStart w:id="3987" w:name="_ETM_Q14_192000"/>
      <w:bookmarkEnd w:id="3987"/>
      <w:r>
        <w:rPr>
          <w:rFonts w:hint="cs"/>
          <w:rtl/>
        </w:rPr>
        <w:t xml:space="preserve">למזכירות הממשלה, כי מזכירות הממשלה קובעת את סדר </w:t>
      </w:r>
      <w:r w:rsidR="00F518EA">
        <w:rPr>
          <w:rFonts w:hint="cs"/>
          <w:rtl/>
        </w:rPr>
        <w:t>– – –</w:t>
      </w:r>
      <w:r>
        <w:rPr>
          <w:rFonts w:hint="cs"/>
          <w:rtl/>
        </w:rPr>
        <w:t xml:space="preserve"> </w:t>
      </w:r>
    </w:p>
    <w:p w:rsidR="00256F52" w:rsidRDefault="00256F52" w:rsidP="003D1B74">
      <w:pPr>
        <w:rPr>
          <w:rtl/>
        </w:rPr>
      </w:pPr>
    </w:p>
    <w:p w:rsidR="00256F52" w:rsidRDefault="00256F52" w:rsidP="003D1B74">
      <w:pPr>
        <w:pStyle w:val="a4"/>
        <w:keepNext/>
        <w:rPr>
          <w:rtl/>
        </w:rPr>
      </w:pPr>
      <w:bookmarkStart w:id="3988" w:name="ET_speaker_6127_14"/>
      <w:r w:rsidRPr="0034402B">
        <w:rPr>
          <w:rStyle w:val="TagStyle"/>
          <w:rtl/>
        </w:rPr>
        <w:t xml:space="preserve"> &lt;&lt; דובר &gt;&gt; </w:t>
      </w:r>
      <w:bookmarkStart w:id="3989" w:name="_Toc187184707"/>
      <w:r>
        <w:rPr>
          <w:rtl/>
        </w:rPr>
        <w:t>ולדימיר בליאק (יש עתיד):</w:t>
      </w:r>
      <w:bookmarkEnd w:id="3989"/>
      <w:r w:rsidRPr="0034402B">
        <w:rPr>
          <w:rStyle w:val="TagStyle"/>
          <w:rtl/>
        </w:rPr>
        <w:t xml:space="preserve"> &lt;&lt; דובר &gt;&gt;</w:t>
      </w:r>
      <w:r>
        <w:rPr>
          <w:rtl/>
        </w:rPr>
        <w:t xml:space="preserve">   </w:t>
      </w:r>
      <w:bookmarkEnd w:id="3988"/>
    </w:p>
    <w:p w:rsidR="00256F52" w:rsidRDefault="00256F52" w:rsidP="00F518EA">
      <w:pPr>
        <w:rPr>
          <w:rtl/>
        </w:rPr>
      </w:pPr>
    </w:p>
    <w:p w:rsidR="00256F52" w:rsidRDefault="00256F52" w:rsidP="003D1B74">
      <w:pPr>
        <w:rPr>
          <w:rtl/>
        </w:rPr>
      </w:pPr>
      <w:r>
        <w:rPr>
          <w:rFonts w:hint="cs"/>
          <w:rtl/>
        </w:rPr>
        <w:t xml:space="preserve">אבל היא גם חברת כנסת. </w:t>
      </w:r>
    </w:p>
    <w:p w:rsidR="00256F52" w:rsidRDefault="00256F52" w:rsidP="003D1B74">
      <w:pPr>
        <w:rPr>
          <w:rtl/>
        </w:rPr>
      </w:pPr>
      <w:bookmarkStart w:id="3990" w:name="_ETM_Q14_198000"/>
      <w:bookmarkEnd w:id="3990"/>
    </w:p>
    <w:p w:rsidR="00256F52" w:rsidRDefault="00256F52" w:rsidP="003D1B74">
      <w:pPr>
        <w:pStyle w:val="af6"/>
        <w:keepNext/>
        <w:rPr>
          <w:rtl/>
        </w:rPr>
      </w:pPr>
      <w:r w:rsidRPr="0034402B">
        <w:rPr>
          <w:rStyle w:val="TagStyle"/>
          <w:rtl/>
        </w:rPr>
        <w:t xml:space="preserve"> &lt;&lt; יור &gt;&gt; </w:t>
      </w:r>
      <w:r>
        <w:rPr>
          <w:rtl/>
        </w:rPr>
        <w:t>היו"ר יבגני סובה:</w:t>
      </w:r>
      <w:r w:rsidRPr="0034402B">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bookmarkStart w:id="3991" w:name="_ETM_Q14_199000"/>
      <w:bookmarkEnd w:id="3991"/>
      <w:r>
        <w:rPr>
          <w:rFonts w:hint="cs"/>
          <w:rtl/>
        </w:rPr>
        <w:t xml:space="preserve">לא, סדר השרים, שהם משובצים בתורנות. </w:t>
      </w:r>
    </w:p>
    <w:p w:rsidR="00256F52" w:rsidRDefault="00256F52" w:rsidP="003D1B74">
      <w:pPr>
        <w:rPr>
          <w:rtl/>
        </w:rPr>
      </w:pPr>
    </w:p>
    <w:p w:rsidR="00256F52" w:rsidRDefault="00256F52" w:rsidP="003D1B74">
      <w:pPr>
        <w:pStyle w:val="af5"/>
        <w:keepNext/>
        <w:rPr>
          <w:rtl/>
        </w:rPr>
      </w:pPr>
      <w:bookmarkStart w:id="3992" w:name="ET_interruption_6255_16"/>
      <w:r w:rsidRPr="0034402B">
        <w:rPr>
          <w:rStyle w:val="TagStyle"/>
          <w:rtl/>
        </w:rPr>
        <w:t xml:space="preserve"> &lt;&lt; קריאה &gt;&gt; </w:t>
      </w:r>
      <w:r>
        <w:rPr>
          <w:rtl/>
        </w:rPr>
        <w:t>סימון דוידסון (יש עתיד):</w:t>
      </w:r>
      <w:r w:rsidRPr="0034402B">
        <w:rPr>
          <w:rStyle w:val="TagStyle"/>
          <w:rtl/>
        </w:rPr>
        <w:t xml:space="preserve"> &lt;&lt; קריאה &gt;&gt;</w:t>
      </w:r>
      <w:r>
        <w:rPr>
          <w:rtl/>
        </w:rPr>
        <w:t xml:space="preserve">   </w:t>
      </w:r>
      <w:bookmarkEnd w:id="3992"/>
    </w:p>
    <w:p w:rsidR="00256F52" w:rsidRDefault="00256F52" w:rsidP="00F518EA">
      <w:pPr>
        <w:rPr>
          <w:rtl/>
        </w:rPr>
      </w:pPr>
    </w:p>
    <w:p w:rsidR="00256F52" w:rsidRDefault="00256F52" w:rsidP="003D1B74">
      <w:pPr>
        <w:rPr>
          <w:rtl/>
        </w:rPr>
      </w:pPr>
      <w:r>
        <w:rPr>
          <w:rFonts w:hint="cs"/>
          <w:rtl/>
        </w:rPr>
        <w:t xml:space="preserve">עליזה קובעת גם בממשלה הזאת. עליזה קובעת הכול. </w:t>
      </w:r>
    </w:p>
    <w:p w:rsidR="00256F52" w:rsidRDefault="00256F52" w:rsidP="003D1B74">
      <w:pPr>
        <w:rPr>
          <w:rtl/>
        </w:rPr>
      </w:pPr>
    </w:p>
    <w:p w:rsidR="00256F52" w:rsidRDefault="00256F52" w:rsidP="003D1B74">
      <w:pPr>
        <w:pStyle w:val="af6"/>
        <w:keepNext/>
        <w:rPr>
          <w:rtl/>
        </w:rPr>
      </w:pPr>
      <w:bookmarkStart w:id="3993" w:name="ET_yor_6307_17"/>
      <w:r w:rsidRPr="0034402B">
        <w:rPr>
          <w:rStyle w:val="TagStyle"/>
          <w:rtl/>
        </w:rPr>
        <w:t xml:space="preserve"> &lt;&lt; יור &gt;&gt; </w:t>
      </w:r>
      <w:r>
        <w:rPr>
          <w:rtl/>
        </w:rPr>
        <w:t>היו"ר יבגני סובה:</w:t>
      </w:r>
      <w:r w:rsidRPr="0034402B">
        <w:rPr>
          <w:rStyle w:val="TagStyle"/>
          <w:rtl/>
        </w:rPr>
        <w:t xml:space="preserve"> &lt;&lt; יור &gt;&gt;</w:t>
      </w:r>
      <w:r>
        <w:rPr>
          <w:rtl/>
        </w:rPr>
        <w:t xml:space="preserve">   </w:t>
      </w:r>
      <w:bookmarkEnd w:id="3993"/>
    </w:p>
    <w:p w:rsidR="00256F52" w:rsidRDefault="00256F52" w:rsidP="00F518EA">
      <w:pPr>
        <w:rPr>
          <w:rtl/>
        </w:rPr>
      </w:pPr>
    </w:p>
    <w:p w:rsidR="00256F52" w:rsidRDefault="00256F52" w:rsidP="003D1B74">
      <w:pPr>
        <w:rPr>
          <w:rtl/>
        </w:rPr>
      </w:pPr>
      <w:r>
        <w:rPr>
          <w:rFonts w:hint="cs"/>
          <w:rtl/>
        </w:rPr>
        <w:t xml:space="preserve">לא, אבל אני רק מדייק בעובדות. זה מזכירות </w:t>
      </w:r>
      <w:bookmarkStart w:id="3994" w:name="_ETM_Q14_205000"/>
      <w:bookmarkEnd w:id="3994"/>
      <w:r>
        <w:rPr>
          <w:rFonts w:hint="cs"/>
          <w:rtl/>
        </w:rPr>
        <w:t xml:space="preserve">הממשלה. </w:t>
      </w:r>
    </w:p>
    <w:p w:rsidR="00256F52" w:rsidRDefault="00256F52" w:rsidP="003D1B74">
      <w:pPr>
        <w:rPr>
          <w:rtl/>
        </w:rPr>
      </w:pPr>
      <w:bookmarkStart w:id="3995" w:name="_ETM_Q14_207000"/>
      <w:bookmarkEnd w:id="3995"/>
    </w:p>
    <w:p w:rsidR="00256F52" w:rsidRDefault="00256F52" w:rsidP="003D1B74">
      <w:pPr>
        <w:pStyle w:val="af5"/>
        <w:keepNext/>
        <w:rPr>
          <w:rtl/>
        </w:rPr>
      </w:pPr>
      <w:bookmarkStart w:id="3996" w:name="ET_interruption_6361_18"/>
      <w:r w:rsidRPr="0034402B">
        <w:rPr>
          <w:rStyle w:val="TagStyle"/>
          <w:rtl/>
        </w:rPr>
        <w:t xml:space="preserve"> &lt;&lt; קריאה &gt;&gt; </w:t>
      </w:r>
      <w:r>
        <w:rPr>
          <w:rtl/>
        </w:rPr>
        <w:t>נאור שירי (יש עתיד):</w:t>
      </w:r>
      <w:r w:rsidRPr="0034402B">
        <w:rPr>
          <w:rStyle w:val="TagStyle"/>
          <w:rtl/>
        </w:rPr>
        <w:t xml:space="preserve"> &lt;&lt; קריאה &gt;&gt;</w:t>
      </w:r>
      <w:r>
        <w:rPr>
          <w:rtl/>
        </w:rPr>
        <w:t xml:space="preserve">   </w:t>
      </w:r>
      <w:bookmarkEnd w:id="3996"/>
    </w:p>
    <w:p w:rsidR="00256F52" w:rsidRDefault="00256F52" w:rsidP="00F518EA">
      <w:pPr>
        <w:rPr>
          <w:rtl/>
        </w:rPr>
      </w:pPr>
    </w:p>
    <w:p w:rsidR="00256F52" w:rsidRDefault="00256F52" w:rsidP="003D1B74">
      <w:pPr>
        <w:rPr>
          <w:rtl/>
        </w:rPr>
      </w:pPr>
      <w:r>
        <w:rPr>
          <w:rFonts w:hint="cs"/>
          <w:rtl/>
        </w:rPr>
        <w:t xml:space="preserve">אתה בכנסת ישראל, העובדות לגמרי לא משנות. </w:t>
      </w:r>
    </w:p>
    <w:p w:rsidR="00256F52" w:rsidRDefault="00256F52" w:rsidP="003D1B74">
      <w:pPr>
        <w:rPr>
          <w:rtl/>
        </w:rPr>
      </w:pPr>
    </w:p>
    <w:p w:rsidR="00256F52" w:rsidRDefault="00256F52" w:rsidP="003D1B74">
      <w:pPr>
        <w:pStyle w:val="af6"/>
        <w:keepNext/>
        <w:rPr>
          <w:rtl/>
        </w:rPr>
      </w:pPr>
      <w:bookmarkStart w:id="3997" w:name="ET_yor_6307_20"/>
      <w:r w:rsidRPr="0034402B">
        <w:rPr>
          <w:rStyle w:val="TagStyle"/>
          <w:rtl/>
        </w:rPr>
        <w:t xml:space="preserve"> &lt;&lt; יור &gt;&gt; </w:t>
      </w:r>
      <w:r>
        <w:rPr>
          <w:rtl/>
        </w:rPr>
        <w:t>היו"ר יבגני סובה:</w:t>
      </w:r>
      <w:r w:rsidRPr="0034402B">
        <w:rPr>
          <w:rStyle w:val="TagStyle"/>
          <w:rtl/>
        </w:rPr>
        <w:t xml:space="preserve"> &lt;&lt; יור &gt;&gt;</w:t>
      </w:r>
      <w:r>
        <w:rPr>
          <w:rtl/>
        </w:rPr>
        <w:t xml:space="preserve">   </w:t>
      </w:r>
      <w:bookmarkEnd w:id="3997"/>
    </w:p>
    <w:p w:rsidR="00256F52" w:rsidRDefault="00256F52" w:rsidP="00F518EA">
      <w:pPr>
        <w:rPr>
          <w:rtl/>
        </w:rPr>
      </w:pPr>
    </w:p>
    <w:p w:rsidR="00256F52" w:rsidRDefault="00256F52" w:rsidP="003D1B74">
      <w:pPr>
        <w:rPr>
          <w:rtl/>
        </w:rPr>
      </w:pPr>
      <w:r>
        <w:rPr>
          <w:rFonts w:hint="cs"/>
          <w:rtl/>
        </w:rPr>
        <w:t xml:space="preserve">אל תיתן לעובדות לבלבל </w:t>
      </w:r>
      <w:bookmarkStart w:id="3998" w:name="_ETM_Q14_214000"/>
      <w:bookmarkEnd w:id="3998"/>
      <w:r>
        <w:rPr>
          <w:rFonts w:hint="cs"/>
          <w:rtl/>
        </w:rPr>
        <w:t xml:space="preserve">אותך. </w:t>
      </w:r>
    </w:p>
    <w:p w:rsidR="00256F52" w:rsidRDefault="00256F52" w:rsidP="003D1B74">
      <w:pPr>
        <w:rPr>
          <w:rtl/>
        </w:rPr>
      </w:pPr>
    </w:p>
    <w:p w:rsidR="00256F52" w:rsidRPr="0034402B" w:rsidRDefault="00256F52" w:rsidP="003D1B74">
      <w:pPr>
        <w:rPr>
          <w:rtl/>
        </w:rPr>
      </w:pPr>
      <w:r>
        <w:rPr>
          <w:rFonts w:hint="cs"/>
          <w:rtl/>
        </w:rPr>
        <w:t xml:space="preserve">בבקשה, חבר הכנסת בליאק, שלוש דקות. </w:t>
      </w:r>
    </w:p>
    <w:p w:rsidR="00256F52" w:rsidRDefault="00256F52" w:rsidP="00F518EA">
      <w:pPr>
        <w:rPr>
          <w:rtl/>
        </w:rPr>
      </w:pPr>
    </w:p>
    <w:p w:rsidR="00256F52" w:rsidRDefault="00256F52" w:rsidP="003D1B74">
      <w:pPr>
        <w:pStyle w:val="-"/>
        <w:keepNext/>
        <w:rPr>
          <w:rtl/>
        </w:rPr>
      </w:pPr>
      <w:bookmarkStart w:id="3999" w:name="ET_speakercontinue_6127_19"/>
      <w:r w:rsidRPr="0034402B">
        <w:rPr>
          <w:rStyle w:val="TagStyle"/>
          <w:rtl/>
        </w:rPr>
        <w:t xml:space="preserve"> &lt;&lt; דובר_המשך &gt;&gt; </w:t>
      </w:r>
      <w:r>
        <w:rPr>
          <w:rtl/>
        </w:rPr>
        <w:t>ולדימיר בליאק (יש עתיד):</w:t>
      </w:r>
      <w:r w:rsidRPr="0034402B">
        <w:rPr>
          <w:rStyle w:val="TagStyle"/>
          <w:rtl/>
        </w:rPr>
        <w:t xml:space="preserve"> &lt;&lt; דובר_המשך &gt;&gt;</w:t>
      </w:r>
      <w:r>
        <w:rPr>
          <w:rtl/>
        </w:rPr>
        <w:t xml:space="preserve">   </w:t>
      </w:r>
      <w:bookmarkEnd w:id="3999"/>
    </w:p>
    <w:p w:rsidR="00256F52" w:rsidRDefault="00256F52" w:rsidP="00F518EA">
      <w:pPr>
        <w:rPr>
          <w:rtl/>
        </w:rPr>
      </w:pPr>
    </w:p>
    <w:p w:rsidR="00256F52" w:rsidRDefault="00256F52" w:rsidP="003D1B74">
      <w:pPr>
        <w:rPr>
          <w:rtl/>
        </w:rPr>
      </w:pPr>
      <w:r>
        <w:rPr>
          <w:rFonts w:hint="cs"/>
          <w:rtl/>
        </w:rPr>
        <w:t>תודה רבה,</w:t>
      </w:r>
      <w:bookmarkStart w:id="4000" w:name="_ETM_Q14_212000"/>
      <w:bookmarkEnd w:id="4000"/>
      <w:r>
        <w:rPr>
          <w:rFonts w:hint="cs"/>
          <w:rtl/>
        </w:rPr>
        <w:t xml:space="preserve"> אדוני היושב-ראש, על הדיוק. אין פה הרבה חברי קואליציה וממשלה, </w:t>
      </w:r>
      <w:bookmarkStart w:id="4001" w:name="_ETM_Q14_219000"/>
      <w:bookmarkEnd w:id="4001"/>
      <w:r>
        <w:rPr>
          <w:rFonts w:hint="cs"/>
          <w:rtl/>
        </w:rPr>
        <w:t xml:space="preserve">אבל אני רוצה לעדכן את אלה שישנם: תהיה ועדת חקירה ממלכתית לטבח 7 באוקטובר. ועדת חקירה </w:t>
      </w:r>
      <w:bookmarkStart w:id="4002" w:name="_ETM_Q14_230000"/>
      <w:bookmarkEnd w:id="4002"/>
      <w:r>
        <w:rPr>
          <w:rFonts w:hint="cs"/>
          <w:rtl/>
        </w:rPr>
        <w:t xml:space="preserve">ממלכתית תהיה בהתאם לחוק בראשות </w:t>
      </w:r>
      <w:r>
        <w:rPr>
          <w:rtl/>
        </w:rPr>
        <w:t>–</w:t>
      </w:r>
      <w:r>
        <w:rPr>
          <w:rFonts w:hint="cs"/>
          <w:rtl/>
        </w:rPr>
        <w:t xml:space="preserve"> שימו לב </w:t>
      </w:r>
      <w:r>
        <w:rPr>
          <w:rtl/>
        </w:rPr>
        <w:t>–</w:t>
      </w:r>
      <w:r>
        <w:rPr>
          <w:rFonts w:hint="cs"/>
          <w:rtl/>
        </w:rPr>
        <w:t xml:space="preserve"> שופט, וגם בהתאם לרוב ברור ומובהק בציבור הישראלי. היא תקום מסיבה אחת פשוטה: כי זו הדרך היחידה להגיע לחקר האמת של האסון הכבד </w:t>
      </w:r>
      <w:bookmarkStart w:id="4003" w:name="_ETM_Q14_249000"/>
      <w:bookmarkEnd w:id="4003"/>
      <w:r>
        <w:rPr>
          <w:rFonts w:hint="cs"/>
          <w:rtl/>
        </w:rPr>
        <w:t xml:space="preserve">ביותר בהיסטוריה של מדינת ישראל. היא לא תהיה לאומית, היא לא תהיה לאומנית, היא לא תהיה פריטטית </w:t>
      </w:r>
      <w:r>
        <w:rPr>
          <w:rFonts w:hint="eastAsia"/>
          <w:rtl/>
        </w:rPr>
        <w:t xml:space="preserve">– </w:t>
      </w:r>
      <w:r>
        <w:rPr>
          <w:rFonts w:hint="cs"/>
          <w:rtl/>
        </w:rPr>
        <w:t xml:space="preserve">היא תהיה ממלכתית. היא לא תקום כדי שמישהו ירגיש איתה בנוח, היא תקום כי 1,200 ישראלים נרצחו, נהרגו, </w:t>
      </w:r>
      <w:bookmarkStart w:id="4004" w:name="_ETM_Q14_269000"/>
      <w:bookmarkEnd w:id="4004"/>
      <w:r>
        <w:rPr>
          <w:rFonts w:hint="cs"/>
          <w:rtl/>
        </w:rPr>
        <w:t xml:space="preserve">והאנשים שאחראים למחדל הנורא הזה חייבים לתת את הדין. היא תקום בניגוד לכל מיני יוזמות חקיקה מגוחכות </w:t>
      </w:r>
      <w:proofErr w:type="spellStart"/>
      <w:r>
        <w:rPr>
          <w:rFonts w:hint="cs"/>
          <w:rtl/>
        </w:rPr>
        <w:t>מהפרוקסי</w:t>
      </w:r>
      <w:proofErr w:type="spellEnd"/>
      <w:r>
        <w:rPr>
          <w:rFonts w:hint="cs"/>
          <w:rtl/>
        </w:rPr>
        <w:t xml:space="preserve"> של סיעת מיאמי במפלגת השלטון. ככה </w:t>
      </w:r>
      <w:bookmarkStart w:id="4005" w:name="_ETM_Q14_288000"/>
      <w:bookmarkEnd w:id="4005"/>
      <w:r>
        <w:rPr>
          <w:rFonts w:hint="cs"/>
          <w:rtl/>
        </w:rPr>
        <w:t xml:space="preserve">פשוט. </w:t>
      </w:r>
    </w:p>
    <w:p w:rsidR="00256F52" w:rsidRDefault="00256F52" w:rsidP="003D1B74">
      <w:pPr>
        <w:rPr>
          <w:rtl/>
        </w:rPr>
      </w:pPr>
    </w:p>
    <w:p w:rsidR="00256F52" w:rsidRDefault="00256F52" w:rsidP="00C23964">
      <w:pPr>
        <w:rPr>
          <w:rtl/>
        </w:rPr>
      </w:pPr>
      <w:r>
        <w:rPr>
          <w:rFonts w:hint="cs"/>
          <w:rtl/>
        </w:rPr>
        <w:t xml:space="preserve">אני חייב לספר לכם, חבריי חברי הכנסת, משהו בהקשר של הרעיון המופרך של הוועדה הפריטטית. היום בוועדת הכספים התקיים עוד דיון בפרשת </w:t>
      </w:r>
      <w:proofErr w:type="spellStart"/>
      <w:r>
        <w:rPr>
          <w:rFonts w:hint="cs"/>
          <w:rtl/>
        </w:rPr>
        <w:t>סלייס</w:t>
      </w:r>
      <w:proofErr w:type="spellEnd"/>
      <w:r>
        <w:rPr>
          <w:rFonts w:hint="cs"/>
          <w:rtl/>
        </w:rPr>
        <w:t xml:space="preserve">. למי שלא מכיר, במסגרת הפרשה נגנבו כ-850 מיליון שקלים מהכספים הפנסיוניים </w:t>
      </w:r>
      <w:bookmarkStart w:id="4006" w:name="_ETM_Q14_313000"/>
      <w:bookmarkEnd w:id="4006"/>
      <w:r>
        <w:rPr>
          <w:rFonts w:hint="cs"/>
          <w:rtl/>
        </w:rPr>
        <w:t xml:space="preserve">של אלפי חוסכים ישראלים. בואו נחשוב ביחד איזו ועדת חקירה פריטטית היינו יכולים להקים בפרשת </w:t>
      </w:r>
      <w:proofErr w:type="spellStart"/>
      <w:r>
        <w:rPr>
          <w:rFonts w:hint="cs"/>
          <w:rtl/>
        </w:rPr>
        <w:t>סלייס</w:t>
      </w:r>
      <w:proofErr w:type="spellEnd"/>
      <w:r>
        <w:rPr>
          <w:rFonts w:hint="cs"/>
          <w:rtl/>
        </w:rPr>
        <w:t xml:space="preserve">. בואו נמנה מצד אחד את נציג הנפגעים שאיבדו את </w:t>
      </w:r>
      <w:bookmarkStart w:id="4007" w:name="_ETM_Q14_333000"/>
      <w:bookmarkEnd w:id="4007"/>
      <w:r>
        <w:rPr>
          <w:rFonts w:hint="cs"/>
          <w:rtl/>
        </w:rPr>
        <w:t>כספם, ומהצד השני את בעלי החברה והסוכנים שפשעו, שתהיה פריטטית. כי חשוב שמי שגנב את הכסף ירגיש בנוח עם מסקנות הוועדה</w:t>
      </w:r>
      <w:r w:rsidR="00C23964">
        <w:rPr>
          <w:rFonts w:hint="cs"/>
          <w:rtl/>
        </w:rPr>
        <w:t>,</w:t>
      </w:r>
      <w:r>
        <w:rPr>
          <w:rFonts w:hint="cs"/>
          <w:rtl/>
        </w:rPr>
        <w:t xml:space="preserve"> נכון, חברת הכנסת אתי עטייה? את מסכימה </w:t>
      </w:r>
      <w:bookmarkStart w:id="4008" w:name="_ETM_Q14_346000"/>
      <w:bookmarkEnd w:id="4008"/>
      <w:r>
        <w:rPr>
          <w:rFonts w:hint="cs"/>
          <w:rtl/>
        </w:rPr>
        <w:t xml:space="preserve">איתי? אז לא, לא נכון. תקום ועדת חקירה ממלכתית לטבח 7 באוקטובר, וזאת ההתחייבות שלנו שאנחנו באמת מתכוונים לקיים. תודה רבה. </w:t>
      </w:r>
    </w:p>
    <w:p w:rsidR="00256F52" w:rsidRDefault="00256F52" w:rsidP="003D1B74">
      <w:pPr>
        <w:rPr>
          <w:rtl/>
        </w:rPr>
      </w:pPr>
    </w:p>
    <w:p w:rsidR="00256F52" w:rsidRDefault="00256F52" w:rsidP="003D1B74">
      <w:pPr>
        <w:pStyle w:val="af6"/>
        <w:keepNext/>
        <w:rPr>
          <w:rtl/>
        </w:rPr>
      </w:pPr>
      <w:r w:rsidRPr="001A0AC5">
        <w:rPr>
          <w:rStyle w:val="TagStyle"/>
          <w:rtl/>
        </w:rPr>
        <w:t xml:space="preserve"> &lt;&lt; יור &gt;&gt; </w:t>
      </w:r>
      <w:r>
        <w:rPr>
          <w:rtl/>
        </w:rPr>
        <w:t>היו"ר יבגני סובה:</w:t>
      </w:r>
      <w:r w:rsidRPr="001A0AC5">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r>
        <w:rPr>
          <w:rFonts w:hint="cs"/>
          <w:rtl/>
        </w:rPr>
        <w:t xml:space="preserve">תודה רבה לחבר הכנסת </w:t>
      </w:r>
      <w:bookmarkStart w:id="4009" w:name="_ETM_Q14_363000"/>
      <w:bookmarkEnd w:id="4009"/>
      <w:r>
        <w:rPr>
          <w:rFonts w:hint="cs"/>
          <w:rtl/>
        </w:rPr>
        <w:t xml:space="preserve">ולדימיר בליאק. חברת הכנסת מטי צרפתי הרכבי, בבקשה. בבקשה, שלוש </w:t>
      </w:r>
      <w:bookmarkStart w:id="4010" w:name="_ETM_Q14_390000"/>
      <w:bookmarkEnd w:id="4010"/>
      <w:r>
        <w:rPr>
          <w:rFonts w:hint="cs"/>
          <w:rtl/>
        </w:rPr>
        <w:t xml:space="preserve">דקות. </w:t>
      </w:r>
    </w:p>
    <w:p w:rsidR="00256F52" w:rsidRDefault="00256F52" w:rsidP="003D1B74">
      <w:pPr>
        <w:rPr>
          <w:rtl/>
        </w:rPr>
      </w:pPr>
    </w:p>
    <w:p w:rsidR="00256F52" w:rsidRDefault="00256F52" w:rsidP="003D1B74">
      <w:pPr>
        <w:pStyle w:val="a4"/>
        <w:keepNext/>
        <w:rPr>
          <w:rtl/>
        </w:rPr>
      </w:pPr>
      <w:bookmarkStart w:id="4011" w:name="ET_speaker_6359_8"/>
      <w:r w:rsidRPr="001A0AC5">
        <w:rPr>
          <w:rStyle w:val="TagStyle"/>
          <w:rtl/>
        </w:rPr>
        <w:t xml:space="preserve"> &lt;&lt; דובר &gt;&gt; </w:t>
      </w:r>
      <w:bookmarkStart w:id="4012" w:name="_Toc187184708"/>
      <w:r>
        <w:rPr>
          <w:rtl/>
        </w:rPr>
        <w:t>מטי צרפתי הרכבי (יש עתיד):</w:t>
      </w:r>
      <w:bookmarkEnd w:id="4012"/>
      <w:r w:rsidRPr="001A0AC5">
        <w:rPr>
          <w:rStyle w:val="TagStyle"/>
          <w:rtl/>
        </w:rPr>
        <w:t xml:space="preserve"> &lt;&lt; דובר &gt;&gt;</w:t>
      </w:r>
      <w:r>
        <w:rPr>
          <w:rtl/>
        </w:rPr>
        <w:t xml:space="preserve">   </w:t>
      </w:r>
      <w:bookmarkEnd w:id="4011"/>
    </w:p>
    <w:p w:rsidR="00256F52" w:rsidRDefault="00256F52" w:rsidP="00F518EA">
      <w:pPr>
        <w:rPr>
          <w:rtl/>
        </w:rPr>
      </w:pPr>
    </w:p>
    <w:p w:rsidR="00256F52" w:rsidRDefault="00256F52" w:rsidP="003D1B74">
      <w:pPr>
        <w:rPr>
          <w:rtl/>
        </w:rPr>
      </w:pPr>
      <w:r>
        <w:rPr>
          <w:rFonts w:hint="cs"/>
          <w:rtl/>
        </w:rPr>
        <w:t xml:space="preserve">אדוני היושב-ראש, חבריי חברי הכנסת, לפני שבוע פורסם דוח של </w:t>
      </w:r>
      <w:proofErr w:type="spellStart"/>
      <w:r>
        <w:rPr>
          <w:rFonts w:hint="cs"/>
          <w:rtl/>
        </w:rPr>
        <w:t>הלמ"ס</w:t>
      </w:r>
      <w:proofErr w:type="spellEnd"/>
      <w:r>
        <w:rPr>
          <w:rFonts w:hint="cs"/>
          <w:rtl/>
        </w:rPr>
        <w:t xml:space="preserve"> בנושא הוראה, כמדי שנה. אתם יודעים שבהוראת השפה העברית </w:t>
      </w:r>
      <w:bookmarkStart w:id="4013" w:name="_ETM_Q14_403000"/>
      <w:bookmarkEnd w:id="4013"/>
      <w:r>
        <w:rPr>
          <w:rFonts w:hint="cs"/>
          <w:rtl/>
        </w:rPr>
        <w:t xml:space="preserve">ביסודיים 75% מהמורים לא עומדים בתנאי הסף? 75% בהוראת עברית ביסודי. במתמטיקה 60% מהמורים בבתי הספר היסודיים לא עברו הכשרה; בתיכונים </w:t>
      </w:r>
      <w:r>
        <w:rPr>
          <w:rFonts w:hint="eastAsia"/>
          <w:rtl/>
        </w:rPr>
        <w:t xml:space="preserve">– </w:t>
      </w:r>
      <w:r>
        <w:rPr>
          <w:rFonts w:hint="cs"/>
          <w:rtl/>
        </w:rPr>
        <w:t xml:space="preserve">15%. יש 10,000 מורים למתמטיקה בלי הכשרה במדינת ישראל. </w:t>
      </w:r>
    </w:p>
    <w:p w:rsidR="00256F52" w:rsidRDefault="00256F52" w:rsidP="003D1B74">
      <w:pPr>
        <w:rPr>
          <w:rtl/>
        </w:rPr>
      </w:pPr>
    </w:p>
    <w:p w:rsidR="00256F52" w:rsidRDefault="00256F52" w:rsidP="00C23964">
      <w:pPr>
        <w:rPr>
          <w:rtl/>
        </w:rPr>
      </w:pPr>
      <w:r>
        <w:rPr>
          <w:rFonts w:hint="cs"/>
          <w:rtl/>
        </w:rPr>
        <w:t>אתם בטח זוכרים</w:t>
      </w:r>
      <w:bookmarkStart w:id="4014" w:name="_ETM_Q14_429000"/>
      <w:bookmarkEnd w:id="4014"/>
      <w:r>
        <w:rPr>
          <w:rFonts w:hint="cs"/>
          <w:rtl/>
        </w:rPr>
        <w:t xml:space="preserve"> שלא מזמן פורסמו תוצאות מבחני </w:t>
      </w:r>
      <w:proofErr w:type="spellStart"/>
      <w:r>
        <w:rPr>
          <w:rFonts w:hint="cs"/>
          <w:rtl/>
        </w:rPr>
        <w:t>הטימס</w:t>
      </w:r>
      <w:proofErr w:type="spellEnd"/>
      <w:r>
        <w:rPr>
          <w:rFonts w:hint="cs"/>
          <w:rtl/>
        </w:rPr>
        <w:t xml:space="preserve"> </w:t>
      </w:r>
      <w:r>
        <w:rPr>
          <w:rFonts w:hint="eastAsia"/>
          <w:rtl/>
        </w:rPr>
        <w:t xml:space="preserve">– </w:t>
      </w:r>
      <w:r>
        <w:rPr>
          <w:rFonts w:hint="cs"/>
          <w:rtl/>
        </w:rPr>
        <w:t xml:space="preserve">התרסקות בממוצע הציונים במתמטיקה </w:t>
      </w:r>
      <w:bookmarkStart w:id="4015" w:name="_ETM_Q14_436000"/>
      <w:bookmarkEnd w:id="4015"/>
      <w:r>
        <w:rPr>
          <w:rFonts w:hint="cs"/>
          <w:rtl/>
        </w:rPr>
        <w:t>ובמדעים בחטיבות הביניים. אנחנו במקום השני, אבל מהסוף. מייד כמובן החלו התירוצים של שר החינוך וגלגול האחריות: זה התקציב, זה השכר הנמוך, זה אולי</w:t>
      </w:r>
      <w:bookmarkStart w:id="4016" w:name="_ETM_Q14_448000"/>
      <w:bookmarkEnd w:id="4016"/>
      <w:r>
        <w:rPr>
          <w:rFonts w:hint="cs"/>
          <w:rtl/>
        </w:rPr>
        <w:t xml:space="preserve"> איזו רפורמה כושלת של השר שהיה לפני. ומה מנסים עוד למכור לנו על ההישגים המחפירים? בניכוי חרדים וערבים, </w:t>
      </w:r>
      <w:bookmarkStart w:id="4017" w:name="_ETM_Q14_458000"/>
      <w:bookmarkEnd w:id="4017"/>
      <w:r>
        <w:rPr>
          <w:rFonts w:hint="cs"/>
          <w:rtl/>
        </w:rPr>
        <w:t xml:space="preserve">מצבנו דווקא בסדר. כאילו, אין בושה להתעלם מהמצב החמור של אוכלוסיות מוחלשות, אוכלוסיות שלמות. </w:t>
      </w:r>
      <w:bookmarkStart w:id="4018" w:name="_ETM_Q14_468000"/>
      <w:bookmarkEnd w:id="4018"/>
      <w:r>
        <w:rPr>
          <w:rFonts w:hint="cs"/>
          <w:rtl/>
        </w:rPr>
        <w:t xml:space="preserve">אבל הישגי חטיבת הביניים היו צפויים, כי הרי גם במבחני </w:t>
      </w:r>
      <w:proofErr w:type="spellStart"/>
      <w:r>
        <w:rPr>
          <w:rFonts w:hint="cs"/>
          <w:rtl/>
        </w:rPr>
        <w:t>הפיזה</w:t>
      </w:r>
      <w:proofErr w:type="spellEnd"/>
      <w:r>
        <w:rPr>
          <w:rFonts w:hint="cs"/>
          <w:rtl/>
        </w:rPr>
        <w:t xml:space="preserve">, </w:t>
      </w:r>
      <w:bookmarkStart w:id="4019" w:name="_ETM_Q14_471000"/>
      <w:bookmarkEnd w:id="4019"/>
      <w:r>
        <w:rPr>
          <w:rFonts w:hint="cs"/>
          <w:rtl/>
        </w:rPr>
        <w:t xml:space="preserve">שזה ביסודי, במתמטיקה ובמדעים, אנחנו הרבה מתחת לממוצע. חזרנו 20 שנה לאחור במיומנויות הקריאה. אנחנו לא עוד עם הספר. </w:t>
      </w:r>
    </w:p>
    <w:p w:rsidR="00256F52" w:rsidRDefault="00256F52" w:rsidP="003D1B74">
      <w:pPr>
        <w:rPr>
          <w:rtl/>
        </w:rPr>
      </w:pPr>
    </w:p>
    <w:p w:rsidR="00256F52" w:rsidRDefault="00256F52" w:rsidP="003D1B74">
      <w:pPr>
        <w:rPr>
          <w:rtl/>
        </w:rPr>
      </w:pPr>
      <w:bookmarkStart w:id="4020" w:name="_ETM_Q14_486000"/>
      <w:bookmarkEnd w:id="4020"/>
      <w:r>
        <w:rPr>
          <w:rFonts w:hint="cs"/>
          <w:rtl/>
        </w:rPr>
        <w:t>אז מסתבר שלא לעולם חוסן. השלכות קריסת החינוך</w:t>
      </w:r>
      <w:bookmarkStart w:id="4021" w:name="_ETM_Q14_493000"/>
      <w:bookmarkEnd w:id="4021"/>
      <w:r>
        <w:rPr>
          <w:rFonts w:hint="cs"/>
          <w:rtl/>
        </w:rPr>
        <w:t xml:space="preserve"> ואוזלת היד רבת השנים של ממשלות נתניהו כבר כאן, כי בתוצאות סקר </w:t>
      </w:r>
      <w:r>
        <w:rPr>
          <w:rFonts w:hint="cs"/>
        </w:rPr>
        <w:t>PIAAC</w:t>
      </w:r>
      <w:r>
        <w:rPr>
          <w:rFonts w:hint="cs"/>
          <w:rtl/>
        </w:rPr>
        <w:t xml:space="preserve"> על מיומנויות </w:t>
      </w:r>
      <w:bookmarkStart w:id="4022" w:name="_ETM_Q14_496000"/>
      <w:bookmarkEnd w:id="4022"/>
      <w:r>
        <w:rPr>
          <w:rFonts w:hint="cs"/>
          <w:rtl/>
        </w:rPr>
        <w:t xml:space="preserve">בוגרים בישראל, התוצאות האלה זועקות לשמיים. אנחנו בינוניים בכל מדד: בקריאה, במתמטיקה, בפתרון בעיות. ישראל מדשדשת בשליש התחתון </w:t>
      </w:r>
      <w:bookmarkStart w:id="4023" w:name="_ETM_Q14_516000"/>
      <w:bookmarkEnd w:id="4023"/>
      <w:r>
        <w:rPr>
          <w:rFonts w:hint="cs"/>
          <w:rtl/>
        </w:rPr>
        <w:t>מבין מדינות ה-</w:t>
      </w:r>
      <w:r>
        <w:rPr>
          <w:rFonts w:hint="cs"/>
        </w:rPr>
        <w:t>OECD</w:t>
      </w:r>
      <w:r>
        <w:rPr>
          <w:rFonts w:hint="cs"/>
          <w:rtl/>
        </w:rPr>
        <w:t xml:space="preserve">, מאחור, יחד עם מדינות עולם שלישי. וחמור עוד יותר </w:t>
      </w:r>
      <w:r>
        <w:rPr>
          <w:rFonts w:hint="eastAsia"/>
          <w:rtl/>
        </w:rPr>
        <w:t xml:space="preserve">– </w:t>
      </w:r>
      <w:r>
        <w:rPr>
          <w:rFonts w:hint="cs"/>
          <w:rtl/>
        </w:rPr>
        <w:t>הפער בין החברה היהודית לערבית עומד על 70%</w:t>
      </w:r>
      <w:bookmarkStart w:id="4024" w:name="_ETM_Q14_521000"/>
      <w:bookmarkEnd w:id="4024"/>
      <w:r>
        <w:rPr>
          <w:rFonts w:hint="cs"/>
          <w:rtl/>
        </w:rPr>
        <w:t xml:space="preserve">, פער שמשתווה לשלוש שנות לימוד. </w:t>
      </w:r>
    </w:p>
    <w:p w:rsidR="00256F52" w:rsidRDefault="00256F52" w:rsidP="003D1B74">
      <w:pPr>
        <w:rPr>
          <w:rtl/>
        </w:rPr>
      </w:pPr>
    </w:p>
    <w:p w:rsidR="00256F52" w:rsidRDefault="00256F52" w:rsidP="003D1B74">
      <w:pPr>
        <w:rPr>
          <w:rtl/>
        </w:rPr>
      </w:pPr>
      <w:r>
        <w:rPr>
          <w:rFonts w:hint="cs"/>
          <w:rtl/>
        </w:rPr>
        <w:t>וגם הכלכלה שלנו במגמה מדאיגה. ההשקעה הדלה בהון האנושי גורמת לירידה בצמיחה. לפי בנק ישראל</w:t>
      </w:r>
      <w:bookmarkStart w:id="4025" w:name="_ETM_Q14_534000"/>
      <w:bookmarkEnd w:id="4025"/>
      <w:r>
        <w:rPr>
          <w:rFonts w:hint="cs"/>
          <w:rtl/>
        </w:rPr>
        <w:t>, די שנהיה בממוצע של ה-</w:t>
      </w:r>
      <w:r>
        <w:rPr>
          <w:rFonts w:hint="cs"/>
        </w:rPr>
        <w:t>OECD</w:t>
      </w:r>
      <w:r>
        <w:rPr>
          <w:rFonts w:hint="cs"/>
          <w:rtl/>
        </w:rPr>
        <w:t xml:space="preserve"> כדי שהתוצר לנפש יזנק ב-30%. </w:t>
      </w:r>
      <w:bookmarkStart w:id="4026" w:name="_ETM_Q14_542000"/>
      <w:bookmarkStart w:id="4027" w:name="_ETM_Q14_543000"/>
      <w:bookmarkEnd w:id="4026"/>
      <w:bookmarkEnd w:id="4027"/>
      <w:r>
        <w:rPr>
          <w:rFonts w:hint="cs"/>
          <w:rtl/>
        </w:rPr>
        <w:t xml:space="preserve">מדינת ישראל קמה בזכות ההון האנושי. אנחנו מדינת אי קטנה, מוקפת אויבים, ללא </w:t>
      </w:r>
      <w:bookmarkStart w:id="4028" w:name="_ETM_Q14_549000"/>
      <w:bookmarkEnd w:id="4028"/>
      <w:r>
        <w:rPr>
          <w:rFonts w:hint="cs"/>
          <w:rtl/>
        </w:rPr>
        <w:t xml:space="preserve">משאבי טבע, ובכל זאת הגענו להישגים מדהימים. אבל בלי חינוך אין עתיד; בלי אקדמיה עצמאית אין מחקר; בלי הון אנושי אין כלכלה; בלי הטלת ספק אין מצוינות; בלי מצוינות אין ביטחון. אם לא נתעשת ונשקיע בחינוך ילדי הגן ובתי הספר, לא יהיה לנו דור עתיד </w:t>
      </w:r>
      <w:r>
        <w:rPr>
          <w:rFonts w:hint="eastAsia"/>
          <w:rtl/>
        </w:rPr>
        <w:t>–</w:t>
      </w:r>
      <w:r>
        <w:rPr>
          <w:rFonts w:hint="cs"/>
          <w:rtl/>
        </w:rPr>
        <w:t xml:space="preserve"> לא מהנדסות </w:t>
      </w:r>
      <w:bookmarkStart w:id="4029" w:name="_ETM_Q14_568000"/>
      <w:bookmarkEnd w:id="4029"/>
      <w:r>
        <w:rPr>
          <w:rFonts w:hint="cs"/>
          <w:rtl/>
        </w:rPr>
        <w:t xml:space="preserve">כיפת ברזל, לא </w:t>
      </w:r>
      <w:proofErr w:type="spellStart"/>
      <w:r>
        <w:rPr>
          <w:rFonts w:hint="cs"/>
          <w:rtl/>
        </w:rPr>
        <w:t>סטרטאפיסטיות</w:t>
      </w:r>
      <w:proofErr w:type="spellEnd"/>
      <w:r>
        <w:rPr>
          <w:rFonts w:hint="cs"/>
          <w:rtl/>
        </w:rPr>
        <w:t xml:space="preserve">, לא סופרות, לא מרצות, לא אנשי תרבות. ממשלת ישראל, הגיע הזמן להתעורר. </w:t>
      </w:r>
    </w:p>
    <w:p w:rsidR="00256F52" w:rsidRDefault="00256F52" w:rsidP="003D1B74">
      <w:pPr>
        <w:rPr>
          <w:rtl/>
        </w:rPr>
      </w:pPr>
    </w:p>
    <w:p w:rsidR="00256F52" w:rsidRDefault="00256F52" w:rsidP="003D1B74">
      <w:pPr>
        <w:pStyle w:val="af6"/>
        <w:keepNext/>
        <w:rPr>
          <w:rtl/>
        </w:rPr>
      </w:pPr>
      <w:r w:rsidRPr="001A0AC5">
        <w:rPr>
          <w:rStyle w:val="TagStyle"/>
          <w:rtl/>
        </w:rPr>
        <w:t xml:space="preserve"> &lt;&lt; יור &gt;&gt; </w:t>
      </w:r>
      <w:r>
        <w:rPr>
          <w:rtl/>
        </w:rPr>
        <w:t>היו"ר יבגני סובה:</w:t>
      </w:r>
      <w:r w:rsidRPr="001A0AC5">
        <w:rPr>
          <w:rStyle w:val="TagStyle"/>
          <w:rtl/>
        </w:rPr>
        <w:t xml:space="preserve"> &lt;&lt; יור &gt;&gt;</w:t>
      </w:r>
      <w:r>
        <w:rPr>
          <w:rtl/>
        </w:rPr>
        <w:t xml:space="preserve">   </w:t>
      </w:r>
    </w:p>
    <w:p w:rsidR="00256F52" w:rsidRDefault="00256F52" w:rsidP="00F518EA">
      <w:pPr>
        <w:rPr>
          <w:rtl/>
        </w:rPr>
      </w:pPr>
    </w:p>
    <w:p w:rsidR="00256F52" w:rsidRDefault="00256F52" w:rsidP="003D1B74">
      <w:pPr>
        <w:rPr>
          <w:rtl/>
        </w:rPr>
      </w:pPr>
      <w:r>
        <w:rPr>
          <w:rFonts w:hint="cs"/>
          <w:rtl/>
        </w:rPr>
        <w:t xml:space="preserve">תודה רבה. חבר הכנסת </w:t>
      </w:r>
      <w:bookmarkStart w:id="4030" w:name="_ETM_Q14_581000"/>
      <w:bookmarkEnd w:id="4030"/>
      <w:r>
        <w:rPr>
          <w:rFonts w:hint="cs"/>
          <w:rtl/>
        </w:rPr>
        <w:t xml:space="preserve">אושר שקלים </w:t>
      </w:r>
      <w:r>
        <w:rPr>
          <w:rtl/>
        </w:rPr>
        <w:t>–</w:t>
      </w:r>
      <w:r>
        <w:rPr>
          <w:rFonts w:hint="cs"/>
          <w:rtl/>
        </w:rPr>
        <w:t xml:space="preserve"> אינו נוכח. חבר הכנסת סימון דוידסון, בבקשה. </w:t>
      </w:r>
      <w:bookmarkStart w:id="4031" w:name="_ETM_Q14_590000"/>
      <w:bookmarkEnd w:id="4031"/>
      <w:r>
        <w:rPr>
          <w:rFonts w:hint="cs"/>
          <w:rtl/>
        </w:rPr>
        <w:t xml:space="preserve">הפעם בלי מחשב. </w:t>
      </w:r>
    </w:p>
    <w:p w:rsidR="00256F52" w:rsidRDefault="00256F52" w:rsidP="003D1B74">
      <w:pPr>
        <w:rPr>
          <w:rtl/>
        </w:rPr>
      </w:pPr>
    </w:p>
    <w:p w:rsidR="00256F52" w:rsidRDefault="00256F52" w:rsidP="003D1B74">
      <w:pPr>
        <w:pStyle w:val="a4"/>
        <w:keepNext/>
        <w:rPr>
          <w:rtl/>
        </w:rPr>
      </w:pPr>
      <w:bookmarkStart w:id="4032" w:name="ET_speaker_6255_10"/>
      <w:r w:rsidRPr="001A0AC5">
        <w:rPr>
          <w:rStyle w:val="TagStyle"/>
          <w:rtl/>
        </w:rPr>
        <w:t xml:space="preserve"> &lt;&lt; דובר &gt;&gt; </w:t>
      </w:r>
      <w:bookmarkStart w:id="4033" w:name="_Toc187184709"/>
      <w:r>
        <w:rPr>
          <w:rtl/>
        </w:rPr>
        <w:t>סימון דוידסון (יש עתיד):</w:t>
      </w:r>
      <w:bookmarkEnd w:id="4033"/>
      <w:r w:rsidRPr="001A0AC5">
        <w:rPr>
          <w:rStyle w:val="TagStyle"/>
          <w:rtl/>
        </w:rPr>
        <w:t xml:space="preserve"> &lt;&lt; דובר &gt;&gt;</w:t>
      </w:r>
      <w:r>
        <w:rPr>
          <w:rtl/>
        </w:rPr>
        <w:t xml:space="preserve">   </w:t>
      </w:r>
      <w:bookmarkEnd w:id="4032"/>
    </w:p>
    <w:p w:rsidR="00256F52" w:rsidRDefault="00256F52" w:rsidP="00F518EA">
      <w:pPr>
        <w:rPr>
          <w:rtl/>
        </w:rPr>
      </w:pPr>
    </w:p>
    <w:p w:rsidR="00256F52" w:rsidRDefault="00256F52" w:rsidP="003D1B74">
      <w:pPr>
        <w:rPr>
          <w:rtl/>
        </w:rPr>
      </w:pPr>
      <w:r>
        <w:rPr>
          <w:rFonts w:hint="cs"/>
          <w:rtl/>
        </w:rPr>
        <w:t xml:space="preserve">תודה רבה, אדוני היושב-ראש. </w:t>
      </w:r>
    </w:p>
    <w:p w:rsidR="00256F52" w:rsidRDefault="00256F52" w:rsidP="003D1B74">
      <w:pPr>
        <w:rPr>
          <w:rtl/>
        </w:rPr>
      </w:pPr>
    </w:p>
    <w:p w:rsidR="00256F52" w:rsidRDefault="00256F52" w:rsidP="003D1B74">
      <w:pPr>
        <w:pStyle w:val="af5"/>
        <w:keepNext/>
        <w:rPr>
          <w:rtl/>
        </w:rPr>
      </w:pPr>
      <w:bookmarkStart w:id="4034" w:name="ET_interruption_6359_21"/>
      <w:r w:rsidRPr="00AF6E34">
        <w:rPr>
          <w:rStyle w:val="TagStyle"/>
          <w:rtl/>
        </w:rPr>
        <w:t xml:space="preserve"> &lt;&lt; קריאה &gt;&gt; </w:t>
      </w:r>
      <w:r>
        <w:rPr>
          <w:rtl/>
        </w:rPr>
        <w:t>מטי צרפתי הרכבי (יש עתיד):</w:t>
      </w:r>
      <w:r w:rsidRPr="00AF6E34">
        <w:rPr>
          <w:rStyle w:val="TagStyle"/>
          <w:rtl/>
        </w:rPr>
        <w:t xml:space="preserve"> &lt;&lt; קריאה &gt;&gt;</w:t>
      </w:r>
      <w:r>
        <w:rPr>
          <w:rtl/>
        </w:rPr>
        <w:t xml:space="preserve">   </w:t>
      </w:r>
      <w:bookmarkEnd w:id="4034"/>
    </w:p>
    <w:p w:rsidR="00256F52" w:rsidRDefault="00256F52" w:rsidP="00F518EA">
      <w:pPr>
        <w:rPr>
          <w:rtl/>
        </w:rPr>
      </w:pPr>
    </w:p>
    <w:p w:rsidR="00256F52" w:rsidRDefault="00256F52" w:rsidP="003D1B74">
      <w:pPr>
        <w:rPr>
          <w:rtl/>
        </w:rPr>
      </w:pPr>
      <w:bookmarkStart w:id="4035" w:name="_ETM_Q14_598000"/>
      <w:bookmarkEnd w:id="4035"/>
      <w:r>
        <w:rPr>
          <w:rFonts w:hint="cs"/>
          <w:rtl/>
        </w:rPr>
        <w:t xml:space="preserve">בית"ר ירושלים, דיר </w:t>
      </w:r>
      <w:proofErr w:type="spellStart"/>
      <w:r>
        <w:rPr>
          <w:rFonts w:hint="cs"/>
          <w:rtl/>
        </w:rPr>
        <w:t>באלכ</w:t>
      </w:r>
      <w:proofErr w:type="spellEnd"/>
      <w:r>
        <w:rPr>
          <w:rFonts w:hint="cs"/>
          <w:rtl/>
        </w:rPr>
        <w:t xml:space="preserve">. </w:t>
      </w:r>
    </w:p>
    <w:p w:rsidR="00256F52" w:rsidRDefault="00256F52" w:rsidP="003D1B74">
      <w:pPr>
        <w:rPr>
          <w:rtl/>
        </w:rPr>
      </w:pPr>
    </w:p>
    <w:p w:rsidR="00256F52" w:rsidRDefault="00256F52" w:rsidP="003D1B74">
      <w:pPr>
        <w:pStyle w:val="-"/>
        <w:keepNext/>
        <w:rPr>
          <w:rtl/>
        </w:rPr>
      </w:pPr>
      <w:bookmarkStart w:id="4036" w:name="ET_speakercontinue_6255_11"/>
      <w:r w:rsidRPr="001A0AC5">
        <w:rPr>
          <w:rStyle w:val="TagStyle"/>
          <w:rtl/>
        </w:rPr>
        <w:t xml:space="preserve"> &lt;&lt; דובר_המשך &gt;&gt; </w:t>
      </w:r>
      <w:r>
        <w:rPr>
          <w:rtl/>
        </w:rPr>
        <w:t>סימון דוידסון (יש עתיד):</w:t>
      </w:r>
      <w:r w:rsidRPr="001A0AC5">
        <w:rPr>
          <w:rStyle w:val="TagStyle"/>
          <w:rtl/>
        </w:rPr>
        <w:t xml:space="preserve"> &lt;&lt; דובר_המשך &gt;&gt;</w:t>
      </w:r>
      <w:r>
        <w:rPr>
          <w:rtl/>
        </w:rPr>
        <w:t xml:space="preserve">   </w:t>
      </w:r>
      <w:bookmarkEnd w:id="4036"/>
    </w:p>
    <w:p w:rsidR="00256F52" w:rsidRDefault="00256F52" w:rsidP="00F518EA">
      <w:pPr>
        <w:rPr>
          <w:rtl/>
        </w:rPr>
      </w:pPr>
    </w:p>
    <w:p w:rsidR="00256F52" w:rsidRDefault="00256F52" w:rsidP="003D1B74">
      <w:pPr>
        <w:rPr>
          <w:rtl/>
        </w:rPr>
      </w:pPr>
      <w:bookmarkStart w:id="4037" w:name="_ETM_Q14_611000"/>
      <w:bookmarkEnd w:id="4037"/>
      <w:r>
        <w:rPr>
          <w:rFonts w:hint="cs"/>
          <w:rtl/>
        </w:rPr>
        <w:t>לא, אני אמשיך היום</w:t>
      </w:r>
      <w:bookmarkStart w:id="4038" w:name="_ETM_Q14_615000"/>
      <w:bookmarkEnd w:id="4038"/>
      <w:r>
        <w:rPr>
          <w:rFonts w:hint="cs"/>
          <w:rtl/>
        </w:rPr>
        <w:t xml:space="preserve"> ואדבר היום וגם מחר, כי מחר עולה הצעת חוק שלי</w:t>
      </w:r>
      <w:bookmarkStart w:id="4039" w:name="_ETM_Q14_619000"/>
      <w:bookmarkEnd w:id="4039"/>
      <w:r>
        <w:rPr>
          <w:rFonts w:hint="cs"/>
          <w:rtl/>
        </w:rPr>
        <w:t xml:space="preserve"> להחזיר את הרשות למניעת התמכרויות במדינת ישראל. אני רוצה לספר לכם שעד 2017 הייתה במדינת ישראל רשות שהתפקיד שלה </w:t>
      </w:r>
      <w:bookmarkStart w:id="4040" w:name="_ETM_Q14_629000"/>
      <w:bookmarkEnd w:id="4040"/>
      <w:r>
        <w:rPr>
          <w:rFonts w:hint="cs"/>
          <w:rtl/>
        </w:rPr>
        <w:t>היה להתעסק יום-יום, שעה-שעה, במניעת התמכרויות, הגעה להתמכרויות של סמים, אלכוהול, הימורים</w:t>
      </w:r>
      <w:r w:rsidR="00C23964">
        <w:rPr>
          <w:rFonts w:hint="cs"/>
          <w:rtl/>
        </w:rPr>
        <w:t>,</w:t>
      </w:r>
      <w:r>
        <w:rPr>
          <w:rFonts w:hint="cs"/>
          <w:rtl/>
        </w:rPr>
        <w:t xml:space="preserve"> במדינת ישראל. הרשות הזאת הוקמה </w:t>
      </w:r>
      <w:bookmarkStart w:id="4041" w:name="_ETM_Q14_635000"/>
      <w:bookmarkEnd w:id="4041"/>
      <w:r>
        <w:rPr>
          <w:rFonts w:hint="cs"/>
          <w:rtl/>
        </w:rPr>
        <w:t xml:space="preserve">בתחילת שנות האלפיים וסיימה את דרכה ב-2017 בהחלטה פוליטית שאני עד היום </w:t>
      </w:r>
      <w:bookmarkStart w:id="4042" w:name="_ETM_Q14_643000"/>
      <w:bookmarkEnd w:id="4042"/>
      <w:r>
        <w:rPr>
          <w:rFonts w:hint="cs"/>
          <w:rtl/>
        </w:rPr>
        <w:t>לא מבין אותה.</w:t>
      </w:r>
      <w:r>
        <w:rPr>
          <w:rFonts w:hint="eastAsia"/>
          <w:rtl/>
        </w:rPr>
        <w:t xml:space="preserve"> </w:t>
      </w:r>
      <w:r>
        <w:rPr>
          <w:rFonts w:hint="cs"/>
          <w:rtl/>
        </w:rPr>
        <w:t xml:space="preserve">אף אחד לא מבין אותה, למה סגרו </w:t>
      </w:r>
      <w:bookmarkStart w:id="4043" w:name="_ETM_Q14_647000"/>
      <w:bookmarkEnd w:id="4043"/>
      <w:r>
        <w:rPr>
          <w:rFonts w:hint="cs"/>
          <w:rtl/>
        </w:rPr>
        <w:t xml:space="preserve">אותה, כי היא עשתה עבודה מדהימה: הורידה את מספר המכורים, מספר המתמכרים במדינת ישראל בשנים שפעלה, פעלה בהסברה, פעלה בחינוך, שולחנות עגולים עם כל המשרדים </w:t>
      </w:r>
      <w:bookmarkStart w:id="4044" w:name="_ETM_Q14_660000"/>
      <w:bookmarkEnd w:id="4044"/>
      <w:r>
        <w:rPr>
          <w:rFonts w:hint="eastAsia"/>
          <w:rtl/>
        </w:rPr>
        <w:t xml:space="preserve">– </w:t>
      </w:r>
      <w:r>
        <w:rPr>
          <w:rFonts w:hint="cs"/>
          <w:rtl/>
        </w:rPr>
        <w:t xml:space="preserve">משרד הבריאות, הרווחה, חינוך וכדומה </w:t>
      </w:r>
      <w:r>
        <w:rPr>
          <w:rFonts w:hint="eastAsia"/>
          <w:rtl/>
        </w:rPr>
        <w:t xml:space="preserve">– </w:t>
      </w:r>
      <w:r>
        <w:rPr>
          <w:rFonts w:hint="cs"/>
          <w:rtl/>
        </w:rPr>
        <w:t xml:space="preserve">ובאמת פעלה יום-יום למען אזרחי מדינת ישראל. </w:t>
      </w:r>
    </w:p>
    <w:p w:rsidR="00256F52" w:rsidRDefault="00256F52" w:rsidP="003D1B74">
      <w:pPr>
        <w:rPr>
          <w:rtl/>
        </w:rPr>
      </w:pPr>
    </w:p>
    <w:p w:rsidR="00256F52" w:rsidRDefault="00256F52" w:rsidP="003D1B74">
      <w:pPr>
        <w:rPr>
          <w:rtl/>
        </w:rPr>
      </w:pPr>
      <w:bookmarkStart w:id="4045" w:name="_ETM_Q14_669000"/>
      <w:bookmarkEnd w:id="4045"/>
      <w:r>
        <w:rPr>
          <w:rFonts w:hint="cs"/>
          <w:rtl/>
        </w:rPr>
        <w:t xml:space="preserve">בהחלטה של גלעד ארדן דאז </w:t>
      </w:r>
      <w:bookmarkStart w:id="4046" w:name="_ETM_Q14_670000"/>
      <w:bookmarkEnd w:id="4046"/>
      <w:r>
        <w:rPr>
          <w:rFonts w:hint="cs"/>
          <w:rtl/>
        </w:rPr>
        <w:t xml:space="preserve">ב-2017 החליטו לסגור את הרשות, להעלים אותה לגמרי, והכניסו אותה לתוך המשרד לביטחון פנים דאז </w:t>
      </w:r>
      <w:r>
        <w:rPr>
          <w:rtl/>
        </w:rPr>
        <w:t>–</w:t>
      </w:r>
      <w:r>
        <w:rPr>
          <w:rFonts w:hint="cs"/>
          <w:rtl/>
        </w:rPr>
        <w:t xml:space="preserve"> היום זה המשרד לביטחון </w:t>
      </w:r>
      <w:bookmarkStart w:id="4047" w:name="_ETM_Q14_679000"/>
      <w:bookmarkEnd w:id="4047"/>
      <w:r>
        <w:rPr>
          <w:rFonts w:hint="cs"/>
          <w:rtl/>
        </w:rPr>
        <w:t xml:space="preserve">לאומי </w:t>
      </w:r>
      <w:r>
        <w:rPr>
          <w:rFonts w:hint="eastAsia"/>
          <w:rtl/>
        </w:rPr>
        <w:t xml:space="preserve">– </w:t>
      </w:r>
      <w:r>
        <w:rPr>
          <w:rFonts w:hint="cs"/>
          <w:rtl/>
        </w:rPr>
        <w:t xml:space="preserve">ובתוך המשרד החברתי הזה יש שם איזה משרדון קטן שדואג לנושא של התמכרויות במדינת ישראל. </w:t>
      </w:r>
    </w:p>
    <w:p w:rsidR="00256F52" w:rsidRDefault="00256F52" w:rsidP="003D1B74">
      <w:pPr>
        <w:rPr>
          <w:rtl/>
        </w:rPr>
      </w:pPr>
    </w:p>
    <w:p w:rsidR="00256F52" w:rsidRDefault="00256F52" w:rsidP="003D1B74">
      <w:pPr>
        <w:rPr>
          <w:rtl/>
        </w:rPr>
      </w:pPr>
      <w:r>
        <w:rPr>
          <w:rFonts w:hint="cs"/>
          <w:rtl/>
        </w:rPr>
        <w:t xml:space="preserve">הצעת החוק שלי </w:t>
      </w:r>
      <w:r>
        <w:rPr>
          <w:rtl/>
        </w:rPr>
        <w:t>–</w:t>
      </w:r>
      <w:r>
        <w:rPr>
          <w:rFonts w:hint="cs"/>
          <w:rtl/>
        </w:rPr>
        <w:t xml:space="preserve"> פעם שנייה שאני מגיש אותה, ואני אגיש אותה שוב: אנחנו נפעל כדי להחזיר את הרשות, </w:t>
      </w:r>
      <w:bookmarkStart w:id="4048" w:name="_ETM_Q14_696000"/>
      <w:bookmarkEnd w:id="4048"/>
      <w:r>
        <w:rPr>
          <w:rFonts w:hint="cs"/>
          <w:rtl/>
        </w:rPr>
        <w:t xml:space="preserve">ובסוף נצליח להחזיר את הרשות, כי לרשות היה תפקיד </w:t>
      </w:r>
      <w:bookmarkStart w:id="4049" w:name="_ETM_Q14_698000"/>
      <w:bookmarkEnd w:id="4049"/>
      <w:r>
        <w:rPr>
          <w:rFonts w:hint="cs"/>
          <w:rtl/>
        </w:rPr>
        <w:t xml:space="preserve">משמעותי מאוד במדינת ישראל. לפעמים לא צריכים לעשות פוליטיקה על אזרחי מדינת ישראל. צריך לדאוג לילדים שלנו </w:t>
      </w:r>
      <w:r>
        <w:rPr>
          <w:rFonts w:hint="eastAsia"/>
          <w:rtl/>
        </w:rPr>
        <w:t xml:space="preserve">– </w:t>
      </w:r>
      <w:r>
        <w:rPr>
          <w:rFonts w:hint="cs"/>
          <w:rtl/>
        </w:rPr>
        <w:t xml:space="preserve">לדאוג שלא יגיעו לטיפה המרה, לדאוג שלא יגיעו לסמים. אבל זה לא מעניין את המדינה. </w:t>
      </w:r>
    </w:p>
    <w:p w:rsidR="00256F52" w:rsidRDefault="00256F52" w:rsidP="003D1B74">
      <w:pPr>
        <w:rPr>
          <w:rtl/>
        </w:rPr>
      </w:pPr>
    </w:p>
    <w:p w:rsidR="00256F52" w:rsidRDefault="00256F52" w:rsidP="003D1B74">
      <w:pPr>
        <w:rPr>
          <w:rtl/>
        </w:rPr>
      </w:pPr>
      <w:bookmarkStart w:id="4050" w:name="_ETM_Q14_714000"/>
      <w:bookmarkEnd w:id="4050"/>
      <w:r>
        <w:rPr>
          <w:rFonts w:hint="cs"/>
          <w:rtl/>
        </w:rPr>
        <w:t xml:space="preserve">היום בשדולה סיפרתי </w:t>
      </w:r>
      <w:bookmarkStart w:id="4051" w:name="_ETM_Q14_716000"/>
      <w:bookmarkEnd w:id="4051"/>
      <w:r>
        <w:rPr>
          <w:rFonts w:hint="cs"/>
          <w:rtl/>
        </w:rPr>
        <w:t xml:space="preserve">לכם קודם סיפור על אישה מדהימה, ועכשיו אני אספר </w:t>
      </w:r>
      <w:bookmarkStart w:id="4052" w:name="_ETM_Q14_717000"/>
      <w:bookmarkEnd w:id="4052"/>
      <w:r>
        <w:rPr>
          <w:rFonts w:hint="cs"/>
          <w:rtl/>
        </w:rPr>
        <w:t xml:space="preserve">לכם על זוג מדהים שהקימו עמותה שנקראת "להעיר את עומר". זוג הורים, האבא הוא דוקטור לכימיה, מדען במכון ויצמן, האימא מתעסקת בנושאים הוליסטיים, והבן שלהם היקר עומר מת ממנת יתר בגיל 24. זה יכול </w:t>
      </w:r>
      <w:bookmarkStart w:id="4053" w:name="_ETM_Q14_736000"/>
      <w:bookmarkEnd w:id="4053"/>
      <w:r>
        <w:rPr>
          <w:rFonts w:hint="cs"/>
          <w:rtl/>
        </w:rPr>
        <w:t xml:space="preserve">לקרות בבית הכי מפואר, הכי טוב, הכי אקדמי. זה לא נוגע רק לאנשים בקצה, זה נוגע לכל </w:t>
      </w:r>
      <w:bookmarkStart w:id="4054" w:name="_ETM_Q14_745000"/>
      <w:bookmarkEnd w:id="4054"/>
      <w:r>
        <w:rPr>
          <w:rFonts w:hint="cs"/>
          <w:rtl/>
        </w:rPr>
        <w:t xml:space="preserve">בית במדינת ישראל. והזוג הזה הקימו עמותה, והם פועלים כבר </w:t>
      </w:r>
      <w:bookmarkStart w:id="4055" w:name="_ETM_Q14_754000"/>
      <w:bookmarkEnd w:id="4055"/>
      <w:r>
        <w:rPr>
          <w:rFonts w:hint="cs"/>
          <w:rtl/>
        </w:rPr>
        <w:t xml:space="preserve">כמה שנים, והתפקיד שלהם הוא מניעה והסברה </w:t>
      </w:r>
      <w:r>
        <w:rPr>
          <w:rFonts w:hint="eastAsia"/>
          <w:rtl/>
        </w:rPr>
        <w:t xml:space="preserve">– </w:t>
      </w:r>
      <w:r>
        <w:rPr>
          <w:rFonts w:hint="cs"/>
          <w:rtl/>
        </w:rPr>
        <w:t>הסברה להורים שיראו מה קורה עם הילדים שלהם, שיזהו</w:t>
      </w:r>
      <w:bookmarkStart w:id="4056" w:name="_ETM_Q14_758000"/>
      <w:bookmarkEnd w:id="4056"/>
      <w:r>
        <w:rPr>
          <w:rFonts w:hint="cs"/>
          <w:rtl/>
        </w:rPr>
        <w:t xml:space="preserve"> תהליך של התמכרות, שיזהו מתי צריך לדאוג לילדים, מתי צריך לעשות איזושהי פעולה</w:t>
      </w:r>
      <w:bookmarkStart w:id="4057" w:name="_ETM_Q14_767000"/>
      <w:bookmarkEnd w:id="4057"/>
      <w:r>
        <w:rPr>
          <w:rFonts w:hint="cs"/>
          <w:rtl/>
        </w:rPr>
        <w:t xml:space="preserve"> כדי שהם לא יגיעו למצב מאוד קשה בחיים שלהם וחס וחלילה גם ימותו מהדבר הנורא הזה שנקרא סמים. </w:t>
      </w:r>
      <w:bookmarkStart w:id="4058" w:name="_ETM_Q14_777000"/>
      <w:bookmarkEnd w:id="4058"/>
    </w:p>
    <w:p w:rsidR="00256F52" w:rsidRDefault="00256F52" w:rsidP="003D1B74">
      <w:pPr>
        <w:rPr>
          <w:rtl/>
        </w:rPr>
      </w:pPr>
    </w:p>
    <w:p w:rsidR="00256F52" w:rsidRDefault="00256F52" w:rsidP="003D1B74">
      <w:pPr>
        <w:rPr>
          <w:rtl/>
        </w:rPr>
      </w:pPr>
      <w:r>
        <w:rPr>
          <w:rFonts w:hint="cs"/>
          <w:rtl/>
        </w:rPr>
        <w:t>אז לא, זה לא מעניין את מדינת ישראל. במקום שהמדינה</w:t>
      </w:r>
      <w:bookmarkStart w:id="4059" w:name="_ETM_Q14_780000"/>
      <w:bookmarkEnd w:id="4059"/>
      <w:r>
        <w:rPr>
          <w:rFonts w:hint="cs"/>
          <w:rtl/>
        </w:rPr>
        <w:t xml:space="preserve"> תעשה את זה, צריכים את ההורים של עומר שיעשו את זה, ועמותות אחרות. אבל גם העמותות האלה לא מקבלות עזרה מהמדינה, לא מקבלות תמיכה, </w:t>
      </w:r>
      <w:bookmarkStart w:id="4060" w:name="_ETM_Q14_787000"/>
      <w:bookmarkEnd w:id="4060"/>
      <w:r>
        <w:rPr>
          <w:rFonts w:hint="cs"/>
          <w:rtl/>
        </w:rPr>
        <w:t xml:space="preserve">לא מקבלות תקציבים. ולמה? כי בראש המשרד לביטחון לאומי יושב שר </w:t>
      </w:r>
      <w:bookmarkStart w:id="4061" w:name="_ETM_Q14_795000"/>
      <w:bookmarkEnd w:id="4061"/>
      <w:r>
        <w:rPr>
          <w:rFonts w:hint="cs"/>
          <w:rtl/>
        </w:rPr>
        <w:t xml:space="preserve">שהמדינה לא מעניינת אותו. לא מעניין אותו שיש מכורים במדינת ישראל. לא מעניין אותו </w:t>
      </w:r>
      <w:bookmarkStart w:id="4062" w:name="_ETM_Q14_802000"/>
      <w:bookmarkEnd w:id="4062"/>
      <w:r>
        <w:rPr>
          <w:rFonts w:hint="cs"/>
          <w:rtl/>
        </w:rPr>
        <w:t xml:space="preserve">שיש תפקיד כזה של לדאוג לאזרחים. רק פופוליזם, רק טיקטוק, רק רשתות. </w:t>
      </w:r>
      <w:bookmarkStart w:id="4063" w:name="_ETM_Q14_810000"/>
      <w:bookmarkEnd w:id="4063"/>
      <w:r>
        <w:rPr>
          <w:rFonts w:hint="cs"/>
          <w:rtl/>
        </w:rPr>
        <w:t xml:space="preserve">אז אדוני השר בן גביר, אצלך במשרד יש משרדון קטן עם תקציב קטן שצריך למנוע מאנשים להגיע לטיפה המרה ולסמים. תדאג שהמשרד הזה יעבוד. </w:t>
      </w:r>
    </w:p>
    <w:p w:rsidR="00256F52" w:rsidRDefault="00256F52" w:rsidP="003D1B74">
      <w:pPr>
        <w:rPr>
          <w:rtl/>
        </w:rPr>
      </w:pPr>
    </w:p>
    <w:p w:rsidR="00256F52" w:rsidRDefault="00256F52" w:rsidP="00495887">
      <w:pPr>
        <w:pStyle w:val="af6"/>
        <w:keepNext/>
        <w:rPr>
          <w:rtl/>
        </w:rPr>
      </w:pPr>
      <w:bookmarkStart w:id="4064" w:name="TOR_Q15"/>
      <w:bookmarkEnd w:id="4064"/>
      <w:r w:rsidRPr="0035273B">
        <w:rPr>
          <w:rStyle w:val="TagStyle"/>
          <w:rtl/>
        </w:rPr>
        <w:t xml:space="preserve">&lt;&lt; יור &gt;&gt; </w:t>
      </w:r>
      <w:r>
        <w:rPr>
          <w:rtl/>
        </w:rPr>
        <w:t>היו"ר יבגני סובה:</w:t>
      </w:r>
      <w:r w:rsidRPr="0035273B">
        <w:rPr>
          <w:rStyle w:val="TagStyle"/>
          <w:rtl/>
        </w:rPr>
        <w:t xml:space="preserve"> &lt;&lt; יור &gt;&gt;</w:t>
      </w:r>
      <w:r>
        <w:rPr>
          <w:rtl/>
        </w:rPr>
        <w:t xml:space="preserve">   </w:t>
      </w:r>
    </w:p>
    <w:p w:rsidR="00256F52" w:rsidRDefault="00256F52" w:rsidP="009635F5">
      <w:pPr>
        <w:rPr>
          <w:rtl/>
        </w:rPr>
      </w:pPr>
    </w:p>
    <w:p w:rsidR="00256F52" w:rsidRDefault="00256F52" w:rsidP="00495887">
      <w:pPr>
        <w:rPr>
          <w:rtl/>
        </w:rPr>
      </w:pPr>
      <w:bookmarkStart w:id="4065" w:name="_ETM_Q15_180000"/>
      <w:bookmarkStart w:id="4066" w:name="_ETM_Q15_222080"/>
      <w:bookmarkEnd w:id="4065"/>
      <w:bookmarkEnd w:id="4066"/>
      <w:r>
        <w:rPr>
          <w:rtl/>
        </w:rPr>
        <w:t xml:space="preserve">תודה </w:t>
      </w:r>
      <w:bookmarkStart w:id="4067" w:name="_ETM_Q15_222500"/>
      <w:bookmarkEnd w:id="4067"/>
      <w:r>
        <w:rPr>
          <w:rtl/>
        </w:rPr>
        <w:t xml:space="preserve">רבה </w:t>
      </w:r>
      <w:bookmarkStart w:id="4068" w:name="_ETM_Q15_222739"/>
      <w:bookmarkStart w:id="4069" w:name="_ETM_Q15_222949"/>
      <w:bookmarkEnd w:id="4068"/>
      <w:bookmarkEnd w:id="4069"/>
      <w:r>
        <w:rPr>
          <w:rFonts w:hint="cs"/>
          <w:rtl/>
        </w:rPr>
        <w:t xml:space="preserve">לחבר הכנסת סימון </w:t>
      </w:r>
      <w:r w:rsidRPr="00CE0C0F">
        <w:rPr>
          <w:rtl/>
        </w:rPr>
        <w:t>דוידסון</w:t>
      </w:r>
      <w:r>
        <w:rPr>
          <w:rFonts w:hint="cs"/>
          <w:rtl/>
        </w:rPr>
        <w:t>.</w:t>
      </w:r>
      <w:bookmarkStart w:id="4070" w:name="_ETM_Q15_224971"/>
      <w:bookmarkStart w:id="4071" w:name="_ETM_Q15_225088"/>
      <w:bookmarkStart w:id="4072" w:name="_ETM_Q15_224510"/>
      <w:bookmarkEnd w:id="4070"/>
      <w:bookmarkEnd w:id="4071"/>
      <w:bookmarkEnd w:id="4072"/>
      <w:r>
        <w:rPr>
          <w:rFonts w:hint="cs"/>
          <w:rtl/>
        </w:rPr>
        <w:t xml:space="preserve"> חבר הכנסת </w:t>
      </w:r>
      <w:r>
        <w:rPr>
          <w:rtl/>
        </w:rPr>
        <w:t xml:space="preserve">משה </w:t>
      </w:r>
      <w:bookmarkStart w:id="4073" w:name="_ETM_Q15_224840"/>
      <w:bookmarkEnd w:id="4073"/>
      <w:r>
        <w:rPr>
          <w:rFonts w:hint="cs"/>
          <w:rtl/>
        </w:rPr>
        <w:t xml:space="preserve">טור </w:t>
      </w:r>
      <w:r>
        <w:rPr>
          <w:rtl/>
        </w:rPr>
        <w:t>פז</w:t>
      </w:r>
      <w:r>
        <w:rPr>
          <w:rFonts w:hint="cs"/>
          <w:rtl/>
        </w:rPr>
        <w:t>.</w:t>
      </w:r>
      <w:r>
        <w:rPr>
          <w:rtl/>
        </w:rPr>
        <w:t xml:space="preserve"> </w:t>
      </w:r>
      <w:bookmarkStart w:id="4074" w:name="_ETM_Q15_235629"/>
      <w:bookmarkEnd w:id="4074"/>
    </w:p>
    <w:p w:rsidR="00256F52" w:rsidRDefault="00256F52" w:rsidP="00495887">
      <w:pPr>
        <w:rPr>
          <w:rtl/>
        </w:rPr>
      </w:pPr>
      <w:bookmarkStart w:id="4075" w:name="_ETM_Q15_227435"/>
      <w:bookmarkStart w:id="4076" w:name="_ETM_Q15_227527"/>
      <w:bookmarkEnd w:id="4075"/>
      <w:bookmarkEnd w:id="4076"/>
    </w:p>
    <w:p w:rsidR="00256F52" w:rsidRDefault="00256F52" w:rsidP="00495887">
      <w:pPr>
        <w:pStyle w:val="a4"/>
        <w:keepNext/>
        <w:rPr>
          <w:rtl/>
        </w:rPr>
      </w:pPr>
      <w:bookmarkStart w:id="4077" w:name="_ETM_Q15_227759"/>
      <w:bookmarkStart w:id="4078" w:name="_ETM_Q15_227852"/>
      <w:bookmarkStart w:id="4079" w:name="ET_speaker_6128_3"/>
      <w:bookmarkEnd w:id="4077"/>
      <w:bookmarkEnd w:id="4078"/>
      <w:r w:rsidRPr="0035273B">
        <w:rPr>
          <w:rStyle w:val="TagStyle"/>
          <w:rtl/>
        </w:rPr>
        <w:t xml:space="preserve">&lt;&lt; דובר &gt;&gt; </w:t>
      </w:r>
      <w:bookmarkStart w:id="4080" w:name="_Toc187184710"/>
      <w:r>
        <w:rPr>
          <w:rtl/>
        </w:rPr>
        <w:t>משה טור פז (יש עתיד):</w:t>
      </w:r>
      <w:bookmarkEnd w:id="4080"/>
      <w:r w:rsidRPr="0035273B">
        <w:rPr>
          <w:rStyle w:val="TagStyle"/>
          <w:rtl/>
        </w:rPr>
        <w:t xml:space="preserve"> &lt;&lt; דובר &gt;&gt;</w:t>
      </w:r>
      <w:r>
        <w:rPr>
          <w:rtl/>
        </w:rPr>
        <w:t xml:space="preserve">   </w:t>
      </w:r>
      <w:bookmarkEnd w:id="4079"/>
    </w:p>
    <w:p w:rsidR="00256F52" w:rsidRDefault="00256F52" w:rsidP="00495887">
      <w:pPr>
        <w:rPr>
          <w:rtl/>
        </w:rPr>
      </w:pPr>
    </w:p>
    <w:p w:rsidR="00256F52" w:rsidRDefault="00256F52" w:rsidP="00495887">
      <w:pPr>
        <w:rPr>
          <w:rtl/>
        </w:rPr>
      </w:pPr>
      <w:bookmarkStart w:id="4081" w:name="_ETM_Q15_228023"/>
      <w:bookmarkStart w:id="4082" w:name="_ETM_Q15_228100"/>
      <w:bookmarkEnd w:id="4081"/>
      <w:bookmarkEnd w:id="4082"/>
      <w:r>
        <w:rPr>
          <w:rtl/>
        </w:rPr>
        <w:t xml:space="preserve">אדוני </w:t>
      </w:r>
      <w:bookmarkStart w:id="4083" w:name="_ETM_Q15_235930"/>
      <w:bookmarkEnd w:id="4083"/>
      <w:r>
        <w:rPr>
          <w:rtl/>
        </w:rPr>
        <w:t>היושב-ראש</w:t>
      </w:r>
      <w:r>
        <w:rPr>
          <w:rFonts w:hint="cs"/>
          <w:rtl/>
        </w:rPr>
        <w:t>,</w:t>
      </w:r>
      <w:r>
        <w:rPr>
          <w:rtl/>
        </w:rPr>
        <w:t xml:space="preserve"> </w:t>
      </w:r>
      <w:bookmarkStart w:id="4084" w:name="_ETM_Q15_236590"/>
      <w:bookmarkEnd w:id="4084"/>
      <w:r>
        <w:rPr>
          <w:rtl/>
        </w:rPr>
        <w:t xml:space="preserve">חבריי </w:t>
      </w:r>
      <w:bookmarkStart w:id="4085" w:name="_ETM_Q15_237040"/>
      <w:bookmarkEnd w:id="4085"/>
      <w:r>
        <w:rPr>
          <w:rtl/>
        </w:rPr>
        <w:t xml:space="preserve">חברי </w:t>
      </w:r>
      <w:bookmarkStart w:id="4086" w:name="_ETM_Q15_237370"/>
      <w:bookmarkEnd w:id="4086"/>
      <w:r>
        <w:rPr>
          <w:rtl/>
        </w:rPr>
        <w:t>הכנסת</w:t>
      </w:r>
      <w:r>
        <w:rPr>
          <w:rFonts w:hint="cs"/>
          <w:rtl/>
        </w:rPr>
        <w:t>,</w:t>
      </w:r>
      <w:r>
        <w:rPr>
          <w:rtl/>
        </w:rPr>
        <w:t xml:space="preserve"> </w:t>
      </w:r>
      <w:bookmarkStart w:id="4087" w:name="_ETM_Q15_237850"/>
      <w:bookmarkEnd w:id="4087"/>
      <w:r>
        <w:rPr>
          <w:rtl/>
        </w:rPr>
        <w:t xml:space="preserve">קודם </w:t>
      </w:r>
      <w:bookmarkStart w:id="4088" w:name="_ETM_Q15_238059"/>
      <w:bookmarkEnd w:id="4088"/>
      <w:r>
        <w:rPr>
          <w:rtl/>
        </w:rPr>
        <w:t>כ</w:t>
      </w:r>
      <w:r>
        <w:rPr>
          <w:rFonts w:hint="cs"/>
          <w:rtl/>
        </w:rPr>
        <w:t>ו</w:t>
      </w:r>
      <w:r>
        <w:rPr>
          <w:rtl/>
        </w:rPr>
        <w:t>ל</w:t>
      </w:r>
      <w:r>
        <w:rPr>
          <w:rFonts w:hint="cs"/>
          <w:rtl/>
        </w:rPr>
        <w:t>,</w:t>
      </w:r>
      <w:r>
        <w:rPr>
          <w:rtl/>
        </w:rPr>
        <w:t xml:space="preserve"> </w:t>
      </w:r>
      <w:bookmarkStart w:id="4089" w:name="_ETM_Q15_238210"/>
      <w:bookmarkEnd w:id="4089"/>
      <w:r>
        <w:rPr>
          <w:rtl/>
        </w:rPr>
        <w:t xml:space="preserve">חבר </w:t>
      </w:r>
      <w:bookmarkStart w:id="4090" w:name="_ETM_Q15_238510"/>
      <w:bookmarkEnd w:id="4090"/>
      <w:r>
        <w:rPr>
          <w:rtl/>
        </w:rPr>
        <w:t>הכ</w:t>
      </w:r>
      <w:r>
        <w:rPr>
          <w:rFonts w:hint="cs"/>
          <w:rtl/>
        </w:rPr>
        <w:t>נ</w:t>
      </w:r>
      <w:r>
        <w:rPr>
          <w:rtl/>
        </w:rPr>
        <w:t xml:space="preserve">סת </w:t>
      </w:r>
      <w:bookmarkStart w:id="4091" w:name="_ETM_Q15_238870"/>
      <w:bookmarkStart w:id="4092" w:name="_ETM_Q15_239440"/>
      <w:bookmarkEnd w:id="4091"/>
      <w:bookmarkEnd w:id="4092"/>
      <w:r w:rsidRPr="00CE0C0F">
        <w:rPr>
          <w:rtl/>
        </w:rPr>
        <w:t>דוידסון</w:t>
      </w:r>
      <w:r>
        <w:rPr>
          <w:rFonts w:hint="cs"/>
          <w:rtl/>
        </w:rPr>
        <w:t>,</w:t>
      </w:r>
      <w:r>
        <w:rPr>
          <w:rtl/>
        </w:rPr>
        <w:t xml:space="preserve"> תודה </w:t>
      </w:r>
      <w:bookmarkStart w:id="4093" w:name="_ETM_Q15_239800"/>
      <w:bookmarkEnd w:id="4093"/>
      <w:r>
        <w:rPr>
          <w:rtl/>
        </w:rPr>
        <w:t xml:space="preserve">לך </w:t>
      </w:r>
      <w:bookmarkStart w:id="4094" w:name="_ETM_Q15_240129"/>
      <w:bookmarkEnd w:id="4094"/>
      <w:r>
        <w:rPr>
          <w:rtl/>
        </w:rPr>
        <w:t xml:space="preserve">על </w:t>
      </w:r>
      <w:bookmarkStart w:id="4095" w:name="_ETM_Q15_240220"/>
      <w:bookmarkEnd w:id="4095"/>
      <w:r>
        <w:rPr>
          <w:rtl/>
        </w:rPr>
        <w:t xml:space="preserve">זה </w:t>
      </w:r>
      <w:bookmarkStart w:id="4096" w:name="_ETM_Q15_240400"/>
      <w:bookmarkEnd w:id="4096"/>
      <w:r>
        <w:rPr>
          <w:rtl/>
        </w:rPr>
        <w:t xml:space="preserve">שאתה </w:t>
      </w:r>
      <w:bookmarkStart w:id="4097" w:name="_ETM_Q15_240700"/>
      <w:bookmarkEnd w:id="4097"/>
      <w:r>
        <w:rPr>
          <w:rtl/>
        </w:rPr>
        <w:t xml:space="preserve">עוסק </w:t>
      </w:r>
      <w:bookmarkStart w:id="4098" w:name="_ETM_Q15_241090"/>
      <w:bookmarkEnd w:id="4098"/>
      <w:r>
        <w:rPr>
          <w:rtl/>
        </w:rPr>
        <w:t xml:space="preserve">בנושא </w:t>
      </w:r>
      <w:bookmarkStart w:id="4099" w:name="_ETM_Q15_241570"/>
      <w:bookmarkEnd w:id="4099"/>
      <w:r>
        <w:rPr>
          <w:rtl/>
        </w:rPr>
        <w:t>הזה</w:t>
      </w:r>
      <w:r>
        <w:rPr>
          <w:rFonts w:hint="cs"/>
          <w:rtl/>
        </w:rPr>
        <w:t>,</w:t>
      </w:r>
      <w:r>
        <w:rPr>
          <w:rtl/>
        </w:rPr>
        <w:t xml:space="preserve"> </w:t>
      </w:r>
      <w:bookmarkStart w:id="4100" w:name="_ETM_Q15_242350"/>
      <w:bookmarkEnd w:id="4100"/>
      <w:r>
        <w:rPr>
          <w:rtl/>
        </w:rPr>
        <w:t xml:space="preserve">גם </w:t>
      </w:r>
      <w:bookmarkStart w:id="4101" w:name="_ETM_Q15_242620"/>
      <w:bookmarkEnd w:id="4101"/>
      <w:r>
        <w:rPr>
          <w:rtl/>
        </w:rPr>
        <w:t xml:space="preserve">בשדולה </w:t>
      </w:r>
      <w:bookmarkStart w:id="4102" w:name="_ETM_Q15_243070"/>
      <w:bookmarkEnd w:id="4102"/>
      <w:r>
        <w:rPr>
          <w:rtl/>
        </w:rPr>
        <w:t xml:space="preserve">החשובה </w:t>
      </w:r>
      <w:bookmarkStart w:id="4103" w:name="_ETM_Q15_243640"/>
      <w:bookmarkEnd w:id="4103"/>
      <w:r>
        <w:rPr>
          <w:rtl/>
        </w:rPr>
        <w:t xml:space="preserve">שקיימת </w:t>
      </w:r>
      <w:bookmarkStart w:id="4104" w:name="_ETM_Q15_244360"/>
      <w:bookmarkEnd w:id="4104"/>
      <w:r>
        <w:rPr>
          <w:rtl/>
        </w:rPr>
        <w:t>היום</w:t>
      </w:r>
      <w:r>
        <w:rPr>
          <w:rFonts w:hint="cs"/>
          <w:rtl/>
        </w:rPr>
        <w:t>, ו</w:t>
      </w:r>
      <w:bookmarkStart w:id="4105" w:name="_ETM_Q15_245050"/>
      <w:bookmarkEnd w:id="4105"/>
      <w:r>
        <w:rPr>
          <w:rtl/>
        </w:rPr>
        <w:t xml:space="preserve">גם </w:t>
      </w:r>
      <w:bookmarkStart w:id="4106" w:name="_ETM_Q15_245290"/>
      <w:bookmarkEnd w:id="4106"/>
      <w:r>
        <w:rPr>
          <w:rtl/>
        </w:rPr>
        <w:t xml:space="preserve">על </w:t>
      </w:r>
      <w:bookmarkStart w:id="4107" w:name="_ETM_Q15_245410"/>
      <w:bookmarkEnd w:id="4107"/>
      <w:r>
        <w:rPr>
          <w:rtl/>
        </w:rPr>
        <w:t xml:space="preserve">העובדה </w:t>
      </w:r>
      <w:bookmarkStart w:id="4108" w:name="_ETM_Q15_245709"/>
      <w:bookmarkEnd w:id="4108"/>
      <w:r>
        <w:rPr>
          <w:rtl/>
        </w:rPr>
        <w:t xml:space="preserve">שאתה </w:t>
      </w:r>
      <w:bookmarkStart w:id="4109" w:name="_ETM_Q15_245890"/>
      <w:bookmarkEnd w:id="4109"/>
      <w:r>
        <w:rPr>
          <w:rtl/>
        </w:rPr>
        <w:t xml:space="preserve">לא </w:t>
      </w:r>
      <w:bookmarkStart w:id="4110" w:name="_ETM_Q15_246010"/>
      <w:bookmarkEnd w:id="4110"/>
      <w:r>
        <w:rPr>
          <w:rtl/>
        </w:rPr>
        <w:t xml:space="preserve">מרפה </w:t>
      </w:r>
      <w:bookmarkStart w:id="4111" w:name="_ETM_Q15_246490"/>
      <w:bookmarkEnd w:id="4111"/>
      <w:r>
        <w:rPr>
          <w:rtl/>
        </w:rPr>
        <w:t xml:space="preserve">מהנושא </w:t>
      </w:r>
      <w:bookmarkStart w:id="4112" w:name="_ETM_Q15_247000"/>
      <w:bookmarkEnd w:id="4112"/>
      <w:r>
        <w:rPr>
          <w:rtl/>
        </w:rPr>
        <w:t xml:space="preserve">הזה </w:t>
      </w:r>
      <w:bookmarkStart w:id="4113" w:name="_ETM_Q15_247240"/>
      <w:bookmarkEnd w:id="4113"/>
      <w:r>
        <w:rPr>
          <w:rtl/>
        </w:rPr>
        <w:t xml:space="preserve">ומביא </w:t>
      </w:r>
      <w:bookmarkStart w:id="4114" w:name="_ETM_Q15_247600"/>
      <w:bookmarkEnd w:id="4114"/>
      <w:r>
        <w:rPr>
          <w:rtl/>
        </w:rPr>
        <w:t xml:space="preserve">את </w:t>
      </w:r>
      <w:bookmarkStart w:id="4115" w:name="_ETM_Q15_247660"/>
      <w:bookmarkEnd w:id="4115"/>
      <w:r>
        <w:rPr>
          <w:rtl/>
        </w:rPr>
        <w:t>עצמך</w:t>
      </w:r>
      <w:r>
        <w:rPr>
          <w:rFonts w:hint="cs"/>
          <w:rtl/>
        </w:rPr>
        <w:t>,</w:t>
      </w:r>
      <w:r>
        <w:rPr>
          <w:rtl/>
        </w:rPr>
        <w:t xml:space="preserve"> </w:t>
      </w:r>
      <w:bookmarkStart w:id="4116" w:name="_ETM_Q15_248650"/>
      <w:bookmarkEnd w:id="4116"/>
      <w:r>
        <w:rPr>
          <w:rtl/>
        </w:rPr>
        <w:t xml:space="preserve">את </w:t>
      </w:r>
      <w:bookmarkStart w:id="4117" w:name="_ETM_Q15_248740"/>
      <w:bookmarkEnd w:id="4117"/>
      <w:r>
        <w:rPr>
          <w:rtl/>
        </w:rPr>
        <w:t>הסיפור</w:t>
      </w:r>
      <w:r>
        <w:rPr>
          <w:rFonts w:hint="cs"/>
          <w:rtl/>
        </w:rPr>
        <w:t>,</w:t>
      </w:r>
      <w:r>
        <w:rPr>
          <w:rtl/>
        </w:rPr>
        <w:t xml:space="preserve"> </w:t>
      </w:r>
      <w:bookmarkStart w:id="4118" w:name="_ETM_Q15_249369"/>
      <w:bookmarkEnd w:id="4118"/>
      <w:r>
        <w:rPr>
          <w:rtl/>
        </w:rPr>
        <w:t xml:space="preserve">את </w:t>
      </w:r>
      <w:bookmarkStart w:id="4119" w:name="_ETM_Q15_249880"/>
      <w:bookmarkEnd w:id="4119"/>
      <w:r>
        <w:rPr>
          <w:rtl/>
        </w:rPr>
        <w:t xml:space="preserve">כל </w:t>
      </w:r>
      <w:bookmarkStart w:id="4120" w:name="_ETM_Q15_250090"/>
      <w:bookmarkEnd w:id="4120"/>
      <w:r>
        <w:rPr>
          <w:rtl/>
        </w:rPr>
        <w:t>האירוע</w:t>
      </w:r>
      <w:r>
        <w:rPr>
          <w:rFonts w:hint="cs"/>
          <w:rtl/>
        </w:rPr>
        <w:t>.</w:t>
      </w:r>
      <w:r>
        <w:rPr>
          <w:rtl/>
        </w:rPr>
        <w:t xml:space="preserve"> </w:t>
      </w:r>
      <w:bookmarkStart w:id="4121" w:name="_ETM_Q15_250510"/>
      <w:bookmarkEnd w:id="4121"/>
      <w:r>
        <w:rPr>
          <w:rtl/>
        </w:rPr>
        <w:t>באמת</w:t>
      </w:r>
      <w:r>
        <w:rPr>
          <w:rFonts w:hint="cs"/>
          <w:rtl/>
        </w:rPr>
        <w:t>,</w:t>
      </w:r>
      <w:r>
        <w:rPr>
          <w:rtl/>
        </w:rPr>
        <w:t xml:space="preserve"> </w:t>
      </w:r>
      <w:bookmarkStart w:id="4122" w:name="_ETM_Q15_250900"/>
      <w:bookmarkEnd w:id="4122"/>
      <w:r>
        <w:rPr>
          <w:rtl/>
        </w:rPr>
        <w:t xml:space="preserve">אין </w:t>
      </w:r>
      <w:bookmarkStart w:id="4123" w:name="_ETM_Q15_251259"/>
      <w:bookmarkEnd w:id="4123"/>
      <w:r>
        <w:rPr>
          <w:rtl/>
        </w:rPr>
        <w:t xml:space="preserve">מילים </w:t>
      </w:r>
      <w:bookmarkStart w:id="4124" w:name="_ETM_Q15_251619"/>
      <w:bookmarkEnd w:id="4124"/>
      <w:r>
        <w:rPr>
          <w:rFonts w:hint="cs"/>
          <w:rtl/>
        </w:rPr>
        <w:t>לזה.</w:t>
      </w:r>
      <w:r>
        <w:rPr>
          <w:rtl/>
        </w:rPr>
        <w:t xml:space="preserve"> </w:t>
      </w:r>
      <w:bookmarkStart w:id="4125" w:name="_ETM_Q15_252350"/>
      <w:bookmarkEnd w:id="4125"/>
    </w:p>
    <w:p w:rsidR="00256F52" w:rsidRDefault="00256F52" w:rsidP="00495887">
      <w:pPr>
        <w:rPr>
          <w:rtl/>
        </w:rPr>
      </w:pPr>
    </w:p>
    <w:p w:rsidR="00256F52" w:rsidRDefault="00256F52" w:rsidP="00495887">
      <w:pPr>
        <w:rPr>
          <w:rtl/>
        </w:rPr>
      </w:pPr>
      <w:r>
        <w:rPr>
          <w:rtl/>
        </w:rPr>
        <w:t xml:space="preserve">אתה </w:t>
      </w:r>
      <w:bookmarkStart w:id="4126" w:name="_ETM_Q15_252469"/>
      <w:bookmarkEnd w:id="4126"/>
      <w:r>
        <w:rPr>
          <w:rtl/>
        </w:rPr>
        <w:t>יודע</w:t>
      </w:r>
      <w:r>
        <w:rPr>
          <w:rFonts w:hint="cs"/>
          <w:rtl/>
        </w:rPr>
        <w:t>,</w:t>
      </w:r>
      <w:r>
        <w:rPr>
          <w:rtl/>
        </w:rPr>
        <w:t xml:space="preserve"> </w:t>
      </w:r>
      <w:bookmarkStart w:id="4127" w:name="_ETM_Q15_252679"/>
      <w:bookmarkEnd w:id="4127"/>
      <w:r>
        <w:rPr>
          <w:rtl/>
        </w:rPr>
        <w:t xml:space="preserve">אדוני </w:t>
      </w:r>
      <w:bookmarkStart w:id="4128" w:name="_ETM_Q15_252950"/>
      <w:bookmarkEnd w:id="4128"/>
      <w:r>
        <w:rPr>
          <w:rFonts w:hint="cs"/>
          <w:rtl/>
        </w:rPr>
        <w:t>ה</w:t>
      </w:r>
      <w:r>
        <w:rPr>
          <w:rtl/>
        </w:rPr>
        <w:t>יושב</w:t>
      </w:r>
      <w:bookmarkStart w:id="4129" w:name="_ETM_Q15_253249"/>
      <w:bookmarkEnd w:id="4129"/>
      <w:r>
        <w:rPr>
          <w:rFonts w:hint="cs"/>
          <w:rtl/>
        </w:rPr>
        <w:t>-</w:t>
      </w:r>
      <w:r>
        <w:rPr>
          <w:rtl/>
        </w:rPr>
        <w:t>ראש</w:t>
      </w:r>
      <w:r>
        <w:rPr>
          <w:rFonts w:hint="cs"/>
          <w:rtl/>
        </w:rPr>
        <w:t>,</w:t>
      </w:r>
      <w:r>
        <w:rPr>
          <w:rtl/>
        </w:rPr>
        <w:t xml:space="preserve"> </w:t>
      </w:r>
      <w:bookmarkStart w:id="4130" w:name="_ETM_Q15_254240"/>
      <w:bookmarkEnd w:id="4130"/>
      <w:r>
        <w:rPr>
          <w:rtl/>
        </w:rPr>
        <w:t xml:space="preserve">יש </w:t>
      </w:r>
      <w:bookmarkStart w:id="4131" w:name="_ETM_Q15_254360"/>
      <w:bookmarkEnd w:id="4131"/>
      <w:r>
        <w:rPr>
          <w:rtl/>
        </w:rPr>
        <w:t>כל</w:t>
      </w:r>
      <w:bookmarkStart w:id="4132" w:name="_ETM_Q15_254510"/>
      <w:bookmarkEnd w:id="4132"/>
      <w:r>
        <w:rPr>
          <w:rFonts w:hint="cs"/>
          <w:rtl/>
        </w:rPr>
        <w:t xml:space="preserve"> </w:t>
      </w:r>
      <w:r>
        <w:rPr>
          <w:rtl/>
        </w:rPr>
        <w:t xml:space="preserve">כך </w:t>
      </w:r>
      <w:bookmarkStart w:id="4133" w:name="_ETM_Q15_254720"/>
      <w:bookmarkEnd w:id="4133"/>
      <w:r>
        <w:rPr>
          <w:rtl/>
        </w:rPr>
        <w:t xml:space="preserve">הרבה </w:t>
      </w:r>
      <w:bookmarkStart w:id="4134" w:name="_ETM_Q15_255049"/>
      <w:bookmarkEnd w:id="4134"/>
      <w:r>
        <w:rPr>
          <w:rFonts w:hint="cs"/>
          <w:rtl/>
        </w:rPr>
        <w:t>עקרונות</w:t>
      </w:r>
      <w:r>
        <w:rPr>
          <w:rtl/>
        </w:rPr>
        <w:t xml:space="preserve"> </w:t>
      </w:r>
      <w:bookmarkStart w:id="4135" w:name="_ETM_Q15_255500"/>
      <w:bookmarkEnd w:id="4135"/>
      <w:r>
        <w:rPr>
          <w:rtl/>
        </w:rPr>
        <w:t>יהודי</w:t>
      </w:r>
      <w:r>
        <w:rPr>
          <w:rFonts w:hint="cs"/>
          <w:rtl/>
        </w:rPr>
        <w:t>י</w:t>
      </w:r>
      <w:r>
        <w:rPr>
          <w:rtl/>
        </w:rPr>
        <w:t xml:space="preserve">ם </w:t>
      </w:r>
      <w:bookmarkStart w:id="4136" w:name="_ETM_Q15_256220"/>
      <w:bookmarkEnd w:id="4136"/>
      <w:r>
        <w:rPr>
          <w:rtl/>
        </w:rPr>
        <w:t xml:space="preserve">שהממשלה </w:t>
      </w:r>
      <w:bookmarkStart w:id="4137" w:name="_ETM_Q15_256850"/>
      <w:bookmarkEnd w:id="4137"/>
      <w:r>
        <w:rPr>
          <w:rtl/>
        </w:rPr>
        <w:t xml:space="preserve">הזו </w:t>
      </w:r>
      <w:bookmarkStart w:id="4138" w:name="_ETM_Q15_257030"/>
      <w:bookmarkStart w:id="4139" w:name="_ETM_Q15_258120"/>
      <w:bookmarkEnd w:id="4138"/>
      <w:bookmarkEnd w:id="4139"/>
      <w:r>
        <w:rPr>
          <w:rFonts w:hint="cs"/>
          <w:rtl/>
        </w:rPr>
        <w:t xml:space="preserve">שכחה. </w:t>
      </w:r>
      <w:r>
        <w:rPr>
          <w:rtl/>
        </w:rPr>
        <w:t xml:space="preserve">פשוט </w:t>
      </w:r>
      <w:bookmarkStart w:id="4140" w:name="_ETM_Q15_258600"/>
      <w:bookmarkEnd w:id="4140"/>
      <w:r>
        <w:rPr>
          <w:rtl/>
        </w:rPr>
        <w:t xml:space="preserve">כואב </w:t>
      </w:r>
      <w:bookmarkStart w:id="4141" w:name="_ETM_Q15_258959"/>
      <w:bookmarkEnd w:id="4141"/>
      <w:r>
        <w:rPr>
          <w:rtl/>
        </w:rPr>
        <w:t xml:space="preserve">לי </w:t>
      </w:r>
      <w:bookmarkStart w:id="4142" w:name="_ETM_Q15_259080"/>
      <w:bookmarkEnd w:id="4142"/>
      <w:r>
        <w:rPr>
          <w:rtl/>
        </w:rPr>
        <w:t xml:space="preserve">הלב </w:t>
      </w:r>
      <w:bookmarkStart w:id="4143" w:name="_ETM_Q15_259380"/>
      <w:bookmarkEnd w:id="4143"/>
      <w:r>
        <w:rPr>
          <w:rtl/>
        </w:rPr>
        <w:t xml:space="preserve">אפילו </w:t>
      </w:r>
      <w:bookmarkStart w:id="4144" w:name="_ETM_Q15_259680"/>
      <w:bookmarkEnd w:id="4144"/>
      <w:r>
        <w:rPr>
          <w:rFonts w:hint="cs"/>
          <w:rtl/>
        </w:rPr>
        <w:t>לומר</w:t>
      </w:r>
      <w:r>
        <w:rPr>
          <w:rtl/>
        </w:rPr>
        <w:t xml:space="preserve"> </w:t>
      </w:r>
      <w:bookmarkStart w:id="4145" w:name="_ETM_Q15_260130"/>
      <w:bookmarkEnd w:id="4145"/>
      <w:r>
        <w:rPr>
          <w:rtl/>
        </w:rPr>
        <w:t xml:space="preserve">את </w:t>
      </w:r>
      <w:bookmarkStart w:id="4146" w:name="_ETM_Q15_260280"/>
      <w:bookmarkEnd w:id="4146"/>
      <w:r>
        <w:rPr>
          <w:rtl/>
        </w:rPr>
        <w:t>זה</w:t>
      </w:r>
      <w:r>
        <w:rPr>
          <w:rFonts w:hint="cs"/>
          <w:rtl/>
        </w:rPr>
        <w:t>.</w:t>
      </w:r>
      <w:r>
        <w:rPr>
          <w:rtl/>
        </w:rPr>
        <w:t xml:space="preserve"> </w:t>
      </w:r>
      <w:bookmarkStart w:id="4147" w:name="_ETM_Q15_260430"/>
      <w:bookmarkEnd w:id="4147"/>
      <w:r>
        <w:rPr>
          <w:rtl/>
        </w:rPr>
        <w:t xml:space="preserve">כי </w:t>
      </w:r>
      <w:bookmarkStart w:id="4148" w:name="_ETM_Q15_260640"/>
      <w:bookmarkEnd w:id="4148"/>
      <w:r>
        <w:rPr>
          <w:rtl/>
        </w:rPr>
        <w:t xml:space="preserve">כאילו </w:t>
      </w:r>
      <w:bookmarkStart w:id="4149" w:name="_ETM_Q15_261030"/>
      <w:bookmarkEnd w:id="4149"/>
      <w:r>
        <w:rPr>
          <w:rtl/>
        </w:rPr>
        <w:t xml:space="preserve">מה </w:t>
      </w:r>
      <w:bookmarkStart w:id="4150" w:name="_ETM_Q15_261209"/>
      <w:bookmarkEnd w:id="4150"/>
      <w:r>
        <w:rPr>
          <w:rtl/>
        </w:rPr>
        <w:t xml:space="preserve">שסיפרו </w:t>
      </w:r>
      <w:bookmarkStart w:id="4151" w:name="_ETM_Q15_261870"/>
      <w:bookmarkEnd w:id="4151"/>
      <w:r>
        <w:rPr>
          <w:rtl/>
        </w:rPr>
        <w:t xml:space="preserve">לנו </w:t>
      </w:r>
      <w:bookmarkStart w:id="4152" w:name="_ETM_Q15_262470"/>
      <w:bookmarkEnd w:id="4152"/>
      <w:r>
        <w:rPr>
          <w:rtl/>
        </w:rPr>
        <w:t xml:space="preserve">על </w:t>
      </w:r>
      <w:bookmarkStart w:id="4153" w:name="_ETM_Q15_262650"/>
      <w:bookmarkEnd w:id="4153"/>
      <w:r>
        <w:rPr>
          <w:rtl/>
        </w:rPr>
        <w:t>הממשלה</w:t>
      </w:r>
      <w:r>
        <w:rPr>
          <w:rFonts w:hint="cs"/>
          <w:rtl/>
        </w:rPr>
        <w:t>,</w:t>
      </w:r>
      <w:r>
        <w:rPr>
          <w:rtl/>
        </w:rPr>
        <w:t xml:space="preserve"> </w:t>
      </w:r>
      <w:bookmarkStart w:id="4154" w:name="_ETM_Q15_263490"/>
      <w:bookmarkEnd w:id="4154"/>
      <w:r>
        <w:rPr>
          <w:rtl/>
        </w:rPr>
        <w:t>ימי</w:t>
      </w:r>
      <w:r>
        <w:rPr>
          <w:rFonts w:hint="cs"/>
          <w:rtl/>
        </w:rPr>
        <w:t>ן</w:t>
      </w:r>
      <w:r>
        <w:rPr>
          <w:rtl/>
        </w:rPr>
        <w:t xml:space="preserve"> </w:t>
      </w:r>
      <w:bookmarkStart w:id="4155" w:name="_ETM_Q15_264120"/>
      <w:bookmarkEnd w:id="4155"/>
      <w:r>
        <w:rPr>
          <w:rtl/>
        </w:rPr>
        <w:t xml:space="preserve">ויהדות </w:t>
      </w:r>
      <w:bookmarkStart w:id="4156" w:name="_ETM_Q15_265249"/>
      <w:bookmarkEnd w:id="4156"/>
      <w:r>
        <w:rPr>
          <w:rtl/>
        </w:rPr>
        <w:t xml:space="preserve">פשוט </w:t>
      </w:r>
      <w:bookmarkStart w:id="4157" w:name="_ETM_Q15_265759"/>
      <w:bookmarkEnd w:id="4157"/>
      <w:r>
        <w:rPr>
          <w:rtl/>
        </w:rPr>
        <w:t xml:space="preserve">מתנגש </w:t>
      </w:r>
      <w:bookmarkStart w:id="4158" w:name="_ETM_Q15_266389"/>
      <w:bookmarkEnd w:id="4158"/>
      <w:r>
        <w:rPr>
          <w:rFonts w:hint="cs"/>
          <w:rtl/>
        </w:rPr>
        <w:t>אחד</w:t>
      </w:r>
      <w:r>
        <w:rPr>
          <w:rtl/>
        </w:rPr>
        <w:t xml:space="preserve"> </w:t>
      </w:r>
      <w:bookmarkStart w:id="4159" w:name="_ETM_Q15_266780"/>
      <w:bookmarkEnd w:id="4159"/>
      <w:r>
        <w:rPr>
          <w:rtl/>
        </w:rPr>
        <w:t>ל</w:t>
      </w:r>
      <w:r>
        <w:rPr>
          <w:rFonts w:hint="cs"/>
          <w:rtl/>
        </w:rPr>
        <w:t>אחד</w:t>
      </w:r>
      <w:r>
        <w:rPr>
          <w:rtl/>
        </w:rPr>
        <w:t xml:space="preserve"> </w:t>
      </w:r>
      <w:bookmarkStart w:id="4160" w:name="_ETM_Q15_267920"/>
      <w:bookmarkEnd w:id="4160"/>
      <w:r>
        <w:rPr>
          <w:rFonts w:hint="cs"/>
          <w:rtl/>
        </w:rPr>
        <w:t>ב</w:t>
      </w:r>
      <w:r>
        <w:rPr>
          <w:rtl/>
        </w:rPr>
        <w:t xml:space="preserve">כל </w:t>
      </w:r>
      <w:bookmarkStart w:id="4161" w:name="_ETM_Q15_268159"/>
      <w:bookmarkEnd w:id="4161"/>
      <w:r>
        <w:rPr>
          <w:rtl/>
        </w:rPr>
        <w:t xml:space="preserve">פעם </w:t>
      </w:r>
      <w:bookmarkStart w:id="4162" w:name="_ETM_Q15_268369"/>
      <w:bookmarkEnd w:id="4162"/>
      <w:r>
        <w:rPr>
          <w:rFonts w:hint="cs"/>
          <w:rtl/>
        </w:rPr>
        <w:t>כ</w:t>
      </w:r>
      <w:r>
        <w:rPr>
          <w:rtl/>
        </w:rPr>
        <w:t xml:space="preserve">שמגיעים </w:t>
      </w:r>
      <w:bookmarkStart w:id="4163" w:name="_ETM_Q15_268819"/>
      <w:bookmarkEnd w:id="4163"/>
      <w:r>
        <w:rPr>
          <w:rtl/>
        </w:rPr>
        <w:t xml:space="preserve">לפרשה </w:t>
      </w:r>
      <w:bookmarkStart w:id="4164" w:name="_ETM_Q15_269590"/>
      <w:bookmarkEnd w:id="4164"/>
      <w:r>
        <w:rPr>
          <w:rtl/>
        </w:rPr>
        <w:t xml:space="preserve">חדשה </w:t>
      </w:r>
      <w:bookmarkStart w:id="4165" w:name="_ETM_Q15_270100"/>
      <w:bookmarkEnd w:id="4165"/>
      <w:r>
        <w:rPr>
          <w:rtl/>
        </w:rPr>
        <w:t>אחרת</w:t>
      </w:r>
      <w:r>
        <w:rPr>
          <w:rFonts w:hint="cs"/>
          <w:rtl/>
        </w:rPr>
        <w:t>.</w:t>
      </w:r>
      <w:r>
        <w:rPr>
          <w:rtl/>
        </w:rPr>
        <w:t xml:space="preserve"> </w:t>
      </w:r>
      <w:bookmarkStart w:id="4166" w:name="_ETM_Q15_270549"/>
      <w:bookmarkEnd w:id="4166"/>
      <w:r>
        <w:rPr>
          <w:rtl/>
        </w:rPr>
        <w:t>ה</w:t>
      </w:r>
      <w:r>
        <w:rPr>
          <w:rFonts w:hint="cs"/>
          <w:rtl/>
        </w:rPr>
        <w:t>י</w:t>
      </w:r>
      <w:r>
        <w:rPr>
          <w:rtl/>
        </w:rPr>
        <w:t>נה</w:t>
      </w:r>
      <w:r>
        <w:rPr>
          <w:rFonts w:hint="cs"/>
          <w:rtl/>
        </w:rPr>
        <w:t>,</w:t>
      </w:r>
      <w:r>
        <w:rPr>
          <w:rtl/>
        </w:rPr>
        <w:t xml:space="preserve"> </w:t>
      </w:r>
      <w:bookmarkStart w:id="4167" w:name="_ETM_Q15_270759"/>
      <w:bookmarkStart w:id="4168" w:name="_ETM_Q15_270850"/>
      <w:bookmarkEnd w:id="4167"/>
      <w:bookmarkEnd w:id="4168"/>
      <w:r>
        <w:rPr>
          <w:rFonts w:hint="cs"/>
          <w:rtl/>
        </w:rPr>
        <w:t>ני</w:t>
      </w:r>
      <w:r>
        <w:rPr>
          <w:rtl/>
        </w:rPr>
        <w:t xml:space="preserve">קח </w:t>
      </w:r>
      <w:bookmarkStart w:id="4169" w:name="_ETM_Q15_271060"/>
      <w:bookmarkEnd w:id="4169"/>
      <w:r>
        <w:rPr>
          <w:rtl/>
        </w:rPr>
        <w:t xml:space="preserve">את </w:t>
      </w:r>
      <w:bookmarkStart w:id="4170" w:name="_ETM_Q15_271209"/>
      <w:bookmarkEnd w:id="4170"/>
      <w:r>
        <w:rPr>
          <w:rtl/>
        </w:rPr>
        <w:t>השבוע</w:t>
      </w:r>
      <w:r>
        <w:rPr>
          <w:rFonts w:hint="cs"/>
          <w:rtl/>
        </w:rPr>
        <w:t>.</w:t>
      </w:r>
      <w:r>
        <w:rPr>
          <w:rtl/>
        </w:rPr>
        <w:t xml:space="preserve"> </w:t>
      </w:r>
      <w:bookmarkStart w:id="4171" w:name="_ETM_Q15_272540"/>
      <w:bookmarkEnd w:id="4171"/>
      <w:r>
        <w:rPr>
          <w:rtl/>
        </w:rPr>
        <w:t xml:space="preserve">ממש </w:t>
      </w:r>
      <w:bookmarkStart w:id="4172" w:name="_ETM_Q15_272959"/>
      <w:bookmarkEnd w:id="4172"/>
      <w:r>
        <w:rPr>
          <w:rFonts w:hint="cs"/>
          <w:rtl/>
        </w:rPr>
        <w:t>רגע</w:t>
      </w:r>
      <w:r>
        <w:rPr>
          <w:rtl/>
        </w:rPr>
        <w:t xml:space="preserve"> </w:t>
      </w:r>
      <w:bookmarkStart w:id="4173" w:name="_ETM_Q15_274880"/>
      <w:bookmarkEnd w:id="4173"/>
      <w:r>
        <w:rPr>
          <w:rtl/>
        </w:rPr>
        <w:t xml:space="preserve">אחרי </w:t>
      </w:r>
      <w:bookmarkStart w:id="4174" w:name="_ETM_Q15_275180"/>
      <w:bookmarkEnd w:id="4174"/>
      <w:r>
        <w:rPr>
          <w:rtl/>
        </w:rPr>
        <w:t xml:space="preserve">מותו </w:t>
      </w:r>
      <w:bookmarkStart w:id="4175" w:name="_ETM_Q15_275540"/>
      <w:bookmarkEnd w:id="4175"/>
      <w:r>
        <w:rPr>
          <w:rtl/>
        </w:rPr>
        <w:t xml:space="preserve">של </w:t>
      </w:r>
      <w:bookmarkStart w:id="4176" w:name="_ETM_Q15_275720"/>
      <w:bookmarkEnd w:id="4176"/>
      <w:r>
        <w:rPr>
          <w:rtl/>
        </w:rPr>
        <w:t xml:space="preserve">יעקב </w:t>
      </w:r>
      <w:bookmarkStart w:id="4177" w:name="_ETM_Q15_276140"/>
      <w:bookmarkEnd w:id="4177"/>
      <w:r>
        <w:rPr>
          <w:rtl/>
        </w:rPr>
        <w:t>אבינו</w:t>
      </w:r>
      <w:r>
        <w:rPr>
          <w:rFonts w:hint="cs"/>
          <w:rtl/>
        </w:rPr>
        <w:t xml:space="preserve"> </w:t>
      </w:r>
      <w:bookmarkStart w:id="4178" w:name="_ETM_Q15_276470"/>
      <w:bookmarkEnd w:id="4178"/>
      <w:r>
        <w:rPr>
          <w:rtl/>
        </w:rPr>
        <w:t xml:space="preserve">בפרשת </w:t>
      </w:r>
      <w:bookmarkStart w:id="4179" w:name="_ETM_Q15_277340"/>
      <w:bookmarkEnd w:id="4179"/>
      <w:r>
        <w:rPr>
          <w:rtl/>
        </w:rPr>
        <w:t>ויחי</w:t>
      </w:r>
      <w:bookmarkStart w:id="4180" w:name="_ETM_Q15_277790"/>
      <w:bookmarkEnd w:id="4180"/>
      <w:r>
        <w:rPr>
          <w:rFonts w:hint="cs"/>
          <w:rtl/>
        </w:rPr>
        <w:t xml:space="preserve">, </w:t>
      </w:r>
      <w:r>
        <w:rPr>
          <w:rtl/>
        </w:rPr>
        <w:t xml:space="preserve">שנקרא </w:t>
      </w:r>
      <w:bookmarkStart w:id="4181" w:name="_ETM_Q15_278240"/>
      <w:bookmarkEnd w:id="4181"/>
      <w:r>
        <w:rPr>
          <w:rtl/>
        </w:rPr>
        <w:t>השבת</w:t>
      </w:r>
      <w:r>
        <w:rPr>
          <w:rFonts w:hint="cs"/>
          <w:rtl/>
        </w:rPr>
        <w:t>,</w:t>
      </w:r>
      <w:r>
        <w:rPr>
          <w:rtl/>
        </w:rPr>
        <w:t xml:space="preserve"> </w:t>
      </w:r>
      <w:bookmarkStart w:id="4182" w:name="_ETM_Q15_279280"/>
      <w:bookmarkEnd w:id="4182"/>
      <w:r>
        <w:rPr>
          <w:rtl/>
        </w:rPr>
        <w:t xml:space="preserve">אומרים </w:t>
      </w:r>
      <w:bookmarkStart w:id="4183" w:name="_ETM_Q15_280450"/>
      <w:bookmarkEnd w:id="4183"/>
      <w:r>
        <w:rPr>
          <w:rtl/>
        </w:rPr>
        <w:t xml:space="preserve">אחרי </w:t>
      </w:r>
      <w:bookmarkStart w:id="4184" w:name="_ETM_Q15_280780"/>
      <w:bookmarkEnd w:id="4184"/>
      <w:r>
        <w:rPr>
          <w:rtl/>
        </w:rPr>
        <w:t xml:space="preserve">יוסף </w:t>
      </w:r>
      <w:bookmarkStart w:id="4185" w:name="_ETM_Q15_281170"/>
      <w:bookmarkEnd w:id="4185"/>
      <w:r>
        <w:rPr>
          <w:rFonts w:hint="cs"/>
          <w:rtl/>
        </w:rPr>
        <w:t>לאמור</w:t>
      </w:r>
      <w:r>
        <w:rPr>
          <w:rtl/>
        </w:rPr>
        <w:t xml:space="preserve"> </w:t>
      </w:r>
      <w:bookmarkStart w:id="4186" w:name="_ETM_Q15_281500"/>
      <w:bookmarkEnd w:id="4186"/>
      <w:r>
        <w:rPr>
          <w:rtl/>
        </w:rPr>
        <w:t>ככה</w:t>
      </w:r>
      <w:r>
        <w:rPr>
          <w:rFonts w:hint="cs"/>
          <w:rtl/>
        </w:rPr>
        <w:t>:</w:t>
      </w:r>
      <w:r>
        <w:rPr>
          <w:rtl/>
        </w:rPr>
        <w:t xml:space="preserve"> </w:t>
      </w:r>
      <w:bookmarkStart w:id="4187" w:name="_ETM_Q15_281830"/>
      <w:bookmarkEnd w:id="4187"/>
      <w:r>
        <w:rPr>
          <w:rFonts w:hint="cs"/>
          <w:rtl/>
        </w:rPr>
        <w:t>"ו</w:t>
      </w:r>
      <w:r w:rsidRPr="00334DE1">
        <w:rPr>
          <w:rtl/>
        </w:rPr>
        <w:t xml:space="preserve">יצוו אל יוסף </w:t>
      </w:r>
      <w:proofErr w:type="spellStart"/>
      <w:r w:rsidRPr="00334DE1">
        <w:rPr>
          <w:rtl/>
        </w:rPr>
        <w:t>לאמר</w:t>
      </w:r>
      <w:proofErr w:type="spellEnd"/>
      <w:r w:rsidRPr="00334DE1">
        <w:rPr>
          <w:rtl/>
        </w:rPr>
        <w:t xml:space="preserve"> אביך </w:t>
      </w:r>
      <w:proofErr w:type="spellStart"/>
      <w:r w:rsidRPr="00334DE1">
        <w:rPr>
          <w:rtl/>
        </w:rPr>
        <w:t>צוה</w:t>
      </w:r>
      <w:proofErr w:type="spellEnd"/>
      <w:r w:rsidRPr="00334DE1">
        <w:rPr>
          <w:rtl/>
        </w:rPr>
        <w:t xml:space="preserve"> לפני מותו</w:t>
      </w:r>
      <w:r>
        <w:rPr>
          <w:rFonts w:hint="cs"/>
          <w:rtl/>
        </w:rPr>
        <w:t>".</w:t>
      </w:r>
      <w:bookmarkStart w:id="4188" w:name="_ETM_Q15_285799"/>
      <w:bookmarkEnd w:id="4188"/>
      <w:r>
        <w:rPr>
          <w:rFonts w:hint="cs"/>
          <w:rtl/>
        </w:rPr>
        <w:t xml:space="preserve"> </w:t>
      </w:r>
      <w:r>
        <w:rPr>
          <w:rtl/>
        </w:rPr>
        <w:t xml:space="preserve">מה </w:t>
      </w:r>
      <w:bookmarkStart w:id="4189" w:name="_ETM_Q15_286039"/>
      <w:bookmarkEnd w:id="4189"/>
      <w:r>
        <w:rPr>
          <w:rtl/>
        </w:rPr>
        <w:t xml:space="preserve">הם </w:t>
      </w:r>
      <w:bookmarkStart w:id="4190" w:name="_ETM_Q15_286130"/>
      <w:bookmarkEnd w:id="4190"/>
      <w:r>
        <w:rPr>
          <w:rtl/>
        </w:rPr>
        <w:t xml:space="preserve">אומרים </w:t>
      </w:r>
      <w:bookmarkStart w:id="4191" w:name="_ETM_Q15_286459"/>
      <w:bookmarkEnd w:id="4191"/>
      <w:r>
        <w:rPr>
          <w:rtl/>
        </w:rPr>
        <w:t>לו</w:t>
      </w:r>
      <w:r>
        <w:rPr>
          <w:rFonts w:hint="cs"/>
          <w:rtl/>
        </w:rPr>
        <w:t>?</w:t>
      </w:r>
      <w:r>
        <w:rPr>
          <w:rtl/>
        </w:rPr>
        <w:t xml:space="preserve"> </w:t>
      </w:r>
      <w:bookmarkStart w:id="4192" w:name="_ETM_Q15_287000"/>
      <w:bookmarkEnd w:id="4192"/>
      <w:r>
        <w:rPr>
          <w:rtl/>
        </w:rPr>
        <w:t xml:space="preserve">אבא </w:t>
      </w:r>
      <w:bookmarkStart w:id="4193" w:name="_ETM_Q15_287270"/>
      <w:bookmarkEnd w:id="4193"/>
      <w:r>
        <w:rPr>
          <w:rtl/>
        </w:rPr>
        <w:t>שלך</w:t>
      </w:r>
      <w:r>
        <w:rPr>
          <w:rFonts w:hint="cs"/>
          <w:rtl/>
        </w:rPr>
        <w:t>,</w:t>
      </w:r>
      <w:r>
        <w:rPr>
          <w:rtl/>
        </w:rPr>
        <w:t xml:space="preserve"> </w:t>
      </w:r>
      <w:bookmarkStart w:id="4194" w:name="_ETM_Q15_287509"/>
      <w:bookmarkEnd w:id="4194"/>
      <w:r>
        <w:rPr>
          <w:rtl/>
        </w:rPr>
        <w:t xml:space="preserve">לפני </w:t>
      </w:r>
      <w:bookmarkStart w:id="4195" w:name="_ETM_Q15_287780"/>
      <w:bookmarkEnd w:id="4195"/>
      <w:r>
        <w:rPr>
          <w:rtl/>
        </w:rPr>
        <w:t xml:space="preserve">שהוא </w:t>
      </w:r>
      <w:bookmarkStart w:id="4196" w:name="_ETM_Q15_288020"/>
      <w:bookmarkEnd w:id="4196"/>
      <w:r>
        <w:rPr>
          <w:rtl/>
        </w:rPr>
        <w:t>מת</w:t>
      </w:r>
      <w:r>
        <w:rPr>
          <w:rFonts w:hint="cs"/>
          <w:rtl/>
        </w:rPr>
        <w:t>,</w:t>
      </w:r>
      <w:r>
        <w:rPr>
          <w:rtl/>
        </w:rPr>
        <w:t xml:space="preserve"> </w:t>
      </w:r>
      <w:bookmarkStart w:id="4197" w:name="_ETM_Q15_288229"/>
      <w:bookmarkEnd w:id="4197"/>
      <w:r>
        <w:rPr>
          <w:rtl/>
        </w:rPr>
        <w:t>אמר</w:t>
      </w:r>
      <w:r>
        <w:rPr>
          <w:rFonts w:hint="cs"/>
          <w:rtl/>
        </w:rPr>
        <w:t>:</w:t>
      </w:r>
      <w:r>
        <w:rPr>
          <w:rtl/>
        </w:rPr>
        <w:t xml:space="preserve"> </w:t>
      </w:r>
      <w:bookmarkStart w:id="4198" w:name="_ETM_Q15_289009"/>
      <w:bookmarkEnd w:id="4198"/>
      <w:r>
        <w:rPr>
          <w:rtl/>
        </w:rPr>
        <w:t xml:space="preserve">אל </w:t>
      </w:r>
      <w:bookmarkStart w:id="4199" w:name="_ETM_Q15_289219"/>
      <w:bookmarkEnd w:id="4199"/>
      <w:r>
        <w:rPr>
          <w:rtl/>
        </w:rPr>
        <w:t xml:space="preserve">תתנקם </w:t>
      </w:r>
      <w:bookmarkStart w:id="4200" w:name="_ETM_Q15_289880"/>
      <w:bookmarkEnd w:id="4200"/>
      <w:r>
        <w:rPr>
          <w:rtl/>
        </w:rPr>
        <w:t>בנו</w:t>
      </w:r>
      <w:r>
        <w:rPr>
          <w:rFonts w:hint="cs"/>
          <w:rtl/>
        </w:rPr>
        <w:t>.</w:t>
      </w:r>
      <w:r>
        <w:rPr>
          <w:rtl/>
        </w:rPr>
        <w:t xml:space="preserve"> </w:t>
      </w:r>
      <w:bookmarkStart w:id="4201" w:name="_ETM_Q15_290539"/>
      <w:bookmarkEnd w:id="4201"/>
      <w:r>
        <w:rPr>
          <w:rFonts w:hint="cs"/>
          <w:rtl/>
        </w:rPr>
        <w:t>על מה</w:t>
      </w:r>
      <w:r>
        <w:rPr>
          <w:rtl/>
        </w:rPr>
        <w:t xml:space="preserve"> </w:t>
      </w:r>
      <w:bookmarkStart w:id="4202" w:name="_ETM_Q15_290929"/>
      <w:bookmarkEnd w:id="4202"/>
      <w:r>
        <w:rPr>
          <w:rtl/>
        </w:rPr>
        <w:t xml:space="preserve">תתנקם </w:t>
      </w:r>
      <w:bookmarkStart w:id="4203" w:name="_ETM_Q15_291409"/>
      <w:bookmarkEnd w:id="4203"/>
      <w:r>
        <w:rPr>
          <w:rtl/>
        </w:rPr>
        <w:t>בנו</w:t>
      </w:r>
      <w:r>
        <w:rPr>
          <w:rFonts w:hint="cs"/>
          <w:rtl/>
        </w:rPr>
        <w:t>?</w:t>
      </w:r>
      <w:r>
        <w:rPr>
          <w:rtl/>
        </w:rPr>
        <w:t xml:space="preserve"> </w:t>
      </w:r>
      <w:bookmarkStart w:id="4204" w:name="_ETM_Q15_291619"/>
      <w:bookmarkEnd w:id="4204"/>
      <w:r>
        <w:rPr>
          <w:rtl/>
        </w:rPr>
        <w:t xml:space="preserve">על </w:t>
      </w:r>
      <w:bookmarkStart w:id="4205" w:name="_ETM_Q15_291710"/>
      <w:bookmarkEnd w:id="4205"/>
      <w:r>
        <w:rPr>
          <w:rtl/>
        </w:rPr>
        <w:t xml:space="preserve">זה </w:t>
      </w:r>
      <w:bookmarkStart w:id="4206" w:name="_ETM_Q15_291859"/>
      <w:bookmarkEnd w:id="4206"/>
      <w:r>
        <w:rPr>
          <w:rtl/>
        </w:rPr>
        <w:t>ש</w:t>
      </w:r>
      <w:r>
        <w:rPr>
          <w:rFonts w:hint="cs"/>
          <w:rtl/>
        </w:rPr>
        <w:t>נ</w:t>
      </w:r>
      <w:r>
        <w:rPr>
          <w:rtl/>
        </w:rPr>
        <w:t xml:space="preserve">זרקת </w:t>
      </w:r>
      <w:bookmarkStart w:id="4207" w:name="_ETM_Q15_292399"/>
      <w:bookmarkStart w:id="4208" w:name="_ETM_Q15_292640"/>
      <w:bookmarkEnd w:id="4207"/>
      <w:bookmarkEnd w:id="4208"/>
      <w:r>
        <w:rPr>
          <w:rtl/>
        </w:rPr>
        <w:t>לב</w:t>
      </w:r>
      <w:r>
        <w:rPr>
          <w:rFonts w:hint="cs"/>
          <w:rtl/>
        </w:rPr>
        <w:t>ו</w:t>
      </w:r>
      <w:r>
        <w:rPr>
          <w:rtl/>
        </w:rPr>
        <w:t>ר</w:t>
      </w:r>
      <w:r>
        <w:rPr>
          <w:rFonts w:hint="cs"/>
          <w:rtl/>
        </w:rPr>
        <w:t>, על ההתעללות,</w:t>
      </w:r>
      <w:r>
        <w:rPr>
          <w:rtl/>
        </w:rPr>
        <w:t xml:space="preserve"> </w:t>
      </w:r>
      <w:bookmarkStart w:id="4209" w:name="_ETM_Q15_293640"/>
      <w:bookmarkStart w:id="4210" w:name="_ETM_Q15_295439"/>
      <w:bookmarkEnd w:id="4209"/>
      <w:bookmarkEnd w:id="4210"/>
      <w:r>
        <w:rPr>
          <w:rtl/>
        </w:rPr>
        <w:t xml:space="preserve">כל </w:t>
      </w:r>
      <w:bookmarkStart w:id="4211" w:name="_ETM_Q15_295649"/>
      <w:bookmarkEnd w:id="4211"/>
      <w:r>
        <w:rPr>
          <w:rtl/>
        </w:rPr>
        <w:t xml:space="preserve">מה </w:t>
      </w:r>
      <w:bookmarkStart w:id="4212" w:name="_ETM_Q15_295740"/>
      <w:bookmarkEnd w:id="4212"/>
      <w:r>
        <w:rPr>
          <w:rFonts w:hint="cs"/>
          <w:rtl/>
        </w:rPr>
        <w:t>שנעשה</w:t>
      </w:r>
      <w:r>
        <w:rPr>
          <w:rtl/>
        </w:rPr>
        <w:t xml:space="preserve"> </w:t>
      </w:r>
      <w:bookmarkStart w:id="4213" w:name="_ETM_Q15_296399"/>
      <w:bookmarkEnd w:id="4213"/>
      <w:r>
        <w:rPr>
          <w:rtl/>
        </w:rPr>
        <w:t>בדרך</w:t>
      </w:r>
      <w:r>
        <w:rPr>
          <w:rFonts w:hint="cs"/>
          <w:rtl/>
        </w:rPr>
        <w:t>.</w:t>
      </w:r>
      <w:r>
        <w:rPr>
          <w:rtl/>
        </w:rPr>
        <w:t xml:space="preserve"> </w:t>
      </w:r>
      <w:bookmarkStart w:id="4214" w:name="_ETM_Q15_297450"/>
      <w:bookmarkEnd w:id="4214"/>
    </w:p>
    <w:p w:rsidR="00256F52" w:rsidRDefault="00256F52" w:rsidP="00495887">
      <w:pPr>
        <w:rPr>
          <w:rtl/>
        </w:rPr>
      </w:pPr>
    </w:p>
    <w:p w:rsidR="00256F52" w:rsidRDefault="00256F52" w:rsidP="00495887">
      <w:pPr>
        <w:rPr>
          <w:rtl/>
        </w:rPr>
      </w:pPr>
      <w:r>
        <w:rPr>
          <w:rtl/>
        </w:rPr>
        <w:t xml:space="preserve">ואז </w:t>
      </w:r>
      <w:bookmarkStart w:id="4215" w:name="_ETM_Q15_297929"/>
      <w:bookmarkStart w:id="4216" w:name="_ETM_Q15_298350"/>
      <w:bookmarkEnd w:id="4215"/>
      <w:bookmarkEnd w:id="4216"/>
      <w:r w:rsidRPr="00334DE1">
        <w:rPr>
          <w:rtl/>
        </w:rPr>
        <w:t xml:space="preserve">רש"י </w:t>
      </w:r>
      <w:r>
        <w:rPr>
          <w:rtl/>
        </w:rPr>
        <w:t xml:space="preserve">אומר </w:t>
      </w:r>
      <w:bookmarkStart w:id="4217" w:name="_ETM_Q15_300420"/>
      <w:bookmarkEnd w:id="4217"/>
      <w:r>
        <w:rPr>
          <w:rtl/>
        </w:rPr>
        <w:t xml:space="preserve">את </w:t>
      </w:r>
      <w:bookmarkStart w:id="4218" w:name="_ETM_Q15_300599"/>
      <w:bookmarkEnd w:id="4218"/>
      <w:r>
        <w:rPr>
          <w:rtl/>
        </w:rPr>
        <w:t xml:space="preserve">הפירוש </w:t>
      </w:r>
      <w:bookmarkStart w:id="4219" w:name="_ETM_Q15_301139"/>
      <w:bookmarkEnd w:id="4219"/>
      <w:r>
        <w:rPr>
          <w:rtl/>
        </w:rPr>
        <w:t xml:space="preserve">היפה </w:t>
      </w:r>
      <w:bookmarkStart w:id="4220" w:name="_ETM_Q15_301560"/>
      <w:bookmarkEnd w:id="4220"/>
      <w:r>
        <w:rPr>
          <w:rtl/>
        </w:rPr>
        <w:t xml:space="preserve">ביותר </w:t>
      </w:r>
      <w:bookmarkStart w:id="4221" w:name="_ETM_Q15_302039"/>
      <w:bookmarkEnd w:id="4221"/>
      <w:r>
        <w:rPr>
          <w:rtl/>
        </w:rPr>
        <w:t xml:space="preserve">בעיניי </w:t>
      </w:r>
      <w:bookmarkStart w:id="4222" w:name="_ETM_Q15_302999"/>
      <w:bookmarkEnd w:id="4222"/>
      <w:r>
        <w:rPr>
          <w:rtl/>
        </w:rPr>
        <w:t>לתורה</w:t>
      </w:r>
      <w:bookmarkStart w:id="4223" w:name="_ETM_Q15_304730"/>
      <w:bookmarkStart w:id="4224" w:name="_ETM_Q15_308169"/>
      <w:bookmarkEnd w:id="4223"/>
      <w:bookmarkEnd w:id="4224"/>
      <w:r>
        <w:rPr>
          <w:rFonts w:hint="cs"/>
          <w:rtl/>
        </w:rPr>
        <w:t>, ארבע</w:t>
      </w:r>
      <w:r>
        <w:rPr>
          <w:rtl/>
        </w:rPr>
        <w:t xml:space="preserve"> </w:t>
      </w:r>
      <w:bookmarkStart w:id="4225" w:name="_ETM_Q15_308590"/>
      <w:bookmarkEnd w:id="4225"/>
      <w:r>
        <w:rPr>
          <w:rtl/>
        </w:rPr>
        <w:t xml:space="preserve">מילים </w:t>
      </w:r>
      <w:bookmarkStart w:id="4226" w:name="_ETM_Q15_309800"/>
      <w:bookmarkEnd w:id="4226"/>
      <w:r>
        <w:rPr>
          <w:rtl/>
        </w:rPr>
        <w:t xml:space="preserve">שמחזיקות </w:t>
      </w:r>
      <w:bookmarkStart w:id="4227" w:name="_ETM_Q15_310639"/>
      <w:bookmarkEnd w:id="4227"/>
      <w:r>
        <w:rPr>
          <w:rtl/>
        </w:rPr>
        <w:t>הכ</w:t>
      </w:r>
      <w:r>
        <w:rPr>
          <w:rFonts w:hint="cs"/>
          <w:rtl/>
        </w:rPr>
        <w:t>ו</w:t>
      </w:r>
      <w:r>
        <w:rPr>
          <w:rtl/>
        </w:rPr>
        <w:t>ל</w:t>
      </w:r>
      <w:bookmarkStart w:id="4228" w:name="_ETM_Q15_311740"/>
      <w:bookmarkEnd w:id="4228"/>
      <w:r>
        <w:rPr>
          <w:rFonts w:hint="cs"/>
          <w:rtl/>
        </w:rPr>
        <w:t>: "</w:t>
      </w:r>
      <w:r>
        <w:rPr>
          <w:rtl/>
        </w:rPr>
        <w:t xml:space="preserve">שינו </w:t>
      </w:r>
      <w:bookmarkStart w:id="4229" w:name="_ETM_Q15_312400"/>
      <w:bookmarkEnd w:id="4229"/>
      <w:r>
        <w:rPr>
          <w:rtl/>
        </w:rPr>
        <w:t xml:space="preserve">בדבר </w:t>
      </w:r>
      <w:bookmarkStart w:id="4230" w:name="_ETM_Q15_314150"/>
      <w:bookmarkEnd w:id="4230"/>
      <w:r>
        <w:rPr>
          <w:rtl/>
        </w:rPr>
        <w:t xml:space="preserve">מפני </w:t>
      </w:r>
      <w:bookmarkStart w:id="4231" w:name="_ETM_Q15_314659"/>
      <w:bookmarkEnd w:id="4231"/>
      <w:r>
        <w:rPr>
          <w:rtl/>
        </w:rPr>
        <w:t>השלום</w:t>
      </w:r>
      <w:r>
        <w:rPr>
          <w:rFonts w:hint="cs"/>
          <w:rtl/>
        </w:rPr>
        <w:t>".</w:t>
      </w:r>
      <w:r>
        <w:rPr>
          <w:rtl/>
        </w:rPr>
        <w:t xml:space="preserve"> </w:t>
      </w:r>
      <w:bookmarkStart w:id="4232" w:name="_ETM_Q15_316069"/>
      <w:bookmarkEnd w:id="4232"/>
      <w:r>
        <w:rPr>
          <w:rtl/>
        </w:rPr>
        <w:t xml:space="preserve">מה </w:t>
      </w:r>
      <w:bookmarkStart w:id="4233" w:name="_ETM_Q15_316430"/>
      <w:bookmarkStart w:id="4234" w:name="_ETM_Q15_316639"/>
      <w:bookmarkEnd w:id="4233"/>
      <w:bookmarkEnd w:id="4234"/>
      <w:r w:rsidRPr="00334DE1">
        <w:rPr>
          <w:rtl/>
        </w:rPr>
        <w:t xml:space="preserve">רש"י </w:t>
      </w:r>
      <w:r>
        <w:rPr>
          <w:rtl/>
        </w:rPr>
        <w:t xml:space="preserve">אומר </w:t>
      </w:r>
      <w:bookmarkStart w:id="4235" w:name="_ETM_Q15_316849"/>
      <w:bookmarkEnd w:id="4235"/>
      <w:r>
        <w:rPr>
          <w:rtl/>
        </w:rPr>
        <w:t xml:space="preserve">לנו </w:t>
      </w:r>
      <w:bookmarkStart w:id="4236" w:name="_ETM_Q15_317090"/>
      <w:bookmarkEnd w:id="4236"/>
      <w:r>
        <w:rPr>
          <w:rtl/>
        </w:rPr>
        <w:t>פה</w:t>
      </w:r>
      <w:r>
        <w:rPr>
          <w:rFonts w:hint="cs"/>
          <w:rtl/>
        </w:rPr>
        <w:t>?</w:t>
      </w:r>
      <w:r>
        <w:rPr>
          <w:rtl/>
        </w:rPr>
        <w:t xml:space="preserve"> </w:t>
      </w:r>
      <w:bookmarkStart w:id="4237" w:name="_ETM_Q15_317480"/>
      <w:bookmarkEnd w:id="4237"/>
      <w:r>
        <w:rPr>
          <w:rtl/>
        </w:rPr>
        <w:t xml:space="preserve">רבי </w:t>
      </w:r>
      <w:bookmarkStart w:id="4238" w:name="_ETM_Q15_317780"/>
      <w:bookmarkEnd w:id="4238"/>
      <w:r>
        <w:rPr>
          <w:rtl/>
        </w:rPr>
        <w:t xml:space="preserve">שלמה </w:t>
      </w:r>
      <w:bookmarkStart w:id="4239" w:name="_ETM_Q15_318109"/>
      <w:bookmarkEnd w:id="4239"/>
      <w:r>
        <w:rPr>
          <w:rtl/>
        </w:rPr>
        <w:t>יצחקי</w:t>
      </w:r>
      <w:r>
        <w:rPr>
          <w:rFonts w:hint="cs"/>
          <w:rtl/>
        </w:rPr>
        <w:t>,</w:t>
      </w:r>
      <w:r>
        <w:rPr>
          <w:rtl/>
        </w:rPr>
        <w:t xml:space="preserve"> </w:t>
      </w:r>
      <w:bookmarkStart w:id="4240" w:name="_ETM_Q15_318980"/>
      <w:bookmarkEnd w:id="4240"/>
      <w:r>
        <w:rPr>
          <w:rtl/>
        </w:rPr>
        <w:t xml:space="preserve">הפרשן </w:t>
      </w:r>
      <w:bookmarkStart w:id="4241" w:name="_ETM_Q15_319669"/>
      <w:bookmarkEnd w:id="4241"/>
      <w:r>
        <w:rPr>
          <w:rtl/>
        </w:rPr>
        <w:t xml:space="preserve">לתורה </w:t>
      </w:r>
      <w:bookmarkStart w:id="4242" w:name="_ETM_Q15_320540"/>
      <w:bookmarkEnd w:id="4242"/>
      <w:r>
        <w:rPr>
          <w:rtl/>
        </w:rPr>
        <w:t>ולגמרא</w:t>
      </w:r>
      <w:r>
        <w:rPr>
          <w:rFonts w:hint="cs"/>
          <w:rtl/>
        </w:rPr>
        <w:t>,</w:t>
      </w:r>
      <w:r>
        <w:rPr>
          <w:rtl/>
        </w:rPr>
        <w:t xml:space="preserve"> </w:t>
      </w:r>
      <w:bookmarkStart w:id="4243" w:name="_ETM_Q15_321680"/>
      <w:bookmarkEnd w:id="4243"/>
      <w:r>
        <w:rPr>
          <w:rtl/>
        </w:rPr>
        <w:t xml:space="preserve">אומר </w:t>
      </w:r>
      <w:bookmarkStart w:id="4244" w:name="_ETM_Q15_321980"/>
      <w:bookmarkEnd w:id="4244"/>
      <w:r>
        <w:rPr>
          <w:rtl/>
        </w:rPr>
        <w:t xml:space="preserve">את </w:t>
      </w:r>
      <w:bookmarkStart w:id="4245" w:name="_ETM_Q15_322040"/>
      <w:bookmarkEnd w:id="4245"/>
      <w:r>
        <w:rPr>
          <w:rtl/>
        </w:rPr>
        <w:t xml:space="preserve">הדברים </w:t>
      </w:r>
      <w:bookmarkStart w:id="4246" w:name="_ETM_Q15_322459"/>
      <w:bookmarkEnd w:id="4246"/>
      <w:r>
        <w:rPr>
          <w:rtl/>
        </w:rPr>
        <w:t>הבאים</w:t>
      </w:r>
      <w:r>
        <w:rPr>
          <w:rFonts w:hint="cs"/>
          <w:rtl/>
        </w:rPr>
        <w:t>:</w:t>
      </w:r>
      <w:r>
        <w:rPr>
          <w:rtl/>
        </w:rPr>
        <w:t xml:space="preserve"> </w:t>
      </w:r>
      <w:bookmarkStart w:id="4247" w:name="_ETM_Q15_323180"/>
      <w:bookmarkEnd w:id="4247"/>
      <w:r w:rsidRPr="000B5375">
        <w:rPr>
          <w:rFonts w:hint="cs"/>
          <w:rtl/>
        </w:rPr>
        <w:t>כשאחי יוסף</w:t>
      </w:r>
      <w:r>
        <w:rPr>
          <w:rtl/>
        </w:rPr>
        <w:t xml:space="preserve"> </w:t>
      </w:r>
      <w:bookmarkStart w:id="4248" w:name="_ETM_Q15_324019"/>
      <w:bookmarkEnd w:id="4248"/>
      <w:r>
        <w:rPr>
          <w:rtl/>
        </w:rPr>
        <w:t xml:space="preserve">באו </w:t>
      </w:r>
      <w:bookmarkStart w:id="4249" w:name="_ETM_Q15_324290"/>
      <w:bookmarkEnd w:id="4249"/>
      <w:r>
        <w:rPr>
          <w:rtl/>
        </w:rPr>
        <w:t xml:space="preserve">אליו </w:t>
      </w:r>
      <w:bookmarkStart w:id="4250" w:name="_ETM_Q15_325659"/>
      <w:bookmarkEnd w:id="4250"/>
      <w:r>
        <w:rPr>
          <w:rFonts w:hint="cs"/>
          <w:rtl/>
        </w:rPr>
        <w:t>ואמרו לו</w:t>
      </w:r>
      <w:bookmarkStart w:id="4251" w:name="_ETM_Q15_326620"/>
      <w:bookmarkStart w:id="4252" w:name="_ETM_Q15_326919"/>
      <w:bookmarkEnd w:id="4251"/>
      <w:bookmarkEnd w:id="4252"/>
      <w:r>
        <w:rPr>
          <w:rFonts w:hint="cs"/>
          <w:rtl/>
        </w:rPr>
        <w:t>:</w:t>
      </w:r>
      <w:r w:rsidRPr="00C378A2">
        <w:rPr>
          <w:rtl/>
        </w:rPr>
        <w:t xml:space="preserve"> </w:t>
      </w:r>
      <w:r w:rsidRPr="00334DE1">
        <w:rPr>
          <w:rtl/>
        </w:rPr>
        <w:t>אביך צ</w:t>
      </w:r>
      <w:r>
        <w:rPr>
          <w:rFonts w:hint="cs"/>
          <w:rtl/>
        </w:rPr>
        <w:t>יו</w:t>
      </w:r>
      <w:r w:rsidRPr="00334DE1">
        <w:rPr>
          <w:rtl/>
        </w:rPr>
        <w:t>וה לפני מותו</w:t>
      </w:r>
      <w:r>
        <w:rPr>
          <w:rFonts w:hint="cs"/>
          <w:rtl/>
        </w:rPr>
        <w:t>, יכולת לומר:</w:t>
      </w:r>
      <w:bookmarkStart w:id="4253" w:name="_ETM_Q15_324704"/>
      <w:bookmarkStart w:id="4254" w:name="_ETM_Q15_324776"/>
      <w:bookmarkStart w:id="4255" w:name="_ETM_Q15_324928"/>
      <w:bookmarkStart w:id="4256" w:name="_ETM_Q15_324983"/>
      <w:bookmarkStart w:id="4257" w:name="_ETM_Q15_329950"/>
      <w:bookmarkEnd w:id="4253"/>
      <w:bookmarkEnd w:id="4254"/>
      <w:bookmarkEnd w:id="4255"/>
      <w:bookmarkEnd w:id="4256"/>
      <w:bookmarkEnd w:id="4257"/>
      <w:r>
        <w:rPr>
          <w:rFonts w:hint="cs"/>
          <w:rtl/>
        </w:rPr>
        <w:t xml:space="preserve"> </w:t>
      </w:r>
      <w:bookmarkStart w:id="4258" w:name="_ETM_Q15_330040"/>
      <w:bookmarkEnd w:id="4258"/>
      <w:r>
        <w:rPr>
          <w:rtl/>
        </w:rPr>
        <w:t>רגע</w:t>
      </w:r>
      <w:r>
        <w:rPr>
          <w:rFonts w:hint="cs"/>
          <w:rtl/>
        </w:rPr>
        <w:t>,</w:t>
      </w:r>
      <w:r>
        <w:rPr>
          <w:rtl/>
        </w:rPr>
        <w:t xml:space="preserve"> </w:t>
      </w:r>
      <w:bookmarkStart w:id="4259" w:name="_ETM_Q15_330340"/>
      <w:bookmarkEnd w:id="4259"/>
      <w:r>
        <w:rPr>
          <w:rtl/>
        </w:rPr>
        <w:t xml:space="preserve">זה </w:t>
      </w:r>
      <w:bookmarkStart w:id="4260" w:name="_ETM_Q15_330489"/>
      <w:bookmarkEnd w:id="4260"/>
      <w:r>
        <w:rPr>
          <w:rtl/>
        </w:rPr>
        <w:t xml:space="preserve">לא </w:t>
      </w:r>
      <w:bookmarkStart w:id="4261" w:name="_ETM_Q15_330579"/>
      <w:bookmarkEnd w:id="4261"/>
      <w:r>
        <w:rPr>
          <w:rtl/>
        </w:rPr>
        <w:t xml:space="preserve">כתוב </w:t>
      </w:r>
      <w:bookmarkStart w:id="4262" w:name="_ETM_Q15_330939"/>
      <w:bookmarkEnd w:id="4262"/>
      <w:r>
        <w:rPr>
          <w:rtl/>
        </w:rPr>
        <w:t xml:space="preserve">בשום </w:t>
      </w:r>
      <w:bookmarkStart w:id="4263" w:name="_ETM_Q15_331239"/>
      <w:bookmarkEnd w:id="4263"/>
      <w:r>
        <w:rPr>
          <w:rtl/>
        </w:rPr>
        <w:t>מקום</w:t>
      </w:r>
      <w:r>
        <w:rPr>
          <w:rFonts w:hint="cs"/>
          <w:rtl/>
        </w:rPr>
        <w:t>.</w:t>
      </w:r>
      <w:r>
        <w:rPr>
          <w:rtl/>
        </w:rPr>
        <w:t xml:space="preserve"> </w:t>
      </w:r>
      <w:bookmarkStart w:id="4264" w:name="_ETM_Q15_331540"/>
      <w:bookmarkEnd w:id="4264"/>
      <w:r>
        <w:rPr>
          <w:rtl/>
        </w:rPr>
        <w:t>נכון</w:t>
      </w:r>
      <w:r>
        <w:rPr>
          <w:rFonts w:hint="cs"/>
          <w:rtl/>
        </w:rPr>
        <w:t>,</w:t>
      </w:r>
      <w:r>
        <w:rPr>
          <w:rtl/>
        </w:rPr>
        <w:t xml:space="preserve"> </w:t>
      </w:r>
      <w:bookmarkStart w:id="4265" w:name="_ETM_Q15_331840"/>
      <w:bookmarkEnd w:id="4265"/>
      <w:r>
        <w:rPr>
          <w:rtl/>
        </w:rPr>
        <w:t xml:space="preserve">חבר </w:t>
      </w:r>
      <w:bookmarkStart w:id="4266" w:name="_ETM_Q15_332139"/>
      <w:bookmarkEnd w:id="4266"/>
      <w:r>
        <w:rPr>
          <w:rtl/>
        </w:rPr>
        <w:t xml:space="preserve">הכנסת </w:t>
      </w:r>
      <w:bookmarkStart w:id="4267" w:name="_ETM_Q15_332829"/>
      <w:bookmarkEnd w:id="4267"/>
      <w:r>
        <w:rPr>
          <w:rFonts w:hint="cs"/>
          <w:rtl/>
        </w:rPr>
        <w:t>א</w:t>
      </w:r>
      <w:r>
        <w:rPr>
          <w:rtl/>
        </w:rPr>
        <w:t>רז</w:t>
      </w:r>
      <w:r>
        <w:rPr>
          <w:rFonts w:hint="cs"/>
          <w:rtl/>
        </w:rPr>
        <w:t>?</w:t>
      </w:r>
      <w:r>
        <w:rPr>
          <w:rtl/>
        </w:rPr>
        <w:t xml:space="preserve"> </w:t>
      </w:r>
      <w:bookmarkStart w:id="4268" w:name="_ETM_Q15_333560"/>
      <w:bookmarkEnd w:id="4268"/>
      <w:r>
        <w:rPr>
          <w:rtl/>
        </w:rPr>
        <w:t xml:space="preserve">לא </w:t>
      </w:r>
      <w:bookmarkStart w:id="4269" w:name="_ETM_Q15_333739"/>
      <w:bookmarkEnd w:id="4269"/>
      <w:r>
        <w:rPr>
          <w:rtl/>
        </w:rPr>
        <w:t>כתוב</w:t>
      </w:r>
      <w:r>
        <w:rPr>
          <w:rFonts w:hint="cs"/>
          <w:rtl/>
        </w:rPr>
        <w:t>.</w:t>
      </w:r>
      <w:r>
        <w:rPr>
          <w:rtl/>
        </w:rPr>
        <w:t xml:space="preserve"> </w:t>
      </w:r>
      <w:bookmarkStart w:id="4270" w:name="_ETM_Q15_334549"/>
      <w:bookmarkEnd w:id="4270"/>
      <w:r>
        <w:rPr>
          <w:rtl/>
        </w:rPr>
        <w:t xml:space="preserve">לא </w:t>
      </w:r>
      <w:bookmarkStart w:id="4271" w:name="_ETM_Q15_334760"/>
      <w:bookmarkEnd w:id="4271"/>
      <w:r>
        <w:rPr>
          <w:rtl/>
        </w:rPr>
        <w:t>כתוב</w:t>
      </w:r>
      <w:r>
        <w:rPr>
          <w:rFonts w:hint="cs"/>
          <w:rtl/>
        </w:rPr>
        <w:t>:</w:t>
      </w:r>
      <w:r>
        <w:rPr>
          <w:rtl/>
        </w:rPr>
        <w:t xml:space="preserve"> </w:t>
      </w:r>
      <w:bookmarkStart w:id="4272" w:name="_ETM_Q15_335120"/>
      <w:bookmarkEnd w:id="4272"/>
      <w:r>
        <w:rPr>
          <w:rtl/>
        </w:rPr>
        <w:t xml:space="preserve">אביך </w:t>
      </w:r>
      <w:bookmarkStart w:id="4273" w:name="_ETM_Q15_335569"/>
      <w:bookmarkEnd w:id="4273"/>
      <w:r>
        <w:rPr>
          <w:rFonts w:hint="cs"/>
          <w:rtl/>
        </w:rPr>
        <w:t>ציווה.</w:t>
      </w:r>
      <w:r>
        <w:rPr>
          <w:rtl/>
        </w:rPr>
        <w:t xml:space="preserve"> </w:t>
      </w:r>
      <w:bookmarkStart w:id="4274" w:name="_ETM_Q15_335989"/>
      <w:bookmarkEnd w:id="4274"/>
      <w:r>
        <w:rPr>
          <w:rtl/>
        </w:rPr>
        <w:t xml:space="preserve">זה </w:t>
      </w:r>
      <w:bookmarkStart w:id="4275" w:name="_ETM_Q15_336109"/>
      <w:bookmarkEnd w:id="4275"/>
      <w:r>
        <w:rPr>
          <w:rtl/>
        </w:rPr>
        <w:t>לא</w:t>
      </w:r>
      <w:r>
        <w:rPr>
          <w:rFonts w:hint="cs"/>
          <w:rtl/>
        </w:rPr>
        <w:t>.</w:t>
      </w:r>
      <w:r>
        <w:rPr>
          <w:rtl/>
        </w:rPr>
        <w:t xml:space="preserve"> </w:t>
      </w:r>
      <w:bookmarkStart w:id="4276" w:name="_ETM_Q15_336200"/>
      <w:bookmarkStart w:id="4277" w:name="_ETM_Q15_336799"/>
      <w:bookmarkEnd w:id="4276"/>
      <w:bookmarkEnd w:id="4277"/>
      <w:r>
        <w:rPr>
          <w:rtl/>
        </w:rPr>
        <w:t xml:space="preserve">חפש </w:t>
      </w:r>
      <w:bookmarkStart w:id="4278" w:name="_ETM_Q15_337219"/>
      <w:bookmarkEnd w:id="4278"/>
      <w:r>
        <w:rPr>
          <w:rtl/>
        </w:rPr>
        <w:t>בתורה</w:t>
      </w:r>
      <w:r>
        <w:rPr>
          <w:rFonts w:hint="cs"/>
          <w:rtl/>
        </w:rPr>
        <w:t>.</w:t>
      </w:r>
      <w:r>
        <w:rPr>
          <w:rtl/>
        </w:rPr>
        <w:t xml:space="preserve"> </w:t>
      </w:r>
      <w:bookmarkStart w:id="4279" w:name="_ETM_Q15_338030"/>
      <w:bookmarkEnd w:id="4279"/>
      <w:r>
        <w:rPr>
          <w:rtl/>
        </w:rPr>
        <w:t xml:space="preserve">יעקב </w:t>
      </w:r>
      <w:bookmarkStart w:id="4280" w:name="_ETM_Q15_338450"/>
      <w:bookmarkEnd w:id="4280"/>
      <w:r>
        <w:rPr>
          <w:rtl/>
        </w:rPr>
        <w:t xml:space="preserve">אבינו </w:t>
      </w:r>
      <w:bookmarkStart w:id="4281" w:name="_ETM_Q15_338780"/>
      <w:bookmarkEnd w:id="4281"/>
      <w:r>
        <w:rPr>
          <w:rtl/>
        </w:rPr>
        <w:t xml:space="preserve">לא </w:t>
      </w:r>
      <w:bookmarkStart w:id="4282" w:name="_ETM_Q15_338900"/>
      <w:bookmarkEnd w:id="4282"/>
      <w:r>
        <w:rPr>
          <w:rtl/>
        </w:rPr>
        <w:t xml:space="preserve">מצווה </w:t>
      </w:r>
      <w:bookmarkStart w:id="4283" w:name="_ETM_Q15_339819"/>
      <w:bookmarkEnd w:id="4283"/>
      <w:r>
        <w:rPr>
          <w:rtl/>
        </w:rPr>
        <w:t xml:space="preserve">את </w:t>
      </w:r>
      <w:bookmarkStart w:id="4284" w:name="_ETM_Q15_340180"/>
      <w:bookmarkEnd w:id="4284"/>
      <w:r>
        <w:rPr>
          <w:rtl/>
        </w:rPr>
        <w:t>בניו</w:t>
      </w:r>
      <w:r>
        <w:rPr>
          <w:rFonts w:hint="cs"/>
          <w:rtl/>
        </w:rPr>
        <w:t>,</w:t>
      </w:r>
      <w:r>
        <w:rPr>
          <w:rtl/>
        </w:rPr>
        <w:t xml:space="preserve"> </w:t>
      </w:r>
      <w:bookmarkStart w:id="4285" w:name="_ETM_Q15_340870"/>
      <w:bookmarkStart w:id="4286" w:name="_ETM_Q15_341169"/>
      <w:bookmarkEnd w:id="4285"/>
      <w:bookmarkEnd w:id="4286"/>
      <w:r>
        <w:rPr>
          <w:rFonts w:hint="cs"/>
          <w:rtl/>
        </w:rPr>
        <w:t xml:space="preserve">לפחות לא </w:t>
      </w:r>
      <w:r>
        <w:rPr>
          <w:rtl/>
        </w:rPr>
        <w:t>כתוב</w:t>
      </w:r>
      <w:r>
        <w:rPr>
          <w:rFonts w:hint="cs"/>
          <w:rtl/>
        </w:rPr>
        <w:t>.</w:t>
      </w:r>
      <w:r>
        <w:rPr>
          <w:rtl/>
        </w:rPr>
        <w:t xml:space="preserve"> </w:t>
      </w:r>
      <w:bookmarkStart w:id="4287" w:name="_ETM_Q15_342010"/>
      <w:bookmarkEnd w:id="4287"/>
      <w:r>
        <w:rPr>
          <w:rtl/>
        </w:rPr>
        <w:t xml:space="preserve">אז </w:t>
      </w:r>
      <w:bookmarkStart w:id="4288" w:name="_ETM_Q15_342159"/>
      <w:bookmarkEnd w:id="4288"/>
      <w:r>
        <w:rPr>
          <w:rtl/>
        </w:rPr>
        <w:t xml:space="preserve">היית </w:t>
      </w:r>
      <w:bookmarkStart w:id="4289" w:name="_ETM_Q15_342400"/>
      <w:bookmarkEnd w:id="4289"/>
      <w:r>
        <w:rPr>
          <w:rtl/>
        </w:rPr>
        <w:t xml:space="preserve">יכול </w:t>
      </w:r>
      <w:bookmarkStart w:id="4290" w:name="_ETM_Q15_342580"/>
      <w:bookmarkEnd w:id="4290"/>
      <w:r>
        <w:rPr>
          <w:rtl/>
        </w:rPr>
        <w:t>לומר</w:t>
      </w:r>
      <w:r>
        <w:rPr>
          <w:rFonts w:hint="cs"/>
          <w:rtl/>
        </w:rPr>
        <w:t>:</w:t>
      </w:r>
      <w:r>
        <w:rPr>
          <w:rtl/>
        </w:rPr>
        <w:t xml:space="preserve"> </w:t>
      </w:r>
      <w:bookmarkStart w:id="4291" w:name="_ETM_Q15_342849"/>
      <w:bookmarkEnd w:id="4291"/>
      <w:r>
        <w:rPr>
          <w:rtl/>
        </w:rPr>
        <w:t xml:space="preserve">התורה </w:t>
      </w:r>
      <w:bookmarkStart w:id="4292" w:name="_ETM_Q15_343209"/>
      <w:bookmarkEnd w:id="4292"/>
      <w:r>
        <w:rPr>
          <w:rtl/>
        </w:rPr>
        <w:t>קיצרה</w:t>
      </w:r>
      <w:r>
        <w:rPr>
          <w:rFonts w:hint="cs"/>
          <w:rtl/>
        </w:rPr>
        <w:t>,</w:t>
      </w:r>
      <w:r>
        <w:rPr>
          <w:rtl/>
        </w:rPr>
        <w:t xml:space="preserve"> </w:t>
      </w:r>
      <w:bookmarkStart w:id="4293" w:name="_ETM_Q15_344019"/>
      <w:bookmarkEnd w:id="4293"/>
      <w:r>
        <w:rPr>
          <w:rtl/>
        </w:rPr>
        <w:t xml:space="preserve">מקצרת </w:t>
      </w:r>
      <w:bookmarkStart w:id="4294" w:name="_ETM_Q15_344650"/>
      <w:bookmarkEnd w:id="4294"/>
      <w:r>
        <w:rPr>
          <w:rtl/>
        </w:rPr>
        <w:t xml:space="preserve">במקום </w:t>
      </w:r>
      <w:bookmarkStart w:id="4295" w:name="_ETM_Q15_345099"/>
      <w:bookmarkEnd w:id="4295"/>
      <w:r>
        <w:rPr>
          <w:rFonts w:hint="cs"/>
          <w:rtl/>
        </w:rPr>
        <w:t>אחד. לא.</w:t>
      </w:r>
      <w:r>
        <w:rPr>
          <w:rtl/>
        </w:rPr>
        <w:t xml:space="preserve"> </w:t>
      </w:r>
      <w:bookmarkStart w:id="4296" w:name="_ETM_Q15_345430"/>
      <w:bookmarkStart w:id="4297" w:name="_ETM_Q15_346370"/>
      <w:bookmarkEnd w:id="4296"/>
      <w:bookmarkEnd w:id="4297"/>
      <w:r>
        <w:rPr>
          <w:rtl/>
        </w:rPr>
        <w:t xml:space="preserve">אומר </w:t>
      </w:r>
      <w:bookmarkStart w:id="4298" w:name="_ETM_Q15_346760"/>
      <w:bookmarkEnd w:id="4298"/>
      <w:r>
        <w:rPr>
          <w:rtl/>
        </w:rPr>
        <w:t>רש"י</w:t>
      </w:r>
      <w:r>
        <w:rPr>
          <w:rFonts w:hint="cs"/>
          <w:rtl/>
        </w:rPr>
        <w:t>:</w:t>
      </w:r>
      <w:r>
        <w:rPr>
          <w:rtl/>
        </w:rPr>
        <w:t xml:space="preserve"> </w:t>
      </w:r>
      <w:bookmarkStart w:id="4299" w:name="_ETM_Q15_347840"/>
      <w:bookmarkEnd w:id="4299"/>
      <w:r>
        <w:rPr>
          <w:rtl/>
        </w:rPr>
        <w:t xml:space="preserve">שינו </w:t>
      </w:r>
      <w:bookmarkStart w:id="4300" w:name="_ETM_Q15_348560"/>
      <w:bookmarkEnd w:id="4300"/>
      <w:r>
        <w:rPr>
          <w:rtl/>
        </w:rPr>
        <w:t xml:space="preserve">בדבר </w:t>
      </w:r>
      <w:bookmarkStart w:id="4301" w:name="_ETM_Q15_349099"/>
      <w:bookmarkEnd w:id="4301"/>
      <w:r>
        <w:rPr>
          <w:rtl/>
        </w:rPr>
        <w:t xml:space="preserve">מפני </w:t>
      </w:r>
      <w:bookmarkStart w:id="4302" w:name="_ETM_Q15_349489"/>
      <w:bookmarkEnd w:id="4302"/>
      <w:r>
        <w:rPr>
          <w:rtl/>
        </w:rPr>
        <w:t>השלום</w:t>
      </w:r>
      <w:r>
        <w:rPr>
          <w:rFonts w:hint="cs"/>
          <w:rtl/>
        </w:rPr>
        <w:t>.</w:t>
      </w:r>
      <w:r>
        <w:rPr>
          <w:rtl/>
        </w:rPr>
        <w:t xml:space="preserve"> </w:t>
      </w:r>
      <w:bookmarkStart w:id="4303" w:name="_ETM_Q15_350029"/>
      <w:bookmarkEnd w:id="4303"/>
      <w:r>
        <w:rPr>
          <w:rFonts w:hint="cs"/>
          <w:rtl/>
        </w:rPr>
        <w:t xml:space="preserve">מה </w:t>
      </w:r>
      <w:r>
        <w:rPr>
          <w:rtl/>
        </w:rPr>
        <w:t xml:space="preserve">זה </w:t>
      </w:r>
      <w:bookmarkStart w:id="4304" w:name="_ETM_Q15_350209"/>
      <w:bookmarkEnd w:id="4304"/>
      <w:r>
        <w:rPr>
          <w:rtl/>
        </w:rPr>
        <w:t xml:space="preserve">שינו </w:t>
      </w:r>
      <w:bookmarkStart w:id="4305" w:name="_ETM_Q15_350510"/>
      <w:bookmarkEnd w:id="4305"/>
      <w:r>
        <w:rPr>
          <w:rtl/>
        </w:rPr>
        <w:t>בדבר</w:t>
      </w:r>
      <w:r>
        <w:rPr>
          <w:rFonts w:hint="cs"/>
          <w:rtl/>
        </w:rPr>
        <w:t>?</w:t>
      </w:r>
      <w:r>
        <w:rPr>
          <w:rtl/>
        </w:rPr>
        <w:t xml:space="preserve"> </w:t>
      </w:r>
      <w:bookmarkStart w:id="4306" w:name="_ETM_Q15_351409"/>
      <w:bookmarkEnd w:id="4306"/>
      <w:r>
        <w:rPr>
          <w:rFonts w:hint="cs"/>
          <w:rtl/>
        </w:rPr>
        <w:t>שיקרו, שינו את</w:t>
      </w:r>
      <w:r>
        <w:rPr>
          <w:rtl/>
        </w:rPr>
        <w:t xml:space="preserve"> </w:t>
      </w:r>
      <w:bookmarkStart w:id="4307" w:name="_ETM_Q15_352579"/>
      <w:bookmarkEnd w:id="4307"/>
      <w:r>
        <w:rPr>
          <w:rFonts w:hint="cs"/>
          <w:rtl/>
        </w:rPr>
        <w:t>ה</w:t>
      </w:r>
      <w:r>
        <w:rPr>
          <w:rtl/>
        </w:rPr>
        <w:t>מציאות</w:t>
      </w:r>
      <w:r>
        <w:rPr>
          <w:rFonts w:hint="cs"/>
          <w:rtl/>
        </w:rPr>
        <w:t>.</w:t>
      </w:r>
      <w:r>
        <w:rPr>
          <w:rtl/>
        </w:rPr>
        <w:t xml:space="preserve"> </w:t>
      </w:r>
      <w:bookmarkStart w:id="4308" w:name="_ETM_Q15_353329"/>
      <w:bookmarkEnd w:id="4308"/>
      <w:r>
        <w:rPr>
          <w:rtl/>
        </w:rPr>
        <w:t>שיקרו</w:t>
      </w:r>
      <w:r>
        <w:rPr>
          <w:rFonts w:hint="cs"/>
          <w:rtl/>
        </w:rPr>
        <w:t>.</w:t>
      </w:r>
      <w:r>
        <w:rPr>
          <w:rtl/>
        </w:rPr>
        <w:t xml:space="preserve"> </w:t>
      </w:r>
      <w:bookmarkStart w:id="4309" w:name="_ETM_Q15_354169"/>
      <w:bookmarkEnd w:id="4309"/>
      <w:r>
        <w:rPr>
          <w:rtl/>
        </w:rPr>
        <w:t xml:space="preserve">למה </w:t>
      </w:r>
      <w:bookmarkStart w:id="4310" w:name="_ETM_Q15_354590"/>
      <w:bookmarkEnd w:id="4310"/>
      <w:r>
        <w:rPr>
          <w:rtl/>
        </w:rPr>
        <w:t xml:space="preserve">הם </w:t>
      </w:r>
      <w:bookmarkStart w:id="4311" w:name="_ETM_Q15_354680"/>
      <w:bookmarkEnd w:id="4311"/>
      <w:r>
        <w:rPr>
          <w:rtl/>
        </w:rPr>
        <w:t>שיקרו</w:t>
      </w:r>
      <w:r>
        <w:rPr>
          <w:rFonts w:hint="cs"/>
          <w:rtl/>
        </w:rPr>
        <w:t>?</w:t>
      </w:r>
      <w:r>
        <w:rPr>
          <w:rtl/>
        </w:rPr>
        <w:t xml:space="preserve"> </w:t>
      </w:r>
      <w:bookmarkStart w:id="4312" w:name="_ETM_Q15_355579"/>
      <w:bookmarkEnd w:id="4312"/>
      <w:r>
        <w:rPr>
          <w:rtl/>
        </w:rPr>
        <w:t xml:space="preserve">מפני </w:t>
      </w:r>
      <w:bookmarkStart w:id="4313" w:name="_ETM_Q15_356060"/>
      <w:bookmarkEnd w:id="4313"/>
      <w:r>
        <w:rPr>
          <w:rtl/>
        </w:rPr>
        <w:t>השלום</w:t>
      </w:r>
      <w:r>
        <w:rPr>
          <w:rFonts w:hint="cs"/>
          <w:rtl/>
        </w:rPr>
        <w:t>.</w:t>
      </w:r>
      <w:r>
        <w:rPr>
          <w:rtl/>
        </w:rPr>
        <w:t xml:space="preserve"> </w:t>
      </w:r>
      <w:bookmarkStart w:id="4314" w:name="_ETM_Q15_356840"/>
      <w:bookmarkEnd w:id="4314"/>
      <w:r>
        <w:rPr>
          <w:rtl/>
        </w:rPr>
        <w:t xml:space="preserve">יש </w:t>
      </w:r>
      <w:bookmarkStart w:id="4315" w:name="_ETM_Q15_357290"/>
      <w:bookmarkEnd w:id="4315"/>
      <w:r>
        <w:rPr>
          <w:rtl/>
        </w:rPr>
        <w:t xml:space="preserve">דברים </w:t>
      </w:r>
      <w:bookmarkStart w:id="4316" w:name="_ETM_Q15_357739"/>
      <w:bookmarkEnd w:id="4316"/>
      <w:r>
        <w:rPr>
          <w:rtl/>
        </w:rPr>
        <w:t>בודדים</w:t>
      </w:r>
      <w:r>
        <w:rPr>
          <w:rFonts w:hint="cs"/>
          <w:rtl/>
        </w:rPr>
        <w:t>,</w:t>
      </w:r>
      <w:r>
        <w:rPr>
          <w:rtl/>
        </w:rPr>
        <w:t xml:space="preserve"> </w:t>
      </w:r>
      <w:bookmarkStart w:id="4317" w:name="_ETM_Q15_358459"/>
      <w:bookmarkEnd w:id="4317"/>
      <w:r>
        <w:rPr>
          <w:rtl/>
        </w:rPr>
        <w:t xml:space="preserve">יוצאים </w:t>
      </w:r>
      <w:bookmarkStart w:id="4318" w:name="_ETM_Q15_358969"/>
      <w:bookmarkEnd w:id="4318"/>
      <w:r>
        <w:rPr>
          <w:rtl/>
        </w:rPr>
        <w:t xml:space="preserve">מן </w:t>
      </w:r>
      <w:bookmarkStart w:id="4319" w:name="_ETM_Q15_359120"/>
      <w:bookmarkEnd w:id="4319"/>
      <w:r>
        <w:rPr>
          <w:rtl/>
        </w:rPr>
        <w:t>הכלל</w:t>
      </w:r>
      <w:r>
        <w:rPr>
          <w:rFonts w:hint="cs"/>
          <w:rtl/>
        </w:rPr>
        <w:t>,</w:t>
      </w:r>
      <w:r>
        <w:rPr>
          <w:rtl/>
        </w:rPr>
        <w:t xml:space="preserve"> </w:t>
      </w:r>
      <w:bookmarkStart w:id="4320" w:name="_ETM_Q15_360210"/>
      <w:bookmarkEnd w:id="4320"/>
      <w:r>
        <w:rPr>
          <w:rtl/>
        </w:rPr>
        <w:t xml:space="preserve">שמותר </w:t>
      </w:r>
      <w:bookmarkStart w:id="4321" w:name="_ETM_Q15_360930"/>
      <w:bookmarkEnd w:id="4321"/>
      <w:r>
        <w:rPr>
          <w:rtl/>
        </w:rPr>
        <w:t xml:space="preserve">בשבילם </w:t>
      </w:r>
      <w:bookmarkStart w:id="4322" w:name="_ETM_Q15_361530"/>
      <w:bookmarkEnd w:id="4322"/>
      <w:r>
        <w:rPr>
          <w:rtl/>
        </w:rPr>
        <w:t>לשקר</w:t>
      </w:r>
      <w:r>
        <w:rPr>
          <w:rFonts w:hint="cs"/>
          <w:rtl/>
        </w:rPr>
        <w:t>,</w:t>
      </w:r>
      <w:r>
        <w:rPr>
          <w:rtl/>
        </w:rPr>
        <w:t xml:space="preserve"> </w:t>
      </w:r>
      <w:bookmarkStart w:id="4323" w:name="_ETM_Q15_363379"/>
      <w:bookmarkEnd w:id="4323"/>
      <w:r>
        <w:rPr>
          <w:rtl/>
        </w:rPr>
        <w:t xml:space="preserve">ורק </w:t>
      </w:r>
      <w:bookmarkStart w:id="4324" w:name="_ETM_Q15_364220"/>
      <w:bookmarkEnd w:id="4324"/>
      <w:r>
        <w:rPr>
          <w:rtl/>
        </w:rPr>
        <w:t>בשביל</w:t>
      </w:r>
      <w:r>
        <w:rPr>
          <w:rFonts w:hint="cs"/>
          <w:rtl/>
        </w:rPr>
        <w:t>ם</w:t>
      </w:r>
      <w:r>
        <w:rPr>
          <w:rtl/>
        </w:rPr>
        <w:t xml:space="preserve"> </w:t>
      </w:r>
      <w:bookmarkStart w:id="4325" w:name="_ETM_Q15_364700"/>
      <w:bookmarkEnd w:id="4325"/>
      <w:r>
        <w:rPr>
          <w:rtl/>
        </w:rPr>
        <w:t xml:space="preserve">מותר </w:t>
      </w:r>
      <w:bookmarkStart w:id="4326" w:name="_ETM_Q15_365090"/>
      <w:bookmarkEnd w:id="4326"/>
      <w:r>
        <w:rPr>
          <w:rtl/>
        </w:rPr>
        <w:t>לשקר</w:t>
      </w:r>
      <w:r>
        <w:rPr>
          <w:rFonts w:hint="cs"/>
          <w:rtl/>
        </w:rPr>
        <w:t>.</w:t>
      </w:r>
      <w:r>
        <w:rPr>
          <w:rtl/>
        </w:rPr>
        <w:t xml:space="preserve"> </w:t>
      </w:r>
      <w:bookmarkStart w:id="4327" w:name="_ETM_Q15_366069"/>
      <w:bookmarkEnd w:id="4327"/>
    </w:p>
    <w:p w:rsidR="00256F52" w:rsidRDefault="00256F52" w:rsidP="00495887">
      <w:pPr>
        <w:rPr>
          <w:rtl/>
        </w:rPr>
      </w:pPr>
    </w:p>
    <w:p w:rsidR="00256F52" w:rsidRDefault="00256F52" w:rsidP="00495887">
      <w:pPr>
        <w:rPr>
          <w:rtl/>
        </w:rPr>
      </w:pPr>
      <w:r>
        <w:rPr>
          <w:rtl/>
        </w:rPr>
        <w:t xml:space="preserve">אנחנו </w:t>
      </w:r>
      <w:bookmarkStart w:id="4328" w:name="_ETM_Q15_366400"/>
      <w:bookmarkEnd w:id="4328"/>
      <w:r>
        <w:rPr>
          <w:rtl/>
        </w:rPr>
        <w:t xml:space="preserve">מכירים </w:t>
      </w:r>
      <w:bookmarkStart w:id="4329" w:name="_ETM_Q15_366790"/>
      <w:bookmarkEnd w:id="4329"/>
      <w:r>
        <w:rPr>
          <w:rtl/>
        </w:rPr>
        <w:t xml:space="preserve">את </w:t>
      </w:r>
      <w:bookmarkStart w:id="4330" w:name="_ETM_Q15_366879"/>
      <w:bookmarkEnd w:id="4330"/>
      <w:r>
        <w:rPr>
          <w:rtl/>
        </w:rPr>
        <w:t xml:space="preserve">זה </w:t>
      </w:r>
      <w:bookmarkStart w:id="4331" w:name="_ETM_Q15_366969"/>
      <w:bookmarkEnd w:id="4331"/>
      <w:r>
        <w:rPr>
          <w:rtl/>
        </w:rPr>
        <w:t xml:space="preserve">גם </w:t>
      </w:r>
      <w:bookmarkStart w:id="4332" w:name="_ETM_Q15_367120"/>
      <w:bookmarkEnd w:id="4332"/>
      <w:r>
        <w:rPr>
          <w:rFonts w:hint="cs"/>
          <w:rtl/>
        </w:rPr>
        <w:t>מעוד פרשה,</w:t>
      </w:r>
      <w:r>
        <w:rPr>
          <w:rtl/>
        </w:rPr>
        <w:t xml:space="preserve"> </w:t>
      </w:r>
      <w:bookmarkStart w:id="4333" w:name="_ETM_Q15_367359"/>
      <w:bookmarkStart w:id="4334" w:name="_ETM_Q15_368379"/>
      <w:bookmarkEnd w:id="4333"/>
      <w:bookmarkEnd w:id="4334"/>
      <w:r>
        <w:rPr>
          <w:rtl/>
        </w:rPr>
        <w:t>שכתוב</w:t>
      </w:r>
      <w:r>
        <w:rPr>
          <w:rFonts w:hint="cs"/>
          <w:rtl/>
        </w:rPr>
        <w:t>:</w:t>
      </w:r>
      <w:r>
        <w:rPr>
          <w:rtl/>
        </w:rPr>
        <w:t xml:space="preserve"> </w:t>
      </w:r>
      <w:bookmarkStart w:id="4335" w:name="_ETM_Q15_368950"/>
      <w:bookmarkEnd w:id="4335"/>
      <w:r>
        <w:rPr>
          <w:rFonts w:hint="cs"/>
          <w:rtl/>
        </w:rPr>
        <w:t>"ו</w:t>
      </w:r>
      <w:r w:rsidRPr="00454D43">
        <w:rPr>
          <w:rtl/>
        </w:rPr>
        <w:t xml:space="preserve">תצחק שרה בקרבה </w:t>
      </w:r>
      <w:proofErr w:type="spellStart"/>
      <w:r w:rsidRPr="00454D43">
        <w:rPr>
          <w:rtl/>
        </w:rPr>
        <w:t>לאמר</w:t>
      </w:r>
      <w:proofErr w:type="spellEnd"/>
      <w:r>
        <w:rPr>
          <w:rFonts w:hint="cs"/>
          <w:rtl/>
        </w:rPr>
        <w:t xml:space="preserve"> </w:t>
      </w:r>
      <w:r w:rsidRPr="00454D43">
        <w:rPr>
          <w:rtl/>
        </w:rPr>
        <w:t xml:space="preserve">אחרי </w:t>
      </w:r>
      <w:r w:rsidRPr="00747050">
        <w:rPr>
          <w:rFonts w:hint="cs"/>
          <w:rtl/>
        </w:rPr>
        <w:t>בְלֹתִי</w:t>
      </w:r>
      <w:r w:rsidRPr="00454D43">
        <w:rPr>
          <w:rtl/>
        </w:rPr>
        <w:t xml:space="preserve"> </w:t>
      </w:r>
      <w:proofErr w:type="spellStart"/>
      <w:r w:rsidRPr="00454D43">
        <w:rPr>
          <w:rtl/>
        </w:rPr>
        <w:t>היתה</w:t>
      </w:r>
      <w:proofErr w:type="spellEnd"/>
      <w:r w:rsidRPr="00454D43">
        <w:rPr>
          <w:rtl/>
        </w:rPr>
        <w:t xml:space="preserve"> לי עדנה ואדני זקן</w:t>
      </w:r>
      <w:r>
        <w:rPr>
          <w:rFonts w:hint="cs"/>
          <w:rtl/>
        </w:rPr>
        <w:t>"</w:t>
      </w:r>
      <w:r w:rsidRPr="00454D43">
        <w:rPr>
          <w:rtl/>
        </w:rPr>
        <w:t>.</w:t>
      </w:r>
      <w:bookmarkStart w:id="4336" w:name="_ETM_Q15_375540"/>
      <w:bookmarkEnd w:id="4336"/>
      <w:r>
        <w:rPr>
          <w:rFonts w:hint="cs"/>
          <w:rtl/>
        </w:rPr>
        <w:t xml:space="preserve"> אז רש"י </w:t>
      </w:r>
      <w:r>
        <w:rPr>
          <w:rtl/>
        </w:rPr>
        <w:t>אומר</w:t>
      </w:r>
      <w:bookmarkStart w:id="4337" w:name="_ETM_Q15_376730"/>
      <w:bookmarkStart w:id="4338" w:name="_ETM_Q15_377510"/>
      <w:bookmarkEnd w:id="4337"/>
      <w:bookmarkEnd w:id="4338"/>
      <w:r>
        <w:rPr>
          <w:rFonts w:hint="cs"/>
          <w:rtl/>
        </w:rPr>
        <w:t xml:space="preserve">: </w:t>
      </w:r>
      <w:bookmarkStart w:id="4339" w:name="_ETM_Q15_378860"/>
      <w:bookmarkEnd w:id="4339"/>
      <w:r>
        <w:rPr>
          <w:rFonts w:hint="cs"/>
          <w:rtl/>
        </w:rPr>
        <w:t>"</w:t>
      </w:r>
      <w:r>
        <w:rPr>
          <w:rtl/>
        </w:rPr>
        <w:t xml:space="preserve">למה </w:t>
      </w:r>
      <w:bookmarkStart w:id="4340" w:name="_ETM_Q15_379069"/>
      <w:bookmarkEnd w:id="4340"/>
      <w:r>
        <w:rPr>
          <w:rtl/>
        </w:rPr>
        <w:t>זה</w:t>
      </w:r>
      <w:bookmarkStart w:id="4341" w:name="_ETM_Q15_379190"/>
      <w:bookmarkEnd w:id="4341"/>
      <w:r>
        <w:rPr>
          <w:rFonts w:hint="cs"/>
          <w:rtl/>
        </w:rPr>
        <w:t xml:space="preserve"> </w:t>
      </w:r>
      <w:r w:rsidRPr="007A0049">
        <w:rPr>
          <w:rtl/>
        </w:rPr>
        <w:t>צחקה שרה</w:t>
      </w:r>
      <w:r>
        <w:rPr>
          <w:rFonts w:hint="cs"/>
          <w:rtl/>
        </w:rPr>
        <w:t>?"</w:t>
      </w:r>
      <w:r>
        <w:rPr>
          <w:rtl/>
        </w:rPr>
        <w:t xml:space="preserve"> לאמ</w:t>
      </w:r>
      <w:r>
        <w:rPr>
          <w:rFonts w:hint="cs"/>
          <w:rtl/>
        </w:rPr>
        <w:t>ו</w:t>
      </w:r>
      <w:r>
        <w:rPr>
          <w:rtl/>
        </w:rPr>
        <w:t>ר</w:t>
      </w:r>
      <w:r>
        <w:rPr>
          <w:rFonts w:hint="cs"/>
          <w:rtl/>
        </w:rPr>
        <w:t>:</w:t>
      </w:r>
      <w:r>
        <w:rPr>
          <w:rtl/>
        </w:rPr>
        <w:t xml:space="preserve"> </w:t>
      </w:r>
      <w:r>
        <w:rPr>
          <w:rFonts w:hint="cs"/>
          <w:rtl/>
        </w:rPr>
        <w:t>"</w:t>
      </w:r>
      <w:r>
        <w:rPr>
          <w:rtl/>
        </w:rPr>
        <w:t>האף אמנם אלד ואני זקנתי</w:t>
      </w:r>
      <w:r>
        <w:rPr>
          <w:rFonts w:hint="cs"/>
          <w:rtl/>
        </w:rPr>
        <w:t xml:space="preserve">" </w:t>
      </w:r>
      <w:r>
        <w:rPr>
          <w:rFonts w:hint="eastAsia"/>
          <w:rtl/>
        </w:rPr>
        <w:t>–</w:t>
      </w:r>
      <w:r>
        <w:rPr>
          <w:rFonts w:hint="cs"/>
          <w:rtl/>
        </w:rPr>
        <w:t xml:space="preserve"> מפרש רש"י:</w:t>
      </w:r>
      <w:bookmarkStart w:id="4342" w:name="_ETM_Q15_380959"/>
      <w:bookmarkEnd w:id="4342"/>
      <w:r>
        <w:rPr>
          <w:rFonts w:hint="cs"/>
          <w:rtl/>
        </w:rPr>
        <w:t xml:space="preserve"> "</w:t>
      </w:r>
      <w:r>
        <w:rPr>
          <w:rtl/>
        </w:rPr>
        <w:t xml:space="preserve">ואני </w:t>
      </w:r>
      <w:bookmarkStart w:id="4343" w:name="_ETM_Q15_381169"/>
      <w:bookmarkEnd w:id="4343"/>
      <w:r>
        <w:rPr>
          <w:rtl/>
        </w:rPr>
        <w:t>זקנתי</w:t>
      </w:r>
      <w:r>
        <w:rPr>
          <w:rFonts w:hint="cs"/>
          <w:rtl/>
        </w:rPr>
        <w:t xml:space="preserve">" </w:t>
      </w:r>
      <w:r>
        <w:rPr>
          <w:rFonts w:hint="eastAsia"/>
          <w:rtl/>
        </w:rPr>
        <w:t>–</w:t>
      </w:r>
      <w:r>
        <w:rPr>
          <w:rtl/>
        </w:rPr>
        <w:t xml:space="preserve"> </w:t>
      </w:r>
      <w:bookmarkStart w:id="4344" w:name="_ETM_Q15_381620"/>
      <w:bookmarkStart w:id="4345" w:name="_ETM_Q15_384230"/>
      <w:bookmarkEnd w:id="4344"/>
      <w:bookmarkEnd w:id="4345"/>
      <w:r>
        <w:rPr>
          <w:rFonts w:hint="cs"/>
          <w:rtl/>
        </w:rPr>
        <w:t>"</w:t>
      </w:r>
      <w:r w:rsidRPr="001F480C">
        <w:rPr>
          <w:rtl/>
        </w:rPr>
        <w:t>שינה הכתוב מפני השלום</w:t>
      </w:r>
      <w:r>
        <w:rPr>
          <w:rFonts w:hint="cs"/>
          <w:rtl/>
        </w:rPr>
        <w:t>",</w:t>
      </w:r>
      <w:r w:rsidRPr="001F480C">
        <w:rPr>
          <w:rtl/>
        </w:rPr>
        <w:t xml:space="preserve"> שהרי היא אמרה</w:t>
      </w:r>
      <w:r>
        <w:rPr>
          <w:rFonts w:hint="cs"/>
          <w:rtl/>
        </w:rPr>
        <w:t>:</w:t>
      </w:r>
      <w:r w:rsidRPr="001F480C">
        <w:rPr>
          <w:rtl/>
        </w:rPr>
        <w:t xml:space="preserve"> </w:t>
      </w:r>
      <w:r>
        <w:rPr>
          <w:rFonts w:hint="cs"/>
          <w:rtl/>
        </w:rPr>
        <w:t>"</w:t>
      </w:r>
      <w:r w:rsidRPr="001F480C">
        <w:rPr>
          <w:rtl/>
        </w:rPr>
        <w:t>ואדני זקן</w:t>
      </w:r>
      <w:r>
        <w:rPr>
          <w:rFonts w:hint="cs"/>
          <w:rtl/>
        </w:rPr>
        <w:t>"</w:t>
      </w:r>
      <w:r w:rsidRPr="001F480C">
        <w:rPr>
          <w:rtl/>
        </w:rPr>
        <w:t>.</w:t>
      </w:r>
      <w:bookmarkStart w:id="4346" w:name="_ETM_Q15_389090"/>
      <w:bookmarkEnd w:id="4346"/>
      <w:r>
        <w:rPr>
          <w:rFonts w:hint="cs"/>
          <w:rtl/>
        </w:rPr>
        <w:t xml:space="preserve"> </w:t>
      </w:r>
      <w:r>
        <w:rPr>
          <w:rtl/>
        </w:rPr>
        <w:t>כלומר</w:t>
      </w:r>
      <w:r>
        <w:rPr>
          <w:rFonts w:hint="cs"/>
          <w:rtl/>
        </w:rPr>
        <w:t>,</w:t>
      </w:r>
      <w:r>
        <w:rPr>
          <w:rtl/>
        </w:rPr>
        <w:t xml:space="preserve"> </w:t>
      </w:r>
      <w:bookmarkStart w:id="4347" w:name="_ETM_Q15_389360"/>
      <w:bookmarkEnd w:id="4347"/>
      <w:r>
        <w:rPr>
          <w:rtl/>
        </w:rPr>
        <w:t xml:space="preserve">יש </w:t>
      </w:r>
      <w:bookmarkStart w:id="4348" w:name="_ETM_Q15_389720"/>
      <w:bookmarkEnd w:id="4348"/>
      <w:r>
        <w:rPr>
          <w:rtl/>
        </w:rPr>
        <w:t xml:space="preserve">מקרים </w:t>
      </w:r>
      <w:bookmarkStart w:id="4349" w:name="_ETM_Q15_390139"/>
      <w:bookmarkEnd w:id="4349"/>
      <w:r>
        <w:rPr>
          <w:rtl/>
        </w:rPr>
        <w:t xml:space="preserve">בודדים </w:t>
      </w:r>
      <w:bookmarkStart w:id="4350" w:name="_ETM_Q15_391169"/>
      <w:bookmarkEnd w:id="4350"/>
      <w:r>
        <w:rPr>
          <w:rFonts w:hint="cs"/>
          <w:rtl/>
        </w:rPr>
        <w:t>בין אח</w:t>
      </w:r>
      <w:r>
        <w:rPr>
          <w:rtl/>
        </w:rPr>
        <w:t xml:space="preserve"> </w:t>
      </w:r>
      <w:bookmarkStart w:id="4351" w:name="_ETM_Q15_391620"/>
      <w:bookmarkEnd w:id="4351"/>
      <w:r>
        <w:rPr>
          <w:rtl/>
        </w:rPr>
        <w:t>לאחי</w:t>
      </w:r>
      <w:r>
        <w:rPr>
          <w:rFonts w:hint="cs"/>
          <w:rtl/>
        </w:rPr>
        <w:t>ו,</w:t>
      </w:r>
      <w:r>
        <w:rPr>
          <w:rtl/>
        </w:rPr>
        <w:t xml:space="preserve"> </w:t>
      </w:r>
      <w:bookmarkStart w:id="4352" w:name="_ETM_Q15_392040"/>
      <w:bookmarkEnd w:id="4352"/>
      <w:r>
        <w:rPr>
          <w:rFonts w:hint="cs"/>
          <w:rtl/>
        </w:rPr>
        <w:t>בין אישה</w:t>
      </w:r>
      <w:r>
        <w:rPr>
          <w:rtl/>
        </w:rPr>
        <w:t xml:space="preserve"> </w:t>
      </w:r>
      <w:bookmarkStart w:id="4353" w:name="_ETM_Q15_393030"/>
      <w:bookmarkEnd w:id="4353"/>
      <w:r>
        <w:rPr>
          <w:rtl/>
        </w:rPr>
        <w:t>לבעלה</w:t>
      </w:r>
      <w:r>
        <w:rPr>
          <w:rFonts w:hint="cs"/>
          <w:rtl/>
        </w:rPr>
        <w:t>,</w:t>
      </w:r>
      <w:r>
        <w:rPr>
          <w:rtl/>
        </w:rPr>
        <w:t xml:space="preserve"> </w:t>
      </w:r>
      <w:bookmarkStart w:id="4354" w:name="_ETM_Q15_393930"/>
      <w:bookmarkEnd w:id="4354"/>
      <w:r>
        <w:rPr>
          <w:rFonts w:hint="cs"/>
          <w:rtl/>
        </w:rPr>
        <w:t>שמשנים</w:t>
      </w:r>
      <w:r>
        <w:rPr>
          <w:rtl/>
        </w:rPr>
        <w:t xml:space="preserve"> </w:t>
      </w:r>
      <w:bookmarkStart w:id="4355" w:name="_ETM_Q15_394680"/>
      <w:bookmarkEnd w:id="4355"/>
      <w:r>
        <w:rPr>
          <w:rtl/>
        </w:rPr>
        <w:t xml:space="preserve">מפני </w:t>
      </w:r>
      <w:bookmarkStart w:id="4356" w:name="_ETM_Q15_395069"/>
      <w:bookmarkEnd w:id="4356"/>
      <w:r>
        <w:rPr>
          <w:rtl/>
        </w:rPr>
        <w:t>השלום</w:t>
      </w:r>
      <w:r>
        <w:rPr>
          <w:rFonts w:hint="cs"/>
          <w:rtl/>
        </w:rPr>
        <w:t>.</w:t>
      </w:r>
      <w:r>
        <w:rPr>
          <w:rtl/>
        </w:rPr>
        <w:t xml:space="preserve"> </w:t>
      </w:r>
      <w:bookmarkStart w:id="4357" w:name="_ETM_Q15_396340"/>
      <w:bookmarkEnd w:id="4357"/>
    </w:p>
    <w:p w:rsidR="00256F52" w:rsidRDefault="00256F52" w:rsidP="00495887">
      <w:pPr>
        <w:rPr>
          <w:rtl/>
        </w:rPr>
      </w:pPr>
      <w:bookmarkStart w:id="4358" w:name="_ETM_Q15_397674"/>
      <w:bookmarkStart w:id="4359" w:name="_ETM_Q15_397741"/>
      <w:bookmarkEnd w:id="4358"/>
      <w:bookmarkEnd w:id="4359"/>
    </w:p>
    <w:p w:rsidR="00256F52" w:rsidRDefault="00256F52" w:rsidP="00495887">
      <w:pPr>
        <w:rPr>
          <w:rtl/>
        </w:rPr>
      </w:pPr>
      <w:bookmarkStart w:id="4360" w:name="_ETM_Q15_397874"/>
      <w:bookmarkStart w:id="4361" w:name="_ETM_Q15_397931"/>
      <w:bookmarkEnd w:id="4360"/>
      <w:bookmarkEnd w:id="4361"/>
      <w:r>
        <w:rPr>
          <w:rtl/>
        </w:rPr>
        <w:t xml:space="preserve">גם </w:t>
      </w:r>
      <w:bookmarkStart w:id="4362" w:name="_ETM_Q15_396790"/>
      <w:bookmarkEnd w:id="4362"/>
      <w:r>
        <w:rPr>
          <w:rtl/>
        </w:rPr>
        <w:t xml:space="preserve">בני </w:t>
      </w:r>
      <w:bookmarkStart w:id="4363" w:name="_ETM_Q15_397000"/>
      <w:bookmarkEnd w:id="4363"/>
      <w:r>
        <w:rPr>
          <w:rtl/>
        </w:rPr>
        <w:t>יעקב</w:t>
      </w:r>
      <w:r>
        <w:rPr>
          <w:rFonts w:hint="cs"/>
          <w:rtl/>
        </w:rPr>
        <w:t>,</w:t>
      </w:r>
      <w:r>
        <w:rPr>
          <w:rtl/>
        </w:rPr>
        <w:t xml:space="preserve"> </w:t>
      </w:r>
      <w:bookmarkStart w:id="4364" w:name="_ETM_Q15_397420"/>
      <w:bookmarkEnd w:id="4364"/>
      <w:r>
        <w:rPr>
          <w:rtl/>
        </w:rPr>
        <w:t xml:space="preserve">כשהם </w:t>
      </w:r>
      <w:bookmarkStart w:id="4365" w:name="_ETM_Q15_397660"/>
      <w:bookmarkEnd w:id="4365"/>
      <w:r>
        <w:rPr>
          <w:rtl/>
        </w:rPr>
        <w:t xml:space="preserve">באים </w:t>
      </w:r>
      <w:bookmarkStart w:id="4366" w:name="_ETM_Q15_397930"/>
      <w:bookmarkEnd w:id="4366"/>
      <w:r>
        <w:rPr>
          <w:rtl/>
        </w:rPr>
        <w:t xml:space="preserve">לאביהם </w:t>
      </w:r>
      <w:bookmarkStart w:id="4367" w:name="_ETM_Q15_398860"/>
      <w:bookmarkEnd w:id="4367"/>
      <w:r>
        <w:rPr>
          <w:rtl/>
        </w:rPr>
        <w:t xml:space="preserve">ומספרים </w:t>
      </w:r>
      <w:bookmarkStart w:id="4368" w:name="_ETM_Q15_399430"/>
      <w:bookmarkEnd w:id="4368"/>
      <w:r>
        <w:rPr>
          <w:rtl/>
        </w:rPr>
        <w:t xml:space="preserve">על </w:t>
      </w:r>
      <w:bookmarkStart w:id="4369" w:name="_ETM_Q15_399520"/>
      <w:bookmarkEnd w:id="4369"/>
      <w:r>
        <w:rPr>
          <w:rtl/>
        </w:rPr>
        <w:t xml:space="preserve">הפגישה </w:t>
      </w:r>
      <w:bookmarkStart w:id="4370" w:name="_ETM_Q15_399970"/>
      <w:bookmarkEnd w:id="4370"/>
      <w:r>
        <w:rPr>
          <w:rtl/>
        </w:rPr>
        <w:t xml:space="preserve">עם </w:t>
      </w:r>
      <w:bookmarkStart w:id="4371" w:name="_ETM_Q15_400060"/>
      <w:bookmarkEnd w:id="4371"/>
      <w:r>
        <w:rPr>
          <w:rtl/>
        </w:rPr>
        <w:t>יוסף</w:t>
      </w:r>
      <w:r>
        <w:rPr>
          <w:rFonts w:hint="cs"/>
          <w:rtl/>
        </w:rPr>
        <w:t>,</w:t>
      </w:r>
      <w:r>
        <w:rPr>
          <w:rtl/>
        </w:rPr>
        <w:t xml:space="preserve"> </w:t>
      </w:r>
      <w:bookmarkStart w:id="4372" w:name="_ETM_Q15_400390"/>
      <w:bookmarkEnd w:id="4372"/>
      <w:r>
        <w:rPr>
          <w:rtl/>
        </w:rPr>
        <w:t xml:space="preserve">הם </w:t>
      </w:r>
      <w:bookmarkStart w:id="4373" w:name="_ETM_Q15_400510"/>
      <w:bookmarkEnd w:id="4373"/>
      <w:r>
        <w:rPr>
          <w:rtl/>
        </w:rPr>
        <w:t>אומרים</w:t>
      </w:r>
      <w:r>
        <w:rPr>
          <w:rFonts w:hint="cs"/>
          <w:rtl/>
        </w:rPr>
        <w:t>:</w:t>
      </w:r>
      <w:r>
        <w:rPr>
          <w:rtl/>
        </w:rPr>
        <w:t xml:space="preserve"> </w:t>
      </w:r>
      <w:bookmarkStart w:id="4374" w:name="_ETM_Q15_401450"/>
      <w:bookmarkEnd w:id="4374"/>
      <w:r>
        <w:rPr>
          <w:rtl/>
        </w:rPr>
        <w:t xml:space="preserve">יוסף </w:t>
      </w:r>
      <w:bookmarkStart w:id="4375" w:name="_ETM_Q15_401870"/>
      <w:bookmarkEnd w:id="4375"/>
      <w:r>
        <w:rPr>
          <w:rtl/>
        </w:rPr>
        <w:t>אמר</w:t>
      </w:r>
      <w:r>
        <w:rPr>
          <w:rFonts w:hint="cs"/>
          <w:rtl/>
        </w:rPr>
        <w:t>, "</w:t>
      </w:r>
      <w:r w:rsidRPr="001F480C">
        <w:rPr>
          <w:rtl/>
        </w:rPr>
        <w:t>את אחיכם אתן לכם ואת הארץ תסחרו</w:t>
      </w:r>
      <w:r>
        <w:rPr>
          <w:rFonts w:hint="cs"/>
          <w:rtl/>
        </w:rPr>
        <w:t>"</w:t>
      </w:r>
      <w:r w:rsidRPr="001F480C">
        <w:rPr>
          <w:rtl/>
        </w:rPr>
        <w:t>.</w:t>
      </w:r>
      <w:bookmarkStart w:id="4376" w:name="_ETM_Q15_402379"/>
      <w:bookmarkStart w:id="4377" w:name="_ETM_Q15_405709"/>
      <w:bookmarkEnd w:id="4376"/>
      <w:bookmarkEnd w:id="4377"/>
      <w:r>
        <w:rPr>
          <w:rFonts w:hint="cs"/>
          <w:rtl/>
        </w:rPr>
        <w:t xml:space="preserve"> </w:t>
      </w:r>
      <w:r>
        <w:rPr>
          <w:rtl/>
        </w:rPr>
        <w:t xml:space="preserve">אומר </w:t>
      </w:r>
      <w:bookmarkStart w:id="4378" w:name="_ETM_Q15_406010"/>
      <w:bookmarkEnd w:id="4378"/>
      <w:r>
        <w:rPr>
          <w:rtl/>
        </w:rPr>
        <w:t>הרמב"ן</w:t>
      </w:r>
      <w:r>
        <w:rPr>
          <w:rFonts w:hint="cs"/>
          <w:rtl/>
        </w:rPr>
        <w:t>:</w:t>
      </w:r>
      <w:r>
        <w:rPr>
          <w:rtl/>
        </w:rPr>
        <w:t xml:space="preserve"> </w:t>
      </w:r>
      <w:bookmarkStart w:id="4379" w:name="_ETM_Q15_406970"/>
      <w:bookmarkEnd w:id="4379"/>
      <w:r>
        <w:rPr>
          <w:rFonts w:hint="cs"/>
          <w:rtl/>
        </w:rPr>
        <w:t>"</w:t>
      </w:r>
      <w:r w:rsidRPr="001F480C">
        <w:rPr>
          <w:rtl/>
        </w:rPr>
        <w:t>שינו בדבר מפנ</w:t>
      </w:r>
      <w:r>
        <w:rPr>
          <w:rtl/>
        </w:rPr>
        <w:t>י השלום כדי שישמע אליהם לשלוח א</w:t>
      </w:r>
      <w:r w:rsidRPr="001F480C">
        <w:rPr>
          <w:rtl/>
        </w:rPr>
        <w:t>ם בנימין</w:t>
      </w:r>
      <w:r>
        <w:rPr>
          <w:rFonts w:hint="cs"/>
          <w:rtl/>
        </w:rPr>
        <w:t>".</w:t>
      </w:r>
    </w:p>
    <w:p w:rsidR="00256F52" w:rsidRDefault="00256F52" w:rsidP="00495887">
      <w:pPr>
        <w:rPr>
          <w:rtl/>
        </w:rPr>
      </w:pPr>
    </w:p>
    <w:p w:rsidR="00256F52" w:rsidRDefault="00256F52" w:rsidP="00495887">
      <w:pPr>
        <w:rPr>
          <w:rtl/>
        </w:rPr>
      </w:pPr>
      <w:bookmarkStart w:id="4380" w:name="_ETM_Q15_412760"/>
      <w:bookmarkEnd w:id="4380"/>
      <w:r>
        <w:rPr>
          <w:rtl/>
        </w:rPr>
        <w:t>חברים</w:t>
      </w:r>
      <w:r>
        <w:rPr>
          <w:rFonts w:hint="cs"/>
          <w:rtl/>
        </w:rPr>
        <w:t>,</w:t>
      </w:r>
      <w:r>
        <w:rPr>
          <w:rtl/>
        </w:rPr>
        <w:t xml:space="preserve"> </w:t>
      </w:r>
      <w:bookmarkStart w:id="4381" w:name="_ETM_Q15_413860"/>
      <w:bookmarkEnd w:id="4381"/>
      <w:r>
        <w:rPr>
          <w:rtl/>
        </w:rPr>
        <w:t xml:space="preserve">יש </w:t>
      </w:r>
      <w:bookmarkStart w:id="4382" w:name="_ETM_Q15_414130"/>
      <w:bookmarkEnd w:id="4382"/>
      <w:r>
        <w:rPr>
          <w:rtl/>
        </w:rPr>
        <w:t xml:space="preserve">מעט </w:t>
      </w:r>
      <w:bookmarkStart w:id="4383" w:name="_ETM_Q15_414580"/>
      <w:bookmarkEnd w:id="4383"/>
      <w:r>
        <w:rPr>
          <w:rtl/>
        </w:rPr>
        <w:t xml:space="preserve">מאוד </w:t>
      </w:r>
      <w:bookmarkStart w:id="4384" w:name="_ETM_Q15_414850"/>
      <w:bookmarkEnd w:id="4384"/>
      <w:r>
        <w:rPr>
          <w:rtl/>
        </w:rPr>
        <w:t xml:space="preserve">דברים </w:t>
      </w:r>
      <w:bookmarkStart w:id="4385" w:name="_ETM_Q15_415180"/>
      <w:bookmarkEnd w:id="4385"/>
      <w:r>
        <w:rPr>
          <w:rtl/>
        </w:rPr>
        <w:t xml:space="preserve">שמותר </w:t>
      </w:r>
      <w:bookmarkStart w:id="4386" w:name="_ETM_Q15_415660"/>
      <w:bookmarkEnd w:id="4386"/>
      <w:r>
        <w:rPr>
          <w:rtl/>
        </w:rPr>
        <w:t xml:space="preserve">לשקר </w:t>
      </w:r>
      <w:bookmarkStart w:id="4387" w:name="_ETM_Q15_416110"/>
      <w:bookmarkEnd w:id="4387"/>
      <w:r>
        <w:rPr>
          <w:rtl/>
        </w:rPr>
        <w:t>בשבילם</w:t>
      </w:r>
      <w:r>
        <w:rPr>
          <w:rFonts w:hint="cs"/>
          <w:rtl/>
        </w:rPr>
        <w:t>.</w:t>
      </w:r>
      <w:r>
        <w:rPr>
          <w:rtl/>
        </w:rPr>
        <w:t xml:space="preserve"> </w:t>
      </w:r>
      <w:bookmarkStart w:id="4388" w:name="_ETM_Q15_417000"/>
      <w:bookmarkEnd w:id="4388"/>
      <w:r>
        <w:rPr>
          <w:rtl/>
        </w:rPr>
        <w:t xml:space="preserve">השלום </w:t>
      </w:r>
      <w:bookmarkStart w:id="4389" w:name="_ETM_Q15_417959"/>
      <w:bookmarkEnd w:id="4389"/>
      <w:r>
        <w:rPr>
          <w:rtl/>
        </w:rPr>
        <w:t xml:space="preserve">נשמע </w:t>
      </w:r>
      <w:bookmarkStart w:id="4390" w:name="_ETM_Q15_418799"/>
      <w:bookmarkEnd w:id="4390"/>
      <w:r>
        <w:rPr>
          <w:rtl/>
        </w:rPr>
        <w:t xml:space="preserve">מעט </w:t>
      </w:r>
      <w:bookmarkStart w:id="4391" w:name="_ETM_Q15_419310"/>
      <w:bookmarkEnd w:id="4391"/>
      <w:r>
        <w:rPr>
          <w:rtl/>
        </w:rPr>
        <w:t xml:space="preserve">מדי </w:t>
      </w:r>
      <w:bookmarkStart w:id="4392" w:name="_ETM_Q15_419730"/>
      <w:bookmarkEnd w:id="4392"/>
      <w:r>
        <w:rPr>
          <w:rtl/>
        </w:rPr>
        <w:t xml:space="preserve">בבית </w:t>
      </w:r>
      <w:bookmarkStart w:id="4393" w:name="_ETM_Q15_420299"/>
      <w:bookmarkEnd w:id="4393"/>
      <w:r>
        <w:rPr>
          <w:rtl/>
        </w:rPr>
        <w:t>הזה</w:t>
      </w:r>
      <w:r>
        <w:rPr>
          <w:rFonts w:hint="cs"/>
          <w:rtl/>
        </w:rPr>
        <w:t>.</w:t>
      </w:r>
      <w:r>
        <w:rPr>
          <w:rtl/>
        </w:rPr>
        <w:t xml:space="preserve"> </w:t>
      </w:r>
      <w:bookmarkStart w:id="4394" w:name="_ETM_Q15_420930"/>
      <w:bookmarkEnd w:id="4394"/>
      <w:r>
        <w:rPr>
          <w:rtl/>
        </w:rPr>
        <w:t>כן</w:t>
      </w:r>
      <w:r>
        <w:rPr>
          <w:rFonts w:hint="cs"/>
          <w:rtl/>
        </w:rPr>
        <w:t>,</w:t>
      </w:r>
      <w:r>
        <w:rPr>
          <w:rtl/>
        </w:rPr>
        <w:t xml:space="preserve"> </w:t>
      </w:r>
      <w:bookmarkStart w:id="4395" w:name="_ETM_Q15_421590"/>
      <w:bookmarkEnd w:id="4395"/>
      <w:r>
        <w:rPr>
          <w:rtl/>
        </w:rPr>
        <w:t xml:space="preserve">השלום </w:t>
      </w:r>
      <w:bookmarkStart w:id="4396" w:name="_ETM_Q15_422159"/>
      <w:bookmarkEnd w:id="4396"/>
      <w:r>
        <w:rPr>
          <w:rtl/>
        </w:rPr>
        <w:t xml:space="preserve">ראוי </w:t>
      </w:r>
      <w:bookmarkStart w:id="4397" w:name="_ETM_Q15_422939"/>
      <w:bookmarkEnd w:id="4397"/>
      <w:r w:rsidRPr="005652BE">
        <w:rPr>
          <w:rtl/>
        </w:rPr>
        <w:t>ש</w:t>
      </w:r>
      <w:r>
        <w:rPr>
          <w:rFonts w:hint="cs"/>
          <w:rtl/>
        </w:rPr>
        <w:t>י</w:t>
      </w:r>
      <w:r w:rsidRPr="005652BE">
        <w:rPr>
          <w:rtl/>
        </w:rPr>
        <w:t>ימחה</w:t>
      </w:r>
      <w:r>
        <w:rPr>
          <w:rtl/>
        </w:rPr>
        <w:t xml:space="preserve"> </w:t>
      </w:r>
      <w:bookmarkStart w:id="4398" w:name="_ETM_Q15_423420"/>
      <w:bookmarkEnd w:id="4398"/>
      <w:r>
        <w:rPr>
          <w:rtl/>
        </w:rPr>
        <w:t xml:space="preserve">שמו </w:t>
      </w:r>
      <w:bookmarkStart w:id="4399" w:name="_ETM_Q15_423659"/>
      <w:bookmarkEnd w:id="4399"/>
      <w:r>
        <w:rPr>
          <w:rtl/>
        </w:rPr>
        <w:t xml:space="preserve">של </w:t>
      </w:r>
      <w:bookmarkStart w:id="4400" w:name="_ETM_Q15_423840"/>
      <w:bookmarkEnd w:id="4400"/>
      <w:r>
        <w:rPr>
          <w:rtl/>
        </w:rPr>
        <w:t>ה</w:t>
      </w:r>
      <w:r>
        <w:rPr>
          <w:rFonts w:hint="cs"/>
          <w:rtl/>
        </w:rPr>
        <w:t>קדוש ברוך הוא</w:t>
      </w:r>
      <w:r>
        <w:rPr>
          <w:rtl/>
        </w:rPr>
        <w:t xml:space="preserve"> </w:t>
      </w:r>
      <w:bookmarkStart w:id="4401" w:name="_ETM_Q15_424650"/>
      <w:bookmarkEnd w:id="4401"/>
      <w:r>
        <w:rPr>
          <w:rtl/>
        </w:rPr>
        <w:t>עליו</w:t>
      </w:r>
      <w:r>
        <w:rPr>
          <w:rFonts w:hint="cs"/>
          <w:rtl/>
        </w:rPr>
        <w:t>,</w:t>
      </w:r>
      <w:r>
        <w:rPr>
          <w:rtl/>
        </w:rPr>
        <w:t xml:space="preserve"> </w:t>
      </w:r>
      <w:bookmarkStart w:id="4402" w:name="_ETM_Q15_425310"/>
      <w:bookmarkEnd w:id="4402"/>
      <w:r>
        <w:rPr>
          <w:rtl/>
        </w:rPr>
        <w:t xml:space="preserve">שאדם </w:t>
      </w:r>
      <w:bookmarkStart w:id="4403" w:name="_ETM_Q15_425790"/>
      <w:bookmarkEnd w:id="4403"/>
      <w:r>
        <w:rPr>
          <w:rtl/>
        </w:rPr>
        <w:t>יש</w:t>
      </w:r>
      <w:r>
        <w:rPr>
          <w:rFonts w:hint="cs"/>
          <w:rtl/>
        </w:rPr>
        <w:t>נה</w:t>
      </w:r>
      <w:r>
        <w:rPr>
          <w:rtl/>
        </w:rPr>
        <w:t xml:space="preserve"> </w:t>
      </w:r>
      <w:bookmarkStart w:id="4404" w:name="_ETM_Q15_426209"/>
      <w:bookmarkEnd w:id="4404"/>
      <w:r>
        <w:rPr>
          <w:rtl/>
        </w:rPr>
        <w:t>בשבילו</w:t>
      </w:r>
      <w:r>
        <w:rPr>
          <w:rFonts w:hint="cs"/>
          <w:rtl/>
        </w:rPr>
        <w:t>.</w:t>
      </w:r>
      <w:r>
        <w:rPr>
          <w:rtl/>
        </w:rPr>
        <w:t xml:space="preserve"> </w:t>
      </w:r>
      <w:bookmarkStart w:id="4405" w:name="_ETM_Q15_427019"/>
      <w:bookmarkEnd w:id="4405"/>
      <w:r>
        <w:rPr>
          <w:rtl/>
        </w:rPr>
        <w:t xml:space="preserve">הגיע </w:t>
      </w:r>
      <w:bookmarkStart w:id="4406" w:name="_ETM_Q15_427409"/>
      <w:bookmarkEnd w:id="4406"/>
      <w:r>
        <w:rPr>
          <w:rtl/>
        </w:rPr>
        <w:t xml:space="preserve">הזמן </w:t>
      </w:r>
      <w:bookmarkStart w:id="4407" w:name="_ETM_Q15_427769"/>
      <w:bookmarkEnd w:id="4407"/>
      <w:r>
        <w:rPr>
          <w:rtl/>
        </w:rPr>
        <w:t xml:space="preserve">שנילחם </w:t>
      </w:r>
      <w:bookmarkStart w:id="4408" w:name="_ETM_Q15_428760"/>
      <w:bookmarkEnd w:id="4408"/>
      <w:r>
        <w:rPr>
          <w:rtl/>
        </w:rPr>
        <w:t xml:space="preserve">גם </w:t>
      </w:r>
      <w:bookmarkStart w:id="4409" w:name="_ETM_Q15_429060"/>
      <w:bookmarkEnd w:id="4409"/>
      <w:r>
        <w:rPr>
          <w:rtl/>
        </w:rPr>
        <w:t xml:space="preserve">על </w:t>
      </w:r>
      <w:bookmarkStart w:id="4410" w:name="_ETM_Q15_429180"/>
      <w:bookmarkEnd w:id="4410"/>
      <w:r>
        <w:rPr>
          <w:rtl/>
        </w:rPr>
        <w:t>השלום</w:t>
      </w:r>
      <w:r>
        <w:rPr>
          <w:rFonts w:hint="cs"/>
          <w:rtl/>
        </w:rPr>
        <w:t>.</w:t>
      </w:r>
      <w:r>
        <w:rPr>
          <w:rtl/>
        </w:rPr>
        <w:t xml:space="preserve"> </w:t>
      </w:r>
      <w:bookmarkStart w:id="4411" w:name="_ETM_Q15_429719"/>
      <w:bookmarkEnd w:id="4411"/>
      <w:r>
        <w:rPr>
          <w:rtl/>
        </w:rPr>
        <w:t>תודה</w:t>
      </w:r>
      <w:r>
        <w:rPr>
          <w:rFonts w:hint="cs"/>
          <w:rtl/>
        </w:rPr>
        <w:t>.</w:t>
      </w:r>
      <w:r>
        <w:rPr>
          <w:rtl/>
        </w:rPr>
        <w:t xml:space="preserve"> </w:t>
      </w:r>
      <w:bookmarkStart w:id="4412" w:name="_ETM_Q15_430530"/>
      <w:bookmarkEnd w:id="4412"/>
    </w:p>
    <w:p w:rsidR="00256F52" w:rsidRDefault="00256F52" w:rsidP="00495887">
      <w:pPr>
        <w:rPr>
          <w:rtl/>
        </w:rPr>
      </w:pPr>
      <w:bookmarkStart w:id="4413" w:name="_ETM_Q15_428839"/>
      <w:bookmarkStart w:id="4414" w:name="_ETM_Q15_428977"/>
      <w:bookmarkEnd w:id="4413"/>
      <w:bookmarkEnd w:id="4414"/>
    </w:p>
    <w:p w:rsidR="00256F52" w:rsidRDefault="00256F52" w:rsidP="00495887">
      <w:pPr>
        <w:pStyle w:val="af6"/>
        <w:keepNext/>
        <w:rPr>
          <w:rtl/>
        </w:rPr>
      </w:pPr>
      <w:r w:rsidRPr="00810615">
        <w:rPr>
          <w:rStyle w:val="TagStyle"/>
          <w:rtl/>
        </w:rPr>
        <w:t xml:space="preserve"> &lt;&lt; יור &gt;&gt; </w:t>
      </w:r>
      <w:r>
        <w:rPr>
          <w:rtl/>
        </w:rPr>
        <w:t>היו"ר יבגני סובה:</w:t>
      </w:r>
      <w:r w:rsidRPr="00810615">
        <w:rPr>
          <w:rStyle w:val="TagStyle"/>
          <w:rtl/>
        </w:rPr>
        <w:t xml:space="preserve"> &lt;&lt; יור &gt;&gt;</w:t>
      </w:r>
      <w:r>
        <w:rPr>
          <w:rtl/>
        </w:rPr>
        <w:t xml:space="preserve">   </w:t>
      </w:r>
    </w:p>
    <w:p w:rsidR="00256F52" w:rsidRPr="00810615" w:rsidRDefault="00256F52" w:rsidP="00495887">
      <w:pPr>
        <w:ind w:firstLine="0"/>
        <w:rPr>
          <w:rtl/>
        </w:rPr>
      </w:pPr>
      <w:bookmarkStart w:id="4415" w:name="_ETM_Q15_439210"/>
      <w:bookmarkEnd w:id="4415"/>
    </w:p>
    <w:p w:rsidR="00256F52" w:rsidRDefault="00256F52" w:rsidP="00495887">
      <w:pPr>
        <w:rPr>
          <w:rtl/>
        </w:rPr>
      </w:pPr>
      <w:bookmarkStart w:id="4416" w:name="_ETM_Q15_429283"/>
      <w:bookmarkStart w:id="4417" w:name="_ETM_Q15_429369"/>
      <w:bookmarkEnd w:id="4416"/>
      <w:bookmarkEnd w:id="4417"/>
      <w:r>
        <w:rPr>
          <w:rtl/>
        </w:rPr>
        <w:t xml:space="preserve">תודה </w:t>
      </w:r>
      <w:bookmarkStart w:id="4418" w:name="_ETM_Q15_430829"/>
      <w:bookmarkEnd w:id="4418"/>
      <w:r>
        <w:rPr>
          <w:rtl/>
        </w:rPr>
        <w:t xml:space="preserve">לחבר </w:t>
      </w:r>
      <w:bookmarkStart w:id="4419" w:name="_ETM_Q15_431129"/>
      <w:bookmarkEnd w:id="4419"/>
      <w:r>
        <w:rPr>
          <w:rtl/>
        </w:rPr>
        <w:t xml:space="preserve">הכנסת </w:t>
      </w:r>
      <w:bookmarkStart w:id="4420" w:name="_ETM_Q15_431340"/>
      <w:bookmarkStart w:id="4421" w:name="_ETM_Q15_431640"/>
      <w:bookmarkEnd w:id="4420"/>
      <w:bookmarkEnd w:id="4421"/>
      <w:r>
        <w:rPr>
          <w:rFonts w:hint="cs"/>
          <w:rtl/>
        </w:rPr>
        <w:t xml:space="preserve">משה </w:t>
      </w:r>
      <w:r>
        <w:rPr>
          <w:rtl/>
        </w:rPr>
        <w:t>טור פז</w:t>
      </w:r>
      <w:r>
        <w:rPr>
          <w:rFonts w:hint="cs"/>
          <w:rtl/>
        </w:rPr>
        <w:t xml:space="preserve">. </w:t>
      </w:r>
      <w:bookmarkStart w:id="4422" w:name="_ETM_Q15_432564"/>
      <w:bookmarkStart w:id="4423" w:name="_ETM_Q15_432717"/>
      <w:bookmarkStart w:id="4424" w:name="_ETM_Q15_432359"/>
      <w:bookmarkEnd w:id="4422"/>
      <w:bookmarkEnd w:id="4423"/>
      <w:bookmarkEnd w:id="4424"/>
      <w:r>
        <w:rPr>
          <w:rtl/>
        </w:rPr>
        <w:t xml:space="preserve">חברת </w:t>
      </w:r>
      <w:bookmarkStart w:id="4425" w:name="_ETM_Q15_432900"/>
      <w:bookmarkEnd w:id="4425"/>
      <w:r>
        <w:rPr>
          <w:rtl/>
        </w:rPr>
        <w:t xml:space="preserve">הכנסת </w:t>
      </w:r>
      <w:bookmarkStart w:id="4426" w:name="_ETM_Q15_433290"/>
      <w:bookmarkStart w:id="4427" w:name="_ETM_Q15_434430"/>
      <w:bookmarkEnd w:id="4426"/>
      <w:bookmarkEnd w:id="4427"/>
      <w:r>
        <w:rPr>
          <w:rtl/>
        </w:rPr>
        <w:t>שלי טל מירון</w:t>
      </w:r>
      <w:r>
        <w:rPr>
          <w:rFonts w:hint="cs"/>
          <w:rtl/>
        </w:rPr>
        <w:t xml:space="preserve">, </w:t>
      </w:r>
      <w:r>
        <w:rPr>
          <w:rtl/>
        </w:rPr>
        <w:t>בבקשה</w:t>
      </w:r>
      <w:r>
        <w:rPr>
          <w:rFonts w:hint="cs"/>
          <w:rtl/>
        </w:rPr>
        <w:t>.</w:t>
      </w:r>
      <w:r>
        <w:rPr>
          <w:rtl/>
        </w:rPr>
        <w:t xml:space="preserve"> </w:t>
      </w:r>
      <w:bookmarkStart w:id="4428" w:name="_ETM_Q15_448979"/>
      <w:bookmarkEnd w:id="4428"/>
      <w:r>
        <w:rPr>
          <w:rFonts w:hint="cs"/>
          <w:rtl/>
        </w:rPr>
        <w:t>סגרתי את הרשימה כרגע. שלוש דקות, בבקשה.</w:t>
      </w:r>
    </w:p>
    <w:p w:rsidR="00256F52" w:rsidRDefault="00256F52" w:rsidP="00495887">
      <w:pPr>
        <w:rPr>
          <w:rtl/>
        </w:rPr>
      </w:pPr>
      <w:bookmarkStart w:id="4429" w:name="_ETM_Q15_448073"/>
      <w:bookmarkStart w:id="4430" w:name="_ETM_Q15_448164"/>
      <w:bookmarkEnd w:id="4429"/>
      <w:bookmarkEnd w:id="4430"/>
    </w:p>
    <w:p w:rsidR="00256F52" w:rsidRDefault="00256F52" w:rsidP="00495887">
      <w:pPr>
        <w:pStyle w:val="a4"/>
        <w:keepNext/>
        <w:rPr>
          <w:rtl/>
        </w:rPr>
      </w:pPr>
      <w:bookmarkStart w:id="4431" w:name="ET_speaker_6507_4"/>
      <w:r w:rsidRPr="00BD217F">
        <w:rPr>
          <w:rStyle w:val="TagStyle"/>
          <w:rtl/>
        </w:rPr>
        <w:t xml:space="preserve">&lt;&lt; דובר &gt;&gt; </w:t>
      </w:r>
      <w:bookmarkStart w:id="4432" w:name="_Toc187184711"/>
      <w:r>
        <w:rPr>
          <w:rtl/>
        </w:rPr>
        <w:t>שלי טל מירון (יש עתיד):</w:t>
      </w:r>
      <w:bookmarkEnd w:id="4432"/>
      <w:r w:rsidRPr="00BD217F">
        <w:rPr>
          <w:rStyle w:val="TagStyle"/>
          <w:rtl/>
        </w:rPr>
        <w:t xml:space="preserve"> &lt;&lt; דובר &gt;&gt;</w:t>
      </w:r>
      <w:r>
        <w:rPr>
          <w:rtl/>
        </w:rPr>
        <w:t xml:space="preserve">   </w:t>
      </w:r>
      <w:bookmarkEnd w:id="4431"/>
    </w:p>
    <w:p w:rsidR="00256F52" w:rsidRDefault="00256F52" w:rsidP="00495887">
      <w:pPr>
        <w:rPr>
          <w:rtl/>
        </w:rPr>
      </w:pPr>
    </w:p>
    <w:p w:rsidR="00256F52" w:rsidRDefault="00256F52" w:rsidP="00495887">
      <w:pPr>
        <w:rPr>
          <w:rtl/>
        </w:rPr>
      </w:pPr>
      <w:r>
        <w:rPr>
          <w:rtl/>
        </w:rPr>
        <w:t xml:space="preserve">תודה </w:t>
      </w:r>
      <w:bookmarkStart w:id="4433" w:name="_ETM_Q15_473800"/>
      <w:bookmarkEnd w:id="4433"/>
      <w:r>
        <w:rPr>
          <w:rtl/>
        </w:rPr>
        <w:t>רבה</w:t>
      </w:r>
      <w:r>
        <w:rPr>
          <w:rFonts w:hint="cs"/>
          <w:rtl/>
        </w:rPr>
        <w:t>,</w:t>
      </w:r>
      <w:r>
        <w:rPr>
          <w:rtl/>
        </w:rPr>
        <w:t xml:space="preserve"> </w:t>
      </w:r>
      <w:bookmarkStart w:id="4434" w:name="_ETM_Q15_474009"/>
      <w:bookmarkEnd w:id="4434"/>
      <w:r>
        <w:rPr>
          <w:rtl/>
        </w:rPr>
        <w:t xml:space="preserve">אדוני </w:t>
      </w:r>
      <w:bookmarkStart w:id="4435" w:name="_ETM_Q15_474250"/>
      <w:bookmarkEnd w:id="4435"/>
      <w:r>
        <w:rPr>
          <w:rtl/>
        </w:rPr>
        <w:t xml:space="preserve">היושב </w:t>
      </w:r>
      <w:bookmarkStart w:id="4436" w:name="_ETM_Q15_474550"/>
      <w:bookmarkEnd w:id="4436"/>
      <w:r>
        <w:rPr>
          <w:rtl/>
        </w:rPr>
        <w:t>בראש</w:t>
      </w:r>
      <w:r>
        <w:rPr>
          <w:rFonts w:hint="cs"/>
          <w:rtl/>
        </w:rPr>
        <w:t>.</w:t>
      </w:r>
      <w:r>
        <w:rPr>
          <w:rtl/>
        </w:rPr>
        <w:t xml:space="preserve"> </w:t>
      </w:r>
      <w:bookmarkStart w:id="4437" w:name="_ETM_Q15_474910"/>
      <w:bookmarkEnd w:id="4437"/>
      <w:r>
        <w:rPr>
          <w:rtl/>
        </w:rPr>
        <w:t xml:space="preserve">חבריי </w:t>
      </w:r>
      <w:bookmarkStart w:id="4438" w:name="_ETM_Q15_475360"/>
      <w:bookmarkEnd w:id="4438"/>
      <w:r>
        <w:rPr>
          <w:rtl/>
        </w:rPr>
        <w:t xml:space="preserve">חברי </w:t>
      </w:r>
      <w:bookmarkStart w:id="4439" w:name="_ETM_Q15_475660"/>
      <w:bookmarkEnd w:id="4439"/>
      <w:r>
        <w:rPr>
          <w:rtl/>
        </w:rPr>
        <w:t>הכנסת</w:t>
      </w:r>
      <w:r>
        <w:rPr>
          <w:rFonts w:hint="cs"/>
          <w:rtl/>
        </w:rPr>
        <w:t>,</w:t>
      </w:r>
      <w:r>
        <w:rPr>
          <w:rtl/>
        </w:rPr>
        <w:t xml:space="preserve"> </w:t>
      </w:r>
      <w:bookmarkStart w:id="4440" w:name="_ETM_Q15_476169"/>
      <w:bookmarkEnd w:id="4440"/>
      <w:r>
        <w:rPr>
          <w:rtl/>
        </w:rPr>
        <w:t xml:space="preserve">אני </w:t>
      </w:r>
      <w:bookmarkStart w:id="4441" w:name="_ETM_Q15_476289"/>
      <w:bookmarkEnd w:id="4441"/>
      <w:r>
        <w:rPr>
          <w:rtl/>
        </w:rPr>
        <w:t xml:space="preserve">רוצה </w:t>
      </w:r>
      <w:bookmarkStart w:id="4442" w:name="_ETM_Q15_476560"/>
      <w:bookmarkEnd w:id="4442"/>
      <w:r>
        <w:rPr>
          <w:rtl/>
        </w:rPr>
        <w:t xml:space="preserve">לדבר </w:t>
      </w:r>
      <w:bookmarkStart w:id="4443" w:name="_ETM_Q15_477370"/>
      <w:bookmarkEnd w:id="4443"/>
      <w:r>
        <w:rPr>
          <w:rtl/>
        </w:rPr>
        <w:t xml:space="preserve">על </w:t>
      </w:r>
      <w:bookmarkStart w:id="4444" w:name="_ETM_Q15_477699"/>
      <w:bookmarkEnd w:id="4444"/>
      <w:r>
        <w:rPr>
          <w:rtl/>
        </w:rPr>
        <w:t xml:space="preserve">הדיון </w:t>
      </w:r>
      <w:bookmarkStart w:id="4445" w:name="_ETM_Q15_478089"/>
      <w:bookmarkEnd w:id="4445"/>
      <w:r>
        <w:rPr>
          <w:rtl/>
        </w:rPr>
        <w:t xml:space="preserve">שנערך </w:t>
      </w:r>
      <w:bookmarkStart w:id="4446" w:name="_ETM_Q15_478600"/>
      <w:bookmarkEnd w:id="4446"/>
      <w:r>
        <w:rPr>
          <w:rtl/>
        </w:rPr>
        <w:t xml:space="preserve">היום </w:t>
      </w:r>
      <w:bookmarkStart w:id="4447" w:name="_ETM_Q15_478900"/>
      <w:bookmarkEnd w:id="4447"/>
      <w:r>
        <w:rPr>
          <w:rtl/>
        </w:rPr>
        <w:t xml:space="preserve">בוועדה </w:t>
      </w:r>
      <w:bookmarkStart w:id="4448" w:name="_ETM_Q15_479289"/>
      <w:bookmarkEnd w:id="4448"/>
      <w:r>
        <w:rPr>
          <w:rtl/>
        </w:rPr>
        <w:t xml:space="preserve">לקידום </w:t>
      </w:r>
      <w:bookmarkStart w:id="4449" w:name="_ETM_Q15_479650"/>
      <w:bookmarkEnd w:id="4449"/>
      <w:r>
        <w:rPr>
          <w:rtl/>
        </w:rPr>
        <w:t xml:space="preserve">מעמד </w:t>
      </w:r>
      <w:bookmarkStart w:id="4450" w:name="_ETM_Q15_479949"/>
      <w:bookmarkEnd w:id="4450"/>
      <w:r>
        <w:rPr>
          <w:rtl/>
        </w:rPr>
        <w:t>האישה</w:t>
      </w:r>
      <w:r>
        <w:rPr>
          <w:rFonts w:hint="cs"/>
          <w:rtl/>
        </w:rPr>
        <w:t>.</w:t>
      </w:r>
      <w:r>
        <w:rPr>
          <w:rtl/>
        </w:rPr>
        <w:t xml:space="preserve"> </w:t>
      </w:r>
      <w:bookmarkStart w:id="4451" w:name="_ETM_Q15_480870"/>
      <w:bookmarkEnd w:id="4451"/>
      <w:r>
        <w:rPr>
          <w:rtl/>
        </w:rPr>
        <w:t xml:space="preserve">קודם </w:t>
      </w:r>
      <w:bookmarkStart w:id="4452" w:name="_ETM_Q15_481050"/>
      <w:bookmarkEnd w:id="4452"/>
      <w:r>
        <w:rPr>
          <w:rtl/>
        </w:rPr>
        <w:t>כ</w:t>
      </w:r>
      <w:r>
        <w:rPr>
          <w:rFonts w:hint="cs"/>
          <w:rtl/>
        </w:rPr>
        <w:t>ו</w:t>
      </w:r>
      <w:r>
        <w:rPr>
          <w:rtl/>
        </w:rPr>
        <w:t>ל</w:t>
      </w:r>
      <w:r>
        <w:rPr>
          <w:rFonts w:hint="cs"/>
          <w:rtl/>
        </w:rPr>
        <w:t>,</w:t>
      </w:r>
      <w:r>
        <w:rPr>
          <w:rtl/>
        </w:rPr>
        <w:t xml:space="preserve"> </w:t>
      </w:r>
      <w:bookmarkStart w:id="4453" w:name="_ETM_Q15_481170"/>
      <w:bookmarkEnd w:id="4453"/>
      <w:r>
        <w:rPr>
          <w:rtl/>
        </w:rPr>
        <w:t xml:space="preserve">אני </w:t>
      </w:r>
      <w:bookmarkStart w:id="4454" w:name="_ETM_Q15_481290"/>
      <w:bookmarkEnd w:id="4454"/>
      <w:r>
        <w:rPr>
          <w:rtl/>
        </w:rPr>
        <w:t xml:space="preserve">רוצה </w:t>
      </w:r>
      <w:bookmarkStart w:id="4455" w:name="_ETM_Q15_481470"/>
      <w:bookmarkEnd w:id="4455"/>
      <w:r>
        <w:rPr>
          <w:rtl/>
        </w:rPr>
        <w:t xml:space="preserve">לברך </w:t>
      </w:r>
      <w:bookmarkStart w:id="4456" w:name="_ETM_Q15_481950"/>
      <w:bookmarkEnd w:id="4456"/>
      <w:r>
        <w:rPr>
          <w:rtl/>
        </w:rPr>
        <w:t xml:space="preserve">את </w:t>
      </w:r>
      <w:bookmarkStart w:id="4457" w:name="_ETM_Q15_480000"/>
      <w:bookmarkStart w:id="4458" w:name="_ETM_Q15_480659"/>
      <w:bookmarkStart w:id="4459" w:name="_ETM_Q15_482070"/>
      <w:bookmarkEnd w:id="4457"/>
      <w:bookmarkEnd w:id="4458"/>
      <w:bookmarkEnd w:id="4459"/>
      <w:r>
        <w:rPr>
          <w:rtl/>
        </w:rPr>
        <w:t xml:space="preserve">חברתי </w:t>
      </w:r>
      <w:bookmarkStart w:id="4460" w:name="_ETM_Q15_482580"/>
      <w:bookmarkEnd w:id="4460"/>
      <w:r>
        <w:rPr>
          <w:rtl/>
        </w:rPr>
        <w:t xml:space="preserve">יושבת-ראש </w:t>
      </w:r>
      <w:bookmarkStart w:id="4461" w:name="_ETM_Q15_483149"/>
      <w:bookmarkEnd w:id="4461"/>
      <w:r>
        <w:rPr>
          <w:rtl/>
        </w:rPr>
        <w:t xml:space="preserve">הוועדה </w:t>
      </w:r>
      <w:bookmarkStart w:id="4462" w:name="_ETM_Q15_483719"/>
      <w:bookmarkEnd w:id="4462"/>
      <w:r>
        <w:rPr>
          <w:rtl/>
        </w:rPr>
        <w:t xml:space="preserve">פנינה </w:t>
      </w:r>
      <w:bookmarkStart w:id="4463" w:name="_ETM_Q15_484050"/>
      <w:bookmarkEnd w:id="4463"/>
      <w:r>
        <w:rPr>
          <w:rtl/>
        </w:rPr>
        <w:t>תמנו</w:t>
      </w:r>
      <w:r>
        <w:rPr>
          <w:rFonts w:hint="cs"/>
          <w:rtl/>
        </w:rPr>
        <w:t>,</w:t>
      </w:r>
      <w:r>
        <w:rPr>
          <w:rtl/>
        </w:rPr>
        <w:t xml:space="preserve"> </w:t>
      </w:r>
      <w:bookmarkStart w:id="4464" w:name="_ETM_Q15_484980"/>
      <w:bookmarkEnd w:id="4464"/>
      <w:r>
        <w:rPr>
          <w:rtl/>
        </w:rPr>
        <w:t xml:space="preserve">שכינסה </w:t>
      </w:r>
      <w:bookmarkStart w:id="4465" w:name="_ETM_Q15_485640"/>
      <w:bookmarkEnd w:id="4465"/>
      <w:r>
        <w:rPr>
          <w:rtl/>
        </w:rPr>
        <w:t xml:space="preserve">את </w:t>
      </w:r>
      <w:bookmarkStart w:id="4466" w:name="_ETM_Q15_485790"/>
      <w:bookmarkEnd w:id="4466"/>
      <w:r>
        <w:rPr>
          <w:rtl/>
        </w:rPr>
        <w:t xml:space="preserve">הוועדה </w:t>
      </w:r>
      <w:bookmarkStart w:id="4467" w:name="_ETM_Q15_486930"/>
      <w:bookmarkEnd w:id="4467"/>
      <w:r>
        <w:rPr>
          <w:rtl/>
        </w:rPr>
        <w:t xml:space="preserve">והזמינה </w:t>
      </w:r>
      <w:bookmarkStart w:id="4468" w:name="_ETM_Q15_487589"/>
      <w:bookmarkEnd w:id="4468"/>
      <w:r>
        <w:rPr>
          <w:rtl/>
        </w:rPr>
        <w:t xml:space="preserve">את </w:t>
      </w:r>
      <w:bookmarkStart w:id="4469" w:name="_ETM_Q15_488070"/>
      <w:bookmarkEnd w:id="4469"/>
      <w:proofErr w:type="spellStart"/>
      <w:r>
        <w:rPr>
          <w:rtl/>
        </w:rPr>
        <w:t>טאיסיה</w:t>
      </w:r>
      <w:proofErr w:type="spellEnd"/>
      <w:r>
        <w:rPr>
          <w:rtl/>
        </w:rPr>
        <w:t xml:space="preserve"> </w:t>
      </w:r>
      <w:bookmarkStart w:id="4470" w:name="_ETM_Q15_489370"/>
      <w:bookmarkEnd w:id="4470"/>
      <w:r>
        <w:rPr>
          <w:rtl/>
        </w:rPr>
        <w:t>המופלא</w:t>
      </w:r>
      <w:r>
        <w:rPr>
          <w:rFonts w:hint="cs"/>
          <w:rtl/>
        </w:rPr>
        <w:t>ה</w:t>
      </w:r>
      <w:r>
        <w:rPr>
          <w:rtl/>
        </w:rPr>
        <w:t xml:space="preserve"> </w:t>
      </w:r>
      <w:bookmarkStart w:id="4471" w:name="_ETM_Q15_489970"/>
      <w:bookmarkEnd w:id="4471"/>
      <w:r>
        <w:rPr>
          <w:rtl/>
        </w:rPr>
        <w:t xml:space="preserve">והנהדרת </w:t>
      </w:r>
      <w:bookmarkStart w:id="4472" w:name="_ETM_Q15_490900"/>
      <w:bookmarkEnd w:id="4472"/>
      <w:r>
        <w:rPr>
          <w:rtl/>
        </w:rPr>
        <w:t xml:space="preserve">לדבר </w:t>
      </w:r>
      <w:bookmarkStart w:id="4473" w:name="_ETM_Q15_491320"/>
      <w:bookmarkEnd w:id="4473"/>
      <w:r>
        <w:rPr>
          <w:rtl/>
        </w:rPr>
        <w:t xml:space="preserve">על </w:t>
      </w:r>
      <w:bookmarkStart w:id="4474" w:name="_ETM_Q15_491440"/>
      <w:bookmarkEnd w:id="4474"/>
      <w:r>
        <w:rPr>
          <w:rtl/>
        </w:rPr>
        <w:t xml:space="preserve">הפרשה </w:t>
      </w:r>
      <w:bookmarkStart w:id="4475" w:name="_ETM_Q15_492730"/>
      <w:bookmarkEnd w:id="4475"/>
      <w:r>
        <w:rPr>
          <w:rtl/>
        </w:rPr>
        <w:t xml:space="preserve">של </w:t>
      </w:r>
      <w:bookmarkStart w:id="4476" w:name="_ETM_Q15_493420"/>
      <w:bookmarkEnd w:id="4476"/>
      <w:r>
        <w:rPr>
          <w:rtl/>
        </w:rPr>
        <w:t xml:space="preserve">אייל </w:t>
      </w:r>
      <w:bookmarkStart w:id="4477" w:name="_ETM_Q15_493690"/>
      <w:bookmarkEnd w:id="4477"/>
      <w:r>
        <w:rPr>
          <w:rtl/>
        </w:rPr>
        <w:t>גולן</w:t>
      </w:r>
      <w:r>
        <w:rPr>
          <w:rFonts w:hint="cs"/>
          <w:rtl/>
        </w:rPr>
        <w:t>.</w:t>
      </w:r>
      <w:r>
        <w:rPr>
          <w:rtl/>
        </w:rPr>
        <w:t xml:space="preserve"> </w:t>
      </w:r>
      <w:bookmarkStart w:id="4478" w:name="_ETM_Q15_495339"/>
      <w:bookmarkEnd w:id="4478"/>
      <w:r>
        <w:rPr>
          <w:rtl/>
        </w:rPr>
        <w:t xml:space="preserve">החדר </w:t>
      </w:r>
      <w:bookmarkStart w:id="4479" w:name="_ETM_Q15_495760"/>
      <w:bookmarkEnd w:id="4479"/>
      <w:r>
        <w:rPr>
          <w:rtl/>
        </w:rPr>
        <w:t xml:space="preserve">היה </w:t>
      </w:r>
      <w:bookmarkStart w:id="4480" w:name="_ETM_Q15_496330"/>
      <w:bookmarkEnd w:id="4480"/>
      <w:r>
        <w:rPr>
          <w:rtl/>
        </w:rPr>
        <w:t xml:space="preserve">מפוצץ </w:t>
      </w:r>
      <w:bookmarkStart w:id="4481" w:name="_ETM_Q15_496990"/>
      <w:bookmarkEnd w:id="4481"/>
      <w:r>
        <w:rPr>
          <w:rtl/>
        </w:rPr>
        <w:t xml:space="preserve">עד </w:t>
      </w:r>
      <w:bookmarkStart w:id="4482" w:name="_ETM_Q15_497140"/>
      <w:bookmarkEnd w:id="4482"/>
      <w:r>
        <w:rPr>
          <w:rFonts w:hint="cs"/>
          <w:rtl/>
        </w:rPr>
        <w:t>אפס</w:t>
      </w:r>
      <w:r>
        <w:rPr>
          <w:rtl/>
        </w:rPr>
        <w:t xml:space="preserve"> </w:t>
      </w:r>
      <w:bookmarkStart w:id="4483" w:name="_ETM_Q15_497440"/>
      <w:bookmarkEnd w:id="4483"/>
      <w:r>
        <w:rPr>
          <w:rtl/>
        </w:rPr>
        <w:t>מקום</w:t>
      </w:r>
      <w:r>
        <w:rPr>
          <w:rFonts w:hint="cs"/>
          <w:rtl/>
        </w:rPr>
        <w:t>,</w:t>
      </w:r>
      <w:r>
        <w:rPr>
          <w:rtl/>
        </w:rPr>
        <w:t xml:space="preserve"> </w:t>
      </w:r>
      <w:bookmarkStart w:id="4484" w:name="_ETM_Q15_497890"/>
      <w:bookmarkEnd w:id="4484"/>
      <w:r>
        <w:rPr>
          <w:rtl/>
        </w:rPr>
        <w:t xml:space="preserve">היו </w:t>
      </w:r>
      <w:bookmarkStart w:id="4485" w:name="_ETM_Q15_498100"/>
      <w:bookmarkEnd w:id="4485"/>
      <w:r>
        <w:rPr>
          <w:rtl/>
        </w:rPr>
        <w:t xml:space="preserve">חברי </w:t>
      </w:r>
      <w:bookmarkStart w:id="4486" w:name="_ETM_Q15_498610"/>
      <w:bookmarkEnd w:id="4486"/>
      <w:r>
        <w:rPr>
          <w:rtl/>
        </w:rPr>
        <w:t xml:space="preserve">קואליציה </w:t>
      </w:r>
      <w:bookmarkStart w:id="4487" w:name="_ETM_Q15_499119"/>
      <w:bookmarkEnd w:id="4487"/>
      <w:r>
        <w:rPr>
          <w:rtl/>
        </w:rPr>
        <w:t xml:space="preserve">ואופוזיציה </w:t>
      </w:r>
      <w:bookmarkStart w:id="4488" w:name="_ETM_Q15_499810"/>
      <w:bookmarkEnd w:id="4488"/>
      <w:r>
        <w:rPr>
          <w:rtl/>
        </w:rPr>
        <w:t xml:space="preserve">שם </w:t>
      </w:r>
      <w:bookmarkStart w:id="4489" w:name="_ETM_Q15_500999"/>
      <w:bookmarkEnd w:id="4489"/>
      <w:r>
        <w:rPr>
          <w:rFonts w:hint="cs"/>
          <w:rtl/>
        </w:rPr>
        <w:t>ו</w:t>
      </w:r>
      <w:r>
        <w:rPr>
          <w:rtl/>
        </w:rPr>
        <w:t xml:space="preserve">תקשורת </w:t>
      </w:r>
      <w:bookmarkStart w:id="4490" w:name="_ETM_Q15_501630"/>
      <w:bookmarkEnd w:id="4490"/>
      <w:r>
        <w:rPr>
          <w:rtl/>
        </w:rPr>
        <w:t>רבה</w:t>
      </w:r>
      <w:r>
        <w:rPr>
          <w:rFonts w:hint="cs"/>
          <w:rtl/>
        </w:rPr>
        <w:t>.</w:t>
      </w:r>
      <w:r>
        <w:rPr>
          <w:rtl/>
        </w:rPr>
        <w:t xml:space="preserve"> </w:t>
      </w:r>
      <w:bookmarkStart w:id="4491" w:name="_ETM_Q15_502710"/>
      <w:bookmarkStart w:id="4492" w:name="_ETM_Q15_503519"/>
      <w:bookmarkEnd w:id="4491"/>
      <w:bookmarkEnd w:id="4492"/>
      <w:proofErr w:type="spellStart"/>
      <w:r>
        <w:rPr>
          <w:rtl/>
        </w:rPr>
        <w:t>טאיסיה</w:t>
      </w:r>
      <w:proofErr w:type="spellEnd"/>
      <w:r>
        <w:rPr>
          <w:rtl/>
        </w:rPr>
        <w:t xml:space="preserve"> דיברה </w:t>
      </w:r>
      <w:bookmarkStart w:id="4493" w:name="_ETM_Q15_504060"/>
      <w:bookmarkEnd w:id="4493"/>
      <w:r>
        <w:rPr>
          <w:rtl/>
        </w:rPr>
        <w:t xml:space="preserve">באומץ </w:t>
      </w:r>
      <w:bookmarkStart w:id="4494" w:name="_ETM_Q15_504990"/>
      <w:bookmarkEnd w:id="4494"/>
      <w:r>
        <w:rPr>
          <w:rtl/>
        </w:rPr>
        <w:t xml:space="preserve">ובגילוי </w:t>
      </w:r>
      <w:bookmarkStart w:id="4495" w:name="_ETM_Q15_505769"/>
      <w:bookmarkEnd w:id="4495"/>
      <w:r>
        <w:rPr>
          <w:rtl/>
        </w:rPr>
        <w:t xml:space="preserve">לב </w:t>
      </w:r>
      <w:bookmarkStart w:id="4496" w:name="_ETM_Q15_506189"/>
      <w:bookmarkEnd w:id="4496"/>
      <w:r>
        <w:rPr>
          <w:rtl/>
        </w:rPr>
        <w:t xml:space="preserve">גדולים </w:t>
      </w:r>
      <w:bookmarkStart w:id="4497" w:name="_ETM_Q15_506609"/>
      <w:bookmarkEnd w:id="4497"/>
      <w:r>
        <w:rPr>
          <w:rtl/>
        </w:rPr>
        <w:t>מאוד</w:t>
      </w:r>
      <w:r>
        <w:rPr>
          <w:rFonts w:hint="cs"/>
          <w:rtl/>
        </w:rPr>
        <w:t>,</w:t>
      </w:r>
      <w:r>
        <w:rPr>
          <w:rtl/>
        </w:rPr>
        <w:t xml:space="preserve"> </w:t>
      </w:r>
      <w:bookmarkStart w:id="4498" w:name="_ETM_Q15_507779"/>
      <w:bookmarkEnd w:id="4498"/>
      <w:r>
        <w:rPr>
          <w:rtl/>
        </w:rPr>
        <w:t xml:space="preserve">ורציתי </w:t>
      </w:r>
      <w:bookmarkStart w:id="4499" w:name="_ETM_Q15_509369"/>
      <w:bookmarkEnd w:id="4499"/>
      <w:r>
        <w:rPr>
          <w:rtl/>
        </w:rPr>
        <w:t xml:space="preserve">לדבר </w:t>
      </w:r>
      <w:bookmarkStart w:id="4500" w:name="_ETM_Q15_509759"/>
      <w:bookmarkEnd w:id="4500"/>
      <w:r>
        <w:rPr>
          <w:rtl/>
        </w:rPr>
        <w:t xml:space="preserve">על </w:t>
      </w:r>
      <w:bookmarkStart w:id="4501" w:name="_ETM_Q15_509880"/>
      <w:bookmarkEnd w:id="4501"/>
      <w:r>
        <w:rPr>
          <w:rtl/>
        </w:rPr>
        <w:t xml:space="preserve">כמה </w:t>
      </w:r>
      <w:bookmarkStart w:id="4502" w:name="_ETM_Q15_510179"/>
      <w:bookmarkEnd w:id="4502"/>
      <w:r>
        <w:rPr>
          <w:rtl/>
        </w:rPr>
        <w:t xml:space="preserve">דברים </w:t>
      </w:r>
      <w:bookmarkStart w:id="4503" w:name="_ETM_Q15_510539"/>
      <w:bookmarkEnd w:id="4503"/>
      <w:r>
        <w:rPr>
          <w:rtl/>
        </w:rPr>
        <w:t xml:space="preserve">בהקשר </w:t>
      </w:r>
      <w:bookmarkStart w:id="4504" w:name="_ETM_Q15_510990"/>
      <w:bookmarkEnd w:id="4504"/>
      <w:r>
        <w:rPr>
          <w:rtl/>
        </w:rPr>
        <w:t>הזה</w:t>
      </w:r>
      <w:r>
        <w:rPr>
          <w:rFonts w:hint="cs"/>
          <w:rtl/>
        </w:rPr>
        <w:t>.</w:t>
      </w:r>
      <w:r>
        <w:rPr>
          <w:rtl/>
        </w:rPr>
        <w:t xml:space="preserve"> </w:t>
      </w:r>
      <w:bookmarkStart w:id="4505" w:name="_ETM_Q15_511169"/>
      <w:bookmarkEnd w:id="4505"/>
    </w:p>
    <w:p w:rsidR="00256F52" w:rsidRDefault="00256F52" w:rsidP="00495887">
      <w:pPr>
        <w:rPr>
          <w:rtl/>
        </w:rPr>
      </w:pPr>
    </w:p>
    <w:p w:rsidR="00256F52" w:rsidRDefault="00256F52" w:rsidP="00605B7A">
      <w:pPr>
        <w:rPr>
          <w:rtl/>
        </w:rPr>
      </w:pPr>
      <w:r>
        <w:rPr>
          <w:rtl/>
        </w:rPr>
        <w:t xml:space="preserve">קודם </w:t>
      </w:r>
      <w:bookmarkStart w:id="4506" w:name="_ETM_Q15_511500"/>
      <w:bookmarkEnd w:id="4506"/>
      <w:r>
        <w:rPr>
          <w:rtl/>
        </w:rPr>
        <w:t>כ</w:t>
      </w:r>
      <w:r>
        <w:rPr>
          <w:rFonts w:hint="cs"/>
          <w:rtl/>
        </w:rPr>
        <w:t>ו</w:t>
      </w:r>
      <w:r>
        <w:rPr>
          <w:rtl/>
        </w:rPr>
        <w:t>ל</w:t>
      </w:r>
      <w:r>
        <w:rPr>
          <w:rFonts w:hint="cs"/>
          <w:rtl/>
        </w:rPr>
        <w:t>,</w:t>
      </w:r>
      <w:r>
        <w:rPr>
          <w:rtl/>
        </w:rPr>
        <w:t xml:space="preserve"> </w:t>
      </w:r>
      <w:bookmarkStart w:id="4507" w:name="_ETM_Q15_511980"/>
      <w:bookmarkEnd w:id="4507"/>
      <w:r>
        <w:rPr>
          <w:rtl/>
        </w:rPr>
        <w:t xml:space="preserve">למי </w:t>
      </w:r>
      <w:bookmarkStart w:id="4508" w:name="_ETM_Q15_512160"/>
      <w:bookmarkEnd w:id="4508"/>
      <w:r>
        <w:rPr>
          <w:rtl/>
        </w:rPr>
        <w:t xml:space="preserve">שמכיר </w:t>
      </w:r>
      <w:bookmarkStart w:id="4509" w:name="_ETM_Q15_512610"/>
      <w:bookmarkEnd w:id="4509"/>
      <w:r>
        <w:rPr>
          <w:rtl/>
        </w:rPr>
        <w:t xml:space="preserve">את </w:t>
      </w:r>
      <w:bookmarkStart w:id="4510" w:name="_ETM_Q15_512730"/>
      <w:bookmarkEnd w:id="4510"/>
      <w:r>
        <w:rPr>
          <w:rtl/>
        </w:rPr>
        <w:t xml:space="preserve">העולם </w:t>
      </w:r>
      <w:bookmarkStart w:id="4511" w:name="_ETM_Q15_513089"/>
      <w:bookmarkEnd w:id="4511"/>
      <w:r>
        <w:rPr>
          <w:rtl/>
        </w:rPr>
        <w:t xml:space="preserve">הזה </w:t>
      </w:r>
      <w:bookmarkStart w:id="4512" w:name="_ETM_Q15_513300"/>
      <w:bookmarkEnd w:id="4512"/>
      <w:r>
        <w:rPr>
          <w:rtl/>
        </w:rPr>
        <w:t xml:space="preserve">של </w:t>
      </w:r>
      <w:bookmarkStart w:id="4513" w:name="_ETM_Q15_513719"/>
      <w:bookmarkEnd w:id="4513"/>
      <w:r>
        <w:rPr>
          <w:rtl/>
        </w:rPr>
        <w:t xml:space="preserve">נוער </w:t>
      </w:r>
      <w:bookmarkStart w:id="4514" w:name="_ETM_Q15_513960"/>
      <w:bookmarkEnd w:id="4514"/>
      <w:r>
        <w:rPr>
          <w:rtl/>
        </w:rPr>
        <w:t>בסיכון</w:t>
      </w:r>
      <w:r>
        <w:rPr>
          <w:rFonts w:hint="cs"/>
          <w:rtl/>
        </w:rPr>
        <w:t>,</w:t>
      </w:r>
      <w:r>
        <w:rPr>
          <w:rtl/>
        </w:rPr>
        <w:t xml:space="preserve"> </w:t>
      </w:r>
      <w:bookmarkStart w:id="4515" w:name="_ETM_Q15_514649"/>
      <w:bookmarkEnd w:id="4515"/>
      <w:proofErr w:type="spellStart"/>
      <w:r>
        <w:rPr>
          <w:rtl/>
        </w:rPr>
        <w:t>טאיסיה</w:t>
      </w:r>
      <w:proofErr w:type="spellEnd"/>
      <w:r>
        <w:rPr>
          <w:rtl/>
        </w:rPr>
        <w:t xml:space="preserve"> </w:t>
      </w:r>
      <w:bookmarkStart w:id="4516" w:name="_ETM_Q15_515040"/>
      <w:bookmarkEnd w:id="4516"/>
      <w:r>
        <w:rPr>
          <w:rtl/>
        </w:rPr>
        <w:t xml:space="preserve">סיפרה </w:t>
      </w:r>
      <w:bookmarkStart w:id="4517" w:name="_ETM_Q15_515399"/>
      <w:bookmarkEnd w:id="4517"/>
      <w:r>
        <w:rPr>
          <w:rtl/>
        </w:rPr>
        <w:t xml:space="preserve">שהיא </w:t>
      </w:r>
      <w:bookmarkStart w:id="4518" w:name="_ETM_Q15_515579"/>
      <w:bookmarkEnd w:id="4518"/>
      <w:r>
        <w:rPr>
          <w:rtl/>
        </w:rPr>
        <w:t xml:space="preserve">התחילה </w:t>
      </w:r>
      <w:bookmarkStart w:id="4519" w:name="_ETM_Q15_515910"/>
      <w:bookmarkEnd w:id="4519"/>
      <w:r>
        <w:rPr>
          <w:rtl/>
        </w:rPr>
        <w:t xml:space="preserve">את </w:t>
      </w:r>
      <w:bookmarkStart w:id="4520" w:name="_ETM_Q15_516000"/>
      <w:bookmarkEnd w:id="4520"/>
      <w:r>
        <w:rPr>
          <w:rtl/>
        </w:rPr>
        <w:t xml:space="preserve">דרכה </w:t>
      </w:r>
      <w:bookmarkStart w:id="4521" w:name="_ETM_Q15_516329"/>
      <w:bookmarkEnd w:id="4521"/>
      <w:r>
        <w:rPr>
          <w:rtl/>
        </w:rPr>
        <w:t xml:space="preserve">כנערה </w:t>
      </w:r>
      <w:bookmarkStart w:id="4522" w:name="_ETM_Q15_516809"/>
      <w:bookmarkEnd w:id="4522"/>
      <w:r>
        <w:rPr>
          <w:rtl/>
        </w:rPr>
        <w:t>בסיכון</w:t>
      </w:r>
      <w:r>
        <w:rPr>
          <w:rFonts w:hint="cs"/>
          <w:rtl/>
        </w:rPr>
        <w:t>.</w:t>
      </w:r>
      <w:r>
        <w:rPr>
          <w:rtl/>
        </w:rPr>
        <w:t xml:space="preserve"> </w:t>
      </w:r>
      <w:bookmarkStart w:id="4523" w:name="_ETM_Q15_517770"/>
      <w:bookmarkEnd w:id="4523"/>
      <w:r>
        <w:rPr>
          <w:rtl/>
        </w:rPr>
        <w:t xml:space="preserve">היא </w:t>
      </w:r>
      <w:bookmarkStart w:id="4524" w:name="_ETM_Q15_517890"/>
      <w:bookmarkEnd w:id="4524"/>
      <w:r>
        <w:rPr>
          <w:rtl/>
        </w:rPr>
        <w:t xml:space="preserve">באה </w:t>
      </w:r>
      <w:bookmarkStart w:id="4525" w:name="_ETM_Q15_518100"/>
      <w:bookmarkEnd w:id="4525"/>
      <w:r>
        <w:rPr>
          <w:rtl/>
        </w:rPr>
        <w:t xml:space="preserve">ממשפחה </w:t>
      </w:r>
      <w:bookmarkStart w:id="4526" w:name="_ETM_Q15_520110"/>
      <w:bookmarkEnd w:id="4526"/>
      <w:r>
        <w:rPr>
          <w:rtl/>
        </w:rPr>
        <w:t xml:space="preserve">ללא </w:t>
      </w:r>
      <w:bookmarkStart w:id="4527" w:name="_ETM_Q15_520560"/>
      <w:bookmarkEnd w:id="4527"/>
      <w:r>
        <w:rPr>
          <w:rtl/>
        </w:rPr>
        <w:t>אב</w:t>
      </w:r>
      <w:r>
        <w:rPr>
          <w:rFonts w:hint="cs"/>
          <w:rtl/>
        </w:rPr>
        <w:t>,</w:t>
      </w:r>
      <w:r>
        <w:rPr>
          <w:rtl/>
        </w:rPr>
        <w:t xml:space="preserve"> </w:t>
      </w:r>
      <w:bookmarkStart w:id="4528" w:name="_ETM_Q15_521400"/>
      <w:bookmarkEnd w:id="4528"/>
      <w:r>
        <w:rPr>
          <w:rtl/>
        </w:rPr>
        <w:t xml:space="preserve">עם </w:t>
      </w:r>
      <w:bookmarkStart w:id="4529" w:name="_ETM_Q15_521640"/>
      <w:bookmarkEnd w:id="4529"/>
      <w:r>
        <w:rPr>
          <w:rtl/>
        </w:rPr>
        <w:t xml:space="preserve">אימא </w:t>
      </w:r>
      <w:bookmarkStart w:id="4530" w:name="_ETM_Q15_521880"/>
      <w:bookmarkEnd w:id="4530"/>
      <w:r>
        <w:rPr>
          <w:rFonts w:hint="cs"/>
          <w:rtl/>
        </w:rPr>
        <w:t>קשת</w:t>
      </w:r>
      <w:bookmarkStart w:id="4531" w:name="_ETM_Q15_522180"/>
      <w:bookmarkEnd w:id="4531"/>
      <w:r>
        <w:rPr>
          <w:rFonts w:hint="cs"/>
          <w:rtl/>
        </w:rPr>
        <w:t>-</w:t>
      </w:r>
      <w:r>
        <w:rPr>
          <w:rtl/>
        </w:rPr>
        <w:t>יום</w:t>
      </w:r>
      <w:r>
        <w:rPr>
          <w:rFonts w:hint="cs"/>
          <w:rtl/>
        </w:rPr>
        <w:t>.</w:t>
      </w:r>
      <w:r>
        <w:rPr>
          <w:rtl/>
        </w:rPr>
        <w:t xml:space="preserve"> </w:t>
      </w:r>
      <w:bookmarkStart w:id="4532" w:name="_ETM_Q15_522480"/>
      <w:bookmarkEnd w:id="4532"/>
      <w:r>
        <w:rPr>
          <w:rtl/>
        </w:rPr>
        <w:t xml:space="preserve">הם </w:t>
      </w:r>
      <w:bookmarkStart w:id="4533" w:name="_ETM_Q15_522600"/>
      <w:bookmarkEnd w:id="4533"/>
      <w:r>
        <w:rPr>
          <w:rtl/>
        </w:rPr>
        <w:t xml:space="preserve">היו </w:t>
      </w:r>
      <w:bookmarkStart w:id="4534" w:name="_ETM_Q15_522779"/>
      <w:bookmarkEnd w:id="4534"/>
      <w:r>
        <w:rPr>
          <w:rtl/>
        </w:rPr>
        <w:t>במקלטים</w:t>
      </w:r>
      <w:r>
        <w:rPr>
          <w:rFonts w:hint="cs"/>
          <w:rtl/>
        </w:rPr>
        <w:t>.</w:t>
      </w:r>
      <w:r>
        <w:rPr>
          <w:rtl/>
        </w:rPr>
        <w:t xml:space="preserve"> </w:t>
      </w:r>
      <w:bookmarkStart w:id="4535" w:name="_ETM_Q15_524679"/>
      <w:bookmarkEnd w:id="4535"/>
      <w:r>
        <w:rPr>
          <w:rtl/>
        </w:rPr>
        <w:t xml:space="preserve">היא </w:t>
      </w:r>
      <w:bookmarkStart w:id="4536" w:name="_ETM_Q15_524829"/>
      <w:bookmarkEnd w:id="4536"/>
      <w:r>
        <w:rPr>
          <w:rtl/>
        </w:rPr>
        <w:t xml:space="preserve">הייתה </w:t>
      </w:r>
      <w:bookmarkStart w:id="4537" w:name="_ETM_Q15_525640"/>
      <w:bookmarkEnd w:id="4537"/>
      <w:r>
        <w:rPr>
          <w:rtl/>
        </w:rPr>
        <w:t xml:space="preserve">מרקע </w:t>
      </w:r>
      <w:bookmarkStart w:id="4538" w:name="_ETM_Q15_526120"/>
      <w:bookmarkEnd w:id="4538"/>
      <w:r>
        <w:rPr>
          <w:rtl/>
        </w:rPr>
        <w:t xml:space="preserve">מאוד </w:t>
      </w:r>
      <w:bookmarkStart w:id="4539" w:name="_ETM_Q15_526359"/>
      <w:bookmarkEnd w:id="4539"/>
      <w:r>
        <w:rPr>
          <w:rtl/>
        </w:rPr>
        <w:t xml:space="preserve">מאוד </w:t>
      </w:r>
      <w:bookmarkStart w:id="4540" w:name="_ETM_Q15_526629"/>
      <w:bookmarkEnd w:id="4540"/>
      <w:r>
        <w:rPr>
          <w:rtl/>
        </w:rPr>
        <w:t>קשה</w:t>
      </w:r>
      <w:r>
        <w:rPr>
          <w:rFonts w:hint="cs"/>
          <w:rtl/>
        </w:rPr>
        <w:t>,</w:t>
      </w:r>
      <w:r>
        <w:rPr>
          <w:rtl/>
        </w:rPr>
        <w:t xml:space="preserve"> </w:t>
      </w:r>
      <w:bookmarkStart w:id="4541" w:name="_ETM_Q15_527170"/>
      <w:bookmarkEnd w:id="4541"/>
      <w:r>
        <w:rPr>
          <w:rFonts w:hint="cs"/>
          <w:rtl/>
        </w:rPr>
        <w:t>ו</w:t>
      </w:r>
      <w:r>
        <w:rPr>
          <w:rtl/>
        </w:rPr>
        <w:t xml:space="preserve">הייתה </w:t>
      </w:r>
      <w:bookmarkStart w:id="4542" w:name="_ETM_Q15_527469"/>
      <w:bookmarkEnd w:id="4542"/>
      <w:r>
        <w:rPr>
          <w:rtl/>
        </w:rPr>
        <w:t>מא</w:t>
      </w:r>
      <w:r>
        <w:rPr>
          <w:rFonts w:hint="cs"/>
          <w:rtl/>
        </w:rPr>
        <w:t>ו</w:t>
      </w:r>
      <w:r>
        <w:rPr>
          <w:rtl/>
        </w:rPr>
        <w:t xml:space="preserve">ד </w:t>
      </w:r>
      <w:bookmarkStart w:id="4543" w:name="_ETM_Q15_527739"/>
      <w:bookmarkEnd w:id="4543"/>
      <w:r>
        <w:rPr>
          <w:rtl/>
        </w:rPr>
        <w:t xml:space="preserve">חלשה </w:t>
      </w:r>
      <w:bookmarkStart w:id="4544" w:name="_ETM_Q15_528219"/>
      <w:bookmarkEnd w:id="4544"/>
      <w:r>
        <w:rPr>
          <w:rtl/>
        </w:rPr>
        <w:t>ושברירי</w:t>
      </w:r>
      <w:r>
        <w:rPr>
          <w:rFonts w:hint="cs"/>
          <w:rtl/>
        </w:rPr>
        <w:t>ת.</w:t>
      </w:r>
      <w:r>
        <w:rPr>
          <w:rtl/>
        </w:rPr>
        <w:t xml:space="preserve"> </w:t>
      </w:r>
      <w:bookmarkStart w:id="4545" w:name="_ETM_Q15_529779"/>
      <w:bookmarkEnd w:id="4545"/>
      <w:r>
        <w:rPr>
          <w:rtl/>
        </w:rPr>
        <w:t xml:space="preserve">זה </w:t>
      </w:r>
      <w:bookmarkStart w:id="4546" w:name="_ETM_Q15_530860"/>
      <w:bookmarkEnd w:id="4546"/>
      <w:r>
        <w:rPr>
          <w:rtl/>
        </w:rPr>
        <w:t xml:space="preserve">מה </w:t>
      </w:r>
      <w:bookmarkStart w:id="4547" w:name="_ETM_Q15_530950"/>
      <w:bookmarkEnd w:id="4547"/>
      <w:r>
        <w:rPr>
          <w:rtl/>
        </w:rPr>
        <w:t xml:space="preserve">שנקרא </w:t>
      </w:r>
      <w:bookmarkStart w:id="4548" w:name="_ETM_Q15_531339"/>
      <w:bookmarkEnd w:id="4548"/>
      <w:r>
        <w:rPr>
          <w:rtl/>
        </w:rPr>
        <w:t xml:space="preserve">תפס </w:t>
      </w:r>
      <w:bookmarkStart w:id="4549" w:name="_ETM_Q15_531730"/>
      <w:bookmarkEnd w:id="4549"/>
      <w:r>
        <w:rPr>
          <w:rtl/>
        </w:rPr>
        <w:t xml:space="preserve">אותה </w:t>
      </w:r>
      <w:bookmarkStart w:id="4550" w:name="_ETM_Q15_531910"/>
      <w:bookmarkEnd w:id="4550"/>
      <w:r>
        <w:rPr>
          <w:rtl/>
        </w:rPr>
        <w:t>בחולשתה</w:t>
      </w:r>
      <w:r>
        <w:rPr>
          <w:rFonts w:hint="cs"/>
          <w:rtl/>
        </w:rPr>
        <w:t>.</w:t>
      </w:r>
      <w:r>
        <w:rPr>
          <w:rtl/>
        </w:rPr>
        <w:t xml:space="preserve"> </w:t>
      </w:r>
      <w:bookmarkStart w:id="4551" w:name="_ETM_Q15_532570"/>
      <w:bookmarkStart w:id="4552" w:name="_ETM_Q15_532720"/>
      <w:bookmarkEnd w:id="4551"/>
      <w:bookmarkEnd w:id="4552"/>
    </w:p>
    <w:p w:rsidR="00256F52" w:rsidRDefault="00256F52" w:rsidP="00495887">
      <w:pPr>
        <w:rPr>
          <w:rtl/>
        </w:rPr>
      </w:pPr>
      <w:bookmarkStart w:id="4553" w:name="_ETM_Q15_530013"/>
      <w:bookmarkStart w:id="4554" w:name="_ETM_Q15_530116"/>
      <w:bookmarkStart w:id="4555" w:name="_ETM_Q15_530343"/>
      <w:bookmarkEnd w:id="4553"/>
      <w:bookmarkEnd w:id="4554"/>
      <w:bookmarkEnd w:id="4555"/>
    </w:p>
    <w:p w:rsidR="00256F52" w:rsidRDefault="00256F52" w:rsidP="00C23964">
      <w:pPr>
        <w:rPr>
          <w:rtl/>
        </w:rPr>
      </w:pPr>
      <w:bookmarkStart w:id="4556" w:name="_ETM_Q15_530420"/>
      <w:bookmarkEnd w:id="4556"/>
      <w:r>
        <w:rPr>
          <w:rtl/>
        </w:rPr>
        <w:t>ה</w:t>
      </w:r>
      <w:r>
        <w:rPr>
          <w:rFonts w:hint="cs"/>
          <w:rtl/>
        </w:rPr>
        <w:t xml:space="preserve">ינה, </w:t>
      </w:r>
      <w:r>
        <w:rPr>
          <w:rtl/>
        </w:rPr>
        <w:t xml:space="preserve">פנינה </w:t>
      </w:r>
      <w:bookmarkStart w:id="4557" w:name="_ETM_Q15_533079"/>
      <w:bookmarkEnd w:id="4557"/>
      <w:r>
        <w:rPr>
          <w:rtl/>
        </w:rPr>
        <w:t>נכנסה</w:t>
      </w:r>
      <w:r>
        <w:rPr>
          <w:rFonts w:hint="cs"/>
          <w:rtl/>
        </w:rPr>
        <w:t>.</w:t>
      </w:r>
      <w:r>
        <w:rPr>
          <w:rtl/>
        </w:rPr>
        <w:t xml:space="preserve"> </w:t>
      </w:r>
      <w:bookmarkStart w:id="4558" w:name="_ETM_Q15_533470"/>
      <w:bookmarkEnd w:id="4558"/>
      <w:r>
        <w:rPr>
          <w:rtl/>
        </w:rPr>
        <w:t xml:space="preserve">אני </w:t>
      </w:r>
      <w:bookmarkStart w:id="4559" w:name="_ETM_Q15_533589"/>
      <w:bookmarkEnd w:id="4559"/>
      <w:r w:rsidR="00C23964">
        <w:rPr>
          <w:rtl/>
        </w:rPr>
        <w:t xml:space="preserve">בדיוק </w:t>
      </w:r>
      <w:r>
        <w:rPr>
          <w:rtl/>
        </w:rPr>
        <w:t xml:space="preserve">מדברת </w:t>
      </w:r>
      <w:bookmarkStart w:id="4560" w:name="_ETM_Q15_533950"/>
      <w:bookmarkEnd w:id="4560"/>
      <w:r>
        <w:rPr>
          <w:rtl/>
        </w:rPr>
        <w:t xml:space="preserve">עלייך </w:t>
      </w:r>
      <w:bookmarkStart w:id="4561" w:name="_ETM_Q15_534339"/>
      <w:bookmarkStart w:id="4562" w:name="_ETM_Q15_534700"/>
      <w:bookmarkEnd w:id="4561"/>
      <w:bookmarkEnd w:id="4562"/>
      <w:r>
        <w:rPr>
          <w:rtl/>
        </w:rPr>
        <w:t xml:space="preserve">ועל </w:t>
      </w:r>
      <w:bookmarkStart w:id="4563" w:name="_ETM_Q15_534970"/>
      <w:bookmarkEnd w:id="4563"/>
      <w:r>
        <w:rPr>
          <w:rtl/>
        </w:rPr>
        <w:t xml:space="preserve">הדיון </w:t>
      </w:r>
      <w:bookmarkStart w:id="4564" w:name="_ETM_Q15_535540"/>
      <w:bookmarkEnd w:id="4564"/>
      <w:r>
        <w:rPr>
          <w:rtl/>
        </w:rPr>
        <w:t xml:space="preserve">החשוב </w:t>
      </w:r>
      <w:bookmarkStart w:id="4565" w:name="_ETM_Q15_535839"/>
      <w:bookmarkEnd w:id="4565"/>
      <w:r>
        <w:rPr>
          <w:rtl/>
        </w:rPr>
        <w:t xml:space="preserve">שהיה </w:t>
      </w:r>
      <w:bookmarkStart w:id="4566" w:name="_ETM_Q15_536110"/>
      <w:bookmarkEnd w:id="4566"/>
      <w:r>
        <w:rPr>
          <w:rtl/>
        </w:rPr>
        <w:t xml:space="preserve">בוועדה </w:t>
      </w:r>
      <w:bookmarkStart w:id="4567" w:name="_ETM_Q15_536589"/>
      <w:bookmarkEnd w:id="4567"/>
      <w:r>
        <w:rPr>
          <w:rtl/>
        </w:rPr>
        <w:t>היום</w:t>
      </w:r>
      <w:bookmarkStart w:id="4568" w:name="_ETM_Q15_538010"/>
      <w:bookmarkEnd w:id="4568"/>
      <w:r>
        <w:rPr>
          <w:rFonts w:hint="cs"/>
          <w:rtl/>
        </w:rPr>
        <w:t xml:space="preserve">. </w:t>
      </w:r>
      <w:r>
        <w:rPr>
          <w:rtl/>
        </w:rPr>
        <w:t xml:space="preserve">כל </w:t>
      </w:r>
      <w:bookmarkStart w:id="4569" w:name="_ETM_Q15_539149"/>
      <w:bookmarkEnd w:id="4569"/>
      <w:r>
        <w:rPr>
          <w:rtl/>
        </w:rPr>
        <w:t xml:space="preserve">מי </w:t>
      </w:r>
      <w:bookmarkStart w:id="4570" w:name="_ETM_Q15_539239"/>
      <w:bookmarkEnd w:id="4570"/>
      <w:r>
        <w:rPr>
          <w:rtl/>
        </w:rPr>
        <w:t xml:space="preserve">שמכיר </w:t>
      </w:r>
      <w:bookmarkStart w:id="4571" w:name="_ETM_Q15_539719"/>
      <w:bookmarkEnd w:id="4571"/>
      <w:r>
        <w:rPr>
          <w:rtl/>
        </w:rPr>
        <w:t xml:space="preserve">נוער </w:t>
      </w:r>
      <w:bookmarkStart w:id="4572" w:name="_ETM_Q15_539960"/>
      <w:bookmarkEnd w:id="4572"/>
      <w:r>
        <w:rPr>
          <w:rtl/>
        </w:rPr>
        <w:t xml:space="preserve">בסיכון </w:t>
      </w:r>
      <w:bookmarkStart w:id="4573" w:name="_ETM_Q15_540529"/>
      <w:bookmarkEnd w:id="4573"/>
      <w:r>
        <w:rPr>
          <w:rtl/>
        </w:rPr>
        <w:t xml:space="preserve">ואת </w:t>
      </w:r>
      <w:bookmarkStart w:id="4574" w:name="_ETM_Q15_540890"/>
      <w:bookmarkEnd w:id="4574"/>
      <w:r>
        <w:rPr>
          <w:rtl/>
        </w:rPr>
        <w:t xml:space="preserve">את </w:t>
      </w:r>
      <w:bookmarkStart w:id="4575" w:name="_ETM_Q15_541070"/>
      <w:bookmarkEnd w:id="4575"/>
      <w:r>
        <w:rPr>
          <w:rtl/>
        </w:rPr>
        <w:t xml:space="preserve">הרקע </w:t>
      </w:r>
      <w:bookmarkStart w:id="4576" w:name="_ETM_Q15_541460"/>
      <w:bookmarkEnd w:id="4576"/>
      <w:r>
        <w:rPr>
          <w:rtl/>
        </w:rPr>
        <w:t xml:space="preserve">הזה </w:t>
      </w:r>
      <w:bookmarkStart w:id="4577" w:name="_ETM_Q15_541730"/>
      <w:bookmarkEnd w:id="4577"/>
      <w:r>
        <w:rPr>
          <w:rtl/>
        </w:rPr>
        <w:t xml:space="preserve">יודע </w:t>
      </w:r>
      <w:bookmarkStart w:id="4578" w:name="_ETM_Q15_542950"/>
      <w:bookmarkEnd w:id="4578"/>
      <w:r>
        <w:rPr>
          <w:rtl/>
        </w:rPr>
        <w:t xml:space="preserve">שאלה </w:t>
      </w:r>
      <w:bookmarkStart w:id="4579" w:name="_ETM_Q15_544390"/>
      <w:bookmarkEnd w:id="4579"/>
      <w:r>
        <w:rPr>
          <w:rtl/>
        </w:rPr>
        <w:t>נערות</w:t>
      </w:r>
      <w:r>
        <w:rPr>
          <w:rFonts w:hint="cs"/>
          <w:rtl/>
        </w:rPr>
        <w:t xml:space="preserve"> </w:t>
      </w:r>
      <w:r>
        <w:rPr>
          <w:rFonts w:hint="eastAsia"/>
          <w:rtl/>
        </w:rPr>
        <w:t>–</w:t>
      </w:r>
      <w:r>
        <w:rPr>
          <w:rtl/>
        </w:rPr>
        <w:t xml:space="preserve"> </w:t>
      </w:r>
      <w:bookmarkStart w:id="4580" w:name="_ETM_Q15_545080"/>
      <w:bookmarkEnd w:id="4580"/>
      <w:r>
        <w:rPr>
          <w:rtl/>
        </w:rPr>
        <w:t xml:space="preserve">אני </w:t>
      </w:r>
      <w:bookmarkStart w:id="4581" w:name="_ETM_Q15_545200"/>
      <w:bookmarkEnd w:id="4581"/>
      <w:r>
        <w:rPr>
          <w:rtl/>
        </w:rPr>
        <w:t xml:space="preserve">מדברת </w:t>
      </w:r>
      <w:bookmarkStart w:id="4582" w:name="_ETM_Q15_545500"/>
      <w:bookmarkEnd w:id="4582"/>
      <w:r>
        <w:rPr>
          <w:rtl/>
        </w:rPr>
        <w:t xml:space="preserve">כרגע </w:t>
      </w:r>
      <w:bookmarkStart w:id="4583" w:name="_ETM_Q15_545770"/>
      <w:bookmarkEnd w:id="4583"/>
      <w:r>
        <w:rPr>
          <w:rtl/>
        </w:rPr>
        <w:t xml:space="preserve">על </w:t>
      </w:r>
      <w:bookmarkStart w:id="4584" w:name="_ETM_Q15_545860"/>
      <w:bookmarkEnd w:id="4584"/>
      <w:r>
        <w:rPr>
          <w:rtl/>
        </w:rPr>
        <w:t>נערות</w:t>
      </w:r>
      <w:r>
        <w:rPr>
          <w:rFonts w:hint="cs"/>
          <w:rtl/>
        </w:rPr>
        <w:t>;</w:t>
      </w:r>
      <w:r>
        <w:rPr>
          <w:rtl/>
        </w:rPr>
        <w:t xml:space="preserve"> </w:t>
      </w:r>
      <w:bookmarkStart w:id="4585" w:name="_ETM_Q15_546220"/>
      <w:bookmarkEnd w:id="4585"/>
      <w:r>
        <w:rPr>
          <w:rtl/>
        </w:rPr>
        <w:t xml:space="preserve">יש </w:t>
      </w:r>
      <w:bookmarkStart w:id="4586" w:name="_ETM_Q15_546339"/>
      <w:bookmarkEnd w:id="4586"/>
      <w:r>
        <w:rPr>
          <w:rtl/>
        </w:rPr>
        <w:t xml:space="preserve">גם </w:t>
      </w:r>
      <w:bookmarkStart w:id="4587" w:name="_ETM_Q15_546490"/>
      <w:bookmarkEnd w:id="4587"/>
      <w:r>
        <w:rPr>
          <w:rtl/>
        </w:rPr>
        <w:t xml:space="preserve">נערים </w:t>
      </w:r>
      <w:bookmarkStart w:id="4588" w:name="_ETM_Q15_546790"/>
      <w:bookmarkEnd w:id="4588"/>
      <w:r>
        <w:rPr>
          <w:rtl/>
        </w:rPr>
        <w:t>בסיכון</w:t>
      </w:r>
      <w:r>
        <w:rPr>
          <w:rFonts w:hint="cs"/>
          <w:rtl/>
        </w:rPr>
        <w:t xml:space="preserve"> </w:t>
      </w:r>
      <w:r>
        <w:rPr>
          <w:rFonts w:hint="eastAsia"/>
          <w:rtl/>
        </w:rPr>
        <w:t>–</w:t>
      </w:r>
      <w:r>
        <w:rPr>
          <w:rtl/>
        </w:rPr>
        <w:t xml:space="preserve"> </w:t>
      </w:r>
      <w:bookmarkStart w:id="4589" w:name="_ETM_Q15_548119"/>
      <w:bookmarkEnd w:id="4589"/>
      <w:r>
        <w:rPr>
          <w:rtl/>
        </w:rPr>
        <w:t xml:space="preserve">שצריך </w:t>
      </w:r>
      <w:bookmarkStart w:id="4590" w:name="_ETM_Q15_550290"/>
      <w:bookmarkEnd w:id="4590"/>
      <w:r>
        <w:rPr>
          <w:rtl/>
        </w:rPr>
        <w:t xml:space="preserve">לעטוף </w:t>
      </w:r>
      <w:bookmarkStart w:id="4591" w:name="_ETM_Q15_550740"/>
      <w:bookmarkEnd w:id="4591"/>
      <w:r>
        <w:rPr>
          <w:rtl/>
        </w:rPr>
        <w:t>אות</w:t>
      </w:r>
      <w:r>
        <w:rPr>
          <w:rFonts w:hint="cs"/>
          <w:rtl/>
        </w:rPr>
        <w:t>ן,</w:t>
      </w:r>
      <w:r>
        <w:rPr>
          <w:rtl/>
        </w:rPr>
        <w:t xml:space="preserve"> </w:t>
      </w:r>
      <w:bookmarkStart w:id="4592" w:name="_ETM_Q15_551220"/>
      <w:bookmarkEnd w:id="4592"/>
      <w:r>
        <w:rPr>
          <w:rtl/>
        </w:rPr>
        <w:t xml:space="preserve">ללוות </w:t>
      </w:r>
      <w:bookmarkStart w:id="4593" w:name="_ETM_Q15_551730"/>
      <w:bookmarkEnd w:id="4593"/>
      <w:r>
        <w:rPr>
          <w:rtl/>
        </w:rPr>
        <w:t>אות</w:t>
      </w:r>
      <w:r>
        <w:rPr>
          <w:rFonts w:hint="cs"/>
          <w:rtl/>
        </w:rPr>
        <w:t>ן,</w:t>
      </w:r>
      <w:r>
        <w:rPr>
          <w:rtl/>
        </w:rPr>
        <w:t xml:space="preserve"> </w:t>
      </w:r>
      <w:bookmarkStart w:id="4594" w:name="_ETM_Q15_552600"/>
      <w:bookmarkEnd w:id="4594"/>
      <w:r>
        <w:rPr>
          <w:rtl/>
        </w:rPr>
        <w:t xml:space="preserve">להשקיע </w:t>
      </w:r>
      <w:bookmarkStart w:id="4595" w:name="_ETM_Q15_553140"/>
      <w:bookmarkEnd w:id="4595"/>
      <w:r>
        <w:rPr>
          <w:rtl/>
        </w:rPr>
        <w:t>בה</w:t>
      </w:r>
      <w:r>
        <w:rPr>
          <w:rFonts w:hint="cs"/>
          <w:rtl/>
        </w:rPr>
        <w:t>ן,</w:t>
      </w:r>
      <w:r>
        <w:rPr>
          <w:rtl/>
        </w:rPr>
        <w:t xml:space="preserve"> </w:t>
      </w:r>
      <w:bookmarkStart w:id="4596" w:name="_ETM_Q15_554159"/>
      <w:bookmarkEnd w:id="4596"/>
      <w:r>
        <w:rPr>
          <w:rtl/>
        </w:rPr>
        <w:t xml:space="preserve">כדי </w:t>
      </w:r>
      <w:bookmarkStart w:id="4597" w:name="_ETM_Q15_554460"/>
      <w:bookmarkEnd w:id="4597"/>
      <w:r>
        <w:rPr>
          <w:rtl/>
        </w:rPr>
        <w:t xml:space="preserve">לחזק </w:t>
      </w:r>
      <w:bookmarkStart w:id="4598" w:name="_ETM_Q15_554939"/>
      <w:bookmarkEnd w:id="4598"/>
      <w:r>
        <w:rPr>
          <w:rtl/>
        </w:rPr>
        <w:t>אות</w:t>
      </w:r>
      <w:r>
        <w:rPr>
          <w:rFonts w:hint="cs"/>
          <w:rtl/>
        </w:rPr>
        <w:t>ן,</w:t>
      </w:r>
      <w:r>
        <w:rPr>
          <w:rtl/>
        </w:rPr>
        <w:t xml:space="preserve"> </w:t>
      </w:r>
      <w:bookmarkStart w:id="4599" w:name="_ETM_Q15_555270"/>
      <w:bookmarkEnd w:id="4599"/>
      <w:r>
        <w:rPr>
          <w:rtl/>
        </w:rPr>
        <w:t xml:space="preserve">כדי </w:t>
      </w:r>
      <w:bookmarkStart w:id="4600" w:name="_ETM_Q15_555509"/>
      <w:bookmarkEnd w:id="4600"/>
      <w:r>
        <w:rPr>
          <w:rtl/>
        </w:rPr>
        <w:t>שה</w:t>
      </w:r>
      <w:r>
        <w:rPr>
          <w:rFonts w:hint="cs"/>
          <w:rtl/>
        </w:rPr>
        <w:t>ן</w:t>
      </w:r>
      <w:r>
        <w:rPr>
          <w:rtl/>
        </w:rPr>
        <w:t xml:space="preserve"> </w:t>
      </w:r>
      <w:bookmarkStart w:id="4601" w:name="_ETM_Q15_555719"/>
      <w:bookmarkEnd w:id="4601"/>
      <w:r>
        <w:rPr>
          <w:rtl/>
        </w:rPr>
        <w:t xml:space="preserve">יצאו </w:t>
      </w:r>
      <w:bookmarkStart w:id="4602" w:name="_ETM_Q15_555990"/>
      <w:bookmarkEnd w:id="4602"/>
      <w:r>
        <w:rPr>
          <w:rtl/>
        </w:rPr>
        <w:t xml:space="preserve">מהמעגל </w:t>
      </w:r>
      <w:bookmarkStart w:id="4603" w:name="_ETM_Q15_556679"/>
      <w:bookmarkEnd w:id="4603"/>
      <w:r>
        <w:rPr>
          <w:rtl/>
        </w:rPr>
        <w:t xml:space="preserve">הזה </w:t>
      </w:r>
      <w:bookmarkStart w:id="4604" w:name="_ETM_Q15_557850"/>
      <w:bookmarkEnd w:id="4604"/>
      <w:r>
        <w:rPr>
          <w:rtl/>
        </w:rPr>
        <w:t xml:space="preserve">בחיים </w:t>
      </w:r>
      <w:bookmarkStart w:id="4605" w:name="_ETM_Q15_558659"/>
      <w:bookmarkEnd w:id="4605"/>
      <w:r>
        <w:rPr>
          <w:rtl/>
        </w:rPr>
        <w:t>העצמאי</w:t>
      </w:r>
      <w:r>
        <w:rPr>
          <w:rFonts w:hint="cs"/>
          <w:rtl/>
        </w:rPr>
        <w:t>י</w:t>
      </w:r>
      <w:r>
        <w:rPr>
          <w:rtl/>
        </w:rPr>
        <w:t xml:space="preserve">ם </w:t>
      </w:r>
      <w:bookmarkStart w:id="4606" w:name="_ETM_Q15_559259"/>
      <w:bookmarkEnd w:id="4606"/>
      <w:r>
        <w:rPr>
          <w:rtl/>
        </w:rPr>
        <w:t>שלה</w:t>
      </w:r>
      <w:r>
        <w:rPr>
          <w:rFonts w:hint="cs"/>
          <w:rtl/>
        </w:rPr>
        <w:t>ן</w:t>
      </w:r>
      <w:r>
        <w:rPr>
          <w:rtl/>
        </w:rPr>
        <w:t xml:space="preserve"> </w:t>
      </w:r>
      <w:bookmarkStart w:id="4607" w:name="_ETM_Q15_559619"/>
      <w:bookmarkEnd w:id="4607"/>
      <w:r>
        <w:rPr>
          <w:rFonts w:hint="cs"/>
          <w:rtl/>
        </w:rPr>
        <w:t>כשהן</w:t>
      </w:r>
      <w:r>
        <w:rPr>
          <w:rtl/>
        </w:rPr>
        <w:t xml:space="preserve"> </w:t>
      </w:r>
      <w:bookmarkStart w:id="4608" w:name="_ETM_Q15_559829"/>
      <w:bookmarkEnd w:id="4608"/>
      <w:r>
        <w:rPr>
          <w:rtl/>
        </w:rPr>
        <w:t>גדלות</w:t>
      </w:r>
      <w:r>
        <w:rPr>
          <w:rFonts w:hint="cs"/>
          <w:rtl/>
        </w:rPr>
        <w:t>.</w:t>
      </w:r>
      <w:r>
        <w:rPr>
          <w:rtl/>
        </w:rPr>
        <w:t xml:space="preserve"> </w:t>
      </w:r>
      <w:bookmarkStart w:id="4609" w:name="_ETM_Q15_560189"/>
      <w:bookmarkEnd w:id="4609"/>
      <w:r>
        <w:rPr>
          <w:rtl/>
        </w:rPr>
        <w:t xml:space="preserve">יש </w:t>
      </w:r>
      <w:bookmarkStart w:id="4610" w:name="_ETM_Q15_560369"/>
      <w:bookmarkEnd w:id="4610"/>
      <w:r>
        <w:rPr>
          <w:rtl/>
        </w:rPr>
        <w:t xml:space="preserve">גם </w:t>
      </w:r>
      <w:bookmarkStart w:id="4611" w:name="_ETM_Q15_560549"/>
      <w:bookmarkEnd w:id="4611"/>
      <w:r>
        <w:rPr>
          <w:rtl/>
        </w:rPr>
        <w:t xml:space="preserve">את </w:t>
      </w:r>
      <w:bookmarkStart w:id="4612" w:name="_ETM_Q15_560850"/>
      <w:bookmarkEnd w:id="4612"/>
      <w:r>
        <w:rPr>
          <w:rtl/>
        </w:rPr>
        <w:t xml:space="preserve">עמותת </w:t>
      </w:r>
      <w:bookmarkStart w:id="4613" w:name="_ETM_Q15_561299"/>
      <w:bookmarkEnd w:id="4613"/>
      <w:r w:rsidR="00C23964">
        <w:rPr>
          <w:rFonts w:hint="cs"/>
          <w:rtl/>
        </w:rPr>
        <w:t>"</w:t>
      </w:r>
      <w:r>
        <w:rPr>
          <w:rtl/>
        </w:rPr>
        <w:t xml:space="preserve">החצר </w:t>
      </w:r>
      <w:bookmarkStart w:id="4614" w:name="_ETM_Q15_561719"/>
      <w:bookmarkEnd w:id="4614"/>
      <w:r>
        <w:rPr>
          <w:rtl/>
        </w:rPr>
        <w:t>הנשית</w:t>
      </w:r>
      <w:r w:rsidR="00C23964">
        <w:rPr>
          <w:rFonts w:hint="cs"/>
          <w:rtl/>
        </w:rPr>
        <w:t>"</w:t>
      </w:r>
      <w:r>
        <w:rPr>
          <w:rtl/>
        </w:rPr>
        <w:t xml:space="preserve"> </w:t>
      </w:r>
      <w:bookmarkStart w:id="4615" w:name="_ETM_Q15_562110"/>
      <w:bookmarkEnd w:id="4615"/>
      <w:r>
        <w:rPr>
          <w:rtl/>
        </w:rPr>
        <w:t xml:space="preserve">שאני </w:t>
      </w:r>
      <w:bookmarkStart w:id="4616" w:name="_ETM_Q15_562320"/>
      <w:bookmarkEnd w:id="4616"/>
      <w:r>
        <w:rPr>
          <w:rtl/>
        </w:rPr>
        <w:t xml:space="preserve">חייבת </w:t>
      </w:r>
      <w:bookmarkStart w:id="4617" w:name="_ETM_Q15_562619"/>
      <w:bookmarkEnd w:id="4617"/>
      <w:r>
        <w:rPr>
          <w:rtl/>
        </w:rPr>
        <w:t>לציין</w:t>
      </w:r>
      <w:r>
        <w:rPr>
          <w:rFonts w:hint="cs"/>
          <w:rtl/>
        </w:rPr>
        <w:t>,</w:t>
      </w:r>
      <w:r>
        <w:rPr>
          <w:rtl/>
        </w:rPr>
        <w:t xml:space="preserve"> </w:t>
      </w:r>
      <w:bookmarkStart w:id="4618" w:name="_ETM_Q15_563039"/>
      <w:bookmarkEnd w:id="4618"/>
      <w:r>
        <w:rPr>
          <w:rtl/>
        </w:rPr>
        <w:t xml:space="preserve">כי </w:t>
      </w:r>
      <w:bookmarkStart w:id="4619" w:name="_ETM_Q15_563159"/>
      <w:bookmarkEnd w:id="4619"/>
      <w:r>
        <w:rPr>
          <w:rtl/>
        </w:rPr>
        <w:t xml:space="preserve">ביקרתי </w:t>
      </w:r>
      <w:bookmarkStart w:id="4620" w:name="_ETM_Q15_565279"/>
      <w:bookmarkEnd w:id="4620"/>
      <w:r>
        <w:rPr>
          <w:rtl/>
        </w:rPr>
        <w:t>ב</w:t>
      </w:r>
      <w:bookmarkStart w:id="4621" w:name="_ETM_Q15_565700"/>
      <w:bookmarkEnd w:id="4621"/>
      <w:r>
        <w:rPr>
          <w:rFonts w:hint="cs"/>
          <w:rtl/>
        </w:rPr>
        <w:t xml:space="preserve">אחד </w:t>
      </w:r>
      <w:r>
        <w:rPr>
          <w:rtl/>
        </w:rPr>
        <w:t xml:space="preserve">הבתים </w:t>
      </w:r>
      <w:bookmarkStart w:id="4622" w:name="_ETM_Q15_566060"/>
      <w:bookmarkEnd w:id="4622"/>
      <w:r>
        <w:rPr>
          <w:rtl/>
        </w:rPr>
        <w:t xml:space="preserve">שלה </w:t>
      </w:r>
      <w:bookmarkStart w:id="4623" w:name="_ETM_Q15_566509"/>
      <w:bookmarkEnd w:id="4623"/>
      <w:r>
        <w:rPr>
          <w:rtl/>
        </w:rPr>
        <w:t>בחיפה</w:t>
      </w:r>
      <w:r>
        <w:rPr>
          <w:rFonts w:hint="cs"/>
          <w:rtl/>
        </w:rPr>
        <w:t>.</w:t>
      </w:r>
      <w:r>
        <w:rPr>
          <w:rtl/>
        </w:rPr>
        <w:t xml:space="preserve"> </w:t>
      </w:r>
      <w:bookmarkStart w:id="4624" w:name="_ETM_Q15_567870"/>
      <w:bookmarkEnd w:id="4624"/>
      <w:r>
        <w:rPr>
          <w:rtl/>
        </w:rPr>
        <w:t xml:space="preserve">באמת </w:t>
      </w:r>
      <w:bookmarkStart w:id="4625" w:name="_ETM_Q15_568260"/>
      <w:bookmarkEnd w:id="4625"/>
      <w:r>
        <w:rPr>
          <w:rtl/>
        </w:rPr>
        <w:t xml:space="preserve">עושים </w:t>
      </w:r>
      <w:bookmarkStart w:id="4626" w:name="_ETM_Q15_568529"/>
      <w:bookmarkEnd w:id="4626"/>
      <w:r>
        <w:rPr>
          <w:rtl/>
        </w:rPr>
        <w:t xml:space="preserve">שם </w:t>
      </w:r>
      <w:bookmarkStart w:id="4627" w:name="_ETM_Q15_568710"/>
      <w:bookmarkEnd w:id="4627"/>
      <w:r>
        <w:rPr>
          <w:rtl/>
        </w:rPr>
        <w:t xml:space="preserve">עבודת </w:t>
      </w:r>
      <w:bookmarkStart w:id="4628" w:name="_ETM_Q15_569100"/>
      <w:bookmarkEnd w:id="4628"/>
      <w:r>
        <w:rPr>
          <w:rtl/>
        </w:rPr>
        <w:t xml:space="preserve">קודש </w:t>
      </w:r>
      <w:bookmarkStart w:id="4629" w:name="_ETM_Q15_569490"/>
      <w:bookmarkEnd w:id="4629"/>
      <w:r>
        <w:rPr>
          <w:rtl/>
        </w:rPr>
        <w:t xml:space="preserve">עם </w:t>
      </w:r>
      <w:bookmarkStart w:id="4630" w:name="_ETM_Q15_569610"/>
      <w:bookmarkEnd w:id="4630"/>
      <w:r>
        <w:rPr>
          <w:rtl/>
        </w:rPr>
        <w:t>נערות</w:t>
      </w:r>
      <w:r>
        <w:rPr>
          <w:rFonts w:hint="cs"/>
          <w:rtl/>
        </w:rPr>
        <w:t>.</w:t>
      </w:r>
      <w:r>
        <w:rPr>
          <w:rtl/>
        </w:rPr>
        <w:t xml:space="preserve"> </w:t>
      </w:r>
      <w:bookmarkStart w:id="4631" w:name="_ETM_Q15_570620"/>
      <w:bookmarkStart w:id="4632" w:name="_ETM_Q15_570890"/>
      <w:bookmarkEnd w:id="4631"/>
      <w:bookmarkEnd w:id="4632"/>
    </w:p>
    <w:p w:rsidR="00256F52" w:rsidRDefault="00256F52" w:rsidP="00495887">
      <w:pPr>
        <w:rPr>
          <w:rtl/>
        </w:rPr>
      </w:pPr>
    </w:p>
    <w:p w:rsidR="00256F52" w:rsidRDefault="00256F52" w:rsidP="00605B7A">
      <w:pPr>
        <w:rPr>
          <w:rtl/>
        </w:rPr>
      </w:pPr>
      <w:bookmarkStart w:id="4633" w:name="_ETM_Q15_571040"/>
      <w:bookmarkEnd w:id="4633"/>
      <w:proofErr w:type="spellStart"/>
      <w:r>
        <w:rPr>
          <w:rtl/>
        </w:rPr>
        <w:t>טאיסיה</w:t>
      </w:r>
      <w:proofErr w:type="spellEnd"/>
      <w:r>
        <w:rPr>
          <w:rtl/>
        </w:rPr>
        <w:t xml:space="preserve"> סיפרה </w:t>
      </w:r>
      <w:bookmarkStart w:id="4634" w:name="_ETM_Q15_571460"/>
      <w:bookmarkEnd w:id="4634"/>
      <w:r>
        <w:rPr>
          <w:rtl/>
        </w:rPr>
        <w:t xml:space="preserve">על </w:t>
      </w:r>
      <w:bookmarkStart w:id="4635" w:name="_ETM_Q15_571549"/>
      <w:bookmarkEnd w:id="4635"/>
      <w:r>
        <w:rPr>
          <w:rtl/>
        </w:rPr>
        <w:t xml:space="preserve">הרקע </w:t>
      </w:r>
      <w:bookmarkStart w:id="4636" w:name="_ETM_Q15_571850"/>
      <w:bookmarkEnd w:id="4636"/>
      <w:r>
        <w:rPr>
          <w:rtl/>
        </w:rPr>
        <w:t xml:space="preserve">שלו </w:t>
      </w:r>
      <w:bookmarkStart w:id="4637" w:name="_ETM_Q15_572120"/>
      <w:bookmarkEnd w:id="4637"/>
      <w:proofErr w:type="spellStart"/>
      <w:r>
        <w:rPr>
          <w:rtl/>
        </w:rPr>
        <w:t>וכו</w:t>
      </w:r>
      <w:proofErr w:type="spellEnd"/>
      <w:r>
        <w:rPr>
          <w:rFonts w:hint="cs"/>
          <w:rtl/>
        </w:rPr>
        <w:t>',</w:t>
      </w:r>
      <w:r>
        <w:rPr>
          <w:rtl/>
        </w:rPr>
        <w:t xml:space="preserve"> </w:t>
      </w:r>
      <w:bookmarkStart w:id="4638" w:name="_ETM_Q15_572479"/>
      <w:bookmarkEnd w:id="4638"/>
      <w:r>
        <w:rPr>
          <w:rtl/>
        </w:rPr>
        <w:t>ו</w:t>
      </w:r>
      <w:bookmarkStart w:id="4639" w:name="_ETM_Q15_572779"/>
      <w:bookmarkEnd w:id="4639"/>
      <w:r>
        <w:rPr>
          <w:rtl/>
        </w:rPr>
        <w:t>כל</w:t>
      </w:r>
      <w:bookmarkStart w:id="4640" w:name="_ETM_Q15_573020"/>
      <w:bookmarkEnd w:id="4640"/>
      <w:r>
        <w:rPr>
          <w:rFonts w:hint="cs"/>
          <w:rtl/>
        </w:rPr>
        <w:t xml:space="preserve"> </w:t>
      </w:r>
      <w:r>
        <w:rPr>
          <w:rtl/>
        </w:rPr>
        <w:t xml:space="preserve">כך </w:t>
      </w:r>
      <w:bookmarkStart w:id="4641" w:name="_ETM_Q15_573229"/>
      <w:bookmarkEnd w:id="4641"/>
      <w:r>
        <w:rPr>
          <w:rtl/>
        </w:rPr>
        <w:t xml:space="preserve">התגאיתי </w:t>
      </w:r>
      <w:bookmarkStart w:id="4642" w:name="_ETM_Q15_575020"/>
      <w:bookmarkEnd w:id="4642"/>
      <w:r>
        <w:rPr>
          <w:rtl/>
        </w:rPr>
        <w:t>בר</w:t>
      </w:r>
      <w:r>
        <w:rPr>
          <w:rFonts w:hint="cs"/>
          <w:rtl/>
        </w:rPr>
        <w:t>א</w:t>
      </w:r>
      <w:r>
        <w:rPr>
          <w:rtl/>
        </w:rPr>
        <w:t xml:space="preserve">שות </w:t>
      </w:r>
      <w:bookmarkStart w:id="4643" w:name="_ETM_Q15_576789"/>
      <w:bookmarkEnd w:id="4643"/>
      <w:r>
        <w:rPr>
          <w:rtl/>
        </w:rPr>
        <w:t>ו</w:t>
      </w:r>
      <w:r>
        <w:rPr>
          <w:rFonts w:hint="cs"/>
          <w:rtl/>
        </w:rPr>
        <w:t>ב</w:t>
      </w:r>
      <w:r>
        <w:rPr>
          <w:rtl/>
        </w:rPr>
        <w:t xml:space="preserve">ראשי </w:t>
      </w:r>
      <w:bookmarkStart w:id="4644" w:name="_ETM_Q15_577240"/>
      <w:bookmarkEnd w:id="4644"/>
      <w:r>
        <w:rPr>
          <w:rtl/>
        </w:rPr>
        <w:t xml:space="preserve">הרשויות </w:t>
      </w:r>
      <w:bookmarkStart w:id="4645" w:name="_ETM_Q15_578289"/>
      <w:bookmarkEnd w:id="4645"/>
      <w:r>
        <w:rPr>
          <w:rtl/>
        </w:rPr>
        <w:t xml:space="preserve">וחברי </w:t>
      </w:r>
      <w:bookmarkStart w:id="4646" w:name="_ETM_Q15_578799"/>
      <w:bookmarkEnd w:id="4646"/>
      <w:r>
        <w:rPr>
          <w:rtl/>
        </w:rPr>
        <w:t xml:space="preserve">המועצה </w:t>
      </w:r>
      <w:bookmarkStart w:id="4647" w:name="_ETM_Q15_579729"/>
      <w:bookmarkEnd w:id="4647"/>
      <w:r>
        <w:rPr>
          <w:rtl/>
        </w:rPr>
        <w:t xml:space="preserve">שנעמדו </w:t>
      </w:r>
      <w:bookmarkStart w:id="4648" w:name="_ETM_Q15_580929"/>
      <w:bookmarkEnd w:id="4648"/>
      <w:r>
        <w:rPr>
          <w:rtl/>
        </w:rPr>
        <w:t xml:space="preserve">לצד </w:t>
      </w:r>
      <w:bookmarkStart w:id="4649" w:name="_ETM_Q15_581350"/>
      <w:bookmarkEnd w:id="4649"/>
      <w:r>
        <w:rPr>
          <w:rtl/>
        </w:rPr>
        <w:t xml:space="preserve">הצדק </w:t>
      </w:r>
      <w:bookmarkStart w:id="4650" w:name="_ETM_Q15_581859"/>
      <w:bookmarkEnd w:id="4650"/>
      <w:r>
        <w:rPr>
          <w:rtl/>
        </w:rPr>
        <w:t xml:space="preserve">והמוסר </w:t>
      </w:r>
      <w:bookmarkStart w:id="4651" w:name="_ETM_Q15_583079"/>
      <w:bookmarkEnd w:id="4651"/>
      <w:r>
        <w:rPr>
          <w:rFonts w:hint="cs"/>
          <w:rtl/>
        </w:rPr>
        <w:t>והתבטאו</w:t>
      </w:r>
      <w:r>
        <w:rPr>
          <w:rtl/>
        </w:rPr>
        <w:t xml:space="preserve"> </w:t>
      </w:r>
      <w:bookmarkStart w:id="4652" w:name="_ETM_Q15_584189"/>
      <w:bookmarkEnd w:id="4652"/>
      <w:r>
        <w:rPr>
          <w:rtl/>
        </w:rPr>
        <w:t xml:space="preserve">לטובת </w:t>
      </w:r>
      <w:bookmarkStart w:id="4653" w:name="_ETM_Q15_584820"/>
      <w:bookmarkEnd w:id="4653"/>
      <w:proofErr w:type="spellStart"/>
      <w:r>
        <w:rPr>
          <w:rtl/>
        </w:rPr>
        <w:t>טאיסיה</w:t>
      </w:r>
      <w:proofErr w:type="spellEnd"/>
      <w:r>
        <w:rPr>
          <w:rFonts w:hint="cs"/>
          <w:rtl/>
        </w:rPr>
        <w:t>.</w:t>
      </w:r>
      <w:r>
        <w:rPr>
          <w:rtl/>
        </w:rPr>
        <w:t xml:space="preserve"> </w:t>
      </w:r>
      <w:bookmarkStart w:id="4654" w:name="_ETM_Q15_585909"/>
      <w:bookmarkEnd w:id="4654"/>
      <w:r>
        <w:rPr>
          <w:rtl/>
        </w:rPr>
        <w:t xml:space="preserve">ואני </w:t>
      </w:r>
      <w:bookmarkStart w:id="4655" w:name="_ETM_Q15_586149"/>
      <w:bookmarkEnd w:id="4655"/>
      <w:r>
        <w:rPr>
          <w:rtl/>
        </w:rPr>
        <w:t>אומרת</w:t>
      </w:r>
      <w:r>
        <w:rPr>
          <w:rFonts w:hint="cs"/>
          <w:rtl/>
        </w:rPr>
        <w:t>,</w:t>
      </w:r>
      <w:r>
        <w:rPr>
          <w:rtl/>
        </w:rPr>
        <w:t xml:space="preserve"> </w:t>
      </w:r>
      <w:bookmarkStart w:id="4656" w:name="_ETM_Q15_586630"/>
      <w:bookmarkEnd w:id="4656"/>
      <w:r>
        <w:rPr>
          <w:rtl/>
        </w:rPr>
        <w:t>חברים</w:t>
      </w:r>
      <w:r>
        <w:rPr>
          <w:rFonts w:hint="cs"/>
          <w:rtl/>
        </w:rPr>
        <w:t>,</w:t>
      </w:r>
      <w:r>
        <w:rPr>
          <w:rtl/>
        </w:rPr>
        <w:t xml:space="preserve"> </w:t>
      </w:r>
      <w:bookmarkStart w:id="4657" w:name="_ETM_Q15_587319"/>
      <w:bookmarkEnd w:id="4657"/>
      <w:r>
        <w:rPr>
          <w:rtl/>
        </w:rPr>
        <w:t xml:space="preserve">בעניין </w:t>
      </w:r>
      <w:bookmarkStart w:id="4658" w:name="_ETM_Q15_587889"/>
      <w:bookmarkEnd w:id="4658"/>
      <w:r>
        <w:rPr>
          <w:rtl/>
        </w:rPr>
        <w:t>הזה</w:t>
      </w:r>
      <w:r>
        <w:rPr>
          <w:rFonts w:hint="cs"/>
          <w:rtl/>
        </w:rPr>
        <w:t>,</w:t>
      </w:r>
      <w:r>
        <w:rPr>
          <w:rtl/>
        </w:rPr>
        <w:t xml:space="preserve"> </w:t>
      </w:r>
      <w:bookmarkStart w:id="4659" w:name="_ETM_Q15_588930"/>
      <w:bookmarkEnd w:id="4659"/>
      <w:r>
        <w:rPr>
          <w:rtl/>
        </w:rPr>
        <w:t xml:space="preserve">יש </w:t>
      </w:r>
      <w:bookmarkStart w:id="4660" w:name="_ETM_Q15_589200"/>
      <w:bookmarkEnd w:id="4660"/>
      <w:r>
        <w:rPr>
          <w:rtl/>
        </w:rPr>
        <w:t xml:space="preserve">מה </w:t>
      </w:r>
      <w:bookmarkStart w:id="4661" w:name="_ETM_Q15_589350"/>
      <w:bookmarkEnd w:id="4661"/>
      <w:r>
        <w:rPr>
          <w:rtl/>
        </w:rPr>
        <w:t>שנקרא</w:t>
      </w:r>
      <w:r>
        <w:rPr>
          <w:rFonts w:hint="cs"/>
          <w:rtl/>
        </w:rPr>
        <w:t xml:space="preserve"> </w:t>
      </w:r>
      <w:r>
        <w:rPr>
          <w:rFonts w:hint="eastAsia"/>
          <w:rtl/>
        </w:rPr>
        <w:t>–</w:t>
      </w:r>
      <w:r>
        <w:rPr>
          <w:rtl/>
        </w:rPr>
        <w:t xml:space="preserve"> </w:t>
      </w:r>
      <w:bookmarkStart w:id="4662" w:name="_ETM_Q15_589920"/>
      <w:bookmarkEnd w:id="4662"/>
      <w:r>
        <w:rPr>
          <w:rtl/>
        </w:rPr>
        <w:t xml:space="preserve">עזבו </w:t>
      </w:r>
      <w:bookmarkStart w:id="4663" w:name="_ETM_Q15_590250"/>
      <w:bookmarkEnd w:id="4663"/>
      <w:r>
        <w:rPr>
          <w:rtl/>
        </w:rPr>
        <w:t xml:space="preserve">רגע </w:t>
      </w:r>
      <w:bookmarkStart w:id="4664" w:name="_ETM_Q15_590490"/>
      <w:bookmarkEnd w:id="4664"/>
      <w:r>
        <w:rPr>
          <w:rtl/>
        </w:rPr>
        <w:t xml:space="preserve">את </w:t>
      </w:r>
      <w:bookmarkStart w:id="4665" w:name="_ETM_Q15_590640"/>
      <w:bookmarkEnd w:id="4665"/>
      <w:r>
        <w:rPr>
          <w:rtl/>
        </w:rPr>
        <w:t xml:space="preserve">הראיות </w:t>
      </w:r>
      <w:bookmarkStart w:id="4666" w:name="_ETM_Q15_591210"/>
      <w:bookmarkEnd w:id="4666"/>
      <w:r>
        <w:rPr>
          <w:rtl/>
        </w:rPr>
        <w:t>הפליליות</w:t>
      </w:r>
      <w:r>
        <w:rPr>
          <w:rFonts w:hint="cs"/>
          <w:rtl/>
        </w:rPr>
        <w:t>,</w:t>
      </w:r>
      <w:r>
        <w:rPr>
          <w:rtl/>
        </w:rPr>
        <w:t xml:space="preserve"> </w:t>
      </w:r>
      <w:bookmarkStart w:id="4667" w:name="_ETM_Q15_591899"/>
      <w:bookmarkEnd w:id="4667"/>
      <w:r>
        <w:rPr>
          <w:rtl/>
        </w:rPr>
        <w:t xml:space="preserve">עזבו </w:t>
      </w:r>
      <w:bookmarkStart w:id="4668" w:name="_ETM_Q15_592200"/>
      <w:bookmarkEnd w:id="4668"/>
      <w:r>
        <w:rPr>
          <w:rtl/>
        </w:rPr>
        <w:t xml:space="preserve">את </w:t>
      </w:r>
      <w:bookmarkStart w:id="4669" w:name="_ETM_Q15_592320"/>
      <w:bookmarkEnd w:id="4669"/>
      <w:r>
        <w:rPr>
          <w:rtl/>
        </w:rPr>
        <w:t xml:space="preserve">הסף </w:t>
      </w:r>
      <w:bookmarkStart w:id="4670" w:name="_ETM_Q15_592619"/>
      <w:bookmarkEnd w:id="4670"/>
      <w:r>
        <w:rPr>
          <w:rtl/>
        </w:rPr>
        <w:t xml:space="preserve">המשפטי </w:t>
      </w:r>
      <w:bookmarkStart w:id="4671" w:name="_ETM_Q15_593159"/>
      <w:bookmarkEnd w:id="4671"/>
      <w:r>
        <w:rPr>
          <w:rtl/>
        </w:rPr>
        <w:t xml:space="preserve">של </w:t>
      </w:r>
      <w:bookmarkStart w:id="4672" w:name="_ETM_Q15_593369"/>
      <w:bookmarkEnd w:id="4672"/>
      <w:r>
        <w:rPr>
          <w:rtl/>
        </w:rPr>
        <w:t>הדבר</w:t>
      </w:r>
      <w:r>
        <w:rPr>
          <w:rFonts w:hint="cs"/>
          <w:rtl/>
        </w:rPr>
        <w:t xml:space="preserve"> </w:t>
      </w:r>
      <w:r>
        <w:rPr>
          <w:rFonts w:hint="eastAsia"/>
          <w:rtl/>
        </w:rPr>
        <w:t>–</w:t>
      </w:r>
      <w:r>
        <w:rPr>
          <w:rtl/>
        </w:rPr>
        <w:t xml:space="preserve"> </w:t>
      </w:r>
      <w:bookmarkStart w:id="4673" w:name="_ETM_Q15_594420"/>
      <w:bookmarkEnd w:id="4673"/>
      <w:r>
        <w:rPr>
          <w:rtl/>
        </w:rPr>
        <w:t xml:space="preserve">יש </w:t>
      </w:r>
      <w:bookmarkStart w:id="4674" w:name="_ETM_Q15_594659"/>
      <w:bookmarkEnd w:id="4674"/>
      <w:r>
        <w:rPr>
          <w:rtl/>
        </w:rPr>
        <w:t xml:space="preserve">את </w:t>
      </w:r>
      <w:bookmarkStart w:id="4675" w:name="_ETM_Q15_594810"/>
      <w:bookmarkEnd w:id="4675"/>
      <w:r>
        <w:rPr>
          <w:rtl/>
        </w:rPr>
        <w:t xml:space="preserve">הדבר </w:t>
      </w:r>
      <w:bookmarkStart w:id="4676" w:name="_ETM_Q15_595140"/>
      <w:bookmarkEnd w:id="4676"/>
      <w:r>
        <w:rPr>
          <w:rtl/>
        </w:rPr>
        <w:t xml:space="preserve">הצודק </w:t>
      </w:r>
      <w:bookmarkStart w:id="4677" w:name="_ETM_Q15_595680"/>
      <w:bookmarkEnd w:id="4677"/>
      <w:r>
        <w:rPr>
          <w:rtl/>
        </w:rPr>
        <w:t xml:space="preserve">והנכון </w:t>
      </w:r>
      <w:bookmarkStart w:id="4678" w:name="_ETM_Q15_596220"/>
      <w:bookmarkEnd w:id="4678"/>
      <w:r>
        <w:rPr>
          <w:rtl/>
        </w:rPr>
        <w:t xml:space="preserve">והמוסרי </w:t>
      </w:r>
      <w:bookmarkStart w:id="4679" w:name="_ETM_Q15_596820"/>
      <w:bookmarkEnd w:id="4679"/>
      <w:r>
        <w:rPr>
          <w:rtl/>
        </w:rPr>
        <w:t>לעשות</w:t>
      </w:r>
      <w:r>
        <w:rPr>
          <w:rFonts w:hint="cs"/>
          <w:rtl/>
        </w:rPr>
        <w:t>.</w:t>
      </w:r>
      <w:r>
        <w:rPr>
          <w:rtl/>
        </w:rPr>
        <w:t xml:space="preserve"> </w:t>
      </w:r>
      <w:bookmarkStart w:id="4680" w:name="_ETM_Q15_597270"/>
      <w:bookmarkEnd w:id="4680"/>
      <w:r>
        <w:rPr>
          <w:rtl/>
        </w:rPr>
        <w:t xml:space="preserve">הדבר </w:t>
      </w:r>
      <w:bookmarkStart w:id="4681" w:name="_ETM_Q15_597689"/>
      <w:bookmarkEnd w:id="4681"/>
      <w:r>
        <w:rPr>
          <w:rtl/>
        </w:rPr>
        <w:t xml:space="preserve">הנכון </w:t>
      </w:r>
      <w:bookmarkStart w:id="4682" w:name="_ETM_Q15_598110"/>
      <w:bookmarkEnd w:id="4682"/>
      <w:r>
        <w:rPr>
          <w:rtl/>
        </w:rPr>
        <w:t xml:space="preserve">לעשות </w:t>
      </w:r>
      <w:bookmarkStart w:id="4683" w:name="_ETM_Q15_598439"/>
      <w:bookmarkEnd w:id="4683"/>
      <w:r>
        <w:rPr>
          <w:rtl/>
        </w:rPr>
        <w:t xml:space="preserve">זה </w:t>
      </w:r>
      <w:bookmarkStart w:id="4684" w:name="_ETM_Q15_598560"/>
      <w:bookmarkEnd w:id="4684"/>
      <w:r>
        <w:rPr>
          <w:rtl/>
        </w:rPr>
        <w:t xml:space="preserve">לעמוד </w:t>
      </w:r>
      <w:bookmarkStart w:id="4685" w:name="_ETM_Q15_598950"/>
      <w:bookmarkEnd w:id="4685"/>
      <w:r>
        <w:rPr>
          <w:rtl/>
        </w:rPr>
        <w:t xml:space="preserve">לצד </w:t>
      </w:r>
      <w:bookmarkStart w:id="4686" w:name="_ETM_Q15_599460"/>
      <w:bookmarkEnd w:id="4686"/>
      <w:proofErr w:type="spellStart"/>
      <w:r>
        <w:rPr>
          <w:rtl/>
        </w:rPr>
        <w:t>טאיסיה</w:t>
      </w:r>
      <w:proofErr w:type="spellEnd"/>
      <w:r>
        <w:rPr>
          <w:rtl/>
        </w:rPr>
        <w:t xml:space="preserve"> </w:t>
      </w:r>
      <w:bookmarkStart w:id="4687" w:name="_ETM_Q15_600000"/>
      <w:bookmarkEnd w:id="4687"/>
      <w:r>
        <w:rPr>
          <w:rtl/>
        </w:rPr>
        <w:t xml:space="preserve">ונערות </w:t>
      </w:r>
      <w:bookmarkStart w:id="4688" w:name="_ETM_Q15_600570"/>
      <w:bookmarkEnd w:id="4688"/>
      <w:r>
        <w:rPr>
          <w:rtl/>
        </w:rPr>
        <w:t>כמותה</w:t>
      </w:r>
      <w:r>
        <w:rPr>
          <w:rFonts w:hint="cs"/>
          <w:rtl/>
        </w:rPr>
        <w:t>.</w:t>
      </w:r>
      <w:r>
        <w:rPr>
          <w:rtl/>
        </w:rPr>
        <w:t xml:space="preserve"> </w:t>
      </w:r>
      <w:bookmarkStart w:id="4689" w:name="_ETM_Q15_601779"/>
      <w:bookmarkEnd w:id="4689"/>
      <w:r>
        <w:rPr>
          <w:rtl/>
        </w:rPr>
        <w:t xml:space="preserve">אני </w:t>
      </w:r>
      <w:bookmarkStart w:id="4690" w:name="_ETM_Q15_602200"/>
      <w:bookmarkEnd w:id="4690"/>
      <w:r>
        <w:rPr>
          <w:rtl/>
        </w:rPr>
        <w:t xml:space="preserve">חושבת </w:t>
      </w:r>
      <w:bookmarkStart w:id="4691" w:name="_ETM_Q15_602650"/>
      <w:bookmarkEnd w:id="4691"/>
      <w:r>
        <w:rPr>
          <w:rFonts w:hint="cs"/>
          <w:rtl/>
        </w:rPr>
        <w:t>ש</w:t>
      </w:r>
      <w:bookmarkStart w:id="4692" w:name="_ETM_Q15_603310"/>
      <w:bookmarkEnd w:id="4692"/>
      <w:r>
        <w:rPr>
          <w:rtl/>
        </w:rPr>
        <w:t xml:space="preserve">היה </w:t>
      </w:r>
      <w:bookmarkStart w:id="4693" w:name="_ETM_Q15_603520"/>
      <w:bookmarkEnd w:id="4693"/>
      <w:r>
        <w:rPr>
          <w:rtl/>
        </w:rPr>
        <w:t xml:space="preserve">הרבה </w:t>
      </w:r>
      <w:bookmarkStart w:id="4694" w:name="_ETM_Q15_603730"/>
      <w:bookmarkEnd w:id="4694"/>
      <w:r>
        <w:rPr>
          <w:rtl/>
        </w:rPr>
        <w:t xml:space="preserve">טיוח </w:t>
      </w:r>
      <w:bookmarkStart w:id="4695" w:name="_ETM_Q15_604120"/>
      <w:bookmarkEnd w:id="4695"/>
      <w:r>
        <w:rPr>
          <w:rtl/>
        </w:rPr>
        <w:t xml:space="preserve">במקרה </w:t>
      </w:r>
      <w:bookmarkStart w:id="4696" w:name="_ETM_Q15_604600"/>
      <w:bookmarkEnd w:id="4696"/>
      <w:r>
        <w:rPr>
          <w:rtl/>
        </w:rPr>
        <w:t xml:space="preserve">הזה </w:t>
      </w:r>
      <w:bookmarkStart w:id="4697" w:name="_ETM_Q15_604779"/>
      <w:bookmarkEnd w:id="4697"/>
      <w:r>
        <w:rPr>
          <w:rtl/>
        </w:rPr>
        <w:t xml:space="preserve">שצריך </w:t>
      </w:r>
      <w:bookmarkStart w:id="4698" w:name="_ETM_Q15_605290"/>
      <w:bookmarkEnd w:id="4698"/>
      <w:r>
        <w:rPr>
          <w:rtl/>
        </w:rPr>
        <w:t xml:space="preserve">לבדוק </w:t>
      </w:r>
      <w:bookmarkStart w:id="4699" w:name="_ETM_Q15_605770"/>
      <w:bookmarkEnd w:id="4699"/>
      <w:r>
        <w:rPr>
          <w:rtl/>
        </w:rPr>
        <w:t xml:space="preserve">אותו </w:t>
      </w:r>
      <w:bookmarkStart w:id="4700" w:name="_ETM_Q15_605980"/>
      <w:bookmarkEnd w:id="4700"/>
      <w:r>
        <w:rPr>
          <w:rtl/>
        </w:rPr>
        <w:t xml:space="preserve">ואפילו </w:t>
      </w:r>
      <w:bookmarkStart w:id="4701" w:name="_ETM_Q15_606339"/>
      <w:bookmarkEnd w:id="4701"/>
      <w:r>
        <w:rPr>
          <w:rtl/>
        </w:rPr>
        <w:t xml:space="preserve">לחקור </w:t>
      </w:r>
      <w:bookmarkStart w:id="4702" w:name="_ETM_Q15_606850"/>
      <w:bookmarkEnd w:id="4702"/>
      <w:r>
        <w:rPr>
          <w:rtl/>
        </w:rPr>
        <w:t xml:space="preserve">אותו </w:t>
      </w:r>
      <w:bookmarkStart w:id="4703" w:name="_ETM_Q15_607649"/>
      <w:bookmarkEnd w:id="4703"/>
      <w:r>
        <w:rPr>
          <w:rtl/>
        </w:rPr>
        <w:t xml:space="preserve">ולהבין </w:t>
      </w:r>
      <w:bookmarkStart w:id="4704" w:name="_ETM_Q15_608129"/>
      <w:bookmarkEnd w:id="4704"/>
      <w:r>
        <w:rPr>
          <w:rtl/>
        </w:rPr>
        <w:t xml:space="preserve">מה </w:t>
      </w:r>
      <w:bookmarkStart w:id="4705" w:name="_ETM_Q15_608310"/>
      <w:bookmarkEnd w:id="4705"/>
      <w:r>
        <w:rPr>
          <w:rtl/>
        </w:rPr>
        <w:t xml:space="preserve">קרה </w:t>
      </w:r>
      <w:bookmarkStart w:id="4706" w:name="_ETM_Q15_608640"/>
      <w:bookmarkEnd w:id="4706"/>
      <w:r>
        <w:rPr>
          <w:rtl/>
        </w:rPr>
        <w:t>בחקירות</w:t>
      </w:r>
      <w:r>
        <w:rPr>
          <w:rFonts w:hint="cs"/>
          <w:rtl/>
        </w:rPr>
        <w:t>,</w:t>
      </w:r>
      <w:r>
        <w:rPr>
          <w:rtl/>
        </w:rPr>
        <w:t xml:space="preserve"> </w:t>
      </w:r>
      <w:bookmarkStart w:id="4707" w:name="_ETM_Q15_609420"/>
      <w:bookmarkEnd w:id="4707"/>
      <w:r>
        <w:rPr>
          <w:rtl/>
        </w:rPr>
        <w:t xml:space="preserve">כי </w:t>
      </w:r>
      <w:bookmarkStart w:id="4708" w:name="_ETM_Q15_609599"/>
      <w:bookmarkEnd w:id="4708"/>
      <w:r>
        <w:rPr>
          <w:rtl/>
        </w:rPr>
        <w:t xml:space="preserve">הבנו </w:t>
      </w:r>
      <w:bookmarkStart w:id="4709" w:name="_ETM_Q15_609989"/>
      <w:bookmarkEnd w:id="4709"/>
      <w:r>
        <w:rPr>
          <w:rtl/>
        </w:rPr>
        <w:t xml:space="preserve">שהיה </w:t>
      </w:r>
      <w:bookmarkStart w:id="4710" w:name="_ETM_Q15_610260"/>
      <w:bookmarkEnd w:id="4710"/>
      <w:r>
        <w:rPr>
          <w:rtl/>
        </w:rPr>
        <w:t xml:space="preserve">שיבוש </w:t>
      </w:r>
      <w:bookmarkStart w:id="4711" w:name="_ETM_Q15_610739"/>
      <w:bookmarkEnd w:id="4711"/>
      <w:r>
        <w:rPr>
          <w:rtl/>
        </w:rPr>
        <w:t xml:space="preserve">חקירה </w:t>
      </w:r>
      <w:bookmarkStart w:id="4712" w:name="_ETM_Q15_611459"/>
      <w:bookmarkEnd w:id="4712"/>
      <w:r>
        <w:rPr>
          <w:rtl/>
        </w:rPr>
        <w:t xml:space="preserve">מהותי </w:t>
      </w:r>
      <w:bookmarkStart w:id="4713" w:name="_ETM_Q15_612030"/>
      <w:bookmarkEnd w:id="4713"/>
      <w:r>
        <w:rPr>
          <w:rtl/>
        </w:rPr>
        <w:t xml:space="preserve">בסיפור </w:t>
      </w:r>
      <w:bookmarkStart w:id="4714" w:name="_ETM_Q15_612480"/>
      <w:bookmarkEnd w:id="4714"/>
      <w:r>
        <w:rPr>
          <w:rtl/>
        </w:rPr>
        <w:t>הזה</w:t>
      </w:r>
      <w:r>
        <w:rPr>
          <w:rFonts w:hint="cs"/>
          <w:rtl/>
        </w:rPr>
        <w:t>.</w:t>
      </w:r>
      <w:r>
        <w:rPr>
          <w:rtl/>
        </w:rPr>
        <w:t xml:space="preserve"> </w:t>
      </w:r>
      <w:bookmarkStart w:id="4715" w:name="_ETM_Q15_613609"/>
      <w:bookmarkEnd w:id="4715"/>
    </w:p>
    <w:p w:rsidR="00256F52" w:rsidRDefault="00256F52" w:rsidP="00495887">
      <w:pPr>
        <w:rPr>
          <w:rtl/>
        </w:rPr>
      </w:pPr>
      <w:bookmarkStart w:id="4716" w:name="_ETM_Q15_611044"/>
      <w:bookmarkStart w:id="4717" w:name="_ETM_Q15_611128"/>
      <w:bookmarkEnd w:id="4716"/>
      <w:bookmarkEnd w:id="4717"/>
    </w:p>
    <w:p w:rsidR="00256F52" w:rsidRDefault="00256F52" w:rsidP="00C23964">
      <w:pPr>
        <w:rPr>
          <w:rtl/>
        </w:rPr>
      </w:pPr>
      <w:bookmarkStart w:id="4718" w:name="_ETM_Q15_611306"/>
      <w:bookmarkStart w:id="4719" w:name="_ETM_Q15_611394"/>
      <w:bookmarkEnd w:id="4718"/>
      <w:bookmarkEnd w:id="4719"/>
      <w:r>
        <w:rPr>
          <w:rtl/>
        </w:rPr>
        <w:t xml:space="preserve">אבל </w:t>
      </w:r>
      <w:bookmarkStart w:id="4720" w:name="_ETM_Q15_614090"/>
      <w:bookmarkEnd w:id="4720"/>
      <w:r>
        <w:rPr>
          <w:rtl/>
        </w:rPr>
        <w:t xml:space="preserve">אני </w:t>
      </w:r>
      <w:bookmarkStart w:id="4721" w:name="_ETM_Q15_614299"/>
      <w:bookmarkEnd w:id="4721"/>
      <w:r>
        <w:rPr>
          <w:rtl/>
        </w:rPr>
        <w:t xml:space="preserve">רוצה </w:t>
      </w:r>
      <w:bookmarkStart w:id="4722" w:name="_ETM_Q15_614569"/>
      <w:bookmarkEnd w:id="4722"/>
      <w:r>
        <w:rPr>
          <w:rtl/>
        </w:rPr>
        <w:t xml:space="preserve">גם </w:t>
      </w:r>
      <w:bookmarkStart w:id="4723" w:name="_ETM_Q15_614779"/>
      <w:bookmarkEnd w:id="4723"/>
      <w:r>
        <w:rPr>
          <w:rtl/>
        </w:rPr>
        <w:t>להגיד</w:t>
      </w:r>
      <w:r>
        <w:rPr>
          <w:rFonts w:hint="cs"/>
          <w:rtl/>
        </w:rPr>
        <w:t>,</w:t>
      </w:r>
      <w:r>
        <w:rPr>
          <w:rtl/>
        </w:rPr>
        <w:t xml:space="preserve"> </w:t>
      </w:r>
      <w:bookmarkStart w:id="4724" w:name="_ETM_Q15_615810"/>
      <w:bookmarkEnd w:id="4724"/>
      <w:r>
        <w:rPr>
          <w:rtl/>
        </w:rPr>
        <w:t xml:space="preserve">לחשוב </w:t>
      </w:r>
      <w:bookmarkStart w:id="4725" w:name="_ETM_Q15_616290"/>
      <w:bookmarkEnd w:id="4725"/>
      <w:r>
        <w:rPr>
          <w:rtl/>
        </w:rPr>
        <w:t xml:space="preserve">על </w:t>
      </w:r>
      <w:bookmarkStart w:id="4726" w:name="_ETM_Q15_616409"/>
      <w:bookmarkEnd w:id="4726"/>
      <w:r>
        <w:rPr>
          <w:rtl/>
        </w:rPr>
        <w:t xml:space="preserve">זה </w:t>
      </w:r>
      <w:bookmarkStart w:id="4727" w:name="_ETM_Q15_616739"/>
      <w:bookmarkEnd w:id="4727"/>
      <w:r>
        <w:rPr>
          <w:rFonts w:hint="cs"/>
          <w:rtl/>
        </w:rPr>
        <w:t>ש</w:t>
      </w:r>
      <w:bookmarkStart w:id="4728" w:name="_ETM_Q15_618269"/>
      <w:bookmarkEnd w:id="4728"/>
      <w:r>
        <w:rPr>
          <w:rtl/>
        </w:rPr>
        <w:t xml:space="preserve">חברי </w:t>
      </w:r>
      <w:bookmarkStart w:id="4729" w:name="_ETM_Q15_618659"/>
      <w:bookmarkEnd w:id="4729"/>
      <w:r>
        <w:rPr>
          <w:rFonts w:hint="cs"/>
          <w:rtl/>
        </w:rPr>
        <w:t>ה</w:t>
      </w:r>
      <w:r>
        <w:rPr>
          <w:rtl/>
        </w:rPr>
        <w:t xml:space="preserve">כנסת </w:t>
      </w:r>
      <w:bookmarkStart w:id="4730" w:name="_ETM_Q15_619319"/>
      <w:bookmarkEnd w:id="4730"/>
      <w:r>
        <w:rPr>
          <w:rtl/>
        </w:rPr>
        <w:t xml:space="preserve">במהלך </w:t>
      </w:r>
      <w:bookmarkStart w:id="4731" w:name="_ETM_Q15_620010"/>
      <w:bookmarkEnd w:id="4731"/>
      <w:r>
        <w:rPr>
          <w:rtl/>
        </w:rPr>
        <w:t xml:space="preserve">השנה </w:t>
      </w:r>
      <w:bookmarkStart w:id="4732" w:name="_ETM_Q15_621120"/>
      <w:bookmarkEnd w:id="4732"/>
      <w:r>
        <w:rPr>
          <w:rtl/>
        </w:rPr>
        <w:t xml:space="preserve">האחרונה </w:t>
      </w:r>
      <w:bookmarkStart w:id="4733" w:name="_ETM_Q15_622110"/>
      <w:bookmarkEnd w:id="4733"/>
      <w:r>
        <w:rPr>
          <w:rtl/>
        </w:rPr>
        <w:t xml:space="preserve">הוציאו </w:t>
      </w:r>
      <w:bookmarkStart w:id="4734" w:name="_ETM_Q15_622500"/>
      <w:bookmarkStart w:id="4735" w:name="_ETM_Q15_622830"/>
      <w:bookmarkEnd w:id="4734"/>
      <w:bookmarkEnd w:id="4735"/>
      <w:r>
        <w:rPr>
          <w:rtl/>
        </w:rPr>
        <w:t xml:space="preserve">תעודת </w:t>
      </w:r>
      <w:bookmarkStart w:id="4736" w:name="_ETM_Q15_623310"/>
      <w:bookmarkEnd w:id="4736"/>
      <w:r>
        <w:rPr>
          <w:rtl/>
        </w:rPr>
        <w:t xml:space="preserve">הוקרה </w:t>
      </w:r>
      <w:bookmarkStart w:id="4737" w:name="_ETM_Q15_624750"/>
      <w:bookmarkEnd w:id="4737"/>
      <w:r>
        <w:rPr>
          <w:rtl/>
        </w:rPr>
        <w:t xml:space="preserve">לזמר </w:t>
      </w:r>
      <w:bookmarkStart w:id="4738" w:name="_ETM_Q15_625470"/>
      <w:bookmarkEnd w:id="4738"/>
      <w:r>
        <w:rPr>
          <w:rtl/>
        </w:rPr>
        <w:t xml:space="preserve">שהיה </w:t>
      </w:r>
      <w:bookmarkStart w:id="4739" w:name="_ETM_Q15_625860"/>
      <w:bookmarkEnd w:id="4739"/>
      <w:r>
        <w:rPr>
          <w:rtl/>
        </w:rPr>
        <w:t xml:space="preserve">מעורב </w:t>
      </w:r>
      <w:bookmarkStart w:id="4740" w:name="_ETM_Q15_626250"/>
      <w:bookmarkEnd w:id="4740"/>
      <w:r>
        <w:rPr>
          <w:rtl/>
        </w:rPr>
        <w:t xml:space="preserve">בכזאת </w:t>
      </w:r>
      <w:bookmarkStart w:id="4741" w:name="_ETM_Q15_626730"/>
      <w:bookmarkEnd w:id="4741"/>
      <w:r>
        <w:rPr>
          <w:rtl/>
        </w:rPr>
        <w:t>פרשה</w:t>
      </w:r>
      <w:r w:rsidR="00C23964">
        <w:rPr>
          <w:rFonts w:hint="cs"/>
          <w:rtl/>
        </w:rPr>
        <w:t>.</w:t>
      </w:r>
      <w:r>
        <w:rPr>
          <w:rtl/>
        </w:rPr>
        <w:t xml:space="preserve"> </w:t>
      </w:r>
      <w:bookmarkStart w:id="4742" w:name="_ETM_Q15_628069"/>
      <w:bookmarkEnd w:id="4742"/>
      <w:r>
        <w:rPr>
          <w:rtl/>
        </w:rPr>
        <w:t xml:space="preserve">על </w:t>
      </w:r>
      <w:bookmarkStart w:id="4743" w:name="_ETM_Q15_628280"/>
      <w:bookmarkEnd w:id="4743"/>
      <w:r>
        <w:rPr>
          <w:rtl/>
        </w:rPr>
        <w:t xml:space="preserve">מה </w:t>
      </w:r>
      <w:bookmarkStart w:id="4744" w:name="_ETM_Q15_628489"/>
      <w:bookmarkEnd w:id="4744"/>
      <w:r>
        <w:rPr>
          <w:rtl/>
        </w:rPr>
        <w:t xml:space="preserve">אתם </w:t>
      </w:r>
      <w:bookmarkStart w:id="4745" w:name="_ETM_Q15_628700"/>
      <w:bookmarkEnd w:id="4745"/>
      <w:r>
        <w:rPr>
          <w:rFonts w:hint="cs"/>
          <w:rtl/>
        </w:rPr>
        <w:t>מוקירים</w:t>
      </w:r>
      <w:r>
        <w:rPr>
          <w:rtl/>
        </w:rPr>
        <w:t xml:space="preserve"> </w:t>
      </w:r>
      <w:bookmarkStart w:id="4746" w:name="_ETM_Q15_629120"/>
      <w:bookmarkEnd w:id="4746"/>
      <w:r>
        <w:rPr>
          <w:rtl/>
        </w:rPr>
        <w:t xml:space="preserve">אותו </w:t>
      </w:r>
      <w:bookmarkStart w:id="4747" w:name="_ETM_Q15_629330"/>
      <w:bookmarkEnd w:id="4747"/>
      <w:r>
        <w:rPr>
          <w:rtl/>
        </w:rPr>
        <w:t>ובש</w:t>
      </w:r>
      <w:r>
        <w:rPr>
          <w:rFonts w:hint="cs"/>
          <w:rtl/>
        </w:rPr>
        <w:t xml:space="preserve">ם </w:t>
      </w:r>
      <w:r>
        <w:rPr>
          <w:rtl/>
        </w:rPr>
        <w:t>מי</w:t>
      </w:r>
      <w:r>
        <w:rPr>
          <w:rFonts w:hint="cs"/>
          <w:rtl/>
        </w:rPr>
        <w:t>?</w:t>
      </w:r>
      <w:r>
        <w:rPr>
          <w:rtl/>
        </w:rPr>
        <w:t xml:space="preserve"> </w:t>
      </w:r>
      <w:bookmarkStart w:id="4748" w:name="_ETM_Q15_630020"/>
      <w:bookmarkEnd w:id="4748"/>
      <w:r>
        <w:rPr>
          <w:rtl/>
        </w:rPr>
        <w:t xml:space="preserve">קודם </w:t>
      </w:r>
      <w:bookmarkStart w:id="4749" w:name="_ETM_Q15_630230"/>
      <w:bookmarkEnd w:id="4749"/>
      <w:r>
        <w:rPr>
          <w:rtl/>
        </w:rPr>
        <w:t>כ</w:t>
      </w:r>
      <w:r>
        <w:rPr>
          <w:rFonts w:hint="cs"/>
          <w:rtl/>
        </w:rPr>
        <w:t>ו</w:t>
      </w:r>
      <w:r>
        <w:rPr>
          <w:rtl/>
        </w:rPr>
        <w:t>ל</w:t>
      </w:r>
      <w:r>
        <w:rPr>
          <w:rFonts w:hint="cs"/>
          <w:rtl/>
        </w:rPr>
        <w:t>,</w:t>
      </w:r>
      <w:r>
        <w:rPr>
          <w:rtl/>
        </w:rPr>
        <w:t xml:space="preserve"> </w:t>
      </w:r>
      <w:bookmarkStart w:id="4750" w:name="_ETM_Q15_630410"/>
      <w:bookmarkEnd w:id="4750"/>
      <w:r>
        <w:rPr>
          <w:rtl/>
        </w:rPr>
        <w:t xml:space="preserve">לפי </w:t>
      </w:r>
      <w:bookmarkStart w:id="4751" w:name="_ETM_Q15_630650"/>
      <w:bookmarkEnd w:id="4751"/>
      <w:r>
        <w:rPr>
          <w:rtl/>
        </w:rPr>
        <w:t>החוק</w:t>
      </w:r>
      <w:r>
        <w:rPr>
          <w:rFonts w:hint="cs"/>
          <w:rtl/>
        </w:rPr>
        <w:t>,</w:t>
      </w:r>
      <w:r>
        <w:rPr>
          <w:rtl/>
        </w:rPr>
        <w:t xml:space="preserve"> </w:t>
      </w:r>
      <w:bookmarkStart w:id="4752" w:name="_ETM_Q15_630980"/>
      <w:bookmarkEnd w:id="4752"/>
      <w:r>
        <w:rPr>
          <w:rtl/>
        </w:rPr>
        <w:t xml:space="preserve">הוא </w:t>
      </w:r>
      <w:bookmarkStart w:id="4753" w:name="_ETM_Q15_631010"/>
      <w:bookmarkEnd w:id="4753"/>
      <w:r>
        <w:rPr>
          <w:rtl/>
        </w:rPr>
        <w:t xml:space="preserve">בכלל </w:t>
      </w:r>
      <w:bookmarkStart w:id="4754" w:name="_ETM_Q15_631340"/>
      <w:bookmarkEnd w:id="4754"/>
      <w:r>
        <w:rPr>
          <w:rtl/>
        </w:rPr>
        <w:t xml:space="preserve">לא </w:t>
      </w:r>
      <w:bookmarkStart w:id="4755" w:name="_ETM_Q15_631400"/>
      <w:bookmarkEnd w:id="4755"/>
      <w:r>
        <w:rPr>
          <w:rtl/>
        </w:rPr>
        <w:t xml:space="preserve">יכול </w:t>
      </w:r>
      <w:bookmarkStart w:id="4756" w:name="_ETM_Q15_631700"/>
      <w:bookmarkEnd w:id="4756"/>
      <w:r>
        <w:rPr>
          <w:rtl/>
        </w:rPr>
        <w:t xml:space="preserve">להוקיר </w:t>
      </w:r>
      <w:bookmarkStart w:id="4757" w:name="_ETM_Q15_632090"/>
      <w:bookmarkEnd w:id="4757"/>
      <w:r>
        <w:rPr>
          <w:rtl/>
        </w:rPr>
        <w:t xml:space="preserve">שום </w:t>
      </w:r>
      <w:bookmarkStart w:id="4758" w:name="_ETM_Q15_632269"/>
      <w:bookmarkEnd w:id="4758"/>
      <w:r>
        <w:rPr>
          <w:rtl/>
        </w:rPr>
        <w:t xml:space="preserve">דבר </w:t>
      </w:r>
      <w:bookmarkStart w:id="4759" w:name="_ETM_Q15_632540"/>
      <w:bookmarkEnd w:id="4759"/>
      <w:r>
        <w:rPr>
          <w:rtl/>
        </w:rPr>
        <w:t xml:space="preserve">מטעם </w:t>
      </w:r>
      <w:bookmarkStart w:id="4760" w:name="_ETM_Q15_632870"/>
      <w:bookmarkEnd w:id="4760"/>
      <w:r>
        <w:rPr>
          <w:rtl/>
        </w:rPr>
        <w:t xml:space="preserve">כנסת </w:t>
      </w:r>
      <w:bookmarkStart w:id="4761" w:name="_ETM_Q15_633200"/>
      <w:bookmarkEnd w:id="4761"/>
      <w:r>
        <w:rPr>
          <w:rtl/>
        </w:rPr>
        <w:t>ישראל</w:t>
      </w:r>
      <w:r>
        <w:rPr>
          <w:rFonts w:hint="cs"/>
          <w:rtl/>
        </w:rPr>
        <w:t>.</w:t>
      </w:r>
      <w:r>
        <w:rPr>
          <w:rtl/>
        </w:rPr>
        <w:t xml:space="preserve"> </w:t>
      </w:r>
      <w:bookmarkStart w:id="4762" w:name="_ETM_Q15_633530"/>
      <w:bookmarkEnd w:id="4762"/>
      <w:r>
        <w:rPr>
          <w:rtl/>
        </w:rPr>
        <w:t xml:space="preserve">אסור </w:t>
      </w:r>
      <w:bookmarkStart w:id="4763" w:name="_ETM_Q15_633800"/>
      <w:bookmarkEnd w:id="4763"/>
      <w:r>
        <w:rPr>
          <w:rtl/>
        </w:rPr>
        <w:t xml:space="preserve">להוציא </w:t>
      </w:r>
      <w:bookmarkStart w:id="4764" w:name="_ETM_Q15_634069"/>
      <w:bookmarkEnd w:id="4764"/>
      <w:r>
        <w:rPr>
          <w:rtl/>
        </w:rPr>
        <w:t>מפה</w:t>
      </w:r>
      <w:r>
        <w:rPr>
          <w:rFonts w:hint="cs"/>
          <w:rtl/>
        </w:rPr>
        <w:t>,</w:t>
      </w:r>
      <w:r>
        <w:rPr>
          <w:rtl/>
        </w:rPr>
        <w:t xml:space="preserve"> </w:t>
      </w:r>
      <w:bookmarkStart w:id="4765" w:name="_ETM_Q15_634280"/>
      <w:bookmarkEnd w:id="4765"/>
      <w:r>
        <w:rPr>
          <w:rtl/>
        </w:rPr>
        <w:t xml:space="preserve">חברי </w:t>
      </w:r>
      <w:bookmarkStart w:id="4766" w:name="_ETM_Q15_634580"/>
      <w:bookmarkEnd w:id="4766"/>
      <w:r>
        <w:rPr>
          <w:rtl/>
        </w:rPr>
        <w:t>כנסת</w:t>
      </w:r>
      <w:r>
        <w:rPr>
          <w:rFonts w:hint="cs"/>
          <w:rtl/>
        </w:rPr>
        <w:t>,</w:t>
      </w:r>
      <w:r>
        <w:rPr>
          <w:rtl/>
        </w:rPr>
        <w:t xml:space="preserve"> </w:t>
      </w:r>
      <w:bookmarkStart w:id="4767" w:name="_ETM_Q15_634910"/>
      <w:bookmarkEnd w:id="4767"/>
      <w:r>
        <w:rPr>
          <w:rtl/>
        </w:rPr>
        <w:t xml:space="preserve">תעודות </w:t>
      </w:r>
      <w:bookmarkStart w:id="4768" w:name="_ETM_Q15_635780"/>
      <w:bookmarkEnd w:id="4768"/>
      <w:r>
        <w:rPr>
          <w:rtl/>
        </w:rPr>
        <w:t>הוקרה</w:t>
      </w:r>
      <w:r>
        <w:rPr>
          <w:rFonts w:hint="cs"/>
          <w:rtl/>
        </w:rPr>
        <w:t>.</w:t>
      </w:r>
      <w:r>
        <w:rPr>
          <w:rtl/>
        </w:rPr>
        <w:t xml:space="preserve"> </w:t>
      </w:r>
      <w:bookmarkStart w:id="4769" w:name="_ETM_Q15_636200"/>
      <w:bookmarkEnd w:id="4769"/>
      <w:r>
        <w:rPr>
          <w:rtl/>
        </w:rPr>
        <w:t xml:space="preserve">פנינה </w:t>
      </w:r>
      <w:bookmarkStart w:id="4770" w:name="_ETM_Q15_636530"/>
      <w:bookmarkEnd w:id="4770"/>
      <w:r>
        <w:rPr>
          <w:rtl/>
        </w:rPr>
        <w:t xml:space="preserve">דיברה </w:t>
      </w:r>
      <w:bookmarkStart w:id="4771" w:name="_ETM_Q15_636830"/>
      <w:bookmarkEnd w:id="4771"/>
      <w:r>
        <w:rPr>
          <w:rtl/>
        </w:rPr>
        <w:t xml:space="preserve">על </w:t>
      </w:r>
      <w:bookmarkStart w:id="4772" w:name="_ETM_Q15_636890"/>
      <w:bookmarkEnd w:id="4772"/>
      <w:r>
        <w:rPr>
          <w:rtl/>
        </w:rPr>
        <w:t xml:space="preserve">זה </w:t>
      </w:r>
      <w:bookmarkStart w:id="4773" w:name="_ETM_Q15_637040"/>
      <w:bookmarkEnd w:id="4773"/>
      <w:r>
        <w:rPr>
          <w:rtl/>
        </w:rPr>
        <w:t xml:space="preserve">היום </w:t>
      </w:r>
      <w:bookmarkStart w:id="4774" w:name="_ETM_Q15_637310"/>
      <w:bookmarkEnd w:id="4774"/>
      <w:r>
        <w:rPr>
          <w:rtl/>
        </w:rPr>
        <w:t>בוועדה</w:t>
      </w:r>
      <w:r>
        <w:rPr>
          <w:rFonts w:hint="cs"/>
          <w:rtl/>
        </w:rPr>
        <w:t>.</w:t>
      </w:r>
      <w:r>
        <w:rPr>
          <w:rtl/>
        </w:rPr>
        <w:t xml:space="preserve"> </w:t>
      </w:r>
      <w:bookmarkStart w:id="4775" w:name="_ETM_Q15_638680"/>
      <w:bookmarkEnd w:id="4775"/>
      <w:r>
        <w:rPr>
          <w:rtl/>
        </w:rPr>
        <w:t xml:space="preserve">אני </w:t>
      </w:r>
      <w:bookmarkStart w:id="4776" w:name="_ETM_Q15_639040"/>
      <w:bookmarkEnd w:id="4776"/>
      <w:r>
        <w:rPr>
          <w:rtl/>
        </w:rPr>
        <w:t xml:space="preserve">חושבת </w:t>
      </w:r>
      <w:bookmarkStart w:id="4777" w:name="_ETM_Q15_639280"/>
      <w:bookmarkEnd w:id="4777"/>
      <w:r>
        <w:rPr>
          <w:rtl/>
        </w:rPr>
        <w:t>שז</w:t>
      </w:r>
      <w:r>
        <w:rPr>
          <w:rFonts w:hint="cs"/>
          <w:rtl/>
        </w:rPr>
        <w:t>את</w:t>
      </w:r>
      <w:r>
        <w:rPr>
          <w:rtl/>
        </w:rPr>
        <w:t xml:space="preserve"> </w:t>
      </w:r>
      <w:bookmarkStart w:id="4778" w:name="_ETM_Q15_639459"/>
      <w:bookmarkEnd w:id="4778"/>
      <w:r>
        <w:rPr>
          <w:rtl/>
        </w:rPr>
        <w:t xml:space="preserve">בושה </w:t>
      </w:r>
      <w:bookmarkStart w:id="4779" w:name="_ETM_Q15_639930"/>
      <w:bookmarkEnd w:id="4779"/>
      <w:r>
        <w:rPr>
          <w:rFonts w:hint="cs"/>
          <w:rtl/>
        </w:rPr>
        <w:t>ו</w:t>
      </w:r>
      <w:r>
        <w:rPr>
          <w:rtl/>
        </w:rPr>
        <w:t>חרפה</w:t>
      </w:r>
      <w:r>
        <w:rPr>
          <w:rFonts w:hint="cs"/>
          <w:rtl/>
        </w:rPr>
        <w:t>.</w:t>
      </w:r>
      <w:r>
        <w:rPr>
          <w:rtl/>
        </w:rPr>
        <w:t xml:space="preserve"> </w:t>
      </w:r>
      <w:bookmarkStart w:id="4780" w:name="_ETM_Q15_640610"/>
      <w:bookmarkStart w:id="4781" w:name="_ETM_Q15_638727"/>
      <w:bookmarkStart w:id="4782" w:name="_ETM_Q15_638809"/>
      <w:bookmarkStart w:id="4783" w:name="_ETM_Q15_639014"/>
      <w:bookmarkStart w:id="4784" w:name="_ETM_Q15_639085"/>
      <w:bookmarkEnd w:id="4780"/>
      <w:bookmarkEnd w:id="4781"/>
      <w:bookmarkEnd w:id="4782"/>
      <w:bookmarkEnd w:id="4783"/>
      <w:bookmarkEnd w:id="4784"/>
      <w:r>
        <w:rPr>
          <w:rtl/>
        </w:rPr>
        <w:t xml:space="preserve">אז </w:t>
      </w:r>
      <w:bookmarkStart w:id="4785" w:name="_ETM_Q15_640880"/>
      <w:bookmarkEnd w:id="4785"/>
      <w:r>
        <w:rPr>
          <w:rtl/>
        </w:rPr>
        <w:t xml:space="preserve">קודם </w:t>
      </w:r>
      <w:bookmarkStart w:id="4786" w:name="_ETM_Q15_641090"/>
      <w:bookmarkEnd w:id="4786"/>
      <w:r>
        <w:rPr>
          <w:rtl/>
        </w:rPr>
        <w:t>כ</w:t>
      </w:r>
      <w:r>
        <w:rPr>
          <w:rFonts w:hint="cs"/>
          <w:rtl/>
        </w:rPr>
        <w:t>ו</w:t>
      </w:r>
      <w:r>
        <w:rPr>
          <w:rtl/>
        </w:rPr>
        <w:t>ל</w:t>
      </w:r>
      <w:r>
        <w:rPr>
          <w:rFonts w:hint="cs"/>
          <w:rtl/>
        </w:rPr>
        <w:t>,</w:t>
      </w:r>
      <w:r>
        <w:rPr>
          <w:rtl/>
        </w:rPr>
        <w:t xml:space="preserve"> </w:t>
      </w:r>
      <w:bookmarkStart w:id="4787" w:name="_ETM_Q15_641210"/>
      <w:bookmarkEnd w:id="4787"/>
      <w:r>
        <w:rPr>
          <w:rtl/>
        </w:rPr>
        <w:t xml:space="preserve">אני </w:t>
      </w:r>
      <w:bookmarkStart w:id="4788" w:name="_ETM_Q15_641360"/>
      <w:bookmarkEnd w:id="4788"/>
      <w:r>
        <w:rPr>
          <w:rtl/>
        </w:rPr>
        <w:t xml:space="preserve">קוראת </w:t>
      </w:r>
      <w:bookmarkStart w:id="4789" w:name="_ETM_Q15_641690"/>
      <w:bookmarkEnd w:id="4789"/>
      <w:r>
        <w:rPr>
          <w:rtl/>
        </w:rPr>
        <w:t xml:space="preserve">לחברי </w:t>
      </w:r>
      <w:bookmarkStart w:id="4790" w:name="_ETM_Q15_642080"/>
      <w:bookmarkEnd w:id="4790"/>
      <w:r>
        <w:rPr>
          <w:rtl/>
        </w:rPr>
        <w:t xml:space="preserve">הכנסת </w:t>
      </w:r>
      <w:bookmarkStart w:id="4791" w:name="_ETM_Q15_642530"/>
      <w:bookmarkEnd w:id="4791"/>
      <w:r>
        <w:rPr>
          <w:rtl/>
        </w:rPr>
        <w:t xml:space="preserve">פה </w:t>
      </w:r>
      <w:bookmarkStart w:id="4792" w:name="_ETM_Q15_643070"/>
      <w:bookmarkEnd w:id="4792"/>
      <w:r>
        <w:rPr>
          <w:rtl/>
        </w:rPr>
        <w:t xml:space="preserve">שעשו </w:t>
      </w:r>
      <w:bookmarkStart w:id="4793" w:name="_ETM_Q15_643430"/>
      <w:bookmarkEnd w:id="4793"/>
      <w:r>
        <w:rPr>
          <w:rtl/>
        </w:rPr>
        <w:t xml:space="preserve">טעות </w:t>
      </w:r>
      <w:bookmarkStart w:id="4794" w:name="_ETM_Q15_643820"/>
      <w:bookmarkEnd w:id="4794"/>
      <w:r>
        <w:rPr>
          <w:rtl/>
        </w:rPr>
        <w:t xml:space="preserve">קשה </w:t>
      </w:r>
      <w:bookmarkStart w:id="4795" w:name="_ETM_Q15_644660"/>
      <w:bookmarkEnd w:id="4795"/>
      <w:r>
        <w:rPr>
          <w:rtl/>
        </w:rPr>
        <w:t xml:space="preserve">להתנצל </w:t>
      </w:r>
      <w:bookmarkStart w:id="4796" w:name="_ETM_Q15_645380"/>
      <w:bookmarkEnd w:id="4796"/>
      <w:r>
        <w:rPr>
          <w:rtl/>
        </w:rPr>
        <w:t xml:space="preserve">ולחזור </w:t>
      </w:r>
      <w:bookmarkStart w:id="4797" w:name="_ETM_Q15_645920"/>
      <w:bookmarkEnd w:id="4797"/>
      <w:r>
        <w:rPr>
          <w:rtl/>
        </w:rPr>
        <w:t xml:space="preserve">בהם </w:t>
      </w:r>
      <w:bookmarkStart w:id="4798" w:name="_ETM_Q15_646190"/>
      <w:bookmarkEnd w:id="4798"/>
      <w:r>
        <w:rPr>
          <w:rtl/>
        </w:rPr>
        <w:t xml:space="preserve">מהדבר </w:t>
      </w:r>
      <w:bookmarkStart w:id="4799" w:name="_ETM_Q15_646640"/>
      <w:bookmarkEnd w:id="4799"/>
      <w:r>
        <w:rPr>
          <w:rtl/>
        </w:rPr>
        <w:t>הזה</w:t>
      </w:r>
      <w:r>
        <w:rPr>
          <w:rFonts w:hint="cs"/>
          <w:rtl/>
        </w:rPr>
        <w:t>,</w:t>
      </w:r>
      <w:r>
        <w:rPr>
          <w:rtl/>
        </w:rPr>
        <w:t xml:space="preserve"> </w:t>
      </w:r>
      <w:bookmarkStart w:id="4800" w:name="_ETM_Q15_646880"/>
      <w:bookmarkEnd w:id="4800"/>
      <w:r>
        <w:rPr>
          <w:rtl/>
        </w:rPr>
        <w:t xml:space="preserve">בטח </w:t>
      </w:r>
      <w:bookmarkStart w:id="4801" w:name="_ETM_Q15_647150"/>
      <w:bookmarkEnd w:id="4801"/>
      <w:r>
        <w:rPr>
          <w:rtl/>
        </w:rPr>
        <w:t xml:space="preserve">ובטח </w:t>
      </w:r>
      <w:bookmarkStart w:id="4802" w:name="_ETM_Q15_647510"/>
      <w:bookmarkEnd w:id="4802"/>
      <w:r>
        <w:rPr>
          <w:rtl/>
        </w:rPr>
        <w:t xml:space="preserve">לשרים </w:t>
      </w:r>
      <w:bookmarkStart w:id="4803" w:name="_ETM_Q15_647960"/>
      <w:bookmarkEnd w:id="4803"/>
      <w:r>
        <w:rPr>
          <w:rtl/>
        </w:rPr>
        <w:t>שקי</w:t>
      </w:r>
      <w:r>
        <w:rPr>
          <w:rFonts w:hint="cs"/>
          <w:rtl/>
        </w:rPr>
        <w:t>פ</w:t>
      </w:r>
      <w:r>
        <w:rPr>
          <w:rtl/>
        </w:rPr>
        <w:t xml:space="preserve">צו </w:t>
      </w:r>
      <w:bookmarkStart w:id="4804" w:name="_ETM_Q15_648440"/>
      <w:bookmarkEnd w:id="4804"/>
      <w:r>
        <w:rPr>
          <w:rtl/>
        </w:rPr>
        <w:t xml:space="preserve">על </w:t>
      </w:r>
      <w:bookmarkStart w:id="4805" w:name="_ETM_Q15_648530"/>
      <w:bookmarkEnd w:id="4805"/>
      <w:r>
        <w:rPr>
          <w:rtl/>
        </w:rPr>
        <w:t xml:space="preserve">הבמה </w:t>
      </w:r>
      <w:bookmarkStart w:id="4806" w:name="_ETM_Q15_649430"/>
      <w:bookmarkEnd w:id="4806"/>
      <w:r>
        <w:rPr>
          <w:rtl/>
        </w:rPr>
        <w:t xml:space="preserve">עם </w:t>
      </w:r>
      <w:bookmarkStart w:id="4807" w:name="_ETM_Q15_649580"/>
      <w:bookmarkEnd w:id="4807"/>
      <w:r>
        <w:rPr>
          <w:rtl/>
        </w:rPr>
        <w:t xml:space="preserve">זמר </w:t>
      </w:r>
      <w:bookmarkStart w:id="4808" w:name="_ETM_Q15_649970"/>
      <w:bookmarkEnd w:id="4808"/>
      <w:r>
        <w:rPr>
          <w:rtl/>
        </w:rPr>
        <w:t xml:space="preserve">שהיה </w:t>
      </w:r>
      <w:bookmarkStart w:id="4809" w:name="_ETM_Q15_650750"/>
      <w:bookmarkEnd w:id="4809"/>
      <w:r>
        <w:rPr>
          <w:rtl/>
        </w:rPr>
        <w:t xml:space="preserve">מעורב </w:t>
      </w:r>
      <w:bookmarkStart w:id="4810" w:name="_ETM_Q15_651290"/>
      <w:bookmarkEnd w:id="4810"/>
      <w:r>
        <w:rPr>
          <w:rtl/>
        </w:rPr>
        <w:t xml:space="preserve">בכאלה </w:t>
      </w:r>
      <w:bookmarkStart w:id="4811" w:name="_ETM_Q15_651890"/>
      <w:bookmarkEnd w:id="4811"/>
      <w:r>
        <w:rPr>
          <w:rtl/>
        </w:rPr>
        <w:t>פרשיות</w:t>
      </w:r>
      <w:r>
        <w:rPr>
          <w:rFonts w:hint="cs"/>
          <w:rtl/>
        </w:rPr>
        <w:t>.</w:t>
      </w:r>
      <w:r>
        <w:rPr>
          <w:rtl/>
        </w:rPr>
        <w:t xml:space="preserve"> </w:t>
      </w:r>
      <w:bookmarkStart w:id="4812" w:name="_ETM_Q15_653010"/>
      <w:bookmarkStart w:id="4813" w:name="_ETM_Q15_654790"/>
      <w:bookmarkEnd w:id="4812"/>
      <w:bookmarkEnd w:id="4813"/>
    </w:p>
    <w:p w:rsidR="00256F52" w:rsidRDefault="00256F52" w:rsidP="00495887">
      <w:pPr>
        <w:rPr>
          <w:rtl/>
        </w:rPr>
      </w:pPr>
    </w:p>
    <w:p w:rsidR="00256F52" w:rsidRDefault="00256F52" w:rsidP="00495887">
      <w:pPr>
        <w:pStyle w:val="af5"/>
        <w:keepNext/>
        <w:rPr>
          <w:rtl/>
        </w:rPr>
      </w:pPr>
      <w:bookmarkStart w:id="4814" w:name="ET_interruption_5115_6"/>
      <w:r w:rsidRPr="00877491">
        <w:rPr>
          <w:rStyle w:val="TagStyle"/>
          <w:rtl/>
        </w:rPr>
        <w:t xml:space="preserve">&lt;&lt; קריאה &gt;&gt; </w:t>
      </w:r>
      <w:r>
        <w:rPr>
          <w:rtl/>
        </w:rPr>
        <w:t>פנינה תמנו (המחנה הממלכתי):</w:t>
      </w:r>
      <w:r w:rsidRPr="00877491">
        <w:rPr>
          <w:rStyle w:val="TagStyle"/>
          <w:rtl/>
        </w:rPr>
        <w:t xml:space="preserve"> &lt;&lt; קריאה &gt;&gt;</w:t>
      </w:r>
      <w:r>
        <w:rPr>
          <w:rtl/>
        </w:rPr>
        <w:t xml:space="preserve">   </w:t>
      </w:r>
      <w:bookmarkEnd w:id="4814"/>
    </w:p>
    <w:p w:rsidR="00256F52" w:rsidRPr="00877491" w:rsidRDefault="00256F52" w:rsidP="00495887">
      <w:pPr>
        <w:rPr>
          <w:rtl/>
          <w:lang w:eastAsia="he-IL"/>
        </w:rPr>
      </w:pPr>
    </w:p>
    <w:p w:rsidR="00256F52" w:rsidRDefault="00256F52" w:rsidP="00495887">
      <w:pPr>
        <w:rPr>
          <w:rtl/>
          <w:lang w:eastAsia="he-IL"/>
        </w:rPr>
      </w:pPr>
      <w:r>
        <w:rPr>
          <w:rFonts w:hint="cs"/>
          <w:rtl/>
          <w:lang w:eastAsia="he-IL"/>
        </w:rPr>
        <w:t xml:space="preserve">הם מטילים כתם על כל הבית. </w:t>
      </w:r>
    </w:p>
    <w:p w:rsidR="00256F52" w:rsidRDefault="00256F52" w:rsidP="00495887">
      <w:pPr>
        <w:rPr>
          <w:rtl/>
          <w:lang w:eastAsia="he-IL"/>
        </w:rPr>
      </w:pPr>
    </w:p>
    <w:p w:rsidR="00256F52" w:rsidRDefault="00256F52" w:rsidP="00495887">
      <w:pPr>
        <w:pStyle w:val="-"/>
        <w:keepNext/>
        <w:rPr>
          <w:rtl/>
        </w:rPr>
      </w:pPr>
      <w:bookmarkStart w:id="4815" w:name="ET_speakercontinue_6507_7"/>
      <w:r w:rsidRPr="00877491">
        <w:rPr>
          <w:rStyle w:val="TagStyle"/>
          <w:rtl/>
        </w:rPr>
        <w:t xml:space="preserve">&lt;&lt; דובר_המשך &gt;&gt; </w:t>
      </w:r>
      <w:r>
        <w:rPr>
          <w:rtl/>
        </w:rPr>
        <w:t>שלי טל מירון (יש עתיד):</w:t>
      </w:r>
      <w:r w:rsidRPr="00877491">
        <w:rPr>
          <w:rStyle w:val="TagStyle"/>
          <w:rtl/>
        </w:rPr>
        <w:t xml:space="preserve"> &lt;&lt; דובר_המשך &gt;&gt;</w:t>
      </w:r>
      <w:r>
        <w:rPr>
          <w:rtl/>
        </w:rPr>
        <w:t xml:space="preserve">   </w:t>
      </w:r>
      <w:bookmarkEnd w:id="4815"/>
    </w:p>
    <w:p w:rsidR="00256F52" w:rsidRDefault="00256F52" w:rsidP="00495887">
      <w:pPr>
        <w:rPr>
          <w:rtl/>
        </w:rPr>
      </w:pPr>
    </w:p>
    <w:p w:rsidR="00256F52" w:rsidRDefault="00256F52" w:rsidP="00605B7A">
      <w:pPr>
        <w:rPr>
          <w:rtl/>
        </w:rPr>
      </w:pPr>
      <w:r>
        <w:rPr>
          <w:rtl/>
        </w:rPr>
        <w:t xml:space="preserve">זה </w:t>
      </w:r>
      <w:bookmarkStart w:id="4816" w:name="_ETM_Q15_655030"/>
      <w:bookmarkEnd w:id="4816"/>
      <w:r>
        <w:rPr>
          <w:rtl/>
        </w:rPr>
        <w:t xml:space="preserve">כתם </w:t>
      </w:r>
      <w:bookmarkStart w:id="4817" w:name="_ETM_Q15_655420"/>
      <w:bookmarkEnd w:id="4817"/>
      <w:r>
        <w:rPr>
          <w:rtl/>
        </w:rPr>
        <w:t xml:space="preserve">על </w:t>
      </w:r>
      <w:bookmarkStart w:id="4818" w:name="_ETM_Q15_655569"/>
      <w:bookmarkEnd w:id="4818"/>
      <w:r>
        <w:rPr>
          <w:rtl/>
        </w:rPr>
        <w:t>הבית</w:t>
      </w:r>
      <w:r>
        <w:rPr>
          <w:rFonts w:hint="cs"/>
          <w:rtl/>
        </w:rPr>
        <w:t>.</w:t>
      </w:r>
      <w:r>
        <w:rPr>
          <w:rtl/>
        </w:rPr>
        <w:t xml:space="preserve"> </w:t>
      </w:r>
      <w:bookmarkStart w:id="4819" w:name="_ETM_Q15_656110"/>
      <w:bookmarkEnd w:id="4819"/>
      <w:r>
        <w:rPr>
          <w:rtl/>
        </w:rPr>
        <w:t>ז</w:t>
      </w:r>
      <w:r>
        <w:rPr>
          <w:rFonts w:hint="cs"/>
          <w:rtl/>
        </w:rPr>
        <w:t>את</w:t>
      </w:r>
      <w:r>
        <w:rPr>
          <w:rtl/>
        </w:rPr>
        <w:t xml:space="preserve"> </w:t>
      </w:r>
      <w:bookmarkStart w:id="4820" w:name="_ETM_Q15_656230"/>
      <w:bookmarkEnd w:id="4820"/>
      <w:r>
        <w:rPr>
          <w:rtl/>
        </w:rPr>
        <w:t xml:space="preserve">בושה </w:t>
      </w:r>
      <w:bookmarkStart w:id="4821" w:name="_ETM_Q15_656620"/>
      <w:bookmarkEnd w:id="4821"/>
      <w:r>
        <w:rPr>
          <w:rFonts w:hint="cs"/>
          <w:rtl/>
        </w:rPr>
        <w:t>לנו,</w:t>
      </w:r>
      <w:r>
        <w:rPr>
          <w:rtl/>
        </w:rPr>
        <w:t xml:space="preserve"> </w:t>
      </w:r>
      <w:bookmarkStart w:id="4822" w:name="_ETM_Q15_656860"/>
      <w:bookmarkEnd w:id="4822"/>
      <w:r>
        <w:rPr>
          <w:rtl/>
        </w:rPr>
        <w:t xml:space="preserve">חברי </w:t>
      </w:r>
      <w:bookmarkStart w:id="4823" w:name="_ETM_Q15_657190"/>
      <w:bookmarkEnd w:id="4823"/>
      <w:r>
        <w:rPr>
          <w:rtl/>
        </w:rPr>
        <w:t>הכנסת</w:t>
      </w:r>
      <w:r>
        <w:rPr>
          <w:rFonts w:hint="cs"/>
          <w:rtl/>
        </w:rPr>
        <w:t>,</w:t>
      </w:r>
      <w:r>
        <w:rPr>
          <w:rtl/>
        </w:rPr>
        <w:t xml:space="preserve"> </w:t>
      </w:r>
      <w:bookmarkStart w:id="4824" w:name="_ETM_Q15_657610"/>
      <w:bookmarkEnd w:id="4824"/>
      <w:r>
        <w:rPr>
          <w:rtl/>
        </w:rPr>
        <w:t>בהחלט</w:t>
      </w:r>
      <w:r>
        <w:rPr>
          <w:rFonts w:hint="cs"/>
          <w:rtl/>
        </w:rPr>
        <w:t>.</w:t>
      </w:r>
      <w:r>
        <w:rPr>
          <w:rtl/>
        </w:rPr>
        <w:t xml:space="preserve"> </w:t>
      </w:r>
      <w:bookmarkStart w:id="4825" w:name="_ETM_Q15_659419"/>
      <w:bookmarkEnd w:id="4825"/>
      <w:r>
        <w:rPr>
          <w:rtl/>
        </w:rPr>
        <w:t xml:space="preserve">אני </w:t>
      </w:r>
      <w:bookmarkStart w:id="4826" w:name="_ETM_Q15_660169"/>
      <w:bookmarkEnd w:id="4826"/>
      <w:r>
        <w:rPr>
          <w:rtl/>
        </w:rPr>
        <w:t xml:space="preserve">קוראת </w:t>
      </w:r>
      <w:bookmarkStart w:id="4827" w:name="_ETM_Q15_660650"/>
      <w:bookmarkEnd w:id="4827"/>
      <w:r>
        <w:rPr>
          <w:rtl/>
        </w:rPr>
        <w:t xml:space="preserve">לכל </w:t>
      </w:r>
      <w:bookmarkStart w:id="4828" w:name="_ETM_Q15_661050"/>
      <w:bookmarkEnd w:id="4828"/>
      <w:r>
        <w:rPr>
          <w:rtl/>
        </w:rPr>
        <w:t xml:space="preserve">מי </w:t>
      </w:r>
      <w:bookmarkStart w:id="4829" w:name="_ETM_Q15_661260"/>
      <w:bookmarkEnd w:id="4829"/>
      <w:r>
        <w:rPr>
          <w:rtl/>
        </w:rPr>
        <w:t>שמפחד</w:t>
      </w:r>
      <w:r>
        <w:rPr>
          <w:rFonts w:hint="cs"/>
          <w:rtl/>
        </w:rPr>
        <w:t>,</w:t>
      </w:r>
      <w:r>
        <w:rPr>
          <w:rtl/>
        </w:rPr>
        <w:t xml:space="preserve"> </w:t>
      </w:r>
      <w:bookmarkStart w:id="4830" w:name="_ETM_Q15_662630"/>
      <w:bookmarkEnd w:id="4830"/>
      <w:r>
        <w:rPr>
          <w:rtl/>
        </w:rPr>
        <w:t xml:space="preserve">לא </w:t>
      </w:r>
      <w:bookmarkStart w:id="4831" w:name="_ETM_Q15_663140"/>
      <w:bookmarkEnd w:id="4831"/>
      <w:r>
        <w:rPr>
          <w:rFonts w:hint="cs"/>
          <w:rtl/>
        </w:rPr>
        <w:t>ל</w:t>
      </w:r>
      <w:r>
        <w:rPr>
          <w:rtl/>
        </w:rPr>
        <w:t xml:space="preserve">פחד </w:t>
      </w:r>
      <w:bookmarkStart w:id="4832" w:name="_ETM_Q15_663800"/>
      <w:bookmarkEnd w:id="4832"/>
      <w:r>
        <w:rPr>
          <w:rtl/>
        </w:rPr>
        <w:t xml:space="preserve">להביע </w:t>
      </w:r>
      <w:bookmarkStart w:id="4833" w:name="_ETM_Q15_664190"/>
      <w:bookmarkEnd w:id="4833"/>
      <w:r>
        <w:rPr>
          <w:rtl/>
        </w:rPr>
        <w:t xml:space="preserve">את </w:t>
      </w:r>
      <w:bookmarkStart w:id="4834" w:name="_ETM_Q15_664280"/>
      <w:bookmarkEnd w:id="4834"/>
      <w:r>
        <w:rPr>
          <w:rtl/>
        </w:rPr>
        <w:t xml:space="preserve">דעתכם </w:t>
      </w:r>
      <w:bookmarkStart w:id="4835" w:name="_ETM_Q15_665150"/>
      <w:bookmarkEnd w:id="4835"/>
      <w:r>
        <w:rPr>
          <w:rFonts w:hint="cs"/>
          <w:rtl/>
        </w:rPr>
        <w:t>ו</w:t>
      </w:r>
      <w:r>
        <w:rPr>
          <w:rtl/>
        </w:rPr>
        <w:t xml:space="preserve">לעמוד </w:t>
      </w:r>
      <w:bookmarkStart w:id="4836" w:name="_ETM_Q15_665750"/>
      <w:bookmarkEnd w:id="4836"/>
      <w:r>
        <w:rPr>
          <w:rtl/>
        </w:rPr>
        <w:t xml:space="preserve">לצד </w:t>
      </w:r>
      <w:bookmarkStart w:id="4837" w:name="_ETM_Q15_666110"/>
      <w:bookmarkEnd w:id="4837"/>
      <w:proofErr w:type="spellStart"/>
      <w:r>
        <w:rPr>
          <w:rtl/>
        </w:rPr>
        <w:t>טאיסיה</w:t>
      </w:r>
      <w:proofErr w:type="spellEnd"/>
      <w:r>
        <w:rPr>
          <w:rFonts w:hint="cs"/>
          <w:rtl/>
        </w:rPr>
        <w:t>.</w:t>
      </w:r>
      <w:r>
        <w:rPr>
          <w:rtl/>
        </w:rPr>
        <w:t xml:space="preserve"> </w:t>
      </w:r>
      <w:bookmarkStart w:id="4838" w:name="_ETM_Q15_666890"/>
      <w:bookmarkEnd w:id="4838"/>
      <w:r>
        <w:rPr>
          <w:rtl/>
        </w:rPr>
        <w:t xml:space="preserve">אבל </w:t>
      </w:r>
      <w:bookmarkStart w:id="4839" w:name="_ETM_Q15_667130"/>
      <w:bookmarkEnd w:id="4839"/>
      <w:r>
        <w:rPr>
          <w:rtl/>
        </w:rPr>
        <w:t xml:space="preserve">לא </w:t>
      </w:r>
      <w:bookmarkStart w:id="4840" w:name="_ETM_Q15_667190"/>
      <w:bookmarkEnd w:id="4840"/>
      <w:r>
        <w:rPr>
          <w:rtl/>
        </w:rPr>
        <w:t xml:space="preserve">רק </w:t>
      </w:r>
      <w:bookmarkStart w:id="4841" w:name="_ETM_Q15_667400"/>
      <w:bookmarkEnd w:id="4841"/>
      <w:r>
        <w:rPr>
          <w:rtl/>
        </w:rPr>
        <w:t>לצ</w:t>
      </w:r>
      <w:r>
        <w:rPr>
          <w:rFonts w:hint="cs"/>
          <w:rtl/>
        </w:rPr>
        <w:t>י</w:t>
      </w:r>
      <w:r>
        <w:rPr>
          <w:rtl/>
        </w:rPr>
        <w:t xml:space="preserve">דה </w:t>
      </w:r>
      <w:bookmarkStart w:id="4842" w:name="_ETM_Q15_667970"/>
      <w:bookmarkEnd w:id="4842"/>
      <w:r>
        <w:rPr>
          <w:rFonts w:hint="cs"/>
          <w:rtl/>
        </w:rPr>
        <w:t xml:space="preserve">– </w:t>
      </w:r>
      <w:r>
        <w:rPr>
          <w:rtl/>
        </w:rPr>
        <w:t xml:space="preserve">לצד </w:t>
      </w:r>
      <w:bookmarkStart w:id="4843" w:name="_ETM_Q15_668420"/>
      <w:bookmarkEnd w:id="4843"/>
      <w:r>
        <w:rPr>
          <w:rtl/>
        </w:rPr>
        <w:t xml:space="preserve">כל </w:t>
      </w:r>
      <w:bookmarkStart w:id="4844" w:name="_ETM_Q15_668750"/>
      <w:bookmarkEnd w:id="4844"/>
      <w:r>
        <w:rPr>
          <w:rtl/>
        </w:rPr>
        <w:t xml:space="preserve">הנערות </w:t>
      </w:r>
      <w:bookmarkStart w:id="4845" w:name="_ETM_Q15_669320"/>
      <w:bookmarkEnd w:id="4845"/>
      <w:r>
        <w:rPr>
          <w:rtl/>
        </w:rPr>
        <w:t xml:space="preserve">וכל </w:t>
      </w:r>
      <w:bookmarkStart w:id="4846" w:name="_ETM_Q15_669680"/>
      <w:bookmarkEnd w:id="4846"/>
      <w:r>
        <w:rPr>
          <w:rtl/>
        </w:rPr>
        <w:t xml:space="preserve">הנשים </w:t>
      </w:r>
      <w:bookmarkStart w:id="4847" w:name="_ETM_Q15_670550"/>
      <w:bookmarkEnd w:id="4847"/>
      <w:r>
        <w:rPr>
          <w:rtl/>
        </w:rPr>
        <w:t xml:space="preserve">שחוו </w:t>
      </w:r>
      <w:bookmarkStart w:id="4848" w:name="_ETM_Q15_671150"/>
      <w:bookmarkEnd w:id="4848"/>
      <w:r>
        <w:rPr>
          <w:rtl/>
        </w:rPr>
        <w:t>וח</w:t>
      </w:r>
      <w:r>
        <w:rPr>
          <w:rFonts w:hint="cs"/>
          <w:rtl/>
        </w:rPr>
        <w:t>וו</w:t>
      </w:r>
      <w:r>
        <w:rPr>
          <w:rtl/>
        </w:rPr>
        <w:t xml:space="preserve">ת </w:t>
      </w:r>
      <w:bookmarkStart w:id="4849" w:name="_ETM_Q15_671769"/>
      <w:bookmarkEnd w:id="4849"/>
      <w:r>
        <w:rPr>
          <w:rtl/>
        </w:rPr>
        <w:t xml:space="preserve">את </w:t>
      </w:r>
      <w:bookmarkStart w:id="4850" w:name="_ETM_Q15_671889"/>
      <w:bookmarkEnd w:id="4850"/>
      <w:r>
        <w:rPr>
          <w:rtl/>
        </w:rPr>
        <w:t xml:space="preserve">הדברים </w:t>
      </w:r>
      <w:bookmarkStart w:id="4851" w:name="_ETM_Q15_672279"/>
      <w:bookmarkEnd w:id="4851"/>
      <w:r>
        <w:rPr>
          <w:rtl/>
        </w:rPr>
        <w:t>האלה</w:t>
      </w:r>
      <w:r>
        <w:rPr>
          <w:rFonts w:hint="cs"/>
          <w:rtl/>
        </w:rPr>
        <w:t>.</w:t>
      </w:r>
      <w:r>
        <w:rPr>
          <w:rtl/>
        </w:rPr>
        <w:t xml:space="preserve"> </w:t>
      </w:r>
      <w:bookmarkStart w:id="4852" w:name="_ETM_Q15_672999"/>
      <w:bookmarkEnd w:id="4852"/>
      <w:r>
        <w:rPr>
          <w:rtl/>
        </w:rPr>
        <w:t xml:space="preserve">אנחנו </w:t>
      </w:r>
      <w:bookmarkStart w:id="4853" w:name="_ETM_Q15_673419"/>
      <w:bookmarkEnd w:id="4853"/>
      <w:r>
        <w:rPr>
          <w:rtl/>
        </w:rPr>
        <w:t xml:space="preserve">חייבים </w:t>
      </w:r>
      <w:bookmarkStart w:id="4854" w:name="_ETM_Q15_673840"/>
      <w:bookmarkEnd w:id="4854"/>
      <w:r>
        <w:rPr>
          <w:rtl/>
        </w:rPr>
        <w:t xml:space="preserve">לעמוד </w:t>
      </w:r>
      <w:bookmarkStart w:id="4855" w:name="_ETM_Q15_674559"/>
      <w:bookmarkEnd w:id="4855"/>
      <w:r>
        <w:rPr>
          <w:rtl/>
        </w:rPr>
        <w:t xml:space="preserve">לצד </w:t>
      </w:r>
      <w:bookmarkStart w:id="4856" w:name="_ETM_Q15_674949"/>
      <w:bookmarkEnd w:id="4856"/>
      <w:r>
        <w:rPr>
          <w:rtl/>
        </w:rPr>
        <w:t xml:space="preserve">האמת </w:t>
      </w:r>
      <w:bookmarkStart w:id="4857" w:name="_ETM_Q15_675549"/>
      <w:bookmarkEnd w:id="4857"/>
      <w:r>
        <w:rPr>
          <w:rtl/>
        </w:rPr>
        <w:t xml:space="preserve">ולצד </w:t>
      </w:r>
      <w:bookmarkStart w:id="4858" w:name="_ETM_Q15_676029"/>
      <w:bookmarkEnd w:id="4858"/>
      <w:r>
        <w:rPr>
          <w:rtl/>
        </w:rPr>
        <w:t>הצדק</w:t>
      </w:r>
      <w:r>
        <w:rPr>
          <w:rFonts w:hint="cs"/>
          <w:rtl/>
        </w:rPr>
        <w:t>.</w:t>
      </w:r>
      <w:r>
        <w:rPr>
          <w:rtl/>
        </w:rPr>
        <w:t xml:space="preserve"> </w:t>
      </w:r>
      <w:bookmarkStart w:id="4859" w:name="_ETM_Q15_676510"/>
      <w:bookmarkEnd w:id="4859"/>
      <w:r>
        <w:rPr>
          <w:rtl/>
        </w:rPr>
        <w:t xml:space="preserve">תודה </w:t>
      </w:r>
      <w:bookmarkStart w:id="4860" w:name="_ETM_Q15_676779"/>
      <w:bookmarkEnd w:id="4860"/>
      <w:r>
        <w:rPr>
          <w:rtl/>
        </w:rPr>
        <w:t>רבה</w:t>
      </w:r>
      <w:r>
        <w:rPr>
          <w:rFonts w:hint="cs"/>
          <w:rtl/>
        </w:rPr>
        <w:t>.</w:t>
      </w:r>
      <w:r>
        <w:rPr>
          <w:rtl/>
        </w:rPr>
        <w:t xml:space="preserve"> </w:t>
      </w:r>
      <w:bookmarkStart w:id="4861" w:name="_ETM_Q15_677559"/>
      <w:bookmarkEnd w:id="4861"/>
    </w:p>
    <w:p w:rsidR="00256F52" w:rsidRDefault="00256F52" w:rsidP="00495887">
      <w:pPr>
        <w:rPr>
          <w:rtl/>
        </w:rPr>
      </w:pPr>
    </w:p>
    <w:p w:rsidR="00256F52" w:rsidRDefault="00256F52" w:rsidP="00495887">
      <w:pPr>
        <w:pStyle w:val="af6"/>
        <w:keepNext/>
        <w:rPr>
          <w:rtl/>
        </w:rPr>
      </w:pPr>
      <w:r w:rsidRPr="005E5C83">
        <w:rPr>
          <w:rStyle w:val="TagStyle"/>
          <w:rtl/>
        </w:rPr>
        <w:t xml:space="preserve"> &lt;&lt; יור &gt;&gt; </w:t>
      </w:r>
      <w:r>
        <w:rPr>
          <w:rtl/>
        </w:rPr>
        <w:t>היו"ר יבגני סובה:</w:t>
      </w:r>
      <w:r w:rsidRPr="005E5C83">
        <w:rPr>
          <w:rStyle w:val="TagStyle"/>
          <w:rtl/>
        </w:rPr>
        <w:t xml:space="preserve"> &lt;&lt; יור &gt;&gt;</w:t>
      </w:r>
      <w:r>
        <w:rPr>
          <w:rtl/>
        </w:rPr>
        <w:t xml:space="preserve">   </w:t>
      </w:r>
    </w:p>
    <w:p w:rsidR="00256F52" w:rsidRPr="005E5C83" w:rsidRDefault="00256F52" w:rsidP="00495887">
      <w:pPr>
        <w:ind w:firstLine="0"/>
        <w:rPr>
          <w:rtl/>
        </w:rPr>
      </w:pPr>
    </w:p>
    <w:p w:rsidR="00256F52" w:rsidRDefault="00256F52" w:rsidP="00605B7A">
      <w:pPr>
        <w:rPr>
          <w:rtl/>
        </w:rPr>
      </w:pPr>
      <w:r>
        <w:rPr>
          <w:rtl/>
        </w:rPr>
        <w:t xml:space="preserve">תודה </w:t>
      </w:r>
      <w:bookmarkStart w:id="4862" w:name="_ETM_Q15_677980"/>
      <w:bookmarkEnd w:id="4862"/>
      <w:r>
        <w:rPr>
          <w:rtl/>
        </w:rPr>
        <w:t>רבה</w:t>
      </w:r>
      <w:r>
        <w:rPr>
          <w:rFonts w:hint="cs"/>
          <w:rtl/>
        </w:rPr>
        <w:t>.</w:t>
      </w:r>
      <w:r>
        <w:rPr>
          <w:rtl/>
        </w:rPr>
        <w:t xml:space="preserve"> </w:t>
      </w:r>
      <w:bookmarkStart w:id="4863" w:name="_ETM_Q15_678309"/>
      <w:bookmarkEnd w:id="4863"/>
      <w:r>
        <w:rPr>
          <w:rtl/>
        </w:rPr>
        <w:t xml:space="preserve">חבר </w:t>
      </w:r>
      <w:bookmarkStart w:id="4864" w:name="_ETM_Q15_678609"/>
      <w:bookmarkEnd w:id="4864"/>
      <w:r>
        <w:rPr>
          <w:rtl/>
        </w:rPr>
        <w:t xml:space="preserve">הכנסת </w:t>
      </w:r>
      <w:bookmarkStart w:id="4865" w:name="_ETM_Q15_679299"/>
      <w:bookmarkEnd w:id="4865"/>
      <w:r>
        <w:rPr>
          <w:rtl/>
        </w:rPr>
        <w:t xml:space="preserve">חמד </w:t>
      </w:r>
      <w:bookmarkStart w:id="4866" w:name="_ETM_Q15_679959"/>
      <w:bookmarkEnd w:id="4866"/>
      <w:r>
        <w:rPr>
          <w:rtl/>
        </w:rPr>
        <w:t xml:space="preserve">עמאר </w:t>
      </w:r>
      <w:bookmarkStart w:id="4867" w:name="_ETM_Q15_680379"/>
      <w:bookmarkEnd w:id="4867"/>
      <w:r>
        <w:rPr>
          <w:rFonts w:hint="cs"/>
          <w:rtl/>
        </w:rPr>
        <w:t xml:space="preserve">– </w:t>
      </w:r>
      <w:r>
        <w:rPr>
          <w:rtl/>
        </w:rPr>
        <w:t xml:space="preserve">אינו </w:t>
      </w:r>
      <w:bookmarkStart w:id="4868" w:name="_ETM_Q15_680559"/>
      <w:bookmarkEnd w:id="4868"/>
      <w:r>
        <w:rPr>
          <w:rtl/>
        </w:rPr>
        <w:t>נוכח</w:t>
      </w:r>
      <w:r>
        <w:rPr>
          <w:rFonts w:hint="cs"/>
          <w:rtl/>
        </w:rPr>
        <w:t>;</w:t>
      </w:r>
      <w:r>
        <w:rPr>
          <w:rtl/>
        </w:rPr>
        <w:t xml:space="preserve"> </w:t>
      </w:r>
      <w:bookmarkStart w:id="4869" w:name="_ETM_Q15_681129"/>
      <w:bookmarkEnd w:id="4869"/>
      <w:r>
        <w:rPr>
          <w:rtl/>
        </w:rPr>
        <w:t xml:space="preserve">חבר </w:t>
      </w:r>
      <w:bookmarkStart w:id="4870" w:name="_ETM_Q15_681549"/>
      <w:bookmarkEnd w:id="4870"/>
      <w:r>
        <w:rPr>
          <w:rtl/>
        </w:rPr>
        <w:t xml:space="preserve">הכנסת </w:t>
      </w:r>
      <w:bookmarkStart w:id="4871" w:name="_ETM_Q15_682090"/>
      <w:bookmarkEnd w:id="4871"/>
      <w:r>
        <w:rPr>
          <w:rtl/>
        </w:rPr>
        <w:t xml:space="preserve">ירון </w:t>
      </w:r>
      <w:bookmarkStart w:id="4872" w:name="_ETM_Q15_682389"/>
      <w:bookmarkEnd w:id="4872"/>
      <w:r>
        <w:rPr>
          <w:rtl/>
        </w:rPr>
        <w:t>לוי</w:t>
      </w:r>
      <w:r>
        <w:rPr>
          <w:rFonts w:hint="cs"/>
          <w:rtl/>
        </w:rPr>
        <w:t xml:space="preserve"> </w:t>
      </w:r>
      <w:r>
        <w:rPr>
          <w:rFonts w:hint="eastAsia"/>
          <w:rtl/>
        </w:rPr>
        <w:t>–</w:t>
      </w:r>
      <w:r>
        <w:rPr>
          <w:rtl/>
        </w:rPr>
        <w:t xml:space="preserve"> </w:t>
      </w:r>
      <w:bookmarkStart w:id="4873" w:name="_ETM_Q15_683079"/>
      <w:bookmarkEnd w:id="4873"/>
      <w:r>
        <w:rPr>
          <w:rtl/>
        </w:rPr>
        <w:t xml:space="preserve">אינו </w:t>
      </w:r>
      <w:bookmarkStart w:id="4874" w:name="_ETM_Q15_683290"/>
      <w:bookmarkEnd w:id="4874"/>
      <w:r>
        <w:rPr>
          <w:rtl/>
        </w:rPr>
        <w:t>נוכח</w:t>
      </w:r>
      <w:r>
        <w:rPr>
          <w:rFonts w:hint="cs"/>
          <w:rtl/>
        </w:rPr>
        <w:t>;</w:t>
      </w:r>
      <w:r>
        <w:rPr>
          <w:rtl/>
        </w:rPr>
        <w:t xml:space="preserve"> </w:t>
      </w:r>
      <w:bookmarkStart w:id="4875" w:name="_ETM_Q15_684000"/>
      <w:bookmarkEnd w:id="4875"/>
      <w:r>
        <w:rPr>
          <w:rtl/>
        </w:rPr>
        <w:t>חבר</w:t>
      </w:r>
      <w:r>
        <w:rPr>
          <w:rFonts w:hint="cs"/>
          <w:rtl/>
        </w:rPr>
        <w:t>ת</w:t>
      </w:r>
      <w:r>
        <w:rPr>
          <w:rtl/>
        </w:rPr>
        <w:t xml:space="preserve"> הכנסת</w:t>
      </w:r>
      <w:r>
        <w:rPr>
          <w:rFonts w:hint="cs"/>
          <w:rtl/>
        </w:rPr>
        <w:t xml:space="preserve"> מירב כהן </w:t>
      </w:r>
      <w:r>
        <w:rPr>
          <w:rtl/>
        </w:rPr>
        <w:t>–</w:t>
      </w:r>
      <w:r>
        <w:rPr>
          <w:rFonts w:hint="cs"/>
          <w:rtl/>
        </w:rPr>
        <w:t xml:space="preserve"> אינה נוכחת; </w:t>
      </w:r>
      <w:r>
        <w:rPr>
          <w:rtl/>
        </w:rPr>
        <w:t>חבר</w:t>
      </w:r>
      <w:r>
        <w:rPr>
          <w:rFonts w:hint="cs"/>
          <w:rtl/>
        </w:rPr>
        <w:t>ת</w:t>
      </w:r>
      <w:r>
        <w:rPr>
          <w:rtl/>
        </w:rPr>
        <w:t xml:space="preserve"> הכנסת</w:t>
      </w:r>
      <w:r w:rsidRPr="005E5C83">
        <w:rPr>
          <w:rtl/>
        </w:rPr>
        <w:t xml:space="preserve"> </w:t>
      </w:r>
      <w:r>
        <w:rPr>
          <w:rtl/>
        </w:rPr>
        <w:t>עאידה תומא סלימאן</w:t>
      </w:r>
      <w:bookmarkStart w:id="4876" w:name="_ETM_Q15_675886"/>
      <w:bookmarkStart w:id="4877" w:name="_ETM_Q15_675969"/>
      <w:bookmarkStart w:id="4878" w:name="_ETM_Q15_688319"/>
      <w:bookmarkEnd w:id="4876"/>
      <w:bookmarkEnd w:id="4877"/>
      <w:bookmarkEnd w:id="4878"/>
      <w:r>
        <w:rPr>
          <w:rFonts w:hint="cs"/>
          <w:rtl/>
        </w:rPr>
        <w:t xml:space="preserve"> </w:t>
      </w:r>
      <w:r>
        <w:rPr>
          <w:rFonts w:hint="eastAsia"/>
          <w:rtl/>
        </w:rPr>
        <w:t>–</w:t>
      </w:r>
      <w:r>
        <w:rPr>
          <w:rFonts w:hint="cs"/>
          <w:rtl/>
        </w:rPr>
        <w:t xml:space="preserve"> </w:t>
      </w:r>
      <w:r>
        <w:rPr>
          <w:rtl/>
        </w:rPr>
        <w:t xml:space="preserve">אינה </w:t>
      </w:r>
      <w:bookmarkStart w:id="4879" w:name="_ETM_Q15_688409"/>
      <w:bookmarkEnd w:id="4879"/>
      <w:r>
        <w:rPr>
          <w:rtl/>
        </w:rPr>
        <w:t>נוכחת</w:t>
      </w:r>
      <w:r>
        <w:rPr>
          <w:rFonts w:hint="cs"/>
          <w:rtl/>
        </w:rPr>
        <w:t>;</w:t>
      </w:r>
      <w:r>
        <w:rPr>
          <w:rtl/>
        </w:rPr>
        <w:t xml:space="preserve"> </w:t>
      </w:r>
      <w:bookmarkStart w:id="4880" w:name="_ETM_Q15_688980"/>
      <w:bookmarkEnd w:id="4880"/>
      <w:r>
        <w:rPr>
          <w:rtl/>
        </w:rPr>
        <w:t xml:space="preserve">חבר </w:t>
      </w:r>
      <w:bookmarkStart w:id="4881" w:name="_ETM_Q15_689220"/>
      <w:bookmarkEnd w:id="4881"/>
      <w:r>
        <w:rPr>
          <w:rtl/>
        </w:rPr>
        <w:t xml:space="preserve">הכנסת </w:t>
      </w:r>
      <w:bookmarkStart w:id="4882" w:name="_ETM_Q15_689519"/>
      <w:bookmarkEnd w:id="4882"/>
      <w:r>
        <w:rPr>
          <w:rtl/>
        </w:rPr>
        <w:t xml:space="preserve">רם </w:t>
      </w:r>
      <w:bookmarkStart w:id="4883" w:name="_ETM_Q15_689610"/>
      <w:bookmarkEnd w:id="4883"/>
      <w:r>
        <w:rPr>
          <w:rtl/>
        </w:rPr>
        <w:t xml:space="preserve">בן </w:t>
      </w:r>
      <w:bookmarkStart w:id="4884" w:name="_ETM_Q15_689760"/>
      <w:bookmarkEnd w:id="4884"/>
      <w:r>
        <w:rPr>
          <w:rtl/>
        </w:rPr>
        <w:t>ברק</w:t>
      </w:r>
      <w:r>
        <w:rPr>
          <w:rFonts w:hint="cs"/>
          <w:rtl/>
        </w:rPr>
        <w:t xml:space="preserve"> </w:t>
      </w:r>
      <w:r>
        <w:rPr>
          <w:rFonts w:hint="eastAsia"/>
          <w:rtl/>
        </w:rPr>
        <w:t>–</w:t>
      </w:r>
      <w:r>
        <w:rPr>
          <w:rtl/>
        </w:rPr>
        <w:t xml:space="preserve"> </w:t>
      </w:r>
      <w:bookmarkStart w:id="4885" w:name="_ETM_Q15_690000"/>
      <w:bookmarkEnd w:id="4885"/>
      <w:r>
        <w:rPr>
          <w:rtl/>
        </w:rPr>
        <w:t xml:space="preserve">אינו </w:t>
      </w:r>
      <w:bookmarkStart w:id="4886" w:name="_ETM_Q15_690150"/>
      <w:bookmarkEnd w:id="4886"/>
      <w:r>
        <w:rPr>
          <w:rtl/>
        </w:rPr>
        <w:t>נוכח</w:t>
      </w:r>
      <w:r>
        <w:rPr>
          <w:rFonts w:hint="cs"/>
          <w:rtl/>
        </w:rPr>
        <w:t>;</w:t>
      </w:r>
      <w:r>
        <w:rPr>
          <w:rtl/>
        </w:rPr>
        <w:t xml:space="preserve"> </w:t>
      </w:r>
      <w:bookmarkStart w:id="4887" w:name="_ETM_Q15_691180"/>
      <w:bookmarkEnd w:id="4887"/>
      <w:r>
        <w:rPr>
          <w:rtl/>
        </w:rPr>
        <w:t>חבר</w:t>
      </w:r>
      <w:r>
        <w:rPr>
          <w:rFonts w:hint="cs"/>
          <w:rtl/>
        </w:rPr>
        <w:t>ת</w:t>
      </w:r>
      <w:r>
        <w:rPr>
          <w:rtl/>
        </w:rPr>
        <w:t xml:space="preserve"> הכנסת</w:t>
      </w:r>
      <w:r>
        <w:rPr>
          <w:rFonts w:hint="cs"/>
          <w:rtl/>
        </w:rPr>
        <w:t xml:space="preserve"> </w:t>
      </w:r>
      <w:r w:rsidRPr="0023505D">
        <w:rPr>
          <w:rtl/>
        </w:rPr>
        <w:t>לימור סון הר מלך</w:t>
      </w:r>
      <w:r>
        <w:rPr>
          <w:rFonts w:hint="cs"/>
          <w:rtl/>
        </w:rPr>
        <w:t xml:space="preserve"> </w:t>
      </w:r>
      <w:r>
        <w:rPr>
          <w:rtl/>
        </w:rPr>
        <w:t>–</w:t>
      </w:r>
      <w:r>
        <w:rPr>
          <w:rFonts w:hint="cs"/>
          <w:rtl/>
        </w:rPr>
        <w:t xml:space="preserve"> </w:t>
      </w:r>
      <w:r>
        <w:rPr>
          <w:rtl/>
        </w:rPr>
        <w:t>אינה נוכחת</w:t>
      </w:r>
      <w:r>
        <w:rPr>
          <w:rFonts w:hint="cs"/>
          <w:rtl/>
        </w:rPr>
        <w:t xml:space="preserve">; </w:t>
      </w:r>
      <w:r>
        <w:rPr>
          <w:rtl/>
        </w:rPr>
        <w:t>חבר</w:t>
      </w:r>
      <w:r>
        <w:rPr>
          <w:rFonts w:hint="cs"/>
          <w:rtl/>
        </w:rPr>
        <w:t>ת</w:t>
      </w:r>
      <w:r>
        <w:rPr>
          <w:rtl/>
        </w:rPr>
        <w:t xml:space="preserve"> הכנסת</w:t>
      </w:r>
      <w:r>
        <w:rPr>
          <w:rFonts w:hint="cs"/>
          <w:rtl/>
        </w:rPr>
        <w:t xml:space="preserve"> צגה מלקו </w:t>
      </w:r>
      <w:r>
        <w:rPr>
          <w:rtl/>
        </w:rPr>
        <w:t>–</w:t>
      </w:r>
      <w:r>
        <w:rPr>
          <w:rFonts w:hint="cs"/>
          <w:rtl/>
        </w:rPr>
        <w:t xml:space="preserve"> </w:t>
      </w:r>
      <w:r>
        <w:rPr>
          <w:rtl/>
        </w:rPr>
        <w:t>אינה נוכחת</w:t>
      </w:r>
      <w:r>
        <w:rPr>
          <w:rFonts w:hint="cs"/>
          <w:rtl/>
        </w:rPr>
        <w:t>;</w:t>
      </w:r>
      <w:bookmarkStart w:id="4888" w:name="_ETM_Q15_698209"/>
      <w:bookmarkEnd w:id="4888"/>
      <w:r>
        <w:rPr>
          <w:rFonts w:hint="cs"/>
          <w:rtl/>
        </w:rPr>
        <w:t xml:space="preserve"> </w:t>
      </w:r>
      <w:r>
        <w:rPr>
          <w:rtl/>
        </w:rPr>
        <w:t xml:space="preserve">חבר </w:t>
      </w:r>
      <w:bookmarkStart w:id="4889" w:name="_ETM_Q15_698480"/>
      <w:bookmarkEnd w:id="4889"/>
      <w:r>
        <w:rPr>
          <w:rtl/>
        </w:rPr>
        <w:t xml:space="preserve">הכנסת </w:t>
      </w:r>
      <w:bookmarkStart w:id="4890" w:name="_ETM_Q15_698720"/>
      <w:bookmarkEnd w:id="4890"/>
      <w:r>
        <w:rPr>
          <w:rFonts w:hint="cs"/>
          <w:rtl/>
        </w:rPr>
        <w:t>גלעד</w:t>
      </w:r>
      <w:r>
        <w:rPr>
          <w:rtl/>
        </w:rPr>
        <w:t xml:space="preserve"> </w:t>
      </w:r>
      <w:bookmarkStart w:id="4891" w:name="_ETM_Q15_699049"/>
      <w:bookmarkEnd w:id="4891"/>
      <w:r>
        <w:rPr>
          <w:rtl/>
        </w:rPr>
        <w:t>קריב</w:t>
      </w:r>
      <w:r>
        <w:rPr>
          <w:rFonts w:hint="cs"/>
          <w:rtl/>
        </w:rPr>
        <w:t xml:space="preserve"> </w:t>
      </w:r>
      <w:r>
        <w:rPr>
          <w:rFonts w:hint="eastAsia"/>
          <w:rtl/>
        </w:rPr>
        <w:t>–</w:t>
      </w:r>
      <w:r>
        <w:rPr>
          <w:rtl/>
        </w:rPr>
        <w:t xml:space="preserve"> </w:t>
      </w:r>
      <w:bookmarkStart w:id="4892" w:name="_ETM_Q15_699349"/>
      <w:bookmarkEnd w:id="4892"/>
      <w:r>
        <w:rPr>
          <w:rtl/>
        </w:rPr>
        <w:t xml:space="preserve">אינו </w:t>
      </w:r>
      <w:bookmarkStart w:id="4893" w:name="_ETM_Q15_699500"/>
      <w:bookmarkEnd w:id="4893"/>
      <w:r>
        <w:rPr>
          <w:rtl/>
        </w:rPr>
        <w:t>נוכח</w:t>
      </w:r>
      <w:r>
        <w:rPr>
          <w:rFonts w:hint="cs"/>
          <w:rtl/>
        </w:rPr>
        <w:t>.</w:t>
      </w:r>
      <w:r>
        <w:rPr>
          <w:rtl/>
        </w:rPr>
        <w:t xml:space="preserve"> </w:t>
      </w:r>
      <w:bookmarkStart w:id="4894" w:name="_ETM_Q15_700159"/>
      <w:bookmarkEnd w:id="4894"/>
      <w:r>
        <w:rPr>
          <w:rtl/>
        </w:rPr>
        <w:t xml:space="preserve">חבר </w:t>
      </w:r>
      <w:bookmarkStart w:id="4895" w:name="_ETM_Q15_700370"/>
      <w:bookmarkEnd w:id="4895"/>
      <w:r>
        <w:rPr>
          <w:rtl/>
        </w:rPr>
        <w:t xml:space="preserve">הכנסת </w:t>
      </w:r>
      <w:bookmarkStart w:id="4896" w:name="_ETM_Q15_700690"/>
      <w:bookmarkEnd w:id="4896"/>
      <w:r>
        <w:rPr>
          <w:rtl/>
        </w:rPr>
        <w:t>יוראי להב הרצנו</w:t>
      </w:r>
      <w:r>
        <w:rPr>
          <w:rFonts w:hint="cs"/>
          <w:rtl/>
        </w:rPr>
        <w:t>, בבקשה.</w:t>
      </w:r>
    </w:p>
    <w:p w:rsidR="00256F52" w:rsidRDefault="00256F52" w:rsidP="00495887">
      <w:pPr>
        <w:rPr>
          <w:rtl/>
        </w:rPr>
      </w:pPr>
    </w:p>
    <w:p w:rsidR="00256F52" w:rsidRDefault="00256F52" w:rsidP="00495887">
      <w:pPr>
        <w:pStyle w:val="a4"/>
        <w:keepNext/>
        <w:rPr>
          <w:rtl/>
        </w:rPr>
      </w:pPr>
      <w:r w:rsidRPr="00877491">
        <w:rPr>
          <w:rStyle w:val="TagStyle"/>
          <w:rtl/>
        </w:rPr>
        <w:t xml:space="preserve">&lt;&lt; דובר &gt;&gt; </w:t>
      </w:r>
      <w:bookmarkStart w:id="4897" w:name="_Toc187184712"/>
      <w:r>
        <w:rPr>
          <w:rtl/>
        </w:rPr>
        <w:t>יוראי להב הרצנו (יש עתיד):</w:t>
      </w:r>
      <w:bookmarkEnd w:id="4897"/>
      <w:r w:rsidRPr="00877491">
        <w:rPr>
          <w:rStyle w:val="TagStyle"/>
          <w:rtl/>
        </w:rPr>
        <w:t xml:space="preserve"> &lt;&lt; דובר &gt;&gt;</w:t>
      </w:r>
      <w:r>
        <w:rPr>
          <w:rtl/>
        </w:rPr>
        <w:t xml:space="preserve">   </w:t>
      </w:r>
    </w:p>
    <w:p w:rsidR="00256F52" w:rsidRDefault="00256F52" w:rsidP="00495887">
      <w:pPr>
        <w:rPr>
          <w:rtl/>
        </w:rPr>
      </w:pPr>
    </w:p>
    <w:p w:rsidR="00256F52" w:rsidRDefault="00256F52" w:rsidP="00605B7A">
      <w:pPr>
        <w:rPr>
          <w:rtl/>
        </w:rPr>
      </w:pPr>
      <w:bookmarkStart w:id="4898" w:name="_ETM_Q15_715129"/>
      <w:bookmarkEnd w:id="4898"/>
      <w:r>
        <w:rPr>
          <w:rtl/>
        </w:rPr>
        <w:t xml:space="preserve">אדוני </w:t>
      </w:r>
      <w:bookmarkStart w:id="4899" w:name="_ETM_Q15_715400"/>
      <w:bookmarkEnd w:id="4899"/>
      <w:r>
        <w:rPr>
          <w:rtl/>
        </w:rPr>
        <w:t>היושב-ראש</w:t>
      </w:r>
      <w:r>
        <w:rPr>
          <w:rFonts w:hint="cs"/>
          <w:rtl/>
        </w:rPr>
        <w:t>,</w:t>
      </w:r>
      <w:r>
        <w:rPr>
          <w:rtl/>
        </w:rPr>
        <w:t xml:space="preserve"> </w:t>
      </w:r>
      <w:bookmarkStart w:id="4900" w:name="_ETM_Q15_715970"/>
      <w:bookmarkEnd w:id="4900"/>
      <w:r>
        <w:rPr>
          <w:rtl/>
        </w:rPr>
        <w:t xml:space="preserve">חבריי </w:t>
      </w:r>
      <w:bookmarkStart w:id="4901" w:name="_ETM_Q15_716300"/>
      <w:bookmarkEnd w:id="4901"/>
      <w:r>
        <w:rPr>
          <w:rtl/>
        </w:rPr>
        <w:t xml:space="preserve">חברי </w:t>
      </w:r>
      <w:bookmarkStart w:id="4902" w:name="_ETM_Q15_716510"/>
      <w:bookmarkEnd w:id="4902"/>
      <w:r>
        <w:rPr>
          <w:rtl/>
        </w:rPr>
        <w:t>הכנסת</w:t>
      </w:r>
      <w:r>
        <w:rPr>
          <w:rFonts w:hint="cs"/>
          <w:rtl/>
        </w:rPr>
        <w:t>,</w:t>
      </w:r>
      <w:r>
        <w:rPr>
          <w:rtl/>
        </w:rPr>
        <w:t xml:space="preserve"> </w:t>
      </w:r>
      <w:bookmarkStart w:id="4903" w:name="_ETM_Q15_716840"/>
      <w:bookmarkEnd w:id="4903"/>
      <w:r>
        <w:rPr>
          <w:rtl/>
        </w:rPr>
        <w:t xml:space="preserve">חברי </w:t>
      </w:r>
      <w:bookmarkStart w:id="4904" w:name="_ETM_Q15_717170"/>
      <w:bookmarkEnd w:id="4904"/>
      <w:r>
        <w:rPr>
          <w:rtl/>
        </w:rPr>
        <w:t>הקואליציה</w:t>
      </w:r>
      <w:r>
        <w:rPr>
          <w:rFonts w:hint="cs"/>
          <w:rtl/>
        </w:rPr>
        <w:t>,</w:t>
      </w:r>
      <w:r>
        <w:rPr>
          <w:rtl/>
        </w:rPr>
        <w:t xml:space="preserve"> </w:t>
      </w:r>
      <w:bookmarkStart w:id="4905" w:name="_ETM_Q15_717830"/>
      <w:bookmarkEnd w:id="4905"/>
      <w:r>
        <w:rPr>
          <w:rtl/>
        </w:rPr>
        <w:t xml:space="preserve">אתמול </w:t>
      </w:r>
      <w:bookmarkStart w:id="4906" w:name="_ETM_Q15_718280"/>
      <w:bookmarkEnd w:id="4906"/>
      <w:r>
        <w:rPr>
          <w:rtl/>
        </w:rPr>
        <w:t xml:space="preserve">עמד </w:t>
      </w:r>
      <w:bookmarkStart w:id="4907" w:name="_ETM_Q15_718519"/>
      <w:bookmarkEnd w:id="4907"/>
      <w:r>
        <w:rPr>
          <w:rtl/>
        </w:rPr>
        <w:t xml:space="preserve">כאן </w:t>
      </w:r>
      <w:bookmarkStart w:id="4908" w:name="_ETM_Q15_719949"/>
      <w:bookmarkEnd w:id="4908"/>
      <w:r>
        <w:rPr>
          <w:rtl/>
        </w:rPr>
        <w:t xml:space="preserve">שר </w:t>
      </w:r>
      <w:bookmarkStart w:id="4909" w:name="_ETM_Q15_720189"/>
      <w:bookmarkEnd w:id="4909"/>
      <w:r>
        <w:rPr>
          <w:rtl/>
        </w:rPr>
        <w:t xml:space="preserve">התקשורת </w:t>
      </w:r>
      <w:bookmarkStart w:id="4910" w:name="_ETM_Q15_720730"/>
      <w:bookmarkEnd w:id="4910"/>
      <w:r>
        <w:rPr>
          <w:rtl/>
        </w:rPr>
        <w:t xml:space="preserve">ד"ר </w:t>
      </w:r>
      <w:bookmarkStart w:id="4911" w:name="_ETM_Q15_720999"/>
      <w:bookmarkEnd w:id="4911"/>
      <w:r>
        <w:rPr>
          <w:rtl/>
        </w:rPr>
        <w:t xml:space="preserve">שלמה </w:t>
      </w:r>
      <w:bookmarkStart w:id="4912" w:name="_ETM_Q15_721329"/>
      <w:bookmarkEnd w:id="4912"/>
      <w:r>
        <w:rPr>
          <w:rtl/>
        </w:rPr>
        <w:t xml:space="preserve">קרעי </w:t>
      </w:r>
      <w:bookmarkStart w:id="4913" w:name="_ETM_Q15_721629"/>
      <w:bookmarkEnd w:id="4913"/>
      <w:r>
        <w:rPr>
          <w:rtl/>
        </w:rPr>
        <w:t xml:space="preserve">ואמר </w:t>
      </w:r>
      <w:bookmarkStart w:id="4914" w:name="_ETM_Q15_721989"/>
      <w:bookmarkEnd w:id="4914"/>
      <w:r>
        <w:rPr>
          <w:rtl/>
        </w:rPr>
        <w:t xml:space="preserve">שכמו </w:t>
      </w:r>
      <w:bookmarkStart w:id="4915" w:name="_ETM_Q15_722290"/>
      <w:bookmarkEnd w:id="4915"/>
      <w:r>
        <w:rPr>
          <w:rtl/>
        </w:rPr>
        <w:t xml:space="preserve">שהם </w:t>
      </w:r>
      <w:bookmarkStart w:id="4916" w:name="_ETM_Q15_722469"/>
      <w:bookmarkEnd w:id="4916"/>
      <w:r>
        <w:rPr>
          <w:rtl/>
        </w:rPr>
        <w:t xml:space="preserve">החליפו </w:t>
      </w:r>
      <w:bookmarkStart w:id="4917" w:name="_ETM_Q15_723279"/>
      <w:bookmarkEnd w:id="4917"/>
      <w:r>
        <w:rPr>
          <w:rtl/>
        </w:rPr>
        <w:t xml:space="preserve">את </w:t>
      </w:r>
      <w:bookmarkStart w:id="4918" w:name="_ETM_Q15_723939"/>
      <w:bookmarkEnd w:id="4918"/>
      <w:r>
        <w:rPr>
          <w:rtl/>
        </w:rPr>
        <w:t xml:space="preserve">שרי </w:t>
      </w:r>
      <w:bookmarkStart w:id="4919" w:name="_ETM_Q15_724179"/>
      <w:bookmarkEnd w:id="4919"/>
      <w:r>
        <w:rPr>
          <w:rtl/>
        </w:rPr>
        <w:t>ממשל</w:t>
      </w:r>
      <w:bookmarkStart w:id="4920" w:name="_ETM_Q15_724480"/>
      <w:bookmarkEnd w:id="4920"/>
      <w:r>
        <w:rPr>
          <w:rtl/>
        </w:rPr>
        <w:t xml:space="preserve">ת </w:t>
      </w:r>
      <w:bookmarkStart w:id="4921" w:name="_ETM_Q15_724540"/>
      <w:bookmarkEnd w:id="4921"/>
      <w:r>
        <w:rPr>
          <w:rtl/>
        </w:rPr>
        <w:t>השינוי</w:t>
      </w:r>
      <w:r>
        <w:rPr>
          <w:rFonts w:hint="cs"/>
          <w:rtl/>
        </w:rPr>
        <w:t>,</w:t>
      </w:r>
      <w:r>
        <w:rPr>
          <w:rtl/>
        </w:rPr>
        <w:t xml:space="preserve"> </w:t>
      </w:r>
      <w:bookmarkStart w:id="4922" w:name="_ETM_Q15_724809"/>
      <w:bookmarkStart w:id="4923" w:name="_ETM_Q15_725740"/>
      <w:bookmarkEnd w:id="4922"/>
      <w:bookmarkEnd w:id="4923"/>
      <w:r>
        <w:rPr>
          <w:rFonts w:hint="cs"/>
          <w:rtl/>
        </w:rPr>
        <w:t>כך הם י</w:t>
      </w:r>
      <w:r>
        <w:rPr>
          <w:rtl/>
        </w:rPr>
        <w:t xml:space="preserve">חליפו </w:t>
      </w:r>
      <w:bookmarkStart w:id="4924" w:name="_ETM_Q15_726220"/>
      <w:bookmarkEnd w:id="4924"/>
      <w:r>
        <w:rPr>
          <w:rtl/>
        </w:rPr>
        <w:t xml:space="preserve">גם </w:t>
      </w:r>
      <w:bookmarkStart w:id="4925" w:name="_ETM_Q15_726430"/>
      <w:bookmarkEnd w:id="4925"/>
      <w:r>
        <w:rPr>
          <w:rtl/>
        </w:rPr>
        <w:t xml:space="preserve">את </w:t>
      </w:r>
      <w:bookmarkStart w:id="4926" w:name="_ETM_Q15_726490"/>
      <w:bookmarkEnd w:id="4926"/>
      <w:r>
        <w:rPr>
          <w:rtl/>
        </w:rPr>
        <w:t>השופטים</w:t>
      </w:r>
      <w:bookmarkStart w:id="4927" w:name="_ETM_Q15_727900"/>
      <w:bookmarkEnd w:id="4927"/>
      <w:r>
        <w:rPr>
          <w:rFonts w:hint="cs"/>
          <w:rtl/>
        </w:rPr>
        <w:t>.</w:t>
      </w:r>
      <w:r>
        <w:rPr>
          <w:rtl/>
        </w:rPr>
        <w:t xml:space="preserve"> </w:t>
      </w:r>
      <w:bookmarkStart w:id="4928" w:name="_ETM_Q15_729709"/>
      <w:bookmarkEnd w:id="4928"/>
      <w:r>
        <w:rPr>
          <w:rtl/>
        </w:rPr>
        <w:t xml:space="preserve">אם </w:t>
      </w:r>
      <w:bookmarkStart w:id="4929" w:name="_ETM_Q15_729950"/>
      <w:bookmarkEnd w:id="4929"/>
      <w:r>
        <w:rPr>
          <w:rtl/>
        </w:rPr>
        <w:t xml:space="preserve">הממשלה </w:t>
      </w:r>
      <w:bookmarkStart w:id="4930" w:name="_ETM_Q15_730939"/>
      <w:bookmarkEnd w:id="4930"/>
      <w:r>
        <w:rPr>
          <w:rtl/>
        </w:rPr>
        <w:t xml:space="preserve">שולטת </w:t>
      </w:r>
      <w:bookmarkStart w:id="4931" w:name="_ETM_Q15_731329"/>
      <w:bookmarkEnd w:id="4931"/>
      <w:r>
        <w:rPr>
          <w:rtl/>
        </w:rPr>
        <w:t xml:space="preserve">על </w:t>
      </w:r>
      <w:bookmarkStart w:id="4932" w:name="_ETM_Q15_731450"/>
      <w:bookmarkEnd w:id="4932"/>
      <w:r>
        <w:rPr>
          <w:rtl/>
        </w:rPr>
        <w:t xml:space="preserve">עצמה </w:t>
      </w:r>
      <w:bookmarkStart w:id="4933" w:name="_ETM_Q15_732200"/>
      <w:bookmarkEnd w:id="4933"/>
      <w:r>
        <w:rPr>
          <w:rtl/>
        </w:rPr>
        <w:t xml:space="preserve">והממשלה </w:t>
      </w:r>
      <w:bookmarkStart w:id="4934" w:name="_ETM_Q15_732829"/>
      <w:bookmarkEnd w:id="4934"/>
      <w:r>
        <w:rPr>
          <w:rtl/>
        </w:rPr>
        <w:t xml:space="preserve">שולטת </w:t>
      </w:r>
      <w:bookmarkStart w:id="4935" w:name="_ETM_Q15_733219"/>
      <w:bookmarkEnd w:id="4935"/>
      <w:r>
        <w:rPr>
          <w:rtl/>
        </w:rPr>
        <w:t xml:space="preserve">על </w:t>
      </w:r>
      <w:bookmarkStart w:id="4936" w:name="_ETM_Q15_733340"/>
      <w:bookmarkEnd w:id="4936"/>
      <w:r>
        <w:rPr>
          <w:rtl/>
        </w:rPr>
        <w:t xml:space="preserve">הכנסת </w:t>
      </w:r>
      <w:bookmarkStart w:id="4937" w:name="_ETM_Q15_734360"/>
      <w:bookmarkEnd w:id="4937"/>
      <w:r>
        <w:rPr>
          <w:rtl/>
        </w:rPr>
        <w:t xml:space="preserve">והממשלה </w:t>
      </w:r>
      <w:bookmarkStart w:id="4938" w:name="_ETM_Q15_734900"/>
      <w:bookmarkEnd w:id="4938"/>
      <w:r>
        <w:rPr>
          <w:rtl/>
        </w:rPr>
        <w:t xml:space="preserve">תשלוט </w:t>
      </w:r>
      <w:bookmarkStart w:id="4939" w:name="_ETM_Q15_735350"/>
      <w:bookmarkEnd w:id="4939"/>
      <w:r>
        <w:rPr>
          <w:rtl/>
        </w:rPr>
        <w:t xml:space="preserve">גם </w:t>
      </w:r>
      <w:bookmarkStart w:id="4940" w:name="_ETM_Q15_735530"/>
      <w:bookmarkEnd w:id="4940"/>
      <w:r>
        <w:rPr>
          <w:rtl/>
        </w:rPr>
        <w:t xml:space="preserve">על </w:t>
      </w:r>
      <w:bookmarkStart w:id="4941" w:name="_ETM_Q15_735620"/>
      <w:bookmarkEnd w:id="4941"/>
      <w:r>
        <w:rPr>
          <w:rtl/>
        </w:rPr>
        <w:t xml:space="preserve">בית </w:t>
      </w:r>
      <w:bookmarkStart w:id="4942" w:name="_ETM_Q15_735830"/>
      <w:bookmarkEnd w:id="4942"/>
      <w:r>
        <w:rPr>
          <w:rtl/>
        </w:rPr>
        <w:t xml:space="preserve">המשפט </w:t>
      </w:r>
      <w:bookmarkStart w:id="4943" w:name="_ETM_Q15_736220"/>
      <w:bookmarkEnd w:id="4943"/>
      <w:r>
        <w:rPr>
          <w:rtl/>
        </w:rPr>
        <w:t>העליון</w:t>
      </w:r>
      <w:r>
        <w:rPr>
          <w:rFonts w:hint="cs"/>
          <w:rtl/>
        </w:rPr>
        <w:t>,</w:t>
      </w:r>
      <w:r>
        <w:rPr>
          <w:rtl/>
        </w:rPr>
        <w:t xml:space="preserve"> </w:t>
      </w:r>
      <w:bookmarkStart w:id="4944" w:name="_ETM_Q15_738620"/>
      <w:bookmarkEnd w:id="4944"/>
      <w:r>
        <w:rPr>
          <w:rtl/>
        </w:rPr>
        <w:t xml:space="preserve">אז </w:t>
      </w:r>
      <w:bookmarkStart w:id="4945" w:name="_ETM_Q15_738860"/>
      <w:bookmarkEnd w:id="4945"/>
      <w:r>
        <w:rPr>
          <w:rtl/>
        </w:rPr>
        <w:t xml:space="preserve">איך </w:t>
      </w:r>
      <w:bookmarkStart w:id="4946" w:name="_ETM_Q15_739099"/>
      <w:bookmarkEnd w:id="4946"/>
      <w:r>
        <w:rPr>
          <w:rtl/>
        </w:rPr>
        <w:t xml:space="preserve">ישראל </w:t>
      </w:r>
      <w:bookmarkStart w:id="4947" w:name="_ETM_Q15_739490"/>
      <w:bookmarkEnd w:id="4947"/>
      <w:r>
        <w:rPr>
          <w:rtl/>
        </w:rPr>
        <w:t xml:space="preserve">מקיימת </w:t>
      </w:r>
      <w:bookmarkStart w:id="4948" w:name="_ETM_Q15_740059"/>
      <w:bookmarkEnd w:id="4948"/>
      <w:r>
        <w:rPr>
          <w:rtl/>
        </w:rPr>
        <w:t xml:space="preserve">את </w:t>
      </w:r>
      <w:bookmarkStart w:id="4949" w:name="_ETM_Q15_740940"/>
      <w:bookmarkEnd w:id="4949"/>
      <w:r>
        <w:rPr>
          <w:rtl/>
        </w:rPr>
        <w:t xml:space="preserve">החוק </w:t>
      </w:r>
      <w:bookmarkStart w:id="4950" w:name="_ETM_Q15_741929"/>
      <w:bookmarkEnd w:id="4950"/>
      <w:r>
        <w:rPr>
          <w:rtl/>
        </w:rPr>
        <w:t xml:space="preserve">היסודי </w:t>
      </w:r>
      <w:bookmarkStart w:id="4951" w:name="_ETM_Q15_742559"/>
      <w:bookmarkEnd w:id="4951"/>
      <w:r>
        <w:rPr>
          <w:rFonts w:hint="cs"/>
          <w:rtl/>
        </w:rPr>
        <w:t>או</w:t>
      </w:r>
      <w:r>
        <w:rPr>
          <w:rtl/>
        </w:rPr>
        <w:t xml:space="preserve"> </w:t>
      </w:r>
      <w:bookmarkStart w:id="4952" w:name="_ETM_Q15_742620"/>
      <w:bookmarkEnd w:id="4952"/>
      <w:r>
        <w:rPr>
          <w:rtl/>
        </w:rPr>
        <w:t xml:space="preserve">העיקרון </w:t>
      </w:r>
      <w:bookmarkStart w:id="4953" w:name="_ETM_Q15_743039"/>
      <w:bookmarkEnd w:id="4953"/>
      <w:r>
        <w:rPr>
          <w:rtl/>
        </w:rPr>
        <w:t xml:space="preserve">היסודי </w:t>
      </w:r>
      <w:bookmarkStart w:id="4954" w:name="_ETM_Q15_743429"/>
      <w:bookmarkEnd w:id="4954"/>
      <w:r>
        <w:rPr>
          <w:rtl/>
        </w:rPr>
        <w:t xml:space="preserve">של </w:t>
      </w:r>
      <w:bookmarkStart w:id="4955" w:name="_ETM_Q15_743580"/>
      <w:bookmarkEnd w:id="4955"/>
      <w:r>
        <w:rPr>
          <w:rtl/>
        </w:rPr>
        <w:t>דמוקרטיה</w:t>
      </w:r>
      <w:r>
        <w:rPr>
          <w:rFonts w:hint="cs"/>
          <w:rtl/>
        </w:rPr>
        <w:t>,</w:t>
      </w:r>
      <w:r>
        <w:rPr>
          <w:rtl/>
        </w:rPr>
        <w:t xml:space="preserve"> </w:t>
      </w:r>
      <w:bookmarkStart w:id="4956" w:name="_ETM_Q15_744120"/>
      <w:bookmarkEnd w:id="4956"/>
      <w:r>
        <w:rPr>
          <w:rtl/>
        </w:rPr>
        <w:t xml:space="preserve">והוא </w:t>
      </w:r>
      <w:bookmarkStart w:id="4957" w:name="_ETM_Q15_744330"/>
      <w:bookmarkEnd w:id="4957"/>
      <w:r>
        <w:rPr>
          <w:rtl/>
        </w:rPr>
        <w:t xml:space="preserve">הפרדת </w:t>
      </w:r>
      <w:bookmarkStart w:id="4958" w:name="_ETM_Q15_744750"/>
      <w:bookmarkEnd w:id="4958"/>
      <w:r>
        <w:rPr>
          <w:rtl/>
        </w:rPr>
        <w:t>רשויות</w:t>
      </w:r>
      <w:r>
        <w:rPr>
          <w:rFonts w:hint="cs"/>
          <w:rtl/>
        </w:rPr>
        <w:t>?</w:t>
      </w:r>
      <w:r>
        <w:rPr>
          <w:rtl/>
        </w:rPr>
        <w:t xml:space="preserve"> </w:t>
      </w:r>
      <w:bookmarkStart w:id="4959" w:name="_ETM_Q15_745840"/>
      <w:bookmarkEnd w:id="4959"/>
      <w:r>
        <w:rPr>
          <w:rtl/>
        </w:rPr>
        <w:t xml:space="preserve">שהרי </w:t>
      </w:r>
      <w:bookmarkStart w:id="4960" w:name="_ETM_Q15_746169"/>
      <w:bookmarkEnd w:id="4960"/>
      <w:r>
        <w:rPr>
          <w:rtl/>
        </w:rPr>
        <w:t xml:space="preserve">דמוקרטיה </w:t>
      </w:r>
      <w:bookmarkStart w:id="4961" w:name="_ETM_Q15_746710"/>
      <w:bookmarkEnd w:id="4961"/>
      <w:r>
        <w:rPr>
          <w:rtl/>
        </w:rPr>
        <w:t xml:space="preserve">היא </w:t>
      </w:r>
      <w:bookmarkStart w:id="4962" w:name="_ETM_Q15_746800"/>
      <w:bookmarkEnd w:id="4962"/>
      <w:r>
        <w:rPr>
          <w:rtl/>
        </w:rPr>
        <w:t xml:space="preserve">לא </w:t>
      </w:r>
      <w:bookmarkStart w:id="4963" w:name="_ETM_Q15_746979"/>
      <w:bookmarkEnd w:id="4963"/>
      <w:r>
        <w:rPr>
          <w:rtl/>
        </w:rPr>
        <w:t xml:space="preserve">רק </w:t>
      </w:r>
      <w:bookmarkStart w:id="4964" w:name="_ETM_Q15_747610"/>
      <w:bookmarkEnd w:id="4964"/>
      <w:r>
        <w:rPr>
          <w:rtl/>
        </w:rPr>
        <w:t xml:space="preserve">שלטון </w:t>
      </w:r>
      <w:bookmarkStart w:id="4965" w:name="_ETM_Q15_748090"/>
      <w:bookmarkEnd w:id="4965"/>
      <w:r>
        <w:rPr>
          <w:rtl/>
        </w:rPr>
        <w:t>הרוב</w:t>
      </w:r>
      <w:r>
        <w:rPr>
          <w:rFonts w:hint="cs"/>
          <w:rtl/>
        </w:rPr>
        <w:t>;</w:t>
      </w:r>
      <w:r>
        <w:rPr>
          <w:rtl/>
        </w:rPr>
        <w:t xml:space="preserve"> </w:t>
      </w:r>
      <w:bookmarkStart w:id="4966" w:name="_ETM_Q15_748790"/>
      <w:bookmarkEnd w:id="4966"/>
      <w:r>
        <w:rPr>
          <w:rtl/>
        </w:rPr>
        <w:t xml:space="preserve">היא </w:t>
      </w:r>
      <w:bookmarkStart w:id="4967" w:name="_ETM_Q15_748970"/>
      <w:bookmarkEnd w:id="4967"/>
      <w:r>
        <w:rPr>
          <w:rtl/>
        </w:rPr>
        <w:t xml:space="preserve">שלטון </w:t>
      </w:r>
      <w:bookmarkStart w:id="4968" w:name="_ETM_Q15_749330"/>
      <w:bookmarkEnd w:id="4968"/>
      <w:r>
        <w:rPr>
          <w:rtl/>
        </w:rPr>
        <w:t xml:space="preserve">הרוב </w:t>
      </w:r>
      <w:bookmarkStart w:id="4969" w:name="_ETM_Q15_749630"/>
      <w:bookmarkEnd w:id="4969"/>
      <w:r>
        <w:rPr>
          <w:rtl/>
        </w:rPr>
        <w:t xml:space="preserve">תוך </w:t>
      </w:r>
      <w:bookmarkStart w:id="4970" w:name="_ETM_Q15_749840"/>
      <w:bookmarkEnd w:id="4970"/>
      <w:r>
        <w:rPr>
          <w:rtl/>
        </w:rPr>
        <w:t xml:space="preserve">הגנה </w:t>
      </w:r>
      <w:bookmarkStart w:id="4971" w:name="_ETM_Q15_750230"/>
      <w:bookmarkEnd w:id="4971"/>
      <w:r>
        <w:rPr>
          <w:rtl/>
        </w:rPr>
        <w:t xml:space="preserve">על </w:t>
      </w:r>
      <w:bookmarkStart w:id="4972" w:name="_ETM_Q15_750320"/>
      <w:bookmarkEnd w:id="4972"/>
      <w:r>
        <w:rPr>
          <w:rtl/>
        </w:rPr>
        <w:t>מיעוטים</w:t>
      </w:r>
      <w:r>
        <w:rPr>
          <w:rFonts w:hint="cs"/>
          <w:rtl/>
        </w:rPr>
        <w:t>.</w:t>
      </w:r>
      <w:r>
        <w:rPr>
          <w:rtl/>
        </w:rPr>
        <w:t xml:space="preserve"> </w:t>
      </w:r>
      <w:bookmarkStart w:id="4973" w:name="_ETM_Q15_751370"/>
      <w:bookmarkEnd w:id="4973"/>
      <w:r>
        <w:rPr>
          <w:rFonts w:hint="cs"/>
          <w:rtl/>
        </w:rPr>
        <w:t xml:space="preserve">אם </w:t>
      </w:r>
      <w:bookmarkStart w:id="4974" w:name="_ETM_Q15_750517"/>
      <w:bookmarkEnd w:id="4974"/>
      <w:r>
        <w:rPr>
          <w:rtl/>
        </w:rPr>
        <w:t xml:space="preserve">לממשלה </w:t>
      </w:r>
      <w:bookmarkStart w:id="4975" w:name="_ETM_Q15_752120"/>
      <w:bookmarkEnd w:id="4975"/>
      <w:r>
        <w:rPr>
          <w:rtl/>
        </w:rPr>
        <w:t xml:space="preserve">יש </w:t>
      </w:r>
      <w:bookmarkStart w:id="4976" w:name="_ETM_Q15_752510"/>
      <w:bookmarkEnd w:id="4976"/>
      <w:r>
        <w:rPr>
          <w:rtl/>
        </w:rPr>
        <w:t xml:space="preserve">את </w:t>
      </w:r>
      <w:bookmarkStart w:id="4977" w:name="_ETM_Q15_752690"/>
      <w:bookmarkEnd w:id="4977"/>
      <w:r>
        <w:rPr>
          <w:rtl/>
        </w:rPr>
        <w:t xml:space="preserve">כל </w:t>
      </w:r>
      <w:bookmarkStart w:id="4978" w:name="_ETM_Q15_752990"/>
      <w:bookmarkEnd w:id="4978"/>
      <w:r>
        <w:rPr>
          <w:rtl/>
        </w:rPr>
        <w:t xml:space="preserve">הכוח </w:t>
      </w:r>
      <w:bookmarkStart w:id="4979" w:name="_ETM_Q15_753530"/>
      <w:bookmarkEnd w:id="4979"/>
      <w:r>
        <w:rPr>
          <w:rtl/>
        </w:rPr>
        <w:t xml:space="preserve">השלטוני </w:t>
      </w:r>
      <w:bookmarkStart w:id="4980" w:name="_ETM_Q15_754040"/>
      <w:bookmarkEnd w:id="4980"/>
      <w:r>
        <w:rPr>
          <w:rtl/>
        </w:rPr>
        <w:t>בידה</w:t>
      </w:r>
      <w:r>
        <w:rPr>
          <w:rFonts w:hint="cs"/>
          <w:rtl/>
        </w:rPr>
        <w:t>,</w:t>
      </w:r>
      <w:r>
        <w:rPr>
          <w:rtl/>
        </w:rPr>
        <w:t xml:space="preserve"> </w:t>
      </w:r>
      <w:bookmarkStart w:id="4981" w:name="_ETM_Q15_754910"/>
      <w:bookmarkEnd w:id="4981"/>
      <w:r>
        <w:rPr>
          <w:rtl/>
        </w:rPr>
        <w:t xml:space="preserve">אם </w:t>
      </w:r>
      <w:bookmarkStart w:id="4982" w:name="_ETM_Q15_755030"/>
      <w:bookmarkEnd w:id="4982"/>
      <w:r>
        <w:rPr>
          <w:rtl/>
        </w:rPr>
        <w:t xml:space="preserve">גם </w:t>
      </w:r>
      <w:bookmarkStart w:id="4983" w:name="_ETM_Q15_755300"/>
      <w:bookmarkEnd w:id="4983"/>
      <w:r>
        <w:rPr>
          <w:rtl/>
        </w:rPr>
        <w:t xml:space="preserve">הרשות </w:t>
      </w:r>
      <w:bookmarkStart w:id="4984" w:name="_ETM_Q15_755660"/>
      <w:bookmarkEnd w:id="4984"/>
      <w:r>
        <w:rPr>
          <w:rtl/>
        </w:rPr>
        <w:t xml:space="preserve">המחוקקת </w:t>
      </w:r>
      <w:bookmarkStart w:id="4985" w:name="_ETM_Q15_756290"/>
      <w:bookmarkEnd w:id="4985"/>
      <w:r>
        <w:rPr>
          <w:rtl/>
        </w:rPr>
        <w:t>בידה</w:t>
      </w:r>
      <w:r>
        <w:rPr>
          <w:rFonts w:hint="cs"/>
          <w:rtl/>
        </w:rPr>
        <w:t>,</w:t>
      </w:r>
      <w:r>
        <w:rPr>
          <w:rtl/>
        </w:rPr>
        <w:t xml:space="preserve"> </w:t>
      </w:r>
      <w:bookmarkStart w:id="4986" w:name="_ETM_Q15_756680"/>
      <w:bookmarkEnd w:id="4986"/>
      <w:r>
        <w:rPr>
          <w:rtl/>
        </w:rPr>
        <w:t xml:space="preserve">גם </w:t>
      </w:r>
      <w:bookmarkStart w:id="4987" w:name="_ETM_Q15_756860"/>
      <w:bookmarkEnd w:id="4987"/>
      <w:r>
        <w:rPr>
          <w:rtl/>
        </w:rPr>
        <w:t xml:space="preserve">הרשות </w:t>
      </w:r>
      <w:bookmarkStart w:id="4988" w:name="_ETM_Q15_757250"/>
      <w:bookmarkStart w:id="4989" w:name="_ETM_Q15_758559"/>
      <w:bookmarkEnd w:id="4988"/>
      <w:bookmarkEnd w:id="4989"/>
      <w:r>
        <w:rPr>
          <w:rtl/>
        </w:rPr>
        <w:t>המושלת</w:t>
      </w:r>
      <w:r>
        <w:rPr>
          <w:rFonts w:hint="cs"/>
          <w:rtl/>
        </w:rPr>
        <w:t>,</w:t>
      </w:r>
      <w:r>
        <w:rPr>
          <w:rtl/>
        </w:rPr>
        <w:t xml:space="preserve"> </w:t>
      </w:r>
      <w:bookmarkStart w:id="4990" w:name="_ETM_Q15_759650"/>
      <w:bookmarkEnd w:id="4990"/>
      <w:r>
        <w:rPr>
          <w:rtl/>
        </w:rPr>
        <w:t xml:space="preserve">הממשלה </w:t>
      </w:r>
      <w:bookmarkStart w:id="4991" w:name="_ETM_Q15_760940"/>
      <w:bookmarkEnd w:id="4991"/>
      <w:r>
        <w:rPr>
          <w:rtl/>
        </w:rPr>
        <w:t>ביד</w:t>
      </w:r>
      <w:r>
        <w:rPr>
          <w:rFonts w:hint="cs"/>
          <w:rtl/>
        </w:rPr>
        <w:t>ה</w:t>
      </w:r>
      <w:r>
        <w:rPr>
          <w:rtl/>
        </w:rPr>
        <w:t xml:space="preserve"> </w:t>
      </w:r>
      <w:bookmarkStart w:id="4992" w:name="_ETM_Q15_761360"/>
      <w:bookmarkEnd w:id="4992"/>
      <w:r>
        <w:rPr>
          <w:rtl/>
        </w:rPr>
        <w:t xml:space="preserve">וגם </w:t>
      </w:r>
      <w:bookmarkStart w:id="4993" w:name="_ETM_Q15_761630"/>
      <w:bookmarkEnd w:id="4993"/>
      <w:r>
        <w:rPr>
          <w:rtl/>
        </w:rPr>
        <w:t xml:space="preserve">הרשות </w:t>
      </w:r>
      <w:bookmarkStart w:id="4994" w:name="_ETM_Q15_761900"/>
      <w:bookmarkEnd w:id="4994"/>
      <w:r>
        <w:rPr>
          <w:rtl/>
        </w:rPr>
        <w:t>השופטת</w:t>
      </w:r>
      <w:r>
        <w:rPr>
          <w:rFonts w:hint="cs"/>
          <w:rtl/>
        </w:rPr>
        <w:t>,</w:t>
      </w:r>
      <w:r>
        <w:rPr>
          <w:rtl/>
        </w:rPr>
        <w:t xml:space="preserve"> </w:t>
      </w:r>
      <w:bookmarkStart w:id="4995" w:name="_ETM_Q15_762590"/>
      <w:bookmarkEnd w:id="4995"/>
      <w:r>
        <w:rPr>
          <w:rtl/>
        </w:rPr>
        <w:t xml:space="preserve">מי </w:t>
      </w:r>
      <w:bookmarkStart w:id="4996" w:name="_ETM_Q15_762800"/>
      <w:bookmarkEnd w:id="4996"/>
      <w:r>
        <w:rPr>
          <w:rtl/>
        </w:rPr>
        <w:t xml:space="preserve">יעצור </w:t>
      </w:r>
      <w:bookmarkStart w:id="4997" w:name="_ETM_Q15_763220"/>
      <w:bookmarkEnd w:id="4997"/>
      <w:r>
        <w:rPr>
          <w:rtl/>
        </w:rPr>
        <w:t xml:space="preserve">את </w:t>
      </w:r>
      <w:bookmarkStart w:id="4998" w:name="_ETM_Q15_763280"/>
      <w:bookmarkEnd w:id="4998"/>
      <w:r>
        <w:rPr>
          <w:rtl/>
        </w:rPr>
        <w:t xml:space="preserve">הממשלה </w:t>
      </w:r>
      <w:bookmarkStart w:id="4999" w:name="_ETM_Q15_763880"/>
      <w:bookmarkEnd w:id="4999"/>
      <w:r>
        <w:rPr>
          <w:rtl/>
        </w:rPr>
        <w:t xml:space="preserve">אם </w:t>
      </w:r>
      <w:bookmarkStart w:id="5000" w:name="_ETM_Q15_764000"/>
      <w:bookmarkEnd w:id="5000"/>
      <w:r>
        <w:rPr>
          <w:rtl/>
        </w:rPr>
        <w:t xml:space="preserve">היא </w:t>
      </w:r>
      <w:bookmarkStart w:id="5001" w:name="_ETM_Q15_764090"/>
      <w:bookmarkEnd w:id="5001"/>
      <w:r>
        <w:rPr>
          <w:rtl/>
        </w:rPr>
        <w:t xml:space="preserve">רוצה </w:t>
      </w:r>
      <w:bookmarkStart w:id="5002" w:name="_ETM_Q15_764870"/>
      <w:bookmarkEnd w:id="5002"/>
      <w:r>
        <w:rPr>
          <w:rtl/>
        </w:rPr>
        <w:t xml:space="preserve">לפגוע </w:t>
      </w:r>
      <w:bookmarkStart w:id="5003" w:name="_ETM_Q15_765320"/>
      <w:bookmarkEnd w:id="5003"/>
      <w:r>
        <w:rPr>
          <w:rtl/>
        </w:rPr>
        <w:t>במיעוטים</w:t>
      </w:r>
      <w:r>
        <w:rPr>
          <w:rFonts w:hint="cs"/>
          <w:rtl/>
        </w:rPr>
        <w:t>?</w:t>
      </w:r>
      <w:r>
        <w:rPr>
          <w:rtl/>
        </w:rPr>
        <w:t xml:space="preserve"> </w:t>
      </w:r>
      <w:bookmarkStart w:id="5004" w:name="_ETM_Q15_766559"/>
      <w:bookmarkEnd w:id="5004"/>
      <w:r>
        <w:rPr>
          <w:rtl/>
        </w:rPr>
        <w:t xml:space="preserve">מה </w:t>
      </w:r>
      <w:bookmarkStart w:id="5005" w:name="_ETM_Q15_767010"/>
      <w:bookmarkEnd w:id="5005"/>
      <w:r>
        <w:rPr>
          <w:rtl/>
        </w:rPr>
        <w:t xml:space="preserve">האיזונים </w:t>
      </w:r>
      <w:bookmarkStart w:id="5006" w:name="_ETM_Q15_767610"/>
      <w:bookmarkEnd w:id="5006"/>
      <w:r>
        <w:rPr>
          <w:rtl/>
        </w:rPr>
        <w:t xml:space="preserve">והבלמים </w:t>
      </w:r>
      <w:bookmarkStart w:id="5007" w:name="_ETM_Q15_768150"/>
      <w:bookmarkEnd w:id="5007"/>
      <w:r>
        <w:rPr>
          <w:rtl/>
        </w:rPr>
        <w:t xml:space="preserve">שיהיו </w:t>
      </w:r>
      <w:bookmarkStart w:id="5008" w:name="_ETM_Q15_768600"/>
      <w:bookmarkEnd w:id="5008"/>
      <w:r>
        <w:rPr>
          <w:rtl/>
        </w:rPr>
        <w:t xml:space="preserve">על </w:t>
      </w:r>
      <w:bookmarkStart w:id="5009" w:name="_ETM_Q15_768780"/>
      <w:bookmarkEnd w:id="5009"/>
      <w:r>
        <w:rPr>
          <w:rtl/>
        </w:rPr>
        <w:t xml:space="preserve">כוחה </w:t>
      </w:r>
      <w:bookmarkStart w:id="5010" w:name="_ETM_Q15_769080"/>
      <w:bookmarkEnd w:id="5010"/>
      <w:r>
        <w:rPr>
          <w:rtl/>
        </w:rPr>
        <w:t xml:space="preserve">של </w:t>
      </w:r>
      <w:bookmarkStart w:id="5011" w:name="_ETM_Q15_769230"/>
      <w:bookmarkEnd w:id="5011"/>
      <w:r>
        <w:rPr>
          <w:rtl/>
        </w:rPr>
        <w:t xml:space="preserve">הממשלה </w:t>
      </w:r>
      <w:bookmarkStart w:id="5012" w:name="_ETM_Q15_770070"/>
      <w:bookmarkEnd w:id="5012"/>
      <w:r>
        <w:rPr>
          <w:rtl/>
        </w:rPr>
        <w:t xml:space="preserve">לא </w:t>
      </w:r>
      <w:bookmarkStart w:id="5013" w:name="_ETM_Q15_770309"/>
      <w:bookmarkEnd w:id="5013"/>
      <w:r>
        <w:rPr>
          <w:rtl/>
        </w:rPr>
        <w:t xml:space="preserve">לעשות </w:t>
      </w:r>
      <w:bookmarkStart w:id="5014" w:name="_ETM_Q15_770639"/>
      <w:bookmarkEnd w:id="5014"/>
      <w:r>
        <w:rPr>
          <w:rtl/>
        </w:rPr>
        <w:t xml:space="preserve">כל </w:t>
      </w:r>
      <w:bookmarkStart w:id="5015" w:name="_ETM_Q15_770850"/>
      <w:bookmarkEnd w:id="5015"/>
      <w:r>
        <w:rPr>
          <w:rtl/>
        </w:rPr>
        <w:t xml:space="preserve">מה </w:t>
      </w:r>
      <w:bookmarkStart w:id="5016" w:name="_ETM_Q15_770970"/>
      <w:bookmarkEnd w:id="5016"/>
      <w:r>
        <w:rPr>
          <w:rtl/>
        </w:rPr>
        <w:t xml:space="preserve">שהיא </w:t>
      </w:r>
      <w:bookmarkStart w:id="5017" w:name="_ETM_Q15_771150"/>
      <w:bookmarkEnd w:id="5017"/>
      <w:r>
        <w:rPr>
          <w:rtl/>
        </w:rPr>
        <w:t>רוצה</w:t>
      </w:r>
      <w:r>
        <w:rPr>
          <w:rFonts w:hint="cs"/>
          <w:rtl/>
        </w:rPr>
        <w:t>?</w:t>
      </w:r>
      <w:r>
        <w:rPr>
          <w:rtl/>
        </w:rPr>
        <w:t xml:space="preserve"> </w:t>
      </w:r>
      <w:bookmarkStart w:id="5018" w:name="_ETM_Q15_772850"/>
      <w:bookmarkStart w:id="5019" w:name="_ETM_Q15_773120"/>
      <w:bookmarkEnd w:id="5018"/>
      <w:bookmarkEnd w:id="5019"/>
    </w:p>
    <w:p w:rsidR="00256F52" w:rsidRDefault="00256F52" w:rsidP="00495887">
      <w:pPr>
        <w:rPr>
          <w:rtl/>
        </w:rPr>
      </w:pPr>
      <w:bookmarkStart w:id="5020" w:name="_ETM_Q15_775231"/>
      <w:bookmarkStart w:id="5021" w:name="_ETM_Q15_775334"/>
      <w:bookmarkStart w:id="5022" w:name="_ETM_Q15_795135"/>
      <w:bookmarkStart w:id="5023" w:name="_ETM_Q15_795242"/>
      <w:bookmarkEnd w:id="5020"/>
      <w:bookmarkEnd w:id="5021"/>
      <w:bookmarkEnd w:id="5022"/>
      <w:bookmarkEnd w:id="5023"/>
    </w:p>
    <w:p w:rsidR="00256F52" w:rsidRDefault="00256F52" w:rsidP="00605B7A">
      <w:pPr>
        <w:rPr>
          <w:rtl/>
        </w:rPr>
      </w:pPr>
      <w:bookmarkStart w:id="5024" w:name="_ETM_Q15_775531"/>
      <w:bookmarkStart w:id="5025" w:name="_ETM_Q15_775601"/>
      <w:bookmarkEnd w:id="5024"/>
      <w:bookmarkEnd w:id="5025"/>
      <w:r>
        <w:rPr>
          <w:rtl/>
        </w:rPr>
        <w:t xml:space="preserve">אני </w:t>
      </w:r>
      <w:bookmarkStart w:id="5026" w:name="_ETM_Q15_773270"/>
      <w:bookmarkEnd w:id="5026"/>
      <w:r>
        <w:rPr>
          <w:rtl/>
        </w:rPr>
        <w:t xml:space="preserve">שואל </w:t>
      </w:r>
      <w:bookmarkStart w:id="5027" w:name="_ETM_Q15_773570"/>
      <w:bookmarkEnd w:id="5027"/>
      <w:r>
        <w:rPr>
          <w:rtl/>
        </w:rPr>
        <w:t xml:space="preserve">את </w:t>
      </w:r>
      <w:bookmarkStart w:id="5028" w:name="_ETM_Q15_773660"/>
      <w:bookmarkEnd w:id="5028"/>
      <w:r>
        <w:rPr>
          <w:rtl/>
        </w:rPr>
        <w:t>זה</w:t>
      </w:r>
      <w:r>
        <w:rPr>
          <w:rFonts w:hint="cs"/>
          <w:rtl/>
        </w:rPr>
        <w:t>,</w:t>
      </w:r>
      <w:r>
        <w:rPr>
          <w:rtl/>
        </w:rPr>
        <w:t xml:space="preserve"> </w:t>
      </w:r>
      <w:bookmarkStart w:id="5029" w:name="_ETM_Q15_773929"/>
      <w:bookmarkStart w:id="5030" w:name="_ETM_Q15_774080"/>
      <w:bookmarkEnd w:id="5029"/>
      <w:bookmarkEnd w:id="5030"/>
      <w:r>
        <w:rPr>
          <w:rFonts w:hint="cs"/>
          <w:rtl/>
        </w:rPr>
        <w:t>ו</w:t>
      </w:r>
      <w:r>
        <w:rPr>
          <w:rtl/>
        </w:rPr>
        <w:t xml:space="preserve">יש </w:t>
      </w:r>
      <w:bookmarkStart w:id="5031" w:name="_ETM_Q15_774169"/>
      <w:bookmarkEnd w:id="5031"/>
      <w:r>
        <w:rPr>
          <w:rtl/>
        </w:rPr>
        <w:t xml:space="preserve">פה </w:t>
      </w:r>
      <w:bookmarkStart w:id="5032" w:name="_ETM_Q15_774320"/>
      <w:bookmarkStart w:id="5033" w:name="_ETM_Q15_774650"/>
      <w:bookmarkStart w:id="5034" w:name="_ETM_Q15_773077"/>
      <w:bookmarkEnd w:id="5032"/>
      <w:bookmarkEnd w:id="5033"/>
      <w:bookmarkEnd w:id="5034"/>
      <w:r>
        <w:rPr>
          <w:rFonts w:hint="cs"/>
          <w:rtl/>
        </w:rPr>
        <w:t>ארבעה, חמישה</w:t>
      </w:r>
      <w:bookmarkStart w:id="5035" w:name="_ETM_Q15_773135"/>
      <w:bookmarkStart w:id="5036" w:name="_ETM_Q15_773364"/>
      <w:bookmarkStart w:id="5037" w:name="_ETM_Q15_773428"/>
      <w:bookmarkStart w:id="5038" w:name="_ETM_Q15_775429"/>
      <w:bookmarkEnd w:id="5035"/>
      <w:bookmarkEnd w:id="5036"/>
      <w:bookmarkEnd w:id="5037"/>
      <w:bookmarkEnd w:id="5038"/>
      <w:r>
        <w:rPr>
          <w:rFonts w:hint="cs"/>
          <w:rtl/>
        </w:rPr>
        <w:t xml:space="preserve"> </w:t>
      </w:r>
      <w:r>
        <w:rPr>
          <w:rtl/>
        </w:rPr>
        <w:t xml:space="preserve">חברי </w:t>
      </w:r>
      <w:bookmarkStart w:id="5039" w:name="_ETM_Q15_775970"/>
      <w:bookmarkEnd w:id="5039"/>
      <w:r>
        <w:rPr>
          <w:rtl/>
        </w:rPr>
        <w:t xml:space="preserve">קואליציה </w:t>
      </w:r>
      <w:bookmarkStart w:id="5040" w:name="_ETM_Q15_777050"/>
      <w:bookmarkEnd w:id="5040"/>
      <w:r>
        <w:rPr>
          <w:rtl/>
        </w:rPr>
        <w:t>באולם</w:t>
      </w:r>
      <w:r>
        <w:rPr>
          <w:rFonts w:hint="cs"/>
          <w:rtl/>
        </w:rPr>
        <w:t>.</w:t>
      </w:r>
      <w:r>
        <w:rPr>
          <w:rtl/>
        </w:rPr>
        <w:t xml:space="preserve"> </w:t>
      </w:r>
      <w:bookmarkStart w:id="5041" w:name="_ETM_Q15_777650"/>
      <w:bookmarkEnd w:id="5041"/>
      <w:r>
        <w:rPr>
          <w:rtl/>
        </w:rPr>
        <w:t xml:space="preserve">אני </w:t>
      </w:r>
      <w:bookmarkStart w:id="5042" w:name="_ETM_Q15_777800"/>
      <w:bookmarkEnd w:id="5042"/>
      <w:r>
        <w:rPr>
          <w:rtl/>
        </w:rPr>
        <w:t xml:space="preserve">אשמח </w:t>
      </w:r>
      <w:bookmarkStart w:id="5043" w:name="_ETM_Q15_778160"/>
      <w:bookmarkEnd w:id="5043"/>
      <w:r>
        <w:rPr>
          <w:rtl/>
        </w:rPr>
        <w:t xml:space="preserve">אולי </w:t>
      </w:r>
      <w:bookmarkStart w:id="5044" w:name="_ETM_Q15_778370"/>
      <w:bookmarkEnd w:id="5044"/>
      <w:r>
        <w:rPr>
          <w:rtl/>
        </w:rPr>
        <w:t xml:space="preserve">אם </w:t>
      </w:r>
      <w:bookmarkStart w:id="5045" w:name="_ETM_Q15_778429"/>
      <w:bookmarkEnd w:id="5045"/>
      <w:r>
        <w:rPr>
          <w:rtl/>
        </w:rPr>
        <w:t xml:space="preserve">תגידו </w:t>
      </w:r>
      <w:bookmarkStart w:id="5046" w:name="_ETM_Q15_778820"/>
      <w:bookmarkEnd w:id="5046"/>
      <w:r>
        <w:rPr>
          <w:rtl/>
        </w:rPr>
        <w:t xml:space="preserve">לי </w:t>
      </w:r>
      <w:bookmarkStart w:id="5047" w:name="_ETM_Q15_779120"/>
      <w:bookmarkEnd w:id="5047"/>
      <w:r>
        <w:rPr>
          <w:rtl/>
        </w:rPr>
        <w:t xml:space="preserve">איך </w:t>
      </w:r>
      <w:bookmarkStart w:id="5048" w:name="_ETM_Q15_779330"/>
      <w:bookmarkEnd w:id="5048"/>
      <w:r>
        <w:rPr>
          <w:rtl/>
        </w:rPr>
        <w:t xml:space="preserve">זה </w:t>
      </w:r>
      <w:bookmarkStart w:id="5049" w:name="_ETM_Q15_779510"/>
      <w:bookmarkEnd w:id="5049"/>
      <w:r>
        <w:rPr>
          <w:rtl/>
        </w:rPr>
        <w:t>עובד</w:t>
      </w:r>
      <w:r>
        <w:rPr>
          <w:rFonts w:hint="cs"/>
          <w:rtl/>
        </w:rPr>
        <w:t>.</w:t>
      </w:r>
      <w:r>
        <w:rPr>
          <w:rtl/>
        </w:rPr>
        <w:t xml:space="preserve"> </w:t>
      </w:r>
      <w:bookmarkStart w:id="5050" w:name="_ETM_Q15_779900"/>
      <w:bookmarkEnd w:id="5050"/>
      <w:r>
        <w:rPr>
          <w:rFonts w:hint="cs"/>
          <w:rtl/>
        </w:rPr>
        <w:t>איך</w:t>
      </w:r>
      <w:r>
        <w:rPr>
          <w:rtl/>
        </w:rPr>
        <w:t xml:space="preserve"> </w:t>
      </w:r>
      <w:bookmarkStart w:id="5051" w:name="_ETM_Q15_780410"/>
      <w:bookmarkEnd w:id="5051"/>
      <w:r>
        <w:rPr>
          <w:rtl/>
        </w:rPr>
        <w:t xml:space="preserve">לשיטתכם </w:t>
      </w:r>
      <w:bookmarkStart w:id="5052" w:name="_ETM_Q15_781010"/>
      <w:bookmarkEnd w:id="5052"/>
      <w:r>
        <w:rPr>
          <w:rtl/>
        </w:rPr>
        <w:t xml:space="preserve">אמורה </w:t>
      </w:r>
      <w:bookmarkStart w:id="5053" w:name="_ETM_Q15_781309"/>
      <w:bookmarkEnd w:id="5053"/>
      <w:r>
        <w:rPr>
          <w:rtl/>
        </w:rPr>
        <w:t xml:space="preserve">לעבוד </w:t>
      </w:r>
      <w:bookmarkStart w:id="5054" w:name="_ETM_Q15_781639"/>
      <w:bookmarkEnd w:id="5054"/>
      <w:r>
        <w:rPr>
          <w:rtl/>
        </w:rPr>
        <w:t>דמוקרטיה</w:t>
      </w:r>
      <w:r>
        <w:rPr>
          <w:rFonts w:hint="cs"/>
          <w:rtl/>
        </w:rPr>
        <w:t xml:space="preserve"> אם אתם שולטים על כל שלוש רשויות השלטון במדינה – על הרשות השופטת, על הרשות </w:t>
      </w:r>
      <w:bookmarkStart w:id="5055" w:name="_ETM_Q15_783374"/>
      <w:bookmarkEnd w:id="5055"/>
      <w:r>
        <w:rPr>
          <w:rFonts w:hint="cs"/>
          <w:rtl/>
        </w:rPr>
        <w:t>המבצעת ועל הרשות המחוקקת? איך זה אמור לעבוד?</w:t>
      </w:r>
      <w:bookmarkStart w:id="5056" w:name="TOR_Q16"/>
      <w:bookmarkEnd w:id="5056"/>
      <w:r>
        <w:rPr>
          <w:rFonts w:hint="cs"/>
          <w:rtl/>
        </w:rPr>
        <w:t xml:space="preserve"> יכול להיות שהתשובה היא שאתם לא רוצים שישראל תהיה דמוקרטיה, </w:t>
      </w:r>
      <w:bookmarkStart w:id="5057" w:name="_ETM_Q16_195000"/>
      <w:bookmarkEnd w:id="5057"/>
      <w:r>
        <w:rPr>
          <w:rFonts w:hint="cs"/>
          <w:rtl/>
        </w:rPr>
        <w:t xml:space="preserve">שמאסתם בעיקרון הדמוקרטי של מדינה יהודית ודמוקרטית, ואתם מבקשים להחריב </w:t>
      </w:r>
      <w:bookmarkStart w:id="5058" w:name="_ETM_Q16_201000"/>
      <w:bookmarkEnd w:id="5058"/>
      <w:r>
        <w:rPr>
          <w:rFonts w:hint="cs"/>
          <w:rtl/>
        </w:rPr>
        <w:t xml:space="preserve">את ישראל כמדינה יהודית ודמוקרטית, ועל חורבותיה של המדינה היהודית </w:t>
      </w:r>
      <w:bookmarkStart w:id="5059" w:name="_ETM_Q16_206000"/>
      <w:bookmarkEnd w:id="5059"/>
      <w:r>
        <w:rPr>
          <w:rFonts w:hint="cs"/>
          <w:rtl/>
        </w:rPr>
        <w:t xml:space="preserve">והדמוקרטית אתם רוצים להקים מדינת עליונות יהודית, משיחית, </w:t>
      </w:r>
      <w:proofErr w:type="spellStart"/>
      <w:r>
        <w:rPr>
          <w:rFonts w:hint="cs"/>
          <w:rtl/>
        </w:rPr>
        <w:t>כהניסטית</w:t>
      </w:r>
      <w:proofErr w:type="spellEnd"/>
      <w:r>
        <w:rPr>
          <w:rFonts w:hint="cs"/>
          <w:rtl/>
        </w:rPr>
        <w:t xml:space="preserve">, הומופובית, שבה יהיה מקום אך ורק למי שנראה וחושב כמוכם. יכול </w:t>
      </w:r>
      <w:bookmarkStart w:id="5060" w:name="_ETM_Q16_217000"/>
      <w:bookmarkEnd w:id="5060"/>
      <w:r>
        <w:rPr>
          <w:rFonts w:hint="cs"/>
          <w:rtl/>
        </w:rPr>
        <w:t xml:space="preserve">להיות שהאמת שנפלטה ליריב לוין לפני שנה וחצי או שנתיים </w:t>
      </w:r>
      <w:bookmarkStart w:id="5061" w:name="_ETM_Q16_223000"/>
      <w:bookmarkEnd w:id="5061"/>
      <w:r>
        <w:rPr>
          <w:rFonts w:hint="cs"/>
          <w:rtl/>
        </w:rPr>
        <w:t xml:space="preserve">בריאיון בערוץ 14, שאם הרפורמה תושלם אז ישראל תחדל מלהיות דמוקרטיה </w:t>
      </w:r>
      <w:r>
        <w:rPr>
          <w:rFonts w:hint="eastAsia"/>
          <w:rtl/>
        </w:rPr>
        <w:t xml:space="preserve">– </w:t>
      </w:r>
      <w:r>
        <w:rPr>
          <w:rFonts w:hint="cs"/>
          <w:rtl/>
        </w:rPr>
        <w:t xml:space="preserve">יכול להיות שזו ממש האמת, שמאסתם </w:t>
      </w:r>
      <w:bookmarkStart w:id="5062" w:name="_ETM_Q16_226000"/>
      <w:bookmarkEnd w:id="5062"/>
      <w:r>
        <w:rPr>
          <w:rFonts w:hint="cs"/>
          <w:rtl/>
        </w:rPr>
        <w:t>ברעיון הדמוקרטי, בערכי היסוד שעל בסיסם הוקמה מדינת ישראל.</w:t>
      </w:r>
    </w:p>
    <w:p w:rsidR="00256F52" w:rsidRDefault="00256F52" w:rsidP="00495887">
      <w:pPr>
        <w:rPr>
          <w:rtl/>
        </w:rPr>
      </w:pPr>
      <w:bookmarkStart w:id="5063" w:name="_ETM_Q16_241000"/>
      <w:bookmarkEnd w:id="5063"/>
    </w:p>
    <w:p w:rsidR="00256F52" w:rsidRDefault="00256F52" w:rsidP="00605B7A">
      <w:pPr>
        <w:rPr>
          <w:rtl/>
        </w:rPr>
      </w:pPr>
      <w:r>
        <w:rPr>
          <w:rFonts w:hint="cs"/>
          <w:rtl/>
        </w:rPr>
        <w:t xml:space="preserve">יש אפשרות </w:t>
      </w:r>
      <w:bookmarkStart w:id="5064" w:name="_ETM_Q16_242000"/>
      <w:bookmarkEnd w:id="5064"/>
      <w:r>
        <w:rPr>
          <w:rFonts w:hint="cs"/>
          <w:rtl/>
        </w:rPr>
        <w:t xml:space="preserve">לקבל מענה ממישהו מחברי הקואליציה, שחלקם מפנים אליי את </w:t>
      </w:r>
      <w:bookmarkStart w:id="5065" w:name="_ETM_Q16_247000"/>
      <w:bookmarkEnd w:id="5065"/>
      <w:r>
        <w:rPr>
          <w:rFonts w:hint="cs"/>
          <w:rtl/>
        </w:rPr>
        <w:t xml:space="preserve">הגב? אני פשוט לא מצליח להבין. חבר הכנסת סעדה, תסביר </w:t>
      </w:r>
      <w:bookmarkStart w:id="5066" w:name="_ETM_Q16_250000"/>
      <w:bookmarkEnd w:id="5066"/>
      <w:r>
        <w:rPr>
          <w:rFonts w:hint="cs"/>
          <w:rtl/>
        </w:rPr>
        <w:t>לי</w:t>
      </w:r>
      <w:r w:rsidR="00504C0E">
        <w:rPr>
          <w:rFonts w:hint="cs"/>
          <w:rtl/>
        </w:rPr>
        <w:t>,</w:t>
      </w:r>
      <w:r>
        <w:rPr>
          <w:rFonts w:hint="cs"/>
          <w:rtl/>
        </w:rPr>
        <w:t xml:space="preserve"> איפה עקרון הפרדת הרשויות אם הממשלה תשלוט גם על </w:t>
      </w:r>
      <w:bookmarkStart w:id="5067" w:name="_ETM_Q16_256000"/>
      <w:bookmarkEnd w:id="5067"/>
      <w:r>
        <w:rPr>
          <w:rFonts w:hint="cs"/>
          <w:rtl/>
        </w:rPr>
        <w:t xml:space="preserve">הכנסת וגם על בית המשפט? איפה עקרון הפרדת הרשויות? איפה </w:t>
      </w:r>
      <w:bookmarkStart w:id="5068" w:name="_ETM_Q16_257000"/>
      <w:bookmarkEnd w:id="5068"/>
      <w:r>
        <w:rPr>
          <w:rFonts w:hint="cs"/>
          <w:rtl/>
        </w:rPr>
        <w:t xml:space="preserve">ההגנה על המיעוטים? איפה ההבטחה שהיא בבסיס השיטה הפרלמנטרית שלנו </w:t>
      </w:r>
      <w:bookmarkStart w:id="5069" w:name="_ETM_Q16_259000"/>
      <w:bookmarkEnd w:id="5069"/>
      <w:r>
        <w:rPr>
          <w:rFonts w:hint="cs"/>
          <w:rtl/>
        </w:rPr>
        <w:t xml:space="preserve">שהמיעוט, אם הוא יצליח לשכנע, יוכל להפוך להיות רוב? אם </w:t>
      </w:r>
      <w:bookmarkStart w:id="5070" w:name="_ETM_Q16_270000"/>
      <w:bookmarkEnd w:id="5070"/>
      <w:r>
        <w:rPr>
          <w:rFonts w:hint="cs"/>
          <w:rtl/>
        </w:rPr>
        <w:t xml:space="preserve">לרוב יש אפשרות לפסול מפלגות מלרוץ לכנסת, אפשרות להפעיל את </w:t>
      </w:r>
      <w:bookmarkStart w:id="5071" w:name="_ETM_Q16_275000"/>
      <w:bookmarkEnd w:id="5071"/>
      <w:r>
        <w:rPr>
          <w:rFonts w:hint="cs"/>
          <w:rtl/>
        </w:rPr>
        <w:t xml:space="preserve">המשטרה כך שהיא תרתיע אזורים מסוימים בארץ מלגשת ולממש את </w:t>
      </w:r>
      <w:bookmarkStart w:id="5072" w:name="_ETM_Q16_280000"/>
      <w:bookmarkEnd w:id="5072"/>
      <w:r>
        <w:rPr>
          <w:rFonts w:hint="cs"/>
          <w:rtl/>
        </w:rPr>
        <w:t xml:space="preserve">זכות הבחירה, אם לא יהיו </w:t>
      </w:r>
      <w:proofErr w:type="spellStart"/>
      <w:r>
        <w:rPr>
          <w:rFonts w:hint="cs"/>
          <w:rtl/>
        </w:rPr>
        <w:t>איזונים</w:t>
      </w:r>
      <w:proofErr w:type="spellEnd"/>
      <w:r>
        <w:rPr>
          <w:rFonts w:hint="cs"/>
          <w:rtl/>
        </w:rPr>
        <w:t xml:space="preserve"> ובלמים על הכוח השלטוני, </w:t>
      </w:r>
      <w:bookmarkStart w:id="5073" w:name="_ETM_Q16_287000"/>
      <w:bookmarkEnd w:id="5073"/>
      <w:r>
        <w:rPr>
          <w:rFonts w:hint="cs"/>
          <w:rtl/>
        </w:rPr>
        <w:t xml:space="preserve">איפה הדמוקרטיה? איפה ההגנה על המיעוטים? איפה? איפה דמוקרטיה ואיפה </w:t>
      </w:r>
      <w:bookmarkStart w:id="5074" w:name="_ETM_Q16_294000"/>
      <w:bookmarkEnd w:id="5074"/>
      <w:r>
        <w:rPr>
          <w:rFonts w:hint="cs"/>
          <w:rtl/>
        </w:rPr>
        <w:t>אתם.</w:t>
      </w:r>
    </w:p>
    <w:p w:rsidR="00256F52" w:rsidRDefault="00256F52" w:rsidP="00495887">
      <w:pPr>
        <w:rPr>
          <w:rtl/>
        </w:rPr>
      </w:pPr>
    </w:p>
    <w:p w:rsidR="00256F52" w:rsidRDefault="00256F52" w:rsidP="00495887">
      <w:pPr>
        <w:pStyle w:val="af6"/>
        <w:keepNext/>
        <w:rPr>
          <w:rtl/>
        </w:rPr>
      </w:pPr>
      <w:r w:rsidRPr="002436C3">
        <w:rPr>
          <w:rStyle w:val="TagStyle"/>
          <w:rtl/>
        </w:rPr>
        <w:t xml:space="preserve"> &lt;&lt; יור &gt;&gt;</w:t>
      </w:r>
      <w:r w:rsidRPr="00AB7E77">
        <w:rPr>
          <w:rStyle w:val="TagStyle"/>
          <w:rtl/>
        </w:rPr>
        <w:t xml:space="preserve"> </w:t>
      </w:r>
      <w:r>
        <w:rPr>
          <w:rtl/>
        </w:rPr>
        <w:t>היו"ר יבגני סובה:</w:t>
      </w:r>
      <w:r w:rsidRPr="00AB7E77">
        <w:rPr>
          <w:rStyle w:val="TagStyle"/>
          <w:rtl/>
        </w:rPr>
        <w:t xml:space="preserve"> </w:t>
      </w:r>
      <w:r w:rsidRPr="002436C3">
        <w:rPr>
          <w:rStyle w:val="TagStyle"/>
          <w:rtl/>
        </w:rPr>
        <w:t>&lt;&lt; יור &gt;&gt;</w:t>
      </w:r>
      <w:r>
        <w:rPr>
          <w:rtl/>
        </w:rPr>
        <w:t xml:space="preserve">   </w:t>
      </w:r>
    </w:p>
    <w:p w:rsidR="00256F52" w:rsidRDefault="00256F52" w:rsidP="00F518EA">
      <w:pPr>
        <w:rPr>
          <w:rtl/>
          <w:lang w:eastAsia="he-IL"/>
        </w:rPr>
      </w:pPr>
    </w:p>
    <w:p w:rsidR="00256F52" w:rsidRDefault="00256F52" w:rsidP="00605B7A">
      <w:pPr>
        <w:rPr>
          <w:rtl/>
          <w:lang w:eastAsia="he-IL"/>
        </w:rPr>
      </w:pPr>
      <w:r>
        <w:rPr>
          <w:rFonts w:hint="cs"/>
          <w:rtl/>
          <w:lang w:eastAsia="he-IL"/>
        </w:rPr>
        <w:t xml:space="preserve">תודה רבה לחבר הכנסת יוראי להב הרצנו. חבר הכנסת ואליד אלהואשלה </w:t>
      </w:r>
      <w:r>
        <w:rPr>
          <w:rtl/>
          <w:lang w:eastAsia="he-IL"/>
        </w:rPr>
        <w:t>–</w:t>
      </w:r>
      <w:r>
        <w:rPr>
          <w:rFonts w:hint="cs"/>
          <w:rtl/>
          <w:lang w:eastAsia="he-IL"/>
        </w:rPr>
        <w:t xml:space="preserve"> </w:t>
      </w:r>
      <w:bookmarkStart w:id="5075" w:name="_ETM_Q16_297000"/>
      <w:bookmarkEnd w:id="5075"/>
      <w:r>
        <w:rPr>
          <w:rFonts w:hint="cs"/>
          <w:rtl/>
          <w:lang w:eastAsia="he-IL"/>
        </w:rPr>
        <w:t xml:space="preserve">אינו נוכח; חברת הכנסת שרון ניר </w:t>
      </w:r>
      <w:r>
        <w:rPr>
          <w:rtl/>
          <w:lang w:eastAsia="he-IL"/>
        </w:rPr>
        <w:t>–</w:t>
      </w:r>
      <w:r>
        <w:rPr>
          <w:rFonts w:hint="cs"/>
          <w:rtl/>
          <w:lang w:eastAsia="he-IL"/>
        </w:rPr>
        <w:t xml:space="preserve"> </w:t>
      </w:r>
      <w:bookmarkStart w:id="5076" w:name="_ETM_Q16_296000"/>
      <w:bookmarkEnd w:id="5076"/>
      <w:r>
        <w:rPr>
          <w:rFonts w:hint="cs"/>
          <w:rtl/>
          <w:lang w:eastAsia="he-IL"/>
        </w:rPr>
        <w:t>אינה נוכחת. חברת הכנסת טטיאנה מזרסקי, שלוש דקות, בבקשה.</w:t>
      </w:r>
    </w:p>
    <w:p w:rsidR="00256F52" w:rsidRDefault="00256F52" w:rsidP="00495887">
      <w:pPr>
        <w:rPr>
          <w:rtl/>
          <w:lang w:eastAsia="he-IL"/>
        </w:rPr>
      </w:pPr>
    </w:p>
    <w:p w:rsidR="00256F52" w:rsidRDefault="00256F52" w:rsidP="00495887">
      <w:pPr>
        <w:pStyle w:val="a4"/>
        <w:keepNext/>
        <w:rPr>
          <w:rtl/>
        </w:rPr>
      </w:pPr>
      <w:bookmarkStart w:id="5077" w:name="ET_speaker_6228_2"/>
      <w:r w:rsidRPr="002436C3">
        <w:rPr>
          <w:rStyle w:val="TagStyle"/>
          <w:rtl/>
        </w:rPr>
        <w:t xml:space="preserve"> &lt;&lt; דובר &gt;&gt;</w:t>
      </w:r>
      <w:r w:rsidRPr="00AB7E77">
        <w:rPr>
          <w:rStyle w:val="TagStyle"/>
          <w:rtl/>
        </w:rPr>
        <w:t xml:space="preserve"> </w:t>
      </w:r>
      <w:bookmarkStart w:id="5078" w:name="_Toc187184713"/>
      <w:r>
        <w:rPr>
          <w:rtl/>
        </w:rPr>
        <w:t>טטיאנה מזרסקי (יש עתיד):</w:t>
      </w:r>
      <w:bookmarkEnd w:id="5078"/>
      <w:r w:rsidRPr="00AB7E77">
        <w:rPr>
          <w:rStyle w:val="TagStyle"/>
          <w:rtl/>
        </w:rPr>
        <w:t xml:space="preserve"> </w:t>
      </w:r>
      <w:r w:rsidRPr="002436C3">
        <w:rPr>
          <w:rStyle w:val="TagStyle"/>
          <w:rtl/>
        </w:rPr>
        <w:t>&lt;&lt; דובר &gt;&gt;</w:t>
      </w:r>
      <w:r>
        <w:rPr>
          <w:rtl/>
        </w:rPr>
        <w:t xml:space="preserve">   </w:t>
      </w:r>
      <w:bookmarkEnd w:id="5077"/>
    </w:p>
    <w:p w:rsidR="00256F52" w:rsidRDefault="00256F52" w:rsidP="00F518EA">
      <w:pPr>
        <w:rPr>
          <w:rtl/>
          <w:lang w:eastAsia="he-IL"/>
        </w:rPr>
      </w:pPr>
    </w:p>
    <w:p w:rsidR="00256F52" w:rsidRDefault="00256F52" w:rsidP="00605B7A">
      <w:pPr>
        <w:rPr>
          <w:rtl/>
          <w:lang w:eastAsia="he-IL"/>
        </w:rPr>
      </w:pPr>
      <w:r>
        <w:rPr>
          <w:rFonts w:hint="cs"/>
          <w:rtl/>
          <w:lang w:eastAsia="he-IL"/>
        </w:rPr>
        <w:t xml:space="preserve">תודה, </w:t>
      </w:r>
      <w:bookmarkStart w:id="5079" w:name="_ETM_Q16_324000"/>
      <w:bookmarkEnd w:id="5079"/>
      <w:r>
        <w:rPr>
          <w:rFonts w:hint="cs"/>
          <w:rtl/>
          <w:lang w:eastAsia="he-IL"/>
        </w:rPr>
        <w:t xml:space="preserve">אדוני היושב-ראש. כנסת נכבדה, אני רוצה לספר לכם על שלמה </w:t>
      </w:r>
      <w:bookmarkStart w:id="5080" w:name="_ETM_Q16_333000"/>
      <w:bookmarkEnd w:id="5080"/>
      <w:r>
        <w:rPr>
          <w:rFonts w:hint="cs"/>
          <w:rtl/>
          <w:lang w:eastAsia="he-IL"/>
        </w:rPr>
        <w:t xml:space="preserve">דמיטרי </w:t>
      </w:r>
      <w:proofErr w:type="spellStart"/>
      <w:r>
        <w:rPr>
          <w:rFonts w:hint="cs"/>
          <w:rtl/>
          <w:lang w:eastAsia="he-IL"/>
        </w:rPr>
        <w:t>רשטניקוב</w:t>
      </w:r>
      <w:proofErr w:type="spellEnd"/>
      <w:r>
        <w:rPr>
          <w:rFonts w:hint="cs"/>
          <w:rtl/>
          <w:lang w:eastAsia="he-IL"/>
        </w:rPr>
        <w:t xml:space="preserve">, בוגר תוכנית </w:t>
      </w:r>
      <w:proofErr w:type="spellStart"/>
      <w:r>
        <w:rPr>
          <w:rFonts w:hint="cs"/>
          <w:rtl/>
          <w:lang w:eastAsia="he-IL"/>
        </w:rPr>
        <w:t>נעל"ה</w:t>
      </w:r>
      <w:proofErr w:type="spellEnd"/>
      <w:r>
        <w:rPr>
          <w:rFonts w:hint="cs"/>
          <w:rtl/>
          <w:lang w:eastAsia="he-IL"/>
        </w:rPr>
        <w:t xml:space="preserve"> </w:t>
      </w:r>
      <w:r>
        <w:rPr>
          <w:rtl/>
          <w:lang w:eastAsia="he-IL"/>
        </w:rPr>
        <w:t>–</w:t>
      </w:r>
      <w:r>
        <w:rPr>
          <w:rFonts w:hint="cs"/>
          <w:rtl/>
          <w:lang w:eastAsia="he-IL"/>
        </w:rPr>
        <w:t xml:space="preserve"> נוער עולה לפני ההורים. </w:t>
      </w:r>
      <w:bookmarkStart w:id="5081" w:name="_ETM_Q16_340000"/>
      <w:bookmarkEnd w:id="5081"/>
      <w:r>
        <w:rPr>
          <w:rFonts w:hint="cs"/>
          <w:rtl/>
          <w:lang w:eastAsia="he-IL"/>
        </w:rPr>
        <w:t xml:space="preserve">שלמה דמיטרי </w:t>
      </w:r>
      <w:proofErr w:type="spellStart"/>
      <w:r>
        <w:rPr>
          <w:rFonts w:hint="cs"/>
          <w:rtl/>
          <w:lang w:eastAsia="he-IL"/>
        </w:rPr>
        <w:t>רשטניקוב</w:t>
      </w:r>
      <w:proofErr w:type="spellEnd"/>
      <w:r>
        <w:rPr>
          <w:rFonts w:hint="cs"/>
          <w:rtl/>
          <w:lang w:eastAsia="he-IL"/>
        </w:rPr>
        <w:t xml:space="preserve"> נולד ב-2003 בוולגוגרד, ברוסיה, להוריו אולג ונטליה, </w:t>
      </w:r>
      <w:bookmarkStart w:id="5082" w:name="_ETM_Q16_343000"/>
      <w:bookmarkEnd w:id="5082"/>
      <w:r>
        <w:rPr>
          <w:rFonts w:hint="cs"/>
          <w:rtl/>
          <w:lang w:eastAsia="he-IL"/>
        </w:rPr>
        <w:t xml:space="preserve">והוא היה אח קטן לאנדרי. שלמה למד בבית ספר </w:t>
      </w:r>
      <w:bookmarkStart w:id="5083" w:name="_ETM_Q16_354000"/>
      <w:bookmarkEnd w:id="5083"/>
      <w:r>
        <w:rPr>
          <w:rFonts w:hint="cs"/>
          <w:rtl/>
          <w:lang w:eastAsia="he-IL"/>
        </w:rPr>
        <w:t>יהודי ושמע סיפורים על ישראל, וכך החליט להגיע ארצה.</w:t>
      </w:r>
    </w:p>
    <w:p w:rsidR="00256F52" w:rsidRDefault="00256F52" w:rsidP="00495887">
      <w:pPr>
        <w:rPr>
          <w:rtl/>
          <w:lang w:eastAsia="he-IL"/>
        </w:rPr>
      </w:pPr>
    </w:p>
    <w:p w:rsidR="00256F52" w:rsidRDefault="00256F52" w:rsidP="00605B7A">
      <w:pPr>
        <w:rPr>
          <w:rtl/>
          <w:lang w:eastAsia="he-IL"/>
        </w:rPr>
      </w:pPr>
      <w:bookmarkStart w:id="5084" w:name="_ETM_Q16_361000"/>
      <w:bookmarkEnd w:id="5084"/>
      <w:r>
        <w:rPr>
          <w:rFonts w:hint="cs"/>
          <w:rtl/>
          <w:lang w:eastAsia="he-IL"/>
        </w:rPr>
        <w:t xml:space="preserve">בגיל 14 </w:t>
      </w:r>
      <w:bookmarkStart w:id="5085" w:name="_ETM_Q16_358000"/>
      <w:bookmarkEnd w:id="5085"/>
      <w:r>
        <w:rPr>
          <w:rFonts w:hint="cs"/>
          <w:rtl/>
          <w:lang w:eastAsia="he-IL"/>
        </w:rPr>
        <w:t xml:space="preserve">הגיע דמיטרי לכפר </w:t>
      </w:r>
      <w:proofErr w:type="spellStart"/>
      <w:r>
        <w:rPr>
          <w:rFonts w:hint="cs"/>
          <w:rtl/>
          <w:lang w:eastAsia="he-IL"/>
        </w:rPr>
        <w:t>סיטרין</w:t>
      </w:r>
      <w:proofErr w:type="spellEnd"/>
      <w:r>
        <w:rPr>
          <w:rFonts w:hint="cs"/>
          <w:rtl/>
          <w:lang w:eastAsia="he-IL"/>
        </w:rPr>
        <w:t xml:space="preserve"> מרצון עז לגור בארץ ישראל. בזכות המידות הטובות שלו הוא השתלב מהר מאוד בכיתה. הוא היה </w:t>
      </w:r>
      <w:bookmarkStart w:id="5086" w:name="_ETM_Q16_369000"/>
      <w:bookmarkEnd w:id="5086"/>
      <w:r>
        <w:rPr>
          <w:rFonts w:hint="cs"/>
          <w:rtl/>
          <w:lang w:eastAsia="he-IL"/>
        </w:rPr>
        <w:t xml:space="preserve">תלמיד ממושמע וידידותי, צנוע ועדין, אהוב בכיתה ובצוות, מלא שמחת </w:t>
      </w:r>
      <w:bookmarkStart w:id="5087" w:name="_ETM_Q16_382000"/>
      <w:bookmarkEnd w:id="5087"/>
      <w:r>
        <w:rPr>
          <w:rFonts w:hint="cs"/>
          <w:rtl/>
          <w:lang w:eastAsia="he-IL"/>
        </w:rPr>
        <w:t xml:space="preserve">חיים, מכבד ומכובד, תמיד מוכן לעזור ולתמוך. בכיתה י' הוא </w:t>
      </w:r>
      <w:bookmarkStart w:id="5088" w:name="_ETM_Q16_386000"/>
      <w:bookmarkEnd w:id="5088"/>
      <w:r>
        <w:rPr>
          <w:rFonts w:hint="cs"/>
          <w:rtl/>
          <w:lang w:eastAsia="he-IL"/>
        </w:rPr>
        <w:t xml:space="preserve">התקבל לחוג מוזיקה, התחיל ללמוד לנגן בגיטרה והמשיך להופיע </w:t>
      </w:r>
      <w:bookmarkStart w:id="5089" w:name="_ETM_Q16_393000"/>
      <w:bookmarkEnd w:id="5089"/>
      <w:r>
        <w:rPr>
          <w:rFonts w:hint="cs"/>
          <w:rtl/>
          <w:lang w:eastAsia="he-IL"/>
        </w:rPr>
        <w:t xml:space="preserve">בלהקת בית הספר. </w:t>
      </w:r>
      <w:bookmarkStart w:id="5090" w:name="_ETM_Q16_396000"/>
      <w:bookmarkEnd w:id="5090"/>
      <w:r>
        <w:rPr>
          <w:rFonts w:hint="cs"/>
          <w:rtl/>
          <w:lang w:eastAsia="he-IL"/>
        </w:rPr>
        <w:t xml:space="preserve">במהלך לימודיו בכפר </w:t>
      </w:r>
      <w:proofErr w:type="spellStart"/>
      <w:r>
        <w:rPr>
          <w:rFonts w:hint="cs"/>
          <w:rtl/>
          <w:lang w:eastAsia="he-IL"/>
        </w:rPr>
        <w:t>סיטרין</w:t>
      </w:r>
      <w:proofErr w:type="spellEnd"/>
      <w:r>
        <w:rPr>
          <w:rFonts w:hint="cs"/>
          <w:rtl/>
          <w:lang w:eastAsia="he-IL"/>
        </w:rPr>
        <w:t xml:space="preserve"> התארח דמיטרי אצל משפחת </w:t>
      </w:r>
      <w:bookmarkStart w:id="5091" w:name="_ETM_Q16_398000"/>
      <w:bookmarkEnd w:id="5091"/>
      <w:r>
        <w:rPr>
          <w:rFonts w:hint="cs"/>
          <w:rtl/>
          <w:lang w:eastAsia="he-IL"/>
        </w:rPr>
        <w:t xml:space="preserve">סעד באלפי מנשה. הכרתי את המשפחה הזאת באחד </w:t>
      </w:r>
      <w:bookmarkStart w:id="5092" w:name="_ETM_Q16_406000"/>
      <w:bookmarkEnd w:id="5092"/>
      <w:r>
        <w:rPr>
          <w:rFonts w:hint="cs"/>
          <w:rtl/>
          <w:lang w:eastAsia="he-IL"/>
        </w:rPr>
        <w:t xml:space="preserve">האירועים. הם התגוררו באלפי מנשה ואירחו את דמיטרי בשבתות </w:t>
      </w:r>
      <w:bookmarkStart w:id="5093" w:name="_ETM_Q16_411000"/>
      <w:bookmarkEnd w:id="5093"/>
      <w:r>
        <w:rPr>
          <w:rFonts w:hint="cs"/>
          <w:rtl/>
          <w:lang w:eastAsia="he-IL"/>
        </w:rPr>
        <w:t xml:space="preserve">ובחגים. אצל משפחת סעד דמיטרי מצא בית חם ואוהב. הוא </w:t>
      </w:r>
      <w:bookmarkStart w:id="5094" w:name="_ETM_Q16_419000"/>
      <w:bookmarkEnd w:id="5094"/>
      <w:r>
        <w:rPr>
          <w:rFonts w:hint="cs"/>
          <w:rtl/>
          <w:lang w:eastAsia="he-IL"/>
        </w:rPr>
        <w:t>היה כמעט בן משפחה, חלק מהקהילה.</w:t>
      </w:r>
    </w:p>
    <w:p w:rsidR="00256F52" w:rsidRPr="002436C3" w:rsidRDefault="00256F52" w:rsidP="00495887">
      <w:pPr>
        <w:rPr>
          <w:rtl/>
        </w:rPr>
      </w:pPr>
    </w:p>
    <w:p w:rsidR="00256F52" w:rsidRDefault="00256F52" w:rsidP="00495887">
      <w:pPr>
        <w:pStyle w:val="af6"/>
        <w:keepNext/>
        <w:rPr>
          <w:rtl/>
        </w:rPr>
      </w:pPr>
      <w:r w:rsidRPr="002436C3">
        <w:rPr>
          <w:rStyle w:val="TagStyle"/>
          <w:rtl/>
        </w:rPr>
        <w:t xml:space="preserve"> &lt;&lt; יור &gt;&gt;</w:t>
      </w:r>
      <w:r w:rsidRPr="00AB7E77">
        <w:rPr>
          <w:rStyle w:val="TagStyle"/>
          <w:rtl/>
        </w:rPr>
        <w:t xml:space="preserve"> </w:t>
      </w:r>
      <w:r>
        <w:rPr>
          <w:rtl/>
        </w:rPr>
        <w:t>היו"ר יבגני סובה:</w:t>
      </w:r>
      <w:r w:rsidRPr="00AB7E77">
        <w:rPr>
          <w:rStyle w:val="TagStyle"/>
          <w:rtl/>
        </w:rPr>
        <w:t xml:space="preserve"> </w:t>
      </w:r>
      <w:r w:rsidRPr="002436C3">
        <w:rPr>
          <w:rStyle w:val="TagStyle"/>
          <w:rtl/>
        </w:rPr>
        <w:t>&lt;&lt; יור &gt;&gt;</w:t>
      </w:r>
      <w:r>
        <w:rPr>
          <w:rtl/>
        </w:rPr>
        <w:t xml:space="preserve">   </w:t>
      </w:r>
    </w:p>
    <w:p w:rsidR="00256F52" w:rsidRDefault="00256F52" w:rsidP="00F518EA">
      <w:pPr>
        <w:rPr>
          <w:rtl/>
          <w:lang w:eastAsia="he-IL"/>
        </w:rPr>
      </w:pPr>
    </w:p>
    <w:p w:rsidR="00256F52" w:rsidRDefault="00256F52" w:rsidP="00605B7A">
      <w:pPr>
        <w:rPr>
          <w:rtl/>
          <w:lang w:eastAsia="he-IL"/>
        </w:rPr>
      </w:pPr>
      <w:r>
        <w:rPr>
          <w:rFonts w:hint="cs"/>
          <w:rtl/>
          <w:lang w:eastAsia="he-IL"/>
        </w:rPr>
        <w:t xml:space="preserve">חברים, אני מבקש קצת שקט, </w:t>
      </w:r>
      <w:bookmarkStart w:id="5095" w:name="_ETM_Q16_423000"/>
      <w:bookmarkEnd w:id="5095"/>
      <w:r>
        <w:rPr>
          <w:rFonts w:hint="cs"/>
          <w:rtl/>
          <w:lang w:eastAsia="he-IL"/>
        </w:rPr>
        <w:t xml:space="preserve">יש פה סיפור על חייל שנפל, בכל מקרה. בבקשה. חבר הכנסת מלול, חברת הכנסת מזרסקי מספרת על </w:t>
      </w:r>
      <w:bookmarkStart w:id="5096" w:name="_ETM_Q16_433000"/>
      <w:bookmarkEnd w:id="5096"/>
      <w:r>
        <w:rPr>
          <w:rFonts w:hint="cs"/>
          <w:rtl/>
          <w:lang w:eastAsia="he-IL"/>
        </w:rPr>
        <w:t>חייל שנפל. בואו ניתן קצת כבוד. תודה.</w:t>
      </w:r>
    </w:p>
    <w:p w:rsidR="00256F52" w:rsidRDefault="00256F52" w:rsidP="00495887">
      <w:pPr>
        <w:rPr>
          <w:rtl/>
          <w:lang w:eastAsia="he-IL"/>
        </w:rPr>
      </w:pPr>
    </w:p>
    <w:p w:rsidR="00256F52" w:rsidRDefault="00256F52" w:rsidP="00495887">
      <w:pPr>
        <w:pStyle w:val="-"/>
        <w:keepNext/>
        <w:rPr>
          <w:rtl/>
        </w:rPr>
      </w:pPr>
      <w:bookmarkStart w:id="5097" w:name="ET_speakercontinue_6228_4"/>
      <w:r w:rsidRPr="002436C3">
        <w:rPr>
          <w:rStyle w:val="TagStyle"/>
          <w:rtl/>
        </w:rPr>
        <w:t xml:space="preserve"> &lt;&lt; דובר_המשך &gt;&gt;</w:t>
      </w:r>
      <w:r w:rsidRPr="00AB7E77">
        <w:rPr>
          <w:rStyle w:val="TagStyle"/>
          <w:rtl/>
        </w:rPr>
        <w:t xml:space="preserve"> </w:t>
      </w:r>
      <w:r>
        <w:rPr>
          <w:rtl/>
        </w:rPr>
        <w:t>טטיאנה מזרסקי (יש עתיד):</w:t>
      </w:r>
      <w:r w:rsidRPr="00AB7E77">
        <w:rPr>
          <w:rStyle w:val="TagStyle"/>
          <w:rtl/>
        </w:rPr>
        <w:t xml:space="preserve"> </w:t>
      </w:r>
      <w:r w:rsidRPr="002436C3">
        <w:rPr>
          <w:rStyle w:val="TagStyle"/>
          <w:rtl/>
        </w:rPr>
        <w:t>&lt;&lt; דובר_המשך &gt;&gt;</w:t>
      </w:r>
      <w:r>
        <w:rPr>
          <w:rtl/>
        </w:rPr>
        <w:t xml:space="preserve">   </w:t>
      </w:r>
      <w:bookmarkEnd w:id="5097"/>
    </w:p>
    <w:p w:rsidR="00256F52" w:rsidRDefault="00256F52" w:rsidP="00F518EA">
      <w:pPr>
        <w:rPr>
          <w:rtl/>
          <w:lang w:eastAsia="he-IL"/>
        </w:rPr>
      </w:pPr>
    </w:p>
    <w:p w:rsidR="00256F52" w:rsidRDefault="00256F52" w:rsidP="00605B7A">
      <w:pPr>
        <w:rPr>
          <w:rtl/>
          <w:lang w:eastAsia="he-IL"/>
        </w:rPr>
      </w:pPr>
      <w:r>
        <w:rPr>
          <w:rFonts w:hint="cs"/>
          <w:rtl/>
          <w:lang w:eastAsia="he-IL"/>
        </w:rPr>
        <w:t xml:space="preserve">הוא היה מאוד אהוב והרגיש את </w:t>
      </w:r>
      <w:bookmarkStart w:id="5098" w:name="_ETM_Q16_442000"/>
      <w:bookmarkEnd w:id="5098"/>
      <w:r>
        <w:rPr>
          <w:rFonts w:hint="cs"/>
          <w:rtl/>
          <w:lang w:eastAsia="he-IL"/>
        </w:rPr>
        <w:t xml:space="preserve">זה שהוא אהוב ומקובל. </w:t>
      </w:r>
      <w:bookmarkStart w:id="5099" w:name="_ETM_Q16_444000"/>
      <w:bookmarkEnd w:id="5099"/>
      <w:r>
        <w:rPr>
          <w:rFonts w:hint="cs"/>
          <w:rtl/>
          <w:lang w:eastAsia="he-IL"/>
        </w:rPr>
        <w:t xml:space="preserve">בבית הספר הוא המשיך להתעניין במסורת היהודית, וכעבור זמן קצר </w:t>
      </w:r>
      <w:bookmarkStart w:id="5100" w:name="_ETM_Q16_447000"/>
      <w:bookmarkEnd w:id="5100"/>
      <w:r>
        <w:rPr>
          <w:rFonts w:hint="cs"/>
          <w:rtl/>
          <w:lang w:eastAsia="he-IL"/>
        </w:rPr>
        <w:t xml:space="preserve">התחיל להניח תפילין, ובהמשך גם עבר ברית מילה ושינה את </w:t>
      </w:r>
      <w:bookmarkStart w:id="5101" w:name="_ETM_Q16_454000"/>
      <w:bookmarkEnd w:id="5101"/>
      <w:r>
        <w:rPr>
          <w:rFonts w:hint="cs"/>
          <w:rtl/>
          <w:lang w:eastAsia="he-IL"/>
        </w:rPr>
        <w:t xml:space="preserve">שמו מדמיטרי לשלמה, כי שלמה המלך היה דמות שהתחבר אליה במיוחד. </w:t>
      </w:r>
      <w:bookmarkStart w:id="5102" w:name="_ETM_Q16_461000"/>
      <w:bookmarkEnd w:id="5102"/>
      <w:r>
        <w:rPr>
          <w:rFonts w:hint="cs"/>
          <w:rtl/>
          <w:lang w:eastAsia="he-IL"/>
        </w:rPr>
        <w:t>חג הסוכות היה חג אהוב עליו במיוחד.</w:t>
      </w:r>
    </w:p>
    <w:p w:rsidR="00256F52" w:rsidRDefault="00256F52" w:rsidP="00495887">
      <w:pPr>
        <w:rPr>
          <w:rtl/>
          <w:lang w:eastAsia="he-IL"/>
        </w:rPr>
      </w:pPr>
      <w:bookmarkStart w:id="5103" w:name="_ETM_Q16_458000"/>
      <w:bookmarkEnd w:id="5103"/>
    </w:p>
    <w:p w:rsidR="00256F52" w:rsidRDefault="00256F52" w:rsidP="00605B7A">
      <w:pPr>
        <w:rPr>
          <w:rtl/>
          <w:lang w:eastAsia="he-IL"/>
        </w:rPr>
      </w:pPr>
      <w:bookmarkStart w:id="5104" w:name="_ETM_Q16_459000"/>
      <w:bookmarkEnd w:id="5104"/>
      <w:r>
        <w:rPr>
          <w:rFonts w:hint="cs"/>
          <w:rtl/>
          <w:lang w:eastAsia="he-IL"/>
        </w:rPr>
        <w:t xml:space="preserve">הוא היה אדם </w:t>
      </w:r>
      <w:bookmarkStart w:id="5105" w:name="_ETM_Q16_460000"/>
      <w:bookmarkEnd w:id="5105"/>
      <w:r>
        <w:rPr>
          <w:rFonts w:hint="cs"/>
          <w:rtl/>
          <w:lang w:eastAsia="he-IL"/>
        </w:rPr>
        <w:t xml:space="preserve">ידידותי, צנוע, מלא הומור ואהבה. היה ברור לשלמה </w:t>
      </w:r>
      <w:bookmarkStart w:id="5106" w:name="_ETM_Q16_464000"/>
      <w:bookmarkEnd w:id="5106"/>
      <w:r>
        <w:rPr>
          <w:rFonts w:hint="cs"/>
          <w:rtl/>
          <w:lang w:eastAsia="he-IL"/>
        </w:rPr>
        <w:t xml:space="preserve">שהוא בוחר במסלול הקרבי, וכשקיבל את השיבוץ לגדוד 51 בגולני, </w:t>
      </w:r>
      <w:bookmarkStart w:id="5107" w:name="_ETM_Q16_472000"/>
      <w:bookmarkEnd w:id="5107"/>
      <w:r>
        <w:rPr>
          <w:rFonts w:hint="cs"/>
          <w:rtl/>
          <w:lang w:eastAsia="he-IL"/>
        </w:rPr>
        <w:t xml:space="preserve">לא היה יותר מאושר ממנו. </w:t>
      </w:r>
      <w:bookmarkStart w:id="5108" w:name="_ETM_Q16_478000"/>
      <w:bookmarkStart w:id="5109" w:name="_ETM_Q16_479000"/>
      <w:bookmarkEnd w:id="5108"/>
      <w:bookmarkEnd w:id="5109"/>
      <w:r>
        <w:rPr>
          <w:rFonts w:hint="cs"/>
          <w:rtl/>
          <w:lang w:eastAsia="he-IL"/>
        </w:rPr>
        <w:t xml:space="preserve">בשלב מאוחר יותר, במהלך השירות הצבאי, הכיר את ליזה, והיא הפכה לבת זוגו והם עברו להתגורר </w:t>
      </w:r>
      <w:bookmarkStart w:id="5110" w:name="_ETM_Q16_484000"/>
      <w:bookmarkEnd w:id="5110"/>
      <w:r>
        <w:rPr>
          <w:rFonts w:hint="cs"/>
          <w:rtl/>
          <w:lang w:eastAsia="he-IL"/>
        </w:rPr>
        <w:t xml:space="preserve">ביחד בחיפה. הוא תכנן לקחת את הקשר צעד קדימה לאחר </w:t>
      </w:r>
      <w:bookmarkStart w:id="5111" w:name="_ETM_Q16_489000"/>
      <w:bookmarkEnd w:id="5111"/>
      <w:r>
        <w:rPr>
          <w:rFonts w:hint="cs"/>
          <w:rtl/>
          <w:lang w:eastAsia="he-IL"/>
        </w:rPr>
        <w:t>השחרור לכיוון של חתונה.</w:t>
      </w:r>
    </w:p>
    <w:p w:rsidR="00256F52" w:rsidRDefault="00256F52" w:rsidP="00495887">
      <w:pPr>
        <w:rPr>
          <w:rtl/>
          <w:lang w:eastAsia="he-IL"/>
        </w:rPr>
      </w:pPr>
      <w:bookmarkStart w:id="5112" w:name="_ETM_Q16_496000"/>
      <w:bookmarkEnd w:id="5112"/>
    </w:p>
    <w:p w:rsidR="00256F52" w:rsidRDefault="00256F52" w:rsidP="00605B7A">
      <w:pPr>
        <w:rPr>
          <w:rtl/>
          <w:lang w:eastAsia="he-IL"/>
        </w:rPr>
      </w:pPr>
      <w:bookmarkStart w:id="5113" w:name="_ETM_Q16_497000"/>
      <w:bookmarkEnd w:id="5113"/>
      <w:r>
        <w:rPr>
          <w:rFonts w:hint="cs"/>
          <w:rtl/>
          <w:lang w:eastAsia="he-IL"/>
        </w:rPr>
        <w:t xml:space="preserve">שלמה תמיד נתן מכל הלב והנשמה, </w:t>
      </w:r>
      <w:bookmarkStart w:id="5114" w:name="_ETM_Q16_499000"/>
      <w:bookmarkEnd w:id="5114"/>
      <w:r>
        <w:rPr>
          <w:rFonts w:hint="cs"/>
          <w:rtl/>
          <w:lang w:eastAsia="he-IL"/>
        </w:rPr>
        <w:t xml:space="preserve">ושמח כל כך בתפקיד שלו ובזכות שלו לשמור ולהגן על </w:t>
      </w:r>
      <w:bookmarkStart w:id="5115" w:name="_ETM_Q16_507000"/>
      <w:bookmarkEnd w:id="5115"/>
      <w:r>
        <w:rPr>
          <w:rFonts w:hint="cs"/>
          <w:rtl/>
          <w:lang w:eastAsia="he-IL"/>
        </w:rPr>
        <w:t xml:space="preserve">עם ישראל. באחת השיחות עם אימא שלו הוא אמר </w:t>
      </w:r>
      <w:bookmarkStart w:id="5116" w:name="_ETM_Q16_510000"/>
      <w:bookmarkEnd w:id="5116"/>
      <w:r>
        <w:rPr>
          <w:rFonts w:hint="cs"/>
          <w:rtl/>
          <w:lang w:eastAsia="he-IL"/>
        </w:rPr>
        <w:t xml:space="preserve">לה: אם נגזר עלינו למות, נמות כגיבורים למען העם והמדינה </w:t>
      </w:r>
      <w:bookmarkStart w:id="5117" w:name="_ETM_Q16_517000"/>
      <w:bookmarkEnd w:id="5117"/>
      <w:r>
        <w:rPr>
          <w:rFonts w:hint="cs"/>
          <w:rtl/>
          <w:lang w:eastAsia="he-IL"/>
        </w:rPr>
        <w:t>שלנו.</w:t>
      </w:r>
      <w:bookmarkStart w:id="5118" w:name="_ETM_Q16_522000"/>
      <w:bookmarkEnd w:id="5118"/>
      <w:r>
        <w:rPr>
          <w:rFonts w:hint="cs"/>
          <w:rtl/>
          <w:lang w:eastAsia="he-IL"/>
        </w:rPr>
        <w:t xml:space="preserve"> שלמה נפל ב-7 באוקטובר בהגנה על מוצב בדרום. תוך </w:t>
      </w:r>
      <w:bookmarkStart w:id="5119" w:name="_ETM_Q16_525000"/>
      <w:bookmarkEnd w:id="5119"/>
      <w:r>
        <w:rPr>
          <w:rFonts w:hint="cs"/>
          <w:rtl/>
          <w:lang w:eastAsia="he-IL"/>
        </w:rPr>
        <w:t xml:space="preserve">כדי שהוא פצוע ומדמם, שלמה המשיך להילחם בגבורה לא </w:t>
      </w:r>
      <w:bookmarkStart w:id="5120" w:name="_ETM_Q16_524000"/>
      <w:bookmarkEnd w:id="5120"/>
      <w:r>
        <w:rPr>
          <w:rFonts w:hint="cs"/>
          <w:rtl/>
          <w:lang w:eastAsia="he-IL"/>
        </w:rPr>
        <w:t>רגילה. באופן סמלי במותו נמצא עטוף בטלית ובבד של סוכה</w:t>
      </w:r>
      <w:bookmarkStart w:id="5121" w:name="_ETM_Q16_535000"/>
      <w:bookmarkEnd w:id="5121"/>
      <w:r>
        <w:rPr>
          <w:rFonts w:hint="cs"/>
          <w:rtl/>
          <w:lang w:eastAsia="he-IL"/>
        </w:rPr>
        <w:t xml:space="preserve">, והובא למנוחות בהר הרצל בירושלים, מאחר שהודיע מראש שירצה </w:t>
      </w:r>
      <w:bookmarkStart w:id="5122" w:name="_ETM_Q16_545000"/>
      <w:bookmarkEnd w:id="5122"/>
      <w:r>
        <w:rPr>
          <w:rFonts w:hint="cs"/>
          <w:rtl/>
          <w:lang w:eastAsia="he-IL"/>
        </w:rPr>
        <w:t>להיקבר שם אם ייהרג.</w:t>
      </w:r>
      <w:bookmarkStart w:id="5123" w:name="_ETM_Q16_543000"/>
      <w:bookmarkEnd w:id="5123"/>
      <w:r>
        <w:rPr>
          <w:rFonts w:hint="cs"/>
          <w:rtl/>
          <w:lang w:eastAsia="he-IL"/>
        </w:rPr>
        <w:t xml:space="preserve"> הוא היה בן 20 בנופלו. יהי זכרו </w:t>
      </w:r>
      <w:bookmarkStart w:id="5124" w:name="_ETM_Q16_551000"/>
      <w:bookmarkEnd w:id="5124"/>
      <w:r>
        <w:rPr>
          <w:rFonts w:hint="cs"/>
          <w:rtl/>
          <w:lang w:eastAsia="he-IL"/>
        </w:rPr>
        <w:t>ברוך.</w:t>
      </w:r>
    </w:p>
    <w:p w:rsidR="00256F52" w:rsidRPr="002436C3" w:rsidRDefault="00256F52" w:rsidP="00495887">
      <w:pPr>
        <w:rPr>
          <w:rtl/>
        </w:rPr>
      </w:pPr>
    </w:p>
    <w:p w:rsidR="00256F52" w:rsidRDefault="00256F52" w:rsidP="00495887">
      <w:pPr>
        <w:pStyle w:val="af6"/>
        <w:keepNext/>
        <w:rPr>
          <w:rtl/>
        </w:rPr>
      </w:pPr>
      <w:bookmarkStart w:id="5125" w:name="_ETM_Q16_549000"/>
      <w:bookmarkEnd w:id="5125"/>
      <w:r w:rsidRPr="002436C3">
        <w:rPr>
          <w:rStyle w:val="TagStyle"/>
          <w:rtl/>
        </w:rPr>
        <w:t xml:space="preserve"> &lt;&lt; יור &gt;&gt;</w:t>
      </w:r>
      <w:r w:rsidRPr="00AB7E77">
        <w:rPr>
          <w:rStyle w:val="TagStyle"/>
          <w:rtl/>
        </w:rPr>
        <w:t xml:space="preserve"> </w:t>
      </w:r>
      <w:r>
        <w:rPr>
          <w:rtl/>
        </w:rPr>
        <w:t>היו"ר יבגני סובה:</w:t>
      </w:r>
      <w:r w:rsidRPr="00AB7E77">
        <w:rPr>
          <w:rStyle w:val="TagStyle"/>
          <w:rtl/>
        </w:rPr>
        <w:t xml:space="preserve"> </w:t>
      </w:r>
      <w:r w:rsidRPr="002436C3">
        <w:rPr>
          <w:rStyle w:val="TagStyle"/>
          <w:rtl/>
        </w:rPr>
        <w:t>&lt;&lt; יור &gt;&gt;</w:t>
      </w:r>
      <w:r>
        <w:rPr>
          <w:rtl/>
        </w:rPr>
        <w:t xml:space="preserve">   </w:t>
      </w:r>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אמן. חברת הכנסת טטיאנה מזרסקי, תודה על הסיפור הזה. </w:t>
      </w:r>
    </w:p>
    <w:p w:rsidR="00256F52" w:rsidRDefault="00256F52" w:rsidP="00495887">
      <w:pPr>
        <w:rPr>
          <w:rtl/>
          <w:lang w:eastAsia="he-IL"/>
        </w:rPr>
      </w:pPr>
    </w:p>
    <w:p w:rsidR="00256F52" w:rsidRDefault="00256F52" w:rsidP="00495887">
      <w:pPr>
        <w:rPr>
          <w:rtl/>
          <w:lang w:eastAsia="he-IL"/>
        </w:rPr>
      </w:pPr>
      <w:bookmarkStart w:id="5126" w:name="_ETM_Q16_557000"/>
      <w:bookmarkEnd w:id="5126"/>
      <w:r>
        <w:rPr>
          <w:rFonts w:hint="cs"/>
          <w:rtl/>
          <w:lang w:eastAsia="he-IL"/>
        </w:rPr>
        <w:t xml:space="preserve">חברת </w:t>
      </w:r>
      <w:bookmarkStart w:id="5127" w:name="_ETM_Q16_558000"/>
      <w:bookmarkEnd w:id="5127"/>
      <w:r>
        <w:rPr>
          <w:rFonts w:hint="cs"/>
          <w:rtl/>
          <w:lang w:eastAsia="he-IL"/>
        </w:rPr>
        <w:t xml:space="preserve">הכנסת מיכל מרים וולדיגר, מדברת? מוותרת. אחרון </w:t>
      </w:r>
      <w:bookmarkStart w:id="5128" w:name="_ETM_Q16_563000"/>
      <w:bookmarkEnd w:id="5128"/>
      <w:r>
        <w:rPr>
          <w:rFonts w:hint="cs"/>
          <w:rtl/>
          <w:lang w:eastAsia="he-IL"/>
        </w:rPr>
        <w:t>הרשומים, חבר הכנסת עמית הלוי, גם מוותר. השר, אתה רוצה</w:t>
      </w:r>
      <w:bookmarkStart w:id="5129" w:name="_ETM_Q16_568000"/>
      <w:bookmarkEnd w:id="5129"/>
      <w:r>
        <w:rPr>
          <w:rFonts w:hint="cs"/>
          <w:rtl/>
          <w:lang w:eastAsia="he-IL"/>
        </w:rPr>
        <w:t xml:space="preserve"> לסכם או שנעבור להצבעה?</w:t>
      </w:r>
    </w:p>
    <w:p w:rsidR="00256F52" w:rsidRDefault="00256F52" w:rsidP="00495887">
      <w:pPr>
        <w:rPr>
          <w:rtl/>
          <w:lang w:eastAsia="he-IL"/>
        </w:rPr>
      </w:pPr>
      <w:bookmarkStart w:id="5130" w:name="_ETM_Q16_571000"/>
      <w:bookmarkEnd w:id="5130"/>
    </w:p>
    <w:p w:rsidR="00256F52" w:rsidRDefault="00256F52" w:rsidP="00504C0E">
      <w:pPr>
        <w:rPr>
          <w:rtl/>
          <w:lang w:eastAsia="he-IL"/>
        </w:rPr>
      </w:pPr>
      <w:bookmarkStart w:id="5131" w:name="_ETM_Q16_572000"/>
      <w:bookmarkStart w:id="5132" w:name="_ETM_Q16_560000"/>
      <w:bookmarkStart w:id="5133" w:name="_ETM_Q16_559000"/>
      <w:bookmarkEnd w:id="5131"/>
      <w:bookmarkEnd w:id="5132"/>
      <w:bookmarkEnd w:id="5133"/>
      <w:r>
        <w:rPr>
          <w:rFonts w:hint="cs"/>
          <w:rtl/>
          <w:lang w:eastAsia="he-IL"/>
        </w:rPr>
        <w:t xml:space="preserve">נעבור להצבעה. על פי בקשת האופוזיציה, ההצבעה </w:t>
      </w:r>
      <w:bookmarkStart w:id="5134" w:name="_ETM_Q16_580000"/>
      <w:bookmarkEnd w:id="5134"/>
      <w:r>
        <w:rPr>
          <w:rFonts w:hint="cs"/>
          <w:rtl/>
          <w:lang w:eastAsia="he-IL"/>
        </w:rPr>
        <w:t xml:space="preserve">תהיה הצבעה שמית. אני אבקש מסגנית המזכיר לקרוא בשמות חברי </w:t>
      </w:r>
      <w:bookmarkStart w:id="5135" w:name="_ETM_Q16_588000"/>
      <w:bookmarkEnd w:id="5135"/>
      <w:r>
        <w:rPr>
          <w:rFonts w:hint="cs"/>
          <w:rtl/>
          <w:lang w:eastAsia="he-IL"/>
        </w:rPr>
        <w:t>הכנסת</w:t>
      </w:r>
      <w:r w:rsidR="00504C0E">
        <w:rPr>
          <w:rFonts w:hint="cs"/>
          <w:rtl/>
          <w:lang w:eastAsia="he-IL"/>
        </w:rPr>
        <w:t>.</w:t>
      </w:r>
      <w:r>
        <w:rPr>
          <w:rFonts w:hint="cs"/>
          <w:rtl/>
          <w:lang w:eastAsia="he-IL"/>
        </w:rPr>
        <w:t xml:space="preserve"> בבקשה.</w:t>
      </w:r>
    </w:p>
    <w:p w:rsidR="00256F52" w:rsidRDefault="00256F52" w:rsidP="00495887">
      <w:pPr>
        <w:rPr>
          <w:rtl/>
          <w:lang w:eastAsia="he-IL"/>
        </w:rPr>
      </w:pPr>
    </w:p>
    <w:p w:rsidR="00256F52" w:rsidRDefault="00256F52" w:rsidP="00495887">
      <w:pPr>
        <w:pStyle w:val="af1"/>
        <w:keepNext/>
        <w:rPr>
          <w:rtl/>
        </w:rPr>
      </w:pPr>
      <w:bookmarkStart w:id="5136" w:name="ET_interruption_6316_6"/>
      <w:r>
        <w:rPr>
          <w:rtl/>
        </w:rPr>
        <w:t>הצבעה</w:t>
      </w:r>
      <w:r>
        <w:rPr>
          <w:rFonts w:hint="cs"/>
          <w:rtl/>
        </w:rPr>
        <w:t xml:space="preserve"> שמית</w:t>
      </w:r>
    </w:p>
    <w:p w:rsidR="00256F52" w:rsidRPr="00B918C6" w:rsidRDefault="00256F52" w:rsidP="00495887">
      <w:pPr>
        <w:pStyle w:val="af2"/>
        <w:rPr>
          <w:rtl/>
        </w:rPr>
      </w:pPr>
    </w:p>
    <w:p w:rsidR="00256F52" w:rsidRDefault="00256F52" w:rsidP="00495887">
      <w:pPr>
        <w:pStyle w:val="af5"/>
        <w:keepNext/>
        <w:rPr>
          <w:rtl/>
        </w:rPr>
      </w:pPr>
      <w:bookmarkStart w:id="5137" w:name="_ETM_Q16_587000"/>
      <w:bookmarkEnd w:id="5137"/>
      <w:r w:rsidRPr="002436C3">
        <w:rPr>
          <w:rStyle w:val="TagStyle"/>
          <w:rtl/>
        </w:rPr>
        <w:t>&lt;&lt; קריאה &gt;&gt;</w:t>
      </w:r>
      <w:r w:rsidRPr="00AB7E77">
        <w:rPr>
          <w:rStyle w:val="TagStyle"/>
          <w:rtl/>
        </w:rPr>
        <w:t xml:space="preserve"> </w:t>
      </w:r>
      <w:r>
        <w:rPr>
          <w:rtl/>
        </w:rPr>
        <w:t>סגנית מזכיר הכנסת ראדה חסייסי:</w:t>
      </w:r>
      <w:r w:rsidRPr="00AB7E77">
        <w:rPr>
          <w:rStyle w:val="TagStyle"/>
          <w:rtl/>
        </w:rPr>
        <w:t xml:space="preserve"> </w:t>
      </w:r>
      <w:r w:rsidRPr="002436C3">
        <w:rPr>
          <w:rStyle w:val="TagStyle"/>
          <w:rtl/>
        </w:rPr>
        <w:t>&lt;&lt; קריאה &gt;&gt;</w:t>
      </w:r>
      <w:r>
        <w:rPr>
          <w:rtl/>
        </w:rPr>
        <w:t xml:space="preserve">   </w:t>
      </w:r>
      <w:bookmarkEnd w:id="5136"/>
    </w:p>
    <w:p w:rsidR="00256F52" w:rsidRDefault="00256F52" w:rsidP="00605B7A">
      <w:pPr>
        <w:ind w:firstLine="0"/>
        <w:rPr>
          <w:rtl/>
          <w:lang w:eastAsia="he-IL"/>
        </w:rPr>
      </w:pPr>
      <w:r>
        <w:rPr>
          <w:rFonts w:hint="cs"/>
          <w:rtl/>
          <w:lang w:eastAsia="he-IL"/>
        </w:rPr>
        <w:t>(קוראת בשמות חברי הכנסת)</w:t>
      </w:r>
    </w:p>
    <w:p w:rsidR="00256F52" w:rsidRDefault="00256F52" w:rsidP="00495887">
      <w:pPr>
        <w:rPr>
          <w:rtl/>
          <w:lang w:eastAsia="he-IL"/>
        </w:rPr>
      </w:pPr>
    </w:p>
    <w:p w:rsidR="00256F52" w:rsidRDefault="00256F52" w:rsidP="0049588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דן אילוז</w:t>
      </w:r>
      <w:r>
        <w:rPr>
          <w:rtl/>
          <w:lang w:eastAsia="he-IL"/>
        </w:rPr>
        <w:tab/>
      </w:r>
      <w:r>
        <w:rPr>
          <w:rtl/>
          <w:lang w:eastAsia="he-IL"/>
        </w:rPr>
        <w:tab/>
      </w:r>
      <w:r>
        <w:rPr>
          <w:rtl/>
          <w:lang w:eastAsia="he-IL"/>
        </w:rPr>
        <w:tab/>
        <w:t xml:space="preserve">–   </w:t>
      </w:r>
      <w:bookmarkStart w:id="5138" w:name="_ETM_Q16_600000"/>
      <w:bookmarkEnd w:id="5138"/>
      <w:r>
        <w:rPr>
          <w:rFonts w:hint="cs"/>
          <w:rtl/>
          <w:lang w:eastAsia="he-IL"/>
        </w:rPr>
        <w:t>בעד</w:t>
      </w:r>
    </w:p>
    <w:p w:rsidR="00256F52" w:rsidRDefault="00256F52" w:rsidP="0049588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אינה </w:t>
      </w:r>
      <w:bookmarkStart w:id="5139" w:name="_ETM_Q16_620000"/>
      <w:bookmarkEnd w:id="5139"/>
      <w:r>
        <w:rPr>
          <w:rFonts w:hint="cs"/>
          <w:rtl/>
          <w:lang w:eastAsia="he-IL"/>
        </w:rPr>
        <w:t>נוכחת</w:t>
      </w:r>
    </w:p>
    <w:p w:rsidR="00256F52" w:rsidRDefault="00256F52" w:rsidP="0049588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משתתף בהצבעה</w:t>
      </w:r>
    </w:p>
    <w:p w:rsidR="00256F52" w:rsidRDefault="00256F52" w:rsidP="0049588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אינו </w:t>
      </w:r>
      <w:bookmarkStart w:id="5140" w:name="_ETM_Q16_634000"/>
      <w:bookmarkEnd w:id="5140"/>
      <w:r>
        <w:rPr>
          <w:rFonts w:hint="cs"/>
          <w:rtl/>
          <w:lang w:eastAsia="he-IL"/>
        </w:rPr>
        <w:t>נוכח</w:t>
      </w:r>
    </w:p>
    <w:p w:rsidR="00256F52" w:rsidRDefault="00256F52" w:rsidP="0049588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מיכל מרים וולדיגר</w:t>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אינו </w:t>
      </w:r>
      <w:bookmarkStart w:id="5141" w:name="_ETM_Q16_711000"/>
      <w:bookmarkEnd w:id="5141"/>
      <w:r>
        <w:rPr>
          <w:rFonts w:hint="cs"/>
          <w:rtl/>
          <w:lang w:eastAsia="he-IL"/>
        </w:rPr>
        <w:t>נוכח</w:t>
      </w:r>
    </w:p>
    <w:p w:rsidR="00256F52" w:rsidRDefault="00256F52" w:rsidP="0049588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אינו </w:t>
      </w:r>
      <w:bookmarkStart w:id="5142" w:name="_ETM_Q16_787000"/>
      <w:bookmarkEnd w:id="5142"/>
      <w:r>
        <w:rPr>
          <w:rFonts w:hint="cs"/>
          <w:rtl/>
          <w:lang w:eastAsia="he-IL"/>
        </w:rPr>
        <w:t>נוכח</w:t>
      </w:r>
    </w:p>
    <w:p w:rsidR="00256F52" w:rsidRDefault="00256F52" w:rsidP="0049588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256F52" w:rsidRDefault="00256F52" w:rsidP="0049588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Fonts w:hint="cs"/>
          <w:rtl/>
          <w:lang w:eastAsia="he-IL"/>
        </w:rPr>
        <w:t>מ</w:t>
      </w:r>
      <w:r>
        <w:rPr>
          <w:rtl/>
          <w:lang w:eastAsia="he-IL"/>
        </w:rPr>
        <w:t>שה רוט</w:t>
      </w:r>
      <w:r>
        <w:rPr>
          <w:rtl/>
          <w:lang w:eastAsia="he-IL"/>
        </w:rPr>
        <w:tab/>
      </w:r>
      <w:r>
        <w:rPr>
          <w:rtl/>
          <w:lang w:eastAsia="he-IL"/>
        </w:rPr>
        <w:tab/>
        <w:t xml:space="preserve">–   </w:t>
      </w:r>
      <w:r>
        <w:rPr>
          <w:rFonts w:hint="cs"/>
          <w:rtl/>
          <w:lang w:eastAsia="he-IL"/>
        </w:rPr>
        <w:t xml:space="preserve">אינו </w:t>
      </w:r>
      <w:bookmarkStart w:id="5143" w:name="_ETM_Q16_818000"/>
      <w:bookmarkEnd w:id="5143"/>
      <w:r>
        <w:rPr>
          <w:rFonts w:hint="cs"/>
          <w:rtl/>
          <w:lang w:eastAsia="he-IL"/>
        </w:rPr>
        <w:t>נוכח</w:t>
      </w:r>
    </w:p>
    <w:p w:rsidR="00256F52" w:rsidRDefault="00256F52" w:rsidP="0049588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Fonts w:hint="cs"/>
          <w:rtl/>
          <w:lang w:eastAsia="he-IL"/>
        </w:rPr>
        <w:t>א</w:t>
      </w:r>
      <w:r>
        <w:rPr>
          <w:rtl/>
          <w:lang w:eastAsia="he-IL"/>
        </w:rPr>
        <w:t>פרת רייטן מרום</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נמנע</w:t>
      </w:r>
    </w:p>
    <w:p w:rsidR="00256F52" w:rsidRDefault="00256F52" w:rsidP="0049588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256F52" w:rsidRDefault="00256F52" w:rsidP="0049588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256F52" w:rsidRDefault="00256F52" w:rsidP="0049588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256F52" w:rsidRDefault="00256F52" w:rsidP="00495887">
      <w:pPr>
        <w:rPr>
          <w:rtl/>
          <w:lang w:eastAsia="he-IL"/>
        </w:rPr>
      </w:pPr>
    </w:p>
    <w:p w:rsidR="00256F52" w:rsidRDefault="00256F52" w:rsidP="00495887">
      <w:pPr>
        <w:pStyle w:val="af6"/>
        <w:keepNext/>
        <w:rPr>
          <w:rtl/>
        </w:rPr>
      </w:pPr>
      <w:r w:rsidRPr="00872B12">
        <w:rPr>
          <w:rStyle w:val="TagStyle"/>
          <w:rtl/>
        </w:rPr>
        <w:t xml:space="preserve">&lt;&lt; יור &gt;&gt; </w:t>
      </w:r>
      <w:r>
        <w:rPr>
          <w:rtl/>
        </w:rPr>
        <w:t>היו"ר יבגני סובה:</w:t>
      </w:r>
      <w:r w:rsidRPr="00872B12">
        <w:rPr>
          <w:rStyle w:val="TagStyle"/>
          <w:rtl/>
        </w:rPr>
        <w:t xml:space="preserve"> &lt;&lt; יור &gt;&gt;</w:t>
      </w:r>
      <w:r>
        <w:rPr>
          <w:rtl/>
        </w:rPr>
        <w:t xml:space="preserve"> </w:t>
      </w:r>
    </w:p>
    <w:p w:rsidR="00256F52" w:rsidRDefault="00256F52" w:rsidP="00F518EA">
      <w:pPr>
        <w:rPr>
          <w:rtl/>
        </w:rPr>
      </w:pPr>
    </w:p>
    <w:p w:rsidR="00256F52" w:rsidRDefault="00256F52" w:rsidP="00504C0E">
      <w:pPr>
        <w:rPr>
          <w:rtl/>
        </w:rPr>
      </w:pPr>
      <w:r>
        <w:rPr>
          <w:rFonts w:hint="cs"/>
          <w:rtl/>
        </w:rPr>
        <w:t>אני מבקש לקרוא שנית בשמות של חברי הכנסת</w:t>
      </w:r>
      <w:r w:rsidR="00504C0E">
        <w:rPr>
          <w:rFonts w:hint="cs"/>
          <w:rtl/>
        </w:rPr>
        <w:t>.</w:t>
      </w:r>
      <w:r>
        <w:rPr>
          <w:rFonts w:hint="cs"/>
          <w:rtl/>
        </w:rPr>
        <w:t xml:space="preserve"> בבקשה</w:t>
      </w:r>
      <w:r w:rsidR="00504C0E">
        <w:rPr>
          <w:rFonts w:hint="cs"/>
          <w:rtl/>
        </w:rPr>
        <w:t>.</w:t>
      </w:r>
    </w:p>
    <w:p w:rsidR="00256F52" w:rsidRDefault="00256F52" w:rsidP="00495887">
      <w:pPr>
        <w:rPr>
          <w:rtl/>
        </w:rPr>
      </w:pPr>
    </w:p>
    <w:p w:rsidR="00256F52" w:rsidRDefault="00256F52" w:rsidP="00495887">
      <w:pPr>
        <w:pStyle w:val="af5"/>
        <w:keepNext/>
        <w:rPr>
          <w:rtl/>
        </w:rPr>
      </w:pPr>
      <w:bookmarkStart w:id="5144" w:name="ET_interruption_6316_18"/>
      <w:r w:rsidRPr="001A11CC">
        <w:rPr>
          <w:rStyle w:val="TagStyle"/>
          <w:rtl/>
        </w:rPr>
        <w:t xml:space="preserve"> &lt;&lt; קריאה &gt;&gt; </w:t>
      </w:r>
      <w:r>
        <w:rPr>
          <w:rtl/>
        </w:rPr>
        <w:t>סגנית מזכיר הכנסת ראדה חסייסי:</w:t>
      </w:r>
      <w:r w:rsidRPr="001A11CC">
        <w:rPr>
          <w:rStyle w:val="TagStyle"/>
          <w:rtl/>
        </w:rPr>
        <w:t xml:space="preserve"> &lt;&lt; קריאה &gt;&gt;</w:t>
      </w:r>
      <w:r>
        <w:rPr>
          <w:rtl/>
        </w:rPr>
        <w:t xml:space="preserve"> </w:t>
      </w:r>
      <w:bookmarkEnd w:id="5144"/>
    </w:p>
    <w:p w:rsidR="00256F52" w:rsidRDefault="00256F52" w:rsidP="00495887">
      <w:pPr>
        <w:ind w:firstLine="0"/>
        <w:rPr>
          <w:rtl/>
        </w:rPr>
      </w:pPr>
      <w:r>
        <w:rPr>
          <w:rFonts w:hint="cs"/>
          <w:rtl/>
        </w:rPr>
        <w:t>(קוראת בשמות חברי הכנסת)</w:t>
      </w:r>
    </w:p>
    <w:p w:rsidR="00256F52" w:rsidRPr="001A11CC" w:rsidRDefault="00256F52" w:rsidP="00495887">
      <w:pPr>
        <w:rPr>
          <w:rtl/>
        </w:rPr>
      </w:pPr>
    </w:p>
    <w:p w:rsidR="00256F52" w:rsidRDefault="00256F52" w:rsidP="00495887">
      <w:pPr>
        <w:rPr>
          <w:rtl/>
        </w:rPr>
      </w:pPr>
      <w:bookmarkStart w:id="5145" w:name="_ETM_Q17_8823"/>
      <w:bookmarkStart w:id="5146" w:name="_ETM_Q17_8890"/>
      <w:bookmarkEnd w:id="5145"/>
      <w:bookmarkEnd w:id="5146"/>
      <w:r>
        <w:rPr>
          <w:rtl/>
        </w:rPr>
        <w:t>יולי יואל אדלשטיין</w:t>
      </w:r>
      <w:r>
        <w:rPr>
          <w:rtl/>
        </w:rPr>
        <w:tab/>
        <w:t xml:space="preserve">–   </w:t>
      </w:r>
      <w:bookmarkStart w:id="5147" w:name="_ETM_Q17_255030"/>
      <w:bookmarkStart w:id="5148" w:name="_ETM_Q17_256789"/>
      <w:bookmarkEnd w:id="5147"/>
      <w:r>
        <w:rPr>
          <w:rFonts w:hint="cs"/>
          <w:rtl/>
        </w:rPr>
        <w:t>אינו נוכח</w:t>
      </w:r>
      <w:r>
        <w:rPr>
          <w:rtl/>
        </w:rPr>
        <w:t xml:space="preserve"> </w:t>
      </w:r>
      <w:bookmarkEnd w:id="5148"/>
    </w:p>
    <w:p w:rsidR="00256F52" w:rsidRDefault="00256F52" w:rsidP="00495887">
      <w:pPr>
        <w:rPr>
          <w:rtl/>
        </w:rPr>
      </w:pPr>
      <w:r>
        <w:rPr>
          <w:rtl/>
        </w:rPr>
        <w:t>אמיר אוחנה</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ינון אזולאי</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גדי איזנקוט</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ישראל אייכלר</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ואליד אלהואשלה</w:t>
      </w:r>
      <w:r>
        <w:rPr>
          <w:rtl/>
        </w:rPr>
        <w:tab/>
      </w:r>
      <w:r>
        <w:rPr>
          <w:rtl/>
        </w:rPr>
        <w:tab/>
        <w:t xml:space="preserve">–   </w:t>
      </w:r>
      <w:r w:rsidRPr="001A11CC">
        <w:rPr>
          <w:rFonts w:hint="cs"/>
          <w:rtl/>
        </w:rPr>
        <w:t>אינו נוכח</w:t>
      </w:r>
      <w:r>
        <w:rPr>
          <w:rtl/>
        </w:rPr>
        <w:t xml:space="preserve"> </w:t>
      </w:r>
      <w:bookmarkStart w:id="5149" w:name="_ETM_Q17_264599"/>
      <w:bookmarkEnd w:id="5149"/>
    </w:p>
    <w:p w:rsidR="00256F52" w:rsidRDefault="00256F52" w:rsidP="00495887">
      <w:pPr>
        <w:rPr>
          <w:rtl/>
        </w:rPr>
      </w:pPr>
      <w:r>
        <w:rPr>
          <w:rtl/>
        </w:rPr>
        <w:t>קארין אלהרר</w:t>
      </w:r>
      <w:r>
        <w:rPr>
          <w:rtl/>
        </w:rPr>
        <w:tab/>
      </w:r>
      <w:r>
        <w:rPr>
          <w:rtl/>
        </w:rPr>
        <w:tab/>
        <w:t xml:space="preserve">–   </w:t>
      </w:r>
      <w:r>
        <w:rPr>
          <w:rFonts w:hint="cs"/>
          <w:rtl/>
        </w:rPr>
        <w:t>אינה נוכחת</w:t>
      </w:r>
    </w:p>
    <w:p w:rsidR="00256F52" w:rsidRDefault="00256F52" w:rsidP="00495887">
      <w:pPr>
        <w:rPr>
          <w:rtl/>
        </w:rPr>
      </w:pPr>
      <w:bookmarkStart w:id="5150" w:name="_ETM_Q17_266389"/>
      <w:bookmarkEnd w:id="5150"/>
      <w:r>
        <w:rPr>
          <w:rtl/>
        </w:rPr>
        <w:t>זאב אלקין</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משה ארבל</w:t>
      </w:r>
      <w:r>
        <w:rPr>
          <w:rtl/>
        </w:rPr>
        <w:tab/>
      </w:r>
      <w:r>
        <w:rPr>
          <w:rtl/>
        </w:rPr>
        <w:tab/>
        <w:t xml:space="preserve">–   </w:t>
      </w:r>
      <w:r w:rsidRPr="001A11CC">
        <w:rPr>
          <w:rFonts w:hint="cs"/>
          <w:rtl/>
        </w:rPr>
        <w:t>אינו נוכח</w:t>
      </w:r>
      <w:r>
        <w:rPr>
          <w:rtl/>
        </w:rPr>
        <w:t xml:space="preserve"> </w:t>
      </w:r>
      <w:bookmarkStart w:id="5151" w:name="_ETM_Q17_269869"/>
      <w:bookmarkEnd w:id="5151"/>
    </w:p>
    <w:p w:rsidR="00256F52" w:rsidRDefault="00256F52" w:rsidP="00495887">
      <w:pPr>
        <w:rPr>
          <w:rtl/>
        </w:rPr>
      </w:pPr>
      <w:r>
        <w:rPr>
          <w:rtl/>
        </w:rPr>
        <w:t>יעקב אשר</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אביחי אברהם בוארון</w:t>
      </w:r>
      <w:r>
        <w:rPr>
          <w:rtl/>
        </w:rPr>
        <w:tab/>
        <w:t xml:space="preserve">–   </w:t>
      </w:r>
      <w:r w:rsidRPr="001A11CC">
        <w:rPr>
          <w:rFonts w:hint="cs"/>
          <w:rtl/>
        </w:rPr>
        <w:t>אינו נוכח</w:t>
      </w:r>
      <w:r>
        <w:rPr>
          <w:rtl/>
        </w:rPr>
        <w:t xml:space="preserve"> </w:t>
      </w:r>
    </w:p>
    <w:p w:rsidR="00256F52" w:rsidRDefault="00256F52" w:rsidP="00495887">
      <w:pPr>
        <w:rPr>
          <w:rtl/>
        </w:rPr>
      </w:pPr>
      <w:r>
        <w:rPr>
          <w:rtl/>
        </w:rPr>
        <w:t>אוריאל בוסו</w:t>
      </w:r>
      <w:r>
        <w:rPr>
          <w:rtl/>
        </w:rPr>
        <w:tab/>
      </w:r>
      <w:r>
        <w:rPr>
          <w:rtl/>
        </w:rPr>
        <w:tab/>
        <w:t xml:space="preserve">–   </w:t>
      </w:r>
      <w:r w:rsidRPr="001A11CC">
        <w:rPr>
          <w:rFonts w:hint="cs"/>
          <w:rtl/>
        </w:rPr>
        <w:t>אינו נוכח</w:t>
      </w:r>
      <w:r>
        <w:rPr>
          <w:rtl/>
        </w:rPr>
        <w:t xml:space="preserve"> </w:t>
      </w:r>
      <w:bookmarkStart w:id="5152" w:name="_ETM_Q17_274479"/>
      <w:bookmarkEnd w:id="5152"/>
    </w:p>
    <w:p w:rsidR="00256F52" w:rsidRDefault="00256F52" w:rsidP="00495887">
      <w:pPr>
        <w:rPr>
          <w:rtl/>
        </w:rPr>
      </w:pPr>
      <w:r>
        <w:rPr>
          <w:rtl/>
        </w:rPr>
        <w:t>מישל בוסקילה</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דבי ביטון</w:t>
      </w:r>
      <w:r>
        <w:rPr>
          <w:rtl/>
        </w:rPr>
        <w:tab/>
      </w:r>
      <w:r>
        <w:rPr>
          <w:rtl/>
        </w:rPr>
        <w:tab/>
        <w:t xml:space="preserve">–   </w:t>
      </w:r>
      <w:r w:rsidRPr="001A11CC">
        <w:rPr>
          <w:rFonts w:hint="cs"/>
          <w:rtl/>
        </w:rPr>
        <w:t>אינ</w:t>
      </w:r>
      <w:r>
        <w:rPr>
          <w:rFonts w:hint="cs"/>
          <w:rtl/>
        </w:rPr>
        <w:t>ה</w:t>
      </w:r>
      <w:r w:rsidRPr="001A11CC">
        <w:rPr>
          <w:rFonts w:hint="cs"/>
          <w:rtl/>
        </w:rPr>
        <w:t xml:space="preserve"> נוכח</w:t>
      </w:r>
      <w:r>
        <w:rPr>
          <w:rFonts w:hint="cs"/>
          <w:rtl/>
        </w:rPr>
        <w:t>ת</w:t>
      </w:r>
      <w:bookmarkStart w:id="5153" w:name="_ETM_Q17_280119"/>
      <w:bookmarkEnd w:id="5153"/>
      <w:r>
        <w:rPr>
          <w:rtl/>
        </w:rPr>
        <w:t xml:space="preserve"> </w:t>
      </w:r>
    </w:p>
    <w:p w:rsidR="00256F52" w:rsidRDefault="00256F52" w:rsidP="00495887">
      <w:pPr>
        <w:rPr>
          <w:rtl/>
        </w:rPr>
      </w:pPr>
      <w:r>
        <w:rPr>
          <w:rtl/>
        </w:rPr>
        <w:t>מיכאל מרדכי ביטון</w:t>
      </w:r>
      <w:r>
        <w:rPr>
          <w:rtl/>
        </w:rPr>
        <w:tab/>
        <w:t xml:space="preserve">–   </w:t>
      </w:r>
      <w:r w:rsidRPr="001A11CC">
        <w:rPr>
          <w:rFonts w:hint="cs"/>
          <w:rtl/>
        </w:rPr>
        <w:t>אינו נוכח</w:t>
      </w:r>
      <w:r>
        <w:rPr>
          <w:rtl/>
        </w:rPr>
        <w:t xml:space="preserve"> </w:t>
      </w:r>
    </w:p>
    <w:p w:rsidR="00256F52" w:rsidRDefault="00256F52" w:rsidP="00495887">
      <w:pPr>
        <w:rPr>
          <w:rtl/>
        </w:rPr>
      </w:pPr>
      <w:r>
        <w:rPr>
          <w:rtl/>
        </w:rPr>
        <w:t>דוד ביטן</w:t>
      </w:r>
      <w:r>
        <w:rPr>
          <w:rtl/>
        </w:rPr>
        <w:tab/>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בועז ביסמוט</w:t>
      </w:r>
      <w:r>
        <w:rPr>
          <w:rtl/>
        </w:rPr>
        <w:tab/>
      </w:r>
      <w:r>
        <w:rPr>
          <w:rtl/>
        </w:rPr>
        <w:tab/>
        <w:t xml:space="preserve">–   </w:t>
      </w:r>
      <w:r w:rsidRPr="001A11CC">
        <w:rPr>
          <w:rFonts w:hint="cs"/>
          <w:rtl/>
        </w:rPr>
        <w:t>אינו נוכח</w:t>
      </w:r>
      <w:r>
        <w:rPr>
          <w:rtl/>
        </w:rPr>
        <w:t xml:space="preserve"> </w:t>
      </w:r>
      <w:bookmarkStart w:id="5154" w:name="_ETM_Q17_285669"/>
      <w:bookmarkEnd w:id="5154"/>
    </w:p>
    <w:p w:rsidR="00256F52" w:rsidRDefault="00256F52" w:rsidP="00495887">
      <w:pPr>
        <w:rPr>
          <w:rtl/>
        </w:rPr>
      </w:pPr>
      <w:r>
        <w:rPr>
          <w:rtl/>
        </w:rPr>
        <w:t>מירב בן ארי</w:t>
      </w:r>
      <w:r>
        <w:rPr>
          <w:rtl/>
        </w:rPr>
        <w:tab/>
      </w:r>
      <w:r>
        <w:rPr>
          <w:rtl/>
        </w:rPr>
        <w:tab/>
        <w:t xml:space="preserve">–   </w:t>
      </w:r>
      <w:r>
        <w:rPr>
          <w:rFonts w:hint="cs"/>
          <w:rtl/>
        </w:rPr>
        <w:t>אינה</w:t>
      </w:r>
      <w:bookmarkStart w:id="5155" w:name="_ETM_Q17_287869"/>
      <w:bookmarkEnd w:id="5155"/>
      <w:r w:rsidRPr="001A11CC">
        <w:rPr>
          <w:rFonts w:hint="cs"/>
          <w:rtl/>
        </w:rPr>
        <w:t xml:space="preserve"> נוכח</w:t>
      </w:r>
      <w:r>
        <w:rPr>
          <w:rFonts w:hint="cs"/>
          <w:rtl/>
        </w:rPr>
        <w:t>ת</w:t>
      </w:r>
      <w:r>
        <w:rPr>
          <w:rtl/>
        </w:rPr>
        <w:t xml:space="preserve"> </w:t>
      </w:r>
    </w:p>
    <w:p w:rsidR="00256F52" w:rsidRDefault="00256F52" w:rsidP="00495887">
      <w:pPr>
        <w:rPr>
          <w:rtl/>
        </w:rPr>
      </w:pPr>
      <w:r>
        <w:rPr>
          <w:rtl/>
        </w:rPr>
        <w:t>רם בן ברק</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איתמר בן גביר</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bookmarkStart w:id="5156" w:name="_ETM_Q17_290689"/>
      <w:bookmarkEnd w:id="5156"/>
      <w:r>
        <w:rPr>
          <w:rtl/>
        </w:rPr>
        <w:t>אליהו ברוכי</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ניר ברקת</w:t>
      </w:r>
      <w:r>
        <w:rPr>
          <w:rtl/>
        </w:rPr>
        <w:tab/>
      </w:r>
      <w:r>
        <w:rPr>
          <w:rtl/>
        </w:rPr>
        <w:tab/>
        <w:t xml:space="preserve">–   </w:t>
      </w:r>
      <w:r w:rsidRPr="001A11CC">
        <w:rPr>
          <w:rFonts w:hint="cs"/>
          <w:rtl/>
        </w:rPr>
        <w:t>אינו נוכח</w:t>
      </w:r>
      <w:r>
        <w:rPr>
          <w:rtl/>
        </w:rPr>
        <w:t xml:space="preserve"> </w:t>
      </w:r>
    </w:p>
    <w:p w:rsidR="00256F52" w:rsidRDefault="00256F52" w:rsidP="00495887">
      <w:pPr>
        <w:rPr>
          <w:rtl/>
        </w:rPr>
      </w:pPr>
      <w:r>
        <w:rPr>
          <w:rtl/>
        </w:rPr>
        <w:t>ששון ששי גואטה</w:t>
      </w:r>
      <w:r>
        <w:rPr>
          <w:rtl/>
        </w:rPr>
        <w:tab/>
      </w:r>
      <w:r>
        <w:rPr>
          <w:rtl/>
        </w:rPr>
        <w:tab/>
        <w:t xml:space="preserve">–   </w:t>
      </w:r>
      <w:r>
        <w:rPr>
          <w:rFonts w:hint="cs"/>
          <w:rtl/>
        </w:rPr>
        <w:t>אינו נוכח</w:t>
      </w:r>
    </w:p>
    <w:p w:rsidR="00256F52" w:rsidRDefault="00256F52" w:rsidP="00495887">
      <w:pPr>
        <w:rPr>
          <w:rtl/>
        </w:rPr>
      </w:pPr>
      <w:r>
        <w:rPr>
          <w:rtl/>
        </w:rPr>
        <w:t>טלי גוטליב</w:t>
      </w:r>
      <w:r>
        <w:rPr>
          <w:rtl/>
        </w:rPr>
        <w:tab/>
      </w:r>
      <w:r>
        <w:rPr>
          <w:rFonts w:hint="cs"/>
          <w:rtl/>
        </w:rPr>
        <w:t xml:space="preserve">            </w:t>
      </w:r>
      <w:r>
        <w:rPr>
          <w:rtl/>
        </w:rPr>
        <w:t xml:space="preserve">–   </w:t>
      </w:r>
      <w:r>
        <w:rPr>
          <w:rFonts w:hint="cs"/>
          <w:rtl/>
        </w:rPr>
        <w:t>אינה נוכחת</w:t>
      </w:r>
      <w:bookmarkStart w:id="5157" w:name="_ETM_Q17_297769"/>
      <w:bookmarkEnd w:id="5157"/>
      <w:r>
        <w:rPr>
          <w:rFonts w:hint="cs"/>
          <w:rtl/>
        </w:rPr>
        <w:t xml:space="preserve"> </w:t>
      </w:r>
    </w:p>
    <w:p w:rsidR="00256F52" w:rsidRDefault="00256F52" w:rsidP="00495887">
      <w:pPr>
        <w:rPr>
          <w:rtl/>
        </w:rPr>
      </w:pPr>
      <w:r>
        <w:rPr>
          <w:rtl/>
        </w:rPr>
        <w:t>מאי גולן</w:t>
      </w:r>
      <w:r>
        <w:rPr>
          <w:rtl/>
        </w:rPr>
        <w:tab/>
      </w:r>
      <w:r>
        <w:rPr>
          <w:rtl/>
        </w:rPr>
        <w:tab/>
      </w:r>
      <w:r>
        <w:rPr>
          <w:rtl/>
        </w:rPr>
        <w:tab/>
        <w:t xml:space="preserve">–   </w:t>
      </w:r>
      <w:r w:rsidRPr="001A11CC">
        <w:rPr>
          <w:rFonts w:hint="cs"/>
          <w:rtl/>
        </w:rPr>
        <w:t>אינה נוכחת</w:t>
      </w:r>
      <w:r>
        <w:rPr>
          <w:rFonts w:hint="cs"/>
          <w:rtl/>
        </w:rPr>
        <w:t xml:space="preserve"> </w:t>
      </w:r>
      <w:bookmarkStart w:id="5158" w:name="_ETM_Q17_300609"/>
      <w:bookmarkEnd w:id="5158"/>
    </w:p>
    <w:p w:rsidR="00256F52" w:rsidRDefault="00256F52" w:rsidP="00495887">
      <w:pPr>
        <w:rPr>
          <w:rtl/>
        </w:rPr>
      </w:pPr>
      <w:r>
        <w:rPr>
          <w:rtl/>
        </w:rPr>
        <w:t>גילה גמליאל</w:t>
      </w:r>
      <w:r>
        <w:rPr>
          <w:rtl/>
        </w:rPr>
        <w:tab/>
      </w:r>
      <w:r>
        <w:rPr>
          <w:rtl/>
        </w:rPr>
        <w:tab/>
        <w:t xml:space="preserve">–   </w:t>
      </w:r>
      <w:r w:rsidRPr="001A11CC">
        <w:rPr>
          <w:rFonts w:hint="cs"/>
          <w:rtl/>
        </w:rPr>
        <w:t>אינה נוכחת</w:t>
      </w:r>
      <w:r>
        <w:rPr>
          <w:rFonts w:hint="cs"/>
          <w:rtl/>
        </w:rPr>
        <w:t xml:space="preserve"> </w:t>
      </w:r>
      <w:bookmarkStart w:id="5159" w:name="_ETM_Q17_302839"/>
      <w:bookmarkEnd w:id="5159"/>
    </w:p>
    <w:p w:rsidR="00256F52" w:rsidRDefault="00256F52" w:rsidP="00495887">
      <w:pPr>
        <w:rPr>
          <w:rtl/>
        </w:rPr>
      </w:pPr>
      <w:r>
        <w:rPr>
          <w:rtl/>
        </w:rPr>
        <w:t>בנימין גנץ</w:t>
      </w:r>
      <w:r>
        <w:rPr>
          <w:rtl/>
        </w:rPr>
        <w:tab/>
      </w:r>
      <w:r>
        <w:rPr>
          <w:rtl/>
        </w:rPr>
        <w:tab/>
        <w:t xml:space="preserve">–   </w:t>
      </w:r>
      <w:r w:rsidRPr="001A11CC">
        <w:rPr>
          <w:rFonts w:hint="cs"/>
          <w:rtl/>
        </w:rPr>
        <w:t>אינה נוכחת</w:t>
      </w:r>
      <w:r>
        <w:rPr>
          <w:rFonts w:hint="cs"/>
          <w:rtl/>
        </w:rPr>
        <w:t xml:space="preserve"> </w:t>
      </w:r>
    </w:p>
    <w:p w:rsidR="00256F52" w:rsidRDefault="00256F52" w:rsidP="00495887">
      <w:pPr>
        <w:rPr>
          <w:rtl/>
        </w:rPr>
      </w:pPr>
      <w:r>
        <w:rPr>
          <w:rtl/>
        </w:rPr>
        <w:t>משה גפני</w:t>
      </w:r>
      <w:r>
        <w:rPr>
          <w:rtl/>
        </w:rPr>
        <w:tab/>
      </w:r>
      <w:r>
        <w:rPr>
          <w:rtl/>
        </w:rPr>
        <w:tab/>
        <w:t xml:space="preserve">–   </w:t>
      </w:r>
      <w:r w:rsidRPr="001A11CC">
        <w:rPr>
          <w:rFonts w:hint="cs"/>
          <w:rtl/>
        </w:rPr>
        <w:t>אינה נוכחת</w:t>
      </w:r>
      <w:r>
        <w:rPr>
          <w:rFonts w:hint="cs"/>
          <w:rtl/>
        </w:rPr>
        <w:t xml:space="preserve"> </w:t>
      </w:r>
    </w:p>
    <w:p w:rsidR="00256F52" w:rsidRDefault="00256F52" w:rsidP="00495887">
      <w:pPr>
        <w:rPr>
          <w:rtl/>
        </w:rPr>
      </w:pPr>
      <w:r>
        <w:rPr>
          <w:rtl/>
        </w:rPr>
        <w:t>אבי דיכטר</w:t>
      </w:r>
      <w:r>
        <w:rPr>
          <w:rtl/>
        </w:rPr>
        <w:tab/>
      </w:r>
      <w:r>
        <w:rPr>
          <w:rtl/>
        </w:rPr>
        <w:tab/>
        <w:t xml:space="preserve">–   </w:t>
      </w:r>
      <w:r w:rsidRPr="001A11CC">
        <w:rPr>
          <w:rFonts w:hint="cs"/>
          <w:rtl/>
        </w:rPr>
        <w:t>אינה נוכחת</w:t>
      </w:r>
      <w:r>
        <w:rPr>
          <w:rFonts w:hint="cs"/>
          <w:rtl/>
        </w:rPr>
        <w:t xml:space="preserve"> </w:t>
      </w:r>
    </w:p>
    <w:p w:rsidR="00256F52" w:rsidRDefault="00256F52" w:rsidP="00495887">
      <w:pPr>
        <w:rPr>
          <w:rtl/>
        </w:rPr>
      </w:pPr>
      <w:r>
        <w:rPr>
          <w:rtl/>
        </w:rPr>
        <w:t>גלית דיסטל אטבריאן</w:t>
      </w:r>
      <w:r>
        <w:rPr>
          <w:rtl/>
        </w:rPr>
        <w:tab/>
        <w:t xml:space="preserve">–   </w:t>
      </w:r>
      <w:r>
        <w:rPr>
          <w:rFonts w:hint="cs"/>
          <w:rtl/>
        </w:rPr>
        <w:t>אינה נוכחת</w:t>
      </w:r>
    </w:p>
    <w:p w:rsidR="00256F52" w:rsidRDefault="00256F52" w:rsidP="00495887">
      <w:pPr>
        <w:rPr>
          <w:rtl/>
        </w:rPr>
      </w:pPr>
      <w:r>
        <w:rPr>
          <w:rtl/>
        </w:rPr>
        <w:t>אלי דלל</w:t>
      </w:r>
      <w:r>
        <w:rPr>
          <w:rtl/>
        </w:rPr>
        <w:tab/>
      </w:r>
      <w:r>
        <w:rPr>
          <w:rtl/>
        </w:rPr>
        <w:tab/>
      </w:r>
      <w:r>
        <w:rPr>
          <w:rtl/>
        </w:rPr>
        <w:tab/>
        <w:t xml:space="preserve">–   </w:t>
      </w:r>
      <w:r>
        <w:rPr>
          <w:rFonts w:hint="cs"/>
          <w:rtl/>
        </w:rPr>
        <w:t>אינו נוכח</w:t>
      </w:r>
    </w:p>
    <w:p w:rsidR="00256F52" w:rsidRDefault="00256F52" w:rsidP="00495887">
      <w:pPr>
        <w:rPr>
          <w:rtl/>
        </w:rPr>
      </w:pPr>
      <w:r>
        <w:rPr>
          <w:rtl/>
        </w:rPr>
        <w:t>שלום דנינו</w:t>
      </w:r>
      <w:r>
        <w:rPr>
          <w:rtl/>
        </w:rPr>
        <w:tab/>
      </w:r>
      <w:r>
        <w:rPr>
          <w:rtl/>
        </w:rPr>
        <w:tab/>
        <w:t xml:space="preserve">–   </w:t>
      </w:r>
      <w:bookmarkStart w:id="5160" w:name="_ETM_Q17_313128"/>
      <w:r w:rsidRPr="001A11CC">
        <w:rPr>
          <w:rFonts w:hint="cs"/>
          <w:rtl/>
        </w:rPr>
        <w:t>אינ</w:t>
      </w:r>
      <w:r>
        <w:rPr>
          <w:rFonts w:hint="cs"/>
          <w:rtl/>
        </w:rPr>
        <w:t>ו</w:t>
      </w:r>
      <w:r w:rsidRPr="001A11CC">
        <w:rPr>
          <w:rFonts w:hint="cs"/>
          <w:rtl/>
        </w:rPr>
        <w:t xml:space="preserve"> נוכח</w:t>
      </w:r>
      <w:r>
        <w:rPr>
          <w:rFonts w:hint="cs"/>
          <w:rtl/>
        </w:rPr>
        <w:t xml:space="preserve"> </w:t>
      </w:r>
      <w:bookmarkEnd w:id="5160"/>
    </w:p>
    <w:p w:rsidR="00256F52" w:rsidRDefault="00256F52" w:rsidP="00495887">
      <w:pPr>
        <w:rPr>
          <w:rtl/>
        </w:rPr>
      </w:pPr>
      <w:r>
        <w:rPr>
          <w:rtl/>
        </w:rPr>
        <w:t>אריה מכלוף דרעי</w:t>
      </w:r>
      <w:r>
        <w:rPr>
          <w:rtl/>
        </w:rPr>
        <w:tab/>
        <w:t xml:space="preserve">–   </w:t>
      </w:r>
      <w:r w:rsidRPr="001A11CC">
        <w:rPr>
          <w:rFonts w:hint="cs"/>
          <w:rtl/>
        </w:rPr>
        <w:t>אינו נוכח</w:t>
      </w:r>
      <w:r>
        <w:rPr>
          <w:rFonts w:hint="cs"/>
          <w:rtl/>
        </w:rPr>
        <w:t xml:space="preserve"> </w:t>
      </w:r>
    </w:p>
    <w:p w:rsidR="00256F52" w:rsidRDefault="00256F52" w:rsidP="00495887">
      <w:pPr>
        <w:rPr>
          <w:rtl/>
        </w:rPr>
      </w:pPr>
      <w:r>
        <w:rPr>
          <w:rtl/>
        </w:rPr>
        <w:t>שרן מרים השכל</w:t>
      </w:r>
      <w:r>
        <w:rPr>
          <w:rtl/>
        </w:rPr>
        <w:tab/>
      </w:r>
      <w:r>
        <w:rPr>
          <w:rtl/>
        </w:rPr>
        <w:tab/>
        <w:t xml:space="preserve">–   </w:t>
      </w:r>
      <w:r>
        <w:rPr>
          <w:rFonts w:hint="cs"/>
          <w:rtl/>
        </w:rPr>
        <w:t>אינה נוכחת</w:t>
      </w:r>
    </w:p>
    <w:p w:rsidR="00256F52" w:rsidRDefault="00256F52" w:rsidP="00495887">
      <w:pPr>
        <w:rPr>
          <w:rtl/>
        </w:rPr>
      </w:pPr>
      <w:r>
        <w:rPr>
          <w:rtl/>
        </w:rPr>
        <w:t>ניסים ואטורי</w:t>
      </w:r>
      <w:r>
        <w:rPr>
          <w:rtl/>
        </w:rPr>
        <w:tab/>
      </w:r>
      <w:r>
        <w:rPr>
          <w:rtl/>
        </w:rPr>
        <w:tab/>
        <w:t xml:space="preserve">–   </w:t>
      </w:r>
      <w:r w:rsidRPr="001A11CC">
        <w:rPr>
          <w:rFonts w:hint="cs"/>
          <w:rtl/>
        </w:rPr>
        <w:t>אינו נוכח</w:t>
      </w:r>
      <w:r>
        <w:rPr>
          <w:rFonts w:hint="cs"/>
          <w:rtl/>
        </w:rPr>
        <w:t xml:space="preserve"> </w:t>
      </w:r>
      <w:bookmarkStart w:id="5161" w:name="_ETM_Q17_320208"/>
      <w:bookmarkEnd w:id="5161"/>
    </w:p>
    <w:p w:rsidR="00256F52" w:rsidRDefault="00256F52" w:rsidP="00495887">
      <w:pPr>
        <w:rPr>
          <w:rtl/>
        </w:rPr>
      </w:pPr>
      <w:r>
        <w:rPr>
          <w:rtl/>
        </w:rPr>
        <w:t>יצחק שמעון וסרלאוף</w:t>
      </w:r>
      <w:r>
        <w:rPr>
          <w:rtl/>
        </w:rPr>
        <w:tab/>
        <w:t xml:space="preserve">–   </w:t>
      </w:r>
      <w:r w:rsidRPr="001A11CC">
        <w:rPr>
          <w:rFonts w:hint="cs"/>
          <w:rtl/>
        </w:rPr>
        <w:t>אינו נוכח</w:t>
      </w:r>
      <w:r>
        <w:rPr>
          <w:rFonts w:hint="cs"/>
          <w:rtl/>
        </w:rPr>
        <w:t xml:space="preserve"> </w:t>
      </w:r>
    </w:p>
    <w:p w:rsidR="00256F52" w:rsidRDefault="00256F52" w:rsidP="00495887">
      <w:pPr>
        <w:rPr>
          <w:rtl/>
        </w:rPr>
      </w:pPr>
      <w:r>
        <w:rPr>
          <w:rtl/>
        </w:rPr>
        <w:t>יאסר חוג'יראת</w:t>
      </w:r>
      <w:r>
        <w:rPr>
          <w:rtl/>
        </w:rPr>
        <w:tab/>
      </w:r>
      <w:r>
        <w:rPr>
          <w:rtl/>
        </w:rPr>
        <w:tab/>
        <w:t xml:space="preserve">–   </w:t>
      </w:r>
      <w:r w:rsidRPr="00A82F70">
        <w:rPr>
          <w:rFonts w:hint="cs"/>
          <w:rtl/>
        </w:rPr>
        <w:t>אינו נוכח</w:t>
      </w:r>
      <w:r>
        <w:rPr>
          <w:rFonts w:hint="cs"/>
          <w:rtl/>
        </w:rPr>
        <w:t xml:space="preserve"> </w:t>
      </w:r>
    </w:p>
    <w:p w:rsidR="00256F52" w:rsidRDefault="00256F52" w:rsidP="00495887">
      <w:pPr>
        <w:rPr>
          <w:rtl/>
        </w:rPr>
      </w:pPr>
      <w:r>
        <w:rPr>
          <w:rtl/>
        </w:rPr>
        <w:t>אימאן ח'טיב יאסין</w:t>
      </w:r>
      <w:r>
        <w:rPr>
          <w:rtl/>
        </w:rPr>
        <w:tab/>
        <w:t xml:space="preserve">–   </w:t>
      </w:r>
      <w:r>
        <w:rPr>
          <w:rFonts w:hint="cs"/>
          <w:rtl/>
        </w:rPr>
        <w:t>אינה נוכחת</w:t>
      </w:r>
      <w:bookmarkStart w:id="5162" w:name="_ETM_Q17_323635"/>
      <w:bookmarkEnd w:id="5162"/>
    </w:p>
    <w:p w:rsidR="00256F52" w:rsidRDefault="00256F52" w:rsidP="00495887">
      <w:pPr>
        <w:rPr>
          <w:rtl/>
        </w:rPr>
      </w:pPr>
      <w:r>
        <w:rPr>
          <w:rtl/>
        </w:rPr>
        <w:t>ווליד טאהא</w:t>
      </w:r>
      <w:r>
        <w:rPr>
          <w:rtl/>
        </w:rPr>
        <w:tab/>
      </w:r>
      <w:r>
        <w:rPr>
          <w:rtl/>
        </w:rPr>
        <w:tab/>
        <w:t xml:space="preserve">–   </w:t>
      </w:r>
      <w:r w:rsidRPr="00A82F70">
        <w:rPr>
          <w:rFonts w:hint="cs"/>
          <w:rtl/>
        </w:rPr>
        <w:t>אינו נוכח</w:t>
      </w:r>
      <w:r>
        <w:rPr>
          <w:rFonts w:hint="cs"/>
          <w:rtl/>
        </w:rPr>
        <w:t xml:space="preserve"> </w:t>
      </w:r>
    </w:p>
    <w:p w:rsidR="00256F52" w:rsidRDefault="00256F52" w:rsidP="00495887">
      <w:pPr>
        <w:rPr>
          <w:rtl/>
        </w:rPr>
      </w:pPr>
      <w:r>
        <w:rPr>
          <w:rtl/>
        </w:rPr>
        <w:t>בועז טופורובסקי</w:t>
      </w:r>
      <w:r>
        <w:rPr>
          <w:rtl/>
        </w:rPr>
        <w:tab/>
      </w:r>
      <w:r>
        <w:rPr>
          <w:rtl/>
        </w:rPr>
        <w:tab/>
        <w:t xml:space="preserve">–   </w:t>
      </w:r>
      <w:r w:rsidRPr="00A82F70">
        <w:rPr>
          <w:rFonts w:hint="cs"/>
          <w:rtl/>
        </w:rPr>
        <w:t>אינו נוכח</w:t>
      </w:r>
      <w:r>
        <w:rPr>
          <w:rFonts w:hint="cs"/>
          <w:rtl/>
        </w:rPr>
        <w:t xml:space="preserve"> </w:t>
      </w:r>
    </w:p>
    <w:p w:rsidR="00256F52" w:rsidRDefault="00256F52" w:rsidP="00495887">
      <w:pPr>
        <w:rPr>
          <w:rtl/>
        </w:rPr>
      </w:pPr>
      <w:r>
        <w:rPr>
          <w:rtl/>
        </w:rPr>
        <w:t>משה טור פז</w:t>
      </w:r>
      <w:r>
        <w:rPr>
          <w:rtl/>
        </w:rPr>
        <w:tab/>
      </w:r>
      <w:r>
        <w:rPr>
          <w:rtl/>
        </w:rPr>
        <w:tab/>
        <w:t xml:space="preserve">–   </w:t>
      </w:r>
      <w:r w:rsidRPr="00A82F70">
        <w:rPr>
          <w:rFonts w:hint="cs"/>
          <w:rtl/>
        </w:rPr>
        <w:t>אינו נוכח</w:t>
      </w:r>
      <w:r>
        <w:rPr>
          <w:rFonts w:hint="cs"/>
          <w:rtl/>
        </w:rPr>
        <w:t xml:space="preserve"> </w:t>
      </w:r>
    </w:p>
    <w:p w:rsidR="00256F52" w:rsidRDefault="00256F52" w:rsidP="00495887">
      <w:pPr>
        <w:rPr>
          <w:rtl/>
        </w:rPr>
      </w:pPr>
      <w:r>
        <w:rPr>
          <w:rtl/>
        </w:rPr>
        <w:t>אחמד טיבי</w:t>
      </w:r>
      <w:r>
        <w:rPr>
          <w:rtl/>
        </w:rPr>
        <w:tab/>
      </w:r>
      <w:r>
        <w:rPr>
          <w:rtl/>
        </w:rPr>
        <w:tab/>
        <w:t xml:space="preserve">–   </w:t>
      </w:r>
      <w:r w:rsidRPr="00A82F70">
        <w:rPr>
          <w:rFonts w:hint="cs"/>
          <w:rtl/>
        </w:rPr>
        <w:t>אינו נוכח</w:t>
      </w:r>
      <w:r>
        <w:rPr>
          <w:rFonts w:hint="cs"/>
          <w:rtl/>
        </w:rPr>
        <w:t xml:space="preserve"> </w:t>
      </w:r>
      <w:bookmarkStart w:id="5163" w:name="_ETM_Q17_330675"/>
      <w:bookmarkEnd w:id="5163"/>
    </w:p>
    <w:p w:rsidR="00256F52" w:rsidRDefault="00256F52" w:rsidP="00495887">
      <w:pPr>
        <w:rPr>
          <w:rtl/>
        </w:rPr>
      </w:pPr>
      <w:r>
        <w:rPr>
          <w:rtl/>
        </w:rPr>
        <w:t>אוהד טל</w:t>
      </w:r>
      <w:r>
        <w:rPr>
          <w:rtl/>
        </w:rPr>
        <w:tab/>
      </w:r>
      <w:r>
        <w:rPr>
          <w:rtl/>
        </w:rPr>
        <w:tab/>
      </w:r>
      <w:r>
        <w:rPr>
          <w:rtl/>
        </w:rPr>
        <w:tab/>
        <w:t xml:space="preserve">–   </w:t>
      </w:r>
      <w:r w:rsidRPr="00872B12">
        <w:rPr>
          <w:rFonts w:hint="cs"/>
          <w:rtl/>
        </w:rPr>
        <w:t>אינו נוכח</w:t>
      </w:r>
      <w:r>
        <w:rPr>
          <w:rtl/>
        </w:rPr>
        <w:t xml:space="preserve"> </w:t>
      </w:r>
    </w:p>
    <w:p w:rsidR="00256F52" w:rsidRDefault="00256F52" w:rsidP="00495887">
      <w:pPr>
        <w:rPr>
          <w:rtl/>
        </w:rPr>
      </w:pPr>
      <w:r>
        <w:rPr>
          <w:rtl/>
        </w:rPr>
        <w:t>יעקב טסלר</w:t>
      </w:r>
      <w:r>
        <w:rPr>
          <w:rtl/>
        </w:rPr>
        <w:tab/>
      </w:r>
      <w:r>
        <w:rPr>
          <w:rtl/>
        </w:rPr>
        <w:tab/>
        <w:t xml:space="preserve">–   </w:t>
      </w:r>
      <w:r w:rsidRPr="00872B12">
        <w:rPr>
          <w:rFonts w:hint="cs"/>
          <w:rtl/>
        </w:rPr>
        <w:t>אינו נוכח</w:t>
      </w:r>
    </w:p>
    <w:p w:rsidR="00256F52" w:rsidRDefault="00256F52" w:rsidP="00495887">
      <w:pPr>
        <w:rPr>
          <w:rtl/>
        </w:rPr>
      </w:pPr>
      <w:r>
        <w:rPr>
          <w:rtl/>
        </w:rPr>
        <w:t>חילי טרופר</w:t>
      </w:r>
      <w:r>
        <w:rPr>
          <w:rtl/>
        </w:rPr>
        <w:tab/>
      </w:r>
      <w:r>
        <w:rPr>
          <w:rtl/>
        </w:rPr>
        <w:tab/>
        <w:t xml:space="preserve">–   </w:t>
      </w:r>
      <w:r w:rsidRPr="00A82F70">
        <w:rPr>
          <w:rFonts w:hint="cs"/>
          <w:rtl/>
        </w:rPr>
        <w:t>אינו נוכח</w:t>
      </w:r>
      <w:r>
        <w:rPr>
          <w:rFonts w:hint="cs"/>
          <w:rtl/>
        </w:rPr>
        <w:t xml:space="preserve"> </w:t>
      </w:r>
    </w:p>
    <w:p w:rsidR="00256F52" w:rsidRDefault="00256F52" w:rsidP="00495887">
      <w:pPr>
        <w:rPr>
          <w:rtl/>
        </w:rPr>
      </w:pPr>
      <w:r>
        <w:rPr>
          <w:rtl/>
        </w:rPr>
        <w:t>מאיר כהן</w:t>
      </w:r>
      <w:r>
        <w:rPr>
          <w:rtl/>
        </w:rPr>
        <w:tab/>
      </w:r>
      <w:r>
        <w:rPr>
          <w:rtl/>
        </w:rPr>
        <w:tab/>
        <w:t xml:space="preserve">–   </w:t>
      </w:r>
      <w:r w:rsidRPr="00A82F70">
        <w:rPr>
          <w:rFonts w:hint="cs"/>
          <w:rtl/>
        </w:rPr>
        <w:t>אינו נוכח</w:t>
      </w:r>
      <w:r>
        <w:rPr>
          <w:rFonts w:hint="cs"/>
          <w:rtl/>
        </w:rPr>
        <w:t xml:space="preserve"> </w:t>
      </w:r>
    </w:p>
    <w:p w:rsidR="00256F52" w:rsidRDefault="00256F52" w:rsidP="00495887">
      <w:pPr>
        <w:rPr>
          <w:rtl/>
        </w:rPr>
      </w:pPr>
      <w:r>
        <w:rPr>
          <w:rtl/>
        </w:rPr>
        <w:t>מירב כהן</w:t>
      </w:r>
      <w:r>
        <w:rPr>
          <w:rtl/>
        </w:rPr>
        <w:tab/>
      </w:r>
      <w:r>
        <w:rPr>
          <w:rtl/>
        </w:rPr>
        <w:tab/>
        <w:t xml:space="preserve">–   </w:t>
      </w:r>
      <w:r w:rsidRPr="00A82F70">
        <w:rPr>
          <w:rFonts w:hint="cs"/>
          <w:rtl/>
        </w:rPr>
        <w:t>אינ</w:t>
      </w:r>
      <w:r>
        <w:rPr>
          <w:rFonts w:hint="cs"/>
          <w:rtl/>
        </w:rPr>
        <w:t xml:space="preserve">ה </w:t>
      </w:r>
      <w:r w:rsidRPr="00A82F70">
        <w:rPr>
          <w:rFonts w:hint="cs"/>
          <w:rtl/>
        </w:rPr>
        <w:t>נוכח</w:t>
      </w:r>
      <w:r>
        <w:rPr>
          <w:rFonts w:hint="cs"/>
          <w:rtl/>
        </w:rPr>
        <w:t xml:space="preserve">ת </w:t>
      </w:r>
    </w:p>
    <w:p w:rsidR="00256F52" w:rsidRDefault="00256F52" w:rsidP="00495887">
      <w:pPr>
        <w:rPr>
          <w:rtl/>
        </w:rPr>
      </w:pPr>
      <w:r>
        <w:rPr>
          <w:rtl/>
        </w:rPr>
        <w:t>מתן כהנא</w:t>
      </w:r>
      <w:r>
        <w:rPr>
          <w:rtl/>
        </w:rPr>
        <w:tab/>
      </w:r>
      <w:r>
        <w:rPr>
          <w:rtl/>
        </w:rPr>
        <w:tab/>
        <w:t xml:space="preserve">–   </w:t>
      </w:r>
      <w:r w:rsidRPr="00872B12">
        <w:rPr>
          <w:rFonts w:hint="cs"/>
          <w:rtl/>
        </w:rPr>
        <w:t>אינו נוכח</w:t>
      </w:r>
    </w:p>
    <w:p w:rsidR="00256F52" w:rsidRDefault="00256F52" w:rsidP="00495887">
      <w:pPr>
        <w:rPr>
          <w:rtl/>
        </w:rPr>
      </w:pPr>
      <w:r>
        <w:rPr>
          <w:rtl/>
        </w:rPr>
        <w:t>עופר כסיף</w:t>
      </w:r>
      <w:r>
        <w:rPr>
          <w:rtl/>
        </w:rPr>
        <w:tab/>
      </w:r>
      <w:r>
        <w:rPr>
          <w:rtl/>
        </w:rPr>
        <w:tab/>
        <w:t xml:space="preserve">–   </w:t>
      </w:r>
      <w:r w:rsidRPr="00A82F70">
        <w:rPr>
          <w:rFonts w:hint="cs"/>
          <w:rtl/>
        </w:rPr>
        <w:t>אינו נוכח</w:t>
      </w:r>
      <w:r>
        <w:rPr>
          <w:rFonts w:hint="cs"/>
          <w:rtl/>
        </w:rPr>
        <w:t xml:space="preserve"> </w:t>
      </w:r>
    </w:p>
    <w:p w:rsidR="00256F52" w:rsidRDefault="00256F52" w:rsidP="00495887">
      <w:pPr>
        <w:rPr>
          <w:rtl/>
        </w:rPr>
      </w:pPr>
      <w:r>
        <w:rPr>
          <w:rtl/>
        </w:rPr>
        <w:t>ישראל כץ</w:t>
      </w:r>
      <w:r>
        <w:rPr>
          <w:rtl/>
        </w:rPr>
        <w:tab/>
      </w:r>
      <w:r>
        <w:rPr>
          <w:rtl/>
        </w:rPr>
        <w:tab/>
        <w:t xml:space="preserve">–   </w:t>
      </w:r>
      <w:r w:rsidRPr="00A82F70">
        <w:rPr>
          <w:rFonts w:hint="cs"/>
          <w:rtl/>
        </w:rPr>
        <w:t>אינו נוכח</w:t>
      </w:r>
      <w:r>
        <w:rPr>
          <w:rFonts w:hint="cs"/>
          <w:rtl/>
        </w:rPr>
        <w:t xml:space="preserve"> </w:t>
      </w:r>
      <w:bookmarkStart w:id="5164" w:name="_ETM_Q17_347815"/>
      <w:bookmarkEnd w:id="5164"/>
    </w:p>
    <w:p w:rsidR="00256F52" w:rsidRDefault="00256F52" w:rsidP="00495887">
      <w:pPr>
        <w:rPr>
          <w:rtl/>
        </w:rPr>
      </w:pPr>
      <w:r>
        <w:rPr>
          <w:rtl/>
        </w:rPr>
        <w:t>רון כץ</w:t>
      </w:r>
      <w:r>
        <w:rPr>
          <w:rtl/>
        </w:rPr>
        <w:tab/>
      </w:r>
      <w:r>
        <w:rPr>
          <w:rtl/>
        </w:rPr>
        <w:tab/>
      </w:r>
      <w:r>
        <w:rPr>
          <w:rtl/>
        </w:rPr>
        <w:tab/>
        <w:t xml:space="preserve">–   </w:t>
      </w:r>
      <w:r w:rsidRPr="00872B12">
        <w:rPr>
          <w:rFonts w:hint="cs"/>
          <w:rtl/>
        </w:rPr>
        <w:t>אינו נוכח</w:t>
      </w:r>
      <w:r>
        <w:rPr>
          <w:rtl/>
        </w:rPr>
        <w:t xml:space="preserve"> </w:t>
      </w:r>
    </w:p>
    <w:p w:rsidR="00256F52" w:rsidRDefault="00256F52" w:rsidP="00495887">
      <w:pPr>
        <w:rPr>
          <w:rtl/>
        </w:rPr>
      </w:pPr>
      <w:r>
        <w:rPr>
          <w:rtl/>
        </w:rPr>
        <w:t>יוראי להב הרצנו</w:t>
      </w:r>
      <w:r>
        <w:rPr>
          <w:rtl/>
        </w:rPr>
        <w:tab/>
      </w:r>
      <w:r>
        <w:rPr>
          <w:rtl/>
        </w:rPr>
        <w:tab/>
        <w:t xml:space="preserve">–   </w:t>
      </w:r>
      <w:r w:rsidRPr="00872B12">
        <w:rPr>
          <w:rFonts w:hint="cs"/>
          <w:rtl/>
        </w:rPr>
        <w:t>אינו נוכח</w:t>
      </w:r>
    </w:p>
    <w:p w:rsidR="00256F52" w:rsidRDefault="00256F52" w:rsidP="00495887">
      <w:pPr>
        <w:rPr>
          <w:rtl/>
        </w:rPr>
      </w:pPr>
      <w:r>
        <w:rPr>
          <w:rtl/>
        </w:rPr>
        <w:t>ירון לוי</w:t>
      </w:r>
      <w:r>
        <w:rPr>
          <w:rtl/>
        </w:rPr>
        <w:tab/>
      </w:r>
      <w:r>
        <w:rPr>
          <w:rtl/>
        </w:rPr>
        <w:tab/>
      </w:r>
      <w:r>
        <w:rPr>
          <w:rtl/>
        </w:rPr>
        <w:tab/>
        <w:t xml:space="preserve">–   </w:t>
      </w:r>
      <w:r w:rsidRPr="00872B12">
        <w:rPr>
          <w:rFonts w:hint="cs"/>
          <w:rtl/>
        </w:rPr>
        <w:t>אינו נוכח</w:t>
      </w:r>
    </w:p>
    <w:p w:rsidR="00256F52" w:rsidRDefault="00256F52" w:rsidP="00495887">
      <w:pPr>
        <w:rPr>
          <w:rtl/>
        </w:rPr>
      </w:pPr>
      <w:r>
        <w:rPr>
          <w:rtl/>
        </w:rPr>
        <w:t>יריב לוין</w:t>
      </w:r>
      <w:r>
        <w:rPr>
          <w:rtl/>
        </w:rPr>
        <w:tab/>
      </w:r>
      <w:r>
        <w:rPr>
          <w:rtl/>
        </w:rPr>
        <w:tab/>
      </w:r>
      <w:r>
        <w:rPr>
          <w:rtl/>
        </w:rPr>
        <w:tab/>
        <w:t xml:space="preserve">–   </w:t>
      </w:r>
      <w:r w:rsidRPr="00A82F70">
        <w:rPr>
          <w:rFonts w:hint="cs"/>
          <w:rtl/>
        </w:rPr>
        <w:t>אינו נוכח</w:t>
      </w:r>
      <w:r>
        <w:rPr>
          <w:rFonts w:hint="cs"/>
          <w:rtl/>
        </w:rPr>
        <w:t xml:space="preserve"> </w:t>
      </w:r>
    </w:p>
    <w:p w:rsidR="00256F52" w:rsidRDefault="00256F52" w:rsidP="00495887">
      <w:pPr>
        <w:rPr>
          <w:rtl/>
        </w:rPr>
      </w:pPr>
      <w:r>
        <w:rPr>
          <w:rtl/>
        </w:rPr>
        <w:t>נעמה לזימי</w:t>
      </w:r>
      <w:r>
        <w:rPr>
          <w:rtl/>
        </w:rPr>
        <w:tab/>
      </w:r>
      <w:r>
        <w:rPr>
          <w:rtl/>
        </w:rPr>
        <w:tab/>
        <w:t xml:space="preserve">–   </w:t>
      </w:r>
      <w:r>
        <w:rPr>
          <w:rFonts w:hint="cs"/>
          <w:rtl/>
        </w:rPr>
        <w:t>אינה</w:t>
      </w:r>
      <w:r w:rsidRPr="00872B12">
        <w:rPr>
          <w:rFonts w:hint="cs"/>
          <w:rtl/>
        </w:rPr>
        <w:t xml:space="preserve"> נוכח</w:t>
      </w:r>
      <w:r>
        <w:rPr>
          <w:rFonts w:hint="cs"/>
          <w:rtl/>
        </w:rPr>
        <w:t>ת</w:t>
      </w:r>
    </w:p>
    <w:p w:rsidR="00256F52" w:rsidRDefault="00256F52" w:rsidP="00495887">
      <w:pPr>
        <w:rPr>
          <w:rtl/>
        </w:rPr>
      </w:pPr>
      <w:r>
        <w:rPr>
          <w:rtl/>
        </w:rPr>
        <w:t>אביגדור ליברמן</w:t>
      </w:r>
      <w:r>
        <w:rPr>
          <w:rtl/>
        </w:rPr>
        <w:tab/>
      </w:r>
      <w:r>
        <w:rPr>
          <w:rtl/>
        </w:rPr>
        <w:tab/>
        <w:t xml:space="preserve">–   </w:t>
      </w:r>
      <w:r w:rsidRPr="00A82F70">
        <w:rPr>
          <w:rFonts w:hint="cs"/>
          <w:rtl/>
        </w:rPr>
        <w:t>אינו נוכח</w:t>
      </w:r>
      <w:r>
        <w:rPr>
          <w:rFonts w:hint="cs"/>
          <w:rtl/>
        </w:rPr>
        <w:t xml:space="preserve"> </w:t>
      </w:r>
      <w:bookmarkStart w:id="5165" w:name="_ETM_Q17_355924"/>
      <w:bookmarkEnd w:id="5165"/>
    </w:p>
    <w:p w:rsidR="00256F52" w:rsidRDefault="00256F52" w:rsidP="00495887">
      <w:pPr>
        <w:rPr>
          <w:rtl/>
        </w:rPr>
      </w:pPr>
      <w:r>
        <w:rPr>
          <w:rtl/>
        </w:rPr>
        <w:t>יאיר לפיד</w:t>
      </w:r>
      <w:r>
        <w:rPr>
          <w:rtl/>
        </w:rPr>
        <w:tab/>
      </w:r>
      <w:r>
        <w:rPr>
          <w:rtl/>
        </w:rPr>
        <w:tab/>
        <w:t xml:space="preserve">–   </w:t>
      </w:r>
      <w:r w:rsidRPr="00872B12">
        <w:rPr>
          <w:rFonts w:hint="cs"/>
          <w:rtl/>
        </w:rPr>
        <w:t>אינו נוכח</w:t>
      </w:r>
    </w:p>
    <w:p w:rsidR="00256F52" w:rsidRDefault="00256F52" w:rsidP="00495887">
      <w:pPr>
        <w:rPr>
          <w:rtl/>
        </w:rPr>
      </w:pPr>
      <w:r>
        <w:rPr>
          <w:rtl/>
        </w:rPr>
        <w:t>מרב מיכאלי</w:t>
      </w:r>
      <w:r>
        <w:rPr>
          <w:rtl/>
        </w:rPr>
        <w:tab/>
      </w:r>
      <w:r>
        <w:rPr>
          <w:rtl/>
        </w:rPr>
        <w:tab/>
        <w:t xml:space="preserve">–   </w:t>
      </w:r>
      <w:r w:rsidRPr="00A82F70">
        <w:rPr>
          <w:rFonts w:hint="cs"/>
          <w:rtl/>
        </w:rPr>
        <w:t>אינ</w:t>
      </w:r>
      <w:r>
        <w:rPr>
          <w:rFonts w:hint="cs"/>
          <w:rtl/>
        </w:rPr>
        <w:t>ה</w:t>
      </w:r>
      <w:r w:rsidRPr="00A82F70">
        <w:rPr>
          <w:rFonts w:hint="cs"/>
          <w:rtl/>
        </w:rPr>
        <w:t xml:space="preserve"> נוכח</w:t>
      </w:r>
      <w:r>
        <w:rPr>
          <w:rFonts w:hint="cs"/>
          <w:rtl/>
        </w:rPr>
        <w:t>ת</w:t>
      </w:r>
      <w:bookmarkStart w:id="5166" w:name="_ETM_Q17_361585"/>
      <w:bookmarkEnd w:id="5166"/>
      <w:r>
        <w:rPr>
          <w:rFonts w:hint="cs"/>
          <w:rtl/>
        </w:rPr>
        <w:t xml:space="preserve"> </w:t>
      </w:r>
    </w:p>
    <w:p w:rsidR="00256F52" w:rsidRDefault="00256F52" w:rsidP="00495887">
      <w:pPr>
        <w:rPr>
          <w:rtl/>
        </w:rPr>
      </w:pPr>
      <w:r>
        <w:rPr>
          <w:rtl/>
        </w:rPr>
        <w:t>שלי טל מירון</w:t>
      </w:r>
      <w:r>
        <w:rPr>
          <w:rtl/>
        </w:rPr>
        <w:tab/>
      </w:r>
      <w:r>
        <w:rPr>
          <w:rtl/>
        </w:rPr>
        <w:tab/>
        <w:t xml:space="preserve">–   </w:t>
      </w:r>
      <w:r w:rsidRPr="00872B12">
        <w:rPr>
          <w:rFonts w:hint="cs"/>
          <w:rtl/>
        </w:rPr>
        <w:t>אינ</w:t>
      </w:r>
      <w:r>
        <w:rPr>
          <w:rFonts w:hint="cs"/>
          <w:rtl/>
        </w:rPr>
        <w:t>ה</w:t>
      </w:r>
      <w:r w:rsidRPr="00872B12">
        <w:rPr>
          <w:rFonts w:hint="cs"/>
          <w:rtl/>
        </w:rPr>
        <w:t xml:space="preserve"> נוכח</w:t>
      </w:r>
      <w:r>
        <w:rPr>
          <w:rFonts w:hint="cs"/>
          <w:rtl/>
        </w:rPr>
        <w:t>ת</w:t>
      </w:r>
    </w:p>
    <w:p w:rsidR="00256F52" w:rsidRDefault="00256F52" w:rsidP="00495887">
      <w:pPr>
        <w:rPr>
          <w:rtl/>
        </w:rPr>
      </w:pPr>
      <w:r>
        <w:rPr>
          <w:rtl/>
        </w:rPr>
        <w:t>חנוך דב מלביצקי</w:t>
      </w:r>
      <w:r>
        <w:rPr>
          <w:rtl/>
        </w:rPr>
        <w:tab/>
      </w:r>
      <w:r>
        <w:rPr>
          <w:rtl/>
        </w:rPr>
        <w:tab/>
        <w:t xml:space="preserve">–   </w:t>
      </w:r>
      <w:r w:rsidRPr="00872B12">
        <w:rPr>
          <w:rFonts w:hint="cs"/>
          <w:rtl/>
        </w:rPr>
        <w:t>אינו נוכח</w:t>
      </w:r>
    </w:p>
    <w:p w:rsidR="00256F52" w:rsidRDefault="00256F52" w:rsidP="00495887">
      <w:pPr>
        <w:rPr>
          <w:rtl/>
        </w:rPr>
      </w:pPr>
      <w:r>
        <w:rPr>
          <w:rtl/>
        </w:rPr>
        <w:t>יוליה מלינובסקי</w:t>
      </w:r>
      <w:r>
        <w:rPr>
          <w:rtl/>
        </w:rPr>
        <w:tab/>
      </w:r>
      <w:r>
        <w:rPr>
          <w:rtl/>
        </w:rPr>
        <w:tab/>
        <w:t xml:space="preserve">–   </w:t>
      </w:r>
      <w:r w:rsidRPr="00A82F70">
        <w:rPr>
          <w:rFonts w:hint="cs"/>
          <w:rtl/>
        </w:rPr>
        <w:t>אינה נוכחת</w:t>
      </w:r>
    </w:p>
    <w:p w:rsidR="00256F52" w:rsidRDefault="00256F52" w:rsidP="00495887">
      <w:pPr>
        <w:rPr>
          <w:rtl/>
        </w:rPr>
      </w:pPr>
      <w:r>
        <w:rPr>
          <w:rtl/>
        </w:rPr>
        <w:t>מיכאל מלכיאלי</w:t>
      </w:r>
      <w:r>
        <w:rPr>
          <w:rtl/>
        </w:rPr>
        <w:tab/>
      </w:r>
      <w:r>
        <w:rPr>
          <w:rtl/>
        </w:rPr>
        <w:tab/>
        <w:t xml:space="preserve">–   </w:t>
      </w:r>
      <w:r w:rsidRPr="00A82F70">
        <w:rPr>
          <w:rFonts w:hint="cs"/>
          <w:rtl/>
        </w:rPr>
        <w:t>אינו נוכח</w:t>
      </w:r>
      <w:bookmarkStart w:id="5167" w:name="_ETM_Q17_367635"/>
      <w:bookmarkEnd w:id="5167"/>
    </w:p>
    <w:p w:rsidR="00256F52" w:rsidRDefault="00256F52" w:rsidP="00495887">
      <w:pPr>
        <w:rPr>
          <w:rtl/>
        </w:rPr>
      </w:pPr>
      <w:r>
        <w:rPr>
          <w:rtl/>
        </w:rPr>
        <w:t>אבי מעוז</w:t>
      </w:r>
      <w:r>
        <w:rPr>
          <w:rtl/>
        </w:rPr>
        <w:tab/>
      </w:r>
      <w:r>
        <w:rPr>
          <w:rtl/>
        </w:rPr>
        <w:tab/>
        <w:t xml:space="preserve">–   </w:t>
      </w:r>
      <w:r w:rsidRPr="00872B12">
        <w:rPr>
          <w:rFonts w:hint="cs"/>
          <w:rtl/>
        </w:rPr>
        <w:t>אינו נוכח</w:t>
      </w:r>
      <w:r>
        <w:rPr>
          <w:rtl/>
        </w:rPr>
        <w:t xml:space="preserve"> </w:t>
      </w:r>
    </w:p>
    <w:p w:rsidR="00256F52" w:rsidRDefault="00256F52" w:rsidP="00495887">
      <w:pPr>
        <w:rPr>
          <w:rtl/>
        </w:rPr>
      </w:pPr>
      <w:r>
        <w:rPr>
          <w:rtl/>
        </w:rPr>
        <w:t>שרון ניר</w:t>
      </w:r>
      <w:r>
        <w:rPr>
          <w:rtl/>
        </w:rPr>
        <w:tab/>
      </w:r>
      <w:r>
        <w:rPr>
          <w:rtl/>
        </w:rPr>
        <w:tab/>
      </w:r>
      <w:r>
        <w:rPr>
          <w:rtl/>
        </w:rPr>
        <w:tab/>
        <w:t xml:space="preserve">–   </w:t>
      </w:r>
      <w:r>
        <w:rPr>
          <w:rFonts w:hint="cs"/>
          <w:rtl/>
        </w:rPr>
        <w:t>אינה נוכחת</w:t>
      </w:r>
    </w:p>
    <w:p w:rsidR="00256F52" w:rsidRDefault="00256F52" w:rsidP="00495887">
      <w:pPr>
        <w:rPr>
          <w:rtl/>
        </w:rPr>
      </w:pPr>
      <w:r>
        <w:rPr>
          <w:rtl/>
        </w:rPr>
        <w:t>בנימין נתניהו</w:t>
      </w:r>
      <w:r>
        <w:rPr>
          <w:rtl/>
        </w:rPr>
        <w:tab/>
      </w:r>
      <w:r>
        <w:rPr>
          <w:rtl/>
        </w:rPr>
        <w:tab/>
        <w:t xml:space="preserve">–   </w:t>
      </w:r>
      <w:r w:rsidRPr="00A82F70">
        <w:rPr>
          <w:rFonts w:hint="cs"/>
          <w:rtl/>
        </w:rPr>
        <w:t>אינו נוכח</w:t>
      </w:r>
      <w:bookmarkStart w:id="5168" w:name="_ETM_Q17_372785"/>
      <w:bookmarkEnd w:id="5168"/>
    </w:p>
    <w:p w:rsidR="00256F52" w:rsidRDefault="00256F52" w:rsidP="00495887">
      <w:pPr>
        <w:rPr>
          <w:rtl/>
        </w:rPr>
      </w:pPr>
      <w:r>
        <w:rPr>
          <w:rtl/>
        </w:rPr>
        <w:t>יואב סגלוביץ'</w:t>
      </w:r>
      <w:r>
        <w:rPr>
          <w:rtl/>
        </w:rPr>
        <w:tab/>
      </w:r>
      <w:r>
        <w:rPr>
          <w:rtl/>
        </w:rPr>
        <w:tab/>
        <w:t xml:space="preserve">–   </w:t>
      </w:r>
      <w:r w:rsidRPr="00872B12">
        <w:rPr>
          <w:rFonts w:hint="cs"/>
          <w:rtl/>
        </w:rPr>
        <w:t>אינו נוכח</w:t>
      </w:r>
      <w:r>
        <w:rPr>
          <w:rtl/>
        </w:rPr>
        <w:t xml:space="preserve"> </w:t>
      </w:r>
    </w:p>
    <w:p w:rsidR="00256F52" w:rsidRDefault="00256F52" w:rsidP="00495887">
      <w:pPr>
        <w:rPr>
          <w:rtl/>
        </w:rPr>
      </w:pPr>
      <w:r>
        <w:rPr>
          <w:rtl/>
        </w:rPr>
        <w:t>משה סולומון</w:t>
      </w:r>
      <w:r>
        <w:rPr>
          <w:rtl/>
        </w:rPr>
        <w:tab/>
      </w:r>
      <w:r>
        <w:rPr>
          <w:rtl/>
        </w:rPr>
        <w:tab/>
        <w:t xml:space="preserve">–   </w:t>
      </w:r>
      <w:r w:rsidRPr="00A82F70">
        <w:rPr>
          <w:rFonts w:hint="cs"/>
          <w:rtl/>
        </w:rPr>
        <w:t>אינו נוכח</w:t>
      </w:r>
    </w:p>
    <w:p w:rsidR="00256F52" w:rsidRDefault="00256F52" w:rsidP="00495887">
      <w:pPr>
        <w:rPr>
          <w:rtl/>
        </w:rPr>
      </w:pPr>
      <w:r>
        <w:rPr>
          <w:rtl/>
        </w:rPr>
        <w:t>לימור סון הר מלך</w:t>
      </w:r>
      <w:r>
        <w:rPr>
          <w:rtl/>
        </w:rPr>
        <w:tab/>
        <w:t xml:space="preserve">–   </w:t>
      </w:r>
      <w:r>
        <w:rPr>
          <w:rFonts w:hint="cs"/>
          <w:rtl/>
        </w:rPr>
        <w:t>אינה נוכחת</w:t>
      </w:r>
      <w:bookmarkStart w:id="5169" w:name="_ETM_Q17_380065"/>
      <w:bookmarkEnd w:id="5169"/>
    </w:p>
    <w:p w:rsidR="00256F52" w:rsidRDefault="00256F52" w:rsidP="00495887">
      <w:pPr>
        <w:rPr>
          <w:rtl/>
        </w:rPr>
      </w:pPr>
      <w:r>
        <w:rPr>
          <w:rtl/>
        </w:rPr>
        <w:t>אופיר סופר</w:t>
      </w:r>
      <w:r>
        <w:rPr>
          <w:rtl/>
        </w:rPr>
        <w:tab/>
      </w:r>
      <w:r>
        <w:rPr>
          <w:rtl/>
        </w:rPr>
        <w:tab/>
        <w:t xml:space="preserve">–   </w:t>
      </w:r>
      <w:r w:rsidRPr="00872B12">
        <w:rPr>
          <w:rFonts w:hint="cs"/>
          <w:rtl/>
        </w:rPr>
        <w:t>אינו נוכח</w:t>
      </w:r>
    </w:p>
    <w:p w:rsidR="00256F52" w:rsidRDefault="00256F52" w:rsidP="00495887">
      <w:pPr>
        <w:rPr>
          <w:rtl/>
        </w:rPr>
      </w:pPr>
      <w:r>
        <w:rPr>
          <w:rtl/>
        </w:rPr>
        <w:t>אורית מלכה סטרוק</w:t>
      </w:r>
      <w:r>
        <w:rPr>
          <w:rtl/>
        </w:rPr>
        <w:tab/>
        <w:t xml:space="preserve">–   </w:t>
      </w:r>
      <w:r w:rsidRPr="00A82F70">
        <w:rPr>
          <w:rFonts w:hint="cs"/>
          <w:rtl/>
        </w:rPr>
        <w:t>אינה נוכחת</w:t>
      </w:r>
    </w:p>
    <w:p w:rsidR="00256F52" w:rsidRDefault="00256F52" w:rsidP="00495887">
      <w:pPr>
        <w:rPr>
          <w:rtl/>
        </w:rPr>
      </w:pPr>
      <w:r w:rsidRPr="00315DA0">
        <w:rPr>
          <w:rtl/>
        </w:rPr>
        <w:t>גדעון סער</w:t>
      </w:r>
      <w:r w:rsidRPr="00315DA0">
        <w:rPr>
          <w:rtl/>
        </w:rPr>
        <w:tab/>
      </w:r>
      <w:r>
        <w:rPr>
          <w:rFonts w:hint="cs"/>
          <w:rtl/>
        </w:rPr>
        <w:t xml:space="preserve">       </w:t>
      </w:r>
      <w:r w:rsidRPr="00315DA0">
        <w:rPr>
          <w:rFonts w:hint="cs"/>
          <w:rtl/>
        </w:rPr>
        <w:t xml:space="preserve">     </w:t>
      </w:r>
      <w:bookmarkStart w:id="5170" w:name="_ETM_Q17_381895"/>
      <w:bookmarkEnd w:id="5170"/>
      <w:r>
        <w:rPr>
          <w:rtl/>
        </w:rPr>
        <w:t xml:space="preserve">–   </w:t>
      </w:r>
      <w:r w:rsidRPr="00315DA0">
        <w:rPr>
          <w:rFonts w:hint="cs"/>
          <w:rtl/>
        </w:rPr>
        <w:t>אינו נוכח</w:t>
      </w:r>
    </w:p>
    <w:p w:rsidR="00256F52" w:rsidRDefault="00256F52" w:rsidP="00495887">
      <w:pPr>
        <w:rPr>
          <w:rtl/>
        </w:rPr>
      </w:pPr>
      <w:r>
        <w:rPr>
          <w:rtl/>
        </w:rPr>
        <w:t>מנסור עבאס</w:t>
      </w:r>
      <w:r>
        <w:rPr>
          <w:rtl/>
        </w:rPr>
        <w:tab/>
      </w:r>
      <w:r>
        <w:rPr>
          <w:rtl/>
        </w:rPr>
        <w:tab/>
        <w:t xml:space="preserve">–   </w:t>
      </w:r>
      <w:r w:rsidRPr="00A82F70">
        <w:rPr>
          <w:rFonts w:hint="cs"/>
          <w:rtl/>
        </w:rPr>
        <w:t>אינ</w:t>
      </w:r>
      <w:r>
        <w:rPr>
          <w:rFonts w:hint="cs"/>
          <w:rtl/>
        </w:rPr>
        <w:t>ו</w:t>
      </w:r>
      <w:r w:rsidRPr="00A82F70">
        <w:rPr>
          <w:rFonts w:hint="cs"/>
          <w:rtl/>
        </w:rPr>
        <w:t xml:space="preserve"> נוכח</w:t>
      </w:r>
      <w:r>
        <w:rPr>
          <w:rFonts w:hint="cs"/>
          <w:rtl/>
        </w:rPr>
        <w:t xml:space="preserve"> </w:t>
      </w:r>
    </w:p>
    <w:p w:rsidR="00256F52" w:rsidRDefault="00256F52" w:rsidP="00495887">
      <w:pPr>
        <w:rPr>
          <w:rtl/>
        </w:rPr>
      </w:pPr>
      <w:r>
        <w:rPr>
          <w:rtl/>
        </w:rPr>
        <w:t>איימן עודה</w:t>
      </w:r>
      <w:r>
        <w:rPr>
          <w:rtl/>
        </w:rPr>
        <w:tab/>
      </w:r>
      <w:r>
        <w:rPr>
          <w:rtl/>
        </w:rPr>
        <w:tab/>
        <w:t xml:space="preserve">–   </w:t>
      </w:r>
      <w:r w:rsidRPr="00A82F70">
        <w:rPr>
          <w:rFonts w:hint="cs"/>
          <w:rtl/>
        </w:rPr>
        <w:t>אינ</w:t>
      </w:r>
      <w:r>
        <w:rPr>
          <w:rFonts w:hint="cs"/>
          <w:rtl/>
        </w:rPr>
        <w:t>ו</w:t>
      </w:r>
      <w:r w:rsidRPr="00A82F70">
        <w:rPr>
          <w:rFonts w:hint="cs"/>
          <w:rtl/>
        </w:rPr>
        <w:t xml:space="preserve"> נוכח</w:t>
      </w:r>
      <w:r>
        <w:rPr>
          <w:rFonts w:hint="cs"/>
          <w:rtl/>
        </w:rPr>
        <w:t xml:space="preserve"> </w:t>
      </w:r>
    </w:p>
    <w:p w:rsidR="00256F52" w:rsidRDefault="00256F52" w:rsidP="00495887">
      <w:pPr>
        <w:rPr>
          <w:rtl/>
        </w:rPr>
      </w:pPr>
      <w:r>
        <w:rPr>
          <w:rtl/>
        </w:rPr>
        <w:t>יוסף עטאונה</w:t>
      </w:r>
      <w:r>
        <w:rPr>
          <w:rtl/>
        </w:rPr>
        <w:tab/>
      </w:r>
      <w:r>
        <w:rPr>
          <w:rtl/>
        </w:rPr>
        <w:tab/>
        <w:t xml:space="preserve">–   </w:t>
      </w:r>
      <w:r w:rsidRPr="00A82F70">
        <w:rPr>
          <w:rFonts w:hint="cs"/>
          <w:rtl/>
        </w:rPr>
        <w:t>אינ</w:t>
      </w:r>
      <w:r>
        <w:rPr>
          <w:rFonts w:hint="cs"/>
          <w:rtl/>
        </w:rPr>
        <w:t>ו</w:t>
      </w:r>
      <w:r w:rsidRPr="00A82F70">
        <w:rPr>
          <w:rFonts w:hint="cs"/>
          <w:rtl/>
        </w:rPr>
        <w:t xml:space="preserve"> נוכח</w:t>
      </w:r>
      <w:r>
        <w:rPr>
          <w:rFonts w:hint="cs"/>
          <w:rtl/>
        </w:rPr>
        <w:t xml:space="preserve"> </w:t>
      </w:r>
    </w:p>
    <w:p w:rsidR="00256F52" w:rsidRDefault="00256F52" w:rsidP="00495887">
      <w:pPr>
        <w:rPr>
          <w:rtl/>
        </w:rPr>
      </w:pPr>
      <w:r>
        <w:rPr>
          <w:rtl/>
        </w:rPr>
        <w:t>חמד עמאר</w:t>
      </w:r>
      <w:r>
        <w:rPr>
          <w:rtl/>
        </w:rPr>
        <w:tab/>
      </w:r>
      <w:r>
        <w:rPr>
          <w:rtl/>
        </w:rPr>
        <w:tab/>
        <w:t xml:space="preserve">–   </w:t>
      </w:r>
      <w:r w:rsidRPr="00872B12">
        <w:rPr>
          <w:rFonts w:hint="cs"/>
          <w:rtl/>
        </w:rPr>
        <w:t>אינו נוכח</w:t>
      </w:r>
    </w:p>
    <w:p w:rsidR="00256F52" w:rsidRDefault="00256F52" w:rsidP="00495887">
      <w:pPr>
        <w:rPr>
          <w:rtl/>
        </w:rPr>
      </w:pPr>
      <w:r>
        <w:rPr>
          <w:rtl/>
        </w:rPr>
        <w:t>עודד פורר</w:t>
      </w:r>
      <w:r>
        <w:rPr>
          <w:rtl/>
        </w:rPr>
        <w:tab/>
      </w:r>
      <w:r>
        <w:rPr>
          <w:rtl/>
        </w:rPr>
        <w:tab/>
        <w:t xml:space="preserve">–   </w:t>
      </w:r>
      <w:r w:rsidRPr="00A82F70">
        <w:rPr>
          <w:rFonts w:hint="cs"/>
          <w:rtl/>
        </w:rPr>
        <w:t>אי</w:t>
      </w:r>
      <w:r>
        <w:rPr>
          <w:rFonts w:hint="cs"/>
          <w:rtl/>
        </w:rPr>
        <w:t>נו</w:t>
      </w:r>
      <w:r w:rsidRPr="00A82F70">
        <w:rPr>
          <w:rFonts w:hint="cs"/>
          <w:rtl/>
        </w:rPr>
        <w:t xml:space="preserve"> נוכח</w:t>
      </w:r>
      <w:bookmarkStart w:id="5171" w:name="_ETM_Q17_394735"/>
      <w:bookmarkEnd w:id="5171"/>
      <w:r>
        <w:rPr>
          <w:rFonts w:hint="cs"/>
          <w:rtl/>
        </w:rPr>
        <w:t xml:space="preserve"> </w:t>
      </w:r>
    </w:p>
    <w:p w:rsidR="00256F52" w:rsidRDefault="00256F52" w:rsidP="00495887">
      <w:pPr>
        <w:rPr>
          <w:rtl/>
        </w:rPr>
      </w:pPr>
      <w:r>
        <w:rPr>
          <w:rtl/>
        </w:rPr>
        <w:t>יצחק פינדרוס</w:t>
      </w:r>
      <w:r>
        <w:rPr>
          <w:rtl/>
        </w:rPr>
        <w:tab/>
      </w:r>
      <w:r>
        <w:rPr>
          <w:rtl/>
        </w:rPr>
        <w:tab/>
        <w:t xml:space="preserve">–   </w:t>
      </w:r>
      <w:r w:rsidRPr="00872B12">
        <w:rPr>
          <w:rFonts w:hint="cs"/>
          <w:rtl/>
        </w:rPr>
        <w:t>אינו נוכח</w:t>
      </w:r>
    </w:p>
    <w:p w:rsidR="00256F52" w:rsidRDefault="00256F52" w:rsidP="00495887">
      <w:pPr>
        <w:rPr>
          <w:rtl/>
        </w:rPr>
      </w:pPr>
      <w:r>
        <w:rPr>
          <w:rtl/>
        </w:rPr>
        <w:t>משה פסל</w:t>
      </w:r>
      <w:r>
        <w:rPr>
          <w:rtl/>
        </w:rPr>
        <w:tab/>
      </w:r>
      <w:r>
        <w:rPr>
          <w:rtl/>
        </w:rPr>
        <w:tab/>
        <w:t xml:space="preserve">–   </w:t>
      </w:r>
      <w:r w:rsidRPr="00A82F70">
        <w:rPr>
          <w:rFonts w:hint="cs"/>
          <w:rtl/>
        </w:rPr>
        <w:t>אינ</w:t>
      </w:r>
      <w:r>
        <w:rPr>
          <w:rFonts w:hint="cs"/>
          <w:rtl/>
        </w:rPr>
        <w:t>ו</w:t>
      </w:r>
      <w:r w:rsidRPr="00A82F70">
        <w:rPr>
          <w:rFonts w:hint="cs"/>
          <w:rtl/>
        </w:rPr>
        <w:t xml:space="preserve"> נוכח</w:t>
      </w:r>
      <w:r>
        <w:rPr>
          <w:rFonts w:hint="cs"/>
          <w:rtl/>
        </w:rPr>
        <w:t xml:space="preserve"> </w:t>
      </w:r>
    </w:p>
    <w:p w:rsidR="00256F52" w:rsidRDefault="00256F52" w:rsidP="00495887">
      <w:pPr>
        <w:rPr>
          <w:rtl/>
        </w:rPr>
      </w:pPr>
      <w:r>
        <w:rPr>
          <w:rtl/>
        </w:rPr>
        <w:t>יסמין פרידמן</w:t>
      </w:r>
      <w:r>
        <w:rPr>
          <w:rtl/>
        </w:rPr>
        <w:tab/>
      </w:r>
      <w:r>
        <w:rPr>
          <w:rtl/>
        </w:rPr>
        <w:tab/>
        <w:t xml:space="preserve">–   </w:t>
      </w:r>
      <w:bookmarkStart w:id="5172" w:name="_ETM_Q17_400724"/>
      <w:r w:rsidRPr="00872B12">
        <w:rPr>
          <w:rFonts w:hint="cs"/>
          <w:rtl/>
        </w:rPr>
        <w:t>אינ</w:t>
      </w:r>
      <w:r>
        <w:rPr>
          <w:rFonts w:hint="cs"/>
          <w:rtl/>
        </w:rPr>
        <w:t>ה</w:t>
      </w:r>
      <w:r w:rsidRPr="00872B12">
        <w:rPr>
          <w:rFonts w:hint="cs"/>
          <w:rtl/>
        </w:rPr>
        <w:t xml:space="preserve"> נוכח</w:t>
      </w:r>
      <w:r>
        <w:rPr>
          <w:rFonts w:hint="cs"/>
          <w:rtl/>
        </w:rPr>
        <w:t>ת</w:t>
      </w:r>
      <w:bookmarkEnd w:id="5172"/>
    </w:p>
    <w:p w:rsidR="00256F52" w:rsidRDefault="00256F52" w:rsidP="00495887">
      <w:pPr>
        <w:rPr>
          <w:rtl/>
        </w:rPr>
      </w:pPr>
      <w:r>
        <w:rPr>
          <w:rtl/>
        </w:rPr>
        <w:t>אורית פרקש הכהן</w:t>
      </w:r>
      <w:r>
        <w:rPr>
          <w:rtl/>
        </w:rPr>
        <w:tab/>
        <w:t xml:space="preserve">–   </w:t>
      </w:r>
      <w:r w:rsidRPr="00A82F70">
        <w:rPr>
          <w:rFonts w:hint="cs"/>
          <w:rtl/>
        </w:rPr>
        <w:t>אינה נוכחת</w:t>
      </w:r>
    </w:p>
    <w:p w:rsidR="00256F52" w:rsidRDefault="00256F52" w:rsidP="00495887">
      <w:pPr>
        <w:rPr>
          <w:rtl/>
        </w:rPr>
      </w:pPr>
      <w:r>
        <w:rPr>
          <w:rtl/>
        </w:rPr>
        <w:t>מטי צרפתי הרכבי</w:t>
      </w:r>
      <w:r>
        <w:rPr>
          <w:rtl/>
        </w:rPr>
        <w:tab/>
        <w:t xml:space="preserve">–   </w:t>
      </w:r>
      <w:r w:rsidRPr="00A82F70">
        <w:rPr>
          <w:rFonts w:hint="cs"/>
          <w:rtl/>
        </w:rPr>
        <w:t>אינה נוכחת</w:t>
      </w:r>
    </w:p>
    <w:p w:rsidR="00256F52" w:rsidRDefault="00256F52" w:rsidP="00495887">
      <w:pPr>
        <w:rPr>
          <w:rtl/>
        </w:rPr>
      </w:pPr>
      <w:bookmarkStart w:id="5173" w:name="_ETM_Q17_406565"/>
      <w:bookmarkEnd w:id="5173"/>
      <w:r>
        <w:rPr>
          <w:rtl/>
        </w:rPr>
        <w:t>אריאל קלנר</w:t>
      </w:r>
      <w:r>
        <w:rPr>
          <w:rtl/>
        </w:rPr>
        <w:tab/>
      </w:r>
      <w:r>
        <w:rPr>
          <w:rtl/>
        </w:rPr>
        <w:tab/>
        <w:t xml:space="preserve">–   </w:t>
      </w:r>
      <w:r w:rsidRPr="00872B12">
        <w:rPr>
          <w:rFonts w:hint="cs"/>
          <w:rtl/>
        </w:rPr>
        <w:t>אינו נוכח</w:t>
      </w:r>
    </w:p>
    <w:p w:rsidR="00256F52" w:rsidRDefault="00256F52" w:rsidP="00495887">
      <w:pPr>
        <w:rPr>
          <w:rtl/>
        </w:rPr>
      </w:pPr>
      <w:r>
        <w:rPr>
          <w:rtl/>
        </w:rPr>
        <w:t>יצחק קרויזר</w:t>
      </w:r>
      <w:r>
        <w:rPr>
          <w:rtl/>
        </w:rPr>
        <w:tab/>
      </w:r>
      <w:r>
        <w:rPr>
          <w:rtl/>
        </w:rPr>
        <w:tab/>
        <w:t xml:space="preserve">–   </w:t>
      </w:r>
      <w:r w:rsidRPr="00872B12">
        <w:rPr>
          <w:rFonts w:hint="cs"/>
          <w:rtl/>
        </w:rPr>
        <w:t>אינו נוכח</w:t>
      </w:r>
    </w:p>
    <w:p w:rsidR="00256F52" w:rsidRDefault="00256F52" w:rsidP="00495887">
      <w:pPr>
        <w:rPr>
          <w:rtl/>
        </w:rPr>
      </w:pPr>
      <w:r>
        <w:rPr>
          <w:rtl/>
        </w:rPr>
        <w:t>גלעד קריב</w:t>
      </w:r>
      <w:r>
        <w:rPr>
          <w:rtl/>
        </w:rPr>
        <w:tab/>
      </w:r>
      <w:r>
        <w:rPr>
          <w:rtl/>
        </w:rPr>
        <w:tab/>
        <w:t xml:space="preserve">–   </w:t>
      </w:r>
      <w:r w:rsidRPr="00872B12">
        <w:rPr>
          <w:rFonts w:hint="cs"/>
          <w:rtl/>
        </w:rPr>
        <w:t>אינו נוכח</w:t>
      </w:r>
    </w:p>
    <w:p w:rsidR="00256F52" w:rsidRDefault="00256F52" w:rsidP="00495887">
      <w:pPr>
        <w:rPr>
          <w:rtl/>
        </w:rPr>
      </w:pPr>
      <w:r>
        <w:rPr>
          <w:rtl/>
        </w:rPr>
        <w:t>שלמה קרעי</w:t>
      </w:r>
      <w:r>
        <w:rPr>
          <w:rtl/>
        </w:rPr>
        <w:tab/>
      </w:r>
      <w:r>
        <w:rPr>
          <w:rtl/>
        </w:rPr>
        <w:tab/>
        <w:t xml:space="preserve">–   </w:t>
      </w:r>
      <w:r w:rsidRPr="00872B12">
        <w:rPr>
          <w:rFonts w:hint="cs"/>
          <w:rtl/>
        </w:rPr>
        <w:t>אינו נוכח</w:t>
      </w:r>
    </w:p>
    <w:p w:rsidR="00256F52" w:rsidRDefault="00256F52" w:rsidP="00495887">
      <w:pPr>
        <w:rPr>
          <w:rtl/>
        </w:rPr>
      </w:pPr>
      <w:r>
        <w:rPr>
          <w:rtl/>
        </w:rPr>
        <w:t>אליהו רביבו</w:t>
      </w:r>
      <w:r>
        <w:rPr>
          <w:rtl/>
        </w:rPr>
        <w:tab/>
      </w:r>
      <w:r>
        <w:rPr>
          <w:rtl/>
        </w:rPr>
        <w:tab/>
        <w:t xml:space="preserve">–   </w:t>
      </w:r>
      <w:r w:rsidRPr="00872B12">
        <w:rPr>
          <w:rFonts w:hint="cs"/>
          <w:rtl/>
        </w:rPr>
        <w:t>אינו נוכח</w:t>
      </w:r>
    </w:p>
    <w:p w:rsidR="00256F52" w:rsidRDefault="00256F52" w:rsidP="00495887">
      <w:pPr>
        <w:rPr>
          <w:rtl/>
        </w:rPr>
      </w:pPr>
      <w:r>
        <w:rPr>
          <w:rtl/>
        </w:rPr>
        <w:t>משה רוט</w:t>
      </w:r>
      <w:r>
        <w:rPr>
          <w:rtl/>
        </w:rPr>
        <w:tab/>
      </w:r>
      <w:r>
        <w:rPr>
          <w:rtl/>
        </w:rPr>
        <w:tab/>
        <w:t xml:space="preserve">–   </w:t>
      </w:r>
      <w:r w:rsidRPr="00872B12">
        <w:rPr>
          <w:rFonts w:hint="cs"/>
          <w:rtl/>
        </w:rPr>
        <w:t>אינו נוכח</w:t>
      </w:r>
    </w:p>
    <w:p w:rsidR="00256F52" w:rsidRDefault="00256F52" w:rsidP="00495887">
      <w:pPr>
        <w:rPr>
          <w:rtl/>
        </w:rPr>
      </w:pPr>
      <w:r>
        <w:rPr>
          <w:rtl/>
        </w:rPr>
        <w:t>שמחה רוטמן</w:t>
      </w:r>
      <w:r>
        <w:rPr>
          <w:rtl/>
        </w:rPr>
        <w:tab/>
      </w:r>
      <w:r>
        <w:rPr>
          <w:rtl/>
        </w:rPr>
        <w:tab/>
        <w:t xml:space="preserve">–   </w:t>
      </w:r>
      <w:r w:rsidRPr="00872B12">
        <w:rPr>
          <w:rFonts w:hint="cs"/>
          <w:rtl/>
        </w:rPr>
        <w:t>אינו נוכח</w:t>
      </w:r>
    </w:p>
    <w:p w:rsidR="00256F52" w:rsidRDefault="00256F52" w:rsidP="00495887">
      <w:pPr>
        <w:rPr>
          <w:rtl/>
        </w:rPr>
      </w:pPr>
      <w:r>
        <w:rPr>
          <w:rtl/>
        </w:rPr>
        <w:t>עידן רו</w:t>
      </w:r>
      <w:r>
        <w:rPr>
          <w:rFonts w:hint="cs"/>
          <w:rtl/>
        </w:rPr>
        <w:t>ל</w:t>
      </w:r>
      <w:r>
        <w:rPr>
          <w:rtl/>
        </w:rPr>
        <w:tab/>
      </w:r>
      <w:r>
        <w:rPr>
          <w:rtl/>
        </w:rPr>
        <w:tab/>
      </w:r>
      <w:r>
        <w:rPr>
          <w:rtl/>
        </w:rPr>
        <w:tab/>
        <w:t xml:space="preserve">–   </w:t>
      </w:r>
      <w:r w:rsidRPr="00872B12">
        <w:rPr>
          <w:rFonts w:hint="cs"/>
          <w:rtl/>
        </w:rPr>
        <w:t>אינו נוכח</w:t>
      </w:r>
    </w:p>
    <w:p w:rsidR="00256F52" w:rsidRDefault="00256F52" w:rsidP="00495887">
      <w:pPr>
        <w:rPr>
          <w:rtl/>
        </w:rPr>
      </w:pPr>
      <w:bookmarkStart w:id="5174" w:name="_ETM_Q17_424594"/>
      <w:bookmarkEnd w:id="5174"/>
      <w:r>
        <w:rPr>
          <w:rtl/>
        </w:rPr>
        <w:t>אפרת רייטן מרום</w:t>
      </w:r>
      <w:r>
        <w:rPr>
          <w:rtl/>
        </w:rPr>
        <w:tab/>
        <w:t xml:space="preserve">–   </w:t>
      </w:r>
      <w:r w:rsidRPr="00A82F70">
        <w:rPr>
          <w:rFonts w:hint="cs"/>
          <w:rtl/>
        </w:rPr>
        <w:t>אינה נוכחת</w:t>
      </w:r>
    </w:p>
    <w:p w:rsidR="00256F52" w:rsidRDefault="00256F52" w:rsidP="00495887">
      <w:pPr>
        <w:rPr>
          <w:rtl/>
        </w:rPr>
      </w:pPr>
      <w:r>
        <w:rPr>
          <w:rtl/>
        </w:rPr>
        <w:t>אלון שוסטר</w:t>
      </w:r>
      <w:r>
        <w:rPr>
          <w:rtl/>
        </w:rPr>
        <w:tab/>
      </w:r>
      <w:r>
        <w:rPr>
          <w:rtl/>
        </w:rPr>
        <w:tab/>
        <w:t xml:space="preserve">–   </w:t>
      </w:r>
      <w:r w:rsidRPr="00A82F70">
        <w:rPr>
          <w:rFonts w:hint="cs"/>
          <w:rtl/>
        </w:rPr>
        <w:t>אינו נוכח</w:t>
      </w:r>
      <w:bookmarkStart w:id="5175" w:name="_ETM_Q17_425465"/>
      <w:bookmarkEnd w:id="5175"/>
    </w:p>
    <w:p w:rsidR="00256F52" w:rsidRDefault="00256F52" w:rsidP="00495887">
      <w:pPr>
        <w:rPr>
          <w:rtl/>
        </w:rPr>
      </w:pPr>
      <w:r>
        <w:rPr>
          <w:rtl/>
        </w:rPr>
        <w:t>קטי קטרין שטרית</w:t>
      </w:r>
      <w:r>
        <w:rPr>
          <w:rtl/>
        </w:rPr>
        <w:tab/>
        <w:t xml:space="preserve">–   </w:t>
      </w:r>
      <w:r>
        <w:rPr>
          <w:rFonts w:hint="cs"/>
          <w:rtl/>
        </w:rPr>
        <w:t>אינה נוכחת</w:t>
      </w:r>
    </w:p>
    <w:p w:rsidR="00256F52" w:rsidRDefault="00256F52" w:rsidP="00495887">
      <w:pPr>
        <w:rPr>
          <w:rtl/>
        </w:rPr>
      </w:pPr>
      <w:r>
        <w:rPr>
          <w:rtl/>
        </w:rPr>
        <w:t>אלעזר שטרן</w:t>
      </w:r>
      <w:r>
        <w:rPr>
          <w:rtl/>
        </w:rPr>
        <w:tab/>
      </w:r>
      <w:r>
        <w:rPr>
          <w:rtl/>
        </w:rPr>
        <w:tab/>
        <w:t xml:space="preserve">–   </w:t>
      </w:r>
      <w:r w:rsidRPr="00A82F70">
        <w:rPr>
          <w:rFonts w:hint="cs"/>
          <w:rtl/>
        </w:rPr>
        <w:t>אינו נוכח</w:t>
      </w:r>
    </w:p>
    <w:p w:rsidR="00256F52" w:rsidRDefault="00256F52" w:rsidP="00495887">
      <w:pPr>
        <w:rPr>
          <w:rtl/>
        </w:rPr>
      </w:pPr>
      <w:r>
        <w:rPr>
          <w:rtl/>
        </w:rPr>
        <w:t>מיכל שיר סגמן</w:t>
      </w:r>
      <w:r>
        <w:rPr>
          <w:rtl/>
        </w:rPr>
        <w:tab/>
      </w:r>
      <w:r>
        <w:rPr>
          <w:rtl/>
        </w:rPr>
        <w:tab/>
        <w:t xml:space="preserve">–   </w:t>
      </w:r>
      <w:bookmarkStart w:id="5176" w:name="_ETM_Q17_430334"/>
      <w:bookmarkEnd w:id="5176"/>
      <w:r>
        <w:rPr>
          <w:rFonts w:hint="cs"/>
          <w:rtl/>
        </w:rPr>
        <w:t>אינה נוכחת</w:t>
      </w:r>
    </w:p>
    <w:p w:rsidR="00256F52" w:rsidRDefault="00256F52" w:rsidP="00495887">
      <w:pPr>
        <w:rPr>
          <w:rtl/>
        </w:rPr>
      </w:pPr>
      <w:r>
        <w:rPr>
          <w:rtl/>
        </w:rPr>
        <w:t>אושר שקלים</w:t>
      </w:r>
      <w:r>
        <w:rPr>
          <w:rtl/>
        </w:rPr>
        <w:tab/>
      </w:r>
      <w:r>
        <w:rPr>
          <w:rtl/>
        </w:rPr>
        <w:tab/>
        <w:t xml:space="preserve">–   </w:t>
      </w:r>
      <w:r w:rsidRPr="00A82F70">
        <w:rPr>
          <w:rFonts w:hint="cs"/>
          <w:rtl/>
        </w:rPr>
        <w:t>אינו נוכח</w:t>
      </w:r>
      <w:bookmarkStart w:id="5177" w:name="_ETM_Q17_434024"/>
      <w:bookmarkEnd w:id="5177"/>
    </w:p>
    <w:p w:rsidR="00256F52" w:rsidRDefault="00256F52" w:rsidP="00495887">
      <w:pPr>
        <w:rPr>
          <w:rtl/>
        </w:rPr>
      </w:pPr>
      <w:r>
        <w:rPr>
          <w:rtl/>
        </w:rPr>
        <w:t>עאידה תומא סלימאן</w:t>
      </w:r>
      <w:r>
        <w:rPr>
          <w:rtl/>
        </w:rPr>
        <w:tab/>
        <w:t xml:space="preserve">–   </w:t>
      </w:r>
      <w:r w:rsidRPr="00A82F70">
        <w:rPr>
          <w:rFonts w:hint="cs"/>
          <w:rtl/>
        </w:rPr>
        <w:t>אינה נוכחת</w:t>
      </w:r>
    </w:p>
    <w:p w:rsidR="00256F52" w:rsidRDefault="00256F52" w:rsidP="00495887">
      <w:pPr>
        <w:rPr>
          <w:rtl/>
        </w:rPr>
      </w:pPr>
      <w:r>
        <w:rPr>
          <w:rtl/>
        </w:rPr>
        <w:t>פנינה תמנו</w:t>
      </w:r>
      <w:r>
        <w:rPr>
          <w:rtl/>
        </w:rPr>
        <w:tab/>
      </w:r>
      <w:r>
        <w:rPr>
          <w:rFonts w:hint="cs"/>
          <w:rtl/>
        </w:rPr>
        <w:t xml:space="preserve">           </w:t>
      </w:r>
      <w:r>
        <w:rPr>
          <w:rtl/>
        </w:rPr>
        <w:t xml:space="preserve">–   </w:t>
      </w:r>
      <w:r w:rsidRPr="00A82F70">
        <w:rPr>
          <w:rFonts w:hint="cs"/>
          <w:rtl/>
        </w:rPr>
        <w:t>אינה נוכחת</w:t>
      </w:r>
      <w:bookmarkStart w:id="5178" w:name="_ETM_Q17_436494"/>
      <w:bookmarkEnd w:id="5178"/>
    </w:p>
    <w:p w:rsidR="00256F52" w:rsidRDefault="00256F52" w:rsidP="00495887">
      <w:pPr>
        <w:rPr>
          <w:rtl/>
        </w:rPr>
      </w:pPr>
    </w:p>
    <w:p w:rsidR="00256F52" w:rsidRDefault="00256F52" w:rsidP="00495887">
      <w:pPr>
        <w:pStyle w:val="af6"/>
        <w:keepNext/>
        <w:rPr>
          <w:rtl/>
        </w:rPr>
      </w:pPr>
      <w:r w:rsidRPr="00872B12">
        <w:rPr>
          <w:rStyle w:val="TagStyle"/>
          <w:rtl/>
        </w:rPr>
        <w:t xml:space="preserve"> &lt;&lt; יור &gt;&gt; </w:t>
      </w:r>
      <w:r>
        <w:rPr>
          <w:rtl/>
        </w:rPr>
        <w:t>היו"ר יבגני סובה:</w:t>
      </w:r>
      <w:r w:rsidRPr="00872B12">
        <w:rPr>
          <w:rStyle w:val="TagStyle"/>
          <w:rtl/>
        </w:rPr>
        <w:t xml:space="preserve"> &lt;&lt; יור &gt;&gt;</w:t>
      </w:r>
      <w:r>
        <w:rPr>
          <w:rtl/>
        </w:rPr>
        <w:t xml:space="preserve"> </w:t>
      </w:r>
    </w:p>
    <w:p w:rsidR="00256F52" w:rsidRDefault="00256F52" w:rsidP="00F518EA">
      <w:pPr>
        <w:rPr>
          <w:rtl/>
        </w:rPr>
      </w:pPr>
    </w:p>
    <w:p w:rsidR="00256F52" w:rsidRDefault="00256F52" w:rsidP="00605B7A">
      <w:pPr>
        <w:rPr>
          <w:rtl/>
        </w:rPr>
      </w:pPr>
      <w:r>
        <w:rPr>
          <w:rFonts w:hint="cs"/>
          <w:rtl/>
        </w:rPr>
        <w:t>האם יש עוד חברי כנסת שקראו בשמם אבל בשל הצפיפות באולם</w:t>
      </w:r>
      <w:bookmarkStart w:id="5179" w:name="_ETM_Q17_442434"/>
      <w:bookmarkEnd w:id="5179"/>
      <w:r>
        <w:rPr>
          <w:rFonts w:hint="cs"/>
          <w:rtl/>
        </w:rPr>
        <w:t xml:space="preserve"> לא שמעו?</w:t>
      </w:r>
      <w:bookmarkStart w:id="5180" w:name="_ETM_Q17_444594"/>
      <w:bookmarkEnd w:id="5180"/>
    </w:p>
    <w:p w:rsidR="00256F52" w:rsidRDefault="00256F52" w:rsidP="00495887">
      <w:pPr>
        <w:rPr>
          <w:rtl/>
        </w:rPr>
      </w:pPr>
    </w:p>
    <w:p w:rsidR="00256F52" w:rsidRDefault="00E67977" w:rsidP="00E67977">
      <w:pPr>
        <w:pStyle w:val="af5"/>
        <w:rPr>
          <w:rtl/>
        </w:rPr>
      </w:pPr>
      <w:bookmarkStart w:id="5181" w:name="ET_interruption_6316_4"/>
      <w:r w:rsidRPr="00E67977">
        <w:rPr>
          <w:rStyle w:val="TagStyle"/>
          <w:rtl/>
        </w:rPr>
        <w:t xml:space="preserve"> &lt;&lt; קריאה &gt;&gt;</w:t>
      </w:r>
      <w:r w:rsidR="00256F52" w:rsidRPr="00872B12">
        <w:rPr>
          <w:rStyle w:val="TagStyle"/>
          <w:rtl/>
        </w:rPr>
        <w:t xml:space="preserve"> </w:t>
      </w:r>
      <w:bookmarkStart w:id="5182" w:name="_Toc187184714"/>
      <w:r w:rsidR="00256F52">
        <w:rPr>
          <w:rtl/>
        </w:rPr>
        <w:t>סגנית מזכיר הכנסת ראדה חסייסי:</w:t>
      </w:r>
      <w:bookmarkEnd w:id="5182"/>
      <w:r w:rsidR="00256F52" w:rsidRPr="00872B12">
        <w:rPr>
          <w:rStyle w:val="TagStyle"/>
          <w:rtl/>
        </w:rPr>
        <w:t xml:space="preserve"> </w:t>
      </w:r>
      <w:r w:rsidRPr="00E67977">
        <w:rPr>
          <w:rStyle w:val="TagStyle"/>
          <w:rtl/>
        </w:rPr>
        <w:t xml:space="preserve">&lt;&lt; קריאה &gt;&gt; </w:t>
      </w:r>
      <w:r w:rsidR="00256F52">
        <w:rPr>
          <w:rtl/>
        </w:rPr>
        <w:t xml:space="preserve"> </w:t>
      </w:r>
      <w:bookmarkEnd w:id="5181"/>
    </w:p>
    <w:p w:rsidR="00256F52" w:rsidRDefault="00256F52" w:rsidP="00F518EA">
      <w:pPr>
        <w:ind w:firstLine="0"/>
        <w:rPr>
          <w:rtl/>
        </w:rPr>
      </w:pPr>
      <w:r>
        <w:rPr>
          <w:rFonts w:hint="cs"/>
          <w:rtl/>
        </w:rPr>
        <w:t>(קוראת בשם חבר הכנסת)</w:t>
      </w:r>
    </w:p>
    <w:p w:rsidR="00256F52" w:rsidRDefault="00256F52" w:rsidP="00495887">
      <w:pPr>
        <w:rPr>
          <w:rtl/>
        </w:rPr>
      </w:pPr>
    </w:p>
    <w:p w:rsidR="00256F52" w:rsidRDefault="00256F52" w:rsidP="00F518EA">
      <w:pPr>
        <w:rPr>
          <w:rtl/>
        </w:rPr>
      </w:pPr>
      <w:r>
        <w:rPr>
          <w:rFonts w:hint="cs"/>
          <w:rtl/>
        </w:rPr>
        <w:t>אריאל קלנר</w:t>
      </w:r>
      <w:r w:rsidR="00F518EA">
        <w:rPr>
          <w:rtl/>
        </w:rPr>
        <w:tab/>
      </w:r>
      <w:r w:rsidR="00F518EA">
        <w:rPr>
          <w:rtl/>
        </w:rPr>
        <w:tab/>
      </w:r>
      <w:r>
        <w:rPr>
          <w:rFonts w:hint="cs"/>
          <w:rtl/>
        </w:rPr>
        <w:t>–   בעד</w:t>
      </w:r>
    </w:p>
    <w:p w:rsidR="00256F52" w:rsidRDefault="00256F52" w:rsidP="00495887">
      <w:pPr>
        <w:rPr>
          <w:rtl/>
        </w:rPr>
      </w:pPr>
    </w:p>
    <w:p w:rsidR="00256F52" w:rsidRDefault="00256F52" w:rsidP="00495887">
      <w:pPr>
        <w:pStyle w:val="af6"/>
        <w:keepNext/>
        <w:rPr>
          <w:rtl/>
        </w:rPr>
      </w:pPr>
      <w:r w:rsidRPr="00872B12">
        <w:rPr>
          <w:rStyle w:val="TagStyle"/>
          <w:rtl/>
        </w:rPr>
        <w:t xml:space="preserve"> &lt;&lt; יור &gt;&gt; </w:t>
      </w:r>
      <w:r>
        <w:rPr>
          <w:rtl/>
        </w:rPr>
        <w:t>היו"ר יבגני סובה:</w:t>
      </w:r>
      <w:r w:rsidRPr="00872B12">
        <w:rPr>
          <w:rStyle w:val="TagStyle"/>
          <w:rtl/>
        </w:rPr>
        <w:t xml:space="preserve"> &lt;&lt; יור &gt;&gt;</w:t>
      </w:r>
      <w:r>
        <w:rPr>
          <w:rtl/>
        </w:rPr>
        <w:t xml:space="preserve"> </w:t>
      </w:r>
    </w:p>
    <w:p w:rsidR="00256F52" w:rsidRDefault="00256F52" w:rsidP="00F518EA">
      <w:pPr>
        <w:rPr>
          <w:rtl/>
        </w:rPr>
      </w:pPr>
    </w:p>
    <w:p w:rsidR="00256F52" w:rsidRDefault="00256F52" w:rsidP="00E67977">
      <w:pPr>
        <w:rPr>
          <w:rtl/>
        </w:rPr>
      </w:pPr>
      <w:r>
        <w:rPr>
          <w:rFonts w:hint="cs"/>
          <w:rtl/>
        </w:rPr>
        <w:t>זהו? אז אני מבקש לסכם את ההצבעה</w:t>
      </w:r>
      <w:r w:rsidR="00E67977">
        <w:rPr>
          <w:rFonts w:hint="cs"/>
          <w:rtl/>
        </w:rPr>
        <w:t>.</w:t>
      </w:r>
      <w:r>
        <w:rPr>
          <w:rFonts w:hint="cs"/>
          <w:rtl/>
        </w:rPr>
        <w:t xml:space="preserve"> בבקשה</w:t>
      </w:r>
      <w:bookmarkStart w:id="5183" w:name="_ETM_Q17_448304"/>
      <w:bookmarkEnd w:id="5183"/>
      <w:r>
        <w:rPr>
          <w:rFonts w:hint="cs"/>
          <w:rtl/>
        </w:rPr>
        <w:t>.</w:t>
      </w:r>
      <w:bookmarkStart w:id="5184" w:name="_ETM_Q17_450024"/>
      <w:bookmarkEnd w:id="5184"/>
      <w:r>
        <w:rPr>
          <w:rFonts w:hint="cs"/>
          <w:rtl/>
        </w:rPr>
        <w:t xml:space="preserve"> חברי הכנסת, להלן תוצאות ההצבעה: בעד </w:t>
      </w:r>
      <w:r>
        <w:rPr>
          <w:rFonts w:hint="eastAsia"/>
          <w:rtl/>
        </w:rPr>
        <w:t>–</w:t>
      </w:r>
      <w:r>
        <w:rPr>
          <w:rFonts w:hint="cs"/>
          <w:rtl/>
        </w:rPr>
        <w:t xml:space="preserve"> 22, אחד נמנע</w:t>
      </w:r>
      <w:bookmarkStart w:id="5185" w:name="_ETM_Q17_504104"/>
      <w:bookmarkEnd w:id="5185"/>
      <w:r>
        <w:rPr>
          <w:rFonts w:hint="cs"/>
          <w:rtl/>
        </w:rPr>
        <w:t>. אני קובע כי הצעת</w:t>
      </w:r>
      <w:bookmarkStart w:id="5186" w:name="_ETM_Q17_507154"/>
      <w:bookmarkEnd w:id="5186"/>
      <w:r>
        <w:rPr>
          <w:rtl/>
        </w:rPr>
        <w:t xml:space="preserve"> חוק הגנה על עובדים בשעת חירום </w:t>
      </w:r>
      <w:r>
        <w:rPr>
          <w:rFonts w:hint="cs"/>
          <w:rtl/>
        </w:rPr>
        <w:t>(</w:t>
      </w:r>
      <w:r>
        <w:rPr>
          <w:rtl/>
        </w:rPr>
        <w:t>תיקון מס' 5 והוראת שעה – חרבות ברזל</w:t>
      </w:r>
      <w:r>
        <w:rPr>
          <w:rFonts w:hint="cs"/>
          <w:rtl/>
        </w:rPr>
        <w:t>)</w:t>
      </w:r>
      <w:bookmarkStart w:id="5187" w:name="_ETM_Q17_508564"/>
      <w:bookmarkEnd w:id="5187"/>
      <w:r>
        <w:rPr>
          <w:rFonts w:hint="cs"/>
          <w:rtl/>
        </w:rPr>
        <w:t xml:space="preserve"> (</w:t>
      </w:r>
      <w:r>
        <w:rPr>
          <w:rtl/>
        </w:rPr>
        <w:t>תיקון מס' 3</w:t>
      </w:r>
      <w:r>
        <w:rPr>
          <w:rFonts w:hint="cs"/>
          <w:rtl/>
        </w:rPr>
        <w:t>)</w:t>
      </w:r>
      <w:bookmarkStart w:id="5188" w:name="_ETM_Q17_512374"/>
      <w:bookmarkEnd w:id="5188"/>
      <w:r>
        <w:rPr>
          <w:rtl/>
        </w:rPr>
        <w:t>, התשפ"ה–2024</w:t>
      </w:r>
      <w:bookmarkStart w:id="5189" w:name="_ETM_Q17_505634"/>
      <w:bookmarkEnd w:id="5189"/>
      <w:r>
        <w:rPr>
          <w:rFonts w:hint="cs"/>
          <w:rtl/>
        </w:rPr>
        <w:t>, אושרה בקריאה ראשונה ותעבור לדיון</w:t>
      </w:r>
      <w:bookmarkStart w:id="5190" w:name="_ETM_Q17_517924"/>
      <w:bookmarkEnd w:id="5190"/>
      <w:r>
        <w:rPr>
          <w:rFonts w:hint="cs"/>
          <w:rtl/>
        </w:rPr>
        <w:t xml:space="preserve"> בוועדת העבודה והרווחה לצורך הכנתה לקריאה השנייה והשלישית</w:t>
      </w:r>
      <w:bookmarkStart w:id="5191" w:name="_ETM_Q17_521404"/>
      <w:bookmarkEnd w:id="5191"/>
      <w:r>
        <w:rPr>
          <w:rFonts w:hint="cs"/>
          <w:rtl/>
        </w:rPr>
        <w:t>.</w:t>
      </w:r>
    </w:p>
    <w:p w:rsidR="00256F52" w:rsidRDefault="00256F52" w:rsidP="00495887">
      <w:pPr>
        <w:rPr>
          <w:rtl/>
        </w:rPr>
      </w:pPr>
    </w:p>
    <w:p w:rsidR="00256F52" w:rsidRDefault="00256F52" w:rsidP="00495887">
      <w:pPr>
        <w:rPr>
          <w:rtl/>
        </w:rPr>
      </w:pPr>
    </w:p>
    <w:p w:rsidR="00256F52" w:rsidRDefault="00256F52" w:rsidP="00495887">
      <w:pPr>
        <w:pStyle w:val="a6"/>
        <w:rPr>
          <w:rtl/>
        </w:rPr>
      </w:pPr>
      <w:bookmarkStart w:id="5192" w:name="ET_hatsach_644600_6"/>
      <w:r w:rsidRPr="00872B12">
        <w:rPr>
          <w:rStyle w:val="TagStyle"/>
          <w:rtl/>
        </w:rPr>
        <w:t xml:space="preserve"> &lt;&lt; הצח &gt;&gt; </w:t>
      </w:r>
      <w:bookmarkStart w:id="5193" w:name="_Toc187184715"/>
      <w:r>
        <w:rPr>
          <w:rtl/>
        </w:rPr>
        <w:t>הצעת חוק מרשם האוכלוסין (תיקון מס' 22), התשפ"ה</w:t>
      </w:r>
      <w:r>
        <w:rPr>
          <w:rFonts w:hint="cs"/>
          <w:rtl/>
        </w:rPr>
        <w:t>–</w:t>
      </w:r>
      <w:r>
        <w:rPr>
          <w:rtl/>
        </w:rPr>
        <w:t>2024</w:t>
      </w:r>
      <w:bookmarkEnd w:id="5193"/>
      <w:r w:rsidRPr="00872B12">
        <w:rPr>
          <w:rStyle w:val="TagStyle"/>
          <w:rtl/>
        </w:rPr>
        <w:t xml:space="preserve"> &lt;&lt; הצח &gt;&gt;</w:t>
      </w:r>
      <w:r>
        <w:rPr>
          <w:rtl/>
        </w:rPr>
        <w:t xml:space="preserve"> </w:t>
      </w:r>
      <w:bookmarkEnd w:id="5192"/>
    </w:p>
    <w:p w:rsidR="00256F52" w:rsidRPr="00444EF1" w:rsidRDefault="00256F52" w:rsidP="00495887">
      <w:pPr>
        <w:rPr>
          <w:b/>
          <w:bCs/>
          <w:rtl/>
        </w:rPr>
      </w:pPr>
      <w:r>
        <w:rPr>
          <w:rFonts w:hint="cs"/>
          <w:rtl/>
        </w:rPr>
        <w:t>[חוב' מ/1820; דברי הכנסת, חוב' ז', ישיבה 230; נספחות.]</w:t>
      </w:r>
    </w:p>
    <w:p w:rsidR="00256F52" w:rsidRDefault="00256F52" w:rsidP="00495887">
      <w:pPr>
        <w:pStyle w:val="-0"/>
        <w:rPr>
          <w:rtl/>
        </w:rPr>
      </w:pPr>
      <w:r>
        <w:rPr>
          <w:rtl/>
        </w:rPr>
        <w:t>(קריאה שנייה וקריאה שלישית)</w:t>
      </w:r>
    </w:p>
    <w:p w:rsidR="00256F52" w:rsidRDefault="00256F52" w:rsidP="00495887">
      <w:pPr>
        <w:rPr>
          <w:rtl/>
        </w:rPr>
      </w:pPr>
      <w:bookmarkStart w:id="5194" w:name="_ETM_Q17_540314"/>
      <w:bookmarkEnd w:id="5194"/>
    </w:p>
    <w:p w:rsidR="00256F52" w:rsidRDefault="00256F52" w:rsidP="00495887">
      <w:pPr>
        <w:pStyle w:val="af6"/>
        <w:keepNext/>
        <w:rPr>
          <w:rtl/>
        </w:rPr>
      </w:pPr>
      <w:r w:rsidRPr="00872B12">
        <w:rPr>
          <w:rStyle w:val="TagStyle"/>
          <w:rtl/>
        </w:rPr>
        <w:t xml:space="preserve"> &lt;&lt; יור &gt;&gt; </w:t>
      </w:r>
      <w:r>
        <w:rPr>
          <w:rtl/>
        </w:rPr>
        <w:t>היו"ר יבגני סובה:</w:t>
      </w:r>
      <w:r w:rsidRPr="00872B12">
        <w:rPr>
          <w:rStyle w:val="TagStyle"/>
          <w:rtl/>
        </w:rPr>
        <w:t xml:space="preserve"> &lt;&lt; יור &gt;&gt;</w:t>
      </w:r>
      <w:r>
        <w:rPr>
          <w:rtl/>
        </w:rPr>
        <w:t xml:space="preserve"> </w:t>
      </w:r>
    </w:p>
    <w:p w:rsidR="00256F52" w:rsidRDefault="00256F52" w:rsidP="00495887">
      <w:pPr>
        <w:rPr>
          <w:rtl/>
        </w:rPr>
      </w:pPr>
      <w:bookmarkStart w:id="5195" w:name="ET_speaker_6520_8"/>
    </w:p>
    <w:p w:rsidR="00256F52" w:rsidRDefault="00256F52" w:rsidP="00C00214">
      <w:pPr>
        <w:rPr>
          <w:rtl/>
        </w:rPr>
      </w:pPr>
      <w:r>
        <w:rPr>
          <w:rFonts w:hint="cs"/>
          <w:rtl/>
        </w:rPr>
        <w:t>חברי הכנסת, אנחנו כעת נעבור לנושא הבא על סדר-היום</w:t>
      </w:r>
      <w:bookmarkStart w:id="5196" w:name="_ETM_Q17_524384"/>
      <w:bookmarkEnd w:id="5196"/>
      <w:r>
        <w:rPr>
          <w:rFonts w:hint="cs"/>
          <w:rtl/>
        </w:rPr>
        <w:t xml:space="preserve"> </w:t>
      </w:r>
      <w:r>
        <w:rPr>
          <w:rFonts w:hint="eastAsia"/>
          <w:rtl/>
        </w:rPr>
        <w:t xml:space="preserve">– </w:t>
      </w:r>
      <w:r w:rsidRPr="007B16BE">
        <w:rPr>
          <w:rtl/>
        </w:rPr>
        <w:t>הצעת חוק מרשם האוכלוסין (תיקון מס' 22), התשפ"ה</w:t>
      </w:r>
      <w:r>
        <w:rPr>
          <w:rFonts w:hint="cs"/>
          <w:rtl/>
        </w:rPr>
        <w:t>–</w:t>
      </w:r>
      <w:r w:rsidRPr="007B16BE">
        <w:rPr>
          <w:rtl/>
        </w:rPr>
        <w:t>2024</w:t>
      </w:r>
      <w:bookmarkStart w:id="5197" w:name="_ETM_Q17_526004"/>
      <w:bookmarkEnd w:id="5197"/>
      <w:r>
        <w:rPr>
          <w:rFonts w:hint="cs"/>
          <w:rtl/>
        </w:rPr>
        <w:t>, לקריאה השנייה והשלישית. אני מזמין את חבר הכנסת</w:t>
      </w:r>
      <w:bookmarkStart w:id="5198" w:name="_ETM_Q17_534384"/>
      <w:bookmarkEnd w:id="5198"/>
      <w:r>
        <w:rPr>
          <w:rFonts w:hint="cs"/>
          <w:rtl/>
        </w:rPr>
        <w:t xml:space="preserve"> ארז </w:t>
      </w:r>
      <w:bookmarkStart w:id="5199" w:name="_ETM_Q17_536419"/>
      <w:bookmarkEnd w:id="5199"/>
      <w:r>
        <w:rPr>
          <w:rFonts w:hint="cs"/>
          <w:rtl/>
        </w:rPr>
        <w:t>מלול, בשם ועדת הפנים והגנת הסביבה</w:t>
      </w:r>
      <w:bookmarkStart w:id="5200" w:name="_ETM_Q17_537334"/>
      <w:bookmarkEnd w:id="5200"/>
      <w:r>
        <w:rPr>
          <w:rFonts w:hint="cs"/>
          <w:rtl/>
        </w:rPr>
        <w:t>, להציג את הצעת החוק, בבקשה.</w:t>
      </w:r>
    </w:p>
    <w:p w:rsidR="00256F52" w:rsidRDefault="00256F52" w:rsidP="00495887">
      <w:pPr>
        <w:rPr>
          <w:rtl/>
        </w:rPr>
      </w:pPr>
    </w:p>
    <w:p w:rsidR="00256F52" w:rsidRDefault="00256F52" w:rsidP="00495887">
      <w:pPr>
        <w:pStyle w:val="af5"/>
        <w:keepNext/>
        <w:rPr>
          <w:rtl/>
        </w:rPr>
      </w:pPr>
      <w:bookmarkStart w:id="5201" w:name="ET_interruption_6255_40"/>
      <w:r w:rsidRPr="006E01AA">
        <w:rPr>
          <w:rStyle w:val="TagStyle"/>
          <w:rtl/>
        </w:rPr>
        <w:t xml:space="preserve"> &lt;&lt; קריאה &gt;&gt; </w:t>
      </w:r>
      <w:r>
        <w:rPr>
          <w:rtl/>
        </w:rPr>
        <w:t>סימון דוידסון (יש עתיד):</w:t>
      </w:r>
      <w:r w:rsidRPr="006E01AA">
        <w:rPr>
          <w:rStyle w:val="TagStyle"/>
          <w:rtl/>
        </w:rPr>
        <w:t xml:space="preserve"> &lt;&lt; קריאה &gt;&gt;</w:t>
      </w:r>
      <w:r>
        <w:rPr>
          <w:rtl/>
        </w:rPr>
        <w:t xml:space="preserve"> </w:t>
      </w:r>
      <w:bookmarkEnd w:id="5201"/>
    </w:p>
    <w:p w:rsidR="00256F52" w:rsidRDefault="00256F52" w:rsidP="00F518EA">
      <w:pPr>
        <w:rPr>
          <w:rtl/>
        </w:rPr>
      </w:pPr>
    </w:p>
    <w:p w:rsidR="00256F52" w:rsidRDefault="00256F52" w:rsidP="00495887">
      <w:pPr>
        <w:rPr>
          <w:rtl/>
        </w:rPr>
      </w:pPr>
      <w:r>
        <w:rPr>
          <w:rFonts w:hint="cs"/>
          <w:rtl/>
        </w:rPr>
        <w:t>החוק הזה אומר שכולם מתגייסים</w:t>
      </w:r>
      <w:bookmarkStart w:id="5202" w:name="_ETM_Q17_555184"/>
      <w:bookmarkEnd w:id="5202"/>
      <w:r>
        <w:rPr>
          <w:rFonts w:hint="cs"/>
          <w:rtl/>
        </w:rPr>
        <w:t>.</w:t>
      </w:r>
      <w:bookmarkStart w:id="5203" w:name="_ETM_Q17_686574"/>
      <w:bookmarkEnd w:id="5203"/>
    </w:p>
    <w:bookmarkEnd w:id="5195"/>
    <w:p w:rsidR="00256F52" w:rsidRDefault="00256F52" w:rsidP="00495887">
      <w:pPr>
        <w:rPr>
          <w:rtl/>
        </w:rPr>
      </w:pPr>
    </w:p>
    <w:p w:rsidR="00256F52" w:rsidRDefault="00256F52" w:rsidP="00495887">
      <w:pPr>
        <w:pStyle w:val="a4"/>
        <w:rPr>
          <w:rtl/>
        </w:rPr>
      </w:pPr>
      <w:bookmarkStart w:id="5204" w:name="ET_speaker_6520_10"/>
      <w:r w:rsidRPr="00444EF1">
        <w:rPr>
          <w:rStyle w:val="TagStyle"/>
          <w:rtl/>
        </w:rPr>
        <w:t xml:space="preserve"> &lt;&lt; דובר &gt;&gt;</w:t>
      </w:r>
      <w:r w:rsidRPr="00872B12">
        <w:rPr>
          <w:rStyle w:val="TagStyle"/>
          <w:rtl/>
        </w:rPr>
        <w:t xml:space="preserve"> </w:t>
      </w:r>
      <w:bookmarkStart w:id="5205" w:name="_Toc187184716"/>
      <w:r>
        <w:rPr>
          <w:rtl/>
        </w:rPr>
        <w:t>ארז מלול (</w:t>
      </w:r>
      <w:r>
        <w:rPr>
          <w:rFonts w:hint="cs"/>
          <w:rtl/>
        </w:rPr>
        <w:t>בשם ועדת הפנים והגנת הסביבה</w:t>
      </w:r>
      <w:r>
        <w:rPr>
          <w:rtl/>
        </w:rPr>
        <w:t>):</w:t>
      </w:r>
      <w:bookmarkEnd w:id="5205"/>
      <w:r w:rsidRPr="00872B12">
        <w:rPr>
          <w:rStyle w:val="TagStyle"/>
          <w:rtl/>
        </w:rPr>
        <w:t xml:space="preserve"> </w:t>
      </w:r>
      <w:r w:rsidRPr="00444EF1">
        <w:rPr>
          <w:rStyle w:val="TagStyle"/>
          <w:rtl/>
        </w:rPr>
        <w:t xml:space="preserve">&lt;&lt; דובר &gt;&gt; </w:t>
      </w:r>
      <w:r>
        <w:rPr>
          <w:rtl/>
        </w:rPr>
        <w:t xml:space="preserve"> </w:t>
      </w:r>
      <w:bookmarkEnd w:id="5204"/>
    </w:p>
    <w:p w:rsidR="00256F52" w:rsidRDefault="00256F52" w:rsidP="00495887">
      <w:pPr>
        <w:rPr>
          <w:rtl/>
        </w:rPr>
      </w:pPr>
      <w:bookmarkStart w:id="5206" w:name="_ETM_Q17_556944"/>
    </w:p>
    <w:p w:rsidR="00256F52" w:rsidRDefault="00256F52" w:rsidP="003D719C">
      <w:pPr>
        <w:rPr>
          <w:rtl/>
        </w:rPr>
      </w:pPr>
      <w:r>
        <w:rPr>
          <w:rtl/>
        </w:rPr>
        <w:t>אדוני היושב</w:t>
      </w:r>
      <w:r w:rsidR="003D719C">
        <w:rPr>
          <w:rFonts w:hint="cs"/>
          <w:rtl/>
        </w:rPr>
        <w:t>-</w:t>
      </w:r>
      <w:r>
        <w:rPr>
          <w:rtl/>
        </w:rPr>
        <w:t xml:space="preserve">ראש, </w:t>
      </w:r>
      <w:r>
        <w:rPr>
          <w:rFonts w:hint="cs"/>
          <w:rtl/>
        </w:rPr>
        <w:t xml:space="preserve">חבריי </w:t>
      </w:r>
      <w:r>
        <w:rPr>
          <w:rtl/>
        </w:rPr>
        <w:t>חברי הכנסת,</w:t>
      </w:r>
      <w:r>
        <w:rPr>
          <w:rFonts w:hint="cs"/>
          <w:rtl/>
        </w:rPr>
        <w:t xml:space="preserve"> כבוד השר, </w:t>
      </w:r>
      <w:bookmarkStart w:id="5207" w:name="_ETM_Q17_560334"/>
      <w:bookmarkEnd w:id="5207"/>
      <w:r>
        <w:rPr>
          <w:rtl/>
        </w:rPr>
        <w:t xml:space="preserve">אני מתכבד להביא </w:t>
      </w:r>
      <w:r>
        <w:rPr>
          <w:rFonts w:hint="cs"/>
          <w:rtl/>
        </w:rPr>
        <w:t>ל</w:t>
      </w:r>
      <w:bookmarkStart w:id="5208" w:name="_ETM_Q17_563055"/>
      <w:bookmarkEnd w:id="5208"/>
      <w:r>
        <w:rPr>
          <w:rtl/>
        </w:rPr>
        <w:t>פניכם את הצעת חוק מרשם האוכלוסין (תיקון מס' 22), התשפ</w:t>
      </w:r>
      <w:r>
        <w:rPr>
          <w:rFonts w:hint="cs"/>
          <w:rtl/>
        </w:rPr>
        <w:t>"</w:t>
      </w:r>
      <w:r>
        <w:rPr>
          <w:rtl/>
        </w:rPr>
        <w:t>ה</w:t>
      </w:r>
      <w:r>
        <w:rPr>
          <w:rFonts w:hint="cs"/>
          <w:rtl/>
        </w:rPr>
        <w:t>–</w:t>
      </w:r>
      <w:r>
        <w:rPr>
          <w:rtl/>
        </w:rPr>
        <w:t>2024, לקריאה שני</w:t>
      </w:r>
      <w:r>
        <w:rPr>
          <w:rFonts w:hint="cs"/>
          <w:rtl/>
        </w:rPr>
        <w:t>י</w:t>
      </w:r>
      <w:r>
        <w:rPr>
          <w:rtl/>
        </w:rPr>
        <w:t>ה ולקריאה שלישית.</w:t>
      </w:r>
      <w:r>
        <w:rPr>
          <w:rFonts w:hint="cs"/>
          <w:rtl/>
        </w:rPr>
        <w:t xml:space="preserve"> </w:t>
      </w:r>
      <w:bookmarkStart w:id="5209" w:name="_ETM_Q17_570404"/>
      <w:r>
        <w:rPr>
          <w:rtl/>
        </w:rPr>
        <w:t>סעיף 7 לחוק מרשם האוכלוסין קובע את אופן ההודעה על פטירה שאירעה בישראל. סעיף 30 לחוק קובע כי תעודת פטירה תונפק רק אם הפטירה אירעה בישראל.</w:t>
      </w:r>
    </w:p>
    <w:p w:rsidR="00256F52" w:rsidRDefault="00256F52" w:rsidP="00495887">
      <w:pPr>
        <w:rPr>
          <w:rtl/>
        </w:rPr>
      </w:pPr>
      <w:bookmarkStart w:id="5210" w:name="_ETM_Q17_584294"/>
      <w:bookmarkEnd w:id="5210"/>
    </w:p>
    <w:bookmarkEnd w:id="5209"/>
    <w:p w:rsidR="00256F52" w:rsidRDefault="00256F52" w:rsidP="00032D45">
      <w:pPr>
        <w:rPr>
          <w:rtl/>
        </w:rPr>
      </w:pPr>
      <w:r>
        <w:rPr>
          <w:rtl/>
        </w:rPr>
        <w:t xml:space="preserve">במהלך מלחמת </w:t>
      </w:r>
      <w:bookmarkStart w:id="5211" w:name="_ETM_Q17_584934"/>
      <w:bookmarkEnd w:id="5211"/>
      <w:r>
        <w:rPr>
          <w:rtl/>
        </w:rPr>
        <w:t>חרבות ברזל תושבים שנחטפו במתקפת הטרור הרצחנית שהתרחשה ביום כ</w:t>
      </w:r>
      <w:r>
        <w:rPr>
          <w:rFonts w:hint="cs"/>
          <w:rtl/>
        </w:rPr>
        <w:t>"</w:t>
      </w:r>
      <w:r>
        <w:rPr>
          <w:rtl/>
        </w:rPr>
        <w:t>ב בתשרי התשפ</w:t>
      </w:r>
      <w:r>
        <w:rPr>
          <w:rFonts w:hint="cs"/>
          <w:rtl/>
        </w:rPr>
        <w:t>"</w:t>
      </w:r>
      <w:r>
        <w:rPr>
          <w:rtl/>
        </w:rPr>
        <w:t>ד</w:t>
      </w:r>
      <w:r>
        <w:rPr>
          <w:rFonts w:hint="cs"/>
          <w:rtl/>
        </w:rPr>
        <w:t xml:space="preserve">, </w:t>
      </w:r>
      <w:r>
        <w:rPr>
          <w:rtl/>
        </w:rPr>
        <w:t>7 באוקטובר 2023</w:t>
      </w:r>
      <w:bookmarkStart w:id="5212" w:name="_ETM_Q17_592824"/>
      <w:bookmarkEnd w:id="5212"/>
      <w:r>
        <w:rPr>
          <w:rFonts w:hint="cs"/>
          <w:rtl/>
        </w:rPr>
        <w:t>,</w:t>
      </w:r>
      <w:r>
        <w:rPr>
          <w:rtl/>
        </w:rPr>
        <w:t xml:space="preserve"> נרצחו ברצועת עזה, והיה צורך הן לאפשר הודעה על פטירתם שלא בהתאם להסדר החל בעניין זה על פטירה מחוץ לישראל</w:t>
      </w:r>
      <w:r>
        <w:rPr>
          <w:rFonts w:hint="cs"/>
          <w:rtl/>
        </w:rPr>
        <w:t>,</w:t>
      </w:r>
      <w:r>
        <w:rPr>
          <w:rtl/>
        </w:rPr>
        <w:t xml:space="preserve"> והן להנפיק לגביהם תעודת פטירה אף שהפטירה אירעה מחוץ לישראל. </w:t>
      </w:r>
      <w:r>
        <w:rPr>
          <w:rFonts w:hint="cs"/>
          <w:rtl/>
        </w:rPr>
        <w:t xml:space="preserve">אומנם </w:t>
      </w:r>
      <w:r>
        <w:rPr>
          <w:rtl/>
        </w:rPr>
        <w:t>לגבי חיילים שנפלו מחוץ לישראל</w:t>
      </w:r>
      <w:bookmarkStart w:id="5213" w:name="_ETM_Q17_613264"/>
      <w:bookmarkEnd w:id="5213"/>
      <w:r>
        <w:rPr>
          <w:rtl/>
        </w:rPr>
        <w:t xml:space="preserve"> הוסדרה הסוגיה בחוק רישום פטירות חיילים</w:t>
      </w:r>
      <w:r>
        <w:rPr>
          <w:rFonts w:hint="cs"/>
          <w:rtl/>
        </w:rPr>
        <w:t>,</w:t>
      </w:r>
      <w:r>
        <w:rPr>
          <w:rtl/>
        </w:rPr>
        <w:t xml:space="preserve"> המסדיר הן את אופן ההודעה על פטירה שאירעה מחוץ לישראל ו</w:t>
      </w:r>
      <w:r w:rsidR="003D719C">
        <w:rPr>
          <w:rtl/>
        </w:rPr>
        <w:t>הן הנפקת תעודת פטירה בנסיבות אל</w:t>
      </w:r>
      <w:r w:rsidR="003D719C">
        <w:rPr>
          <w:rFonts w:hint="cs"/>
          <w:rtl/>
        </w:rPr>
        <w:t>ו</w:t>
      </w:r>
      <w:r>
        <w:rPr>
          <w:rFonts w:hint="cs"/>
          <w:rtl/>
        </w:rPr>
        <w:t xml:space="preserve">. </w:t>
      </w:r>
      <w:bookmarkStart w:id="5214" w:name="_ETM_Q17_625744"/>
      <w:bookmarkEnd w:id="5214"/>
    </w:p>
    <w:p w:rsidR="00256F52" w:rsidRDefault="00256F52" w:rsidP="00C00214">
      <w:pPr>
        <w:rPr>
          <w:rtl/>
        </w:rPr>
      </w:pPr>
    </w:p>
    <w:p w:rsidR="00256F52" w:rsidRDefault="00256F52" w:rsidP="00C00214">
      <w:pPr>
        <w:rPr>
          <w:rtl/>
        </w:rPr>
      </w:pPr>
      <w:r>
        <w:rPr>
          <w:rtl/>
        </w:rPr>
        <w:t xml:space="preserve">כדי לתת מענה </w:t>
      </w:r>
      <w:r>
        <w:rPr>
          <w:rFonts w:hint="cs"/>
          <w:rtl/>
        </w:rPr>
        <w:t>על ה</w:t>
      </w:r>
      <w:r>
        <w:rPr>
          <w:rtl/>
        </w:rPr>
        <w:t>צורך המתואר לעיל גם לגבי חטופים שהם אזרחים, מוצע בהצעת חוק זו, שיזמה הממשלה, לקבוע הסדר אשר יאפשר הודעה על פטירה והנפקת תעודת פטירה לפי החוק גם לחטופים שנרצחו בשבי מחוץ לישראל, ושלא בהתאם להוראות שחלות בנסיבות שבהן הפטירה אירעה מחוץ לישראל. כך, על פי המוצע, יחולו לגבי חטוף כאמור, בשינויים המחויבים, אותן הוראות החלות לגבי אדם שנפטר בישראל, כגון הוראות לעניין מסירת הודעה על הפטירה, רישום הפטירה והנפקת תעודת פטירה. הסדר זה אף יאפשר את</w:t>
      </w:r>
      <w:r>
        <w:rPr>
          <w:rFonts w:hint="cs"/>
          <w:rtl/>
        </w:rPr>
        <w:t xml:space="preserve"> </w:t>
      </w:r>
      <w:r>
        <w:rPr>
          <w:rtl/>
        </w:rPr>
        <w:t>רישום מקום הפטירה האמ</w:t>
      </w:r>
      <w:bookmarkStart w:id="5215" w:name="_ETM_Q17_667524"/>
      <w:bookmarkEnd w:id="5215"/>
      <w:r>
        <w:rPr>
          <w:rFonts w:hint="cs"/>
          <w:rtl/>
        </w:rPr>
        <w:t>י</w:t>
      </w:r>
      <w:r>
        <w:rPr>
          <w:rtl/>
        </w:rPr>
        <w:t>תי בתעודת הפטירה.</w:t>
      </w:r>
    </w:p>
    <w:p w:rsidR="00256F52" w:rsidRDefault="00256F52" w:rsidP="00495887">
      <w:pPr>
        <w:rPr>
          <w:rtl/>
        </w:rPr>
      </w:pPr>
      <w:bookmarkStart w:id="5216" w:name="_ETM_Q17_670474"/>
      <w:bookmarkEnd w:id="5216"/>
    </w:p>
    <w:p w:rsidR="00256F52" w:rsidRDefault="00256F52" w:rsidP="00C00214">
      <w:pPr>
        <w:rPr>
          <w:rtl/>
        </w:rPr>
      </w:pPr>
      <w:r>
        <w:rPr>
          <w:rtl/>
        </w:rPr>
        <w:t xml:space="preserve">הצעת חוק זו הוגשה בצירוף </w:t>
      </w:r>
      <w:r>
        <w:rPr>
          <w:rFonts w:hint="cs"/>
          <w:rtl/>
        </w:rPr>
        <w:t>כמה</w:t>
      </w:r>
      <w:r>
        <w:rPr>
          <w:rtl/>
        </w:rPr>
        <w:t xml:space="preserve"> הסתייגויות, אך אבקש כי הכנסת תדחה </w:t>
      </w:r>
      <w:r>
        <w:rPr>
          <w:rFonts w:hint="cs"/>
          <w:rtl/>
        </w:rPr>
        <w:t>אותן</w:t>
      </w:r>
      <w:bookmarkStart w:id="5217" w:name="_ETM_Q17_675804"/>
      <w:bookmarkEnd w:id="5217"/>
      <w:r>
        <w:rPr>
          <w:rFonts w:hint="cs"/>
          <w:rtl/>
        </w:rPr>
        <w:t xml:space="preserve"> </w:t>
      </w:r>
      <w:r>
        <w:rPr>
          <w:rtl/>
        </w:rPr>
        <w:t>ותאשר את הצעת החוק בקריאה שנ</w:t>
      </w:r>
      <w:r>
        <w:rPr>
          <w:rFonts w:hint="cs"/>
          <w:rtl/>
        </w:rPr>
        <w:t>י</w:t>
      </w:r>
      <w:r>
        <w:rPr>
          <w:rtl/>
        </w:rPr>
        <w:t>יה ובקריאה שליש</w:t>
      </w:r>
      <w:bookmarkStart w:id="5218" w:name="_ETM_Q17_677804"/>
      <w:bookmarkEnd w:id="5218"/>
      <w:r>
        <w:rPr>
          <w:rtl/>
        </w:rPr>
        <w:t>ית בנוסח</w:t>
      </w:r>
      <w:r>
        <w:rPr>
          <w:rFonts w:hint="cs"/>
          <w:rtl/>
        </w:rPr>
        <w:t xml:space="preserve"> המוצע על ידי הוועדה.</w:t>
      </w:r>
      <w:bookmarkStart w:id="5219" w:name="_ETM_Q17_679504"/>
      <w:bookmarkEnd w:id="5219"/>
      <w:r>
        <w:rPr>
          <w:rFonts w:hint="cs"/>
          <w:rtl/>
        </w:rPr>
        <w:t xml:space="preserve"> יהי זכרם של כל הנרצחים</w:t>
      </w:r>
      <w:bookmarkStart w:id="5220" w:name="_ETM_Q17_683384"/>
      <w:bookmarkEnd w:id="5220"/>
      <w:r>
        <w:rPr>
          <w:rFonts w:hint="cs"/>
          <w:rtl/>
        </w:rPr>
        <w:t xml:space="preserve"> </w:t>
      </w:r>
      <w:r>
        <w:rPr>
          <w:rFonts w:hint="eastAsia"/>
          <w:rtl/>
        </w:rPr>
        <w:t>–</w:t>
      </w:r>
      <w:r>
        <w:rPr>
          <w:rFonts w:hint="cs"/>
          <w:rtl/>
        </w:rPr>
        <w:t xml:space="preserve"> החטופים הנרצחים </w:t>
      </w:r>
      <w:r>
        <w:rPr>
          <w:rFonts w:hint="eastAsia"/>
          <w:rtl/>
        </w:rPr>
        <w:t>–</w:t>
      </w:r>
      <w:r>
        <w:rPr>
          <w:rFonts w:hint="cs"/>
          <w:rtl/>
        </w:rPr>
        <w:t xml:space="preserve"> ברוך.</w:t>
      </w:r>
    </w:p>
    <w:p w:rsidR="00256F52" w:rsidRDefault="00256F52" w:rsidP="00495887">
      <w:pPr>
        <w:rPr>
          <w:rtl/>
        </w:rPr>
      </w:pPr>
    </w:p>
    <w:bookmarkEnd w:id="5206"/>
    <w:p w:rsidR="00256F52" w:rsidRDefault="00256F52" w:rsidP="00495887">
      <w:pPr>
        <w:pStyle w:val="af6"/>
        <w:keepNext/>
        <w:rPr>
          <w:rtl/>
        </w:rPr>
      </w:pPr>
      <w:r w:rsidRPr="000A3623">
        <w:rPr>
          <w:rStyle w:val="TagStyle"/>
          <w:rtl/>
        </w:rPr>
        <w:t xml:space="preserve"> &lt;&lt; יור &gt;&gt; </w:t>
      </w:r>
      <w:r>
        <w:rPr>
          <w:rtl/>
        </w:rPr>
        <w:t>היו"ר יבגני סובה:</w:t>
      </w:r>
      <w:r w:rsidRPr="000A3623">
        <w:rPr>
          <w:rStyle w:val="TagStyle"/>
          <w:rtl/>
        </w:rPr>
        <w:t xml:space="preserve"> &lt;&lt; יור &gt;&gt;</w:t>
      </w:r>
      <w:r>
        <w:rPr>
          <w:rtl/>
        </w:rPr>
        <w:t xml:space="preserve"> </w:t>
      </w:r>
    </w:p>
    <w:p w:rsidR="00256F52" w:rsidRDefault="00256F52" w:rsidP="00495887">
      <w:pPr>
        <w:rPr>
          <w:rtl/>
        </w:rPr>
      </w:pPr>
    </w:p>
    <w:p w:rsidR="00256F52" w:rsidRDefault="00256F52" w:rsidP="00C00214">
      <w:pPr>
        <w:rPr>
          <w:rtl/>
        </w:rPr>
      </w:pPr>
      <w:r>
        <w:rPr>
          <w:rFonts w:hint="cs"/>
          <w:rtl/>
        </w:rPr>
        <w:t xml:space="preserve">תודה לחבר הכנסת ארז מלול. אכן, </w:t>
      </w:r>
      <w:bookmarkStart w:id="5221" w:name="_ETM_Q17_689374"/>
      <w:bookmarkEnd w:id="5221"/>
      <w:r>
        <w:rPr>
          <w:rFonts w:hint="cs"/>
          <w:rtl/>
        </w:rPr>
        <w:t>להצעת החוק הוגשו הסתייגויות של קבוצת יש עתיד</w:t>
      </w:r>
      <w:bookmarkStart w:id="5222" w:name="_ETM_Q17_692554"/>
      <w:bookmarkEnd w:id="5222"/>
      <w:r>
        <w:rPr>
          <w:rFonts w:hint="cs"/>
          <w:rtl/>
        </w:rPr>
        <w:t>. פשוט אני אתחיל לפי השמות, ומי</w:t>
      </w:r>
      <w:bookmarkStart w:id="5223" w:name="_ETM_Q17_695344"/>
      <w:bookmarkEnd w:id="5223"/>
      <w:r>
        <w:rPr>
          <w:rFonts w:hint="cs"/>
          <w:rtl/>
        </w:rPr>
        <w:t xml:space="preserve"> שירצה לנמק יוכל לנמק את ההסתייגויות.</w:t>
      </w:r>
      <w:bookmarkStart w:id="5224" w:name="_ETM_Q17_697494"/>
      <w:bookmarkEnd w:id="5224"/>
      <w:r>
        <w:rPr>
          <w:rFonts w:hint="cs"/>
          <w:rtl/>
        </w:rPr>
        <w:t xml:space="preserve"> חבר הכנסת יאיר לפיד </w:t>
      </w:r>
      <w:r>
        <w:rPr>
          <w:rFonts w:hint="eastAsia"/>
          <w:rtl/>
        </w:rPr>
        <w:t>–</w:t>
      </w:r>
      <w:r>
        <w:rPr>
          <w:rFonts w:hint="cs"/>
          <w:rtl/>
        </w:rPr>
        <w:t xml:space="preserve"> אינו נוכח. חבר הכנסת מאיר כהן</w:t>
      </w:r>
      <w:bookmarkStart w:id="5225" w:name="_ETM_Q17_702744"/>
      <w:bookmarkEnd w:id="5225"/>
      <w:r>
        <w:rPr>
          <w:rFonts w:hint="cs"/>
          <w:rtl/>
        </w:rPr>
        <w:t xml:space="preserve">, בבקשה. יש לכם פה </w:t>
      </w:r>
      <w:r>
        <w:rPr>
          <w:rFonts w:hint="eastAsia"/>
          <w:rtl/>
        </w:rPr>
        <w:t>–</w:t>
      </w:r>
      <w:r>
        <w:rPr>
          <w:rFonts w:hint="cs"/>
          <w:rtl/>
        </w:rPr>
        <w:t xml:space="preserve"> לכל אחד יש שתי הסתייגויות, אז תגידו</w:t>
      </w:r>
      <w:bookmarkStart w:id="5226" w:name="_ETM_Q17_714054"/>
      <w:bookmarkEnd w:id="5226"/>
      <w:r>
        <w:rPr>
          <w:rFonts w:hint="cs"/>
          <w:rtl/>
        </w:rPr>
        <w:t xml:space="preserve">, </w:t>
      </w:r>
      <w:bookmarkStart w:id="5227" w:name="_ETM_Q17_716804"/>
      <w:bookmarkEnd w:id="5227"/>
      <w:r>
        <w:rPr>
          <w:rFonts w:hint="cs"/>
          <w:rtl/>
        </w:rPr>
        <w:t>תעדכנו איך אתם רוצים. יש לכם אישור לדבר ברצף?</w:t>
      </w:r>
    </w:p>
    <w:p w:rsidR="00256F52" w:rsidRDefault="00256F52" w:rsidP="00495887">
      <w:pPr>
        <w:rPr>
          <w:rtl/>
        </w:rPr>
      </w:pPr>
    </w:p>
    <w:p w:rsidR="00256F52" w:rsidRDefault="00256F52" w:rsidP="00495887">
      <w:pPr>
        <w:pStyle w:val="af5"/>
        <w:rPr>
          <w:rtl/>
        </w:rPr>
      </w:pPr>
      <w:bookmarkStart w:id="5228" w:name="_ETM_Q17_746315"/>
      <w:bookmarkStart w:id="5229" w:name="ET_interruption_6151_30"/>
      <w:bookmarkEnd w:id="5228"/>
      <w:r w:rsidRPr="002C496B">
        <w:rPr>
          <w:rStyle w:val="TagStyle"/>
          <w:rtl/>
        </w:rPr>
        <w:t xml:space="preserve"> &lt;&lt; קריאה &gt;&gt;</w:t>
      </w:r>
      <w:r w:rsidRPr="000A3623">
        <w:rPr>
          <w:rStyle w:val="TagStyle"/>
          <w:rtl/>
        </w:rPr>
        <w:t xml:space="preserve"> </w:t>
      </w:r>
      <w:r>
        <w:rPr>
          <w:rtl/>
        </w:rPr>
        <w:t>רון כץ (יש עתיד):</w:t>
      </w:r>
      <w:r w:rsidRPr="000A3623">
        <w:rPr>
          <w:rStyle w:val="TagStyle"/>
          <w:rtl/>
        </w:rPr>
        <w:t xml:space="preserve"> </w:t>
      </w:r>
      <w:r w:rsidRPr="002C496B">
        <w:rPr>
          <w:rStyle w:val="TagStyle"/>
          <w:rtl/>
        </w:rPr>
        <w:t>&lt;&lt; קריאה &gt;&gt;</w:t>
      </w:r>
      <w:bookmarkEnd w:id="5229"/>
      <w:r w:rsidRPr="002C496B">
        <w:rPr>
          <w:rStyle w:val="TagStyle"/>
          <w:rtl/>
        </w:rPr>
        <w:t xml:space="preserve"> </w:t>
      </w:r>
    </w:p>
    <w:p w:rsidR="00256F52" w:rsidRDefault="00256F52" w:rsidP="00F518EA">
      <w:pPr>
        <w:rPr>
          <w:rtl/>
        </w:rPr>
      </w:pPr>
    </w:p>
    <w:p w:rsidR="00256F52" w:rsidRDefault="00256F52" w:rsidP="00495887">
      <w:pPr>
        <w:rPr>
          <w:rtl/>
        </w:rPr>
      </w:pPr>
      <w:r>
        <w:rPr>
          <w:rFonts w:hint="cs"/>
          <w:rtl/>
        </w:rPr>
        <w:t>כל אחד עשר דקות.</w:t>
      </w:r>
      <w:bookmarkStart w:id="5230" w:name="_ETM_Q17_720274"/>
      <w:bookmarkEnd w:id="5230"/>
    </w:p>
    <w:p w:rsidR="00256F52" w:rsidRDefault="00256F52" w:rsidP="00495887">
      <w:pPr>
        <w:rPr>
          <w:rtl/>
        </w:rPr>
      </w:pPr>
      <w:bookmarkStart w:id="5231" w:name="_ETM_Q17_721223"/>
      <w:bookmarkStart w:id="5232" w:name="_ETM_Q17_721260"/>
      <w:bookmarkEnd w:id="5231"/>
      <w:bookmarkEnd w:id="5232"/>
    </w:p>
    <w:p w:rsidR="00256F52" w:rsidRDefault="00256F52" w:rsidP="00495887">
      <w:pPr>
        <w:pStyle w:val="af6"/>
        <w:keepNext/>
        <w:rPr>
          <w:rtl/>
        </w:rPr>
      </w:pPr>
      <w:bookmarkStart w:id="5233" w:name="ET_yor_6307_21"/>
      <w:r w:rsidRPr="00942FBE">
        <w:rPr>
          <w:rStyle w:val="TagStyle"/>
          <w:rtl/>
        </w:rPr>
        <w:t xml:space="preserve"> &lt;&lt; יור &gt;&gt; </w:t>
      </w:r>
      <w:r>
        <w:rPr>
          <w:rtl/>
        </w:rPr>
        <w:t>היו"ר יבגני סובה:</w:t>
      </w:r>
      <w:r w:rsidRPr="00942FBE">
        <w:rPr>
          <w:rStyle w:val="TagStyle"/>
          <w:rtl/>
        </w:rPr>
        <w:t xml:space="preserve"> &lt;&lt; יור &gt;&gt;</w:t>
      </w:r>
      <w:r>
        <w:rPr>
          <w:rtl/>
        </w:rPr>
        <w:t xml:space="preserve"> </w:t>
      </w:r>
      <w:bookmarkEnd w:id="5233"/>
    </w:p>
    <w:p w:rsidR="00256F52" w:rsidRDefault="00256F52" w:rsidP="00F518EA">
      <w:pPr>
        <w:rPr>
          <w:rtl/>
        </w:rPr>
      </w:pPr>
    </w:p>
    <w:p w:rsidR="00256F52" w:rsidRDefault="00256F52" w:rsidP="00032D45">
      <w:pPr>
        <w:rPr>
          <w:rtl/>
        </w:rPr>
      </w:pPr>
      <w:r>
        <w:rPr>
          <w:rFonts w:hint="cs"/>
          <w:rtl/>
        </w:rPr>
        <w:t>בסדר, אבל כל הסתייגות</w:t>
      </w:r>
      <w:bookmarkStart w:id="5234" w:name="_ETM_Q17_722184"/>
      <w:bookmarkEnd w:id="5234"/>
      <w:r>
        <w:rPr>
          <w:rFonts w:hint="cs"/>
          <w:rtl/>
        </w:rPr>
        <w:t xml:space="preserve"> זה חמש דקות, אז אני חוזר שוב</w:t>
      </w:r>
      <w:r w:rsidR="00032D45">
        <w:rPr>
          <w:rFonts w:hint="cs"/>
          <w:rtl/>
        </w:rPr>
        <w:t>,</w:t>
      </w:r>
      <w:bookmarkStart w:id="5235" w:name="_ETM_Q17_723824"/>
      <w:bookmarkEnd w:id="5235"/>
      <w:r>
        <w:rPr>
          <w:rFonts w:hint="cs"/>
          <w:rtl/>
        </w:rPr>
        <w:t xml:space="preserve"> אני שואל אם זה סוכם</w:t>
      </w:r>
      <w:bookmarkStart w:id="5236" w:name="_ETM_Q17_727764"/>
      <w:bookmarkEnd w:id="5236"/>
      <w:r>
        <w:rPr>
          <w:rFonts w:hint="cs"/>
          <w:rtl/>
        </w:rPr>
        <w:t>. אני לא חושב שזה סוכם, אז חמש דקות להנמק</w:t>
      </w:r>
      <w:bookmarkStart w:id="5237" w:name="_ETM_Q17_729634"/>
      <w:bookmarkEnd w:id="5237"/>
      <w:r>
        <w:rPr>
          <w:rFonts w:hint="cs"/>
          <w:rtl/>
        </w:rPr>
        <w:t>ת כל הסתייגות.</w:t>
      </w:r>
      <w:bookmarkStart w:id="5238" w:name="_ETM_Q17_732503"/>
      <w:bookmarkEnd w:id="5238"/>
    </w:p>
    <w:p w:rsidR="00256F52" w:rsidRDefault="00256F52" w:rsidP="00495887">
      <w:pPr>
        <w:rPr>
          <w:rtl/>
        </w:rPr>
      </w:pPr>
      <w:bookmarkStart w:id="5239" w:name="_ETM_Q17_731671"/>
      <w:bookmarkStart w:id="5240" w:name="_ETM_Q17_731768"/>
      <w:bookmarkEnd w:id="5239"/>
      <w:bookmarkEnd w:id="5240"/>
    </w:p>
    <w:p w:rsidR="00256F52" w:rsidRDefault="00256F52" w:rsidP="00495887">
      <w:pPr>
        <w:pStyle w:val="af5"/>
        <w:keepNext/>
        <w:rPr>
          <w:rtl/>
        </w:rPr>
      </w:pPr>
      <w:bookmarkStart w:id="5241" w:name="ET_interruption_5084_25"/>
      <w:r w:rsidRPr="008462CC">
        <w:rPr>
          <w:rStyle w:val="TagStyle"/>
          <w:rtl/>
        </w:rPr>
        <w:t xml:space="preserve"> &lt;&lt; קריאה &gt;&gt; </w:t>
      </w:r>
      <w:r>
        <w:rPr>
          <w:rtl/>
        </w:rPr>
        <w:t>מיקי לוי (יש עתיד):</w:t>
      </w:r>
      <w:r w:rsidRPr="008462CC">
        <w:rPr>
          <w:rStyle w:val="TagStyle"/>
          <w:rtl/>
        </w:rPr>
        <w:t xml:space="preserve"> &lt;&lt; קריאה &gt;&gt;</w:t>
      </w:r>
      <w:r>
        <w:rPr>
          <w:rtl/>
        </w:rPr>
        <w:t xml:space="preserve"> </w:t>
      </w:r>
      <w:bookmarkEnd w:id="5241"/>
    </w:p>
    <w:p w:rsidR="00256F52" w:rsidRDefault="00256F52" w:rsidP="00F518EA">
      <w:pPr>
        <w:rPr>
          <w:rtl/>
        </w:rPr>
      </w:pPr>
    </w:p>
    <w:p w:rsidR="00256F52" w:rsidRDefault="00256F52" w:rsidP="00495887">
      <w:pPr>
        <w:rPr>
          <w:rtl/>
        </w:rPr>
      </w:pPr>
      <w:r>
        <w:rPr>
          <w:rFonts w:hint="cs"/>
          <w:rtl/>
        </w:rPr>
        <w:t>לחבר, לחבר, למה לך?</w:t>
      </w:r>
    </w:p>
    <w:p w:rsidR="00256F52" w:rsidRDefault="00256F52" w:rsidP="00495887">
      <w:pPr>
        <w:rPr>
          <w:rtl/>
        </w:rPr>
      </w:pPr>
    </w:p>
    <w:p w:rsidR="00256F52" w:rsidRDefault="00256F52" w:rsidP="00495887">
      <w:pPr>
        <w:pStyle w:val="af6"/>
        <w:keepNext/>
        <w:rPr>
          <w:rtl/>
        </w:rPr>
      </w:pPr>
      <w:r w:rsidRPr="008462CC">
        <w:rPr>
          <w:rStyle w:val="TagStyle"/>
          <w:rtl/>
        </w:rPr>
        <w:t xml:space="preserve"> &lt;&lt; יור &gt;&gt; </w:t>
      </w:r>
      <w:r>
        <w:rPr>
          <w:rtl/>
        </w:rPr>
        <w:t>היו"ר יבגני סובה:</w:t>
      </w:r>
      <w:r w:rsidRPr="008462CC">
        <w:rPr>
          <w:rStyle w:val="TagStyle"/>
          <w:rtl/>
        </w:rPr>
        <w:t xml:space="preserve"> &lt;&lt; יור &gt;&gt;</w:t>
      </w:r>
      <w:r>
        <w:rPr>
          <w:rtl/>
        </w:rPr>
        <w:t xml:space="preserve"> </w:t>
      </w:r>
    </w:p>
    <w:p w:rsidR="00256F52" w:rsidRDefault="00256F52" w:rsidP="00F518EA">
      <w:pPr>
        <w:rPr>
          <w:rtl/>
        </w:rPr>
      </w:pPr>
    </w:p>
    <w:p w:rsidR="00256F52" w:rsidRDefault="00256F52" w:rsidP="00495887">
      <w:pPr>
        <w:rPr>
          <w:rtl/>
        </w:rPr>
      </w:pPr>
      <w:bookmarkStart w:id="5242" w:name="_ETM_Q17_734744"/>
      <w:bookmarkEnd w:id="5242"/>
      <w:r>
        <w:rPr>
          <w:rFonts w:hint="cs"/>
          <w:rtl/>
        </w:rPr>
        <w:t>אין לי בעיה לחבר, אבל זה לא החלטה שלי.</w:t>
      </w:r>
      <w:bookmarkStart w:id="5243" w:name="_ETM_Q17_738113"/>
      <w:bookmarkEnd w:id="5243"/>
      <w:r>
        <w:rPr>
          <w:rFonts w:hint="cs"/>
          <w:rtl/>
        </w:rPr>
        <w:t xml:space="preserve"> כל הסתייגות חמש דקות.</w:t>
      </w:r>
    </w:p>
    <w:p w:rsidR="00256F52" w:rsidRDefault="00256F52" w:rsidP="00495887">
      <w:pPr>
        <w:rPr>
          <w:rtl/>
        </w:rPr>
      </w:pPr>
    </w:p>
    <w:p w:rsidR="00256F52" w:rsidRDefault="00256F52" w:rsidP="00495887">
      <w:pPr>
        <w:pStyle w:val="-"/>
        <w:keepNext/>
        <w:rPr>
          <w:rtl/>
        </w:rPr>
      </w:pPr>
      <w:bookmarkStart w:id="5244" w:name="ET_speakercontinue_5082_27"/>
      <w:r w:rsidRPr="00C213D7">
        <w:rPr>
          <w:rStyle w:val="TagStyle"/>
          <w:rtl/>
        </w:rPr>
        <w:t xml:space="preserve"> &lt;&lt; דובר_המשך &gt;&gt; </w:t>
      </w:r>
      <w:r>
        <w:rPr>
          <w:rtl/>
        </w:rPr>
        <w:t>מאיר כהן (יש עתיד):</w:t>
      </w:r>
      <w:r w:rsidRPr="00C213D7">
        <w:rPr>
          <w:rStyle w:val="TagStyle"/>
          <w:rtl/>
        </w:rPr>
        <w:t xml:space="preserve"> &lt;&lt; דובר_המשך &gt;&gt;</w:t>
      </w:r>
      <w:r>
        <w:rPr>
          <w:rtl/>
        </w:rPr>
        <w:t xml:space="preserve"> </w:t>
      </w:r>
      <w:bookmarkEnd w:id="5244"/>
    </w:p>
    <w:p w:rsidR="00256F52" w:rsidRDefault="00256F52" w:rsidP="00495887">
      <w:pPr>
        <w:rPr>
          <w:rtl/>
        </w:rPr>
      </w:pPr>
    </w:p>
    <w:p w:rsidR="00256F52" w:rsidRDefault="00256F52" w:rsidP="00495887">
      <w:pPr>
        <w:rPr>
          <w:rtl/>
        </w:rPr>
      </w:pPr>
      <w:r>
        <w:rPr>
          <w:rFonts w:hint="cs"/>
          <w:rtl/>
        </w:rPr>
        <w:t>יש תקנון לכנסת</w:t>
      </w:r>
      <w:bookmarkStart w:id="5245" w:name="_ETM_Q17_741943"/>
      <w:bookmarkEnd w:id="5245"/>
      <w:r>
        <w:rPr>
          <w:rFonts w:hint="cs"/>
          <w:rtl/>
        </w:rPr>
        <w:t>. בואו נכבד את תקנו</w:t>
      </w:r>
      <w:bookmarkStart w:id="5246" w:name="_ETM_Q17_743953"/>
      <w:bookmarkEnd w:id="5246"/>
      <w:r>
        <w:rPr>
          <w:rFonts w:hint="cs"/>
          <w:rtl/>
        </w:rPr>
        <w:t xml:space="preserve">ן הכנסת. התקנון אומר שהסתייגות </w:t>
      </w:r>
      <w:r>
        <w:rPr>
          <w:rtl/>
        </w:rPr>
        <w:t>–</w:t>
      </w:r>
      <w:r>
        <w:rPr>
          <w:rFonts w:hint="cs"/>
          <w:rtl/>
        </w:rPr>
        <w:t xml:space="preserve"> חמש דקות.</w:t>
      </w:r>
    </w:p>
    <w:p w:rsidR="00256F52" w:rsidRDefault="00256F52" w:rsidP="00495887">
      <w:pPr>
        <w:rPr>
          <w:rtl/>
        </w:rPr>
      </w:pPr>
    </w:p>
    <w:p w:rsidR="00256F52" w:rsidRDefault="00256F52" w:rsidP="00495887">
      <w:pPr>
        <w:pStyle w:val="af6"/>
        <w:keepNext/>
        <w:rPr>
          <w:rtl/>
        </w:rPr>
      </w:pPr>
      <w:bookmarkStart w:id="5247" w:name="ET_yor_6307_30"/>
      <w:r w:rsidRPr="00C213D7">
        <w:rPr>
          <w:rStyle w:val="TagStyle"/>
          <w:rtl/>
        </w:rPr>
        <w:t xml:space="preserve"> &lt;&lt; יור &gt;&gt; </w:t>
      </w:r>
      <w:r>
        <w:rPr>
          <w:rtl/>
        </w:rPr>
        <w:t>היו"ר יבגני סובה:</w:t>
      </w:r>
      <w:r w:rsidRPr="00C213D7">
        <w:rPr>
          <w:rStyle w:val="TagStyle"/>
          <w:rtl/>
        </w:rPr>
        <w:t xml:space="preserve"> &lt;&lt; יור &gt;&gt;</w:t>
      </w:r>
      <w:r>
        <w:rPr>
          <w:rtl/>
        </w:rPr>
        <w:t xml:space="preserve"> </w:t>
      </w:r>
      <w:bookmarkEnd w:id="5247"/>
    </w:p>
    <w:p w:rsidR="00256F52" w:rsidRDefault="00256F52" w:rsidP="00F518EA">
      <w:pPr>
        <w:rPr>
          <w:rtl/>
        </w:rPr>
      </w:pPr>
    </w:p>
    <w:p w:rsidR="00256F52" w:rsidRDefault="00256F52" w:rsidP="00C00214">
      <w:pPr>
        <w:rPr>
          <w:rtl/>
        </w:rPr>
      </w:pPr>
      <w:r>
        <w:rPr>
          <w:rFonts w:hint="cs"/>
          <w:rtl/>
        </w:rPr>
        <w:t>אם אתם הס</w:t>
      </w:r>
      <w:bookmarkStart w:id="5248" w:name="_ETM_Q17_747344"/>
      <w:bookmarkEnd w:id="5248"/>
      <w:r>
        <w:rPr>
          <w:rFonts w:hint="cs"/>
          <w:rtl/>
        </w:rPr>
        <w:t>כמתם, אפשר</w:t>
      </w:r>
      <w:bookmarkStart w:id="5249" w:name="_ETM_Q17_722043"/>
      <w:bookmarkEnd w:id="5249"/>
      <w:r>
        <w:rPr>
          <w:rFonts w:hint="cs"/>
          <w:rtl/>
        </w:rPr>
        <w:t xml:space="preserve"> לחבר את הזמן. אם לא, אז כל אחד</w:t>
      </w:r>
      <w:bookmarkStart w:id="5250" w:name="_ETM_Q17_748638"/>
      <w:bookmarkEnd w:id="5250"/>
      <w:r>
        <w:rPr>
          <w:rFonts w:hint="cs"/>
          <w:rtl/>
        </w:rPr>
        <w:t xml:space="preserve"> שאני קורא בשם.</w:t>
      </w:r>
      <w:bookmarkStart w:id="5251" w:name="_ETM_Q17_723873"/>
      <w:bookmarkEnd w:id="5251"/>
    </w:p>
    <w:p w:rsidR="00256F52" w:rsidRDefault="00256F52" w:rsidP="00495887">
      <w:pPr>
        <w:rPr>
          <w:rtl/>
        </w:rPr>
      </w:pPr>
    </w:p>
    <w:p w:rsidR="00256F52" w:rsidRDefault="00256F52" w:rsidP="00495887">
      <w:pPr>
        <w:pStyle w:val="-"/>
        <w:keepNext/>
        <w:rPr>
          <w:rtl/>
        </w:rPr>
      </w:pPr>
      <w:bookmarkStart w:id="5252" w:name="ET_speakercontinue_5082_31"/>
      <w:r w:rsidRPr="003B3034">
        <w:rPr>
          <w:rStyle w:val="TagStyle"/>
          <w:rtl/>
        </w:rPr>
        <w:t xml:space="preserve"> &lt;&lt; דובר_המשך &gt;&gt; </w:t>
      </w:r>
      <w:r>
        <w:rPr>
          <w:rtl/>
        </w:rPr>
        <w:t>מאיר כהן (יש עתיד):</w:t>
      </w:r>
      <w:r w:rsidRPr="003B3034">
        <w:rPr>
          <w:rStyle w:val="TagStyle"/>
          <w:rtl/>
        </w:rPr>
        <w:t xml:space="preserve"> &lt;&lt; דובר_המשך &gt;&gt;</w:t>
      </w:r>
      <w:r>
        <w:rPr>
          <w:rtl/>
        </w:rPr>
        <w:t xml:space="preserve"> </w:t>
      </w:r>
      <w:bookmarkEnd w:id="5252"/>
    </w:p>
    <w:p w:rsidR="00256F52" w:rsidRDefault="00256F52" w:rsidP="00F518EA">
      <w:pPr>
        <w:rPr>
          <w:rtl/>
        </w:rPr>
      </w:pPr>
    </w:p>
    <w:p w:rsidR="00256F52" w:rsidRPr="003B3034" w:rsidRDefault="00256F52" w:rsidP="00495887">
      <w:pPr>
        <w:rPr>
          <w:rtl/>
        </w:rPr>
      </w:pPr>
      <w:r>
        <w:rPr>
          <w:rFonts w:hint="cs"/>
          <w:rtl/>
        </w:rPr>
        <w:t>לא, אם ככה, אז היא אומרת ש</w:t>
      </w:r>
      <w:bookmarkStart w:id="5253" w:name="_ETM_Q17_752478"/>
      <w:bookmarkEnd w:id="5253"/>
      <w:r>
        <w:rPr>
          <w:rFonts w:hint="cs"/>
          <w:rtl/>
        </w:rPr>
        <w:t xml:space="preserve">כן </w:t>
      </w:r>
      <w:bookmarkStart w:id="5254" w:name="_ETM_Q17_754408"/>
      <w:bookmarkEnd w:id="5254"/>
      <w:r>
        <w:rPr>
          <w:rFonts w:hint="cs"/>
          <w:rtl/>
        </w:rPr>
        <w:t>סיכמנו.</w:t>
      </w:r>
    </w:p>
    <w:p w:rsidR="00256F52" w:rsidRDefault="00256F52" w:rsidP="00495887">
      <w:pPr>
        <w:rPr>
          <w:rtl/>
        </w:rPr>
      </w:pPr>
    </w:p>
    <w:p w:rsidR="00256F52" w:rsidRDefault="00256F52" w:rsidP="00495887">
      <w:pPr>
        <w:pStyle w:val="af5"/>
        <w:keepNext/>
        <w:rPr>
          <w:rtl/>
        </w:rPr>
      </w:pPr>
      <w:bookmarkStart w:id="5255" w:name="ET_interruption_6151_14"/>
      <w:r w:rsidRPr="000A3623">
        <w:rPr>
          <w:rStyle w:val="TagStyle"/>
          <w:rtl/>
        </w:rPr>
        <w:t xml:space="preserve"> &lt;&lt; קריאה &gt;&gt; </w:t>
      </w:r>
      <w:r>
        <w:rPr>
          <w:rtl/>
        </w:rPr>
        <w:t>רון כץ (יש עתיד):</w:t>
      </w:r>
      <w:r w:rsidRPr="000A3623">
        <w:rPr>
          <w:rStyle w:val="TagStyle"/>
          <w:rtl/>
        </w:rPr>
        <w:t xml:space="preserve"> &lt;&lt; קריאה &gt;&gt;</w:t>
      </w:r>
      <w:r>
        <w:rPr>
          <w:rtl/>
        </w:rPr>
        <w:t xml:space="preserve"> </w:t>
      </w:r>
      <w:bookmarkEnd w:id="5255"/>
    </w:p>
    <w:p w:rsidR="00256F52" w:rsidRDefault="00256F52" w:rsidP="00F518EA">
      <w:pPr>
        <w:rPr>
          <w:rtl/>
        </w:rPr>
      </w:pPr>
    </w:p>
    <w:p w:rsidR="00256F52" w:rsidRDefault="00256F52" w:rsidP="00495887">
      <w:pPr>
        <w:rPr>
          <w:rtl/>
        </w:rPr>
      </w:pPr>
      <w:r>
        <w:rPr>
          <w:rFonts w:hint="cs"/>
          <w:rtl/>
        </w:rPr>
        <w:t>אנחנו רוצים לשמוע את מאיר.</w:t>
      </w:r>
    </w:p>
    <w:p w:rsidR="00256F52" w:rsidRDefault="00256F52" w:rsidP="00495887">
      <w:pPr>
        <w:rPr>
          <w:rtl/>
        </w:rPr>
      </w:pPr>
    </w:p>
    <w:p w:rsidR="00256F52" w:rsidRDefault="00256F52" w:rsidP="00495887">
      <w:pPr>
        <w:pStyle w:val="af6"/>
        <w:keepNext/>
        <w:rPr>
          <w:rtl/>
        </w:rPr>
      </w:pPr>
      <w:bookmarkStart w:id="5256" w:name="ET_yor_6307_32"/>
      <w:r w:rsidRPr="0028526E">
        <w:rPr>
          <w:rStyle w:val="TagStyle"/>
          <w:rtl/>
        </w:rPr>
        <w:t xml:space="preserve"> &lt;&lt; יור &gt;&gt; </w:t>
      </w:r>
      <w:r>
        <w:rPr>
          <w:rtl/>
        </w:rPr>
        <w:t>היו"ר יבגני סובה:</w:t>
      </w:r>
      <w:r w:rsidRPr="0028526E">
        <w:rPr>
          <w:rStyle w:val="TagStyle"/>
          <w:rtl/>
        </w:rPr>
        <w:t xml:space="preserve"> &lt;&lt; יור &gt;&gt;</w:t>
      </w:r>
      <w:r>
        <w:rPr>
          <w:rtl/>
        </w:rPr>
        <w:t xml:space="preserve"> </w:t>
      </w:r>
      <w:bookmarkEnd w:id="5256"/>
    </w:p>
    <w:p w:rsidR="00256F52" w:rsidRDefault="00256F52" w:rsidP="00F518EA">
      <w:pPr>
        <w:rPr>
          <w:rtl/>
        </w:rPr>
      </w:pPr>
    </w:p>
    <w:p w:rsidR="00256F52" w:rsidRDefault="00256F52" w:rsidP="00495887">
      <w:pPr>
        <w:rPr>
          <w:rtl/>
        </w:rPr>
      </w:pPr>
      <w:r>
        <w:rPr>
          <w:rFonts w:hint="cs"/>
          <w:rtl/>
        </w:rPr>
        <w:t>זה לא קשור</w:t>
      </w:r>
      <w:bookmarkStart w:id="5257" w:name="_ETM_Q17_756909"/>
      <w:bookmarkEnd w:id="5257"/>
      <w:r>
        <w:rPr>
          <w:rFonts w:hint="cs"/>
          <w:rtl/>
        </w:rPr>
        <w:t xml:space="preserve"> מה אתה רוצה לשמוע, זה קשור לתקנון. אם אתם</w:t>
      </w:r>
      <w:bookmarkStart w:id="5258" w:name="_ETM_Q17_759028"/>
      <w:bookmarkEnd w:id="5258"/>
      <w:r>
        <w:rPr>
          <w:rFonts w:hint="cs"/>
          <w:rtl/>
        </w:rPr>
        <w:t xml:space="preserve"> סיכמתם עם יושב-ראש הכנסת שניתן לאחד הסתייגויות,</w:t>
      </w:r>
      <w:bookmarkStart w:id="5259" w:name="_ETM_Q17_761388"/>
      <w:bookmarkEnd w:id="5259"/>
      <w:r>
        <w:rPr>
          <w:rFonts w:hint="cs"/>
          <w:rtl/>
        </w:rPr>
        <w:t xml:space="preserve"> אז בוודאי שאני אאשר עשר דקות</w:t>
      </w:r>
      <w:bookmarkStart w:id="5260" w:name="_ETM_Q17_763189"/>
      <w:bookmarkEnd w:id="5260"/>
      <w:r>
        <w:rPr>
          <w:rFonts w:hint="cs"/>
          <w:rtl/>
        </w:rPr>
        <w:t>. אם לא, אז אני אקרא לכל חבר כנסת</w:t>
      </w:r>
      <w:bookmarkStart w:id="5261" w:name="_ETM_Q17_764969"/>
      <w:bookmarkEnd w:id="5261"/>
      <w:r>
        <w:rPr>
          <w:rFonts w:hint="cs"/>
          <w:rtl/>
        </w:rPr>
        <w:t xml:space="preserve"> לחמש</w:t>
      </w:r>
      <w:bookmarkStart w:id="5262" w:name="_ETM_Q17_766779"/>
      <w:bookmarkEnd w:id="5262"/>
      <w:r>
        <w:rPr>
          <w:rFonts w:hint="cs"/>
          <w:rtl/>
        </w:rPr>
        <w:t xml:space="preserve"> דקות לעלות.</w:t>
      </w:r>
    </w:p>
    <w:p w:rsidR="00256F52" w:rsidRDefault="00256F52" w:rsidP="00495887">
      <w:pPr>
        <w:rPr>
          <w:rtl/>
        </w:rPr>
      </w:pPr>
    </w:p>
    <w:p w:rsidR="00256F52" w:rsidRDefault="00256F52" w:rsidP="00495887">
      <w:pPr>
        <w:pStyle w:val="af5"/>
        <w:keepNext/>
        <w:rPr>
          <w:rtl/>
        </w:rPr>
      </w:pPr>
      <w:bookmarkStart w:id="5263" w:name="ET_interruption_5084_33"/>
      <w:r w:rsidRPr="00317A7F">
        <w:rPr>
          <w:rStyle w:val="TagStyle"/>
          <w:rtl/>
        </w:rPr>
        <w:t xml:space="preserve"> &lt;&lt; קריאה &gt;&gt; </w:t>
      </w:r>
      <w:r>
        <w:rPr>
          <w:rtl/>
        </w:rPr>
        <w:t>מיקי לוי (יש עתיד):</w:t>
      </w:r>
      <w:r w:rsidRPr="00317A7F">
        <w:rPr>
          <w:rStyle w:val="TagStyle"/>
          <w:rtl/>
        </w:rPr>
        <w:t xml:space="preserve"> &lt;&lt; קריאה &gt;&gt;</w:t>
      </w:r>
      <w:r>
        <w:rPr>
          <w:rtl/>
        </w:rPr>
        <w:t xml:space="preserve"> </w:t>
      </w:r>
      <w:bookmarkEnd w:id="5263"/>
    </w:p>
    <w:p w:rsidR="00256F52" w:rsidRDefault="00256F52" w:rsidP="00F518EA">
      <w:pPr>
        <w:rPr>
          <w:rtl/>
        </w:rPr>
      </w:pPr>
    </w:p>
    <w:p w:rsidR="00256F52" w:rsidRDefault="00256F52" w:rsidP="00495887">
      <w:pPr>
        <w:rPr>
          <w:rtl/>
        </w:rPr>
      </w:pPr>
      <w:r>
        <w:rPr>
          <w:rFonts w:hint="cs"/>
          <w:rtl/>
        </w:rPr>
        <w:t>לקבל החלטה על פי בקשה.</w:t>
      </w:r>
    </w:p>
    <w:p w:rsidR="00256F52" w:rsidRDefault="00256F52" w:rsidP="00495887">
      <w:pPr>
        <w:rPr>
          <w:rtl/>
        </w:rPr>
      </w:pPr>
    </w:p>
    <w:p w:rsidR="00256F52" w:rsidRDefault="00256F52" w:rsidP="00495887">
      <w:pPr>
        <w:pStyle w:val="af6"/>
        <w:keepNext/>
        <w:rPr>
          <w:rtl/>
        </w:rPr>
      </w:pPr>
      <w:bookmarkStart w:id="5264" w:name="ET_yor_6307_34"/>
      <w:r w:rsidRPr="00317A7F">
        <w:rPr>
          <w:rStyle w:val="TagStyle"/>
          <w:rtl/>
        </w:rPr>
        <w:t xml:space="preserve"> &lt;&lt; יור &gt;&gt; </w:t>
      </w:r>
      <w:r>
        <w:rPr>
          <w:rtl/>
        </w:rPr>
        <w:t>היו"ר יבגני סובה:</w:t>
      </w:r>
      <w:r w:rsidRPr="00317A7F">
        <w:rPr>
          <w:rStyle w:val="TagStyle"/>
          <w:rtl/>
        </w:rPr>
        <w:t xml:space="preserve"> &lt;&lt; יור &gt;&gt;</w:t>
      </w:r>
      <w:r>
        <w:rPr>
          <w:rtl/>
        </w:rPr>
        <w:t xml:space="preserve"> </w:t>
      </w:r>
      <w:bookmarkEnd w:id="5264"/>
    </w:p>
    <w:p w:rsidR="00256F52" w:rsidRDefault="00256F52" w:rsidP="00F518EA">
      <w:pPr>
        <w:rPr>
          <w:rtl/>
        </w:rPr>
      </w:pPr>
    </w:p>
    <w:p w:rsidR="00256F52" w:rsidRDefault="00256F52" w:rsidP="00495887">
      <w:pPr>
        <w:rPr>
          <w:rtl/>
        </w:rPr>
      </w:pPr>
      <w:r>
        <w:rPr>
          <w:rFonts w:hint="cs"/>
          <w:rtl/>
        </w:rPr>
        <w:t>לא, לא</w:t>
      </w:r>
      <w:bookmarkStart w:id="5265" w:name="_ETM_Q17_768367"/>
      <w:bookmarkEnd w:id="5265"/>
      <w:r>
        <w:rPr>
          <w:rFonts w:hint="cs"/>
          <w:rtl/>
        </w:rPr>
        <w:t>.</w:t>
      </w:r>
    </w:p>
    <w:p w:rsidR="00256F52" w:rsidRDefault="00256F52" w:rsidP="00495887">
      <w:pPr>
        <w:rPr>
          <w:rtl/>
        </w:rPr>
      </w:pPr>
    </w:p>
    <w:p w:rsidR="00256F52" w:rsidRDefault="00256F52" w:rsidP="00495887">
      <w:pPr>
        <w:pStyle w:val="af5"/>
        <w:keepNext/>
        <w:rPr>
          <w:rtl/>
        </w:rPr>
      </w:pPr>
      <w:bookmarkStart w:id="5266" w:name="ET_interruption_6361_35"/>
      <w:r w:rsidRPr="0018526B">
        <w:rPr>
          <w:rStyle w:val="TagStyle"/>
          <w:rtl/>
        </w:rPr>
        <w:t xml:space="preserve"> &lt;&lt; קריאה &gt;&gt; </w:t>
      </w:r>
      <w:r>
        <w:rPr>
          <w:rtl/>
        </w:rPr>
        <w:t>נאור שירי (יש עתיד):</w:t>
      </w:r>
      <w:r w:rsidRPr="0018526B">
        <w:rPr>
          <w:rStyle w:val="TagStyle"/>
          <w:rtl/>
        </w:rPr>
        <w:t xml:space="preserve"> &lt;&lt; קריאה &gt;&gt;</w:t>
      </w:r>
      <w:r>
        <w:rPr>
          <w:rtl/>
        </w:rPr>
        <w:t xml:space="preserve"> </w:t>
      </w:r>
      <w:bookmarkEnd w:id="5266"/>
    </w:p>
    <w:p w:rsidR="00256F52" w:rsidRDefault="00256F52" w:rsidP="00F518EA">
      <w:pPr>
        <w:rPr>
          <w:rtl/>
        </w:rPr>
      </w:pPr>
    </w:p>
    <w:p w:rsidR="00256F52" w:rsidRDefault="00256F52" w:rsidP="00495887">
      <w:pPr>
        <w:rPr>
          <w:rtl/>
        </w:rPr>
      </w:pPr>
      <w:r>
        <w:rPr>
          <w:rFonts w:hint="cs"/>
          <w:rtl/>
        </w:rPr>
        <w:t>מה אתה עושה עם שתי הסתייגויות</w:t>
      </w:r>
      <w:bookmarkStart w:id="5267" w:name="_ETM_Q17_770066"/>
      <w:bookmarkEnd w:id="5267"/>
      <w:r>
        <w:rPr>
          <w:rFonts w:hint="cs"/>
          <w:rtl/>
        </w:rPr>
        <w:t>? למה לא לחבר?</w:t>
      </w:r>
    </w:p>
    <w:p w:rsidR="00256F52" w:rsidRDefault="00256F52" w:rsidP="00495887">
      <w:pPr>
        <w:rPr>
          <w:rtl/>
        </w:rPr>
      </w:pPr>
    </w:p>
    <w:p w:rsidR="00256F52" w:rsidRDefault="00256F52" w:rsidP="00495887">
      <w:pPr>
        <w:pStyle w:val="af6"/>
        <w:keepNext/>
        <w:rPr>
          <w:rtl/>
        </w:rPr>
      </w:pPr>
      <w:bookmarkStart w:id="5268" w:name="ET_yor_6307_36"/>
      <w:r w:rsidRPr="0018526B">
        <w:rPr>
          <w:rStyle w:val="TagStyle"/>
          <w:rtl/>
        </w:rPr>
        <w:t xml:space="preserve"> &lt;&lt; יור &gt;&gt; </w:t>
      </w:r>
      <w:r>
        <w:rPr>
          <w:rtl/>
        </w:rPr>
        <w:t>היו"ר יבגני סובה:</w:t>
      </w:r>
      <w:r w:rsidRPr="0018526B">
        <w:rPr>
          <w:rStyle w:val="TagStyle"/>
          <w:rtl/>
        </w:rPr>
        <w:t xml:space="preserve"> &lt;&lt; יור &gt;&gt;</w:t>
      </w:r>
      <w:r>
        <w:rPr>
          <w:rtl/>
        </w:rPr>
        <w:t xml:space="preserve"> </w:t>
      </w:r>
      <w:bookmarkEnd w:id="5268"/>
    </w:p>
    <w:p w:rsidR="00256F52" w:rsidRDefault="00256F52" w:rsidP="00F518EA">
      <w:pPr>
        <w:rPr>
          <w:rtl/>
        </w:rPr>
      </w:pPr>
    </w:p>
    <w:p w:rsidR="00256F52" w:rsidRDefault="00256F52" w:rsidP="00495887">
      <w:pPr>
        <w:rPr>
          <w:rtl/>
        </w:rPr>
      </w:pPr>
      <w:r>
        <w:rPr>
          <w:rFonts w:hint="cs"/>
          <w:rtl/>
        </w:rPr>
        <w:t>משום ש</w:t>
      </w:r>
      <w:bookmarkStart w:id="5269" w:name="_ETM_Q17_771596"/>
      <w:bookmarkEnd w:id="5269"/>
      <w:r>
        <w:rPr>
          <w:rFonts w:hint="cs"/>
          <w:rtl/>
        </w:rPr>
        <w:t>בשביל לחבר אתם צריכים לתאם את זה</w:t>
      </w:r>
      <w:bookmarkStart w:id="5270" w:name="_ETM_Q17_773296"/>
      <w:bookmarkEnd w:id="5270"/>
      <w:r>
        <w:rPr>
          <w:rFonts w:hint="cs"/>
          <w:rtl/>
        </w:rPr>
        <w:t>. זו צריכה להיות החלטה של יושב-ראש</w:t>
      </w:r>
      <w:bookmarkStart w:id="5271" w:name="_ETM_Q17_775127"/>
      <w:bookmarkEnd w:id="5271"/>
      <w:r>
        <w:rPr>
          <w:rFonts w:hint="cs"/>
          <w:rtl/>
        </w:rPr>
        <w:t xml:space="preserve"> הכנסת. חברים, בואו,</w:t>
      </w:r>
      <w:bookmarkStart w:id="5272" w:name="_ETM_Q17_777597"/>
      <w:bookmarkEnd w:id="5272"/>
      <w:r>
        <w:rPr>
          <w:rFonts w:hint="cs"/>
          <w:rtl/>
        </w:rPr>
        <w:t xml:space="preserve"> תקצרו, בבקשה. חמש דקות, חבר הכנסת</w:t>
      </w:r>
      <w:bookmarkStart w:id="5273" w:name="_ETM_Q17_778676"/>
      <w:bookmarkEnd w:id="5273"/>
      <w:r>
        <w:rPr>
          <w:rFonts w:hint="cs"/>
          <w:rtl/>
        </w:rPr>
        <w:t xml:space="preserve"> כהן, בבקשה. אחר כך יגיע התור שלך</w:t>
      </w:r>
      <w:bookmarkStart w:id="5274" w:name="_ETM_Q17_780976"/>
      <w:bookmarkEnd w:id="5274"/>
      <w:r>
        <w:rPr>
          <w:rFonts w:hint="cs"/>
          <w:rtl/>
        </w:rPr>
        <w:t xml:space="preserve"> בהסתייגות שנייה.</w:t>
      </w:r>
    </w:p>
    <w:p w:rsidR="00256F52" w:rsidRDefault="00256F52" w:rsidP="00495887">
      <w:pPr>
        <w:rPr>
          <w:rtl/>
        </w:rPr>
      </w:pPr>
    </w:p>
    <w:p w:rsidR="00256F52" w:rsidRDefault="00256F52" w:rsidP="00495887">
      <w:pPr>
        <w:pStyle w:val="af5"/>
        <w:keepNext/>
        <w:rPr>
          <w:rtl/>
        </w:rPr>
      </w:pPr>
      <w:bookmarkStart w:id="5275" w:name="ET_interruption_6361_37"/>
      <w:r w:rsidRPr="003F0035">
        <w:rPr>
          <w:rStyle w:val="TagStyle"/>
          <w:rtl/>
        </w:rPr>
        <w:t xml:space="preserve"> &lt;&lt; קריאה &gt;&gt; </w:t>
      </w:r>
      <w:r>
        <w:rPr>
          <w:rtl/>
        </w:rPr>
        <w:t>נאור שירי (יש עתיד):</w:t>
      </w:r>
      <w:r w:rsidRPr="003F0035">
        <w:rPr>
          <w:rStyle w:val="TagStyle"/>
          <w:rtl/>
        </w:rPr>
        <w:t xml:space="preserve"> &lt;&lt; קריאה &gt;&gt;</w:t>
      </w:r>
      <w:r>
        <w:rPr>
          <w:rtl/>
        </w:rPr>
        <w:t xml:space="preserve"> </w:t>
      </w:r>
      <w:bookmarkEnd w:id="5275"/>
    </w:p>
    <w:p w:rsidR="00256F52" w:rsidRDefault="00256F52" w:rsidP="00F518EA">
      <w:pPr>
        <w:rPr>
          <w:rtl/>
        </w:rPr>
      </w:pPr>
    </w:p>
    <w:p w:rsidR="00256F52" w:rsidRDefault="00256F52" w:rsidP="00495887">
      <w:pPr>
        <w:rPr>
          <w:rtl/>
        </w:rPr>
      </w:pPr>
      <w:r>
        <w:rPr>
          <w:rFonts w:hint="cs"/>
          <w:rtl/>
        </w:rPr>
        <w:t>חמש וחמש?</w:t>
      </w:r>
    </w:p>
    <w:p w:rsidR="00256F52" w:rsidRDefault="00256F52" w:rsidP="00495887">
      <w:pPr>
        <w:rPr>
          <w:rtl/>
        </w:rPr>
      </w:pPr>
    </w:p>
    <w:p w:rsidR="00256F52" w:rsidRDefault="00256F52" w:rsidP="00495887">
      <w:pPr>
        <w:pStyle w:val="af6"/>
        <w:keepNext/>
        <w:rPr>
          <w:rtl/>
        </w:rPr>
      </w:pPr>
      <w:bookmarkStart w:id="5276" w:name="ET_yor_6307_38"/>
      <w:r w:rsidRPr="003846C4">
        <w:rPr>
          <w:rStyle w:val="TagStyle"/>
          <w:rtl/>
        </w:rPr>
        <w:t xml:space="preserve"> &lt;&lt; יור &gt;&gt; </w:t>
      </w:r>
      <w:r>
        <w:rPr>
          <w:rtl/>
        </w:rPr>
        <w:t>היו"ר יבגני סובה:</w:t>
      </w:r>
      <w:r w:rsidRPr="003846C4">
        <w:rPr>
          <w:rStyle w:val="TagStyle"/>
          <w:rtl/>
        </w:rPr>
        <w:t xml:space="preserve"> &lt;&lt; יור &gt;&gt;</w:t>
      </w:r>
      <w:r>
        <w:rPr>
          <w:rtl/>
        </w:rPr>
        <w:t xml:space="preserve"> </w:t>
      </w:r>
      <w:bookmarkEnd w:id="5276"/>
    </w:p>
    <w:p w:rsidR="00256F52" w:rsidRDefault="00256F52" w:rsidP="00F518EA">
      <w:pPr>
        <w:rPr>
          <w:rtl/>
        </w:rPr>
      </w:pPr>
    </w:p>
    <w:p w:rsidR="00256F52" w:rsidRDefault="00256F52" w:rsidP="00495887">
      <w:pPr>
        <w:rPr>
          <w:rtl/>
        </w:rPr>
      </w:pPr>
      <w:r w:rsidRPr="001C7A09">
        <w:rPr>
          <w:rFonts w:hint="cs"/>
          <w:rtl/>
        </w:rPr>
        <w:t>כן, כן, בוודאי.</w:t>
      </w:r>
      <w:bookmarkStart w:id="5277" w:name="_ETM_Q17_783077"/>
      <w:bookmarkEnd w:id="5277"/>
      <w:r w:rsidRPr="001C7A09">
        <w:rPr>
          <w:rFonts w:hint="cs"/>
          <w:rtl/>
        </w:rPr>
        <w:t xml:space="preserve"> בבקשה, </w:t>
      </w:r>
      <w:bookmarkStart w:id="5278" w:name="_ETM_Q17_785466"/>
      <w:bookmarkEnd w:id="5278"/>
      <w:r w:rsidRPr="001C7A09">
        <w:rPr>
          <w:rFonts w:hint="cs"/>
          <w:rtl/>
        </w:rPr>
        <w:t>חמש דקות</w:t>
      </w:r>
      <w:r>
        <w:rPr>
          <w:rFonts w:hint="cs"/>
          <w:rtl/>
        </w:rPr>
        <w:t>.</w:t>
      </w:r>
    </w:p>
    <w:p w:rsidR="00256F52" w:rsidRPr="002C496B" w:rsidRDefault="00256F52" w:rsidP="00F518EA">
      <w:pPr>
        <w:rPr>
          <w:rtl/>
        </w:rPr>
      </w:pPr>
    </w:p>
    <w:p w:rsidR="00256F52" w:rsidRDefault="00256F52" w:rsidP="00495887">
      <w:pPr>
        <w:pStyle w:val="-"/>
        <w:keepNext/>
        <w:rPr>
          <w:rtl/>
        </w:rPr>
      </w:pPr>
      <w:bookmarkStart w:id="5279" w:name="ET_speakercontinue_5082_39"/>
      <w:r w:rsidRPr="00743263">
        <w:rPr>
          <w:rStyle w:val="TagStyle"/>
          <w:rtl/>
        </w:rPr>
        <w:t xml:space="preserve"> &lt;&lt; דובר_המשך &gt;&gt; </w:t>
      </w:r>
      <w:r>
        <w:rPr>
          <w:rtl/>
        </w:rPr>
        <w:t>מאיר כהן (יש עתיד):</w:t>
      </w:r>
      <w:r w:rsidRPr="00743263">
        <w:rPr>
          <w:rStyle w:val="TagStyle"/>
          <w:rtl/>
        </w:rPr>
        <w:t xml:space="preserve"> &lt;&lt; דובר_המשך &gt;&gt;</w:t>
      </w:r>
      <w:r>
        <w:rPr>
          <w:rtl/>
        </w:rPr>
        <w:t xml:space="preserve"> </w:t>
      </w:r>
      <w:bookmarkEnd w:id="5279"/>
    </w:p>
    <w:p w:rsidR="00256F52" w:rsidRDefault="00256F52" w:rsidP="00F518EA">
      <w:pPr>
        <w:rPr>
          <w:rtl/>
          <w:lang w:eastAsia="he-IL"/>
        </w:rPr>
      </w:pPr>
    </w:p>
    <w:p w:rsidR="00256F52" w:rsidRDefault="00256F52" w:rsidP="00032D45">
      <w:pPr>
        <w:rPr>
          <w:rtl/>
          <w:lang w:eastAsia="he-IL"/>
        </w:rPr>
      </w:pPr>
      <w:r>
        <w:rPr>
          <w:rFonts w:hint="cs"/>
          <w:rtl/>
          <w:lang w:eastAsia="he-IL"/>
        </w:rPr>
        <w:t xml:space="preserve">אדוני היושב-ראש, </w:t>
      </w:r>
      <w:bookmarkStart w:id="5280" w:name="_ETM_Q17_787406"/>
      <w:bookmarkEnd w:id="5280"/>
      <w:r>
        <w:rPr>
          <w:rFonts w:hint="cs"/>
          <w:rtl/>
          <w:lang w:eastAsia="he-IL"/>
        </w:rPr>
        <w:t>חברות וחברי כנסת נכבדים</w:t>
      </w:r>
      <w:bookmarkStart w:id="5281" w:name="_ETM_Q17_788787"/>
      <w:bookmarkEnd w:id="5281"/>
      <w:r>
        <w:rPr>
          <w:rFonts w:hint="cs"/>
          <w:rtl/>
          <w:lang w:eastAsia="he-IL"/>
        </w:rPr>
        <w:t>, אני מוצא חובה לעמוד כאן</w:t>
      </w:r>
      <w:bookmarkStart w:id="5282" w:name="_ETM_Q17_793416"/>
      <w:bookmarkStart w:id="5283" w:name="_ETM_Q17_796491"/>
      <w:bookmarkEnd w:id="5282"/>
      <w:bookmarkEnd w:id="5283"/>
      <w:r>
        <w:rPr>
          <w:rFonts w:hint="cs"/>
          <w:rtl/>
          <w:lang w:eastAsia="he-IL"/>
        </w:rPr>
        <w:t xml:space="preserve"> ולהזהיר ולבקש בכל לשון של בקשה: חברי כנסת</w:t>
      </w:r>
      <w:bookmarkStart w:id="5284" w:name="_ETM_Q17_802316"/>
      <w:bookmarkEnd w:id="5284"/>
      <w:r>
        <w:rPr>
          <w:rFonts w:hint="cs"/>
          <w:rtl/>
          <w:lang w:eastAsia="he-IL"/>
        </w:rPr>
        <w:t xml:space="preserve"> וחברות כנסת, היזהרו</w:t>
      </w:r>
      <w:bookmarkStart w:id="5285" w:name="_ETM_Q17_804406"/>
      <w:bookmarkEnd w:id="5285"/>
      <w:r>
        <w:rPr>
          <w:rFonts w:hint="cs"/>
          <w:rtl/>
          <w:lang w:eastAsia="he-IL"/>
        </w:rPr>
        <w:t xml:space="preserve"> בדבריכם. </w:t>
      </w:r>
      <w:bookmarkStart w:id="5286" w:name="TOR_Q18"/>
      <w:bookmarkEnd w:id="5286"/>
      <w:r>
        <w:rPr>
          <w:rFonts w:hint="cs"/>
          <w:rtl/>
          <w:lang w:eastAsia="he-IL"/>
        </w:rPr>
        <w:t xml:space="preserve">היזהרו בדבריכם. שיח הבוגדים הזה, המהירות הבלתי-נסבלת שבה אחד אומר לשני: אתה בוגד; דברים שלא העלינו על דל שפתותינו עשרות שנים. חשבנו שהחברה הישראלית נרפאה </w:t>
      </w:r>
      <w:proofErr w:type="spellStart"/>
      <w:r>
        <w:rPr>
          <w:rFonts w:hint="cs"/>
          <w:rtl/>
          <w:lang w:eastAsia="he-IL"/>
        </w:rPr>
        <w:t>מקיצוניה</w:t>
      </w:r>
      <w:proofErr w:type="spellEnd"/>
      <w:r>
        <w:rPr>
          <w:rFonts w:hint="cs"/>
          <w:rtl/>
          <w:lang w:eastAsia="he-IL"/>
        </w:rPr>
        <w:t>, אלה שהביאו עלינו את החורבן שאותו אנחנו מבכים מדי שנה בשנה. חשבתי שזה נגמר</w:t>
      </w:r>
      <w:r w:rsidR="00032D45">
        <w:rPr>
          <w:rFonts w:hint="cs"/>
          <w:rtl/>
          <w:lang w:eastAsia="he-IL"/>
        </w:rPr>
        <w:t>.</w:t>
      </w:r>
      <w:r>
        <w:rPr>
          <w:rFonts w:hint="cs"/>
          <w:rtl/>
          <w:lang w:eastAsia="he-IL"/>
        </w:rPr>
        <w:t xml:space="preserve"> חשבנו שזה נגמר. חשבנו שאפשר להתווכח פוליטית, ומתוכנו יוצאים קולות שאין להם תקדים. </w:t>
      </w:r>
    </w:p>
    <w:p w:rsidR="00256F52" w:rsidRDefault="00256F52" w:rsidP="00495887">
      <w:pPr>
        <w:rPr>
          <w:rtl/>
          <w:lang w:eastAsia="he-IL"/>
        </w:rPr>
      </w:pPr>
      <w:bookmarkStart w:id="5287" w:name="_ETM_Q18_250983"/>
      <w:bookmarkStart w:id="5288" w:name="_ETM_Q18_251081"/>
      <w:bookmarkStart w:id="5289" w:name="_ETM_Q18_251164"/>
      <w:bookmarkEnd w:id="5287"/>
      <w:bookmarkEnd w:id="5288"/>
      <w:bookmarkEnd w:id="5289"/>
    </w:p>
    <w:p w:rsidR="00256F52" w:rsidRDefault="00256F52" w:rsidP="00032D45">
      <w:pPr>
        <w:rPr>
          <w:rtl/>
          <w:lang w:eastAsia="he-IL"/>
        </w:rPr>
      </w:pPr>
      <w:bookmarkStart w:id="5290" w:name="_ETM_Q18_251228"/>
      <w:bookmarkEnd w:id="5290"/>
      <w:r>
        <w:rPr>
          <w:rFonts w:hint="cs"/>
          <w:rtl/>
          <w:lang w:eastAsia="he-IL"/>
        </w:rPr>
        <w:t xml:space="preserve">אנחנו קוראים עכשיו על חבר הכנסת שלכאורה קרא לאלוף בצה"ל בוגד, ושהוא לא יתפלא אם יש בוגדים. ממה נפשכם, תגידו? במקום לעמוד באומץ גדול ולהקים ועדת חקירה ממלכתית שתביא את המסקנות לפנינו, שתעשה את מה שכל מדינה דמוקרטית עושה, במקום זה אנחנו מרשים לעצמנו לדבר על צבא הבוגדים. אם מישהו חושב שיש לנו צה"ל </w:t>
      </w:r>
      <w:proofErr w:type="spellStart"/>
      <w:r>
        <w:rPr>
          <w:rFonts w:hint="cs"/>
          <w:rtl/>
          <w:lang w:eastAsia="he-IL"/>
        </w:rPr>
        <w:t>ספייר</w:t>
      </w:r>
      <w:proofErr w:type="spellEnd"/>
      <w:r w:rsidR="00032D45">
        <w:rPr>
          <w:rFonts w:hint="cs"/>
          <w:rtl/>
          <w:lang w:eastAsia="he-IL"/>
        </w:rPr>
        <w:t>,</w:t>
      </w:r>
      <w:r>
        <w:rPr>
          <w:rFonts w:hint="cs"/>
          <w:rtl/>
          <w:lang w:eastAsia="he-IL"/>
        </w:rPr>
        <w:t xml:space="preserve"> אז הוא טועה. איך אפשר להאשים קצינים וחיילים שחירפו נפשם</w:t>
      </w:r>
      <w:r w:rsidR="00032D45">
        <w:rPr>
          <w:rFonts w:hint="cs"/>
          <w:rtl/>
          <w:lang w:eastAsia="he-IL"/>
        </w:rPr>
        <w:t>,</w:t>
      </w:r>
      <w:r>
        <w:rPr>
          <w:rFonts w:hint="cs"/>
          <w:rtl/>
          <w:lang w:eastAsia="he-IL"/>
        </w:rPr>
        <w:t xml:space="preserve"> להאשים אותם בקונספירציה</w:t>
      </w:r>
      <w:r w:rsidR="00032D45">
        <w:rPr>
          <w:rFonts w:hint="cs"/>
          <w:rtl/>
          <w:lang w:eastAsia="he-IL"/>
        </w:rPr>
        <w:t>?</w:t>
      </w:r>
      <w:r>
        <w:rPr>
          <w:rFonts w:hint="cs"/>
          <w:rtl/>
          <w:lang w:eastAsia="he-IL"/>
        </w:rPr>
        <w:t xml:space="preserve"> אני שומע את זה והלב נחמץ. אתה לא מאמין. עד אנה הגענו עם הדבר הזה? ממשיכים לפתוח פיות ללא שום מנגנוני ריסון. </w:t>
      </w:r>
    </w:p>
    <w:p w:rsidR="00256F52" w:rsidRDefault="00256F52" w:rsidP="00495887">
      <w:pPr>
        <w:rPr>
          <w:rtl/>
          <w:lang w:eastAsia="he-IL"/>
        </w:rPr>
      </w:pPr>
    </w:p>
    <w:p w:rsidR="00256F52" w:rsidRDefault="00256F52" w:rsidP="00032D45">
      <w:pPr>
        <w:rPr>
          <w:rtl/>
          <w:lang w:eastAsia="he-IL"/>
        </w:rPr>
      </w:pPr>
      <w:r>
        <w:rPr>
          <w:rFonts w:hint="cs"/>
          <w:rtl/>
          <w:lang w:eastAsia="he-IL"/>
        </w:rPr>
        <w:t>אלעזר שטרן – איימו לזרוק רימון על ביתו</w:t>
      </w:r>
      <w:r w:rsidR="00032D45">
        <w:rPr>
          <w:rFonts w:hint="cs"/>
          <w:rtl/>
          <w:lang w:eastAsia="he-IL"/>
        </w:rPr>
        <w:t>.</w:t>
      </w:r>
      <w:r>
        <w:rPr>
          <w:rFonts w:hint="cs"/>
          <w:rtl/>
          <w:lang w:eastAsia="he-IL"/>
        </w:rPr>
        <w:t xml:space="preserve"> שמעתם? לכל אלה שמצקצקים בלשונם ואומרים לי: תשמע, לא, לא יקרו דברים כאלה</w:t>
      </w:r>
      <w:r w:rsidR="00032D45">
        <w:rPr>
          <w:rFonts w:hint="cs"/>
          <w:rtl/>
          <w:lang w:eastAsia="he-IL"/>
        </w:rPr>
        <w:t>,</w:t>
      </w:r>
      <w:r>
        <w:rPr>
          <w:rFonts w:hint="cs"/>
          <w:rtl/>
          <w:lang w:eastAsia="he-IL"/>
        </w:rPr>
        <w:t xml:space="preserve"> במקום שבו קוראים בוגדים, ירצחו אנשים; במקום שקוראים לאלוף או ליהודי </w:t>
      </w:r>
      <w:bookmarkStart w:id="5291" w:name="_ETM_Q18_361579"/>
      <w:bookmarkEnd w:id="5291"/>
      <w:r>
        <w:rPr>
          <w:rFonts w:hint="cs"/>
          <w:rtl/>
          <w:lang w:eastAsia="he-IL"/>
        </w:rPr>
        <w:t xml:space="preserve">בוגד – הגם שדעותיו שונות מדעותיך </w:t>
      </w:r>
      <w:r>
        <w:rPr>
          <w:rtl/>
          <w:lang w:eastAsia="he-IL"/>
        </w:rPr>
        <w:t>–</w:t>
      </w:r>
      <w:r>
        <w:rPr>
          <w:rFonts w:hint="cs"/>
          <w:rtl/>
          <w:lang w:eastAsia="he-IL"/>
        </w:rPr>
        <w:t xml:space="preserve"> במקום הזה גם יעמוד חמום מוח שיהרוג אותו. שילמנו בדם של ראש ממשלה. </w:t>
      </w:r>
      <w:bookmarkStart w:id="5292" w:name="_ETM_Q18_375179"/>
      <w:bookmarkEnd w:id="5292"/>
    </w:p>
    <w:p w:rsidR="00256F52" w:rsidRDefault="00256F52" w:rsidP="00495887">
      <w:pPr>
        <w:rPr>
          <w:rtl/>
          <w:lang w:eastAsia="he-IL"/>
        </w:rPr>
      </w:pPr>
      <w:bookmarkStart w:id="5293" w:name="_ETM_Q18_375268"/>
      <w:bookmarkStart w:id="5294" w:name="_ETM_Q18_375380"/>
      <w:bookmarkEnd w:id="5293"/>
      <w:bookmarkEnd w:id="5294"/>
    </w:p>
    <w:p w:rsidR="00256F52" w:rsidRDefault="00256F52" w:rsidP="00032D45">
      <w:pPr>
        <w:rPr>
          <w:rtl/>
          <w:lang w:eastAsia="he-IL"/>
        </w:rPr>
      </w:pPr>
      <w:bookmarkStart w:id="5295" w:name="_ETM_Q18_375442"/>
      <w:bookmarkEnd w:id="5295"/>
      <w:r>
        <w:rPr>
          <w:rFonts w:hint="cs"/>
          <w:rtl/>
          <w:lang w:eastAsia="he-IL"/>
        </w:rPr>
        <w:t xml:space="preserve">אחרי האסון של 7 באוקטובר חשבתי שכולנו מתכנסים לתוך עצמנו, מבינים כולם שטעו ומקימים ועדה ממלכתית. ככה אמרו כל אנשי הליכוד. פגשנו אותם כאן חודש, חודשיים, שלושה. השר אלי כהן עמד ואמר: תהיה ועדת ממלכתית. במקום זה לאט-לאט מכונות הרעל מתחילות לעבוד, ובמקום להכות על חטא, אנחנו מכים אחד את השני ללא רחם. </w:t>
      </w:r>
      <w:bookmarkStart w:id="5296" w:name="_ETM_Q18_415610"/>
      <w:bookmarkStart w:id="5297" w:name="_ETM_Q18_415695"/>
      <w:bookmarkStart w:id="5298" w:name="_ETM_Q18_415963"/>
      <w:bookmarkStart w:id="5299" w:name="_ETM_Q18_416037"/>
      <w:bookmarkEnd w:id="5296"/>
      <w:bookmarkEnd w:id="5297"/>
      <w:bookmarkEnd w:id="5298"/>
      <w:bookmarkEnd w:id="5299"/>
      <w:r>
        <w:rPr>
          <w:rFonts w:hint="cs"/>
          <w:rtl/>
          <w:lang w:eastAsia="he-IL"/>
        </w:rPr>
        <w:t>ומה שנאמר</w:t>
      </w:r>
      <w:bookmarkStart w:id="5300" w:name="_ETM_Q18_417979"/>
      <w:bookmarkEnd w:id="5300"/>
      <w:r>
        <w:rPr>
          <w:rFonts w:hint="cs"/>
          <w:rtl/>
          <w:lang w:eastAsia="he-IL"/>
        </w:rPr>
        <w:t xml:space="preserve"> ונשמע בכנסת מצוטט ברחוב. ואם בארזים נפלה שלהבת, מה יגידו </w:t>
      </w:r>
      <w:r>
        <w:rPr>
          <w:rtl/>
          <w:lang w:eastAsia="he-IL"/>
        </w:rPr>
        <w:t>–</w:t>
      </w:r>
      <w:r>
        <w:rPr>
          <w:rFonts w:hint="cs"/>
          <w:rtl/>
          <w:lang w:eastAsia="he-IL"/>
        </w:rPr>
        <w:t xml:space="preserve"> אתם יודעים מי. אם עומד אתמו</w:t>
      </w:r>
      <w:bookmarkStart w:id="5301" w:name="_ETM_Q18_429674"/>
      <w:bookmarkEnd w:id="5301"/>
      <w:r>
        <w:rPr>
          <w:rFonts w:hint="cs"/>
          <w:rtl/>
          <w:lang w:eastAsia="he-IL"/>
        </w:rPr>
        <w:t xml:space="preserve">ל חבר כנסת וקורא לרופאים "סרבנות רפואית", אז גמרנו עם הטייסים וגמרנו עם הקצינים ועכשיו יש לנו סרבנות רפואית. עומדים ומתפקעים מצחוק. על מה אנחנו צוחקים, על ההרס של המדינה הזאת? על מה אנחנו צוחקים, על ההרס של המרקם החברתי של המדינה הזאת? בנינו, בנותינו, כולם, בלי זהות פוליטית, נלחמים, </w:t>
      </w:r>
      <w:bookmarkStart w:id="5302" w:name="_ETM_Q18_465888"/>
      <w:bookmarkEnd w:id="5302"/>
      <w:r>
        <w:rPr>
          <w:rFonts w:hint="cs"/>
          <w:rtl/>
          <w:lang w:eastAsia="he-IL"/>
        </w:rPr>
        <w:t>מגינים. אנחנו קוברים את מתינו יום-יום, נרצחים ביהודה ושומרון וחיילים וחיילות שנופלים על משמרתם, ואנחנו מעיזים כאן לשבת</w:t>
      </w:r>
      <w:bookmarkStart w:id="5303" w:name="_ETM_Q18_477034"/>
      <w:bookmarkEnd w:id="5303"/>
      <w:r>
        <w:rPr>
          <w:rFonts w:hint="cs"/>
          <w:rtl/>
          <w:lang w:eastAsia="he-IL"/>
        </w:rPr>
        <w:t xml:space="preserve"> בכנסת ישראל ולקרוא אחד לשני בוגדים? איך אתם מעיזים? איך הבושה לא מעלה סומק על הפנים שלכם? </w:t>
      </w:r>
    </w:p>
    <w:p w:rsidR="00256F52" w:rsidRDefault="00256F52" w:rsidP="00495887">
      <w:pPr>
        <w:rPr>
          <w:rtl/>
          <w:lang w:eastAsia="he-IL"/>
        </w:rPr>
      </w:pPr>
    </w:p>
    <w:p w:rsidR="00256F52" w:rsidRDefault="00256F52" w:rsidP="00C00214">
      <w:pPr>
        <w:rPr>
          <w:rtl/>
          <w:lang w:eastAsia="he-IL"/>
        </w:rPr>
      </w:pPr>
      <w:r>
        <w:rPr>
          <w:rFonts w:hint="cs"/>
          <w:rtl/>
          <w:lang w:eastAsia="he-IL"/>
        </w:rPr>
        <w:t xml:space="preserve">אפשר להתווכח, אבל לקרוא לאלוף בצה"ל בוגד ולהאשים אותו בקונספירציה? ואחריו </w:t>
      </w:r>
      <w:r>
        <w:rPr>
          <w:rFonts w:hint="eastAsia"/>
          <w:rtl/>
          <w:lang w:eastAsia="he-IL"/>
        </w:rPr>
        <w:t xml:space="preserve">– </w:t>
      </w:r>
      <w:r>
        <w:rPr>
          <w:rFonts w:hint="cs"/>
          <w:rtl/>
          <w:lang w:eastAsia="he-IL"/>
        </w:rPr>
        <w:t xml:space="preserve">את כל קציני הצבא הגיבורים שלנו. כל מי ששומע את הדברים האלה – ואני מדבר לחבריי מהימין: היזהרו במה שאתם אומרים. היזהרו. אין לנו צבא </w:t>
      </w:r>
      <w:proofErr w:type="spellStart"/>
      <w:r>
        <w:rPr>
          <w:rFonts w:hint="cs"/>
          <w:rtl/>
          <w:lang w:eastAsia="he-IL"/>
        </w:rPr>
        <w:t>ספייר</w:t>
      </w:r>
      <w:proofErr w:type="spellEnd"/>
      <w:r>
        <w:rPr>
          <w:rFonts w:hint="cs"/>
          <w:rtl/>
          <w:lang w:eastAsia="he-IL"/>
        </w:rPr>
        <w:t xml:space="preserve"> ואין לנו משטרה </w:t>
      </w:r>
      <w:proofErr w:type="spellStart"/>
      <w:r>
        <w:rPr>
          <w:rFonts w:hint="cs"/>
          <w:rtl/>
          <w:lang w:eastAsia="he-IL"/>
        </w:rPr>
        <w:t>ספייר</w:t>
      </w:r>
      <w:proofErr w:type="spellEnd"/>
      <w:r>
        <w:rPr>
          <w:rFonts w:hint="cs"/>
          <w:rtl/>
          <w:lang w:eastAsia="he-IL"/>
        </w:rPr>
        <w:t xml:space="preserve"> ואין לנו</w:t>
      </w:r>
      <w:bookmarkStart w:id="5304" w:name="_ETM_Q18_521938"/>
      <w:bookmarkEnd w:id="5304"/>
      <w:r>
        <w:rPr>
          <w:rFonts w:hint="cs"/>
          <w:rtl/>
          <w:lang w:eastAsia="he-IL"/>
        </w:rPr>
        <w:t xml:space="preserve"> שב"כ </w:t>
      </w:r>
      <w:proofErr w:type="spellStart"/>
      <w:r>
        <w:rPr>
          <w:rFonts w:hint="cs"/>
          <w:rtl/>
          <w:lang w:eastAsia="he-IL"/>
        </w:rPr>
        <w:t>ספייר</w:t>
      </w:r>
      <w:proofErr w:type="spellEnd"/>
      <w:r>
        <w:rPr>
          <w:rFonts w:hint="cs"/>
          <w:rtl/>
          <w:lang w:eastAsia="he-IL"/>
        </w:rPr>
        <w:t xml:space="preserve">. אלה ילדינו ובנותינו. </w:t>
      </w:r>
    </w:p>
    <w:p w:rsidR="00256F52" w:rsidRDefault="00256F52" w:rsidP="00495887">
      <w:pPr>
        <w:rPr>
          <w:rtl/>
          <w:lang w:eastAsia="he-IL"/>
        </w:rPr>
      </w:pPr>
    </w:p>
    <w:p w:rsidR="00256F52" w:rsidRDefault="00256F52" w:rsidP="00495887">
      <w:pPr>
        <w:pStyle w:val="af6"/>
        <w:keepNext/>
        <w:rPr>
          <w:rtl/>
        </w:rPr>
      </w:pPr>
      <w:r w:rsidRPr="00CE4DA0">
        <w:rPr>
          <w:rStyle w:val="TagStyle"/>
          <w:rtl/>
        </w:rPr>
        <w:t xml:space="preserve"> &lt;&lt; יור &gt;&gt;</w:t>
      </w:r>
      <w:r w:rsidRPr="00331C36">
        <w:rPr>
          <w:rStyle w:val="TagStyle"/>
          <w:rtl/>
        </w:rPr>
        <w:t xml:space="preserve"> </w:t>
      </w:r>
      <w:r>
        <w:rPr>
          <w:rtl/>
        </w:rPr>
        <w:t>היו"ר יבגני סובה:</w:t>
      </w:r>
      <w:r w:rsidRPr="00331C36">
        <w:rPr>
          <w:rStyle w:val="TagStyle"/>
          <w:rtl/>
        </w:rPr>
        <w:t xml:space="preserve"> </w:t>
      </w:r>
      <w:r w:rsidRPr="00CE4DA0">
        <w:rPr>
          <w:rStyle w:val="TagStyle"/>
          <w:rtl/>
        </w:rPr>
        <w:t>&lt;&lt; יור &gt;&gt;</w:t>
      </w:r>
      <w:r>
        <w:rPr>
          <w:rtl/>
        </w:rPr>
        <w:t xml:space="preserve">   </w:t>
      </w:r>
    </w:p>
    <w:p w:rsidR="00256F52" w:rsidRDefault="00256F52" w:rsidP="00F518EA">
      <w:pPr>
        <w:rPr>
          <w:rtl/>
          <w:lang w:eastAsia="he-IL"/>
        </w:rPr>
      </w:pPr>
    </w:p>
    <w:p w:rsidR="00256F52" w:rsidRDefault="00256F52" w:rsidP="00C00214">
      <w:pPr>
        <w:rPr>
          <w:rtl/>
          <w:lang w:eastAsia="he-IL"/>
        </w:rPr>
      </w:pPr>
      <w:r>
        <w:rPr>
          <w:rFonts w:hint="cs"/>
          <w:rtl/>
          <w:lang w:eastAsia="he-IL"/>
        </w:rPr>
        <w:t>תודה רבה, חבר הכנסת מאיר כהן. חברת הכנסת קארין</w:t>
      </w:r>
      <w:bookmarkStart w:id="5305" w:name="_ETM_Q18_527090"/>
      <w:bookmarkEnd w:id="5305"/>
      <w:r>
        <w:rPr>
          <w:rFonts w:hint="cs"/>
          <w:rtl/>
          <w:lang w:eastAsia="he-IL"/>
        </w:rPr>
        <w:t xml:space="preserve"> אלהרר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 </w:t>
      </w:r>
      <w:bookmarkStart w:id="5306" w:name="_ETM_Q18_529377"/>
      <w:bookmarkEnd w:id="5306"/>
      <w:r>
        <w:rPr>
          <w:rFonts w:hint="cs"/>
          <w:rtl/>
          <w:lang w:eastAsia="he-IL"/>
        </w:rPr>
        <w:t xml:space="preserve">נוכחת; חבר הכנסת אלעזר שטרן </w:t>
      </w:r>
      <w:r>
        <w:rPr>
          <w:rtl/>
          <w:lang w:eastAsia="he-IL"/>
        </w:rPr>
        <w:t>–</w:t>
      </w:r>
      <w:r>
        <w:rPr>
          <w:rFonts w:hint="cs"/>
          <w:rtl/>
          <w:lang w:eastAsia="he-IL"/>
        </w:rPr>
        <w:t xml:space="preserve"> אינו נוכח. חבר הכנסת מיקי לוי, בבקשה. תכף אברר לכם את הסוגיה הזאת. אם</w:t>
      </w:r>
      <w:bookmarkStart w:id="5307" w:name="_ETM_Q18_538684"/>
      <w:bookmarkEnd w:id="5307"/>
      <w:r>
        <w:rPr>
          <w:rFonts w:hint="cs"/>
          <w:rtl/>
          <w:lang w:eastAsia="he-IL"/>
        </w:rPr>
        <w:t xml:space="preserve"> הדבר יתאפשר, נראה איך אתם רוצים לסכם את הנמקת</w:t>
      </w:r>
      <w:bookmarkStart w:id="5308" w:name="_ETM_Q18_542317"/>
      <w:bookmarkEnd w:id="5308"/>
      <w:r>
        <w:rPr>
          <w:rFonts w:hint="cs"/>
          <w:rtl/>
          <w:lang w:eastAsia="he-IL"/>
        </w:rPr>
        <w:t xml:space="preserve"> ההסתייגויות. כרגע, נכון לעכשיו, כל הסתייגות לסעיף 1 חמש דקות. בבקשה.</w:t>
      </w:r>
      <w:bookmarkStart w:id="5309" w:name="_ETM_Q18_548285"/>
      <w:bookmarkEnd w:id="5309"/>
      <w:r>
        <w:rPr>
          <w:rFonts w:hint="cs"/>
          <w:rtl/>
          <w:lang w:eastAsia="he-IL"/>
        </w:rPr>
        <w:t xml:space="preserve"> </w:t>
      </w:r>
    </w:p>
    <w:p w:rsidR="00256F52" w:rsidRDefault="00256F52" w:rsidP="00495887">
      <w:pPr>
        <w:rPr>
          <w:rtl/>
          <w:lang w:eastAsia="he-IL"/>
        </w:rPr>
      </w:pPr>
    </w:p>
    <w:p w:rsidR="00256F52" w:rsidRDefault="00256F52" w:rsidP="00495887">
      <w:pPr>
        <w:pStyle w:val="af5"/>
        <w:keepNext/>
        <w:rPr>
          <w:rtl/>
        </w:rPr>
      </w:pPr>
      <w:bookmarkStart w:id="5310" w:name="ET_interruption_6359_4"/>
      <w:r w:rsidRPr="00CE4DA0">
        <w:rPr>
          <w:rStyle w:val="TagStyle"/>
          <w:rtl/>
        </w:rPr>
        <w:t xml:space="preserve"> &lt;&lt; קריאה &gt;&gt;</w:t>
      </w:r>
      <w:r w:rsidRPr="00331C36">
        <w:rPr>
          <w:rStyle w:val="TagStyle"/>
          <w:rtl/>
        </w:rPr>
        <w:t xml:space="preserve"> </w:t>
      </w:r>
      <w:r>
        <w:rPr>
          <w:rtl/>
        </w:rPr>
        <w:t>מטי צרפתי הרכבי (יש עתיד):</w:t>
      </w:r>
      <w:r w:rsidRPr="00331C36">
        <w:rPr>
          <w:rStyle w:val="TagStyle"/>
          <w:rtl/>
        </w:rPr>
        <w:t xml:space="preserve"> </w:t>
      </w:r>
      <w:r w:rsidRPr="00CE4DA0">
        <w:rPr>
          <w:rStyle w:val="TagStyle"/>
          <w:rtl/>
        </w:rPr>
        <w:t>&lt;&lt; קריאה &gt;&gt;</w:t>
      </w:r>
      <w:r>
        <w:rPr>
          <w:rtl/>
        </w:rPr>
        <w:t xml:space="preserve">   </w:t>
      </w:r>
      <w:bookmarkEnd w:id="5310"/>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למה לא ביחד? </w:t>
      </w:r>
    </w:p>
    <w:p w:rsidR="00256F52" w:rsidRDefault="00256F52" w:rsidP="00495887">
      <w:pPr>
        <w:pStyle w:val="af6"/>
        <w:keepNext/>
        <w:rPr>
          <w:b w:val="0"/>
          <w:bCs w:val="0"/>
          <w:u w:val="none"/>
          <w:rtl/>
        </w:rPr>
      </w:pPr>
    </w:p>
    <w:p w:rsidR="00256F52" w:rsidRDefault="00256F52" w:rsidP="00C00214">
      <w:pPr>
        <w:pStyle w:val="af5"/>
        <w:rPr>
          <w:rtl/>
        </w:rPr>
      </w:pPr>
      <w:bookmarkStart w:id="5311" w:name="_ETM_Q18_550514"/>
      <w:bookmarkStart w:id="5312" w:name="ET_interruption_5084_296"/>
      <w:bookmarkEnd w:id="5311"/>
      <w:r w:rsidRPr="00C00214">
        <w:rPr>
          <w:rStyle w:val="TagStyle"/>
          <w:rtl/>
        </w:rPr>
        <w:t xml:space="preserve"> &lt;&lt; קריאה &gt;&gt;</w:t>
      </w:r>
      <w:r w:rsidRPr="001F447A">
        <w:rPr>
          <w:rStyle w:val="TagStyle"/>
          <w:rtl/>
        </w:rPr>
        <w:t xml:space="preserve"> </w:t>
      </w:r>
      <w:r>
        <w:rPr>
          <w:rtl/>
        </w:rPr>
        <w:t>מיקי לוי (יש עתיד):</w:t>
      </w:r>
      <w:r w:rsidRPr="001F447A">
        <w:rPr>
          <w:rStyle w:val="TagStyle"/>
          <w:rtl/>
        </w:rPr>
        <w:t xml:space="preserve"> </w:t>
      </w:r>
      <w:r w:rsidRPr="00C00214">
        <w:rPr>
          <w:rStyle w:val="TagStyle"/>
          <w:rtl/>
        </w:rPr>
        <w:t>&lt;&lt; קריאה &gt;&gt;</w:t>
      </w:r>
      <w:bookmarkEnd w:id="5312"/>
      <w:r w:rsidRPr="00C00214">
        <w:rPr>
          <w:rStyle w:val="TagStyle"/>
          <w:rtl/>
        </w:rPr>
        <w:t xml:space="preserve"> </w:t>
      </w:r>
      <w:r>
        <w:rPr>
          <w:rtl/>
        </w:rPr>
        <w:t xml:space="preserve">   </w:t>
      </w:r>
    </w:p>
    <w:p w:rsidR="00256F52" w:rsidRPr="00CE4DA0" w:rsidRDefault="00256F52" w:rsidP="00495887">
      <w:pPr>
        <w:rPr>
          <w:rtl/>
        </w:rPr>
      </w:pPr>
    </w:p>
    <w:p w:rsidR="00256F52" w:rsidRDefault="00256F52" w:rsidP="00495887">
      <w:pPr>
        <w:rPr>
          <w:rtl/>
        </w:rPr>
      </w:pPr>
      <w:bookmarkStart w:id="5313" w:name="_ETM_Q18_550610"/>
      <w:bookmarkEnd w:id="5313"/>
      <w:r>
        <w:rPr>
          <w:rFonts w:hint="cs"/>
          <w:rtl/>
        </w:rPr>
        <w:t xml:space="preserve">יכולנו לצרף אותן, וזה היה מקל עליך, אדוני. הינה, המזכירה </w:t>
      </w:r>
      <w:bookmarkStart w:id="5314" w:name="_ETM_Q18_553810"/>
      <w:bookmarkEnd w:id="5314"/>
      <w:r>
        <w:rPr>
          <w:rFonts w:hint="cs"/>
          <w:rtl/>
        </w:rPr>
        <w:t xml:space="preserve">שם. </w:t>
      </w:r>
      <w:bookmarkStart w:id="5315" w:name="_ETM_Q18_553376"/>
      <w:bookmarkEnd w:id="5315"/>
    </w:p>
    <w:p w:rsidR="00256F52" w:rsidRDefault="00256F52" w:rsidP="00495887">
      <w:pPr>
        <w:rPr>
          <w:rtl/>
        </w:rPr>
      </w:pPr>
      <w:bookmarkStart w:id="5316" w:name="_ETM_Q18_553481"/>
      <w:bookmarkEnd w:id="5316"/>
    </w:p>
    <w:p w:rsidR="00256F52" w:rsidRDefault="00256F52" w:rsidP="00495887">
      <w:pPr>
        <w:pStyle w:val="af6"/>
        <w:keepNext/>
        <w:rPr>
          <w:rtl/>
        </w:rPr>
      </w:pPr>
      <w:r w:rsidRPr="00CE4DA0">
        <w:rPr>
          <w:rStyle w:val="TagStyle"/>
          <w:rtl/>
        </w:rPr>
        <w:t xml:space="preserve"> &lt;&lt; יור &gt;&gt;</w:t>
      </w:r>
      <w:r w:rsidRPr="001F447A">
        <w:rPr>
          <w:rStyle w:val="TagStyle"/>
          <w:rtl/>
        </w:rPr>
        <w:t xml:space="preserve"> </w:t>
      </w:r>
      <w:r>
        <w:rPr>
          <w:rtl/>
        </w:rPr>
        <w:t>היו"ר יבגני סובה:</w:t>
      </w:r>
      <w:r w:rsidRPr="001F447A">
        <w:rPr>
          <w:rStyle w:val="TagStyle"/>
          <w:rtl/>
        </w:rPr>
        <w:t xml:space="preserve"> </w:t>
      </w:r>
      <w:r w:rsidRPr="00CE4DA0">
        <w:rPr>
          <w:rStyle w:val="TagStyle"/>
          <w:rtl/>
        </w:rPr>
        <w:t>&lt;&lt; יור &gt;&gt;</w:t>
      </w:r>
      <w:r>
        <w:rPr>
          <w:rtl/>
        </w:rPr>
        <w:t xml:space="preserve">   </w:t>
      </w:r>
    </w:p>
    <w:p w:rsidR="00256F52" w:rsidRDefault="00256F52" w:rsidP="00F518EA">
      <w:pPr>
        <w:rPr>
          <w:rtl/>
        </w:rPr>
      </w:pPr>
    </w:p>
    <w:p w:rsidR="00256F52" w:rsidRDefault="00256F52" w:rsidP="00C00214">
      <w:pPr>
        <w:rPr>
          <w:rtl/>
          <w:lang w:eastAsia="he-IL"/>
        </w:rPr>
      </w:pPr>
      <w:bookmarkStart w:id="5317" w:name="_ETM_Q18_552458"/>
      <w:bookmarkStart w:id="5318" w:name="_ETM_Q18_550947"/>
      <w:bookmarkStart w:id="5319" w:name="_ETM_Q18_551256"/>
      <w:bookmarkStart w:id="5320" w:name="_ETM_Q18_551394"/>
      <w:bookmarkStart w:id="5321" w:name="_ETM_Q18_549440"/>
      <w:bookmarkStart w:id="5322" w:name="_ETM_Q18_549468"/>
      <w:bookmarkEnd w:id="5317"/>
      <w:bookmarkEnd w:id="5318"/>
      <w:bookmarkEnd w:id="5319"/>
      <w:bookmarkEnd w:id="5320"/>
      <w:bookmarkEnd w:id="5321"/>
      <w:bookmarkEnd w:id="5322"/>
      <w:r>
        <w:rPr>
          <w:rFonts w:hint="cs"/>
          <w:rtl/>
          <w:lang w:eastAsia="he-IL"/>
        </w:rPr>
        <w:t>אם אתם תבואו ותגידו שיש כמה ח"כים, איזה שלושה, ארבעה, חמישה, אז יכול להיות שנסכם, ואז אני</w:t>
      </w:r>
      <w:bookmarkStart w:id="5323" w:name="_ETM_Q18_558437"/>
      <w:bookmarkEnd w:id="5323"/>
      <w:r>
        <w:rPr>
          <w:rFonts w:hint="cs"/>
          <w:rtl/>
          <w:lang w:eastAsia="he-IL"/>
        </w:rPr>
        <w:t xml:space="preserve"> לא אקרא בכל השמות. </w:t>
      </w:r>
      <w:bookmarkStart w:id="5324" w:name="_ETM_Q18_561333"/>
      <w:bookmarkEnd w:id="5324"/>
    </w:p>
    <w:p w:rsidR="00256F52" w:rsidRDefault="00256F52" w:rsidP="00495887">
      <w:pPr>
        <w:rPr>
          <w:rtl/>
          <w:lang w:eastAsia="he-IL"/>
        </w:rPr>
      </w:pPr>
      <w:bookmarkStart w:id="5325" w:name="_ETM_Q18_561417"/>
      <w:bookmarkEnd w:id="5325"/>
    </w:p>
    <w:p w:rsidR="00256F52" w:rsidRDefault="00256F52" w:rsidP="00C00214">
      <w:pPr>
        <w:pStyle w:val="af5"/>
        <w:rPr>
          <w:rtl/>
        </w:rPr>
      </w:pPr>
      <w:bookmarkStart w:id="5326" w:name="ET_interruption_5084_12"/>
      <w:r w:rsidRPr="00C00214">
        <w:rPr>
          <w:rStyle w:val="TagStyle"/>
          <w:rtl/>
        </w:rPr>
        <w:t xml:space="preserve"> &lt;&lt; קריאה &gt;&gt;</w:t>
      </w:r>
      <w:r w:rsidRPr="001F447A">
        <w:rPr>
          <w:rStyle w:val="TagStyle"/>
          <w:rtl/>
        </w:rPr>
        <w:t xml:space="preserve"> </w:t>
      </w:r>
      <w:r>
        <w:rPr>
          <w:rtl/>
        </w:rPr>
        <w:t>מיקי לוי (יש עתיד):</w:t>
      </w:r>
      <w:r w:rsidRPr="001F447A">
        <w:rPr>
          <w:rStyle w:val="TagStyle"/>
          <w:rtl/>
        </w:rPr>
        <w:t xml:space="preserve"> </w:t>
      </w:r>
      <w:r w:rsidRPr="00C00214">
        <w:rPr>
          <w:rStyle w:val="TagStyle"/>
          <w:rtl/>
        </w:rPr>
        <w:t xml:space="preserve">&lt;&lt; קריאה &gt;&gt; </w:t>
      </w:r>
      <w:r>
        <w:rPr>
          <w:rtl/>
        </w:rPr>
        <w:t xml:space="preserve">   </w:t>
      </w:r>
      <w:bookmarkEnd w:id="5326"/>
    </w:p>
    <w:p w:rsidR="00256F52" w:rsidRDefault="00256F52" w:rsidP="00F518EA">
      <w:pPr>
        <w:rPr>
          <w:rtl/>
          <w:lang w:eastAsia="he-IL"/>
        </w:rPr>
      </w:pPr>
    </w:p>
    <w:p w:rsidR="00256F52" w:rsidRDefault="00256F52" w:rsidP="00495887">
      <w:pPr>
        <w:rPr>
          <w:rtl/>
          <w:lang w:eastAsia="he-IL"/>
        </w:rPr>
      </w:pPr>
      <w:bookmarkStart w:id="5327" w:name="_ETM_Q18_562325"/>
      <w:bookmarkEnd w:id="5327"/>
      <w:r>
        <w:rPr>
          <w:rFonts w:hint="cs"/>
          <w:rtl/>
          <w:lang w:eastAsia="he-IL"/>
        </w:rPr>
        <w:t xml:space="preserve">בסדר. אבל כל אחד 20 דקות, </w:t>
      </w:r>
      <w:bookmarkStart w:id="5328" w:name="_ETM_Q18_561671"/>
      <w:bookmarkEnd w:id="5328"/>
      <w:r>
        <w:rPr>
          <w:rFonts w:hint="cs"/>
          <w:rtl/>
          <w:lang w:eastAsia="he-IL"/>
        </w:rPr>
        <w:t xml:space="preserve">אדוני. </w:t>
      </w:r>
      <w:bookmarkStart w:id="5329" w:name="_ETM_Q18_562740"/>
      <w:bookmarkEnd w:id="5329"/>
    </w:p>
    <w:p w:rsidR="00256F52" w:rsidRDefault="00256F52" w:rsidP="00495887">
      <w:pPr>
        <w:rPr>
          <w:rtl/>
          <w:lang w:eastAsia="he-IL"/>
        </w:rPr>
      </w:pPr>
      <w:bookmarkStart w:id="5330" w:name="_ETM_Q18_562832"/>
      <w:bookmarkEnd w:id="5330"/>
    </w:p>
    <w:p w:rsidR="00256F52" w:rsidRDefault="00256F52" w:rsidP="00495887">
      <w:pPr>
        <w:pStyle w:val="af6"/>
        <w:keepNext/>
        <w:rPr>
          <w:rtl/>
        </w:rPr>
      </w:pPr>
      <w:r w:rsidRPr="00CE4DA0">
        <w:rPr>
          <w:rStyle w:val="TagStyle"/>
          <w:rtl/>
        </w:rPr>
        <w:t xml:space="preserve"> &lt;&lt; יור &gt;&gt;</w:t>
      </w:r>
      <w:r w:rsidRPr="001F447A">
        <w:rPr>
          <w:rStyle w:val="TagStyle"/>
          <w:rtl/>
        </w:rPr>
        <w:t xml:space="preserve"> </w:t>
      </w:r>
      <w:r>
        <w:rPr>
          <w:rtl/>
        </w:rPr>
        <w:t>היו"ר יבגני סובה:</w:t>
      </w:r>
      <w:r w:rsidRPr="001F447A">
        <w:rPr>
          <w:rStyle w:val="TagStyle"/>
          <w:rtl/>
        </w:rPr>
        <w:t xml:space="preserve"> </w:t>
      </w:r>
      <w:r w:rsidRPr="00CE4DA0">
        <w:rPr>
          <w:rStyle w:val="TagStyle"/>
          <w:rtl/>
        </w:rPr>
        <w:t>&lt;&lt; יור &gt;&gt;</w:t>
      </w:r>
      <w:r>
        <w:rPr>
          <w:rtl/>
        </w:rPr>
        <w:t xml:space="preserve">   </w:t>
      </w:r>
    </w:p>
    <w:p w:rsidR="00256F52" w:rsidRDefault="00256F52" w:rsidP="00F518EA">
      <w:pPr>
        <w:rPr>
          <w:rtl/>
          <w:lang w:eastAsia="he-IL"/>
        </w:rPr>
      </w:pPr>
    </w:p>
    <w:p w:rsidR="00256F52" w:rsidRDefault="00256F52" w:rsidP="00495887">
      <w:pPr>
        <w:rPr>
          <w:rtl/>
          <w:lang w:eastAsia="he-IL"/>
        </w:rPr>
      </w:pPr>
      <w:bookmarkStart w:id="5331" w:name="_ETM_Q18_563814"/>
      <w:bookmarkEnd w:id="5331"/>
      <w:r>
        <w:rPr>
          <w:rFonts w:hint="cs"/>
          <w:rtl/>
          <w:lang w:eastAsia="he-IL"/>
        </w:rPr>
        <w:t>תסכמו. בניהול הסיעה תסכמו, תבואו, תגידו</w:t>
      </w:r>
      <w:bookmarkStart w:id="5332" w:name="_ETM_Q18_567730"/>
      <w:bookmarkEnd w:id="5332"/>
      <w:r>
        <w:rPr>
          <w:rFonts w:hint="cs"/>
          <w:rtl/>
          <w:lang w:eastAsia="he-IL"/>
        </w:rPr>
        <w:t xml:space="preserve"> לי מה ההצעה, ואז אני א</w:t>
      </w:r>
      <w:bookmarkStart w:id="5333" w:name="_ETM_Q18_570008"/>
      <w:bookmarkStart w:id="5334" w:name="_ETM_Q18_570108"/>
      <w:bookmarkEnd w:id="5333"/>
      <w:bookmarkEnd w:id="5334"/>
      <w:r>
        <w:rPr>
          <w:rFonts w:hint="cs"/>
          <w:rtl/>
          <w:lang w:eastAsia="he-IL"/>
        </w:rPr>
        <w:t xml:space="preserve">כפיל </w:t>
      </w:r>
      <w:r w:rsidR="00F518EA">
        <w:rPr>
          <w:rFonts w:hint="cs"/>
          <w:rtl/>
          <w:lang w:eastAsia="he-IL"/>
        </w:rPr>
        <w:t>– – –</w:t>
      </w:r>
    </w:p>
    <w:p w:rsidR="00256F52" w:rsidRDefault="00256F52" w:rsidP="00495887">
      <w:pPr>
        <w:rPr>
          <w:rtl/>
          <w:lang w:eastAsia="he-IL"/>
        </w:rPr>
      </w:pPr>
    </w:p>
    <w:p w:rsidR="00256F52" w:rsidRDefault="00256F52" w:rsidP="00C00214">
      <w:pPr>
        <w:pStyle w:val="af5"/>
        <w:rPr>
          <w:rtl/>
        </w:rPr>
      </w:pPr>
      <w:bookmarkStart w:id="5335" w:name="ET_interruption_5084_14"/>
      <w:r w:rsidRPr="00C00214">
        <w:rPr>
          <w:rStyle w:val="TagStyle"/>
          <w:rtl/>
        </w:rPr>
        <w:t xml:space="preserve"> &lt;&lt; קריאה &gt;&gt;</w:t>
      </w:r>
      <w:r w:rsidRPr="001F447A">
        <w:rPr>
          <w:rStyle w:val="TagStyle"/>
          <w:rtl/>
        </w:rPr>
        <w:t xml:space="preserve"> </w:t>
      </w:r>
      <w:r>
        <w:rPr>
          <w:rtl/>
        </w:rPr>
        <w:t>מיקי לוי (יש עתיד):</w:t>
      </w:r>
      <w:r w:rsidRPr="001F447A">
        <w:rPr>
          <w:rStyle w:val="TagStyle"/>
          <w:rtl/>
        </w:rPr>
        <w:t xml:space="preserve"> </w:t>
      </w:r>
      <w:r w:rsidRPr="00C00214">
        <w:rPr>
          <w:rStyle w:val="TagStyle"/>
          <w:rtl/>
        </w:rPr>
        <w:t xml:space="preserve">&lt;&lt; קריאה &gt;&gt; </w:t>
      </w:r>
      <w:r>
        <w:rPr>
          <w:rtl/>
        </w:rPr>
        <w:t xml:space="preserve">   </w:t>
      </w:r>
      <w:bookmarkEnd w:id="5335"/>
    </w:p>
    <w:p w:rsidR="00256F52" w:rsidRDefault="00256F52" w:rsidP="00F518EA">
      <w:pPr>
        <w:rPr>
          <w:rtl/>
          <w:lang w:eastAsia="he-IL"/>
        </w:rPr>
      </w:pPr>
    </w:p>
    <w:p w:rsidR="00256F52" w:rsidRDefault="00256F52" w:rsidP="00495887">
      <w:pPr>
        <w:rPr>
          <w:rtl/>
          <w:lang w:eastAsia="he-IL"/>
        </w:rPr>
      </w:pPr>
      <w:bookmarkStart w:id="5336" w:name="_ETM_Q18_569133"/>
      <w:bookmarkEnd w:id="5336"/>
      <w:r>
        <w:rPr>
          <w:rFonts w:hint="cs"/>
          <w:rtl/>
          <w:lang w:eastAsia="he-IL"/>
        </w:rPr>
        <w:t>כמה</w:t>
      </w:r>
      <w:bookmarkStart w:id="5337" w:name="_ETM_Q18_569722"/>
      <w:bookmarkEnd w:id="5337"/>
      <w:r>
        <w:rPr>
          <w:rFonts w:hint="cs"/>
          <w:rtl/>
          <w:lang w:eastAsia="he-IL"/>
        </w:rPr>
        <w:t xml:space="preserve"> הסתייגויות?</w:t>
      </w:r>
      <w:bookmarkStart w:id="5338" w:name="_ETM_Q18_571978"/>
      <w:bookmarkEnd w:id="5338"/>
    </w:p>
    <w:p w:rsidR="00256F52" w:rsidRDefault="00256F52" w:rsidP="00495887">
      <w:pPr>
        <w:rPr>
          <w:rtl/>
          <w:lang w:eastAsia="he-IL"/>
        </w:rPr>
      </w:pPr>
      <w:bookmarkStart w:id="5339" w:name="_ETM_Q18_572069"/>
      <w:bookmarkEnd w:id="5339"/>
    </w:p>
    <w:p w:rsidR="00256F52" w:rsidRDefault="00256F52" w:rsidP="00495887">
      <w:pPr>
        <w:pStyle w:val="af6"/>
        <w:keepNext/>
        <w:rPr>
          <w:rtl/>
        </w:rPr>
      </w:pPr>
      <w:r w:rsidRPr="00CE4DA0">
        <w:rPr>
          <w:rStyle w:val="TagStyle"/>
          <w:rtl/>
        </w:rPr>
        <w:t xml:space="preserve"> &lt;&lt; יור &gt;&gt;</w:t>
      </w:r>
      <w:r w:rsidRPr="001F447A">
        <w:rPr>
          <w:rStyle w:val="TagStyle"/>
          <w:rtl/>
        </w:rPr>
        <w:t xml:space="preserve"> </w:t>
      </w:r>
      <w:r>
        <w:rPr>
          <w:rtl/>
        </w:rPr>
        <w:t>היו"ר יבגני סובה:</w:t>
      </w:r>
      <w:r w:rsidRPr="001F447A">
        <w:rPr>
          <w:rStyle w:val="TagStyle"/>
          <w:rtl/>
        </w:rPr>
        <w:t xml:space="preserve"> </w:t>
      </w:r>
      <w:r w:rsidRPr="00CE4DA0">
        <w:rPr>
          <w:rStyle w:val="TagStyle"/>
          <w:rtl/>
        </w:rPr>
        <w:t>&lt;&lt; יור &gt;&gt;</w:t>
      </w:r>
      <w:r>
        <w:rPr>
          <w:rtl/>
        </w:rPr>
        <w:t xml:space="preserve">   </w:t>
      </w:r>
    </w:p>
    <w:p w:rsidR="00256F52" w:rsidRDefault="00256F52" w:rsidP="00F518EA">
      <w:pPr>
        <w:rPr>
          <w:rtl/>
          <w:lang w:eastAsia="he-IL"/>
        </w:rPr>
      </w:pPr>
    </w:p>
    <w:p w:rsidR="00256F52" w:rsidRDefault="00256F52" w:rsidP="00495887">
      <w:pPr>
        <w:rPr>
          <w:rtl/>
          <w:lang w:eastAsia="he-IL"/>
        </w:rPr>
      </w:pPr>
      <w:bookmarkStart w:id="5340" w:name="_ETM_Q18_575569"/>
      <w:bookmarkEnd w:id="5340"/>
      <w:r>
        <w:rPr>
          <w:rFonts w:hint="cs"/>
          <w:rtl/>
          <w:lang w:eastAsia="he-IL"/>
        </w:rPr>
        <w:t xml:space="preserve">לא, תגידו כמה אתם רוצים לדבר, כמה אנשים. אם יש כאלה שיפספסו את הסבב, אז אחר כך לא יחזרו. </w:t>
      </w:r>
    </w:p>
    <w:p w:rsidR="00256F52" w:rsidRDefault="00256F52" w:rsidP="00495887">
      <w:pPr>
        <w:rPr>
          <w:rtl/>
          <w:lang w:eastAsia="he-IL"/>
        </w:rPr>
      </w:pPr>
    </w:p>
    <w:p w:rsidR="00256F52" w:rsidRDefault="00256F52" w:rsidP="00C00214">
      <w:pPr>
        <w:pStyle w:val="af5"/>
        <w:rPr>
          <w:rtl/>
        </w:rPr>
      </w:pPr>
      <w:bookmarkStart w:id="5341" w:name="ET_interruption_5084_6"/>
      <w:r w:rsidRPr="00C00214">
        <w:rPr>
          <w:rStyle w:val="TagStyle"/>
          <w:rtl/>
        </w:rPr>
        <w:t xml:space="preserve"> &lt;&lt; קריאה &gt;&gt;</w:t>
      </w:r>
      <w:r w:rsidRPr="00331C36">
        <w:rPr>
          <w:rStyle w:val="TagStyle"/>
          <w:rtl/>
        </w:rPr>
        <w:t xml:space="preserve"> </w:t>
      </w:r>
      <w:r>
        <w:rPr>
          <w:rtl/>
        </w:rPr>
        <w:t>מיקי לוי (יש עתיד):</w:t>
      </w:r>
      <w:r w:rsidRPr="00331C36">
        <w:rPr>
          <w:rStyle w:val="TagStyle"/>
          <w:rtl/>
        </w:rPr>
        <w:t xml:space="preserve"> </w:t>
      </w:r>
      <w:r w:rsidRPr="00C00214">
        <w:rPr>
          <w:rStyle w:val="TagStyle"/>
          <w:rtl/>
        </w:rPr>
        <w:t xml:space="preserve">&lt;&lt; קריאה &gt;&gt; </w:t>
      </w:r>
      <w:r>
        <w:rPr>
          <w:rtl/>
        </w:rPr>
        <w:t xml:space="preserve">   </w:t>
      </w:r>
      <w:bookmarkEnd w:id="5341"/>
    </w:p>
    <w:p w:rsidR="00256F52" w:rsidRDefault="00256F52" w:rsidP="00F518EA">
      <w:pPr>
        <w:rPr>
          <w:rtl/>
          <w:lang w:eastAsia="he-IL"/>
        </w:rPr>
      </w:pPr>
    </w:p>
    <w:p w:rsidR="00256F52" w:rsidRDefault="00256F52" w:rsidP="00C00214">
      <w:pPr>
        <w:rPr>
          <w:rtl/>
          <w:lang w:eastAsia="he-IL"/>
        </w:rPr>
      </w:pPr>
      <w:r>
        <w:rPr>
          <w:rFonts w:hint="cs"/>
          <w:rtl/>
          <w:lang w:eastAsia="he-IL"/>
        </w:rPr>
        <w:t xml:space="preserve">1, 2, 3 ,4, 5, 6, 7, 8 </w:t>
      </w:r>
      <w:r>
        <w:rPr>
          <w:rFonts w:hint="eastAsia"/>
          <w:rtl/>
          <w:lang w:eastAsia="he-IL"/>
        </w:rPr>
        <w:t xml:space="preserve">– </w:t>
      </w:r>
      <w:r>
        <w:rPr>
          <w:rFonts w:hint="cs"/>
          <w:rtl/>
          <w:lang w:eastAsia="he-IL"/>
        </w:rPr>
        <w:t xml:space="preserve">שמונה איש, כל אחד עשר דקות, ואחר כך עוד פעם עשר דקות. </w:t>
      </w:r>
    </w:p>
    <w:p w:rsidR="00256F52" w:rsidRDefault="00256F52" w:rsidP="00495887">
      <w:pPr>
        <w:rPr>
          <w:rtl/>
          <w:lang w:eastAsia="he-IL"/>
        </w:rPr>
      </w:pPr>
    </w:p>
    <w:p w:rsidR="00256F52" w:rsidRDefault="00256F52" w:rsidP="00495887">
      <w:pPr>
        <w:pStyle w:val="af6"/>
        <w:keepNext/>
        <w:rPr>
          <w:rtl/>
        </w:rPr>
      </w:pPr>
      <w:r w:rsidRPr="00CE4DA0">
        <w:rPr>
          <w:rStyle w:val="TagStyle"/>
          <w:rtl/>
        </w:rPr>
        <w:t xml:space="preserve"> &lt;&lt; יור &gt;&gt;</w:t>
      </w:r>
      <w:r w:rsidRPr="00331C36">
        <w:rPr>
          <w:rStyle w:val="TagStyle"/>
          <w:rtl/>
        </w:rPr>
        <w:t xml:space="preserve"> </w:t>
      </w:r>
      <w:r>
        <w:rPr>
          <w:rtl/>
        </w:rPr>
        <w:t>היו"ר יבגני סובה:</w:t>
      </w:r>
      <w:r w:rsidRPr="00331C36">
        <w:rPr>
          <w:rStyle w:val="TagStyle"/>
          <w:rtl/>
        </w:rPr>
        <w:t xml:space="preserve"> </w:t>
      </w:r>
      <w:r w:rsidRPr="00CE4DA0">
        <w:rPr>
          <w:rStyle w:val="TagStyle"/>
          <w:rtl/>
        </w:rPr>
        <w:t>&lt;&lt; יור &gt;&gt;</w:t>
      </w:r>
      <w:r>
        <w:rPr>
          <w:rtl/>
        </w:rPr>
        <w:t xml:space="preserve">   </w:t>
      </w:r>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חמש וחמש. סגור. </w:t>
      </w:r>
    </w:p>
    <w:p w:rsidR="00256F52" w:rsidRDefault="00256F52" w:rsidP="00495887">
      <w:pPr>
        <w:rPr>
          <w:rtl/>
          <w:lang w:eastAsia="he-IL"/>
        </w:rPr>
      </w:pPr>
    </w:p>
    <w:p w:rsidR="00256F52" w:rsidRDefault="00256F52" w:rsidP="00C00214">
      <w:pPr>
        <w:pStyle w:val="a4"/>
        <w:rPr>
          <w:rtl/>
        </w:rPr>
      </w:pPr>
      <w:bookmarkStart w:id="5342" w:name="ET_speakercontinue_5084_8"/>
      <w:r w:rsidRPr="00C00214">
        <w:rPr>
          <w:rStyle w:val="TagStyle"/>
          <w:rtl/>
        </w:rPr>
        <w:t xml:space="preserve"> &lt;&lt; דובר &gt;&gt;</w:t>
      </w:r>
      <w:r w:rsidRPr="00331C36">
        <w:rPr>
          <w:rStyle w:val="TagStyle"/>
          <w:rtl/>
        </w:rPr>
        <w:t xml:space="preserve"> </w:t>
      </w:r>
      <w:bookmarkStart w:id="5343" w:name="_Toc187184717"/>
      <w:r>
        <w:rPr>
          <w:rtl/>
        </w:rPr>
        <w:t>מיקי לוי (יש עתיד):</w:t>
      </w:r>
      <w:bookmarkEnd w:id="5343"/>
      <w:r w:rsidRPr="00331C36">
        <w:rPr>
          <w:rStyle w:val="TagStyle"/>
          <w:rtl/>
        </w:rPr>
        <w:t xml:space="preserve"> </w:t>
      </w:r>
      <w:r w:rsidRPr="00C00214">
        <w:rPr>
          <w:rStyle w:val="TagStyle"/>
          <w:rtl/>
        </w:rPr>
        <w:t xml:space="preserve">&lt;&lt; דובר &gt;&gt; </w:t>
      </w:r>
      <w:r>
        <w:rPr>
          <w:rtl/>
        </w:rPr>
        <w:t xml:space="preserve">   </w:t>
      </w:r>
      <w:bookmarkEnd w:id="5342"/>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אדוני, אני רוצה להמשיך את הדברים שאמר חבר הכנסת כהן. את </w:t>
      </w:r>
      <w:bookmarkStart w:id="5344" w:name="_ETM_Q18_599760"/>
      <w:bookmarkEnd w:id="5344"/>
      <w:r>
        <w:rPr>
          <w:rFonts w:hint="cs"/>
          <w:rtl/>
          <w:lang w:eastAsia="he-IL"/>
        </w:rPr>
        <w:t xml:space="preserve">המילים: שמאלנים בוגדים </w:t>
      </w:r>
      <w:r>
        <w:rPr>
          <w:rtl/>
          <w:lang w:eastAsia="he-IL"/>
        </w:rPr>
        <w:t>–</w:t>
      </w:r>
      <w:r>
        <w:rPr>
          <w:rFonts w:hint="cs"/>
          <w:rtl/>
          <w:lang w:eastAsia="he-IL"/>
        </w:rPr>
        <w:t xml:space="preserve"> אנחנו מפלגת מרכז. </w:t>
      </w:r>
    </w:p>
    <w:p w:rsidR="00256F52" w:rsidRDefault="00256F52" w:rsidP="00495887">
      <w:pPr>
        <w:rPr>
          <w:rtl/>
          <w:lang w:eastAsia="he-IL"/>
        </w:rPr>
      </w:pPr>
    </w:p>
    <w:p w:rsidR="00256F52" w:rsidRDefault="00256F52" w:rsidP="00495887">
      <w:pPr>
        <w:pStyle w:val="af6"/>
        <w:keepNext/>
        <w:rPr>
          <w:rtl/>
        </w:rPr>
      </w:pPr>
      <w:r w:rsidRPr="00CE4DA0">
        <w:rPr>
          <w:rStyle w:val="TagStyle"/>
          <w:rtl/>
        </w:rPr>
        <w:t xml:space="preserve"> &lt;&lt; יור &gt;&gt;</w:t>
      </w:r>
      <w:r w:rsidRPr="00331C36">
        <w:rPr>
          <w:rStyle w:val="TagStyle"/>
          <w:rtl/>
        </w:rPr>
        <w:t xml:space="preserve"> </w:t>
      </w:r>
      <w:r>
        <w:rPr>
          <w:rtl/>
        </w:rPr>
        <w:t>היו"ר יבגני סובה:</w:t>
      </w:r>
      <w:r w:rsidRPr="00331C36">
        <w:rPr>
          <w:rStyle w:val="TagStyle"/>
          <w:rtl/>
        </w:rPr>
        <w:t xml:space="preserve"> </w:t>
      </w:r>
      <w:r w:rsidRPr="00CE4DA0">
        <w:rPr>
          <w:rStyle w:val="TagStyle"/>
          <w:rtl/>
        </w:rPr>
        <w:t>&lt;&lt; יור &gt;&gt;</w:t>
      </w:r>
      <w:r>
        <w:rPr>
          <w:rtl/>
        </w:rPr>
        <w:t xml:space="preserve">   </w:t>
      </w:r>
    </w:p>
    <w:p w:rsidR="00256F52" w:rsidRDefault="00256F52" w:rsidP="00F518EA">
      <w:pPr>
        <w:rPr>
          <w:rtl/>
          <w:lang w:eastAsia="he-IL"/>
        </w:rPr>
      </w:pPr>
    </w:p>
    <w:p w:rsidR="00256F52" w:rsidRDefault="00256F52" w:rsidP="00495887">
      <w:pPr>
        <w:rPr>
          <w:rtl/>
          <w:lang w:eastAsia="he-IL"/>
        </w:rPr>
      </w:pPr>
      <w:r>
        <w:rPr>
          <w:rFonts w:hint="cs"/>
          <w:rtl/>
          <w:lang w:eastAsia="he-IL"/>
        </w:rPr>
        <w:t>אני אעצור אותך. אם אתה רוצה לדבר עשר דקות, תגיד, אין</w:t>
      </w:r>
      <w:bookmarkStart w:id="5345" w:name="_ETM_Q18_609491"/>
      <w:bookmarkEnd w:id="5345"/>
      <w:r>
        <w:rPr>
          <w:rFonts w:hint="cs"/>
          <w:rtl/>
          <w:lang w:eastAsia="he-IL"/>
        </w:rPr>
        <w:t xml:space="preserve"> בעיה. אני אסכם, כי ניתן להפעיל שיקול דעת.</w:t>
      </w:r>
      <w:bookmarkStart w:id="5346" w:name="_ETM_Q18_612865"/>
      <w:bookmarkEnd w:id="5346"/>
      <w:r>
        <w:rPr>
          <w:rFonts w:hint="cs"/>
          <w:rtl/>
          <w:lang w:eastAsia="he-IL"/>
        </w:rPr>
        <w:t xml:space="preserve"> בוא, אני אתן. מיקי, אני אתן לך עשר דקות לדבר. </w:t>
      </w:r>
      <w:bookmarkStart w:id="5347" w:name="_ETM_Q18_616983"/>
      <w:bookmarkEnd w:id="5347"/>
      <w:r>
        <w:rPr>
          <w:rFonts w:hint="cs"/>
          <w:rtl/>
          <w:lang w:eastAsia="he-IL"/>
        </w:rPr>
        <w:t xml:space="preserve">אתה רוצה עשר דקות או שאתה רוצה חמש וחמש? </w:t>
      </w:r>
    </w:p>
    <w:p w:rsidR="00256F52" w:rsidRDefault="00256F52" w:rsidP="00495887">
      <w:pPr>
        <w:rPr>
          <w:rtl/>
          <w:lang w:eastAsia="he-IL"/>
        </w:rPr>
      </w:pPr>
    </w:p>
    <w:p w:rsidR="00256F52" w:rsidRDefault="00256F52" w:rsidP="00495887">
      <w:pPr>
        <w:pStyle w:val="-"/>
        <w:keepNext/>
        <w:rPr>
          <w:rtl/>
        </w:rPr>
      </w:pPr>
      <w:bookmarkStart w:id="5348" w:name="ET_speakercontinue_5084_10"/>
      <w:r w:rsidRPr="00CE4DA0">
        <w:rPr>
          <w:rStyle w:val="TagStyle"/>
          <w:rtl/>
        </w:rPr>
        <w:t xml:space="preserve"> &lt;&lt; דובר_המשך &gt;&gt;</w:t>
      </w:r>
      <w:r w:rsidRPr="00331C36">
        <w:rPr>
          <w:rStyle w:val="TagStyle"/>
          <w:rtl/>
        </w:rPr>
        <w:t xml:space="preserve"> </w:t>
      </w:r>
      <w:r>
        <w:rPr>
          <w:rtl/>
        </w:rPr>
        <w:t>מיקי לוי (יש עתיד):</w:t>
      </w:r>
      <w:r w:rsidRPr="00331C36">
        <w:rPr>
          <w:rStyle w:val="TagStyle"/>
          <w:rtl/>
        </w:rPr>
        <w:t xml:space="preserve"> </w:t>
      </w:r>
      <w:r w:rsidRPr="00CE4DA0">
        <w:rPr>
          <w:rStyle w:val="TagStyle"/>
          <w:rtl/>
        </w:rPr>
        <w:t>&lt;&lt; דובר_המשך &gt;&gt;</w:t>
      </w:r>
      <w:r>
        <w:rPr>
          <w:rtl/>
        </w:rPr>
        <w:t xml:space="preserve">   </w:t>
      </w:r>
      <w:bookmarkEnd w:id="5348"/>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אין בעיה. עשר. </w:t>
      </w:r>
    </w:p>
    <w:p w:rsidR="00256F52" w:rsidRDefault="00256F52" w:rsidP="00495887">
      <w:pPr>
        <w:rPr>
          <w:rtl/>
          <w:lang w:eastAsia="he-IL"/>
        </w:rPr>
      </w:pPr>
      <w:bookmarkStart w:id="5349" w:name="_ETM_Q18_618971"/>
      <w:bookmarkEnd w:id="5349"/>
    </w:p>
    <w:p w:rsidR="00256F52" w:rsidRDefault="00256F52" w:rsidP="00495887">
      <w:pPr>
        <w:pStyle w:val="af6"/>
        <w:keepNext/>
        <w:rPr>
          <w:rtl/>
        </w:rPr>
      </w:pPr>
      <w:bookmarkStart w:id="5350" w:name="ET_yor_6307_16"/>
      <w:r w:rsidRPr="00CE4DA0">
        <w:rPr>
          <w:rStyle w:val="TagStyle"/>
          <w:rtl/>
        </w:rPr>
        <w:t xml:space="preserve"> &lt;&lt; יור &gt;&gt;</w:t>
      </w:r>
      <w:r w:rsidRPr="006F012B">
        <w:rPr>
          <w:rStyle w:val="TagStyle"/>
          <w:rtl/>
        </w:rPr>
        <w:t xml:space="preserve"> </w:t>
      </w:r>
      <w:r>
        <w:rPr>
          <w:rtl/>
        </w:rPr>
        <w:t>היו"ר יבגני סובה:</w:t>
      </w:r>
      <w:r w:rsidRPr="006F012B">
        <w:rPr>
          <w:rStyle w:val="TagStyle"/>
          <w:rtl/>
        </w:rPr>
        <w:t xml:space="preserve"> </w:t>
      </w:r>
      <w:r w:rsidRPr="00CE4DA0">
        <w:rPr>
          <w:rStyle w:val="TagStyle"/>
          <w:rtl/>
        </w:rPr>
        <w:t>&lt;&lt; יור &gt;&gt;</w:t>
      </w:r>
      <w:r>
        <w:rPr>
          <w:rtl/>
        </w:rPr>
        <w:t xml:space="preserve">   </w:t>
      </w:r>
      <w:bookmarkEnd w:id="5350"/>
    </w:p>
    <w:p w:rsidR="00256F52" w:rsidRDefault="00256F52" w:rsidP="00F518EA">
      <w:pPr>
        <w:rPr>
          <w:rtl/>
          <w:lang w:eastAsia="he-IL"/>
        </w:rPr>
      </w:pPr>
    </w:p>
    <w:p w:rsidR="00256F52" w:rsidRDefault="00256F52" w:rsidP="00495887">
      <w:pPr>
        <w:rPr>
          <w:rtl/>
          <w:lang w:eastAsia="he-IL"/>
        </w:rPr>
      </w:pPr>
      <w:bookmarkStart w:id="5351" w:name="_ETM_Q18_620350"/>
      <w:bookmarkEnd w:id="5351"/>
      <w:r>
        <w:rPr>
          <w:rFonts w:hint="cs"/>
          <w:rtl/>
          <w:lang w:eastAsia="he-IL"/>
        </w:rPr>
        <w:t>אני אבקש מהסיעה</w:t>
      </w:r>
      <w:bookmarkStart w:id="5352" w:name="_ETM_Q18_620403"/>
      <w:bookmarkEnd w:id="5352"/>
      <w:r>
        <w:rPr>
          <w:rFonts w:hint="cs"/>
          <w:rtl/>
          <w:lang w:eastAsia="he-IL"/>
        </w:rPr>
        <w:t xml:space="preserve"> שלכם, תביאו לי רשימה כמה עוד ח"כים ידברו עשר דקות.</w:t>
      </w:r>
      <w:bookmarkStart w:id="5353" w:name="_ETM_Q18_623828"/>
      <w:bookmarkEnd w:id="5353"/>
      <w:r>
        <w:rPr>
          <w:rFonts w:hint="cs"/>
          <w:rtl/>
          <w:lang w:eastAsia="he-IL"/>
        </w:rPr>
        <w:t xml:space="preserve"> </w:t>
      </w:r>
      <w:bookmarkStart w:id="5354" w:name="_ETM_Q18_624140"/>
      <w:bookmarkEnd w:id="5354"/>
    </w:p>
    <w:p w:rsidR="00256F52" w:rsidRDefault="00256F52" w:rsidP="00495887">
      <w:pPr>
        <w:rPr>
          <w:rtl/>
          <w:lang w:eastAsia="he-IL"/>
        </w:rPr>
      </w:pPr>
      <w:bookmarkStart w:id="5355" w:name="_ETM_Q18_624230"/>
      <w:bookmarkEnd w:id="5355"/>
    </w:p>
    <w:p w:rsidR="00256F52" w:rsidRDefault="00256F52" w:rsidP="00495887">
      <w:pPr>
        <w:pStyle w:val="af5"/>
        <w:keepNext/>
        <w:rPr>
          <w:rtl/>
        </w:rPr>
      </w:pPr>
      <w:bookmarkStart w:id="5356" w:name="ET_interruption_5787_17"/>
      <w:r w:rsidRPr="00CE4DA0">
        <w:rPr>
          <w:rStyle w:val="TagStyle"/>
          <w:rtl/>
        </w:rPr>
        <w:t xml:space="preserve"> &lt;&lt; קריאה &gt;&gt;</w:t>
      </w:r>
      <w:r w:rsidRPr="006F012B">
        <w:rPr>
          <w:rStyle w:val="TagStyle"/>
          <w:rtl/>
        </w:rPr>
        <w:t xml:space="preserve"> </w:t>
      </w:r>
      <w:r>
        <w:rPr>
          <w:rtl/>
        </w:rPr>
        <w:t>יוראי להב הרצנו (יש עתיד):</w:t>
      </w:r>
      <w:r w:rsidRPr="006F012B">
        <w:rPr>
          <w:rStyle w:val="TagStyle"/>
          <w:rtl/>
        </w:rPr>
        <w:t xml:space="preserve"> </w:t>
      </w:r>
      <w:r w:rsidRPr="00CE4DA0">
        <w:rPr>
          <w:rStyle w:val="TagStyle"/>
          <w:rtl/>
        </w:rPr>
        <w:t>&lt;&lt; קריאה &gt;&gt;</w:t>
      </w:r>
      <w:r>
        <w:rPr>
          <w:rtl/>
        </w:rPr>
        <w:t xml:space="preserve">   </w:t>
      </w:r>
      <w:bookmarkEnd w:id="5356"/>
    </w:p>
    <w:p w:rsidR="00256F52" w:rsidRDefault="00256F52" w:rsidP="00F518EA">
      <w:pPr>
        <w:rPr>
          <w:rtl/>
          <w:lang w:eastAsia="he-IL"/>
        </w:rPr>
      </w:pPr>
    </w:p>
    <w:p w:rsidR="00256F52" w:rsidRDefault="004A1640" w:rsidP="00495887">
      <w:pPr>
        <w:rPr>
          <w:rtl/>
          <w:lang w:eastAsia="he-IL"/>
        </w:rPr>
      </w:pPr>
      <w:bookmarkStart w:id="5357" w:name="_ETM_Q18_625076"/>
      <w:bookmarkEnd w:id="5357"/>
      <w:r>
        <w:rPr>
          <w:rFonts w:hint="cs"/>
          <w:rtl/>
          <w:lang w:eastAsia="he-IL"/>
        </w:rPr>
        <w:t>כל הח"כים,</w:t>
      </w:r>
      <w:r w:rsidR="00256F52">
        <w:rPr>
          <w:rFonts w:hint="cs"/>
          <w:rtl/>
          <w:lang w:eastAsia="he-IL"/>
        </w:rPr>
        <w:t xml:space="preserve"> כל מי שנמצא כאן. </w:t>
      </w:r>
    </w:p>
    <w:p w:rsidR="00256F52" w:rsidRDefault="00256F52" w:rsidP="00495887">
      <w:pPr>
        <w:rPr>
          <w:rtl/>
          <w:lang w:eastAsia="he-IL"/>
        </w:rPr>
      </w:pPr>
    </w:p>
    <w:p w:rsidR="00256F52" w:rsidRDefault="00256F52" w:rsidP="00495887">
      <w:pPr>
        <w:pStyle w:val="af6"/>
        <w:keepNext/>
        <w:rPr>
          <w:rtl/>
        </w:rPr>
      </w:pPr>
      <w:r w:rsidRPr="00CE4DA0">
        <w:rPr>
          <w:rStyle w:val="TagStyle"/>
          <w:rtl/>
        </w:rPr>
        <w:t xml:space="preserve"> &lt;&lt; יור &gt;&gt;</w:t>
      </w:r>
      <w:r w:rsidRPr="00331C36">
        <w:rPr>
          <w:rStyle w:val="TagStyle"/>
          <w:rtl/>
        </w:rPr>
        <w:t xml:space="preserve"> </w:t>
      </w:r>
      <w:r>
        <w:rPr>
          <w:rtl/>
        </w:rPr>
        <w:t>היו"ר יבגני סובה:</w:t>
      </w:r>
      <w:r w:rsidRPr="00331C36">
        <w:rPr>
          <w:rStyle w:val="TagStyle"/>
          <w:rtl/>
        </w:rPr>
        <w:t xml:space="preserve"> </w:t>
      </w:r>
      <w:r w:rsidRPr="00CE4DA0">
        <w:rPr>
          <w:rStyle w:val="TagStyle"/>
          <w:rtl/>
        </w:rPr>
        <w:t>&lt;&lt; יור &gt;&gt;</w:t>
      </w:r>
      <w:r>
        <w:rPr>
          <w:rtl/>
        </w:rPr>
        <w:t xml:space="preserve">   </w:t>
      </w:r>
    </w:p>
    <w:p w:rsidR="00256F52" w:rsidRDefault="00256F52" w:rsidP="00F518EA">
      <w:pPr>
        <w:rPr>
          <w:rtl/>
          <w:lang w:eastAsia="he-IL"/>
        </w:rPr>
      </w:pPr>
    </w:p>
    <w:p w:rsidR="00256F52" w:rsidRDefault="00256F52" w:rsidP="00C00214">
      <w:pPr>
        <w:rPr>
          <w:rtl/>
          <w:lang w:eastAsia="he-IL"/>
        </w:rPr>
      </w:pPr>
      <w:r>
        <w:rPr>
          <w:rFonts w:hint="cs"/>
          <w:rtl/>
          <w:lang w:eastAsia="he-IL"/>
        </w:rPr>
        <w:t>עוד פעם, בואו, אני אסביר. או שתחכו לסבב, כל אחד חמש, או שתבואו עכשיו</w:t>
      </w:r>
      <w:bookmarkStart w:id="5358" w:name="_ETM_Q18_631797"/>
      <w:bookmarkEnd w:id="5358"/>
      <w:r>
        <w:rPr>
          <w:rFonts w:hint="cs"/>
          <w:rtl/>
          <w:lang w:eastAsia="he-IL"/>
        </w:rPr>
        <w:t xml:space="preserve"> ותגידו כמה מדברים, וכל אחד </w:t>
      </w:r>
      <w:r>
        <w:rPr>
          <w:rtl/>
          <w:lang w:eastAsia="he-IL"/>
        </w:rPr>
        <w:t>–</w:t>
      </w:r>
      <w:r>
        <w:rPr>
          <w:rFonts w:hint="cs"/>
          <w:rtl/>
          <w:lang w:eastAsia="he-IL"/>
        </w:rPr>
        <w:t xml:space="preserve"> לא, זה שיקול דעת שכרגע בסמכותי. אני </w:t>
      </w:r>
      <w:bookmarkStart w:id="5359" w:name="_ETM_Q18_638231"/>
      <w:bookmarkEnd w:id="5359"/>
      <w:r>
        <w:rPr>
          <w:rFonts w:hint="cs"/>
          <w:rtl/>
          <w:lang w:eastAsia="he-IL"/>
        </w:rPr>
        <w:t xml:space="preserve">אומר לכם, תיתנו לי רשימה של אנשים ותגידו </w:t>
      </w:r>
      <w:r>
        <w:rPr>
          <w:rFonts w:hint="eastAsia"/>
          <w:rtl/>
          <w:lang w:eastAsia="he-IL"/>
        </w:rPr>
        <w:t xml:space="preserve">– </w:t>
      </w:r>
      <w:r>
        <w:rPr>
          <w:rFonts w:hint="cs"/>
          <w:rtl/>
          <w:lang w:eastAsia="he-IL"/>
        </w:rPr>
        <w:t>אני אתן לכם, לכל אחד עשר דקות, בסדר? מקובל? בבקשה. תביאו לי רשימה של אנשים שמדברים עשר</w:t>
      </w:r>
      <w:bookmarkStart w:id="5360" w:name="_ETM_Q18_647576"/>
      <w:bookmarkEnd w:id="5360"/>
      <w:r>
        <w:rPr>
          <w:rFonts w:hint="cs"/>
          <w:rtl/>
          <w:lang w:eastAsia="he-IL"/>
        </w:rPr>
        <w:t xml:space="preserve"> דקות ברצף ואז אני אאפשר. </w:t>
      </w:r>
    </w:p>
    <w:p w:rsidR="00256F52" w:rsidRDefault="00256F52" w:rsidP="00495887">
      <w:pPr>
        <w:rPr>
          <w:rtl/>
          <w:lang w:eastAsia="he-IL"/>
        </w:rPr>
      </w:pPr>
    </w:p>
    <w:p w:rsidR="00256F52" w:rsidRDefault="00256F52" w:rsidP="00495887">
      <w:pPr>
        <w:pStyle w:val="-"/>
        <w:keepNext/>
        <w:rPr>
          <w:rtl/>
        </w:rPr>
      </w:pPr>
      <w:bookmarkStart w:id="5361" w:name="ET_speakercontinue_5084_18"/>
      <w:r w:rsidRPr="00CE4DA0">
        <w:rPr>
          <w:rStyle w:val="TagStyle"/>
          <w:rtl/>
        </w:rPr>
        <w:t xml:space="preserve"> &lt;&lt; דובר_המשך &gt;&gt;</w:t>
      </w:r>
      <w:r w:rsidRPr="006F012B">
        <w:rPr>
          <w:rStyle w:val="TagStyle"/>
          <w:rtl/>
        </w:rPr>
        <w:t xml:space="preserve"> </w:t>
      </w:r>
      <w:r>
        <w:rPr>
          <w:rtl/>
        </w:rPr>
        <w:t>מיקי לוי (יש עתיד):</w:t>
      </w:r>
      <w:r w:rsidRPr="006F012B">
        <w:rPr>
          <w:rStyle w:val="TagStyle"/>
          <w:rtl/>
        </w:rPr>
        <w:t xml:space="preserve"> </w:t>
      </w:r>
      <w:r w:rsidRPr="00CE4DA0">
        <w:rPr>
          <w:rStyle w:val="TagStyle"/>
          <w:rtl/>
        </w:rPr>
        <w:t>&lt;&lt; דובר_המשך &gt;&gt;</w:t>
      </w:r>
      <w:r>
        <w:rPr>
          <w:rtl/>
        </w:rPr>
        <w:t xml:space="preserve">   </w:t>
      </w:r>
      <w:bookmarkEnd w:id="5361"/>
    </w:p>
    <w:p w:rsidR="00256F52" w:rsidRDefault="00256F52" w:rsidP="00F518EA">
      <w:pPr>
        <w:rPr>
          <w:rtl/>
          <w:lang w:eastAsia="he-IL"/>
        </w:rPr>
      </w:pPr>
    </w:p>
    <w:p w:rsidR="00256F52" w:rsidRDefault="00256F52" w:rsidP="00495887">
      <w:pPr>
        <w:rPr>
          <w:rtl/>
          <w:lang w:eastAsia="he-IL"/>
        </w:rPr>
      </w:pPr>
      <w:bookmarkStart w:id="5362" w:name="_ETM_Q18_648270"/>
      <w:bookmarkEnd w:id="5362"/>
      <w:r>
        <w:rPr>
          <w:rFonts w:hint="cs"/>
          <w:rtl/>
          <w:lang w:eastAsia="he-IL"/>
        </w:rPr>
        <w:t xml:space="preserve">מותר לו. מותר. </w:t>
      </w:r>
      <w:bookmarkStart w:id="5363" w:name="_ETM_Q18_649901"/>
      <w:bookmarkEnd w:id="5363"/>
    </w:p>
    <w:p w:rsidR="00256F52" w:rsidRDefault="00256F52" w:rsidP="00495887">
      <w:pPr>
        <w:rPr>
          <w:rtl/>
          <w:lang w:eastAsia="he-IL"/>
        </w:rPr>
      </w:pPr>
      <w:bookmarkStart w:id="5364" w:name="_ETM_Q18_649986"/>
      <w:bookmarkEnd w:id="5364"/>
    </w:p>
    <w:p w:rsidR="00256F52" w:rsidRDefault="00256F52" w:rsidP="00495887">
      <w:pPr>
        <w:pStyle w:val="af6"/>
        <w:keepNext/>
        <w:rPr>
          <w:rtl/>
        </w:rPr>
      </w:pPr>
      <w:r w:rsidRPr="00CE4DA0">
        <w:rPr>
          <w:rStyle w:val="TagStyle"/>
          <w:rtl/>
        </w:rPr>
        <w:t xml:space="preserve"> &lt;&lt; יור &gt;&gt;</w:t>
      </w:r>
      <w:r w:rsidRPr="006F012B">
        <w:rPr>
          <w:rStyle w:val="TagStyle"/>
          <w:rtl/>
        </w:rPr>
        <w:t xml:space="preserve"> </w:t>
      </w:r>
      <w:r>
        <w:rPr>
          <w:rtl/>
        </w:rPr>
        <w:t>היו"ר יבגני סובה:</w:t>
      </w:r>
      <w:r w:rsidRPr="006F012B">
        <w:rPr>
          <w:rStyle w:val="TagStyle"/>
          <w:rtl/>
        </w:rPr>
        <w:t xml:space="preserve"> </w:t>
      </w:r>
      <w:r w:rsidRPr="00CE4DA0">
        <w:rPr>
          <w:rStyle w:val="TagStyle"/>
          <w:rtl/>
        </w:rPr>
        <w:t>&lt;&lt; יור &gt;&gt;</w:t>
      </w:r>
      <w:r>
        <w:rPr>
          <w:rtl/>
        </w:rPr>
        <w:t xml:space="preserve">   </w:t>
      </w:r>
    </w:p>
    <w:p w:rsidR="00256F52" w:rsidRDefault="00256F52" w:rsidP="00F518EA">
      <w:pPr>
        <w:rPr>
          <w:rtl/>
          <w:lang w:eastAsia="he-IL"/>
        </w:rPr>
      </w:pPr>
    </w:p>
    <w:p w:rsidR="00256F52" w:rsidRDefault="00256F52" w:rsidP="00495887">
      <w:pPr>
        <w:rPr>
          <w:rtl/>
          <w:lang w:eastAsia="he-IL"/>
        </w:rPr>
      </w:pPr>
      <w:bookmarkStart w:id="5365" w:name="_ETM_Q18_650955"/>
      <w:bookmarkEnd w:id="5365"/>
      <w:r>
        <w:rPr>
          <w:rFonts w:hint="cs"/>
          <w:rtl/>
          <w:lang w:eastAsia="he-IL"/>
        </w:rPr>
        <w:t>בבקשה. מותר,</w:t>
      </w:r>
      <w:bookmarkStart w:id="5366" w:name="_ETM_Q18_650563"/>
      <w:bookmarkEnd w:id="5366"/>
      <w:r>
        <w:rPr>
          <w:rFonts w:hint="cs"/>
          <w:rtl/>
          <w:lang w:eastAsia="he-IL"/>
        </w:rPr>
        <w:t xml:space="preserve"> מותר, בדקנו את העניין. </w:t>
      </w:r>
      <w:bookmarkStart w:id="5367" w:name="_ETM_Q18_651407"/>
      <w:bookmarkEnd w:id="5367"/>
    </w:p>
    <w:p w:rsidR="00256F52" w:rsidRDefault="00256F52" w:rsidP="00495887">
      <w:pPr>
        <w:rPr>
          <w:rtl/>
          <w:lang w:eastAsia="he-IL"/>
        </w:rPr>
      </w:pPr>
      <w:bookmarkStart w:id="5368" w:name="_ETM_Q18_651489"/>
      <w:bookmarkEnd w:id="5368"/>
    </w:p>
    <w:p w:rsidR="00256F52" w:rsidRDefault="00256F52" w:rsidP="00495887">
      <w:pPr>
        <w:pStyle w:val="-"/>
        <w:keepNext/>
        <w:rPr>
          <w:rtl/>
        </w:rPr>
      </w:pPr>
      <w:bookmarkStart w:id="5369" w:name="ET_speakercontinue_5084_20"/>
      <w:r w:rsidRPr="00CE4DA0">
        <w:rPr>
          <w:rStyle w:val="TagStyle"/>
          <w:rtl/>
        </w:rPr>
        <w:t xml:space="preserve"> &lt;&lt; דובר_המשך &gt;&gt;</w:t>
      </w:r>
      <w:r w:rsidRPr="006F012B">
        <w:rPr>
          <w:rStyle w:val="TagStyle"/>
          <w:rtl/>
        </w:rPr>
        <w:t xml:space="preserve"> </w:t>
      </w:r>
      <w:r>
        <w:rPr>
          <w:rtl/>
        </w:rPr>
        <w:t>מיקי לוי (יש עתיד):</w:t>
      </w:r>
      <w:r w:rsidRPr="006F012B">
        <w:rPr>
          <w:rStyle w:val="TagStyle"/>
          <w:rtl/>
        </w:rPr>
        <w:t xml:space="preserve"> </w:t>
      </w:r>
      <w:r w:rsidRPr="00CE4DA0">
        <w:rPr>
          <w:rStyle w:val="TagStyle"/>
          <w:rtl/>
        </w:rPr>
        <w:t>&lt;&lt; דובר_המשך &gt;&gt;</w:t>
      </w:r>
      <w:r>
        <w:rPr>
          <w:rtl/>
        </w:rPr>
        <w:t xml:space="preserve">   </w:t>
      </w:r>
      <w:bookmarkEnd w:id="5369"/>
    </w:p>
    <w:p w:rsidR="00256F52" w:rsidRDefault="00256F52" w:rsidP="00F518EA">
      <w:pPr>
        <w:rPr>
          <w:rtl/>
          <w:lang w:eastAsia="he-IL"/>
        </w:rPr>
      </w:pPr>
    </w:p>
    <w:p w:rsidR="00256F52" w:rsidRDefault="00256F52" w:rsidP="00495887">
      <w:pPr>
        <w:rPr>
          <w:rtl/>
          <w:lang w:eastAsia="he-IL"/>
        </w:rPr>
      </w:pPr>
      <w:bookmarkStart w:id="5370" w:name="_ETM_Q18_652277"/>
      <w:bookmarkEnd w:id="5370"/>
      <w:r>
        <w:rPr>
          <w:rFonts w:hint="cs"/>
          <w:rtl/>
          <w:lang w:eastAsia="he-IL"/>
        </w:rPr>
        <w:t xml:space="preserve">אני אמרתי לה מהתחלה. </w:t>
      </w:r>
      <w:bookmarkStart w:id="5371" w:name="_ETM_Q18_653712"/>
      <w:bookmarkEnd w:id="5371"/>
    </w:p>
    <w:p w:rsidR="00256F52" w:rsidRDefault="00256F52" w:rsidP="00495887">
      <w:pPr>
        <w:rPr>
          <w:rtl/>
          <w:lang w:eastAsia="he-IL"/>
        </w:rPr>
      </w:pPr>
      <w:bookmarkStart w:id="5372" w:name="_ETM_Q18_653797"/>
      <w:bookmarkEnd w:id="5372"/>
    </w:p>
    <w:p w:rsidR="00256F52" w:rsidRDefault="00256F52" w:rsidP="00495887">
      <w:pPr>
        <w:pStyle w:val="af6"/>
        <w:keepNext/>
        <w:rPr>
          <w:rtl/>
        </w:rPr>
      </w:pPr>
      <w:r w:rsidRPr="00CE4DA0">
        <w:rPr>
          <w:rStyle w:val="TagStyle"/>
          <w:rtl/>
        </w:rPr>
        <w:t xml:space="preserve"> &lt;&lt; יור &gt;&gt;</w:t>
      </w:r>
      <w:r w:rsidRPr="006F012B">
        <w:rPr>
          <w:rStyle w:val="TagStyle"/>
          <w:rtl/>
        </w:rPr>
        <w:t xml:space="preserve"> </w:t>
      </w:r>
      <w:r>
        <w:rPr>
          <w:rtl/>
        </w:rPr>
        <w:t>היו"ר יבגני סובה:</w:t>
      </w:r>
      <w:r w:rsidRPr="006F012B">
        <w:rPr>
          <w:rStyle w:val="TagStyle"/>
          <w:rtl/>
        </w:rPr>
        <w:t xml:space="preserve"> </w:t>
      </w:r>
      <w:r w:rsidRPr="00CE4DA0">
        <w:rPr>
          <w:rStyle w:val="TagStyle"/>
          <w:rtl/>
        </w:rPr>
        <w:t>&lt;&lt; יור &gt;&gt;</w:t>
      </w:r>
      <w:r>
        <w:rPr>
          <w:rtl/>
        </w:rPr>
        <w:t xml:space="preserve">   </w:t>
      </w:r>
    </w:p>
    <w:p w:rsidR="00256F52" w:rsidRDefault="00256F52" w:rsidP="00F518EA">
      <w:pPr>
        <w:rPr>
          <w:rtl/>
          <w:lang w:eastAsia="he-IL"/>
        </w:rPr>
      </w:pPr>
    </w:p>
    <w:p w:rsidR="00256F52" w:rsidRDefault="00256F52" w:rsidP="00C00214">
      <w:pPr>
        <w:rPr>
          <w:rtl/>
          <w:lang w:eastAsia="he-IL"/>
        </w:rPr>
      </w:pPr>
      <w:bookmarkStart w:id="5373" w:name="_ETM_Q18_654776"/>
      <w:bookmarkEnd w:id="5373"/>
      <w:r>
        <w:rPr>
          <w:rFonts w:hint="cs"/>
          <w:rtl/>
          <w:lang w:eastAsia="he-IL"/>
        </w:rPr>
        <w:t>בבקשה,</w:t>
      </w:r>
      <w:bookmarkStart w:id="5374" w:name="_ETM_Q18_651400"/>
      <w:bookmarkEnd w:id="5374"/>
      <w:r>
        <w:rPr>
          <w:rFonts w:hint="cs"/>
          <w:rtl/>
          <w:lang w:eastAsia="he-IL"/>
        </w:rPr>
        <w:t xml:space="preserve"> אני מוסיף לך עוד חמש דקות. בבקשה. </w:t>
      </w:r>
    </w:p>
    <w:p w:rsidR="00256F52" w:rsidRDefault="00256F52" w:rsidP="00495887">
      <w:pPr>
        <w:rPr>
          <w:rtl/>
          <w:lang w:eastAsia="he-IL"/>
        </w:rPr>
      </w:pPr>
    </w:p>
    <w:p w:rsidR="00256F52" w:rsidRDefault="00256F52" w:rsidP="00495887">
      <w:pPr>
        <w:pStyle w:val="-"/>
        <w:keepNext/>
        <w:rPr>
          <w:rtl/>
        </w:rPr>
      </w:pPr>
      <w:bookmarkStart w:id="5375" w:name="ET_speakercontinue_5084_22"/>
      <w:r w:rsidRPr="00CE4DA0">
        <w:rPr>
          <w:rStyle w:val="TagStyle"/>
          <w:rtl/>
        </w:rPr>
        <w:t xml:space="preserve"> &lt;&lt; דובר_המשך &gt;&gt;</w:t>
      </w:r>
      <w:r w:rsidRPr="006F012B">
        <w:rPr>
          <w:rStyle w:val="TagStyle"/>
          <w:rtl/>
        </w:rPr>
        <w:t xml:space="preserve"> </w:t>
      </w:r>
      <w:r>
        <w:rPr>
          <w:rtl/>
        </w:rPr>
        <w:t>מיקי לוי (יש עתיד):</w:t>
      </w:r>
      <w:r w:rsidRPr="006F012B">
        <w:rPr>
          <w:rStyle w:val="TagStyle"/>
          <w:rtl/>
        </w:rPr>
        <w:t xml:space="preserve"> </w:t>
      </w:r>
      <w:r w:rsidRPr="00CE4DA0">
        <w:rPr>
          <w:rStyle w:val="TagStyle"/>
          <w:rtl/>
        </w:rPr>
        <w:t>&lt;&lt; דובר_המשך &gt;&gt;</w:t>
      </w:r>
      <w:r>
        <w:rPr>
          <w:rtl/>
        </w:rPr>
        <w:t xml:space="preserve">   </w:t>
      </w:r>
      <w:bookmarkEnd w:id="5375"/>
    </w:p>
    <w:p w:rsidR="00256F52" w:rsidRDefault="00256F52" w:rsidP="00F518EA">
      <w:pPr>
        <w:rPr>
          <w:rtl/>
          <w:lang w:eastAsia="he-IL"/>
        </w:rPr>
      </w:pPr>
    </w:p>
    <w:p w:rsidR="00256F52" w:rsidRDefault="00256F52" w:rsidP="00C00214">
      <w:pPr>
        <w:rPr>
          <w:rtl/>
          <w:lang w:eastAsia="he-IL"/>
        </w:rPr>
      </w:pPr>
      <w:bookmarkStart w:id="5376" w:name="_ETM_Q18_654463"/>
      <w:bookmarkEnd w:id="5376"/>
      <w:r>
        <w:rPr>
          <w:rFonts w:hint="cs"/>
          <w:rtl/>
          <w:lang w:eastAsia="he-IL"/>
        </w:rPr>
        <w:t>תודה רבה, אדוני</w:t>
      </w:r>
      <w:bookmarkStart w:id="5377" w:name="_ETM_Q18_656559"/>
      <w:bookmarkEnd w:id="5377"/>
      <w:r>
        <w:rPr>
          <w:rFonts w:hint="cs"/>
          <w:rtl/>
          <w:lang w:eastAsia="he-IL"/>
        </w:rPr>
        <w:t xml:space="preserve"> היושב בראש. </w:t>
      </w:r>
      <w:bookmarkStart w:id="5378" w:name="_ETM_Q18_648679"/>
      <w:bookmarkStart w:id="5379" w:name="_ETM_Q18_648749"/>
      <w:bookmarkStart w:id="5380" w:name="_ETM_Q18_648808"/>
      <w:bookmarkStart w:id="5381" w:name="_ETM_Q18_648876"/>
      <w:bookmarkEnd w:id="5378"/>
      <w:bookmarkEnd w:id="5379"/>
      <w:bookmarkEnd w:id="5380"/>
      <w:bookmarkEnd w:id="5381"/>
      <w:r>
        <w:rPr>
          <w:rFonts w:hint="cs"/>
          <w:rtl/>
          <w:lang w:eastAsia="he-IL"/>
        </w:rPr>
        <w:t xml:space="preserve">אני ממשיך את הקו שהתחיל חבר הכנסת כהן, על האמירות בבית הזה: שמאלנים בוגדים. לראש ממשלה קראו רוצח מעל הדוכן הזה; לראש ממשלה קראו נבל, נפתלי בנט, לך, מעל הדוכן הזה. מה אתם חושבים, זה לא יורד לרחוב, הדברים האלה? כבר היינו בסרט הזה. הסרט הזה הביא לרצח ראש ממשלה. </w:t>
      </w:r>
    </w:p>
    <w:p w:rsidR="00256F52" w:rsidRDefault="00256F52" w:rsidP="00495887">
      <w:pPr>
        <w:rPr>
          <w:rtl/>
          <w:lang w:eastAsia="he-IL"/>
        </w:rPr>
      </w:pPr>
      <w:bookmarkStart w:id="5382" w:name="_ETM_Q18_691227"/>
      <w:bookmarkStart w:id="5383" w:name="_ETM_Q18_691320"/>
      <w:bookmarkStart w:id="5384" w:name="_ETM_Q18_691387"/>
      <w:bookmarkEnd w:id="5382"/>
      <w:bookmarkEnd w:id="5383"/>
      <w:bookmarkEnd w:id="5384"/>
    </w:p>
    <w:p w:rsidR="00256F52" w:rsidRDefault="00256F52" w:rsidP="004A1640">
      <w:pPr>
        <w:rPr>
          <w:rtl/>
          <w:lang w:eastAsia="he-IL"/>
        </w:rPr>
      </w:pPr>
      <w:bookmarkStart w:id="5385" w:name="_ETM_Q18_691452"/>
      <w:bookmarkEnd w:id="5385"/>
      <w:r>
        <w:rPr>
          <w:rFonts w:hint="cs"/>
          <w:rtl/>
          <w:lang w:eastAsia="he-IL"/>
        </w:rPr>
        <w:t xml:space="preserve">והינה, אלוף בצה"ל מקבל איומים </w:t>
      </w:r>
      <w:r w:rsidR="004A1640">
        <w:rPr>
          <w:rFonts w:hint="cs"/>
          <w:rtl/>
          <w:lang w:eastAsia="he-IL"/>
        </w:rPr>
        <w:t>ש</w:t>
      </w:r>
      <w:r>
        <w:rPr>
          <w:rFonts w:hint="cs"/>
          <w:rtl/>
          <w:lang w:eastAsia="he-IL"/>
        </w:rPr>
        <w:t>ל זריקת רימון, ואלוף בצה"ל שירד לחלץ ניצולים מן התופת, קוראים לו בוגד; לא בטוח שהוא לא מסר ידיעות. אתם השתגעתם? חשבתי שאחרי 7 באוקטובר כולנו נסיק מסקנה. צד אחד מתחיל להתגולל. מספיק היה לראות פה את השר אמסלם השבוע מתגולל: מזרחים, אשכנזים. די, מספיק עם העניין הזה. כן, אני מזרחי, אבל יש לי כלה שהיא אשכנזייה, חצי מרוקאית חצי אשכנזייה, ויש לי חתן</w:t>
      </w:r>
      <w:bookmarkStart w:id="5386" w:name="_ETM_Q18_753524"/>
      <w:bookmarkEnd w:id="5386"/>
      <w:r>
        <w:rPr>
          <w:rFonts w:hint="cs"/>
          <w:rtl/>
          <w:lang w:eastAsia="he-IL"/>
        </w:rPr>
        <w:t xml:space="preserve"> חצי מרוקאי חצי אשכנזי. אתם השתגעתם? אולי מספיק עם העניין הזה? אתם מרסקים את החברה הישראלית באמירות האלה. זה הופך להיות ללא נורמלי. </w:t>
      </w:r>
      <w:bookmarkStart w:id="5387" w:name="_ETM_Q18_771340"/>
      <w:bookmarkStart w:id="5388" w:name="_ETM_Q18_771430"/>
      <w:bookmarkStart w:id="5389" w:name="_ETM_Q18_771492"/>
      <w:bookmarkStart w:id="5390" w:name="_ETM_Q18_771573"/>
      <w:bookmarkEnd w:id="5387"/>
      <w:bookmarkEnd w:id="5388"/>
      <w:bookmarkEnd w:id="5389"/>
      <w:bookmarkEnd w:id="5390"/>
    </w:p>
    <w:p w:rsidR="00256F52" w:rsidRDefault="00256F52" w:rsidP="00C00214">
      <w:pPr>
        <w:rPr>
          <w:rtl/>
          <w:lang w:eastAsia="he-IL"/>
        </w:rPr>
      </w:pPr>
    </w:p>
    <w:p w:rsidR="00256F52" w:rsidRDefault="00256F52" w:rsidP="004A1640">
      <w:pPr>
        <w:rPr>
          <w:rtl/>
        </w:rPr>
      </w:pPr>
      <w:r>
        <w:rPr>
          <w:rFonts w:hint="cs"/>
          <w:rtl/>
          <w:lang w:eastAsia="he-IL"/>
        </w:rPr>
        <w:t>אני עמדתי על הדוכן הזה לפני 7 באוקטובר, כאשר התחילה המהפכה, ודיברתי ישירות אל</w:t>
      </w:r>
      <w:bookmarkStart w:id="5391" w:name="_ETM_Q18_781222"/>
      <w:bookmarkEnd w:id="5391"/>
      <w:r>
        <w:rPr>
          <w:rFonts w:hint="cs"/>
          <w:rtl/>
          <w:lang w:eastAsia="he-IL"/>
        </w:rPr>
        <w:t xml:space="preserve"> ראש הממשלה. אמרתי לו: תפסיקו, תפסיקו עם הקללות והקריאות האלה. </w:t>
      </w:r>
      <w:bookmarkStart w:id="5392" w:name="_ETM_Q18_792501"/>
      <w:bookmarkEnd w:id="5392"/>
      <w:r>
        <w:rPr>
          <w:rFonts w:hint="cs"/>
          <w:rtl/>
          <w:lang w:eastAsia="he-IL"/>
        </w:rPr>
        <w:t xml:space="preserve">אדוני ראש הממשלה, אתם מרסקים את החברה הישראלית. </w:t>
      </w:r>
      <w:bookmarkStart w:id="5393" w:name="TOR_Q19"/>
      <w:bookmarkEnd w:id="5393"/>
      <w:r>
        <w:rPr>
          <w:rFonts w:hint="cs"/>
          <w:rtl/>
        </w:rPr>
        <w:t xml:space="preserve">בצד הזה יושבים יותר אנשים ששירתו ובעלי דרגות בכירות מאשר בצד הזה, אבל אתם ממשיכים להתגולל. ולפני 7 באוקטובר אמרתי לו: כשאנחנו מסתערים והכדור </w:t>
      </w:r>
      <w:bookmarkStart w:id="5394" w:name="_ETM_Q19_227000"/>
      <w:bookmarkEnd w:id="5394"/>
      <w:r>
        <w:rPr>
          <w:rFonts w:hint="cs"/>
          <w:rtl/>
        </w:rPr>
        <w:t>פוגע, צבע הדם הוא צבע אדום. הקליע איננו מבדיל</w:t>
      </w:r>
      <w:bookmarkStart w:id="5395" w:name="_ETM_Q19_239000"/>
      <w:bookmarkEnd w:id="5395"/>
      <w:r>
        <w:rPr>
          <w:rFonts w:hint="cs"/>
          <w:rtl/>
        </w:rPr>
        <w:t xml:space="preserve"> בין צבע אדום לצבע אדום. הוא לא יודע מי חבר</w:t>
      </w:r>
      <w:bookmarkStart w:id="5396" w:name="_ETM_Q19_242000"/>
      <w:bookmarkEnd w:id="5396"/>
      <w:r>
        <w:rPr>
          <w:rFonts w:hint="cs"/>
          <w:rtl/>
        </w:rPr>
        <w:t xml:space="preserve"> מפלגת מרכז, מי חבר מפלגת ימין, מי חבר עם תפיסת עולם </w:t>
      </w:r>
      <w:bookmarkStart w:id="5397" w:name="_ETM_Q19_249000"/>
      <w:bookmarkEnd w:id="5397"/>
      <w:r>
        <w:rPr>
          <w:rFonts w:hint="cs"/>
          <w:rtl/>
        </w:rPr>
        <w:t>שמאל. צבע הדם הוא אותו צבע אדום, והקליע הורג, ועל המצבות לא כתוב למי הוא היה שייך</w:t>
      </w:r>
      <w:r w:rsidR="004A1640">
        <w:rPr>
          <w:rFonts w:hint="cs"/>
          <w:rtl/>
        </w:rPr>
        <w:t>,</w:t>
      </w:r>
      <w:r>
        <w:rPr>
          <w:rFonts w:hint="cs"/>
          <w:rtl/>
        </w:rPr>
        <w:t xml:space="preserve"> וכשהחבר'ה מסתערים בקרב, אין חשיבות לעניין הזה. תפסיקו עם</w:t>
      </w:r>
      <w:bookmarkStart w:id="5398" w:name="_ETM_Q19_271000"/>
      <w:bookmarkEnd w:id="5398"/>
      <w:r>
        <w:rPr>
          <w:rFonts w:hint="cs"/>
          <w:rtl/>
        </w:rPr>
        <w:t xml:space="preserve"> פיצול העם.</w:t>
      </w:r>
    </w:p>
    <w:p w:rsidR="00256F52" w:rsidRDefault="00256F52" w:rsidP="00495887">
      <w:pPr>
        <w:rPr>
          <w:rtl/>
        </w:rPr>
      </w:pPr>
    </w:p>
    <w:p w:rsidR="00256F52" w:rsidRDefault="00256F52" w:rsidP="00495887">
      <w:pPr>
        <w:rPr>
          <w:rtl/>
        </w:rPr>
      </w:pPr>
      <w:r>
        <w:rPr>
          <w:rFonts w:hint="cs"/>
          <w:rtl/>
        </w:rPr>
        <w:t xml:space="preserve">המהפכה המשפטית </w:t>
      </w:r>
      <w:r>
        <w:rPr>
          <w:rtl/>
        </w:rPr>
        <w:t>–</w:t>
      </w:r>
      <w:r>
        <w:rPr>
          <w:rFonts w:hint="cs"/>
          <w:rtl/>
        </w:rPr>
        <w:t xml:space="preserve"> אני מפנה אצבע מאשימה לראש הממשלה, ואני מפנה אצבע מאשימה לשר המשפטים, ואני מפנה אצבע מאשימה לחבר הכנסת </w:t>
      </w:r>
      <w:bookmarkStart w:id="5399" w:name="_ETM_Q19_285000"/>
      <w:bookmarkEnd w:id="5399"/>
      <w:r>
        <w:rPr>
          <w:rFonts w:hint="cs"/>
          <w:rtl/>
        </w:rPr>
        <w:t xml:space="preserve">רוטמן, ולשר האוצר סמוטריץ', ולכל אלה שידם במהפכה הזו, שמרסקת אותנו כעם. מרסקת אותנו. אמרתי לראש הממשלה: אתה יודע מה, אדוני ראש הממשלה? לא טוב שראש ממשלה ייכנס פעם נוספת לכלא. כבר היה </w:t>
      </w:r>
      <w:bookmarkStart w:id="5400" w:name="_ETM_Q19_312000"/>
      <w:bookmarkEnd w:id="5400"/>
      <w:r>
        <w:rPr>
          <w:rFonts w:hint="cs"/>
          <w:rtl/>
        </w:rPr>
        <w:t xml:space="preserve">ראש ממשלה בכלא. זה לא טוב למדינת ישראל. אני מאחל לך שתצא נקי. על דבר אחד לא אסלח לך לעולם: על ריסוק החברה הישראלית והשנאה שאתה ואנשיך נטעת בתוכנו. זה לא יסולח וההיסטוריה לא </w:t>
      </w:r>
      <w:bookmarkStart w:id="5401" w:name="_ETM_Q19_343000"/>
      <w:bookmarkEnd w:id="5401"/>
      <w:r>
        <w:rPr>
          <w:rFonts w:hint="cs"/>
          <w:rtl/>
        </w:rPr>
        <w:t>תסלח. לא תסלח ההיסטוריה.</w:t>
      </w:r>
    </w:p>
    <w:p w:rsidR="00256F52" w:rsidRDefault="00256F52" w:rsidP="00495887">
      <w:pPr>
        <w:rPr>
          <w:rtl/>
        </w:rPr>
      </w:pPr>
    </w:p>
    <w:p w:rsidR="00256F52" w:rsidRDefault="00256F52" w:rsidP="00C00214">
      <w:pPr>
        <w:rPr>
          <w:rtl/>
        </w:rPr>
      </w:pPr>
      <w:r>
        <w:rPr>
          <w:rFonts w:hint="cs"/>
          <w:rtl/>
        </w:rPr>
        <w:t xml:space="preserve">ועדת חקירה ממלכתית </w:t>
      </w:r>
      <w:r>
        <w:rPr>
          <w:rtl/>
        </w:rPr>
        <w:t>–</w:t>
      </w:r>
      <w:r>
        <w:rPr>
          <w:rFonts w:hint="cs"/>
          <w:rtl/>
        </w:rPr>
        <w:t xml:space="preserve"> אני ממשיך את הדברים שאמר חברי חבר הכנסת סגלוביץ' </w:t>
      </w:r>
      <w:r>
        <w:rPr>
          <w:rFonts w:hint="eastAsia"/>
          <w:rtl/>
        </w:rPr>
        <w:t>–</w:t>
      </w:r>
      <w:r>
        <w:rPr>
          <w:rFonts w:hint="cs"/>
          <w:rtl/>
        </w:rPr>
        <w:t xml:space="preserve"> אתם נתתם את העוגנים האלה, שאינכם מאמינים לבית המש</w:t>
      </w:r>
      <w:bookmarkStart w:id="5402" w:name="_ETM_Q19_364000"/>
      <w:bookmarkEnd w:id="5402"/>
      <w:r>
        <w:rPr>
          <w:rFonts w:hint="cs"/>
          <w:rtl/>
        </w:rPr>
        <w:t>פט העליון. בכל סקר בית המשפט העליון מקבל יותר אחוזים מאשר הממשלה הרעה הזו, ואתם לא מפסיקים להשמיץ את בית המשפט, אבל בצר לכם אתם פונים לבית המשפט העליון לעזרה. בית המשפט העליון פסק שראש הממשלה לא</w:t>
      </w:r>
      <w:bookmarkStart w:id="5403" w:name="_ETM_Q19_394000"/>
      <w:bookmarkEnd w:id="5403"/>
      <w:r>
        <w:rPr>
          <w:rFonts w:hint="cs"/>
          <w:rtl/>
        </w:rPr>
        <w:t xml:space="preserve"> ילך לנבצרות </w:t>
      </w:r>
      <w:r>
        <w:rPr>
          <w:rFonts w:hint="eastAsia"/>
          <w:rtl/>
        </w:rPr>
        <w:t xml:space="preserve">– </w:t>
      </w:r>
      <w:r>
        <w:rPr>
          <w:rFonts w:hint="cs"/>
          <w:rtl/>
        </w:rPr>
        <w:t xml:space="preserve">זה היה בסדר, כי זה היה לטובתו של ראש הממשלה. אבל ועדת חקירה ממלכתית? מה פתאום. עמד ישראל כץ ואמר: רק ועדת חקירה ממלכתית בנושא </w:t>
      </w:r>
      <w:proofErr w:type="spellStart"/>
      <w:r>
        <w:rPr>
          <w:rFonts w:hint="cs"/>
          <w:rtl/>
        </w:rPr>
        <w:t>הרוגלות</w:t>
      </w:r>
      <w:proofErr w:type="spellEnd"/>
      <w:r>
        <w:rPr>
          <w:rFonts w:hint="cs"/>
          <w:rtl/>
        </w:rPr>
        <w:t>. חברת הכנסת מאי גולן</w:t>
      </w:r>
      <w:bookmarkStart w:id="5404" w:name="_ETM_Q19_412000"/>
      <w:bookmarkEnd w:id="5404"/>
      <w:r>
        <w:rPr>
          <w:rFonts w:hint="cs"/>
          <w:rtl/>
        </w:rPr>
        <w:t xml:space="preserve"> אמרה: רק ועדת חקירה ממלכתית. חברת הכנסת דיסטל אמרה: רק ועדת חקירה ממלכתית לנושא </w:t>
      </w:r>
      <w:proofErr w:type="spellStart"/>
      <w:r>
        <w:rPr>
          <w:rFonts w:hint="cs"/>
          <w:rtl/>
        </w:rPr>
        <w:t>הרוגלות</w:t>
      </w:r>
      <w:proofErr w:type="spellEnd"/>
      <w:r>
        <w:rPr>
          <w:rFonts w:hint="cs"/>
          <w:rtl/>
        </w:rPr>
        <w:t xml:space="preserve">. לא שזה לא </w:t>
      </w:r>
      <w:bookmarkStart w:id="5405" w:name="_ETM_Q19_424000"/>
      <w:bookmarkEnd w:id="5405"/>
      <w:r>
        <w:rPr>
          <w:rFonts w:hint="cs"/>
          <w:rtl/>
        </w:rPr>
        <w:t>חשוב. כולם לכלא, כך אמרה.</w:t>
      </w:r>
    </w:p>
    <w:p w:rsidR="00256F52" w:rsidRDefault="00256F52" w:rsidP="00495887">
      <w:pPr>
        <w:rPr>
          <w:rtl/>
        </w:rPr>
      </w:pPr>
    </w:p>
    <w:p w:rsidR="00256F52" w:rsidRDefault="00256F52" w:rsidP="00C00214">
      <w:pPr>
        <w:rPr>
          <w:rtl/>
        </w:rPr>
      </w:pPr>
      <w:r>
        <w:rPr>
          <w:rFonts w:hint="cs"/>
          <w:rtl/>
        </w:rPr>
        <w:t>אני בדרך כלל, אדוני היושב בראש, לא מתעסק עם בני משפחתו של ראש הממשלה, לא עם בנו ולא עם רעייתו. אני חושב שזה עניין שלו ובעיה שלו.</w:t>
      </w:r>
    </w:p>
    <w:p w:rsidR="00256F52" w:rsidRDefault="00256F52" w:rsidP="00495887">
      <w:pPr>
        <w:rPr>
          <w:rtl/>
        </w:rPr>
      </w:pPr>
    </w:p>
    <w:p w:rsidR="00256F52" w:rsidRDefault="00256F52" w:rsidP="00495887">
      <w:pPr>
        <w:pStyle w:val="af5"/>
        <w:keepNext/>
        <w:rPr>
          <w:rtl/>
        </w:rPr>
      </w:pPr>
      <w:bookmarkStart w:id="5406" w:name="ET_interruption_5787_9"/>
      <w:r w:rsidRPr="00634EBB">
        <w:rPr>
          <w:rStyle w:val="TagStyle"/>
          <w:rtl/>
        </w:rPr>
        <w:t xml:space="preserve"> &lt;&lt; קריאה &gt;&gt; </w:t>
      </w:r>
      <w:r>
        <w:rPr>
          <w:rtl/>
        </w:rPr>
        <w:t>יוראי להב הרצנו (יש עתיד):</w:t>
      </w:r>
      <w:r w:rsidRPr="00634EBB">
        <w:rPr>
          <w:rStyle w:val="TagStyle"/>
          <w:rtl/>
        </w:rPr>
        <w:t xml:space="preserve"> &lt;&lt; קריאה &gt;&gt;</w:t>
      </w:r>
      <w:r>
        <w:rPr>
          <w:rtl/>
        </w:rPr>
        <w:t xml:space="preserve">   </w:t>
      </w:r>
      <w:bookmarkEnd w:id="5406"/>
    </w:p>
    <w:p w:rsidR="00256F52" w:rsidRDefault="00256F52" w:rsidP="00F518EA">
      <w:pPr>
        <w:rPr>
          <w:rtl/>
          <w:lang w:eastAsia="he-IL"/>
        </w:rPr>
      </w:pPr>
    </w:p>
    <w:p w:rsidR="00256F52" w:rsidRDefault="00256F52" w:rsidP="00495887">
      <w:pPr>
        <w:rPr>
          <w:rtl/>
        </w:rPr>
      </w:pPr>
      <w:r>
        <w:rPr>
          <w:rFonts w:hint="cs"/>
          <w:rtl/>
        </w:rPr>
        <w:t>רוב משפחתו גרה במיאמי.</w:t>
      </w:r>
    </w:p>
    <w:p w:rsidR="00256F52" w:rsidRDefault="00256F52" w:rsidP="00495887">
      <w:pPr>
        <w:rPr>
          <w:rtl/>
        </w:rPr>
      </w:pPr>
    </w:p>
    <w:p w:rsidR="00256F52" w:rsidRDefault="00256F52" w:rsidP="00495887">
      <w:pPr>
        <w:pStyle w:val="-"/>
        <w:keepNext/>
        <w:rPr>
          <w:rtl/>
        </w:rPr>
      </w:pPr>
      <w:bookmarkStart w:id="5407" w:name="ET_speakercontinue_5084_3"/>
      <w:r w:rsidRPr="004E23CC">
        <w:rPr>
          <w:rStyle w:val="TagStyle"/>
          <w:rtl/>
        </w:rPr>
        <w:t xml:space="preserve"> &lt;&lt; דובר_המשך &gt;&gt; </w:t>
      </w:r>
      <w:r>
        <w:rPr>
          <w:rtl/>
        </w:rPr>
        <w:t>מיקי לוי (יש עתיד):</w:t>
      </w:r>
      <w:r w:rsidRPr="004E23CC">
        <w:rPr>
          <w:rStyle w:val="TagStyle"/>
          <w:rtl/>
        </w:rPr>
        <w:t xml:space="preserve"> &lt;&lt; דובר_המשך &gt;&gt;</w:t>
      </w:r>
      <w:r>
        <w:rPr>
          <w:rtl/>
        </w:rPr>
        <w:t xml:space="preserve">   </w:t>
      </w:r>
      <w:bookmarkEnd w:id="5407"/>
    </w:p>
    <w:p w:rsidR="00256F52" w:rsidRDefault="00256F52" w:rsidP="00F518EA">
      <w:pPr>
        <w:rPr>
          <w:rtl/>
        </w:rPr>
      </w:pPr>
    </w:p>
    <w:p w:rsidR="00256F52" w:rsidRDefault="00256F52" w:rsidP="00C00214">
      <w:pPr>
        <w:rPr>
          <w:rtl/>
        </w:rPr>
      </w:pPr>
      <w:r>
        <w:rPr>
          <w:rFonts w:hint="cs"/>
          <w:rtl/>
        </w:rPr>
        <w:t xml:space="preserve">אבל לא יכולתי להתעלם מהידיעה שהופיעה שבשבועות האחרונים רעייתו של ראש הממשלה </w:t>
      </w:r>
      <w:bookmarkStart w:id="5408" w:name="_ETM_Q19_460000"/>
      <w:bookmarkEnd w:id="5408"/>
      <w:r>
        <w:rPr>
          <w:rFonts w:hint="cs"/>
          <w:rtl/>
        </w:rPr>
        <w:t xml:space="preserve">הפעילה לחצים ודרשה מלשכת ראש הממשלה לקדם חוק ועדת חקירה פוליטית. פעם הייתה חקירה </w:t>
      </w:r>
      <w:bookmarkStart w:id="5409" w:name="_ETM_Q19_470000"/>
      <w:bookmarkEnd w:id="5409"/>
      <w:r>
        <w:rPr>
          <w:rFonts w:hint="cs"/>
          <w:rtl/>
        </w:rPr>
        <w:t>של העם, השר אמסלם. פעם, חברת הכנסת גוטליב, שניים מכל צד. עכשיו יש נושא נוסף:</w:t>
      </w:r>
      <w:bookmarkStart w:id="5410" w:name="_ETM_Q19_479000"/>
      <w:bookmarkEnd w:id="5410"/>
      <w:r>
        <w:rPr>
          <w:rFonts w:hint="cs"/>
          <w:rtl/>
        </w:rPr>
        <w:t xml:space="preserve"> ועדת חקירה מוסכמת של חבר הכנסת קלנר, ובתפיסת העולם הזו תומכת אשת ראש הממשלה </w:t>
      </w:r>
      <w:r>
        <w:rPr>
          <w:rFonts w:hint="eastAsia"/>
          <w:rtl/>
        </w:rPr>
        <w:t xml:space="preserve">– </w:t>
      </w:r>
      <w:r>
        <w:rPr>
          <w:rFonts w:hint="cs"/>
          <w:rtl/>
        </w:rPr>
        <w:t>כך נודע לישראל היום ממקורות בסביבת נתניהו. אמרה רעיית ראש הממשלה: הם יזייפו, הם יאשימו</w:t>
      </w:r>
      <w:bookmarkStart w:id="5411" w:name="_ETM_Q19_500000"/>
      <w:bookmarkEnd w:id="5411"/>
      <w:r>
        <w:rPr>
          <w:rFonts w:hint="cs"/>
          <w:rtl/>
        </w:rPr>
        <w:t xml:space="preserve"> את ראש הממשלה בכול, הם ינסו להפיל על ראש הממשלה. </w:t>
      </w:r>
    </w:p>
    <w:p w:rsidR="00256F52" w:rsidRDefault="00256F52" w:rsidP="00495887">
      <w:pPr>
        <w:rPr>
          <w:rtl/>
        </w:rPr>
      </w:pPr>
    </w:p>
    <w:p w:rsidR="00256F52" w:rsidRDefault="00256F52" w:rsidP="004A1640">
      <w:pPr>
        <w:rPr>
          <w:rtl/>
        </w:rPr>
      </w:pPr>
      <w:bookmarkStart w:id="5412" w:name="_ETM_Q19_507000"/>
      <w:bookmarkEnd w:id="5412"/>
      <w:r>
        <w:rPr>
          <w:rFonts w:hint="cs"/>
          <w:rtl/>
        </w:rPr>
        <w:t xml:space="preserve">ברקע הוראת בג"ץ, בית המשפט העליון, לחייב את הממשלה להודיע לו </w:t>
      </w:r>
      <w:bookmarkStart w:id="5413" w:name="_ETM_Q19_514000"/>
      <w:bookmarkEnd w:id="5413"/>
      <w:r>
        <w:rPr>
          <w:rFonts w:hint="cs"/>
          <w:rtl/>
        </w:rPr>
        <w:t xml:space="preserve">עד 11 בפברואר כי התקיים דיון בממשלה בנושא הקמת ועדת חקירה ממלכתית. אם האופוזיציה </w:t>
      </w:r>
      <w:r>
        <w:rPr>
          <w:rtl/>
        </w:rPr>
        <w:t>–</w:t>
      </w:r>
      <w:r>
        <w:rPr>
          <w:rFonts w:hint="cs"/>
          <w:rtl/>
        </w:rPr>
        <w:t xml:space="preserve"> ואנחנו לא מתכוונים</w:t>
      </w:r>
      <w:bookmarkStart w:id="5414" w:name="_ETM_Q19_522000"/>
      <w:bookmarkEnd w:id="5414"/>
      <w:r>
        <w:rPr>
          <w:rFonts w:hint="cs"/>
          <w:rtl/>
        </w:rPr>
        <w:t xml:space="preserve"> לבחור נציגים אצלנו. אני מודיע לכם, אף אחד לא יהיה נציג מהאופוזיציה. אתם רוצים לפנות לנשיא? נראה את הנשיא נותן לכם גושפנקה למהלך לא חוקי כזה. נראה את הנשיא. אני לא </w:t>
      </w:r>
      <w:bookmarkStart w:id="5415" w:name="_ETM_Q19_541000"/>
      <w:bookmarkEnd w:id="5415"/>
      <w:r>
        <w:rPr>
          <w:rFonts w:hint="cs"/>
          <w:rtl/>
        </w:rPr>
        <w:t xml:space="preserve">מאמין שנשיא </w:t>
      </w:r>
      <w:r>
        <w:rPr>
          <w:rFonts w:hint="cs"/>
          <w:rtl/>
          <w:lang w:eastAsia="he-IL"/>
        </w:rPr>
        <w:t>מדינת ישראל</w:t>
      </w:r>
      <w:r>
        <w:rPr>
          <w:rFonts w:hint="cs"/>
          <w:rtl/>
        </w:rPr>
        <w:t xml:space="preserve">, שהוא גם משפטן, ייתן גושפנקה למהלך לא חוקי כזה. </w:t>
      </w:r>
    </w:p>
    <w:p w:rsidR="00256F52" w:rsidRDefault="00256F52" w:rsidP="00495887">
      <w:pPr>
        <w:rPr>
          <w:rtl/>
        </w:rPr>
      </w:pPr>
    </w:p>
    <w:p w:rsidR="00256F52" w:rsidRDefault="00256F52" w:rsidP="00983DDE">
      <w:pPr>
        <w:rPr>
          <w:rtl/>
        </w:rPr>
      </w:pPr>
      <w:bookmarkStart w:id="5416" w:name="_ETM_Q19_549000"/>
      <w:bookmarkEnd w:id="5416"/>
      <w:r>
        <w:rPr>
          <w:rFonts w:hint="cs"/>
          <w:rtl/>
        </w:rPr>
        <w:t>ואמר אייל אשל, אבא של התצפיתנית רוני אשל, זכרה לברכה, שנרצחה ב-7 באוקטובר, וממובילי</w:t>
      </w:r>
      <w:bookmarkStart w:id="5417" w:name="_ETM_Q19_559000"/>
      <w:bookmarkEnd w:id="5417"/>
      <w:r>
        <w:rPr>
          <w:rFonts w:hint="cs"/>
          <w:rtl/>
        </w:rPr>
        <w:t xml:space="preserve"> המאבק לוועדת חקירה ממלכתית – הוא הגיב היום: בחודשיים האחרונים אני תולש שערות ולא מצליח להבין איך שרים כמו אבי דיכטר, ניר ברקת</w:t>
      </w:r>
      <w:bookmarkStart w:id="5418" w:name="_ETM_Q19_572000"/>
      <w:bookmarkEnd w:id="5418"/>
      <w:r>
        <w:rPr>
          <w:rFonts w:hint="cs"/>
          <w:rtl/>
        </w:rPr>
        <w:t>, מירי רגב, שבעבר זעקו להקמת ועדת חקירה ממלכתית, שינו לפתע את עורם. היום מגיעה התשובה, והיא עצובה מאוד. מה הם אומרים?</w:t>
      </w:r>
      <w:bookmarkStart w:id="5419" w:name="_ETM_Q19_586000"/>
      <w:bookmarkEnd w:id="5419"/>
      <w:r>
        <w:rPr>
          <w:rFonts w:hint="cs"/>
          <w:rtl/>
        </w:rPr>
        <w:t xml:space="preserve"> לא אומרים, רק מבקשים: השאירו את חקירת האסון הגדול ביותר מחוץ לפוליטיקה. אני אגיד לך, ידידי אייל </w:t>
      </w:r>
      <w:bookmarkStart w:id="5420" w:name="_ETM_Q19_592000"/>
      <w:bookmarkEnd w:id="5420"/>
      <w:r>
        <w:rPr>
          <w:rFonts w:hint="cs"/>
          <w:rtl/>
        </w:rPr>
        <w:t>אשל, אין להם חוט שדרה. הם פחדנים, הם צבועים, והם מפחדים מוועדת חקירה ממלכתית, כי הם אשמים. תודה רבה.</w:t>
      </w:r>
    </w:p>
    <w:p w:rsidR="00256F52" w:rsidRDefault="00256F52" w:rsidP="00495887">
      <w:pPr>
        <w:rPr>
          <w:rtl/>
        </w:rPr>
      </w:pPr>
    </w:p>
    <w:p w:rsidR="00256F52" w:rsidRDefault="00256F52" w:rsidP="00495887">
      <w:pPr>
        <w:pStyle w:val="af6"/>
        <w:keepNext/>
        <w:rPr>
          <w:rtl/>
        </w:rPr>
      </w:pPr>
      <w:r w:rsidRPr="004E23CC">
        <w:rPr>
          <w:rStyle w:val="TagStyle"/>
          <w:rtl/>
        </w:rPr>
        <w:t xml:space="preserve"> &lt;&lt; יור &gt;&gt; </w:t>
      </w:r>
      <w:r>
        <w:rPr>
          <w:rtl/>
        </w:rPr>
        <w:t>היו"ר יבגני סובה:</w:t>
      </w:r>
      <w:r w:rsidRPr="004E23CC">
        <w:rPr>
          <w:rStyle w:val="TagStyle"/>
          <w:rtl/>
        </w:rPr>
        <w:t xml:space="preserve"> &lt;&lt; יור &gt;&gt;</w:t>
      </w:r>
      <w:r>
        <w:rPr>
          <w:rtl/>
        </w:rPr>
        <w:t xml:space="preserve">   </w:t>
      </w:r>
    </w:p>
    <w:p w:rsidR="00256F52" w:rsidRDefault="00256F52" w:rsidP="00F518EA">
      <w:pPr>
        <w:rPr>
          <w:rtl/>
        </w:rPr>
      </w:pPr>
    </w:p>
    <w:p w:rsidR="00256F52" w:rsidRDefault="00256F52" w:rsidP="00983DDE">
      <w:pPr>
        <w:rPr>
          <w:rtl/>
        </w:rPr>
      </w:pPr>
      <w:r>
        <w:rPr>
          <w:rFonts w:hint="cs"/>
          <w:rtl/>
        </w:rPr>
        <w:t>תודה רבה לחבר הכנסת מיקי</w:t>
      </w:r>
      <w:bookmarkStart w:id="5421" w:name="_ETM_Q19_606000"/>
      <w:bookmarkEnd w:id="5421"/>
      <w:r>
        <w:rPr>
          <w:rFonts w:hint="cs"/>
          <w:rtl/>
        </w:rPr>
        <w:t xml:space="preserve"> לוי. חבר הכנסת ולדימיר בליאק, ביקשת לדבר עכשיו. אני אתן גם לך עשר דקות, על </w:t>
      </w:r>
      <w:bookmarkStart w:id="5422" w:name="_ETM_Q19_611000"/>
      <w:bookmarkEnd w:id="5422"/>
      <w:r>
        <w:rPr>
          <w:rFonts w:hint="cs"/>
          <w:rtl/>
        </w:rPr>
        <w:t>שתי הסתייגויות. אני מבין שאתם עוד לא סגורים, אז תגידו לי אחרי ולדימיר בליאק אם אתם עוברים לחמש וחמש</w:t>
      </w:r>
      <w:bookmarkStart w:id="5423" w:name="_ETM_Q19_620000"/>
      <w:bookmarkEnd w:id="5423"/>
      <w:r>
        <w:rPr>
          <w:rFonts w:hint="cs"/>
          <w:rtl/>
        </w:rPr>
        <w:t xml:space="preserve"> דקות. נעשה סבב, אין בעיה. אני הולך לפי שמות בהסתייגויות. מי שנמצא </w:t>
      </w:r>
      <w:r>
        <w:rPr>
          <w:rFonts w:hint="eastAsia"/>
          <w:rtl/>
        </w:rPr>
        <w:t xml:space="preserve">– </w:t>
      </w:r>
      <w:r>
        <w:rPr>
          <w:rFonts w:hint="cs"/>
          <w:rtl/>
        </w:rPr>
        <w:t>מדבר; מי שלא נמצא פשוט</w:t>
      </w:r>
      <w:bookmarkStart w:id="5424" w:name="_ETM_Q19_624000"/>
      <w:bookmarkEnd w:id="5424"/>
      <w:r>
        <w:rPr>
          <w:rFonts w:hint="cs"/>
          <w:rtl/>
        </w:rPr>
        <w:t xml:space="preserve"> הפסיד את הסבב. בבקשה, חבר הכנסת בליאק, עשר דקות,</w:t>
      </w:r>
      <w:bookmarkStart w:id="5425" w:name="_ETM_Q19_631000"/>
      <w:bookmarkEnd w:id="5425"/>
      <w:r>
        <w:rPr>
          <w:rFonts w:hint="cs"/>
          <w:rtl/>
        </w:rPr>
        <w:t xml:space="preserve"> לפי בקשת הסיעה שלך.</w:t>
      </w:r>
    </w:p>
    <w:p w:rsidR="00256F52" w:rsidRDefault="00256F52" w:rsidP="00495887">
      <w:pPr>
        <w:rPr>
          <w:rtl/>
        </w:rPr>
      </w:pPr>
    </w:p>
    <w:p w:rsidR="00256F52" w:rsidRDefault="00256F52" w:rsidP="00495887">
      <w:pPr>
        <w:pStyle w:val="a4"/>
        <w:keepNext/>
        <w:rPr>
          <w:rtl/>
        </w:rPr>
      </w:pPr>
      <w:bookmarkStart w:id="5426" w:name="ET_speaker_6127_5"/>
      <w:r w:rsidRPr="004E23CC">
        <w:rPr>
          <w:rStyle w:val="TagStyle"/>
          <w:rtl/>
        </w:rPr>
        <w:t xml:space="preserve"> &lt;&lt; דובר &gt;&gt; </w:t>
      </w:r>
      <w:bookmarkStart w:id="5427" w:name="_Toc187184718"/>
      <w:r>
        <w:rPr>
          <w:rtl/>
        </w:rPr>
        <w:t>ולדימיר בליאק (יש עתיד):</w:t>
      </w:r>
      <w:bookmarkEnd w:id="5427"/>
      <w:r w:rsidRPr="004E23CC">
        <w:rPr>
          <w:rStyle w:val="TagStyle"/>
          <w:rtl/>
        </w:rPr>
        <w:t xml:space="preserve"> &lt;&lt; דובר &gt;&gt;</w:t>
      </w:r>
      <w:r>
        <w:rPr>
          <w:rtl/>
        </w:rPr>
        <w:t xml:space="preserve">   </w:t>
      </w:r>
      <w:bookmarkEnd w:id="5426"/>
    </w:p>
    <w:p w:rsidR="00256F52" w:rsidRDefault="00256F52" w:rsidP="00F518EA">
      <w:pPr>
        <w:rPr>
          <w:rtl/>
        </w:rPr>
      </w:pPr>
    </w:p>
    <w:p w:rsidR="00256F52" w:rsidRDefault="00256F52" w:rsidP="00983DDE">
      <w:pPr>
        <w:rPr>
          <w:rtl/>
        </w:rPr>
      </w:pPr>
      <w:r>
        <w:rPr>
          <w:rFonts w:hint="cs"/>
          <w:rtl/>
        </w:rPr>
        <w:t xml:space="preserve">לפי השעון. תודה רבה, אדוני היושב-ראש. חבריי חברי הכנסת, אדוני שר הבינוי והשיכון, מה שלום ההגרלות? </w:t>
      </w:r>
      <w:bookmarkStart w:id="5428" w:name="_ETM_Q19_643000"/>
      <w:bookmarkEnd w:id="5428"/>
      <w:r>
        <w:rPr>
          <w:rFonts w:hint="cs"/>
          <w:rtl/>
        </w:rPr>
        <w:t>הדירות בהנחה? עדיין 46% לחסידים, נכון?</w:t>
      </w:r>
    </w:p>
    <w:p w:rsidR="00256F52" w:rsidRDefault="00256F52" w:rsidP="00495887">
      <w:pPr>
        <w:rPr>
          <w:rtl/>
        </w:rPr>
      </w:pPr>
    </w:p>
    <w:p w:rsidR="00256F52" w:rsidRDefault="00256F52" w:rsidP="00495887">
      <w:pPr>
        <w:pStyle w:val="af5"/>
        <w:keepNext/>
        <w:rPr>
          <w:rtl/>
        </w:rPr>
      </w:pPr>
      <w:bookmarkStart w:id="5429" w:name="ET_interruption_6361_10"/>
      <w:r w:rsidRPr="00201B2F">
        <w:rPr>
          <w:rStyle w:val="TagStyle"/>
          <w:rtl/>
        </w:rPr>
        <w:t xml:space="preserve"> &lt;&lt; קריאה &gt;&gt; </w:t>
      </w:r>
      <w:r>
        <w:rPr>
          <w:rtl/>
        </w:rPr>
        <w:t>נאור שירי (יש עתיד):</w:t>
      </w:r>
      <w:r w:rsidRPr="00201B2F">
        <w:rPr>
          <w:rStyle w:val="TagStyle"/>
          <w:rtl/>
        </w:rPr>
        <w:t xml:space="preserve"> &lt;&lt; קריאה &gt;&gt;</w:t>
      </w:r>
      <w:r>
        <w:rPr>
          <w:rtl/>
        </w:rPr>
        <w:t xml:space="preserve">   </w:t>
      </w:r>
      <w:bookmarkEnd w:id="5429"/>
    </w:p>
    <w:p w:rsidR="00256F52" w:rsidRDefault="00256F52" w:rsidP="00F518EA">
      <w:pPr>
        <w:rPr>
          <w:rtl/>
          <w:lang w:eastAsia="he-IL"/>
        </w:rPr>
      </w:pPr>
    </w:p>
    <w:p w:rsidR="00256F52" w:rsidRDefault="00256F52" w:rsidP="00495887">
      <w:pPr>
        <w:rPr>
          <w:rtl/>
        </w:rPr>
      </w:pPr>
      <w:r>
        <w:rPr>
          <w:rFonts w:hint="cs"/>
          <w:rtl/>
        </w:rPr>
        <w:t>ברוך השם.</w:t>
      </w:r>
    </w:p>
    <w:p w:rsidR="00256F52" w:rsidRDefault="00256F52" w:rsidP="00495887">
      <w:pPr>
        <w:rPr>
          <w:rtl/>
        </w:rPr>
      </w:pPr>
    </w:p>
    <w:p w:rsidR="00256F52" w:rsidRDefault="00256F52" w:rsidP="00495887">
      <w:pPr>
        <w:pStyle w:val="-"/>
        <w:keepNext/>
        <w:rPr>
          <w:rtl/>
        </w:rPr>
      </w:pPr>
      <w:bookmarkStart w:id="5430" w:name="ET_speakercontinue_6127_6"/>
      <w:r w:rsidRPr="004E23CC">
        <w:rPr>
          <w:rStyle w:val="TagStyle"/>
          <w:rtl/>
        </w:rPr>
        <w:t xml:space="preserve"> &lt;&lt; דובר_המשך &gt;&gt; </w:t>
      </w:r>
      <w:r>
        <w:rPr>
          <w:rtl/>
        </w:rPr>
        <w:t>ולדימיר בליאק (יש עתיד):</w:t>
      </w:r>
      <w:r w:rsidRPr="004E23CC">
        <w:rPr>
          <w:rStyle w:val="TagStyle"/>
          <w:rtl/>
        </w:rPr>
        <w:t xml:space="preserve"> &lt;&lt; דובר_המשך &gt;&gt;</w:t>
      </w:r>
      <w:r>
        <w:rPr>
          <w:rtl/>
        </w:rPr>
        <w:t xml:space="preserve">   </w:t>
      </w:r>
      <w:bookmarkEnd w:id="5430"/>
    </w:p>
    <w:p w:rsidR="00256F52" w:rsidRDefault="00256F52" w:rsidP="00F518EA">
      <w:pPr>
        <w:rPr>
          <w:rtl/>
        </w:rPr>
      </w:pPr>
    </w:p>
    <w:p w:rsidR="00256F52" w:rsidRDefault="00256F52" w:rsidP="00495887">
      <w:pPr>
        <w:rPr>
          <w:rtl/>
        </w:rPr>
      </w:pPr>
      <w:r>
        <w:rPr>
          <w:rFonts w:hint="cs"/>
          <w:rtl/>
        </w:rPr>
        <w:t>לפי התקן, ברוך השם, הכול בסדר.</w:t>
      </w:r>
    </w:p>
    <w:p w:rsidR="00256F52" w:rsidRDefault="00256F52" w:rsidP="00495887">
      <w:pPr>
        <w:rPr>
          <w:rtl/>
        </w:rPr>
      </w:pPr>
    </w:p>
    <w:p w:rsidR="00256F52" w:rsidRDefault="00256F52" w:rsidP="00495887">
      <w:pPr>
        <w:pStyle w:val="af5"/>
        <w:keepNext/>
        <w:rPr>
          <w:rtl/>
        </w:rPr>
      </w:pPr>
      <w:bookmarkStart w:id="5431" w:name="ET_interruption_6430_11"/>
      <w:r w:rsidRPr="00201B2F">
        <w:rPr>
          <w:rStyle w:val="TagStyle"/>
          <w:rtl/>
        </w:rPr>
        <w:t xml:space="preserve"> &lt;&lt; קריאה &gt;&gt; </w:t>
      </w:r>
      <w:r>
        <w:rPr>
          <w:rtl/>
        </w:rPr>
        <w:t>שר הבינוי והשיכון יצחק גולדקנופ:</w:t>
      </w:r>
      <w:r w:rsidRPr="00201B2F">
        <w:rPr>
          <w:rStyle w:val="TagStyle"/>
          <w:rtl/>
        </w:rPr>
        <w:t xml:space="preserve"> &lt;&lt; קריאה &gt;&gt;</w:t>
      </w:r>
      <w:r>
        <w:rPr>
          <w:rtl/>
        </w:rPr>
        <w:t xml:space="preserve">   </w:t>
      </w:r>
      <w:bookmarkEnd w:id="5431"/>
    </w:p>
    <w:p w:rsidR="00256F52" w:rsidRDefault="00256F52" w:rsidP="00F518EA">
      <w:pPr>
        <w:rPr>
          <w:rtl/>
          <w:lang w:eastAsia="he-IL"/>
        </w:rPr>
      </w:pPr>
    </w:p>
    <w:p w:rsidR="00256F52" w:rsidRDefault="00F518EA" w:rsidP="00495887">
      <w:pPr>
        <w:rPr>
          <w:rtl/>
          <w:lang w:eastAsia="he-IL"/>
        </w:rPr>
      </w:pPr>
      <w:r>
        <w:rPr>
          <w:rFonts w:hint="cs"/>
          <w:rtl/>
          <w:lang w:eastAsia="he-IL"/>
        </w:rPr>
        <w:t>– – –</w:t>
      </w:r>
    </w:p>
    <w:p w:rsidR="00256F52" w:rsidRDefault="00256F52" w:rsidP="00495887">
      <w:pPr>
        <w:rPr>
          <w:rtl/>
          <w:lang w:eastAsia="he-IL"/>
        </w:rPr>
      </w:pPr>
      <w:bookmarkStart w:id="5432" w:name="_ETM_Q19_651000"/>
      <w:bookmarkEnd w:id="5432"/>
    </w:p>
    <w:p w:rsidR="00256F52" w:rsidRDefault="00256F52" w:rsidP="00495887">
      <w:pPr>
        <w:pStyle w:val="-"/>
        <w:keepNext/>
        <w:rPr>
          <w:rtl/>
        </w:rPr>
      </w:pPr>
      <w:bookmarkStart w:id="5433" w:name="ET_speakercontinue_6127_13"/>
      <w:r w:rsidRPr="00201B2F">
        <w:rPr>
          <w:rStyle w:val="TagStyle"/>
          <w:rtl/>
        </w:rPr>
        <w:t xml:space="preserve"> &lt;&lt; דובר_המשך &gt;&gt; </w:t>
      </w:r>
      <w:r>
        <w:rPr>
          <w:rtl/>
        </w:rPr>
        <w:t>ולדימיר בליאק (יש עתיד):</w:t>
      </w:r>
      <w:r w:rsidRPr="00201B2F">
        <w:rPr>
          <w:rStyle w:val="TagStyle"/>
          <w:rtl/>
        </w:rPr>
        <w:t xml:space="preserve"> &lt;&lt; דובר_המשך &gt;&gt;</w:t>
      </w:r>
      <w:r>
        <w:rPr>
          <w:rtl/>
        </w:rPr>
        <w:t xml:space="preserve">   </w:t>
      </w:r>
      <w:bookmarkEnd w:id="5433"/>
    </w:p>
    <w:p w:rsidR="00256F52" w:rsidRDefault="00256F52" w:rsidP="00F518EA">
      <w:pPr>
        <w:rPr>
          <w:rtl/>
          <w:lang w:eastAsia="he-IL"/>
        </w:rPr>
      </w:pPr>
    </w:p>
    <w:p w:rsidR="00256F52" w:rsidRDefault="00256F52" w:rsidP="00495887">
      <w:pPr>
        <w:rPr>
          <w:rtl/>
          <w:lang w:eastAsia="he-IL"/>
        </w:rPr>
      </w:pPr>
      <w:r>
        <w:rPr>
          <w:rFonts w:hint="cs"/>
          <w:rtl/>
          <w:lang w:eastAsia="he-IL"/>
        </w:rPr>
        <w:t>בטח שמעתם,</w:t>
      </w:r>
      <w:bookmarkStart w:id="5434" w:name="_ETM_Q19_650000"/>
      <w:bookmarkEnd w:id="5434"/>
      <w:r>
        <w:rPr>
          <w:rFonts w:hint="cs"/>
          <w:rtl/>
          <w:lang w:eastAsia="he-IL"/>
        </w:rPr>
        <w:t xml:space="preserve"> חברי</w:t>
      </w:r>
      <w:r w:rsidR="004A1640">
        <w:rPr>
          <w:rFonts w:hint="cs"/>
          <w:rtl/>
          <w:lang w:eastAsia="he-IL"/>
        </w:rPr>
        <w:t>י</w:t>
      </w:r>
      <w:r>
        <w:rPr>
          <w:rFonts w:hint="cs"/>
          <w:rtl/>
          <w:lang w:eastAsia="he-IL"/>
        </w:rPr>
        <w:t xml:space="preserve"> </w:t>
      </w:r>
      <w:r w:rsidR="00F518EA">
        <w:rPr>
          <w:rFonts w:hint="cs"/>
          <w:rtl/>
          <w:lang w:eastAsia="he-IL"/>
        </w:rPr>
        <w:t>– – –</w:t>
      </w:r>
    </w:p>
    <w:p w:rsidR="00256F52" w:rsidRPr="00201B2F" w:rsidRDefault="00256F52" w:rsidP="00495887">
      <w:pPr>
        <w:rPr>
          <w:rtl/>
          <w:lang w:eastAsia="he-IL"/>
        </w:rPr>
      </w:pPr>
      <w:bookmarkStart w:id="5435" w:name="_ETM_Q19_652000"/>
      <w:bookmarkEnd w:id="5435"/>
    </w:p>
    <w:p w:rsidR="00256F52" w:rsidRDefault="00256F52" w:rsidP="00495887">
      <w:pPr>
        <w:pStyle w:val="af5"/>
        <w:keepNext/>
        <w:rPr>
          <w:rtl/>
        </w:rPr>
      </w:pPr>
      <w:r w:rsidRPr="00201B2F">
        <w:rPr>
          <w:rStyle w:val="TagStyle"/>
          <w:rtl/>
        </w:rPr>
        <w:t xml:space="preserve"> &lt;&lt; קריאה &gt;&gt; </w:t>
      </w:r>
      <w:r>
        <w:rPr>
          <w:rtl/>
        </w:rPr>
        <w:t>נאור שירי (יש עתיד):</w:t>
      </w:r>
      <w:r w:rsidRPr="00201B2F">
        <w:rPr>
          <w:rStyle w:val="TagStyle"/>
          <w:rtl/>
        </w:rPr>
        <w:t xml:space="preserve"> &lt;&lt; קריאה &gt;&gt;</w:t>
      </w:r>
      <w:r>
        <w:rPr>
          <w:rtl/>
        </w:rPr>
        <w:t xml:space="preserve">   </w:t>
      </w:r>
    </w:p>
    <w:p w:rsidR="00256F52" w:rsidRDefault="00256F52" w:rsidP="00F518EA">
      <w:pPr>
        <w:rPr>
          <w:rtl/>
          <w:lang w:eastAsia="he-IL"/>
        </w:rPr>
      </w:pPr>
    </w:p>
    <w:p w:rsidR="00256F52" w:rsidRDefault="00256F52" w:rsidP="00495887">
      <w:pPr>
        <w:rPr>
          <w:rtl/>
        </w:rPr>
      </w:pPr>
      <w:r>
        <w:rPr>
          <w:rFonts w:hint="cs"/>
          <w:rtl/>
        </w:rPr>
        <w:t xml:space="preserve">יותר? </w:t>
      </w:r>
    </w:p>
    <w:p w:rsidR="00256F52" w:rsidRDefault="00256F52" w:rsidP="00495887">
      <w:pPr>
        <w:rPr>
          <w:rtl/>
        </w:rPr>
      </w:pPr>
    </w:p>
    <w:p w:rsidR="00256F52" w:rsidRDefault="00256F52" w:rsidP="00495887">
      <w:pPr>
        <w:pStyle w:val="-"/>
        <w:keepNext/>
        <w:rPr>
          <w:rtl/>
        </w:rPr>
      </w:pPr>
      <w:bookmarkStart w:id="5436" w:name="ET_speakercontinue_6127_14"/>
      <w:r w:rsidRPr="00201B2F">
        <w:rPr>
          <w:rStyle w:val="TagStyle"/>
          <w:rtl/>
        </w:rPr>
        <w:t xml:space="preserve"> &lt;&lt; דובר_המשך &gt;&gt; </w:t>
      </w:r>
      <w:r>
        <w:rPr>
          <w:rtl/>
        </w:rPr>
        <w:t>ולדימיר בליאק (יש עתיד):</w:t>
      </w:r>
      <w:r w:rsidRPr="00201B2F">
        <w:rPr>
          <w:rStyle w:val="TagStyle"/>
          <w:rtl/>
        </w:rPr>
        <w:t xml:space="preserve"> &lt;&lt; דובר_המשך &gt;&gt;</w:t>
      </w:r>
      <w:r>
        <w:rPr>
          <w:rtl/>
        </w:rPr>
        <w:t xml:space="preserve">   </w:t>
      </w:r>
      <w:bookmarkEnd w:id="5436"/>
    </w:p>
    <w:p w:rsidR="00256F52" w:rsidRDefault="00256F52" w:rsidP="00F518EA">
      <w:pPr>
        <w:rPr>
          <w:rtl/>
          <w:lang w:eastAsia="he-IL"/>
        </w:rPr>
      </w:pPr>
    </w:p>
    <w:p w:rsidR="00256F52" w:rsidRDefault="00256F52" w:rsidP="00983DDE">
      <w:pPr>
        <w:rPr>
          <w:rtl/>
          <w:lang w:eastAsia="he-IL"/>
        </w:rPr>
      </w:pPr>
      <w:r>
        <w:rPr>
          <w:rFonts w:hint="cs"/>
          <w:rtl/>
          <w:lang w:eastAsia="he-IL"/>
        </w:rPr>
        <w:t>יותר? יותר. כל הכבוד.</w:t>
      </w:r>
    </w:p>
    <w:p w:rsidR="00256F52" w:rsidRDefault="00256F52" w:rsidP="00495887">
      <w:pPr>
        <w:rPr>
          <w:rtl/>
          <w:lang w:eastAsia="he-IL"/>
        </w:rPr>
      </w:pPr>
      <w:bookmarkStart w:id="5437" w:name="_ETM_Q19_655000"/>
      <w:bookmarkEnd w:id="5437"/>
    </w:p>
    <w:p w:rsidR="00256F52" w:rsidRDefault="00256F52" w:rsidP="00495887">
      <w:pPr>
        <w:pStyle w:val="af5"/>
        <w:keepNext/>
        <w:rPr>
          <w:rtl/>
        </w:rPr>
      </w:pPr>
      <w:bookmarkStart w:id="5438" w:name="ET_interruption_6430_15"/>
      <w:r w:rsidRPr="00201B2F">
        <w:rPr>
          <w:rStyle w:val="TagStyle"/>
          <w:rtl/>
        </w:rPr>
        <w:t xml:space="preserve"> &lt;&lt; קריאה &gt;&gt; </w:t>
      </w:r>
      <w:r>
        <w:rPr>
          <w:rtl/>
        </w:rPr>
        <w:t>שר הבינוי והשיכון יצחק גולדקנופ:</w:t>
      </w:r>
      <w:r w:rsidRPr="00201B2F">
        <w:rPr>
          <w:rStyle w:val="TagStyle"/>
          <w:rtl/>
        </w:rPr>
        <w:t xml:space="preserve"> &lt;&lt; קריאה &gt;&gt;</w:t>
      </w:r>
      <w:r>
        <w:rPr>
          <w:rtl/>
        </w:rPr>
        <w:t xml:space="preserve">   </w:t>
      </w:r>
      <w:bookmarkEnd w:id="5438"/>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לא, לא על </w:t>
      </w:r>
      <w:bookmarkStart w:id="5439" w:name="_ETM_Q19_656000"/>
      <w:bookmarkEnd w:id="5439"/>
      <w:r>
        <w:rPr>
          <w:rFonts w:hint="cs"/>
          <w:rtl/>
          <w:lang w:eastAsia="he-IL"/>
        </w:rPr>
        <w:t>זה. לא על זה. לא על זה. לא על זה.</w:t>
      </w:r>
    </w:p>
    <w:p w:rsidR="00256F52" w:rsidRDefault="00256F52" w:rsidP="00495887">
      <w:pPr>
        <w:rPr>
          <w:rtl/>
          <w:lang w:eastAsia="he-IL"/>
        </w:rPr>
      </w:pPr>
      <w:bookmarkStart w:id="5440" w:name="_ETM_Q19_658000"/>
      <w:bookmarkEnd w:id="5440"/>
    </w:p>
    <w:p w:rsidR="00256F52" w:rsidRDefault="00256F52" w:rsidP="00495887">
      <w:pPr>
        <w:pStyle w:val="-"/>
        <w:keepNext/>
        <w:rPr>
          <w:rtl/>
        </w:rPr>
      </w:pPr>
      <w:bookmarkStart w:id="5441" w:name="ET_speakercontinue_6127_25"/>
      <w:r w:rsidRPr="00966AC9">
        <w:rPr>
          <w:rStyle w:val="TagStyle"/>
          <w:rtl/>
        </w:rPr>
        <w:t xml:space="preserve"> &lt;&lt; דובר_המשך &gt;&gt; </w:t>
      </w:r>
      <w:r>
        <w:rPr>
          <w:rtl/>
        </w:rPr>
        <w:t>ולדימיר בליאק (יש עתיד):</w:t>
      </w:r>
      <w:r w:rsidRPr="00966AC9">
        <w:rPr>
          <w:rStyle w:val="TagStyle"/>
          <w:rtl/>
        </w:rPr>
        <w:t xml:space="preserve"> &lt;&lt; דובר_המשך &gt;&gt;</w:t>
      </w:r>
      <w:r>
        <w:rPr>
          <w:rtl/>
        </w:rPr>
        <w:t xml:space="preserve">   </w:t>
      </w:r>
      <w:bookmarkEnd w:id="5441"/>
    </w:p>
    <w:p w:rsidR="00256F52" w:rsidRDefault="00256F52" w:rsidP="00F518EA">
      <w:pPr>
        <w:rPr>
          <w:rtl/>
          <w:lang w:eastAsia="he-IL"/>
        </w:rPr>
      </w:pPr>
    </w:p>
    <w:p w:rsidR="00256F52" w:rsidRDefault="00256F52" w:rsidP="00495887">
      <w:pPr>
        <w:rPr>
          <w:rtl/>
          <w:lang w:eastAsia="he-IL"/>
        </w:rPr>
      </w:pPr>
      <w:r>
        <w:rPr>
          <w:rFonts w:hint="cs"/>
          <w:rtl/>
          <w:lang w:eastAsia="he-IL"/>
        </w:rPr>
        <w:t>בטח</w:t>
      </w:r>
      <w:bookmarkStart w:id="5442" w:name="_ETM_Q19_660000"/>
      <w:bookmarkEnd w:id="5442"/>
      <w:r>
        <w:rPr>
          <w:rFonts w:hint="cs"/>
          <w:rtl/>
          <w:lang w:eastAsia="he-IL"/>
        </w:rPr>
        <w:t xml:space="preserve"> שמעתם, חבריי חברי הכנסת, כי לפני </w:t>
      </w:r>
      <w:r w:rsidR="00F518EA">
        <w:rPr>
          <w:rFonts w:hint="cs"/>
          <w:rtl/>
          <w:lang w:eastAsia="he-IL"/>
        </w:rPr>
        <w:t>– – –</w:t>
      </w:r>
    </w:p>
    <w:p w:rsidR="00256F52" w:rsidRDefault="00256F52" w:rsidP="00495887">
      <w:pPr>
        <w:rPr>
          <w:rtl/>
          <w:lang w:eastAsia="he-IL"/>
        </w:rPr>
      </w:pPr>
      <w:bookmarkStart w:id="5443" w:name="_ETM_Q19_663000"/>
      <w:bookmarkEnd w:id="5443"/>
    </w:p>
    <w:p w:rsidR="00256F52" w:rsidRDefault="00256F52" w:rsidP="00495887">
      <w:pPr>
        <w:pStyle w:val="af5"/>
        <w:keepNext/>
        <w:rPr>
          <w:rtl/>
        </w:rPr>
      </w:pPr>
      <w:bookmarkStart w:id="5444" w:name="ET_interruption_6361_17"/>
      <w:r w:rsidRPr="00201B2F">
        <w:rPr>
          <w:rStyle w:val="TagStyle"/>
          <w:rtl/>
        </w:rPr>
        <w:t xml:space="preserve"> &lt;&lt; קריאה &gt;&gt; </w:t>
      </w:r>
      <w:r>
        <w:rPr>
          <w:rtl/>
        </w:rPr>
        <w:t>נאור שירי (יש עתיד):</w:t>
      </w:r>
      <w:r w:rsidRPr="00201B2F">
        <w:rPr>
          <w:rStyle w:val="TagStyle"/>
          <w:rtl/>
        </w:rPr>
        <w:t xml:space="preserve"> &lt;&lt; קריאה &gt;&gt;</w:t>
      </w:r>
      <w:r>
        <w:rPr>
          <w:rtl/>
        </w:rPr>
        <w:t xml:space="preserve">   </w:t>
      </w:r>
      <w:bookmarkEnd w:id="5444"/>
    </w:p>
    <w:p w:rsidR="00256F52" w:rsidRDefault="00256F52" w:rsidP="00F518EA">
      <w:pPr>
        <w:rPr>
          <w:rtl/>
          <w:lang w:eastAsia="he-IL"/>
        </w:rPr>
      </w:pPr>
    </w:p>
    <w:p w:rsidR="00256F52" w:rsidRDefault="00256F52" w:rsidP="00495887">
      <w:pPr>
        <w:rPr>
          <w:rtl/>
        </w:rPr>
      </w:pPr>
      <w:r>
        <w:rPr>
          <w:rFonts w:hint="cs"/>
          <w:rtl/>
        </w:rPr>
        <w:t>46%? יותר, עד לבית שמש. הוא שר השיכון של בית שמש.</w:t>
      </w:r>
    </w:p>
    <w:p w:rsidR="00256F52" w:rsidRDefault="00256F52" w:rsidP="00495887">
      <w:pPr>
        <w:rPr>
          <w:rtl/>
        </w:rPr>
      </w:pPr>
    </w:p>
    <w:p w:rsidR="00256F52" w:rsidRDefault="00256F52" w:rsidP="00495887">
      <w:pPr>
        <w:pStyle w:val="-"/>
        <w:keepNext/>
        <w:rPr>
          <w:rtl/>
        </w:rPr>
      </w:pPr>
      <w:bookmarkStart w:id="5445" w:name="ET_speakercontinue_6127_18"/>
      <w:r w:rsidRPr="00201B2F">
        <w:rPr>
          <w:rStyle w:val="TagStyle"/>
          <w:rtl/>
        </w:rPr>
        <w:t xml:space="preserve"> &lt;&lt; דובר_המשך &gt;&gt; </w:t>
      </w:r>
      <w:r>
        <w:rPr>
          <w:rtl/>
        </w:rPr>
        <w:t>ולדימיר בליאק (יש עתיד):</w:t>
      </w:r>
      <w:r w:rsidRPr="00201B2F">
        <w:rPr>
          <w:rStyle w:val="TagStyle"/>
          <w:rtl/>
        </w:rPr>
        <w:t xml:space="preserve"> &lt;&lt; דובר_המשך &gt;&gt;</w:t>
      </w:r>
      <w:r>
        <w:rPr>
          <w:rtl/>
        </w:rPr>
        <w:t xml:space="preserve">   </w:t>
      </w:r>
      <w:bookmarkEnd w:id="5445"/>
    </w:p>
    <w:p w:rsidR="00256F52" w:rsidRDefault="00256F52" w:rsidP="00F518EA">
      <w:pPr>
        <w:rPr>
          <w:rtl/>
          <w:lang w:eastAsia="he-IL"/>
        </w:rPr>
      </w:pPr>
    </w:p>
    <w:p w:rsidR="00256F52" w:rsidRDefault="00256F52" w:rsidP="00495887">
      <w:pPr>
        <w:rPr>
          <w:rtl/>
          <w:lang w:eastAsia="he-IL"/>
        </w:rPr>
      </w:pPr>
      <w:r>
        <w:rPr>
          <w:rFonts w:hint="cs"/>
          <w:rtl/>
          <w:lang w:eastAsia="he-IL"/>
        </w:rPr>
        <w:t>ברור.</w:t>
      </w:r>
    </w:p>
    <w:p w:rsidR="00256F52" w:rsidRDefault="00256F52" w:rsidP="00495887">
      <w:pPr>
        <w:rPr>
          <w:rtl/>
          <w:lang w:eastAsia="he-IL"/>
        </w:rPr>
      </w:pPr>
      <w:bookmarkStart w:id="5446" w:name="_ETM_Q19_664000"/>
      <w:bookmarkEnd w:id="5446"/>
    </w:p>
    <w:p w:rsidR="00256F52" w:rsidRDefault="00256F52" w:rsidP="00495887">
      <w:pPr>
        <w:pStyle w:val="af5"/>
        <w:keepNext/>
        <w:rPr>
          <w:rtl/>
        </w:rPr>
      </w:pPr>
      <w:bookmarkStart w:id="5447" w:name="ET_interruption_6430_20"/>
      <w:r w:rsidRPr="00201B2F">
        <w:rPr>
          <w:rStyle w:val="TagStyle"/>
          <w:rtl/>
        </w:rPr>
        <w:t xml:space="preserve"> &lt;&lt; קריאה &gt;&gt; </w:t>
      </w:r>
      <w:r>
        <w:rPr>
          <w:rtl/>
        </w:rPr>
        <w:t>שר הבינוי והשיכון יצחק גולדקנופ:</w:t>
      </w:r>
      <w:r w:rsidRPr="00201B2F">
        <w:rPr>
          <w:rStyle w:val="TagStyle"/>
          <w:rtl/>
        </w:rPr>
        <w:t xml:space="preserve"> &lt;&lt; קריאה &gt;&gt;</w:t>
      </w:r>
      <w:r>
        <w:rPr>
          <w:rtl/>
        </w:rPr>
        <w:t xml:space="preserve">   </w:t>
      </w:r>
      <w:bookmarkEnd w:id="5447"/>
    </w:p>
    <w:p w:rsidR="00256F52" w:rsidRDefault="00256F52" w:rsidP="00F518EA">
      <w:pPr>
        <w:rPr>
          <w:rtl/>
          <w:lang w:eastAsia="he-IL"/>
        </w:rPr>
      </w:pPr>
    </w:p>
    <w:p w:rsidR="00256F52" w:rsidRDefault="00256F52" w:rsidP="00495887">
      <w:pPr>
        <w:rPr>
          <w:rtl/>
          <w:lang w:eastAsia="he-IL"/>
        </w:rPr>
      </w:pPr>
      <w:r>
        <w:rPr>
          <w:rFonts w:hint="cs"/>
          <w:rtl/>
          <w:lang w:eastAsia="he-IL"/>
        </w:rPr>
        <w:t>הוא רוצה</w:t>
      </w:r>
      <w:bookmarkStart w:id="5448" w:name="_ETM_Q19_666000"/>
      <w:bookmarkEnd w:id="5448"/>
      <w:r>
        <w:rPr>
          <w:rFonts w:hint="cs"/>
          <w:rtl/>
          <w:lang w:eastAsia="he-IL"/>
        </w:rPr>
        <w:t xml:space="preserve"> להיות 50% סיכון.</w:t>
      </w:r>
    </w:p>
    <w:p w:rsidR="00256F52" w:rsidRPr="00201B2F" w:rsidRDefault="00256F52" w:rsidP="00495887">
      <w:pPr>
        <w:rPr>
          <w:rtl/>
          <w:lang w:eastAsia="he-IL"/>
        </w:rPr>
      </w:pPr>
      <w:bookmarkStart w:id="5449" w:name="_ETM_Q19_671000"/>
      <w:bookmarkEnd w:id="5449"/>
    </w:p>
    <w:p w:rsidR="00256F52" w:rsidRDefault="00256F52" w:rsidP="00495887">
      <w:pPr>
        <w:pStyle w:val="af5"/>
        <w:keepNext/>
        <w:rPr>
          <w:rtl/>
        </w:rPr>
      </w:pPr>
      <w:bookmarkStart w:id="5450" w:name="ET_interruption_5084_19"/>
      <w:r w:rsidRPr="00201B2F">
        <w:rPr>
          <w:rStyle w:val="TagStyle"/>
          <w:rtl/>
        </w:rPr>
        <w:t xml:space="preserve"> &lt;&lt; קריאה &gt;&gt; </w:t>
      </w:r>
      <w:r>
        <w:rPr>
          <w:rtl/>
        </w:rPr>
        <w:t>מיקי לוי (יש עתיד):</w:t>
      </w:r>
      <w:r w:rsidRPr="00201B2F">
        <w:rPr>
          <w:rStyle w:val="TagStyle"/>
          <w:rtl/>
        </w:rPr>
        <w:t xml:space="preserve"> &lt;&lt; קריאה &gt;&gt;</w:t>
      </w:r>
      <w:r>
        <w:rPr>
          <w:rtl/>
        </w:rPr>
        <w:t xml:space="preserve">   </w:t>
      </w:r>
      <w:bookmarkEnd w:id="5450"/>
    </w:p>
    <w:p w:rsidR="00256F52" w:rsidRDefault="00256F52" w:rsidP="00F518EA">
      <w:pPr>
        <w:rPr>
          <w:rtl/>
          <w:lang w:eastAsia="he-IL"/>
        </w:rPr>
      </w:pPr>
    </w:p>
    <w:p w:rsidR="00256F52" w:rsidRDefault="00256F52" w:rsidP="00495887">
      <w:pPr>
        <w:rPr>
          <w:rtl/>
        </w:rPr>
      </w:pPr>
      <w:bookmarkStart w:id="5451" w:name="_ETM_Q19_667000"/>
      <w:bookmarkEnd w:id="5451"/>
      <w:r>
        <w:rPr>
          <w:rFonts w:hint="cs"/>
          <w:rtl/>
        </w:rPr>
        <w:t>הוא רוצה להיות סגן שלך.</w:t>
      </w:r>
    </w:p>
    <w:p w:rsidR="00256F52" w:rsidRDefault="00256F52" w:rsidP="00495887">
      <w:pPr>
        <w:rPr>
          <w:rtl/>
        </w:rPr>
      </w:pPr>
    </w:p>
    <w:p w:rsidR="00256F52" w:rsidRDefault="00256F52" w:rsidP="00495887">
      <w:pPr>
        <w:pStyle w:val="-"/>
        <w:keepNext/>
        <w:rPr>
          <w:rtl/>
        </w:rPr>
      </w:pPr>
      <w:bookmarkStart w:id="5452" w:name="ET_speakercontinue_6127_7"/>
      <w:r w:rsidRPr="004E23CC">
        <w:rPr>
          <w:rStyle w:val="TagStyle"/>
          <w:rtl/>
        </w:rPr>
        <w:t xml:space="preserve"> &lt;&lt; דובר_המשך &gt;&gt; </w:t>
      </w:r>
      <w:r>
        <w:rPr>
          <w:rtl/>
        </w:rPr>
        <w:t>ולדימיר בליאק (יש עתיד):</w:t>
      </w:r>
      <w:r w:rsidRPr="004E23CC">
        <w:rPr>
          <w:rStyle w:val="TagStyle"/>
          <w:rtl/>
        </w:rPr>
        <w:t xml:space="preserve"> &lt;&lt; דובר_המשך &gt;&gt;</w:t>
      </w:r>
      <w:r>
        <w:rPr>
          <w:rtl/>
        </w:rPr>
        <w:t xml:space="preserve">   </w:t>
      </w:r>
      <w:bookmarkEnd w:id="5452"/>
    </w:p>
    <w:p w:rsidR="00256F52" w:rsidRDefault="00256F52" w:rsidP="00F518EA">
      <w:pPr>
        <w:rPr>
          <w:rtl/>
        </w:rPr>
      </w:pPr>
    </w:p>
    <w:p w:rsidR="00256F52" w:rsidRDefault="00256F52" w:rsidP="004A1640">
      <w:pPr>
        <w:rPr>
          <w:rtl/>
        </w:rPr>
      </w:pPr>
      <w:r>
        <w:rPr>
          <w:rFonts w:hint="cs"/>
          <w:rtl/>
        </w:rPr>
        <w:t>20% למילואימניקים ו-46% לבית שמש, זה שר השיכון שלנו. ש</w:t>
      </w:r>
      <w:r w:rsidR="004A1640">
        <w:rPr>
          <w:rFonts w:hint="cs"/>
          <w:rtl/>
        </w:rPr>
        <w:t xml:space="preserve">רק </w:t>
      </w:r>
      <w:r>
        <w:rPr>
          <w:rFonts w:hint="cs"/>
          <w:rtl/>
        </w:rPr>
        <w:t xml:space="preserve">תהיה </w:t>
      </w:r>
      <w:r w:rsidR="004A1640">
        <w:rPr>
          <w:rFonts w:hint="cs"/>
          <w:rtl/>
        </w:rPr>
        <w:t xml:space="preserve">לנו </w:t>
      </w:r>
      <w:r>
        <w:rPr>
          <w:rFonts w:hint="cs"/>
          <w:rtl/>
        </w:rPr>
        <w:t>בריא.</w:t>
      </w:r>
    </w:p>
    <w:p w:rsidR="00256F52" w:rsidRDefault="00256F52" w:rsidP="00495887">
      <w:pPr>
        <w:rPr>
          <w:rtl/>
        </w:rPr>
      </w:pPr>
    </w:p>
    <w:p w:rsidR="00256F52" w:rsidRDefault="00256F52" w:rsidP="00495887">
      <w:pPr>
        <w:pStyle w:val="af5"/>
        <w:keepNext/>
        <w:rPr>
          <w:rtl/>
        </w:rPr>
      </w:pPr>
      <w:bookmarkStart w:id="5453" w:name="ET_interruption_6430_21"/>
      <w:r w:rsidRPr="00201B2F">
        <w:rPr>
          <w:rStyle w:val="TagStyle"/>
          <w:rtl/>
        </w:rPr>
        <w:t xml:space="preserve"> &lt;&lt; קריאה &gt;&gt; </w:t>
      </w:r>
      <w:r>
        <w:rPr>
          <w:rtl/>
        </w:rPr>
        <w:t>שר הבינוי והשיכון יצחק גולדקנופ:</w:t>
      </w:r>
      <w:r w:rsidRPr="00201B2F">
        <w:rPr>
          <w:rStyle w:val="TagStyle"/>
          <w:rtl/>
        </w:rPr>
        <w:t xml:space="preserve"> &lt;&lt; קריאה &gt;&gt;</w:t>
      </w:r>
      <w:r>
        <w:rPr>
          <w:rtl/>
        </w:rPr>
        <w:t xml:space="preserve">   </w:t>
      </w:r>
      <w:bookmarkEnd w:id="5453"/>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זוועה. </w:t>
      </w:r>
      <w:bookmarkStart w:id="5454" w:name="_ETM_Q19_676000"/>
      <w:bookmarkEnd w:id="5454"/>
      <w:r>
        <w:rPr>
          <w:rFonts w:hint="cs"/>
          <w:rtl/>
          <w:lang w:eastAsia="he-IL"/>
        </w:rPr>
        <w:t>זוועה.</w:t>
      </w:r>
    </w:p>
    <w:p w:rsidR="00256F52" w:rsidRDefault="00256F52" w:rsidP="00495887">
      <w:pPr>
        <w:rPr>
          <w:rtl/>
          <w:lang w:eastAsia="he-IL"/>
        </w:rPr>
      </w:pPr>
      <w:bookmarkStart w:id="5455" w:name="_ETM_Q19_680000"/>
      <w:bookmarkEnd w:id="5455"/>
    </w:p>
    <w:p w:rsidR="00256F52" w:rsidRDefault="00256F52" w:rsidP="00495887">
      <w:pPr>
        <w:pStyle w:val="-"/>
        <w:keepNext/>
        <w:rPr>
          <w:rtl/>
        </w:rPr>
      </w:pPr>
      <w:bookmarkStart w:id="5456" w:name="ET_speakercontinue_6127_23"/>
      <w:r w:rsidRPr="00201B2F">
        <w:rPr>
          <w:rStyle w:val="TagStyle"/>
          <w:rtl/>
        </w:rPr>
        <w:t xml:space="preserve"> &lt;&lt; דובר_המשך &gt;&gt; </w:t>
      </w:r>
      <w:r>
        <w:rPr>
          <w:rtl/>
        </w:rPr>
        <w:t>ולדימיר בליאק (יש עתיד):</w:t>
      </w:r>
      <w:r w:rsidRPr="00201B2F">
        <w:rPr>
          <w:rStyle w:val="TagStyle"/>
          <w:rtl/>
        </w:rPr>
        <w:t xml:space="preserve"> &lt;&lt; דובר_המשך &gt;&gt;</w:t>
      </w:r>
      <w:r>
        <w:rPr>
          <w:rtl/>
        </w:rPr>
        <w:t xml:space="preserve">   </w:t>
      </w:r>
      <w:bookmarkEnd w:id="5456"/>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ותתפטר. </w:t>
      </w:r>
    </w:p>
    <w:p w:rsidR="00256F52" w:rsidRDefault="00256F52" w:rsidP="00495887">
      <w:pPr>
        <w:rPr>
          <w:rtl/>
          <w:lang w:eastAsia="he-IL"/>
        </w:rPr>
      </w:pPr>
      <w:bookmarkStart w:id="5457" w:name="_ETM_Q19_683912"/>
      <w:bookmarkStart w:id="5458" w:name="_ETM_Q19_683998"/>
      <w:bookmarkEnd w:id="5457"/>
      <w:bookmarkEnd w:id="5458"/>
    </w:p>
    <w:p w:rsidR="00256F52" w:rsidRDefault="00256F52" w:rsidP="00983DDE">
      <w:pPr>
        <w:rPr>
          <w:rtl/>
        </w:rPr>
      </w:pPr>
      <w:bookmarkStart w:id="5459" w:name="_ETM_Q19_684052"/>
      <w:bookmarkStart w:id="5460" w:name="_ETM_Q19_684096"/>
      <w:bookmarkEnd w:id="5459"/>
      <w:bookmarkEnd w:id="5460"/>
      <w:r>
        <w:rPr>
          <w:rFonts w:hint="cs"/>
          <w:rtl/>
          <w:lang w:eastAsia="he-IL"/>
        </w:rPr>
        <w:t xml:space="preserve">טוב, </w:t>
      </w:r>
      <w:r>
        <w:rPr>
          <w:rFonts w:hint="cs"/>
          <w:rtl/>
        </w:rPr>
        <w:t xml:space="preserve">חבריי חברי הכנסת, חבר הכנסת שירי, בטח שמעת </w:t>
      </w:r>
      <w:bookmarkStart w:id="5461" w:name="_ETM_Q19_685000"/>
      <w:bookmarkEnd w:id="5461"/>
      <w:r>
        <w:rPr>
          <w:rFonts w:hint="cs"/>
          <w:rtl/>
        </w:rPr>
        <w:t>כי לפני שבוע ימים התחיל את שידוריו ערוץ חדש, ערוץ הכלכלה, באפיק 10. זו נשמעת לי יוזמה מבורכת. גילוי נאות:</w:t>
      </w:r>
      <w:bookmarkStart w:id="5462" w:name="_ETM_Q19_697000"/>
      <w:bookmarkEnd w:id="5462"/>
      <w:r>
        <w:rPr>
          <w:rFonts w:hint="cs"/>
          <w:rtl/>
        </w:rPr>
        <w:t xml:space="preserve"> אני בתור מרכז האופוזיציה בוועדת הכספים </w:t>
      </w:r>
      <w:r>
        <w:rPr>
          <w:rtl/>
        </w:rPr>
        <w:t>–</w:t>
      </w:r>
      <w:r>
        <w:rPr>
          <w:rFonts w:hint="cs"/>
          <w:rtl/>
        </w:rPr>
        <w:t xml:space="preserve"> בכל זאת, מישהו שמנסה לפחות</w:t>
      </w:r>
      <w:bookmarkStart w:id="5463" w:name="_ETM_Q19_704000"/>
      <w:bookmarkEnd w:id="5463"/>
      <w:r>
        <w:rPr>
          <w:rFonts w:hint="cs"/>
          <w:rtl/>
        </w:rPr>
        <w:t xml:space="preserve"> להציג אלטרנטיבה לאין-מדיניות כלכלית של הממשלה </w:t>
      </w:r>
      <w:r>
        <w:rPr>
          <w:rFonts w:hint="eastAsia"/>
          <w:rtl/>
        </w:rPr>
        <w:t>–</w:t>
      </w:r>
      <w:r>
        <w:rPr>
          <w:rFonts w:hint="cs"/>
          <w:rtl/>
        </w:rPr>
        <w:t xml:space="preserve"> טרם הוזמנתי להופיע בערוץ, אבל אין </w:t>
      </w:r>
      <w:bookmarkStart w:id="5464" w:name="_ETM_Q19_710000"/>
      <w:bookmarkEnd w:id="5464"/>
      <w:r>
        <w:rPr>
          <w:rFonts w:hint="cs"/>
          <w:rtl/>
        </w:rPr>
        <w:t>לי טענות. הכול בסדר, יש לנו זמן.</w:t>
      </w:r>
    </w:p>
    <w:p w:rsidR="00256F52" w:rsidRDefault="00256F52" w:rsidP="00495887">
      <w:pPr>
        <w:rPr>
          <w:rtl/>
        </w:rPr>
      </w:pPr>
    </w:p>
    <w:p w:rsidR="00256F52" w:rsidRDefault="00256F52" w:rsidP="00495887">
      <w:pPr>
        <w:pStyle w:val="af5"/>
        <w:keepNext/>
        <w:rPr>
          <w:rtl/>
        </w:rPr>
      </w:pPr>
      <w:bookmarkStart w:id="5465" w:name="ET_interruption_6361_24"/>
      <w:r w:rsidRPr="00201B2F">
        <w:rPr>
          <w:rStyle w:val="TagStyle"/>
          <w:rtl/>
        </w:rPr>
        <w:t xml:space="preserve"> &lt;&lt; קריאה &gt;&gt; </w:t>
      </w:r>
      <w:r>
        <w:rPr>
          <w:rtl/>
        </w:rPr>
        <w:t>נאור שירי (יש עתיד):</w:t>
      </w:r>
      <w:r w:rsidRPr="00201B2F">
        <w:rPr>
          <w:rStyle w:val="TagStyle"/>
          <w:rtl/>
        </w:rPr>
        <w:t xml:space="preserve"> &lt;&lt; קריאה &gt;&gt;</w:t>
      </w:r>
      <w:r>
        <w:rPr>
          <w:rtl/>
        </w:rPr>
        <w:t xml:space="preserve">   </w:t>
      </w:r>
      <w:bookmarkEnd w:id="5465"/>
    </w:p>
    <w:p w:rsidR="00256F52" w:rsidRDefault="00256F52" w:rsidP="00F518EA">
      <w:pPr>
        <w:rPr>
          <w:rtl/>
          <w:lang w:eastAsia="he-IL"/>
        </w:rPr>
      </w:pPr>
    </w:p>
    <w:p w:rsidR="00256F52" w:rsidRDefault="00256F52" w:rsidP="00495887">
      <w:pPr>
        <w:rPr>
          <w:rtl/>
        </w:rPr>
      </w:pPr>
      <w:r>
        <w:rPr>
          <w:rFonts w:hint="cs"/>
          <w:rtl/>
          <w:lang w:eastAsia="he-IL"/>
        </w:rPr>
        <w:t xml:space="preserve">ולדי, </w:t>
      </w:r>
      <w:r>
        <w:rPr>
          <w:rFonts w:hint="cs"/>
          <w:rtl/>
        </w:rPr>
        <w:t>זה בגלל שאין דברים תקציביים או כלכליים על הפרק.</w:t>
      </w:r>
    </w:p>
    <w:p w:rsidR="00256F52" w:rsidRDefault="00256F52" w:rsidP="00495887">
      <w:pPr>
        <w:rPr>
          <w:rtl/>
        </w:rPr>
      </w:pPr>
    </w:p>
    <w:p w:rsidR="00256F52" w:rsidRDefault="00256F52" w:rsidP="00495887">
      <w:pPr>
        <w:pStyle w:val="-"/>
        <w:keepNext/>
        <w:rPr>
          <w:rtl/>
        </w:rPr>
      </w:pPr>
      <w:bookmarkStart w:id="5466" w:name="ET_speakercontinue_6127_8"/>
      <w:r w:rsidRPr="004E23CC">
        <w:rPr>
          <w:rStyle w:val="TagStyle"/>
          <w:rtl/>
        </w:rPr>
        <w:t xml:space="preserve"> &lt;&lt; דובר_המשך &gt;&gt; </w:t>
      </w:r>
      <w:r>
        <w:rPr>
          <w:rtl/>
        </w:rPr>
        <w:t>ולדימיר בליאק (יש עתיד):</w:t>
      </w:r>
      <w:r w:rsidRPr="004E23CC">
        <w:rPr>
          <w:rStyle w:val="TagStyle"/>
          <w:rtl/>
        </w:rPr>
        <w:t xml:space="preserve"> &lt;&lt; דובר_המשך &gt;&gt;</w:t>
      </w:r>
      <w:r>
        <w:rPr>
          <w:rtl/>
        </w:rPr>
        <w:t xml:space="preserve">   </w:t>
      </w:r>
      <w:bookmarkEnd w:id="5466"/>
    </w:p>
    <w:p w:rsidR="00256F52" w:rsidRDefault="00256F52" w:rsidP="00F518EA">
      <w:pPr>
        <w:rPr>
          <w:rtl/>
        </w:rPr>
      </w:pPr>
    </w:p>
    <w:p w:rsidR="00256F52" w:rsidRDefault="00256F52" w:rsidP="00983DDE">
      <w:pPr>
        <w:rPr>
          <w:rtl/>
        </w:rPr>
      </w:pPr>
      <w:r>
        <w:rPr>
          <w:rFonts w:hint="cs"/>
          <w:rtl/>
        </w:rPr>
        <w:t xml:space="preserve">יכול להיות, יכול להיות, אבל יש לי זמן, אני מחכה בסבלנות. מי כן הוזמן בינתיים להתראיין בערוץ </w:t>
      </w:r>
      <w:bookmarkStart w:id="5467" w:name="_ETM_Q19_725000"/>
      <w:bookmarkEnd w:id="5467"/>
      <w:r>
        <w:rPr>
          <w:rFonts w:hint="cs"/>
          <w:rtl/>
        </w:rPr>
        <w:t>בתור אורח כבוד? שר האוצר שלנו בצלאל סמוטריץ', שהגיע לאולפן ופרס בהרחבה את משנתו הכלכלית. זה כמובן</w:t>
      </w:r>
      <w:bookmarkStart w:id="5468" w:name="_ETM_Q19_733000"/>
      <w:bookmarkEnd w:id="5468"/>
      <w:r>
        <w:rPr>
          <w:rFonts w:hint="cs"/>
          <w:rtl/>
        </w:rPr>
        <w:t xml:space="preserve"> אם אנחנו נתאמץ ונסכים כולנו כי לשר האוצר שלנו יש איזושהי משנה כלכלית, ולא, לא נסכים, כי אין.</w:t>
      </w:r>
    </w:p>
    <w:p w:rsidR="00256F52" w:rsidRDefault="00256F52" w:rsidP="00495887">
      <w:pPr>
        <w:rPr>
          <w:rtl/>
        </w:rPr>
      </w:pPr>
    </w:p>
    <w:p w:rsidR="00256F52" w:rsidRDefault="00256F52" w:rsidP="00495887">
      <w:pPr>
        <w:pStyle w:val="af5"/>
        <w:keepNext/>
        <w:rPr>
          <w:rtl/>
        </w:rPr>
      </w:pPr>
      <w:bookmarkStart w:id="5469" w:name="ET_interruption_5787_25"/>
      <w:r w:rsidRPr="00201B2F">
        <w:rPr>
          <w:rStyle w:val="TagStyle"/>
          <w:rtl/>
        </w:rPr>
        <w:t xml:space="preserve"> &lt;&lt; קריאה &gt;&gt; </w:t>
      </w:r>
      <w:r>
        <w:rPr>
          <w:rtl/>
        </w:rPr>
        <w:t>יוראי להב הרצנו (יש עתיד):</w:t>
      </w:r>
      <w:r w:rsidRPr="00201B2F">
        <w:rPr>
          <w:rStyle w:val="TagStyle"/>
          <w:rtl/>
        </w:rPr>
        <w:t xml:space="preserve"> &lt;&lt; קריאה &gt;&gt;</w:t>
      </w:r>
      <w:r>
        <w:rPr>
          <w:rtl/>
        </w:rPr>
        <w:t xml:space="preserve">   </w:t>
      </w:r>
      <w:bookmarkEnd w:id="5469"/>
    </w:p>
    <w:p w:rsidR="00256F52" w:rsidRDefault="00256F52" w:rsidP="00F518EA">
      <w:pPr>
        <w:rPr>
          <w:rtl/>
          <w:lang w:eastAsia="he-IL"/>
        </w:rPr>
      </w:pPr>
    </w:p>
    <w:p w:rsidR="00256F52" w:rsidRDefault="00256F52" w:rsidP="00495887">
      <w:pPr>
        <w:rPr>
          <w:rtl/>
        </w:rPr>
      </w:pPr>
      <w:bookmarkStart w:id="5470" w:name="_ETM_Q19_743000"/>
      <w:bookmarkEnd w:id="5470"/>
      <w:r>
        <w:rPr>
          <w:rFonts w:hint="cs"/>
          <w:rtl/>
        </w:rPr>
        <w:t>בעזרת השם, לא?</w:t>
      </w:r>
    </w:p>
    <w:p w:rsidR="00256F52" w:rsidRDefault="00256F52" w:rsidP="00495887">
      <w:pPr>
        <w:rPr>
          <w:rtl/>
        </w:rPr>
      </w:pPr>
    </w:p>
    <w:p w:rsidR="00256F52" w:rsidRDefault="00256F52" w:rsidP="00495887">
      <w:pPr>
        <w:pStyle w:val="-"/>
        <w:keepNext/>
        <w:rPr>
          <w:rtl/>
        </w:rPr>
      </w:pPr>
      <w:bookmarkStart w:id="5471" w:name="ET_speakercontinue_6127_9"/>
      <w:r w:rsidRPr="004E23CC">
        <w:rPr>
          <w:rStyle w:val="TagStyle"/>
          <w:rtl/>
        </w:rPr>
        <w:t xml:space="preserve"> &lt;&lt; דובר_המשך &gt;&gt; </w:t>
      </w:r>
      <w:r>
        <w:rPr>
          <w:rtl/>
        </w:rPr>
        <w:t>ולדימיר בליאק (יש עתיד):</w:t>
      </w:r>
      <w:r w:rsidRPr="004E23CC">
        <w:rPr>
          <w:rStyle w:val="TagStyle"/>
          <w:rtl/>
        </w:rPr>
        <w:t xml:space="preserve"> &lt;&lt; דובר_המשך &gt;&gt;</w:t>
      </w:r>
      <w:r>
        <w:rPr>
          <w:rtl/>
        </w:rPr>
        <w:t xml:space="preserve">   </w:t>
      </w:r>
      <w:bookmarkEnd w:id="5471"/>
    </w:p>
    <w:p w:rsidR="00256F52" w:rsidRDefault="00256F52" w:rsidP="00F518EA">
      <w:pPr>
        <w:rPr>
          <w:rtl/>
        </w:rPr>
      </w:pPr>
    </w:p>
    <w:p w:rsidR="00256F52" w:rsidRDefault="00256F52" w:rsidP="004A1640">
      <w:pPr>
        <w:rPr>
          <w:rtl/>
        </w:rPr>
      </w:pPr>
      <w:r>
        <w:rPr>
          <w:rFonts w:hint="cs"/>
          <w:rtl/>
        </w:rPr>
        <w:t xml:space="preserve">אני לא חושב שהיה בהיסטוריה של </w:t>
      </w:r>
      <w:r>
        <w:rPr>
          <w:rFonts w:hint="cs"/>
          <w:rtl/>
          <w:lang w:eastAsia="he-IL"/>
        </w:rPr>
        <w:t>מדינת ישראל</w:t>
      </w:r>
      <w:r>
        <w:rPr>
          <w:rFonts w:hint="cs"/>
          <w:rtl/>
        </w:rPr>
        <w:t xml:space="preserve"> שר אוצר אשר בתוך שנתיים הפך כלכלה משגשגת וצומחת לגוף חולה וצולע, עם </w:t>
      </w:r>
      <w:bookmarkStart w:id="5472" w:name="_ETM_Q19_755000"/>
      <w:bookmarkEnd w:id="5472"/>
      <w:r>
        <w:rPr>
          <w:rFonts w:hint="cs"/>
          <w:rtl/>
        </w:rPr>
        <w:t xml:space="preserve">גירעון של 8%, יוקר מחיה שמשתולל, צמיחה שלילית לנפש </w:t>
      </w:r>
      <w:bookmarkStart w:id="5473" w:name="_ETM_Q19_760000"/>
      <w:bookmarkEnd w:id="5473"/>
      <w:r>
        <w:rPr>
          <w:rFonts w:hint="cs"/>
          <w:rtl/>
        </w:rPr>
        <w:t>וירידה דרמטית, אני חושב, ברמת החיים שכולנו מרגישים. לא היה דבר כזה, לא משנה כמה תחפשו בהיסטוריה של המדינה שלנו, ועוד נדבר על זה.</w:t>
      </w:r>
    </w:p>
    <w:p w:rsidR="00256F52" w:rsidRDefault="00256F52" w:rsidP="00495887">
      <w:pPr>
        <w:rPr>
          <w:rtl/>
        </w:rPr>
      </w:pPr>
    </w:p>
    <w:p w:rsidR="00256F52" w:rsidRDefault="00256F52" w:rsidP="004A1640">
      <w:pPr>
        <w:rPr>
          <w:rtl/>
        </w:rPr>
      </w:pPr>
      <w:r>
        <w:rPr>
          <w:rFonts w:hint="cs"/>
          <w:rtl/>
        </w:rPr>
        <w:t xml:space="preserve">אבל אני חוזר לאולפן של הערוץ החדש, ערוץ הכלכלה. </w:t>
      </w:r>
      <w:bookmarkStart w:id="5474" w:name="_ETM_Q19_779000"/>
      <w:bookmarkEnd w:id="5474"/>
      <w:r>
        <w:rPr>
          <w:rFonts w:hint="cs"/>
          <w:rtl/>
        </w:rPr>
        <w:t>בריאיון שנתן שר האוצר הוא טען, בין היתר, כי הכספים הקואליציוניים חשובים לכלכלה, וזה לעומת דירוג האשראי, שאין לו שום משמעות. תראו,</w:t>
      </w:r>
      <w:bookmarkStart w:id="5475" w:name="_ETM_Q19_793000"/>
      <w:bookmarkEnd w:id="5475"/>
      <w:r>
        <w:rPr>
          <w:rFonts w:hint="cs"/>
          <w:rtl/>
        </w:rPr>
        <w:t xml:space="preserve"> חבריי</w:t>
      </w:r>
      <w:bookmarkStart w:id="5476" w:name="_ETM_Q19_791000"/>
      <w:bookmarkEnd w:id="5476"/>
      <w:r>
        <w:rPr>
          <w:rFonts w:hint="cs"/>
          <w:rtl/>
        </w:rPr>
        <w:t xml:space="preserve"> חברי הכנסת, אנחנו במשכן רוויים באמירות מטומטמות של פוליטיקאים מהקואליציה שבכל שבוע מצליחים </w:t>
      </w:r>
      <w:bookmarkStart w:id="5477" w:name="_ETM_Q19_802000"/>
      <w:bookmarkEnd w:id="5477"/>
      <w:r>
        <w:rPr>
          <w:rFonts w:hint="cs"/>
          <w:rtl/>
        </w:rPr>
        <w:t>ומצליחות למלא מהדורות.</w:t>
      </w:r>
      <w:bookmarkStart w:id="5478" w:name="TOR_Q20"/>
      <w:bookmarkEnd w:id="5478"/>
      <w:r>
        <w:rPr>
          <w:rFonts w:hint="cs"/>
          <w:rtl/>
        </w:rPr>
        <w:t xml:space="preserve"> פעם השב"כ הוא </w:t>
      </w:r>
      <w:proofErr w:type="spellStart"/>
      <w:r>
        <w:rPr>
          <w:rFonts w:hint="cs"/>
          <w:rtl/>
        </w:rPr>
        <w:t>שטאזי</w:t>
      </w:r>
      <w:proofErr w:type="spellEnd"/>
      <w:r>
        <w:rPr>
          <w:rFonts w:hint="cs"/>
          <w:rtl/>
        </w:rPr>
        <w:t xml:space="preserve">, ופעם הם נלחמים נגד צמרת צה"ל, ופעם ההישג הכי גדול שלהם זה מתן סיוע למפונים </w:t>
      </w:r>
      <w:bookmarkStart w:id="5479" w:name="_ETM_Q20_214377"/>
      <w:bookmarkEnd w:id="5479"/>
      <w:r>
        <w:rPr>
          <w:rFonts w:hint="cs"/>
          <w:rtl/>
        </w:rPr>
        <w:t xml:space="preserve">ולמשפחות שכולות, וגם כמובן הם יילחמו נגד סרבנות רפואית. עד כמה אין לי כוח לזה? אני שוקל ברצינות אפילו להפסיק לצייץ </w:t>
      </w:r>
      <w:bookmarkStart w:id="5480" w:name="_ETM_Q20_227059"/>
      <w:bookmarkEnd w:id="5480"/>
      <w:r>
        <w:rPr>
          <w:rFonts w:hint="cs"/>
          <w:rtl/>
        </w:rPr>
        <w:t>על זה. אבל בכל זאת, משר האוצר יש לי ציפייה לסטנדרטים אחרים, טיפה אחרים, קצת אחרים</w:t>
      </w:r>
      <w:r w:rsidR="004A1640">
        <w:rPr>
          <w:rFonts w:hint="cs"/>
          <w:rtl/>
        </w:rPr>
        <w:t>,</w:t>
      </w:r>
      <w:r>
        <w:rPr>
          <w:rFonts w:hint="cs"/>
          <w:rtl/>
        </w:rPr>
        <w:t xml:space="preserve"> ציפייה בווליום נמוך, אבל עדיין, למרות הכול, היא מסרבת לגווע. </w:t>
      </w:r>
    </w:p>
    <w:p w:rsidR="00256F52" w:rsidRDefault="00256F52" w:rsidP="00495887">
      <w:pPr>
        <w:rPr>
          <w:rtl/>
        </w:rPr>
      </w:pPr>
      <w:bookmarkStart w:id="5481" w:name="_ETM_Q20_256236"/>
      <w:bookmarkStart w:id="5482" w:name="_ETM_Q20_256325"/>
      <w:bookmarkEnd w:id="5481"/>
      <w:bookmarkEnd w:id="5482"/>
    </w:p>
    <w:p w:rsidR="00256F52" w:rsidRDefault="00256F52" w:rsidP="00983DDE">
      <w:pPr>
        <w:rPr>
          <w:rtl/>
        </w:rPr>
      </w:pPr>
      <w:bookmarkStart w:id="5483" w:name="_ETM_Q20_256357"/>
      <w:bookmarkStart w:id="5484" w:name="_ETM_Q20_256461"/>
      <w:bookmarkEnd w:id="5483"/>
      <w:bookmarkEnd w:id="5484"/>
      <w:r>
        <w:rPr>
          <w:rFonts w:hint="cs"/>
          <w:rtl/>
        </w:rPr>
        <w:t xml:space="preserve">אני אנסה רגע לפרש את שר האוצר. אני יכול להניח כי לגישתו, ההסכמים הקואליציוניים מעניקים, באופן תיאורטי בלבד, יציבות פוליטית, ובכך מסתכמת התרומה שלהם לכלכלה ולמשק. רק שזה לא המצב בישראל. קחו את הממשלה הכושלת הזו, עם כל ההסכמים </w:t>
      </w:r>
      <w:bookmarkStart w:id="5485" w:name="_ETM_Q20_272572"/>
      <w:bookmarkEnd w:id="5485"/>
      <w:r>
        <w:rPr>
          <w:rFonts w:hint="cs"/>
          <w:rtl/>
        </w:rPr>
        <w:t xml:space="preserve">הקואליציוניים שלה, ותביאו לי דוגמה אחת לשקל אחד קואליציוני שתורם לצמיחה. אתם רוצים דוגמאות? בבקשה. ההסכם הקואליציוני עם מפלגת יהדות התורה, אדוני שר השיכון, לקידום חוק ההשתמטות. שר האוצר, כיצד חוק ההשתמטות תורם לצמיחה? לא רק שהוא </w:t>
      </w:r>
      <w:bookmarkStart w:id="5486" w:name="_ETM_Q20_305511"/>
      <w:bookmarkEnd w:id="5486"/>
      <w:r>
        <w:rPr>
          <w:rFonts w:hint="cs"/>
          <w:rtl/>
        </w:rPr>
        <w:t xml:space="preserve">לא תורם לכלכלה </w:t>
      </w:r>
      <w:r>
        <w:rPr>
          <w:rFonts w:hint="eastAsia"/>
          <w:rtl/>
        </w:rPr>
        <w:t xml:space="preserve">– </w:t>
      </w:r>
      <w:r>
        <w:rPr>
          <w:rFonts w:hint="cs"/>
          <w:rtl/>
        </w:rPr>
        <w:t xml:space="preserve">הוא מפרק את העתיד הכלכלי שלנו. </w:t>
      </w:r>
    </w:p>
    <w:p w:rsidR="00256F52" w:rsidRDefault="00256F52" w:rsidP="00495887">
      <w:pPr>
        <w:rPr>
          <w:rtl/>
        </w:rPr>
      </w:pPr>
      <w:bookmarkStart w:id="5487" w:name="_ETM_Q20_319582"/>
      <w:bookmarkStart w:id="5488" w:name="_ETM_Q20_319634"/>
      <w:bookmarkEnd w:id="5487"/>
      <w:bookmarkEnd w:id="5488"/>
    </w:p>
    <w:p w:rsidR="00256F52" w:rsidRDefault="00256F52" w:rsidP="00983DDE">
      <w:pPr>
        <w:rPr>
          <w:rtl/>
        </w:rPr>
      </w:pPr>
      <w:bookmarkStart w:id="5489" w:name="_ETM_Q20_320289"/>
      <w:bookmarkStart w:id="5490" w:name="_ETM_Q20_320338"/>
      <w:bookmarkEnd w:id="5489"/>
      <w:bookmarkEnd w:id="5490"/>
      <w:r>
        <w:rPr>
          <w:rFonts w:hint="cs"/>
          <w:rtl/>
        </w:rPr>
        <w:t xml:space="preserve">כבר </w:t>
      </w:r>
      <w:bookmarkStart w:id="5491" w:name="_ETM_Q20_307855"/>
      <w:bookmarkEnd w:id="5491"/>
      <w:r>
        <w:rPr>
          <w:rFonts w:hint="cs"/>
          <w:rtl/>
        </w:rPr>
        <w:t xml:space="preserve">היום אי-תעסוקת הגברים החרדים עולה למשק בין 25 ל-30 מיליארד שקל בשנה. רוצה לומר, ברמת ההשתתפות הסבירה של הגברים החרדים בשוק העבודה, </w:t>
      </w:r>
      <w:bookmarkStart w:id="5492" w:name="_ETM_Q20_324592"/>
      <w:bookmarkEnd w:id="5492"/>
      <w:r>
        <w:rPr>
          <w:rFonts w:hint="cs"/>
          <w:rtl/>
        </w:rPr>
        <w:t xml:space="preserve">שזה 75%, 80%, 82%, היה אפשר השנה לוותר לגמרי על העלאת מיסים, לא להקפיא מדרגות מס הכנסה, לא להעלות את המע"מ, ביטוח לאומי, מס בריאות, חשמל, מים, ארנונה, לא לפגוע בתוכניות </w:t>
      </w:r>
      <w:bookmarkStart w:id="5493" w:name="_ETM_Q20_344175"/>
      <w:bookmarkEnd w:id="5493"/>
      <w:r>
        <w:rPr>
          <w:rFonts w:hint="cs"/>
          <w:rtl/>
        </w:rPr>
        <w:t xml:space="preserve">הפנסיה </w:t>
      </w:r>
      <w:r>
        <w:rPr>
          <w:rFonts w:hint="eastAsia"/>
          <w:rtl/>
        </w:rPr>
        <w:t xml:space="preserve">– </w:t>
      </w:r>
      <w:r>
        <w:rPr>
          <w:rFonts w:hint="cs"/>
          <w:rtl/>
        </w:rPr>
        <w:t xml:space="preserve">שום דבר. לא לחנוק את מעמד הביניים, לא לפגוע בשכבות החלשות, לא לקחת מכל משפחה במדינת </w:t>
      </w:r>
      <w:bookmarkStart w:id="5494" w:name="_ETM_Q20_351912"/>
      <w:bookmarkEnd w:id="5494"/>
      <w:r>
        <w:rPr>
          <w:rFonts w:hint="cs"/>
          <w:rtl/>
        </w:rPr>
        <w:t xml:space="preserve">ישראל בין 1,500 ל-2,000 שקל בחודש. זה היה נכון לכלכלה. במקום זה, שר האוצר ובעלי הברית שלו במפלגות החרדיות עושים את ההפך הגמור: מקדמים את חוק ההשתמטות </w:t>
      </w:r>
      <w:bookmarkStart w:id="5495" w:name="_ETM_Q20_367608"/>
      <w:bookmarkEnd w:id="5495"/>
      <w:r>
        <w:rPr>
          <w:rFonts w:hint="cs"/>
          <w:rtl/>
        </w:rPr>
        <w:t xml:space="preserve">הבזוי, הלא-מוסרי, ובכך פוגעים בערבות ההדדית, פוגעים בביטחון ופוגעים בכלכלה. </w:t>
      </w:r>
    </w:p>
    <w:p w:rsidR="00256F52" w:rsidRDefault="00256F52" w:rsidP="00495887">
      <w:pPr>
        <w:rPr>
          <w:rtl/>
        </w:rPr>
      </w:pPr>
      <w:bookmarkStart w:id="5496" w:name="_ETM_Q20_376360"/>
      <w:bookmarkStart w:id="5497" w:name="_ETM_Q20_376418"/>
      <w:bookmarkEnd w:id="5496"/>
      <w:bookmarkEnd w:id="5497"/>
    </w:p>
    <w:p w:rsidR="00256F52" w:rsidRDefault="00256F52" w:rsidP="00983DDE">
      <w:pPr>
        <w:rPr>
          <w:rtl/>
        </w:rPr>
      </w:pPr>
      <w:bookmarkStart w:id="5498" w:name="_ETM_Q20_376472"/>
      <w:bookmarkStart w:id="5499" w:name="_ETM_Q20_376520"/>
      <w:bookmarkEnd w:id="5498"/>
      <w:bookmarkEnd w:id="5499"/>
      <w:r>
        <w:rPr>
          <w:rFonts w:hint="cs"/>
          <w:rtl/>
        </w:rPr>
        <w:t xml:space="preserve">במה מיליארדי שקלים של הכספים הקואליציוניים לחינוך שלא מלמד חינוך ליבה, לאין-ספור תוכניות עם שם קוד של זהות יהודית ותרבות יהודית </w:t>
      </w:r>
      <w:r>
        <w:rPr>
          <w:rFonts w:hint="eastAsia"/>
          <w:rtl/>
        </w:rPr>
        <w:t xml:space="preserve">– </w:t>
      </w:r>
      <w:r>
        <w:rPr>
          <w:rFonts w:hint="cs"/>
          <w:rtl/>
        </w:rPr>
        <w:t xml:space="preserve">כיצד זה תורם לכלכלה ולצמיחה? אין בזה שום דבר כלכלי, רק </w:t>
      </w:r>
      <w:bookmarkStart w:id="5500" w:name="_ETM_Q20_395272"/>
      <w:bookmarkEnd w:id="5500"/>
      <w:r>
        <w:rPr>
          <w:rFonts w:hint="cs"/>
          <w:rtl/>
        </w:rPr>
        <w:t>סיוע למקורבים, למגזרים, לעסקנים. זה אנטי-כלכלי, לעיתים גם מושחת. כן.</w:t>
      </w:r>
    </w:p>
    <w:p w:rsidR="00256F52" w:rsidRDefault="00256F52" w:rsidP="00495887">
      <w:pPr>
        <w:ind w:firstLine="0"/>
        <w:rPr>
          <w:rtl/>
        </w:rPr>
      </w:pPr>
      <w:bookmarkStart w:id="5501" w:name="_ETM_Q20_404679"/>
      <w:bookmarkStart w:id="5502" w:name="_ETM_Q20_404753"/>
      <w:bookmarkStart w:id="5503" w:name="_ETM_Q20_404792"/>
      <w:bookmarkStart w:id="5504" w:name="_ETM_Q20_404851"/>
      <w:bookmarkEnd w:id="5501"/>
      <w:bookmarkEnd w:id="5502"/>
      <w:bookmarkEnd w:id="5503"/>
      <w:bookmarkEnd w:id="5504"/>
    </w:p>
    <w:p w:rsidR="00256F52" w:rsidRDefault="00256F52" w:rsidP="00495887">
      <w:pPr>
        <w:pStyle w:val="af5"/>
        <w:keepNext/>
        <w:rPr>
          <w:rtl/>
        </w:rPr>
      </w:pPr>
      <w:bookmarkStart w:id="5505" w:name="ET_interruption_6430_5"/>
      <w:r w:rsidRPr="00C34407">
        <w:rPr>
          <w:rStyle w:val="TagStyle"/>
          <w:rtl/>
        </w:rPr>
        <w:t xml:space="preserve"> &lt;&lt; קריאה &gt;&gt;</w:t>
      </w:r>
      <w:r w:rsidRPr="00C04CFC">
        <w:rPr>
          <w:rStyle w:val="TagStyle"/>
          <w:rtl/>
        </w:rPr>
        <w:t xml:space="preserve"> </w:t>
      </w:r>
      <w:r>
        <w:rPr>
          <w:rtl/>
        </w:rPr>
        <w:t>שר הבינוי והשיכון יצחק גולדקנופ:</w:t>
      </w:r>
      <w:r w:rsidRPr="00C04CFC">
        <w:rPr>
          <w:rStyle w:val="TagStyle"/>
          <w:rtl/>
        </w:rPr>
        <w:t xml:space="preserve"> </w:t>
      </w:r>
      <w:r w:rsidRPr="00C34407">
        <w:rPr>
          <w:rStyle w:val="TagStyle"/>
          <w:rtl/>
        </w:rPr>
        <w:t>&lt;&lt; קריאה &gt;&gt;</w:t>
      </w:r>
      <w:r>
        <w:rPr>
          <w:rtl/>
        </w:rPr>
        <w:t xml:space="preserve">  </w:t>
      </w:r>
      <w:bookmarkEnd w:id="5505"/>
    </w:p>
    <w:p w:rsidR="00256F52" w:rsidRDefault="00256F52" w:rsidP="00F518EA">
      <w:pPr>
        <w:rPr>
          <w:rtl/>
        </w:rPr>
      </w:pPr>
    </w:p>
    <w:p w:rsidR="00256F52" w:rsidRDefault="00F518EA" w:rsidP="00495887">
      <w:pPr>
        <w:rPr>
          <w:rtl/>
        </w:rPr>
      </w:pPr>
      <w:r>
        <w:rPr>
          <w:rFonts w:hint="cs"/>
          <w:rtl/>
        </w:rPr>
        <w:t>– – –</w:t>
      </w:r>
      <w:r w:rsidR="00256F52">
        <w:rPr>
          <w:rFonts w:hint="cs"/>
          <w:rtl/>
        </w:rPr>
        <w:t xml:space="preserve"> אומרים שהכלכלה במדינת ישראל טובה. הבנקים מרוויחים, קרנות הנאמנות הרוויחו בסוף השנה. באיזה זכות? שלומדים </w:t>
      </w:r>
      <w:bookmarkStart w:id="5506" w:name="_ETM_Q20_412417"/>
      <w:bookmarkEnd w:id="5506"/>
      <w:r w:rsidR="00256F52">
        <w:rPr>
          <w:rFonts w:hint="cs"/>
          <w:rtl/>
        </w:rPr>
        <w:t xml:space="preserve">תורה. </w:t>
      </w:r>
    </w:p>
    <w:p w:rsidR="00256F52" w:rsidRDefault="00256F52" w:rsidP="00F518EA">
      <w:pPr>
        <w:rPr>
          <w:rtl/>
        </w:rPr>
      </w:pPr>
      <w:bookmarkStart w:id="5507" w:name="_ETM_Q20_413217"/>
      <w:bookmarkStart w:id="5508" w:name="_ETM_Q20_413297"/>
      <w:bookmarkStart w:id="5509" w:name="_ETM_Q20_413328"/>
      <w:bookmarkStart w:id="5510" w:name="_ETM_Q20_413399"/>
      <w:bookmarkEnd w:id="5507"/>
      <w:bookmarkEnd w:id="5508"/>
      <w:bookmarkEnd w:id="5509"/>
      <w:bookmarkEnd w:id="5510"/>
    </w:p>
    <w:p w:rsidR="00256F52" w:rsidRDefault="00256F52" w:rsidP="00495887">
      <w:pPr>
        <w:pStyle w:val="af5"/>
        <w:keepNext/>
        <w:rPr>
          <w:rtl/>
        </w:rPr>
      </w:pPr>
      <w:bookmarkStart w:id="5511" w:name="ET_interruption_6359_7"/>
      <w:r w:rsidRPr="00C34407">
        <w:rPr>
          <w:rStyle w:val="TagStyle"/>
          <w:rtl/>
        </w:rPr>
        <w:t xml:space="preserve"> &lt;&lt; קריאה &gt;&gt;</w:t>
      </w:r>
      <w:r w:rsidRPr="00C04CFC">
        <w:rPr>
          <w:rStyle w:val="TagStyle"/>
          <w:rtl/>
        </w:rPr>
        <w:t xml:space="preserve"> </w:t>
      </w:r>
      <w:r>
        <w:rPr>
          <w:rtl/>
        </w:rPr>
        <w:t>מטי צרפתי הרכבי (יש עתיד):</w:t>
      </w:r>
      <w:r w:rsidRPr="00C04CFC">
        <w:rPr>
          <w:rStyle w:val="TagStyle"/>
          <w:rtl/>
        </w:rPr>
        <w:t xml:space="preserve"> </w:t>
      </w:r>
      <w:r w:rsidRPr="00C34407">
        <w:rPr>
          <w:rStyle w:val="TagStyle"/>
          <w:rtl/>
        </w:rPr>
        <w:t>&lt;&lt; קריאה &gt;&gt;</w:t>
      </w:r>
      <w:r>
        <w:rPr>
          <w:rtl/>
        </w:rPr>
        <w:t xml:space="preserve">  </w:t>
      </w:r>
      <w:bookmarkEnd w:id="5511"/>
    </w:p>
    <w:p w:rsidR="00256F52" w:rsidRPr="00C04CFC" w:rsidRDefault="00256F52" w:rsidP="00F518EA">
      <w:pPr>
        <w:rPr>
          <w:rtl/>
        </w:rPr>
      </w:pPr>
      <w:bookmarkStart w:id="5512" w:name="_ETM_Q20_411272"/>
      <w:bookmarkEnd w:id="5512"/>
    </w:p>
    <w:p w:rsidR="00256F52" w:rsidRPr="00C04CFC" w:rsidRDefault="00256F52" w:rsidP="00495887">
      <w:pPr>
        <w:rPr>
          <w:rtl/>
        </w:rPr>
      </w:pPr>
      <w:r>
        <w:rPr>
          <w:rFonts w:hint="cs"/>
          <w:rtl/>
        </w:rPr>
        <w:t xml:space="preserve">רק הילדים שלי לא גומרים </w:t>
      </w:r>
      <w:bookmarkStart w:id="5513" w:name="_ETM_Q20_412538"/>
      <w:bookmarkEnd w:id="5513"/>
      <w:r>
        <w:rPr>
          <w:rFonts w:hint="cs"/>
          <w:rtl/>
        </w:rPr>
        <w:t xml:space="preserve">את החודש. </w:t>
      </w:r>
    </w:p>
    <w:p w:rsidR="00256F52" w:rsidRDefault="00256F52" w:rsidP="009635F5">
      <w:pPr>
        <w:rPr>
          <w:rtl/>
        </w:rPr>
      </w:pPr>
    </w:p>
    <w:p w:rsidR="00256F52" w:rsidRDefault="00256F52" w:rsidP="00495887">
      <w:pPr>
        <w:pStyle w:val="-"/>
        <w:keepNext/>
        <w:rPr>
          <w:rtl/>
        </w:rPr>
      </w:pPr>
      <w:bookmarkStart w:id="5514" w:name="ET_speakercontinue_6127_2"/>
      <w:r w:rsidRPr="00C34407">
        <w:rPr>
          <w:rStyle w:val="TagStyle"/>
          <w:rtl/>
        </w:rPr>
        <w:t xml:space="preserve"> &lt;&lt; דובר_המשך &gt;&gt;</w:t>
      </w:r>
      <w:r w:rsidRPr="00C02FF8">
        <w:rPr>
          <w:rStyle w:val="TagStyle"/>
          <w:rtl/>
        </w:rPr>
        <w:t xml:space="preserve"> </w:t>
      </w:r>
      <w:r>
        <w:rPr>
          <w:rtl/>
        </w:rPr>
        <w:t>ולדימיר בליאק (יש עתיד):</w:t>
      </w:r>
      <w:r w:rsidRPr="00C02FF8">
        <w:rPr>
          <w:rStyle w:val="TagStyle"/>
          <w:rtl/>
        </w:rPr>
        <w:t xml:space="preserve"> </w:t>
      </w:r>
      <w:r w:rsidRPr="00C34407">
        <w:rPr>
          <w:rStyle w:val="TagStyle"/>
          <w:rtl/>
        </w:rPr>
        <w:t>&lt;&lt; דובר_המשך &gt;&gt;</w:t>
      </w:r>
      <w:r>
        <w:rPr>
          <w:rtl/>
        </w:rPr>
        <w:t xml:space="preserve">  </w:t>
      </w:r>
      <w:bookmarkEnd w:id="5514"/>
    </w:p>
    <w:p w:rsidR="00256F52" w:rsidRDefault="00256F52" w:rsidP="00F518EA">
      <w:pPr>
        <w:rPr>
          <w:rtl/>
          <w:lang w:eastAsia="he-IL"/>
        </w:rPr>
      </w:pPr>
    </w:p>
    <w:p w:rsidR="00256F52" w:rsidRDefault="00256F52" w:rsidP="00495887">
      <w:pPr>
        <w:rPr>
          <w:rtl/>
          <w:lang w:eastAsia="he-IL"/>
        </w:rPr>
      </w:pPr>
      <w:bookmarkStart w:id="5515" w:name="_ETM_Q20_414556"/>
      <w:bookmarkStart w:id="5516" w:name="_ETM_Q20_414648"/>
      <w:bookmarkEnd w:id="5515"/>
      <w:bookmarkEnd w:id="5516"/>
      <w:r>
        <w:rPr>
          <w:rFonts w:hint="cs"/>
          <w:rtl/>
          <w:lang w:eastAsia="he-IL"/>
        </w:rPr>
        <w:t xml:space="preserve">תגיד, מתי בפעם האחרונה היית בסופר? תגיד, מתי? מתי בפעם האחרונה היית בסופר? </w:t>
      </w:r>
    </w:p>
    <w:p w:rsidR="00256F52" w:rsidRDefault="00256F52" w:rsidP="00495887">
      <w:pPr>
        <w:ind w:firstLine="0"/>
        <w:rPr>
          <w:rtl/>
          <w:lang w:eastAsia="he-IL"/>
        </w:rPr>
      </w:pPr>
      <w:bookmarkStart w:id="5517" w:name="_ETM_Q20_419230"/>
      <w:bookmarkStart w:id="5518" w:name="_ETM_Q20_419304"/>
      <w:bookmarkEnd w:id="5517"/>
      <w:bookmarkEnd w:id="5518"/>
    </w:p>
    <w:p w:rsidR="00256F52" w:rsidRDefault="00256F52" w:rsidP="00495887">
      <w:pPr>
        <w:pStyle w:val="af5"/>
        <w:keepNext/>
        <w:rPr>
          <w:rtl/>
        </w:rPr>
      </w:pPr>
      <w:bookmarkStart w:id="5519" w:name="ET_interruption_6430_8"/>
      <w:r w:rsidRPr="00C34407">
        <w:rPr>
          <w:rStyle w:val="TagStyle"/>
          <w:rtl/>
        </w:rPr>
        <w:t xml:space="preserve"> &lt;&lt; קריאה &gt;&gt;</w:t>
      </w:r>
      <w:r w:rsidRPr="00F068EC">
        <w:rPr>
          <w:rStyle w:val="TagStyle"/>
          <w:rtl/>
        </w:rPr>
        <w:t xml:space="preserve"> </w:t>
      </w:r>
      <w:r>
        <w:rPr>
          <w:rtl/>
        </w:rPr>
        <w:t>שר הבינוי והשיכון יצחק גולדקנופ:</w:t>
      </w:r>
      <w:r w:rsidRPr="00F068EC">
        <w:rPr>
          <w:rStyle w:val="TagStyle"/>
          <w:rtl/>
        </w:rPr>
        <w:t xml:space="preserve"> </w:t>
      </w:r>
      <w:r w:rsidRPr="00C34407">
        <w:rPr>
          <w:rStyle w:val="TagStyle"/>
          <w:rtl/>
        </w:rPr>
        <w:t>&lt;&lt; קריאה &gt;&gt;</w:t>
      </w:r>
      <w:r>
        <w:rPr>
          <w:rtl/>
        </w:rPr>
        <w:t xml:space="preserve">  </w:t>
      </w:r>
      <w:bookmarkEnd w:id="5519"/>
    </w:p>
    <w:p w:rsidR="00256F52" w:rsidRDefault="00256F52" w:rsidP="00F518EA">
      <w:pPr>
        <w:rPr>
          <w:rtl/>
          <w:lang w:eastAsia="he-IL"/>
        </w:rPr>
      </w:pPr>
    </w:p>
    <w:p w:rsidR="00256F52" w:rsidRPr="00F068EC" w:rsidRDefault="00256F52" w:rsidP="00495887">
      <w:pPr>
        <w:rPr>
          <w:rtl/>
          <w:lang w:eastAsia="he-IL"/>
        </w:rPr>
      </w:pPr>
      <w:r>
        <w:rPr>
          <w:rFonts w:hint="cs"/>
          <w:rtl/>
          <w:lang w:eastAsia="he-IL"/>
        </w:rPr>
        <w:t xml:space="preserve">אבל אני מדבר </w:t>
      </w:r>
      <w:bookmarkStart w:id="5520" w:name="_ETM_Q20_418653"/>
      <w:bookmarkEnd w:id="5520"/>
      <w:r>
        <w:rPr>
          <w:rFonts w:hint="cs"/>
          <w:rtl/>
          <w:lang w:eastAsia="he-IL"/>
        </w:rPr>
        <w:t xml:space="preserve">על כלכלה. אתה בעצמך </w:t>
      </w:r>
      <w:r w:rsidR="00F518EA">
        <w:rPr>
          <w:rFonts w:hint="cs"/>
          <w:rtl/>
          <w:lang w:eastAsia="he-IL"/>
        </w:rPr>
        <w:t>– – –</w:t>
      </w:r>
    </w:p>
    <w:p w:rsidR="00256F52" w:rsidRDefault="00256F52" w:rsidP="00495887">
      <w:pPr>
        <w:ind w:firstLine="0"/>
        <w:rPr>
          <w:rtl/>
          <w:lang w:eastAsia="he-IL"/>
        </w:rPr>
      </w:pPr>
    </w:p>
    <w:p w:rsidR="00256F52" w:rsidRDefault="00256F52" w:rsidP="00495887">
      <w:pPr>
        <w:pStyle w:val="-"/>
        <w:keepNext/>
        <w:rPr>
          <w:rtl/>
        </w:rPr>
      </w:pPr>
      <w:bookmarkStart w:id="5521" w:name="ET_speakercontinue_6127_3"/>
      <w:r w:rsidRPr="00C34407">
        <w:rPr>
          <w:rStyle w:val="TagStyle"/>
          <w:rtl/>
        </w:rPr>
        <w:t xml:space="preserve"> &lt;&lt; דובר_המשך &gt;&gt;</w:t>
      </w:r>
      <w:r w:rsidRPr="00C02FF8">
        <w:rPr>
          <w:rStyle w:val="TagStyle"/>
          <w:rtl/>
        </w:rPr>
        <w:t xml:space="preserve"> </w:t>
      </w:r>
      <w:r>
        <w:rPr>
          <w:rtl/>
        </w:rPr>
        <w:t>ולדימיר בליאק (יש עתיד):</w:t>
      </w:r>
      <w:r w:rsidRPr="00C02FF8">
        <w:rPr>
          <w:rStyle w:val="TagStyle"/>
          <w:rtl/>
        </w:rPr>
        <w:t xml:space="preserve"> </w:t>
      </w:r>
      <w:r w:rsidRPr="00C34407">
        <w:rPr>
          <w:rStyle w:val="TagStyle"/>
          <w:rtl/>
        </w:rPr>
        <w:t>&lt;&lt; דובר_המשך &gt;&gt;</w:t>
      </w:r>
      <w:r>
        <w:rPr>
          <w:rtl/>
        </w:rPr>
        <w:t xml:space="preserve">  </w:t>
      </w:r>
      <w:bookmarkEnd w:id="5521"/>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על </w:t>
      </w:r>
      <w:bookmarkStart w:id="5522" w:name="_ETM_Q20_421932"/>
      <w:bookmarkEnd w:id="5522"/>
      <w:r>
        <w:rPr>
          <w:rFonts w:hint="cs"/>
          <w:rtl/>
          <w:lang w:eastAsia="he-IL"/>
        </w:rPr>
        <w:t>כלכלה אתה מדבר? מתי עשית קניות? מתי?</w:t>
      </w:r>
    </w:p>
    <w:p w:rsidR="00256F52" w:rsidRDefault="00256F52" w:rsidP="00495887">
      <w:pPr>
        <w:ind w:firstLine="0"/>
        <w:rPr>
          <w:rtl/>
          <w:lang w:eastAsia="he-IL"/>
        </w:rPr>
      </w:pPr>
      <w:bookmarkStart w:id="5523" w:name="_ETM_Q20_427257"/>
      <w:bookmarkStart w:id="5524" w:name="_ETM_Q20_427359"/>
      <w:bookmarkStart w:id="5525" w:name="_ETM_Q20_427817"/>
      <w:bookmarkStart w:id="5526" w:name="_ETM_Q20_427925"/>
      <w:bookmarkEnd w:id="5523"/>
      <w:bookmarkEnd w:id="5524"/>
      <w:bookmarkEnd w:id="5525"/>
      <w:bookmarkEnd w:id="5526"/>
    </w:p>
    <w:p w:rsidR="00256F52" w:rsidRDefault="00256F52" w:rsidP="00495887">
      <w:pPr>
        <w:pStyle w:val="af5"/>
        <w:keepNext/>
        <w:rPr>
          <w:rtl/>
        </w:rPr>
      </w:pPr>
      <w:bookmarkStart w:id="5527" w:name="ET_interruption_6430_9"/>
      <w:r w:rsidRPr="00C34407">
        <w:rPr>
          <w:rStyle w:val="TagStyle"/>
          <w:rtl/>
        </w:rPr>
        <w:t xml:space="preserve"> &lt;&lt; קריאה &gt;&gt;</w:t>
      </w:r>
      <w:r w:rsidRPr="00F068EC">
        <w:rPr>
          <w:rStyle w:val="TagStyle"/>
          <w:rtl/>
        </w:rPr>
        <w:t xml:space="preserve"> </w:t>
      </w:r>
      <w:r>
        <w:rPr>
          <w:rtl/>
        </w:rPr>
        <w:t>שר הבינוי והשיכון יצחק גולדקנופ:</w:t>
      </w:r>
      <w:r w:rsidRPr="00F068EC">
        <w:rPr>
          <w:rStyle w:val="TagStyle"/>
          <w:rtl/>
        </w:rPr>
        <w:t xml:space="preserve"> </w:t>
      </w:r>
      <w:r w:rsidRPr="00C34407">
        <w:rPr>
          <w:rStyle w:val="TagStyle"/>
          <w:rtl/>
        </w:rPr>
        <w:t>&lt;&lt; קריאה &gt;&gt;</w:t>
      </w:r>
      <w:r>
        <w:rPr>
          <w:rtl/>
        </w:rPr>
        <w:t xml:space="preserve">  </w:t>
      </w:r>
      <w:bookmarkEnd w:id="5527"/>
    </w:p>
    <w:p w:rsidR="00256F52" w:rsidRDefault="00256F52" w:rsidP="00F518EA">
      <w:pPr>
        <w:rPr>
          <w:rtl/>
          <w:lang w:eastAsia="he-IL"/>
        </w:rPr>
      </w:pPr>
    </w:p>
    <w:p w:rsidR="00256F52" w:rsidRDefault="00256F52" w:rsidP="00495887">
      <w:pPr>
        <w:rPr>
          <w:rtl/>
          <w:lang w:eastAsia="he-IL"/>
        </w:rPr>
      </w:pPr>
      <w:r>
        <w:rPr>
          <w:rFonts w:hint="cs"/>
          <w:rtl/>
          <w:lang w:eastAsia="he-IL"/>
        </w:rPr>
        <w:t>איזה שטויות.</w:t>
      </w:r>
    </w:p>
    <w:p w:rsidR="00256F52" w:rsidRDefault="00256F52" w:rsidP="00F518EA">
      <w:pPr>
        <w:rPr>
          <w:rtl/>
          <w:lang w:eastAsia="he-IL"/>
        </w:rPr>
      </w:pPr>
      <w:bookmarkStart w:id="5528" w:name="_ETM_Q20_425947"/>
      <w:bookmarkStart w:id="5529" w:name="_ETM_Q20_426024"/>
      <w:bookmarkStart w:id="5530" w:name="_ETM_Q20_426058"/>
      <w:bookmarkStart w:id="5531" w:name="_ETM_Q20_426115"/>
      <w:bookmarkEnd w:id="5528"/>
      <w:bookmarkEnd w:id="5529"/>
      <w:bookmarkEnd w:id="5530"/>
      <w:bookmarkEnd w:id="5531"/>
    </w:p>
    <w:p w:rsidR="00256F52" w:rsidRDefault="00256F52" w:rsidP="00495887">
      <w:pPr>
        <w:pStyle w:val="-"/>
        <w:keepNext/>
        <w:rPr>
          <w:rtl/>
        </w:rPr>
      </w:pPr>
      <w:bookmarkStart w:id="5532" w:name="ET_speakercontinue_6127_12"/>
      <w:r w:rsidRPr="00C34407">
        <w:rPr>
          <w:rStyle w:val="TagStyle"/>
          <w:rtl/>
        </w:rPr>
        <w:t xml:space="preserve"> &lt;&lt; דובר_המשך &gt;&gt;</w:t>
      </w:r>
      <w:r w:rsidRPr="00F068EC">
        <w:rPr>
          <w:rStyle w:val="TagStyle"/>
          <w:rtl/>
        </w:rPr>
        <w:t xml:space="preserve"> </w:t>
      </w:r>
      <w:r>
        <w:rPr>
          <w:rtl/>
        </w:rPr>
        <w:t>ולדימיר בליאק (יש עתיד):</w:t>
      </w:r>
      <w:r w:rsidRPr="00F068EC">
        <w:rPr>
          <w:rStyle w:val="TagStyle"/>
          <w:rtl/>
        </w:rPr>
        <w:t xml:space="preserve"> </w:t>
      </w:r>
      <w:r w:rsidRPr="00C34407">
        <w:rPr>
          <w:rStyle w:val="TagStyle"/>
          <w:rtl/>
        </w:rPr>
        <w:t>&lt;&lt; דובר_המשך &gt;&gt;</w:t>
      </w:r>
      <w:r>
        <w:rPr>
          <w:rtl/>
        </w:rPr>
        <w:t xml:space="preserve">  </w:t>
      </w:r>
      <w:bookmarkEnd w:id="5532"/>
    </w:p>
    <w:p w:rsidR="00256F52" w:rsidRPr="00F068EC" w:rsidRDefault="00256F52" w:rsidP="00F518EA">
      <w:pPr>
        <w:rPr>
          <w:rtl/>
          <w:lang w:eastAsia="he-IL"/>
        </w:rPr>
      </w:pPr>
      <w:bookmarkStart w:id="5533" w:name="_ETM_Q20_429168"/>
      <w:bookmarkStart w:id="5534" w:name="_ETM_Q20_427048"/>
      <w:bookmarkEnd w:id="5533"/>
      <w:bookmarkEnd w:id="5534"/>
    </w:p>
    <w:p w:rsidR="00256F52" w:rsidRDefault="00256F52" w:rsidP="00495887">
      <w:pPr>
        <w:rPr>
          <w:rtl/>
          <w:lang w:eastAsia="he-IL"/>
        </w:rPr>
      </w:pPr>
      <w:bookmarkStart w:id="5535" w:name="_ETM_Q20_427385"/>
      <w:bookmarkStart w:id="5536" w:name="_ETM_Q20_427464"/>
      <w:bookmarkEnd w:id="5535"/>
      <w:bookmarkEnd w:id="5536"/>
      <w:r>
        <w:rPr>
          <w:rFonts w:hint="cs"/>
          <w:rtl/>
          <w:lang w:eastAsia="he-IL"/>
        </w:rPr>
        <w:t xml:space="preserve"> באמת, מי יחבר אתכם למציאות? אתה מדבר איתי על קרנות נאמנות?</w:t>
      </w:r>
    </w:p>
    <w:p w:rsidR="00256F52" w:rsidRDefault="00256F52" w:rsidP="00495887">
      <w:pPr>
        <w:ind w:firstLine="0"/>
        <w:rPr>
          <w:rtl/>
          <w:lang w:eastAsia="he-IL"/>
        </w:rPr>
      </w:pPr>
      <w:bookmarkStart w:id="5537" w:name="_ETM_Q20_436223"/>
      <w:bookmarkStart w:id="5538" w:name="_ETM_Q20_436290"/>
      <w:bookmarkStart w:id="5539" w:name="_ETM_Q20_433351"/>
      <w:bookmarkStart w:id="5540" w:name="_ETM_Q20_433419"/>
      <w:bookmarkEnd w:id="5537"/>
      <w:bookmarkEnd w:id="5538"/>
      <w:bookmarkEnd w:id="5539"/>
      <w:bookmarkEnd w:id="5540"/>
    </w:p>
    <w:p w:rsidR="00256F52" w:rsidRDefault="00256F52" w:rsidP="00495887">
      <w:pPr>
        <w:pStyle w:val="af5"/>
        <w:keepNext/>
        <w:rPr>
          <w:rtl/>
        </w:rPr>
      </w:pPr>
      <w:bookmarkStart w:id="5541" w:name="ET_interruption_6430_13"/>
      <w:r w:rsidRPr="00C34407">
        <w:rPr>
          <w:rStyle w:val="TagStyle"/>
          <w:rtl/>
        </w:rPr>
        <w:t xml:space="preserve"> &lt;&lt; קריאה &gt;&gt;</w:t>
      </w:r>
      <w:r w:rsidRPr="00F068EC">
        <w:rPr>
          <w:rStyle w:val="TagStyle"/>
          <w:rtl/>
        </w:rPr>
        <w:t xml:space="preserve"> </w:t>
      </w:r>
      <w:r>
        <w:rPr>
          <w:rtl/>
        </w:rPr>
        <w:t>שר הבינוי והשיכון יצחק גולדקנופ:</w:t>
      </w:r>
      <w:r w:rsidRPr="00F068EC">
        <w:rPr>
          <w:rStyle w:val="TagStyle"/>
          <w:rtl/>
        </w:rPr>
        <w:t xml:space="preserve"> </w:t>
      </w:r>
      <w:r w:rsidRPr="00C34407">
        <w:rPr>
          <w:rStyle w:val="TagStyle"/>
          <w:rtl/>
        </w:rPr>
        <w:t>&lt;&lt; קריאה &gt;&gt;</w:t>
      </w:r>
      <w:r>
        <w:rPr>
          <w:rtl/>
        </w:rPr>
        <w:t xml:space="preserve">  </w:t>
      </w:r>
      <w:bookmarkEnd w:id="5541"/>
    </w:p>
    <w:p w:rsidR="00256F52" w:rsidRDefault="00256F52" w:rsidP="00F518EA">
      <w:pPr>
        <w:rPr>
          <w:rtl/>
          <w:lang w:eastAsia="he-IL"/>
        </w:rPr>
      </w:pPr>
    </w:p>
    <w:p w:rsidR="00256F52" w:rsidRDefault="00256F52" w:rsidP="00495887">
      <w:pPr>
        <w:rPr>
          <w:rtl/>
          <w:lang w:eastAsia="he-IL"/>
        </w:rPr>
      </w:pPr>
      <w:bookmarkStart w:id="5542" w:name="_ETM_Q20_436678"/>
      <w:bookmarkEnd w:id="5542"/>
      <w:r>
        <w:rPr>
          <w:rFonts w:hint="cs"/>
          <w:rtl/>
          <w:lang w:eastAsia="he-IL"/>
        </w:rPr>
        <w:t xml:space="preserve">הכלכלה פה יותר טובה </w:t>
      </w:r>
      <w:proofErr w:type="spellStart"/>
      <w:r>
        <w:rPr>
          <w:rFonts w:hint="cs"/>
          <w:rtl/>
          <w:lang w:eastAsia="he-IL"/>
        </w:rPr>
        <w:t>מבארצות</w:t>
      </w:r>
      <w:proofErr w:type="spellEnd"/>
      <w:r>
        <w:rPr>
          <w:rFonts w:hint="cs"/>
          <w:rtl/>
          <w:lang w:eastAsia="he-IL"/>
        </w:rPr>
        <w:t xml:space="preserve"> הברית.</w:t>
      </w:r>
    </w:p>
    <w:p w:rsidR="00256F52" w:rsidRDefault="00256F52" w:rsidP="00495887">
      <w:pPr>
        <w:ind w:firstLine="0"/>
        <w:rPr>
          <w:rtl/>
          <w:lang w:eastAsia="he-IL"/>
        </w:rPr>
      </w:pPr>
      <w:bookmarkStart w:id="5543" w:name="_ETM_Q20_434383"/>
      <w:bookmarkStart w:id="5544" w:name="_ETM_Q20_434446"/>
      <w:bookmarkEnd w:id="5543"/>
      <w:bookmarkEnd w:id="5544"/>
    </w:p>
    <w:p w:rsidR="00256F52" w:rsidRDefault="00256F52" w:rsidP="00495887">
      <w:pPr>
        <w:pStyle w:val="-"/>
        <w:keepNext/>
        <w:rPr>
          <w:rtl/>
        </w:rPr>
      </w:pPr>
      <w:r w:rsidRPr="00C34407">
        <w:rPr>
          <w:rStyle w:val="TagStyle"/>
          <w:rtl/>
        </w:rPr>
        <w:t xml:space="preserve"> &lt;&lt; דובר_המשך &gt;&gt;</w:t>
      </w:r>
      <w:r w:rsidRPr="00F068EC">
        <w:rPr>
          <w:rStyle w:val="TagStyle"/>
          <w:rtl/>
        </w:rPr>
        <w:t xml:space="preserve"> </w:t>
      </w:r>
      <w:r>
        <w:rPr>
          <w:rtl/>
        </w:rPr>
        <w:t>ולדימיר בליאק (יש עתיד):</w:t>
      </w:r>
      <w:r w:rsidRPr="00F068EC">
        <w:rPr>
          <w:rStyle w:val="TagStyle"/>
          <w:rtl/>
        </w:rPr>
        <w:t xml:space="preserve"> </w:t>
      </w:r>
      <w:r w:rsidRPr="00C34407">
        <w:rPr>
          <w:rStyle w:val="TagStyle"/>
          <w:rtl/>
        </w:rPr>
        <w:t>&lt;&lt; דובר_המשך &gt;&gt;</w:t>
      </w:r>
      <w:r>
        <w:rPr>
          <w:rtl/>
        </w:rPr>
        <w:t xml:space="preserve">  </w:t>
      </w:r>
      <w:bookmarkStart w:id="5545" w:name="_ETM_Q20_435589"/>
      <w:bookmarkStart w:id="5546" w:name="_ETM_Q20_439126"/>
      <w:bookmarkEnd w:id="5545"/>
      <w:bookmarkEnd w:id="5546"/>
    </w:p>
    <w:p w:rsidR="00256F52" w:rsidRPr="00F068EC" w:rsidRDefault="00256F52" w:rsidP="00F518EA">
      <w:pPr>
        <w:rPr>
          <w:rtl/>
          <w:lang w:eastAsia="he-IL"/>
        </w:rPr>
      </w:pPr>
      <w:bookmarkStart w:id="5547" w:name="_ETM_Q20_439230"/>
      <w:bookmarkEnd w:id="5547"/>
    </w:p>
    <w:p w:rsidR="00256F52" w:rsidRDefault="00256F52" w:rsidP="00495887">
      <w:pPr>
        <w:rPr>
          <w:rtl/>
          <w:lang w:eastAsia="he-IL"/>
        </w:rPr>
      </w:pPr>
      <w:r>
        <w:rPr>
          <w:rFonts w:hint="cs"/>
          <w:rtl/>
          <w:lang w:eastAsia="he-IL"/>
        </w:rPr>
        <w:t xml:space="preserve"> אין שום דבר כלכלי בהסכמים הקואליציוניים של הממשלה הזו, שאיכשהו במישרין או </w:t>
      </w:r>
      <w:bookmarkStart w:id="5548" w:name="_ETM_Q20_444940"/>
      <w:bookmarkEnd w:id="5548"/>
      <w:r>
        <w:rPr>
          <w:rFonts w:hint="cs"/>
          <w:rtl/>
          <w:lang w:eastAsia="he-IL"/>
        </w:rPr>
        <w:t xml:space="preserve">בעקיפין תורם לכלכלה או לצמיחה. אגב, אם אתה מדבר על הבורסה, כן? אז אחרי הפסקת האש באמת הבורסה בישראל עשתה סוג של תיקון. עדיין, עדיין, עוד לפני המלחמה, בזכות או </w:t>
      </w:r>
      <w:bookmarkStart w:id="5549" w:name="_ETM_Q20_461825"/>
      <w:bookmarkEnd w:id="5549"/>
      <w:r>
        <w:rPr>
          <w:rFonts w:hint="cs"/>
          <w:rtl/>
          <w:lang w:eastAsia="he-IL"/>
        </w:rPr>
        <w:t xml:space="preserve">בגלל ההפיכה המשטרית המטורללת שלכם, היינו בפיגור של 30%–40% ביחס לכל הבורסות בעולם. אתה יודע את זה? </w:t>
      </w:r>
    </w:p>
    <w:p w:rsidR="00256F52" w:rsidRDefault="00256F52" w:rsidP="00495887">
      <w:pPr>
        <w:ind w:firstLine="0"/>
        <w:rPr>
          <w:rtl/>
          <w:lang w:eastAsia="he-IL"/>
        </w:rPr>
      </w:pPr>
      <w:bookmarkStart w:id="5550" w:name="_ETM_Q20_470827"/>
      <w:bookmarkStart w:id="5551" w:name="_ETM_Q20_468989"/>
      <w:bookmarkStart w:id="5552" w:name="_ETM_Q20_469073"/>
      <w:bookmarkEnd w:id="5550"/>
      <w:bookmarkEnd w:id="5551"/>
      <w:bookmarkEnd w:id="5552"/>
    </w:p>
    <w:p w:rsidR="00256F52" w:rsidRDefault="00256F52" w:rsidP="00495887">
      <w:pPr>
        <w:pStyle w:val="af5"/>
        <w:keepNext/>
        <w:rPr>
          <w:rtl/>
        </w:rPr>
      </w:pPr>
      <w:r w:rsidRPr="00C34407">
        <w:rPr>
          <w:rStyle w:val="TagStyle"/>
          <w:rtl/>
        </w:rPr>
        <w:t xml:space="preserve"> &lt;&lt; קריאה &gt;&gt;</w:t>
      </w:r>
      <w:r w:rsidRPr="00F068EC">
        <w:rPr>
          <w:rStyle w:val="TagStyle"/>
          <w:rtl/>
        </w:rPr>
        <w:t xml:space="preserve"> </w:t>
      </w:r>
      <w:r>
        <w:rPr>
          <w:rtl/>
        </w:rPr>
        <w:t>שר הבינוי והשיכון יצחק גולדקנופ:</w:t>
      </w:r>
      <w:r w:rsidRPr="00F068EC">
        <w:rPr>
          <w:rStyle w:val="TagStyle"/>
          <w:rtl/>
        </w:rPr>
        <w:t xml:space="preserve"> </w:t>
      </w:r>
      <w:r w:rsidRPr="00C34407">
        <w:rPr>
          <w:rStyle w:val="TagStyle"/>
          <w:rtl/>
        </w:rPr>
        <w:t>&lt;&lt; קריאה &gt;&gt;</w:t>
      </w:r>
      <w:r>
        <w:rPr>
          <w:rtl/>
        </w:rPr>
        <w:t xml:space="preserve">  </w:t>
      </w:r>
    </w:p>
    <w:p w:rsidR="00256F52" w:rsidRDefault="00256F52" w:rsidP="00F518EA">
      <w:pPr>
        <w:rPr>
          <w:rtl/>
          <w:lang w:eastAsia="he-IL"/>
        </w:rPr>
      </w:pPr>
    </w:p>
    <w:p w:rsidR="00256F52" w:rsidRDefault="00F518EA" w:rsidP="00495887">
      <w:pPr>
        <w:rPr>
          <w:lang w:eastAsia="he-IL"/>
        </w:rPr>
      </w:pPr>
      <w:bookmarkStart w:id="5553" w:name="_ETM_Q20_471837"/>
      <w:bookmarkStart w:id="5554" w:name="_ETM_Q20_472525"/>
      <w:bookmarkEnd w:id="5553"/>
      <w:bookmarkEnd w:id="5554"/>
      <w:r>
        <w:rPr>
          <w:rFonts w:hint="cs"/>
          <w:rtl/>
          <w:lang w:eastAsia="he-IL"/>
        </w:rPr>
        <w:t>– – –</w:t>
      </w:r>
    </w:p>
    <w:p w:rsidR="00256F52" w:rsidRDefault="00256F52" w:rsidP="00495887">
      <w:pPr>
        <w:rPr>
          <w:rtl/>
          <w:lang w:eastAsia="he-IL"/>
        </w:rPr>
      </w:pPr>
      <w:bookmarkStart w:id="5555" w:name="_ETM_Q20_469873"/>
      <w:bookmarkEnd w:id="5555"/>
    </w:p>
    <w:p w:rsidR="00256F52" w:rsidRDefault="00256F52" w:rsidP="00495887">
      <w:pPr>
        <w:pStyle w:val="-"/>
        <w:keepNext/>
        <w:rPr>
          <w:rtl/>
        </w:rPr>
      </w:pPr>
      <w:bookmarkStart w:id="5556" w:name="ET_speakercontinue_6127_16"/>
      <w:r w:rsidRPr="00C34407">
        <w:rPr>
          <w:rStyle w:val="TagStyle"/>
          <w:rtl/>
        </w:rPr>
        <w:t xml:space="preserve"> &lt;&lt; דובר_המשך &gt;&gt;</w:t>
      </w:r>
      <w:r w:rsidRPr="00F068EC">
        <w:rPr>
          <w:rStyle w:val="TagStyle"/>
          <w:rtl/>
        </w:rPr>
        <w:t xml:space="preserve"> </w:t>
      </w:r>
      <w:r>
        <w:rPr>
          <w:rtl/>
        </w:rPr>
        <w:t>ולדימיר בליאק (יש עתיד):</w:t>
      </w:r>
      <w:r w:rsidRPr="00F068EC">
        <w:rPr>
          <w:rStyle w:val="TagStyle"/>
          <w:rtl/>
        </w:rPr>
        <w:t xml:space="preserve"> </w:t>
      </w:r>
      <w:r w:rsidRPr="00C34407">
        <w:rPr>
          <w:rStyle w:val="TagStyle"/>
          <w:rtl/>
        </w:rPr>
        <w:t>&lt;&lt; דובר_המשך &gt;&gt;</w:t>
      </w:r>
      <w:r>
        <w:rPr>
          <w:rtl/>
        </w:rPr>
        <w:t xml:space="preserve">  </w:t>
      </w:r>
      <w:bookmarkEnd w:id="5556"/>
    </w:p>
    <w:p w:rsidR="00256F52" w:rsidRPr="00F068EC" w:rsidRDefault="00256F52" w:rsidP="00F518EA">
      <w:pPr>
        <w:rPr>
          <w:rtl/>
          <w:lang w:eastAsia="he-IL"/>
        </w:rPr>
      </w:pPr>
      <w:bookmarkStart w:id="5557" w:name="_ETM_Q20_471112"/>
      <w:bookmarkEnd w:id="5557"/>
    </w:p>
    <w:p w:rsidR="00256F52" w:rsidRDefault="00256F52" w:rsidP="00495887">
      <w:pPr>
        <w:rPr>
          <w:rtl/>
          <w:lang w:eastAsia="he-IL"/>
        </w:rPr>
      </w:pPr>
      <w:bookmarkStart w:id="5558" w:name="_ETM_Q20_470977"/>
      <w:bookmarkStart w:id="5559" w:name="_ETM_Q20_471018"/>
      <w:bookmarkStart w:id="5560" w:name="_ETM_Q20_471061"/>
      <w:bookmarkEnd w:id="5558"/>
      <w:bookmarkEnd w:id="5559"/>
      <w:bookmarkEnd w:id="5560"/>
      <w:r>
        <w:rPr>
          <w:rFonts w:hint="cs"/>
          <w:rtl/>
          <w:lang w:eastAsia="he-IL"/>
        </w:rPr>
        <w:t xml:space="preserve">אתה יודע שעוד לפני המלחמה הכנסות המדינה קרסו ב-10 מיליארד שקלים? אתה מודע לזה? על מה אתה מדבר? כמובן, כל העובדות האלה לא מפריעות לשר האוצר לבלבל את המוח באולפנים. </w:t>
      </w:r>
    </w:p>
    <w:p w:rsidR="00256F52" w:rsidRDefault="00256F52" w:rsidP="00495887">
      <w:pPr>
        <w:rPr>
          <w:rtl/>
          <w:lang w:eastAsia="he-IL"/>
        </w:rPr>
      </w:pPr>
      <w:bookmarkStart w:id="5561" w:name="_ETM_Q20_489195"/>
      <w:bookmarkStart w:id="5562" w:name="_ETM_Q20_489271"/>
      <w:bookmarkEnd w:id="5561"/>
      <w:bookmarkEnd w:id="5562"/>
    </w:p>
    <w:p w:rsidR="00256F52" w:rsidRDefault="00256F52" w:rsidP="004A1640">
      <w:pPr>
        <w:rPr>
          <w:rtl/>
          <w:lang w:eastAsia="he-IL"/>
        </w:rPr>
      </w:pPr>
      <w:bookmarkStart w:id="5563" w:name="_ETM_Q20_489500"/>
      <w:bookmarkStart w:id="5564" w:name="_ETM_Q20_489591"/>
      <w:bookmarkEnd w:id="5563"/>
      <w:bookmarkEnd w:id="5564"/>
      <w:r>
        <w:rPr>
          <w:rFonts w:hint="cs"/>
          <w:rtl/>
          <w:lang w:eastAsia="he-IL"/>
        </w:rPr>
        <w:t xml:space="preserve">יש לי עוד </w:t>
      </w:r>
      <w:r w:rsidR="004A1640">
        <w:rPr>
          <w:rFonts w:hint="cs"/>
          <w:rtl/>
          <w:lang w:eastAsia="he-IL"/>
        </w:rPr>
        <w:t>שתיים וחצי</w:t>
      </w:r>
      <w:r>
        <w:rPr>
          <w:rFonts w:hint="cs"/>
          <w:rtl/>
          <w:lang w:eastAsia="he-IL"/>
        </w:rPr>
        <w:t xml:space="preserve"> דקות. בואו נדבר על דירוג האשראי. כאן אני </w:t>
      </w:r>
      <w:bookmarkStart w:id="5565" w:name="_ETM_Q20_495147"/>
      <w:bookmarkEnd w:id="5565"/>
      <w:r>
        <w:rPr>
          <w:rFonts w:hint="cs"/>
          <w:rtl/>
          <w:lang w:eastAsia="he-IL"/>
        </w:rPr>
        <w:t xml:space="preserve">נוטה למחול לשר האוצר. האיש שעד 7 באוקטובר לא שמע על </w:t>
      </w:r>
      <w:proofErr w:type="spellStart"/>
      <w:r>
        <w:rPr>
          <w:rFonts w:hint="cs"/>
          <w:rtl/>
          <w:lang w:eastAsia="he-IL"/>
        </w:rPr>
        <w:t>הנוח'בות</w:t>
      </w:r>
      <w:proofErr w:type="spellEnd"/>
      <w:r>
        <w:rPr>
          <w:rFonts w:hint="cs"/>
          <w:rtl/>
          <w:lang w:eastAsia="he-IL"/>
        </w:rPr>
        <w:t xml:space="preserve">, ודאי לא ידע על קיומן של סוכנויות הדירוג עד שהן הגיעו לפתחו של משרד האוצר עם האזהרות החמורות עוד לפני המלחמה. כבר דיברתי על זה לא פעם, אבל אני אחזור על זה שוב. עד פברואר 2024 דירוג האשראי של </w:t>
      </w:r>
      <w:bookmarkStart w:id="5566" w:name="_ETM_Q20_526039"/>
      <w:bookmarkEnd w:id="5566"/>
      <w:r>
        <w:rPr>
          <w:rFonts w:hint="cs"/>
          <w:rtl/>
          <w:lang w:eastAsia="he-IL"/>
        </w:rPr>
        <w:t>מדינת ישראל מעולם לא ירד</w:t>
      </w:r>
      <w:r w:rsidR="004A1640">
        <w:rPr>
          <w:rFonts w:hint="cs"/>
          <w:rtl/>
          <w:lang w:eastAsia="he-IL"/>
        </w:rPr>
        <w:t>,</w:t>
      </w:r>
      <w:r>
        <w:rPr>
          <w:rFonts w:hint="cs"/>
          <w:rtl/>
          <w:lang w:eastAsia="he-IL"/>
        </w:rPr>
        <w:t xml:space="preserve"> מעול</w:t>
      </w:r>
      <w:bookmarkStart w:id="5567" w:name="_ETM_Q20_538864"/>
      <w:bookmarkStart w:id="5568" w:name="_ETM_Q20_538997"/>
      <w:bookmarkEnd w:id="5567"/>
      <w:bookmarkEnd w:id="5568"/>
      <w:r>
        <w:rPr>
          <w:rFonts w:hint="cs"/>
          <w:rtl/>
          <w:lang w:eastAsia="he-IL"/>
        </w:rPr>
        <w:t xml:space="preserve">ם, לא בשגרה ולא בחירום, ולא היו חסרים לנו מצבי חירום, לצערי. עד שהגיע שר האוצר הנוכחי, שמצהיר כי לדירוג האשראי אין שום השפעה על כלכלה </w:t>
      </w:r>
      <w:r>
        <w:rPr>
          <w:rFonts w:hint="eastAsia"/>
          <w:rtl/>
          <w:lang w:eastAsia="he-IL"/>
        </w:rPr>
        <w:t xml:space="preserve">– </w:t>
      </w:r>
      <w:r>
        <w:rPr>
          <w:rFonts w:hint="cs"/>
          <w:rtl/>
          <w:lang w:eastAsia="he-IL"/>
        </w:rPr>
        <w:t xml:space="preserve">מה שבעשור הקרוב, כתוצאה מהורדת הדירוג אנו נשלם על החזר החוב הלאומי שלנו עוד 100 מיליארד שקל, 100 מיליארד </w:t>
      </w:r>
      <w:bookmarkStart w:id="5569" w:name="_ETM_Q20_555642"/>
      <w:bookmarkEnd w:id="5569"/>
      <w:r>
        <w:rPr>
          <w:rFonts w:hint="cs"/>
          <w:rtl/>
          <w:lang w:eastAsia="he-IL"/>
        </w:rPr>
        <w:t xml:space="preserve">שקל </w:t>
      </w:r>
      <w:r w:rsidR="004A1640">
        <w:rPr>
          <w:rFonts w:hint="eastAsia"/>
          <w:rtl/>
          <w:lang w:eastAsia="he-IL"/>
        </w:rPr>
        <w:t xml:space="preserve">– </w:t>
      </w:r>
      <w:r>
        <w:rPr>
          <w:rFonts w:hint="cs"/>
          <w:rtl/>
          <w:lang w:eastAsia="he-IL"/>
        </w:rPr>
        <w:t xml:space="preserve">יותר מתקציב משרד הביטחון גם אחרי יישום המלצות ועדת </w:t>
      </w:r>
      <w:proofErr w:type="spellStart"/>
      <w:r>
        <w:rPr>
          <w:rFonts w:hint="cs"/>
          <w:rtl/>
          <w:lang w:eastAsia="he-IL"/>
        </w:rPr>
        <w:t>נגל</w:t>
      </w:r>
      <w:proofErr w:type="spellEnd"/>
      <w:r>
        <w:rPr>
          <w:rFonts w:hint="cs"/>
          <w:rtl/>
          <w:lang w:eastAsia="he-IL"/>
        </w:rPr>
        <w:t>.</w:t>
      </w:r>
      <w:r w:rsidR="00F518EA">
        <w:rPr>
          <w:rFonts w:hint="cs"/>
          <w:rtl/>
          <w:lang w:eastAsia="he-IL"/>
        </w:rPr>
        <w:t xml:space="preserve"> </w:t>
      </w:r>
      <w:r>
        <w:rPr>
          <w:rFonts w:hint="cs"/>
          <w:rtl/>
          <w:lang w:eastAsia="he-IL"/>
        </w:rPr>
        <w:t xml:space="preserve">100 מיליארד שקל. לא לחינוך, לא לרווחה, לא לבריאות, לא לתשתיות </w:t>
      </w:r>
      <w:r>
        <w:rPr>
          <w:rFonts w:hint="eastAsia"/>
          <w:rtl/>
          <w:lang w:eastAsia="he-IL"/>
        </w:rPr>
        <w:t xml:space="preserve">– </w:t>
      </w:r>
      <w:r>
        <w:rPr>
          <w:rFonts w:hint="cs"/>
          <w:rtl/>
          <w:lang w:eastAsia="he-IL"/>
        </w:rPr>
        <w:t xml:space="preserve">לחובות, בגלל דירוג האשראי. ומעבר לזה, דירוג האשראי של מדינת ישראל משפיע על יכולת החברות שלנו לגייס השקעות, ובכלל על היכולת </w:t>
      </w:r>
      <w:bookmarkStart w:id="5570" w:name="_ETM_Q20_581968"/>
      <w:bookmarkEnd w:id="5570"/>
      <w:r>
        <w:rPr>
          <w:rFonts w:hint="cs"/>
          <w:rtl/>
          <w:lang w:eastAsia="he-IL"/>
        </w:rPr>
        <w:t xml:space="preserve">של מדינת ישראל למשוך משקיעים זרים, וכמובן על דירוג הבנקים הישראלים, שגם הדירוג שלהם ירד. </w:t>
      </w:r>
    </w:p>
    <w:p w:rsidR="00256F52" w:rsidRDefault="00256F52" w:rsidP="00495887">
      <w:pPr>
        <w:rPr>
          <w:rtl/>
          <w:lang w:eastAsia="he-IL"/>
        </w:rPr>
      </w:pPr>
      <w:bookmarkStart w:id="5571" w:name="_ETM_Q20_592612"/>
      <w:bookmarkStart w:id="5572" w:name="_ETM_Q20_592670"/>
      <w:bookmarkEnd w:id="5571"/>
      <w:bookmarkEnd w:id="5572"/>
    </w:p>
    <w:p w:rsidR="00256F52" w:rsidRDefault="00256F52" w:rsidP="00F518EA">
      <w:pPr>
        <w:rPr>
          <w:rtl/>
          <w:lang w:eastAsia="he-IL"/>
        </w:rPr>
      </w:pPr>
      <w:bookmarkStart w:id="5573" w:name="_ETM_Q20_592708"/>
      <w:bookmarkStart w:id="5574" w:name="_ETM_Q20_592756"/>
      <w:bookmarkEnd w:id="5573"/>
      <w:bookmarkEnd w:id="5574"/>
      <w:r>
        <w:rPr>
          <w:rFonts w:hint="cs"/>
          <w:rtl/>
          <w:lang w:eastAsia="he-IL"/>
        </w:rPr>
        <w:t xml:space="preserve">פשוט שר האוצר שלנו משוכנע כי כולם מטומטמים. לפעמים זה מצליח בפוליטיקה. אפילו כנראה לא פעם זה </w:t>
      </w:r>
      <w:bookmarkStart w:id="5575" w:name="_ETM_Q20_602153"/>
      <w:bookmarkEnd w:id="5575"/>
      <w:r>
        <w:rPr>
          <w:rFonts w:hint="cs"/>
          <w:rtl/>
          <w:lang w:eastAsia="he-IL"/>
        </w:rPr>
        <w:t>מצליח לו בפוליטיקה. הבעיה היא שבכלכלה זה פשוט לא עובד, כי בכלכלה אי-אפשר לשקר. תודה רבה.</w:t>
      </w:r>
    </w:p>
    <w:p w:rsidR="00256F52" w:rsidRDefault="00256F52" w:rsidP="00495887">
      <w:pPr>
        <w:ind w:firstLine="0"/>
        <w:rPr>
          <w:rtl/>
          <w:lang w:eastAsia="he-IL"/>
        </w:rPr>
      </w:pPr>
    </w:p>
    <w:p w:rsidR="00256F52" w:rsidRDefault="00256F52" w:rsidP="00495887">
      <w:pPr>
        <w:pStyle w:val="af6"/>
        <w:keepNext/>
        <w:rPr>
          <w:rtl/>
        </w:rPr>
      </w:pPr>
      <w:r w:rsidRPr="00C34407">
        <w:rPr>
          <w:rStyle w:val="TagStyle"/>
          <w:rtl/>
        </w:rPr>
        <w:t xml:space="preserve"> &lt;&lt; יור &gt;&gt;</w:t>
      </w:r>
      <w:r w:rsidRPr="00C02FF8">
        <w:rPr>
          <w:rStyle w:val="TagStyle"/>
          <w:rtl/>
        </w:rPr>
        <w:t xml:space="preserve"> </w:t>
      </w:r>
      <w:r>
        <w:rPr>
          <w:rtl/>
        </w:rPr>
        <w:t>היו"ר יבגני סובה:</w:t>
      </w:r>
      <w:r w:rsidRPr="00C02FF8">
        <w:rPr>
          <w:rStyle w:val="TagStyle"/>
          <w:rtl/>
        </w:rPr>
        <w:t xml:space="preserve"> </w:t>
      </w:r>
      <w:r w:rsidRPr="00C34407">
        <w:rPr>
          <w:rStyle w:val="TagStyle"/>
          <w:rtl/>
        </w:rPr>
        <w:t>&lt;&lt; יור &gt;&gt;</w:t>
      </w:r>
      <w:r>
        <w:rPr>
          <w:rtl/>
        </w:rPr>
        <w:t xml:space="preserve">  </w:t>
      </w:r>
    </w:p>
    <w:p w:rsidR="00256F52" w:rsidRDefault="00256F52" w:rsidP="00F518EA">
      <w:pPr>
        <w:rPr>
          <w:rtl/>
          <w:lang w:eastAsia="he-IL"/>
        </w:rPr>
      </w:pPr>
    </w:p>
    <w:p w:rsidR="00256F52" w:rsidRDefault="00256F52" w:rsidP="004A1640">
      <w:pPr>
        <w:rPr>
          <w:rtl/>
          <w:lang w:eastAsia="he-IL"/>
        </w:rPr>
      </w:pPr>
      <w:r>
        <w:rPr>
          <w:rFonts w:hint="cs"/>
          <w:rtl/>
          <w:lang w:eastAsia="he-IL"/>
        </w:rPr>
        <w:t xml:space="preserve">תודה רבה לחבר הכנסת </w:t>
      </w:r>
      <w:bookmarkStart w:id="5576" w:name="_ETM_Q20_613464"/>
      <w:bookmarkEnd w:id="5576"/>
      <w:r>
        <w:rPr>
          <w:rFonts w:hint="cs"/>
          <w:rtl/>
          <w:lang w:eastAsia="he-IL"/>
        </w:rPr>
        <w:t xml:space="preserve">בליאק. כעת אנחנו נעשה סבב ראשון להסתייגות 1. אני אקרא </w:t>
      </w:r>
      <w:bookmarkStart w:id="5577" w:name="_ETM_Q20_618795"/>
      <w:bookmarkEnd w:id="5577"/>
      <w:r>
        <w:rPr>
          <w:rFonts w:hint="cs"/>
          <w:rtl/>
          <w:lang w:eastAsia="he-IL"/>
        </w:rPr>
        <w:t>בשמות לפי הסדר: מירב בן ארי – אינה נוכחת</w:t>
      </w:r>
      <w:r w:rsidR="004A1640">
        <w:rPr>
          <w:rFonts w:hint="cs"/>
          <w:rtl/>
          <w:lang w:eastAsia="he-IL"/>
        </w:rPr>
        <w:t>.</w:t>
      </w:r>
      <w:r>
        <w:rPr>
          <w:rFonts w:hint="cs"/>
          <w:rtl/>
          <w:lang w:eastAsia="he-IL"/>
        </w:rPr>
        <w:t xml:space="preserve"> הבא בתור זה רם בן ברק. חמש דקות אתה יכול לנמק, ובסיבוב הבא שוב כל אחד חמש דקות. זו החלטה שלכם, של </w:t>
      </w:r>
      <w:bookmarkStart w:id="5578" w:name="_ETM_Q20_633092"/>
      <w:bookmarkEnd w:id="5578"/>
      <w:r>
        <w:rPr>
          <w:rFonts w:hint="cs"/>
          <w:rtl/>
          <w:lang w:eastAsia="he-IL"/>
        </w:rPr>
        <w:t xml:space="preserve">הסיעה. </w:t>
      </w:r>
    </w:p>
    <w:p w:rsidR="00256F52" w:rsidRDefault="00256F52" w:rsidP="00495887">
      <w:pPr>
        <w:ind w:firstLine="0"/>
        <w:rPr>
          <w:rtl/>
          <w:lang w:eastAsia="he-IL"/>
        </w:rPr>
      </w:pPr>
      <w:bookmarkStart w:id="5579" w:name="_ETM_Q20_631814"/>
      <w:bookmarkStart w:id="5580" w:name="_ETM_Q20_631894"/>
      <w:bookmarkEnd w:id="5579"/>
      <w:bookmarkEnd w:id="5580"/>
    </w:p>
    <w:p w:rsidR="00256F52" w:rsidRDefault="00256F52" w:rsidP="00495887">
      <w:pPr>
        <w:pStyle w:val="af5"/>
        <w:keepNext/>
        <w:rPr>
          <w:rtl/>
        </w:rPr>
      </w:pPr>
      <w:bookmarkStart w:id="5581" w:name="ET_interruption_6359_17"/>
      <w:r w:rsidRPr="00C34407">
        <w:rPr>
          <w:rStyle w:val="TagStyle"/>
          <w:rtl/>
        </w:rPr>
        <w:t xml:space="preserve"> &lt;&lt; קריאה &gt;&gt;</w:t>
      </w:r>
      <w:r w:rsidRPr="00F068EC">
        <w:rPr>
          <w:rStyle w:val="TagStyle"/>
          <w:rtl/>
        </w:rPr>
        <w:t xml:space="preserve"> </w:t>
      </w:r>
      <w:r>
        <w:rPr>
          <w:rtl/>
        </w:rPr>
        <w:t>מטי צרפתי הרכבי (יש עתיד):</w:t>
      </w:r>
      <w:r w:rsidRPr="00F068EC">
        <w:rPr>
          <w:rStyle w:val="TagStyle"/>
          <w:rtl/>
        </w:rPr>
        <w:t xml:space="preserve"> </w:t>
      </w:r>
      <w:r w:rsidRPr="00C34407">
        <w:rPr>
          <w:rStyle w:val="TagStyle"/>
          <w:rtl/>
        </w:rPr>
        <w:t>&lt;&lt; קריאה &gt;&gt;</w:t>
      </w:r>
      <w:r>
        <w:rPr>
          <w:rtl/>
        </w:rPr>
        <w:t xml:space="preserve">  </w:t>
      </w:r>
      <w:bookmarkEnd w:id="5581"/>
    </w:p>
    <w:p w:rsidR="00256F52" w:rsidRDefault="00256F52" w:rsidP="00F518EA">
      <w:pPr>
        <w:rPr>
          <w:rtl/>
          <w:lang w:eastAsia="he-IL"/>
        </w:rPr>
      </w:pPr>
    </w:p>
    <w:p w:rsidR="00256F52" w:rsidRDefault="00256F52" w:rsidP="00495887">
      <w:pPr>
        <w:rPr>
          <w:rtl/>
          <w:lang w:eastAsia="he-IL"/>
        </w:rPr>
      </w:pPr>
      <w:bookmarkStart w:id="5582" w:name="_ETM_Q20_631651"/>
      <w:bookmarkEnd w:id="5582"/>
      <w:r>
        <w:rPr>
          <w:rFonts w:hint="cs"/>
          <w:rtl/>
          <w:lang w:eastAsia="he-IL"/>
        </w:rPr>
        <w:t xml:space="preserve">לא, אמרנו שמי רוצה עשר לא ינמק. </w:t>
      </w:r>
    </w:p>
    <w:p w:rsidR="00256F52" w:rsidRDefault="00256F52" w:rsidP="00495887">
      <w:pPr>
        <w:ind w:firstLine="0"/>
        <w:rPr>
          <w:rtl/>
          <w:lang w:eastAsia="he-IL"/>
        </w:rPr>
      </w:pPr>
      <w:bookmarkStart w:id="5583" w:name="_ETM_Q20_635111"/>
      <w:bookmarkStart w:id="5584" w:name="_ETM_Q20_635187"/>
      <w:bookmarkStart w:id="5585" w:name="_ETM_Q20_635224"/>
      <w:bookmarkStart w:id="5586" w:name="_ETM_Q20_635327"/>
      <w:bookmarkEnd w:id="5583"/>
      <w:bookmarkEnd w:id="5584"/>
      <w:bookmarkEnd w:id="5585"/>
      <w:bookmarkEnd w:id="5586"/>
    </w:p>
    <w:p w:rsidR="00256F52" w:rsidRDefault="00256F52" w:rsidP="00495887">
      <w:pPr>
        <w:pStyle w:val="af6"/>
        <w:keepNext/>
        <w:rPr>
          <w:rtl/>
        </w:rPr>
      </w:pPr>
      <w:r w:rsidRPr="00C34407">
        <w:rPr>
          <w:rStyle w:val="TagStyle"/>
          <w:rtl/>
        </w:rPr>
        <w:t xml:space="preserve"> &lt;&lt; יור &gt;&gt;</w:t>
      </w:r>
      <w:r w:rsidRPr="00F068EC">
        <w:rPr>
          <w:rStyle w:val="TagStyle"/>
          <w:rtl/>
        </w:rPr>
        <w:t xml:space="preserve"> </w:t>
      </w:r>
      <w:r>
        <w:rPr>
          <w:rtl/>
        </w:rPr>
        <w:t>היו"ר יבגני סובה:</w:t>
      </w:r>
      <w:r w:rsidRPr="00F068EC">
        <w:rPr>
          <w:rStyle w:val="TagStyle"/>
          <w:rtl/>
        </w:rPr>
        <w:t xml:space="preserve"> </w:t>
      </w:r>
      <w:r w:rsidRPr="00C34407">
        <w:rPr>
          <w:rStyle w:val="TagStyle"/>
          <w:rtl/>
        </w:rPr>
        <w:t>&lt;&lt; יור &gt;&gt;</w:t>
      </w:r>
      <w:r>
        <w:rPr>
          <w:rtl/>
        </w:rPr>
        <w:t xml:space="preserve">  </w:t>
      </w:r>
    </w:p>
    <w:p w:rsidR="00256F52" w:rsidRDefault="00256F52" w:rsidP="00F518EA">
      <w:pPr>
        <w:rPr>
          <w:rtl/>
          <w:lang w:eastAsia="he-IL"/>
        </w:rPr>
      </w:pPr>
    </w:p>
    <w:p w:rsidR="00256F52" w:rsidRDefault="00256F52" w:rsidP="00495887">
      <w:pPr>
        <w:rPr>
          <w:rtl/>
          <w:lang w:eastAsia="he-IL"/>
        </w:rPr>
      </w:pPr>
      <w:bookmarkStart w:id="5587" w:name="_ETM_Q20_636200"/>
      <w:bookmarkEnd w:id="5587"/>
      <w:r>
        <w:rPr>
          <w:rFonts w:hint="cs"/>
          <w:rtl/>
          <w:lang w:eastAsia="he-IL"/>
        </w:rPr>
        <w:t xml:space="preserve">לא, </w:t>
      </w:r>
      <w:bookmarkStart w:id="5588" w:name="_ETM_Q20_636728"/>
      <w:bookmarkEnd w:id="5588"/>
      <w:r>
        <w:rPr>
          <w:rFonts w:hint="cs"/>
          <w:rtl/>
          <w:lang w:eastAsia="he-IL"/>
        </w:rPr>
        <w:t xml:space="preserve">לא. אמרנו כרגע חמש-חמש. </w:t>
      </w:r>
    </w:p>
    <w:p w:rsidR="00256F52" w:rsidRDefault="00256F52" w:rsidP="00495887">
      <w:pPr>
        <w:ind w:firstLine="0"/>
        <w:rPr>
          <w:rtl/>
          <w:lang w:eastAsia="he-IL"/>
        </w:rPr>
      </w:pPr>
    </w:p>
    <w:p w:rsidR="00256F52" w:rsidRDefault="00256F52" w:rsidP="00495887">
      <w:pPr>
        <w:pStyle w:val="af5"/>
        <w:keepNext/>
        <w:rPr>
          <w:rtl/>
        </w:rPr>
      </w:pPr>
      <w:bookmarkStart w:id="5589" w:name="ET_interruption_5766_19"/>
      <w:r w:rsidRPr="00C34407">
        <w:rPr>
          <w:rStyle w:val="TagStyle"/>
          <w:rtl/>
        </w:rPr>
        <w:t xml:space="preserve"> &lt;&lt; קריאה &gt;&gt;</w:t>
      </w:r>
      <w:r w:rsidRPr="00F068EC">
        <w:rPr>
          <w:rStyle w:val="TagStyle"/>
          <w:rtl/>
        </w:rPr>
        <w:t xml:space="preserve"> </w:t>
      </w:r>
      <w:r>
        <w:rPr>
          <w:rtl/>
        </w:rPr>
        <w:t>רם בן ברק (יש עתיד):</w:t>
      </w:r>
      <w:r w:rsidRPr="00F068EC">
        <w:rPr>
          <w:rStyle w:val="TagStyle"/>
          <w:rtl/>
        </w:rPr>
        <w:t xml:space="preserve"> </w:t>
      </w:r>
      <w:r w:rsidRPr="00C34407">
        <w:rPr>
          <w:rStyle w:val="TagStyle"/>
          <w:rtl/>
        </w:rPr>
        <w:t>&lt;&lt; קריאה &gt;&gt;</w:t>
      </w:r>
      <w:r>
        <w:rPr>
          <w:rtl/>
        </w:rPr>
        <w:t xml:space="preserve">  </w:t>
      </w:r>
      <w:bookmarkEnd w:id="5589"/>
    </w:p>
    <w:p w:rsidR="00256F52" w:rsidRDefault="00256F52" w:rsidP="00F518EA">
      <w:pPr>
        <w:rPr>
          <w:rtl/>
          <w:lang w:eastAsia="he-IL"/>
        </w:rPr>
      </w:pPr>
    </w:p>
    <w:p w:rsidR="00256F52" w:rsidRDefault="00256F52" w:rsidP="00495887">
      <w:pPr>
        <w:rPr>
          <w:rtl/>
          <w:lang w:eastAsia="he-IL"/>
        </w:rPr>
      </w:pPr>
      <w:r>
        <w:rPr>
          <w:rFonts w:hint="cs"/>
          <w:rtl/>
          <w:lang w:eastAsia="he-IL"/>
        </w:rPr>
        <w:t>חמש-חמש. הכול בסדר.</w:t>
      </w:r>
    </w:p>
    <w:p w:rsidR="00256F52" w:rsidRDefault="00256F52" w:rsidP="00495887">
      <w:pPr>
        <w:ind w:firstLine="0"/>
        <w:rPr>
          <w:rtl/>
          <w:lang w:eastAsia="he-IL"/>
        </w:rPr>
      </w:pPr>
      <w:bookmarkStart w:id="5590" w:name="_ETM_Q20_635041"/>
      <w:bookmarkStart w:id="5591" w:name="_ETM_Q20_635120"/>
      <w:bookmarkStart w:id="5592" w:name="_ETM_Q20_635169"/>
      <w:bookmarkStart w:id="5593" w:name="_ETM_Q20_635256"/>
      <w:bookmarkEnd w:id="5590"/>
      <w:bookmarkEnd w:id="5591"/>
      <w:bookmarkEnd w:id="5592"/>
      <w:bookmarkEnd w:id="5593"/>
    </w:p>
    <w:p w:rsidR="00256F52" w:rsidRDefault="00256F52" w:rsidP="00495887">
      <w:pPr>
        <w:pStyle w:val="af6"/>
        <w:keepNext/>
        <w:rPr>
          <w:rtl/>
        </w:rPr>
      </w:pPr>
      <w:r w:rsidRPr="00C34407">
        <w:rPr>
          <w:rStyle w:val="TagStyle"/>
          <w:rtl/>
        </w:rPr>
        <w:t xml:space="preserve"> &lt;&lt; יור &gt;&gt;</w:t>
      </w:r>
      <w:r w:rsidRPr="00F068EC">
        <w:rPr>
          <w:rStyle w:val="TagStyle"/>
          <w:rtl/>
        </w:rPr>
        <w:t xml:space="preserve"> </w:t>
      </w:r>
      <w:r>
        <w:rPr>
          <w:rtl/>
        </w:rPr>
        <w:t>היו"ר יבגני סובה:</w:t>
      </w:r>
      <w:r w:rsidRPr="00F068EC">
        <w:rPr>
          <w:rStyle w:val="TagStyle"/>
          <w:rtl/>
        </w:rPr>
        <w:t xml:space="preserve"> </w:t>
      </w:r>
      <w:r w:rsidRPr="00C34407">
        <w:rPr>
          <w:rStyle w:val="TagStyle"/>
          <w:rtl/>
        </w:rPr>
        <w:t>&lt;&lt; יור &gt;&gt;</w:t>
      </w:r>
      <w:r>
        <w:rPr>
          <w:rtl/>
        </w:rPr>
        <w:t xml:space="preserve">  </w:t>
      </w:r>
    </w:p>
    <w:p w:rsidR="00256F52" w:rsidRPr="00F068EC" w:rsidRDefault="00256F52" w:rsidP="00F518EA">
      <w:pPr>
        <w:rPr>
          <w:rtl/>
          <w:lang w:eastAsia="he-IL"/>
        </w:rPr>
      </w:pPr>
      <w:bookmarkStart w:id="5594" w:name="_ETM_Q20_636546"/>
      <w:bookmarkEnd w:id="5594"/>
    </w:p>
    <w:p w:rsidR="00256F52" w:rsidRPr="00F068EC" w:rsidRDefault="00256F52" w:rsidP="00983DDE">
      <w:pPr>
        <w:rPr>
          <w:rtl/>
          <w:lang w:eastAsia="he-IL"/>
        </w:rPr>
      </w:pPr>
      <w:r>
        <w:rPr>
          <w:rFonts w:hint="cs"/>
          <w:rtl/>
          <w:lang w:eastAsia="he-IL"/>
        </w:rPr>
        <w:t xml:space="preserve">אני קורא בשמות. חמש דקות </w:t>
      </w:r>
      <w:r>
        <w:rPr>
          <w:rFonts w:hint="eastAsia"/>
          <w:rtl/>
          <w:lang w:eastAsia="he-IL"/>
        </w:rPr>
        <w:t xml:space="preserve">– </w:t>
      </w:r>
      <w:r>
        <w:rPr>
          <w:rFonts w:hint="cs"/>
          <w:rtl/>
          <w:lang w:eastAsia="he-IL"/>
        </w:rPr>
        <w:t xml:space="preserve">חמש </w:t>
      </w:r>
      <w:bookmarkStart w:id="5595" w:name="_ETM_Q20_638236"/>
      <w:bookmarkEnd w:id="5595"/>
      <w:r>
        <w:rPr>
          <w:rFonts w:hint="cs"/>
          <w:rtl/>
          <w:lang w:eastAsia="he-IL"/>
        </w:rPr>
        <w:t>דקות. זה החלטה שלכם, של הסיעה. חבר'ה, זה מה ש</w:t>
      </w:r>
      <w:bookmarkStart w:id="5596" w:name="_ETM_Q20_641328"/>
      <w:bookmarkEnd w:id="5596"/>
      <w:r>
        <w:rPr>
          <w:rFonts w:hint="cs"/>
          <w:rtl/>
          <w:lang w:eastAsia="he-IL"/>
        </w:rPr>
        <w:t xml:space="preserve">קיבלתי, אז נתתי למיקי לוי </w:t>
      </w:r>
      <w:proofErr w:type="spellStart"/>
      <w:r>
        <w:rPr>
          <w:rFonts w:hint="cs"/>
          <w:rtl/>
          <w:lang w:eastAsia="he-IL"/>
        </w:rPr>
        <w:t>ולבליאק</w:t>
      </w:r>
      <w:proofErr w:type="spellEnd"/>
      <w:r>
        <w:rPr>
          <w:rFonts w:hint="cs"/>
          <w:rtl/>
          <w:lang w:eastAsia="he-IL"/>
        </w:rPr>
        <w:t xml:space="preserve"> עשר דקות</w:t>
      </w:r>
      <w:bookmarkStart w:id="5597" w:name="_ETM_Q20_644371"/>
      <w:bookmarkEnd w:id="5597"/>
      <w:r>
        <w:rPr>
          <w:rFonts w:hint="cs"/>
          <w:rtl/>
          <w:lang w:eastAsia="he-IL"/>
        </w:rPr>
        <w:t>, ולאחר מכן חמש-חמש בסבבים.</w:t>
      </w:r>
    </w:p>
    <w:p w:rsidR="00256F52" w:rsidRDefault="00256F52" w:rsidP="00495887">
      <w:pPr>
        <w:ind w:firstLine="0"/>
        <w:rPr>
          <w:rtl/>
          <w:lang w:eastAsia="he-IL"/>
        </w:rPr>
      </w:pPr>
    </w:p>
    <w:p w:rsidR="00256F52" w:rsidRDefault="00256F52" w:rsidP="00495887">
      <w:pPr>
        <w:pStyle w:val="a4"/>
        <w:keepNext/>
        <w:rPr>
          <w:rtl/>
        </w:rPr>
      </w:pPr>
      <w:bookmarkStart w:id="5598" w:name="ET_speaker_5766_5"/>
      <w:r w:rsidRPr="00C34407">
        <w:rPr>
          <w:rStyle w:val="TagStyle"/>
          <w:rtl/>
        </w:rPr>
        <w:t xml:space="preserve"> &lt;&lt; דובר &gt;&gt;</w:t>
      </w:r>
      <w:r w:rsidRPr="00C02FF8">
        <w:rPr>
          <w:rStyle w:val="TagStyle"/>
          <w:rtl/>
        </w:rPr>
        <w:t xml:space="preserve"> </w:t>
      </w:r>
      <w:bookmarkStart w:id="5599" w:name="_Toc187184719"/>
      <w:r>
        <w:rPr>
          <w:rtl/>
        </w:rPr>
        <w:t>רם בן ברק (יש עתיד):</w:t>
      </w:r>
      <w:bookmarkEnd w:id="5599"/>
      <w:r w:rsidRPr="00C02FF8">
        <w:rPr>
          <w:rStyle w:val="TagStyle"/>
          <w:rtl/>
        </w:rPr>
        <w:t xml:space="preserve"> </w:t>
      </w:r>
      <w:r w:rsidRPr="00C34407">
        <w:rPr>
          <w:rStyle w:val="TagStyle"/>
          <w:rtl/>
        </w:rPr>
        <w:t>&lt;&lt; דובר &gt;&gt;</w:t>
      </w:r>
      <w:r>
        <w:rPr>
          <w:rtl/>
        </w:rPr>
        <w:t xml:space="preserve">  </w:t>
      </w:r>
      <w:bookmarkEnd w:id="5598"/>
    </w:p>
    <w:p w:rsidR="00256F52" w:rsidRDefault="00256F52" w:rsidP="00F518EA">
      <w:pPr>
        <w:rPr>
          <w:rtl/>
          <w:lang w:eastAsia="he-IL"/>
        </w:rPr>
      </w:pPr>
    </w:p>
    <w:p w:rsidR="00256F52" w:rsidRDefault="00256F52" w:rsidP="00495887">
      <w:pPr>
        <w:rPr>
          <w:rtl/>
          <w:lang w:eastAsia="he-IL"/>
        </w:rPr>
      </w:pPr>
      <w:bookmarkStart w:id="5600" w:name="_ETM_Q20_646494"/>
      <w:bookmarkStart w:id="5601" w:name="_ETM_Q20_646591"/>
      <w:bookmarkEnd w:id="5600"/>
      <w:bookmarkEnd w:id="5601"/>
      <w:r>
        <w:rPr>
          <w:rFonts w:hint="cs"/>
          <w:rtl/>
          <w:lang w:eastAsia="he-IL"/>
        </w:rPr>
        <w:t xml:space="preserve">אתה יודע מה זה </w:t>
      </w:r>
      <w:bookmarkStart w:id="5602" w:name="_ETM_Q20_647918"/>
      <w:bookmarkEnd w:id="5602"/>
      <w:r>
        <w:rPr>
          <w:rFonts w:hint="cs"/>
          <w:rtl/>
          <w:lang w:eastAsia="he-IL"/>
        </w:rPr>
        <w:t>בשבילי לדבר חמש דקות, אדוני היושב-ראש?</w:t>
      </w:r>
      <w:bookmarkStart w:id="5603" w:name="_ETM_Q20_649649"/>
      <w:bookmarkEnd w:id="5603"/>
    </w:p>
    <w:p w:rsidR="00256F52" w:rsidRDefault="00256F52" w:rsidP="00495887">
      <w:pPr>
        <w:ind w:firstLine="0"/>
        <w:rPr>
          <w:rtl/>
          <w:lang w:eastAsia="he-IL"/>
        </w:rPr>
      </w:pPr>
      <w:bookmarkStart w:id="5604" w:name="_ETM_Q20_649723"/>
      <w:bookmarkStart w:id="5605" w:name="_ETM_Q20_649769"/>
      <w:bookmarkStart w:id="5606" w:name="_ETM_Q20_649827"/>
      <w:bookmarkEnd w:id="5604"/>
      <w:bookmarkEnd w:id="5605"/>
      <w:bookmarkEnd w:id="5606"/>
    </w:p>
    <w:p w:rsidR="00256F52" w:rsidRDefault="00256F52" w:rsidP="00495887">
      <w:pPr>
        <w:pStyle w:val="af6"/>
        <w:keepNext/>
        <w:rPr>
          <w:rtl/>
        </w:rPr>
      </w:pPr>
      <w:r w:rsidRPr="00C34407">
        <w:rPr>
          <w:rStyle w:val="TagStyle"/>
          <w:rtl/>
        </w:rPr>
        <w:t xml:space="preserve"> &lt;&lt; יור &gt;&gt;</w:t>
      </w:r>
      <w:r w:rsidRPr="00F068EC">
        <w:rPr>
          <w:rStyle w:val="TagStyle"/>
          <w:rtl/>
        </w:rPr>
        <w:t xml:space="preserve"> </w:t>
      </w:r>
      <w:r>
        <w:rPr>
          <w:rtl/>
        </w:rPr>
        <w:t>היו"ר יבגני סובה:</w:t>
      </w:r>
      <w:r w:rsidRPr="00F068EC">
        <w:rPr>
          <w:rStyle w:val="TagStyle"/>
          <w:rtl/>
        </w:rPr>
        <w:t xml:space="preserve"> </w:t>
      </w:r>
      <w:r w:rsidRPr="00C34407">
        <w:rPr>
          <w:rStyle w:val="TagStyle"/>
          <w:rtl/>
        </w:rPr>
        <w:t>&lt;&lt; יור &gt;&gt;</w:t>
      </w:r>
      <w:r>
        <w:rPr>
          <w:rtl/>
        </w:rPr>
        <w:t xml:space="preserve">  </w:t>
      </w:r>
    </w:p>
    <w:p w:rsidR="00256F52" w:rsidRDefault="00256F52" w:rsidP="00F518EA">
      <w:pPr>
        <w:rPr>
          <w:rtl/>
          <w:lang w:eastAsia="he-IL"/>
        </w:rPr>
      </w:pPr>
    </w:p>
    <w:p w:rsidR="00256F52" w:rsidRDefault="00256F52" w:rsidP="00495887">
      <w:pPr>
        <w:rPr>
          <w:rtl/>
          <w:lang w:eastAsia="he-IL"/>
        </w:rPr>
      </w:pPr>
      <w:bookmarkStart w:id="5607" w:name="_ETM_Q20_650669"/>
      <w:bookmarkEnd w:id="5607"/>
      <w:r>
        <w:rPr>
          <w:rFonts w:hint="cs"/>
          <w:rtl/>
          <w:lang w:eastAsia="he-IL"/>
        </w:rPr>
        <w:t xml:space="preserve">כן, כן. </w:t>
      </w:r>
      <w:bookmarkStart w:id="5608" w:name="_ETM_Q20_649172"/>
      <w:bookmarkEnd w:id="5608"/>
      <w:r>
        <w:rPr>
          <w:rFonts w:hint="cs"/>
          <w:rtl/>
          <w:lang w:eastAsia="he-IL"/>
        </w:rPr>
        <w:t xml:space="preserve">אנחנו בהסתייגות הראשונה, בוודאי. בבקשה, חמש דקות, חבר </w:t>
      </w:r>
      <w:bookmarkStart w:id="5609" w:name="_ETM_Q20_656925"/>
      <w:bookmarkEnd w:id="5609"/>
      <w:r>
        <w:rPr>
          <w:rFonts w:hint="cs"/>
          <w:rtl/>
          <w:lang w:eastAsia="he-IL"/>
        </w:rPr>
        <w:t>הכנסת רם בן ברק.</w:t>
      </w:r>
    </w:p>
    <w:p w:rsidR="00256F52" w:rsidRDefault="00256F52" w:rsidP="00F518EA">
      <w:pPr>
        <w:rPr>
          <w:rtl/>
          <w:lang w:eastAsia="he-IL"/>
        </w:rPr>
      </w:pPr>
      <w:bookmarkStart w:id="5610" w:name="_ETM_Q20_652692"/>
      <w:bookmarkStart w:id="5611" w:name="_ETM_Q20_652766"/>
      <w:bookmarkStart w:id="5612" w:name="_ETM_Q20_652804"/>
      <w:bookmarkStart w:id="5613" w:name="_ETM_Q20_652889"/>
      <w:bookmarkStart w:id="5614" w:name="_ETM_Q20_657216"/>
      <w:bookmarkStart w:id="5615" w:name="_ETM_Q20_657299"/>
      <w:bookmarkStart w:id="5616" w:name="_ETM_Q20_658165"/>
      <w:bookmarkStart w:id="5617" w:name="_ETM_Q20_658270"/>
      <w:bookmarkEnd w:id="5610"/>
      <w:bookmarkEnd w:id="5611"/>
      <w:bookmarkEnd w:id="5612"/>
      <w:bookmarkEnd w:id="5613"/>
      <w:bookmarkEnd w:id="5614"/>
      <w:bookmarkEnd w:id="5615"/>
      <w:bookmarkEnd w:id="5616"/>
      <w:bookmarkEnd w:id="5617"/>
    </w:p>
    <w:p w:rsidR="00256F52" w:rsidRDefault="00256F52" w:rsidP="00495887">
      <w:pPr>
        <w:pStyle w:val="-"/>
        <w:keepNext/>
        <w:rPr>
          <w:rtl/>
        </w:rPr>
      </w:pPr>
      <w:bookmarkStart w:id="5618" w:name="ET_speakercontinue_5766_26"/>
      <w:r w:rsidRPr="00C34407">
        <w:rPr>
          <w:rStyle w:val="TagStyle"/>
          <w:rtl/>
        </w:rPr>
        <w:t xml:space="preserve"> &lt;&lt; דובר_המשך &gt;&gt;</w:t>
      </w:r>
      <w:r w:rsidRPr="00F068EC">
        <w:rPr>
          <w:rStyle w:val="TagStyle"/>
          <w:rtl/>
        </w:rPr>
        <w:t xml:space="preserve"> </w:t>
      </w:r>
      <w:r>
        <w:rPr>
          <w:rtl/>
        </w:rPr>
        <w:t>רם בן ברק (יש עתיד):</w:t>
      </w:r>
      <w:r w:rsidRPr="00F068EC">
        <w:rPr>
          <w:rStyle w:val="TagStyle"/>
          <w:rtl/>
        </w:rPr>
        <w:t xml:space="preserve"> </w:t>
      </w:r>
      <w:r w:rsidRPr="00C34407">
        <w:rPr>
          <w:rStyle w:val="TagStyle"/>
          <w:rtl/>
        </w:rPr>
        <w:t>&lt;&lt; דובר_המשך &gt;&gt;</w:t>
      </w:r>
      <w:r>
        <w:rPr>
          <w:rtl/>
        </w:rPr>
        <w:t xml:space="preserve">  </w:t>
      </w:r>
      <w:bookmarkEnd w:id="5618"/>
    </w:p>
    <w:p w:rsidR="00256F52" w:rsidRPr="00F068EC" w:rsidRDefault="00256F52" w:rsidP="00F518EA">
      <w:pPr>
        <w:rPr>
          <w:rtl/>
          <w:lang w:eastAsia="he-IL"/>
        </w:rPr>
      </w:pPr>
      <w:bookmarkStart w:id="5619" w:name="_ETM_Q20_661431"/>
      <w:bookmarkEnd w:id="5619"/>
    </w:p>
    <w:p w:rsidR="00256F52" w:rsidRPr="00F068EC" w:rsidRDefault="00256F52" w:rsidP="00495887">
      <w:pPr>
        <w:rPr>
          <w:rtl/>
          <w:lang w:eastAsia="he-IL"/>
        </w:rPr>
      </w:pPr>
      <w:r>
        <w:rPr>
          <w:rFonts w:hint="cs"/>
          <w:rtl/>
          <w:lang w:eastAsia="he-IL"/>
        </w:rPr>
        <w:t xml:space="preserve">אתה יכול להקריא לי את </w:t>
      </w:r>
      <w:bookmarkStart w:id="5620" w:name="_ETM_Q20_660614"/>
      <w:bookmarkEnd w:id="5620"/>
      <w:r>
        <w:rPr>
          <w:rFonts w:hint="cs"/>
          <w:rtl/>
          <w:lang w:eastAsia="he-IL"/>
        </w:rPr>
        <w:t>ההסתייגות?</w:t>
      </w:r>
    </w:p>
    <w:p w:rsidR="00256F52" w:rsidRDefault="00256F52" w:rsidP="00495887">
      <w:pPr>
        <w:ind w:firstLine="0"/>
        <w:rPr>
          <w:rtl/>
          <w:lang w:eastAsia="he-IL"/>
        </w:rPr>
      </w:pPr>
      <w:bookmarkStart w:id="5621" w:name="_ETM_Q20_658315"/>
      <w:bookmarkStart w:id="5622" w:name="_ETM_Q20_654215"/>
      <w:bookmarkEnd w:id="5621"/>
      <w:bookmarkEnd w:id="5622"/>
    </w:p>
    <w:p w:rsidR="00256F52" w:rsidRDefault="00256F52" w:rsidP="00495887">
      <w:pPr>
        <w:pStyle w:val="af6"/>
        <w:keepNext/>
        <w:rPr>
          <w:rtl/>
        </w:rPr>
      </w:pPr>
      <w:bookmarkStart w:id="5623" w:name="ET_yor_6307_27"/>
      <w:r w:rsidRPr="00C34407">
        <w:rPr>
          <w:rStyle w:val="TagStyle"/>
          <w:rtl/>
        </w:rPr>
        <w:t xml:space="preserve"> &lt;&lt; יור &gt;&gt;</w:t>
      </w:r>
      <w:r w:rsidRPr="00F068EC">
        <w:rPr>
          <w:rStyle w:val="TagStyle"/>
          <w:rtl/>
        </w:rPr>
        <w:t xml:space="preserve"> </w:t>
      </w:r>
      <w:r>
        <w:rPr>
          <w:rtl/>
        </w:rPr>
        <w:t>היו"ר יבגני סובה:</w:t>
      </w:r>
      <w:r w:rsidRPr="00F068EC">
        <w:rPr>
          <w:rStyle w:val="TagStyle"/>
          <w:rtl/>
        </w:rPr>
        <w:t xml:space="preserve"> </w:t>
      </w:r>
      <w:r w:rsidRPr="00C34407">
        <w:rPr>
          <w:rStyle w:val="TagStyle"/>
          <w:rtl/>
        </w:rPr>
        <w:t>&lt;&lt; יור &gt;&gt;</w:t>
      </w:r>
      <w:r>
        <w:rPr>
          <w:rtl/>
        </w:rPr>
        <w:t xml:space="preserve">  </w:t>
      </w:r>
      <w:bookmarkEnd w:id="5623"/>
    </w:p>
    <w:p w:rsidR="00256F52" w:rsidRDefault="00256F52" w:rsidP="00F518EA">
      <w:pPr>
        <w:rPr>
          <w:rtl/>
          <w:lang w:eastAsia="he-IL"/>
        </w:rPr>
      </w:pPr>
    </w:p>
    <w:p w:rsidR="00256F52" w:rsidRDefault="00256F52" w:rsidP="00983DDE">
      <w:pPr>
        <w:rPr>
          <w:rtl/>
          <w:lang w:eastAsia="he-IL"/>
        </w:rPr>
      </w:pPr>
      <w:r>
        <w:rPr>
          <w:rFonts w:hint="cs"/>
          <w:rtl/>
          <w:lang w:eastAsia="he-IL"/>
        </w:rPr>
        <w:t>"ס</w:t>
      </w:r>
      <w:bookmarkStart w:id="5624" w:name="_ETM_Q20_663279"/>
      <w:bookmarkEnd w:id="5624"/>
      <w:r>
        <w:rPr>
          <w:rFonts w:hint="cs"/>
          <w:rtl/>
          <w:lang w:eastAsia="he-IL"/>
        </w:rPr>
        <w:t xml:space="preserve">עיף 1. בסעיף 39א המוצע, במקום 'ובכלל זה סעיפים 7 ו-30(ב)', </w:t>
      </w:r>
      <w:bookmarkStart w:id="5625" w:name="_ETM_Q20_667323"/>
      <w:bookmarkEnd w:id="5625"/>
      <w:r>
        <w:rPr>
          <w:rFonts w:hint="cs"/>
          <w:rtl/>
          <w:lang w:eastAsia="he-IL"/>
        </w:rPr>
        <w:t xml:space="preserve">יבוא 'לרבות הודעה על הפטירה, רישום הפטירה והנפקת תעודת </w:t>
      </w:r>
      <w:bookmarkStart w:id="5626" w:name="_ETM_Q20_672870"/>
      <w:bookmarkEnd w:id="5626"/>
      <w:r>
        <w:rPr>
          <w:rFonts w:hint="cs"/>
          <w:rtl/>
          <w:lang w:eastAsia="he-IL"/>
        </w:rPr>
        <w:t xml:space="preserve">פטירה'." זו הסתייגות 1 של זה. </w:t>
      </w:r>
      <w:bookmarkStart w:id="5627" w:name="_ETM_Q20_675716"/>
      <w:bookmarkEnd w:id="5627"/>
    </w:p>
    <w:p w:rsidR="00256F52" w:rsidRDefault="00256F52" w:rsidP="00495887">
      <w:pPr>
        <w:ind w:firstLine="0"/>
        <w:rPr>
          <w:rtl/>
          <w:lang w:eastAsia="he-IL"/>
        </w:rPr>
      </w:pPr>
      <w:bookmarkStart w:id="5628" w:name="_ETM_Q20_675800"/>
      <w:bookmarkStart w:id="5629" w:name="_ETM_Q20_675828"/>
      <w:bookmarkStart w:id="5630" w:name="_ETM_Q20_675899"/>
      <w:bookmarkEnd w:id="5628"/>
      <w:bookmarkEnd w:id="5629"/>
      <w:bookmarkEnd w:id="5630"/>
    </w:p>
    <w:p w:rsidR="00256F52" w:rsidRDefault="00256F52" w:rsidP="00495887">
      <w:pPr>
        <w:pStyle w:val="-"/>
        <w:keepNext/>
        <w:rPr>
          <w:rtl/>
        </w:rPr>
      </w:pPr>
      <w:bookmarkStart w:id="5631" w:name="ET_speakercontinue_5766_28"/>
      <w:r w:rsidRPr="00C34407">
        <w:rPr>
          <w:rStyle w:val="TagStyle"/>
          <w:rtl/>
        </w:rPr>
        <w:t xml:space="preserve"> &lt;&lt; דובר_המשך &gt;&gt;</w:t>
      </w:r>
      <w:r w:rsidRPr="00ED72BB">
        <w:rPr>
          <w:rStyle w:val="TagStyle"/>
          <w:rtl/>
        </w:rPr>
        <w:t xml:space="preserve"> </w:t>
      </w:r>
      <w:r>
        <w:rPr>
          <w:rtl/>
        </w:rPr>
        <w:t>רם בן ברק (יש עתיד):</w:t>
      </w:r>
      <w:r w:rsidRPr="00ED72BB">
        <w:rPr>
          <w:rStyle w:val="TagStyle"/>
          <w:rtl/>
        </w:rPr>
        <w:t xml:space="preserve"> </w:t>
      </w:r>
      <w:r w:rsidRPr="00C34407">
        <w:rPr>
          <w:rStyle w:val="TagStyle"/>
          <w:rtl/>
        </w:rPr>
        <w:t>&lt;&lt; דובר_המשך &gt;&gt;</w:t>
      </w:r>
      <w:r>
        <w:rPr>
          <w:rtl/>
        </w:rPr>
        <w:t xml:space="preserve">  </w:t>
      </w:r>
      <w:bookmarkEnd w:id="5631"/>
    </w:p>
    <w:p w:rsidR="00256F52" w:rsidRDefault="00256F52" w:rsidP="00F518EA">
      <w:pPr>
        <w:rPr>
          <w:rtl/>
          <w:lang w:eastAsia="he-IL"/>
        </w:rPr>
      </w:pPr>
    </w:p>
    <w:p w:rsidR="00256F52" w:rsidRDefault="00256F52" w:rsidP="004A1640">
      <w:pPr>
        <w:rPr>
          <w:rtl/>
          <w:lang w:eastAsia="he-IL"/>
        </w:rPr>
      </w:pPr>
      <w:bookmarkStart w:id="5632" w:name="_ETM_Q20_677221"/>
      <w:bookmarkEnd w:id="5632"/>
      <w:r>
        <w:rPr>
          <w:rFonts w:hint="cs"/>
          <w:rtl/>
          <w:lang w:eastAsia="he-IL"/>
        </w:rPr>
        <w:t xml:space="preserve">בהחלט הסתייגות ראויה, אבל אני, ברשותך, רוצה לדבר על שלטון החוק במדינת ישראל. יושב-ראש הקואליציה </w:t>
      </w:r>
      <w:r w:rsidR="004A1640">
        <w:rPr>
          <w:rFonts w:hint="eastAsia"/>
          <w:rtl/>
          <w:lang w:eastAsia="he-IL"/>
        </w:rPr>
        <w:t xml:space="preserve">– </w:t>
      </w:r>
      <w:r>
        <w:rPr>
          <w:rFonts w:hint="cs"/>
          <w:rtl/>
          <w:lang w:eastAsia="he-IL"/>
        </w:rPr>
        <w:t xml:space="preserve">תעצור את הזמן, כי יש לי הרבה מה להגיד על הקואליציה הזו. יוראי, אנחנו היום עד </w:t>
      </w:r>
      <w:bookmarkStart w:id="5633" w:name="_ETM_Q20_704241"/>
      <w:bookmarkEnd w:id="5633"/>
      <w:r>
        <w:rPr>
          <w:rFonts w:hint="cs"/>
          <w:rtl/>
          <w:lang w:eastAsia="he-IL"/>
        </w:rPr>
        <w:t>23:00, 24:00?</w:t>
      </w:r>
      <w:r>
        <w:rPr>
          <w:rFonts w:hint="cs"/>
          <w:lang w:eastAsia="he-IL"/>
        </w:rPr>
        <w:t xml:space="preserve"> </w:t>
      </w:r>
      <w:r>
        <w:rPr>
          <w:rFonts w:hint="cs"/>
          <w:rtl/>
          <w:lang w:eastAsia="he-IL"/>
        </w:rPr>
        <w:t xml:space="preserve">זה התכנון? </w:t>
      </w:r>
    </w:p>
    <w:p w:rsidR="00256F52" w:rsidRDefault="00256F52" w:rsidP="00F518EA">
      <w:pPr>
        <w:rPr>
          <w:rtl/>
          <w:lang w:eastAsia="he-IL"/>
        </w:rPr>
      </w:pPr>
      <w:bookmarkStart w:id="5634" w:name="_ETM_Q20_718272"/>
      <w:bookmarkStart w:id="5635" w:name="_ETM_Q20_718364"/>
      <w:bookmarkStart w:id="5636" w:name="_ETM_Q20_718411"/>
      <w:bookmarkStart w:id="5637" w:name="_ETM_Q20_718465"/>
      <w:bookmarkStart w:id="5638" w:name="_ETM_Q20_717464"/>
      <w:bookmarkStart w:id="5639" w:name="_ETM_Q20_717516"/>
      <w:bookmarkEnd w:id="5634"/>
      <w:bookmarkEnd w:id="5635"/>
      <w:bookmarkEnd w:id="5636"/>
      <w:bookmarkEnd w:id="5637"/>
      <w:bookmarkEnd w:id="5638"/>
      <w:bookmarkEnd w:id="5639"/>
    </w:p>
    <w:p w:rsidR="00256F52" w:rsidRDefault="00256F52" w:rsidP="00495887">
      <w:pPr>
        <w:pStyle w:val="af5"/>
        <w:keepNext/>
        <w:rPr>
          <w:rtl/>
        </w:rPr>
      </w:pPr>
      <w:bookmarkStart w:id="5640" w:name="ET_interruption_6361_30"/>
      <w:r w:rsidRPr="00C34407">
        <w:rPr>
          <w:rStyle w:val="TagStyle"/>
          <w:rtl/>
        </w:rPr>
        <w:t xml:space="preserve"> &lt;&lt; קריאה &gt;&gt;</w:t>
      </w:r>
      <w:r w:rsidRPr="00ED72BB">
        <w:rPr>
          <w:rStyle w:val="TagStyle"/>
          <w:rtl/>
        </w:rPr>
        <w:t xml:space="preserve"> </w:t>
      </w:r>
      <w:r>
        <w:rPr>
          <w:rtl/>
        </w:rPr>
        <w:t>נאור שירי (יש עתיד):</w:t>
      </w:r>
      <w:r w:rsidRPr="00ED72BB">
        <w:rPr>
          <w:rStyle w:val="TagStyle"/>
          <w:rtl/>
        </w:rPr>
        <w:t xml:space="preserve"> </w:t>
      </w:r>
      <w:r w:rsidRPr="00C34407">
        <w:rPr>
          <w:rStyle w:val="TagStyle"/>
          <w:rtl/>
        </w:rPr>
        <w:t>&lt;&lt; קריאה &gt;&gt;</w:t>
      </w:r>
      <w:r>
        <w:rPr>
          <w:rtl/>
        </w:rPr>
        <w:t xml:space="preserve">  </w:t>
      </w:r>
      <w:bookmarkEnd w:id="5640"/>
    </w:p>
    <w:p w:rsidR="00256F52" w:rsidRDefault="00256F52" w:rsidP="00F518EA">
      <w:pPr>
        <w:rPr>
          <w:rtl/>
          <w:lang w:eastAsia="he-IL"/>
        </w:rPr>
      </w:pPr>
    </w:p>
    <w:p w:rsidR="00256F52" w:rsidRDefault="00256F52" w:rsidP="00495887">
      <w:pPr>
        <w:rPr>
          <w:rtl/>
          <w:lang w:eastAsia="he-IL"/>
        </w:rPr>
      </w:pPr>
      <w:bookmarkStart w:id="5641" w:name="_ETM_Q20_717700"/>
      <w:bookmarkEnd w:id="5641"/>
      <w:r w:rsidRPr="001A011F">
        <w:rPr>
          <w:rFonts w:hint="cs"/>
          <w:rtl/>
          <w:lang w:eastAsia="he-IL"/>
        </w:rPr>
        <w:t>בשעו</w:t>
      </w:r>
      <w:bookmarkStart w:id="5642" w:name="_ETM_Q20_720814"/>
      <w:bookmarkStart w:id="5643" w:name="_ETM_Q20_720978"/>
      <w:bookmarkStart w:id="5644" w:name="_ETM_Q20_720998"/>
      <w:bookmarkStart w:id="5645" w:name="_ETM_Q20_721055"/>
      <w:bookmarkStart w:id="5646" w:name="_ETM_Q20_743395"/>
      <w:bookmarkEnd w:id="5642"/>
      <w:bookmarkEnd w:id="5643"/>
      <w:bookmarkEnd w:id="5644"/>
      <w:bookmarkEnd w:id="5645"/>
      <w:bookmarkEnd w:id="5646"/>
      <w:r>
        <w:rPr>
          <w:rFonts w:hint="cs"/>
          <w:rtl/>
          <w:lang w:eastAsia="he-IL"/>
        </w:rPr>
        <w:t>ן</w:t>
      </w:r>
      <w:r w:rsidRPr="001A011F">
        <w:rPr>
          <w:rFonts w:hint="cs"/>
          <w:rtl/>
          <w:lang w:eastAsia="he-IL"/>
        </w:rPr>
        <w:t xml:space="preserve"> מיאמי </w:t>
      </w:r>
      <w:r w:rsidR="00F518EA">
        <w:rPr>
          <w:rFonts w:hint="cs"/>
          <w:rtl/>
          <w:lang w:eastAsia="he-IL"/>
        </w:rPr>
        <w:t>– – –</w:t>
      </w:r>
    </w:p>
    <w:p w:rsidR="00256F52" w:rsidRDefault="00256F52" w:rsidP="00495887">
      <w:pPr>
        <w:rPr>
          <w:rtl/>
          <w:lang w:eastAsia="he-IL"/>
        </w:rPr>
      </w:pPr>
      <w:bookmarkStart w:id="5647" w:name="_ETM_Q20_743462"/>
      <w:bookmarkEnd w:id="5647"/>
    </w:p>
    <w:p w:rsidR="00256F52" w:rsidRDefault="00256F52" w:rsidP="00495887">
      <w:pPr>
        <w:pStyle w:val="-"/>
        <w:keepNext/>
        <w:rPr>
          <w:rtl/>
        </w:rPr>
      </w:pPr>
      <w:bookmarkStart w:id="5648" w:name="ET_speakercontinue_5766_31"/>
      <w:r w:rsidRPr="00C34407">
        <w:rPr>
          <w:rStyle w:val="TagStyle"/>
          <w:rtl/>
        </w:rPr>
        <w:t xml:space="preserve"> &lt;&lt; דובר_המשך &gt;&gt;</w:t>
      </w:r>
      <w:r w:rsidRPr="00ED72BB">
        <w:rPr>
          <w:rStyle w:val="TagStyle"/>
          <w:rtl/>
        </w:rPr>
        <w:t xml:space="preserve"> </w:t>
      </w:r>
      <w:r>
        <w:rPr>
          <w:rtl/>
        </w:rPr>
        <w:t>רם בן ברק (יש עתיד):</w:t>
      </w:r>
      <w:r w:rsidRPr="00ED72BB">
        <w:rPr>
          <w:rStyle w:val="TagStyle"/>
          <w:rtl/>
        </w:rPr>
        <w:t xml:space="preserve"> </w:t>
      </w:r>
      <w:r w:rsidRPr="00C34407">
        <w:rPr>
          <w:rStyle w:val="TagStyle"/>
          <w:rtl/>
        </w:rPr>
        <w:t>&lt;&lt; דובר_המשך &gt;&gt;</w:t>
      </w:r>
      <w:r>
        <w:rPr>
          <w:rtl/>
        </w:rPr>
        <w:t xml:space="preserve">  </w:t>
      </w:r>
      <w:bookmarkEnd w:id="5648"/>
    </w:p>
    <w:p w:rsidR="00256F52" w:rsidRDefault="00256F52" w:rsidP="00F518EA">
      <w:pPr>
        <w:rPr>
          <w:rtl/>
          <w:lang w:eastAsia="he-IL"/>
        </w:rPr>
      </w:pPr>
      <w:bookmarkStart w:id="5649" w:name="_ETM_Q20_724973"/>
      <w:bookmarkStart w:id="5650" w:name="_ETM_Q20_718599"/>
      <w:bookmarkStart w:id="5651" w:name="_ETM_Q20_718887"/>
      <w:bookmarkStart w:id="5652" w:name="_ETM_Q20_718983"/>
      <w:bookmarkEnd w:id="5649"/>
      <w:bookmarkEnd w:id="5650"/>
      <w:bookmarkEnd w:id="5651"/>
      <w:bookmarkEnd w:id="5652"/>
    </w:p>
    <w:p w:rsidR="00256F52" w:rsidRDefault="00256F52" w:rsidP="00983DDE">
      <w:pPr>
        <w:rPr>
          <w:rtl/>
          <w:lang w:eastAsia="he-IL"/>
        </w:rPr>
      </w:pPr>
      <w:r>
        <w:rPr>
          <w:rFonts w:hint="cs"/>
          <w:rtl/>
          <w:lang w:eastAsia="he-IL"/>
        </w:rPr>
        <w:t xml:space="preserve">תודה רבה, אדוני היושב-ראש. אני מעריך את זה. אני רוצה לספר לך מה קורה. אתם יכולים להקשיב גם אתם, כי אני </w:t>
      </w:r>
      <w:bookmarkStart w:id="5653" w:name="_ETM_Q20_743384"/>
      <w:bookmarkEnd w:id="5653"/>
      <w:r>
        <w:rPr>
          <w:rFonts w:hint="cs"/>
          <w:rtl/>
          <w:lang w:eastAsia="he-IL"/>
        </w:rPr>
        <w:t xml:space="preserve">חושב שזה יעניין אתכם לשמוע משהו על הקואליציה הזו. </w:t>
      </w:r>
      <w:bookmarkStart w:id="5654" w:name="_ETM_Q20_750023"/>
      <w:bookmarkEnd w:id="5654"/>
      <w:r>
        <w:rPr>
          <w:rFonts w:hint="cs"/>
          <w:rtl/>
          <w:lang w:eastAsia="he-IL"/>
        </w:rPr>
        <w:t xml:space="preserve">בקואליציה הזו נתניהו מצפצף על היועמ"שית, לוין מצפצף על בית המשפט העליון, חברת הכנסת גוטליב מתעלמת, מזלזלת ומסתתרת מאחורי פרשנות אישית שלה לחוק. חבר הכנסת – השר קרעי, סליחה </w:t>
      </w:r>
      <w:r>
        <w:rPr>
          <w:rFonts w:hint="eastAsia"/>
          <w:rtl/>
          <w:lang w:eastAsia="he-IL"/>
        </w:rPr>
        <w:t xml:space="preserve">– </w:t>
      </w:r>
      <w:r>
        <w:rPr>
          <w:rFonts w:hint="cs"/>
          <w:rtl/>
          <w:lang w:eastAsia="he-IL"/>
        </w:rPr>
        <w:t xml:space="preserve">איזה ביזיון, השר קרעי מודיע שלא יקיים את פסקת בית המשפט. </w:t>
      </w:r>
    </w:p>
    <w:p w:rsidR="00256F52" w:rsidRDefault="00256F52" w:rsidP="00495887">
      <w:pPr>
        <w:ind w:firstLine="0"/>
        <w:rPr>
          <w:rtl/>
          <w:lang w:eastAsia="he-IL"/>
        </w:rPr>
      </w:pPr>
      <w:bookmarkStart w:id="5655" w:name="_ETM_Q20_773850"/>
      <w:bookmarkStart w:id="5656" w:name="_ETM_Q20_773920"/>
      <w:bookmarkStart w:id="5657" w:name="_ETM_Q20_774458"/>
      <w:bookmarkStart w:id="5658" w:name="_ETM_Q20_774532"/>
      <w:bookmarkEnd w:id="5655"/>
      <w:bookmarkEnd w:id="5656"/>
      <w:bookmarkEnd w:id="5657"/>
      <w:bookmarkEnd w:id="5658"/>
    </w:p>
    <w:p w:rsidR="00256F52" w:rsidRDefault="00256F52" w:rsidP="00495887">
      <w:pPr>
        <w:pStyle w:val="af5"/>
        <w:keepNext/>
        <w:rPr>
          <w:rtl/>
        </w:rPr>
      </w:pPr>
      <w:bookmarkStart w:id="5659" w:name="ET_interruption_קר_אה_32"/>
      <w:r w:rsidRPr="00C34407">
        <w:rPr>
          <w:rStyle w:val="TagStyle"/>
          <w:rtl/>
        </w:rPr>
        <w:t xml:space="preserve"> &lt;&lt; קריאה &gt;&gt;</w:t>
      </w:r>
      <w:r w:rsidRPr="00ED72BB">
        <w:rPr>
          <w:rStyle w:val="TagStyle"/>
          <w:rtl/>
        </w:rPr>
        <w:t xml:space="preserve"> </w:t>
      </w:r>
      <w:r>
        <w:rPr>
          <w:rtl/>
        </w:rPr>
        <w:t>קריאה:</w:t>
      </w:r>
      <w:r w:rsidRPr="00ED72BB">
        <w:rPr>
          <w:rStyle w:val="TagStyle"/>
          <w:rtl/>
        </w:rPr>
        <w:t xml:space="preserve"> </w:t>
      </w:r>
      <w:r w:rsidRPr="00C34407">
        <w:rPr>
          <w:rStyle w:val="TagStyle"/>
          <w:rtl/>
        </w:rPr>
        <w:t>&lt;&lt; קריאה &gt;&gt;</w:t>
      </w:r>
      <w:r>
        <w:rPr>
          <w:rtl/>
        </w:rPr>
        <w:t xml:space="preserve">  </w:t>
      </w:r>
      <w:bookmarkEnd w:id="5659"/>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באמת </w:t>
      </w:r>
      <w:bookmarkStart w:id="5660" w:name="_ETM_Q20_773290"/>
      <w:bookmarkEnd w:id="5660"/>
      <w:r>
        <w:rPr>
          <w:rFonts w:hint="cs"/>
          <w:rtl/>
          <w:lang w:eastAsia="he-IL"/>
        </w:rPr>
        <w:t>איזה ביזיון.</w:t>
      </w:r>
    </w:p>
    <w:p w:rsidR="00256F52" w:rsidRDefault="00256F52" w:rsidP="00495887">
      <w:pPr>
        <w:ind w:firstLine="0"/>
        <w:rPr>
          <w:rtl/>
          <w:lang w:eastAsia="he-IL"/>
        </w:rPr>
      </w:pPr>
      <w:bookmarkStart w:id="5661" w:name="_ETM_Q20_774770"/>
      <w:bookmarkStart w:id="5662" w:name="_ETM_Q20_774840"/>
      <w:bookmarkStart w:id="5663" w:name="_ETM_Q20_774883"/>
      <w:bookmarkStart w:id="5664" w:name="_ETM_Q20_774981"/>
      <w:bookmarkEnd w:id="5661"/>
      <w:bookmarkEnd w:id="5662"/>
      <w:bookmarkEnd w:id="5663"/>
      <w:bookmarkEnd w:id="5664"/>
    </w:p>
    <w:p w:rsidR="00256F52" w:rsidRDefault="00256F52" w:rsidP="00495887">
      <w:pPr>
        <w:pStyle w:val="-"/>
        <w:keepNext/>
        <w:rPr>
          <w:rtl/>
        </w:rPr>
      </w:pPr>
      <w:bookmarkStart w:id="5665" w:name="ET_speakercontinue_5766_33"/>
      <w:r w:rsidRPr="00C34407">
        <w:rPr>
          <w:rStyle w:val="TagStyle"/>
          <w:rtl/>
        </w:rPr>
        <w:t xml:space="preserve"> &lt;&lt; דובר_המשך &gt;&gt;</w:t>
      </w:r>
      <w:r w:rsidRPr="00ED72BB">
        <w:rPr>
          <w:rStyle w:val="TagStyle"/>
          <w:rtl/>
        </w:rPr>
        <w:t xml:space="preserve"> </w:t>
      </w:r>
      <w:r>
        <w:rPr>
          <w:rtl/>
        </w:rPr>
        <w:t>רם בן ברק (יש עתיד):</w:t>
      </w:r>
      <w:r w:rsidRPr="00ED72BB">
        <w:rPr>
          <w:rStyle w:val="TagStyle"/>
          <w:rtl/>
        </w:rPr>
        <w:t xml:space="preserve"> </w:t>
      </w:r>
      <w:r w:rsidRPr="00C34407">
        <w:rPr>
          <w:rStyle w:val="TagStyle"/>
          <w:rtl/>
        </w:rPr>
        <w:t>&lt;&lt; דובר_המשך &gt;&gt;</w:t>
      </w:r>
      <w:r>
        <w:rPr>
          <w:rtl/>
        </w:rPr>
        <w:t xml:space="preserve">  </w:t>
      </w:r>
      <w:bookmarkEnd w:id="5665"/>
    </w:p>
    <w:p w:rsidR="00256F52" w:rsidRPr="00ED72BB" w:rsidRDefault="00256F52" w:rsidP="00F518EA">
      <w:pPr>
        <w:rPr>
          <w:rtl/>
          <w:lang w:eastAsia="he-IL"/>
        </w:rPr>
      </w:pPr>
      <w:bookmarkStart w:id="5666" w:name="_ETM_Q20_775905"/>
      <w:bookmarkEnd w:id="5666"/>
    </w:p>
    <w:p w:rsidR="00256F52" w:rsidRDefault="00256F52" w:rsidP="00FE1F8E">
      <w:pPr>
        <w:rPr>
          <w:rtl/>
        </w:rPr>
      </w:pPr>
      <w:bookmarkStart w:id="5667" w:name="_ETM_Q20_773946"/>
      <w:bookmarkStart w:id="5668" w:name="_ETM_Q20_774037"/>
      <w:bookmarkEnd w:id="5667"/>
      <w:bookmarkEnd w:id="5668"/>
      <w:r>
        <w:rPr>
          <w:rFonts w:hint="cs"/>
          <w:rtl/>
          <w:lang w:eastAsia="he-IL"/>
        </w:rPr>
        <w:t xml:space="preserve"> עמית הלוי רוצה לזרוק את הקצונה הבכירה לכלא. ואטורי חושד ואומר שיאיר גולן הוא בוגד. ח"כים פורצים לבסיס </w:t>
      </w:r>
      <w:bookmarkStart w:id="5669" w:name="_ETM_Q20_788666"/>
      <w:bookmarkEnd w:id="5669"/>
      <w:r>
        <w:rPr>
          <w:rFonts w:hint="cs"/>
          <w:rtl/>
          <w:lang w:eastAsia="he-IL"/>
        </w:rPr>
        <w:t>צה"ל. חברי קואליציה תומכים בטרוריסטים רק בגלל שהם יהודים. מקדמים חוק חסינות מלא לחברי כנסת והפיכת הכנסת לעיר מקלט לעבריינים. אמסלם אומר שהיועמ"שית מסוכנת לביטחון המדינה, ובכללי כנראה יש לו בעיה עם אשכנזים, כ</w:t>
      </w:r>
      <w:bookmarkStart w:id="5670" w:name="TOR_Q21"/>
      <w:bookmarkEnd w:id="5670"/>
      <w:r>
        <w:rPr>
          <w:rFonts w:hint="cs"/>
          <w:rtl/>
        </w:rPr>
        <w:t xml:space="preserve">כה זה נשמע לפחות. אשת ראש הממשלה עומדת בראש ארגון להכפשת עדים ומי יודע מה עוד. נציב שירות המדינה </w:t>
      </w:r>
      <w:r>
        <w:rPr>
          <w:rFonts w:hint="eastAsia"/>
          <w:rtl/>
        </w:rPr>
        <w:t xml:space="preserve">– </w:t>
      </w:r>
      <w:r>
        <w:rPr>
          <w:rFonts w:hint="cs"/>
          <w:rtl/>
        </w:rPr>
        <w:t xml:space="preserve">נכדו עובד אצל שרה, והוא במקביל מאשר מינויים. שרה בכירה עוזרת בעיקר למי שמביא לה מתפקדים. </w:t>
      </w:r>
    </w:p>
    <w:p w:rsidR="00256F52" w:rsidRDefault="00256F52" w:rsidP="00FE1F8E">
      <w:pPr>
        <w:rPr>
          <w:rtl/>
        </w:rPr>
      </w:pPr>
    </w:p>
    <w:p w:rsidR="00256F52" w:rsidRDefault="00256F52" w:rsidP="00434412">
      <w:pPr>
        <w:rPr>
          <w:rtl/>
        </w:rPr>
      </w:pPr>
      <w:r>
        <w:rPr>
          <w:rFonts w:hint="cs"/>
          <w:rtl/>
        </w:rPr>
        <w:t xml:space="preserve">ומה הם לא עושים? הם לא מנהלים את המדינה. הם לא מחזירים את החטופים. הם לא ממנים ועדת חקירה כדי שנדע כולנו מה היה. הם לא לוקחים אחריות על כלום. הם </w:t>
      </w:r>
      <w:bookmarkStart w:id="5671" w:name="_ETM_Q21_249614"/>
      <w:bookmarkEnd w:id="5671"/>
      <w:r>
        <w:rPr>
          <w:rFonts w:hint="cs"/>
          <w:rtl/>
        </w:rPr>
        <w:t>מנסחים חוק השתמטות שיפטור את החרדים מגיוס ויחייב את הציבור לעשות מאות ימי מילואים בשנה, ו</w:t>
      </w:r>
      <w:r w:rsidR="00434412">
        <w:rPr>
          <w:rFonts w:hint="cs"/>
          <w:rtl/>
        </w:rPr>
        <w:t>ל</w:t>
      </w:r>
      <w:r>
        <w:rPr>
          <w:rFonts w:hint="cs"/>
          <w:rtl/>
        </w:rPr>
        <w:t xml:space="preserve">סדירים </w:t>
      </w:r>
      <w:r>
        <w:rPr>
          <w:rFonts w:hint="eastAsia"/>
          <w:rtl/>
        </w:rPr>
        <w:t>–</w:t>
      </w:r>
      <w:r>
        <w:rPr>
          <w:rFonts w:hint="cs"/>
          <w:rtl/>
        </w:rPr>
        <w:t xml:space="preserve"> להאריך את השירות </w:t>
      </w:r>
      <w:bookmarkStart w:id="5672" w:name="_ETM_Q21_259080"/>
      <w:bookmarkEnd w:id="5672"/>
      <w:r>
        <w:rPr>
          <w:rFonts w:hint="cs"/>
          <w:rtl/>
        </w:rPr>
        <w:t xml:space="preserve">ל-36 חודשים. הם מאיימים על ראש הוועדה שאם לא יעביר את החוק, הוא יפוטר. מאפיה, פשוט מאפיה. כל גורם מקצועי יגיד לכם, וזה רציני: בלי גיוס אין מדינה בטווח של 10, 20, 30 שנה </w:t>
      </w:r>
      <w:r>
        <w:rPr>
          <w:rFonts w:hint="eastAsia"/>
          <w:rtl/>
        </w:rPr>
        <w:t>–</w:t>
      </w:r>
      <w:r>
        <w:rPr>
          <w:rFonts w:hint="cs"/>
          <w:rtl/>
        </w:rPr>
        <w:t xml:space="preserve"> אולי נחזיק מעמד </w:t>
      </w:r>
      <w:r>
        <w:rPr>
          <w:rFonts w:hint="eastAsia"/>
          <w:rtl/>
        </w:rPr>
        <w:t>–</w:t>
      </w:r>
      <w:r>
        <w:rPr>
          <w:rFonts w:hint="cs"/>
          <w:rtl/>
        </w:rPr>
        <w:t xml:space="preserve"> גם מבחינה צבאית </w:t>
      </w:r>
      <w:bookmarkStart w:id="5673" w:name="_ETM_Q21_284263"/>
      <w:bookmarkEnd w:id="5673"/>
      <w:r>
        <w:rPr>
          <w:rFonts w:hint="cs"/>
          <w:rtl/>
        </w:rPr>
        <w:t xml:space="preserve">ובטח מבחינה כלכלית. בטהרן יש שעון שמראה מתי המדינה הזאת תיגמר; נדמה לי שזה 2040. עכשיו, הם לא טועים, האיראנים. אם כאן בכנסת לא יקבלו את ההחלטות הנכונות, ב-2040 לא תהיה לנו מדינה. לא תהיה לנו כלכלה. </w:t>
      </w:r>
    </w:p>
    <w:p w:rsidR="00256F52" w:rsidRDefault="00256F52" w:rsidP="00495887">
      <w:pPr>
        <w:rPr>
          <w:rtl/>
        </w:rPr>
      </w:pPr>
    </w:p>
    <w:p w:rsidR="00256F52" w:rsidRDefault="00256F52" w:rsidP="00FE1F8E">
      <w:pPr>
        <w:rPr>
          <w:rtl/>
        </w:rPr>
      </w:pPr>
      <w:r>
        <w:rPr>
          <w:rFonts w:hint="cs"/>
          <w:rtl/>
        </w:rPr>
        <w:t xml:space="preserve">תקשיב, צבי סוכות, ידידי: 50% מהנוער בני ה-18, ב-2040, 50% יהיו חרדים. אם הם לא יתגייסו, אם אנחנו לא נגייס אותם היום, </w:t>
      </w:r>
      <w:bookmarkStart w:id="5674" w:name="_ETM_Q21_320106"/>
      <w:bookmarkEnd w:id="5674"/>
      <w:r>
        <w:rPr>
          <w:rFonts w:hint="cs"/>
          <w:rtl/>
        </w:rPr>
        <w:t xml:space="preserve">היום נגיד: אתם מתגייסים </w:t>
      </w:r>
      <w:r>
        <w:rPr>
          <w:rtl/>
        </w:rPr>
        <w:t>–</w:t>
      </w:r>
      <w:r>
        <w:rPr>
          <w:rFonts w:hint="cs"/>
          <w:rtl/>
        </w:rPr>
        <w:t xml:space="preserve"> זה לא יקרה מייד; הם לא יבואו בהתחלה. הם ימצאו תירוצים, הם ייחשבו עריקים. בשנה הראשונה יבואו קצת, בשנה השנייה כבר הם יראו שזה רציני, שאנחנו רציניים, שאנחנו אוכפים את זה ברצינות, ואז יבואו יותר, ותוך שלוש, ארבע שנים כולם יתגייסו. אם לא נעשה את זה, לא תהיה פה מדינה, לא יהיה ביטחון </w:t>
      </w:r>
      <w:bookmarkStart w:id="5675" w:name="_ETM_Q21_345041"/>
      <w:bookmarkEnd w:id="5675"/>
      <w:r>
        <w:rPr>
          <w:rFonts w:hint="cs"/>
          <w:rtl/>
        </w:rPr>
        <w:t>ולא תהיה כלכלה. המדינה תקרוס לתוך עצמה.</w:t>
      </w:r>
    </w:p>
    <w:p w:rsidR="00256F52" w:rsidRDefault="00256F52" w:rsidP="00495887">
      <w:pPr>
        <w:rPr>
          <w:rtl/>
        </w:rPr>
      </w:pPr>
    </w:p>
    <w:p w:rsidR="00256F52" w:rsidRDefault="00256F52" w:rsidP="00495887">
      <w:pPr>
        <w:pStyle w:val="af6"/>
        <w:keepNext/>
        <w:rPr>
          <w:rtl/>
        </w:rPr>
      </w:pPr>
      <w:r w:rsidRPr="00E511A7">
        <w:rPr>
          <w:rStyle w:val="TagStyle"/>
          <w:rtl/>
        </w:rPr>
        <w:t xml:space="preserve"> &lt;&lt; יור &gt;&gt; </w:t>
      </w:r>
      <w:r>
        <w:rPr>
          <w:rtl/>
        </w:rPr>
        <w:t>היו"ר יבגני סובה:</w:t>
      </w:r>
      <w:r w:rsidRPr="00E511A7">
        <w:rPr>
          <w:rStyle w:val="TagStyle"/>
          <w:rtl/>
        </w:rPr>
        <w:t xml:space="preserve"> &lt;&lt; יור &gt;&gt;</w:t>
      </w:r>
      <w:r>
        <w:rPr>
          <w:rtl/>
        </w:rPr>
        <w:t xml:space="preserve">   </w:t>
      </w:r>
    </w:p>
    <w:p w:rsidR="00256F52" w:rsidRDefault="00256F52" w:rsidP="00F518EA">
      <w:pPr>
        <w:rPr>
          <w:rtl/>
        </w:rPr>
      </w:pPr>
    </w:p>
    <w:p w:rsidR="00256F52" w:rsidRDefault="00256F52" w:rsidP="00495887">
      <w:pPr>
        <w:rPr>
          <w:rtl/>
        </w:rPr>
      </w:pPr>
      <w:r>
        <w:rPr>
          <w:rFonts w:hint="cs"/>
          <w:rtl/>
        </w:rPr>
        <w:t>אתה רוצה חמש דקות?</w:t>
      </w:r>
    </w:p>
    <w:p w:rsidR="00256F52" w:rsidRDefault="00256F52" w:rsidP="00495887">
      <w:pPr>
        <w:rPr>
          <w:rtl/>
        </w:rPr>
      </w:pPr>
    </w:p>
    <w:p w:rsidR="00256F52" w:rsidRDefault="00256F52" w:rsidP="00495887">
      <w:pPr>
        <w:pStyle w:val="-"/>
        <w:keepNext/>
        <w:rPr>
          <w:rtl/>
        </w:rPr>
      </w:pPr>
      <w:bookmarkStart w:id="5676" w:name="ET_speakercontinue_5766_4"/>
      <w:r w:rsidRPr="00E511A7">
        <w:rPr>
          <w:rStyle w:val="TagStyle"/>
          <w:rtl/>
        </w:rPr>
        <w:t xml:space="preserve"> &lt;&lt; דובר_המשך &gt;&gt; </w:t>
      </w:r>
      <w:r>
        <w:rPr>
          <w:rtl/>
        </w:rPr>
        <w:t>רם בן ברק (יש עתיד):</w:t>
      </w:r>
      <w:r w:rsidRPr="00E511A7">
        <w:rPr>
          <w:rStyle w:val="TagStyle"/>
          <w:rtl/>
        </w:rPr>
        <w:t xml:space="preserve"> &lt;&lt; דובר_המשך &gt;&gt;</w:t>
      </w:r>
      <w:r>
        <w:rPr>
          <w:rtl/>
        </w:rPr>
        <w:t xml:space="preserve">   </w:t>
      </w:r>
      <w:bookmarkEnd w:id="5676"/>
    </w:p>
    <w:p w:rsidR="00256F52" w:rsidRDefault="00256F52" w:rsidP="00F518EA">
      <w:pPr>
        <w:rPr>
          <w:rtl/>
        </w:rPr>
      </w:pPr>
    </w:p>
    <w:p w:rsidR="00256F52" w:rsidRDefault="00256F52" w:rsidP="00495887">
      <w:pPr>
        <w:rPr>
          <w:rtl/>
        </w:rPr>
      </w:pPr>
      <w:r>
        <w:rPr>
          <w:rFonts w:hint="cs"/>
          <w:rtl/>
        </w:rPr>
        <w:t>לא, אני לא רוצה. אני אסיים בעוד שני משפטים.</w:t>
      </w:r>
    </w:p>
    <w:p w:rsidR="00256F52" w:rsidRDefault="00256F52" w:rsidP="00495887">
      <w:pPr>
        <w:rPr>
          <w:rtl/>
        </w:rPr>
      </w:pPr>
    </w:p>
    <w:p w:rsidR="00256F52" w:rsidRDefault="00256F52" w:rsidP="00495887">
      <w:pPr>
        <w:pStyle w:val="af6"/>
        <w:keepNext/>
        <w:rPr>
          <w:rtl/>
        </w:rPr>
      </w:pPr>
      <w:r w:rsidRPr="00E511A7">
        <w:rPr>
          <w:rStyle w:val="TagStyle"/>
          <w:rtl/>
        </w:rPr>
        <w:t xml:space="preserve"> &lt;&lt; יור &gt;&gt; </w:t>
      </w:r>
      <w:r>
        <w:rPr>
          <w:rtl/>
        </w:rPr>
        <w:t>היו"ר יבגני סובה:</w:t>
      </w:r>
      <w:r w:rsidRPr="00E511A7">
        <w:rPr>
          <w:rStyle w:val="TagStyle"/>
          <w:rtl/>
        </w:rPr>
        <w:t xml:space="preserve"> &lt;&lt; יור &gt;&gt;</w:t>
      </w:r>
      <w:r>
        <w:rPr>
          <w:rtl/>
        </w:rPr>
        <w:t xml:space="preserve">   </w:t>
      </w:r>
    </w:p>
    <w:p w:rsidR="00256F52" w:rsidRDefault="00256F52" w:rsidP="00F518EA">
      <w:pPr>
        <w:rPr>
          <w:rtl/>
        </w:rPr>
      </w:pPr>
    </w:p>
    <w:p w:rsidR="00256F52" w:rsidRDefault="00256F52" w:rsidP="00495887">
      <w:pPr>
        <w:rPr>
          <w:rtl/>
        </w:rPr>
      </w:pPr>
      <w:r>
        <w:rPr>
          <w:rFonts w:hint="cs"/>
          <w:rtl/>
        </w:rPr>
        <w:t>אם אתה רוצה, אתן לך חמש דקות.</w:t>
      </w:r>
    </w:p>
    <w:p w:rsidR="00256F52" w:rsidRDefault="00256F52" w:rsidP="00495887">
      <w:pPr>
        <w:rPr>
          <w:rtl/>
        </w:rPr>
      </w:pPr>
    </w:p>
    <w:p w:rsidR="00256F52" w:rsidRDefault="00256F52" w:rsidP="00495887">
      <w:pPr>
        <w:pStyle w:val="-"/>
        <w:keepNext/>
        <w:rPr>
          <w:rtl/>
        </w:rPr>
      </w:pPr>
      <w:bookmarkStart w:id="5677" w:name="ET_speakercontinue_5766_6"/>
      <w:r w:rsidRPr="00E511A7">
        <w:rPr>
          <w:rStyle w:val="TagStyle"/>
          <w:rtl/>
        </w:rPr>
        <w:t xml:space="preserve"> &lt;&lt; דובר_המשך &gt;&gt; </w:t>
      </w:r>
      <w:r>
        <w:rPr>
          <w:rtl/>
        </w:rPr>
        <w:t>רם בן ברק (יש עתיד):</w:t>
      </w:r>
      <w:r w:rsidRPr="00E511A7">
        <w:rPr>
          <w:rStyle w:val="TagStyle"/>
          <w:rtl/>
        </w:rPr>
        <w:t xml:space="preserve"> &lt;&lt; דובר_המשך &gt;&gt;</w:t>
      </w:r>
      <w:r>
        <w:rPr>
          <w:rtl/>
        </w:rPr>
        <w:t xml:space="preserve">   </w:t>
      </w:r>
      <w:bookmarkEnd w:id="5677"/>
    </w:p>
    <w:p w:rsidR="00256F52" w:rsidRDefault="00256F52" w:rsidP="00F518EA">
      <w:pPr>
        <w:rPr>
          <w:rtl/>
        </w:rPr>
      </w:pPr>
    </w:p>
    <w:p w:rsidR="00256F52" w:rsidRDefault="00256F52" w:rsidP="00495887">
      <w:pPr>
        <w:rPr>
          <w:rtl/>
        </w:rPr>
      </w:pPr>
      <w:r>
        <w:rPr>
          <w:rFonts w:hint="cs"/>
          <w:rtl/>
        </w:rPr>
        <w:t>לא, אני לא רוצה. אני נראה בחור שיודע לדבר הרבה, אבל אנ</w:t>
      </w:r>
      <w:bookmarkStart w:id="5678" w:name="_ETM_Q21_354822"/>
      <w:bookmarkEnd w:id="5678"/>
      <w:r>
        <w:rPr>
          <w:rFonts w:hint="cs"/>
          <w:rtl/>
        </w:rPr>
        <w:t>י לא כזה מוכשר.</w:t>
      </w:r>
    </w:p>
    <w:p w:rsidR="00256F52" w:rsidRDefault="00256F52" w:rsidP="00495887">
      <w:pPr>
        <w:rPr>
          <w:rtl/>
        </w:rPr>
      </w:pPr>
    </w:p>
    <w:p w:rsidR="00256F52" w:rsidRDefault="00256F52" w:rsidP="00495887">
      <w:pPr>
        <w:pStyle w:val="af6"/>
        <w:keepNext/>
        <w:rPr>
          <w:rtl/>
        </w:rPr>
      </w:pPr>
      <w:r w:rsidRPr="00E511A7">
        <w:rPr>
          <w:rStyle w:val="TagStyle"/>
          <w:rtl/>
        </w:rPr>
        <w:t xml:space="preserve"> &lt;&lt; יור &gt;&gt; </w:t>
      </w:r>
      <w:r>
        <w:rPr>
          <w:rtl/>
        </w:rPr>
        <w:t>היו"ר יבגני סובה:</w:t>
      </w:r>
      <w:r w:rsidRPr="00E511A7">
        <w:rPr>
          <w:rStyle w:val="TagStyle"/>
          <w:rtl/>
        </w:rPr>
        <w:t xml:space="preserve"> &lt;&lt; יור &gt;&gt;</w:t>
      </w:r>
      <w:r>
        <w:rPr>
          <w:rtl/>
        </w:rPr>
        <w:t xml:space="preserve">   </w:t>
      </w:r>
    </w:p>
    <w:p w:rsidR="00256F52" w:rsidRDefault="00256F52" w:rsidP="00F518EA">
      <w:pPr>
        <w:rPr>
          <w:rtl/>
        </w:rPr>
      </w:pPr>
    </w:p>
    <w:p w:rsidR="00256F52" w:rsidRDefault="00256F52" w:rsidP="00495887">
      <w:pPr>
        <w:rPr>
          <w:rtl/>
        </w:rPr>
      </w:pPr>
      <w:r>
        <w:rPr>
          <w:rFonts w:hint="cs"/>
          <w:rtl/>
        </w:rPr>
        <w:t xml:space="preserve">לא, כי בהסתייגות שנייה אני יכול להוסיף לך חמש דקות, אם </w:t>
      </w:r>
      <w:bookmarkStart w:id="5679" w:name="_ETM_Q21_360781"/>
      <w:bookmarkEnd w:id="5679"/>
      <w:r>
        <w:rPr>
          <w:rFonts w:hint="cs"/>
          <w:rtl/>
        </w:rPr>
        <w:t>אתה רוצה.</w:t>
      </w:r>
    </w:p>
    <w:p w:rsidR="00256F52" w:rsidRDefault="00256F52" w:rsidP="00495887">
      <w:pPr>
        <w:rPr>
          <w:rtl/>
        </w:rPr>
      </w:pPr>
    </w:p>
    <w:p w:rsidR="00256F52" w:rsidRDefault="00256F52" w:rsidP="00495887">
      <w:pPr>
        <w:pStyle w:val="-"/>
        <w:keepNext/>
        <w:rPr>
          <w:rtl/>
        </w:rPr>
      </w:pPr>
      <w:bookmarkStart w:id="5680" w:name="ET_speakercontinue_5766_8"/>
      <w:r w:rsidRPr="00E511A7">
        <w:rPr>
          <w:rStyle w:val="TagStyle"/>
          <w:rtl/>
        </w:rPr>
        <w:t xml:space="preserve"> &lt;&lt; דובר_המשך &gt;&gt; </w:t>
      </w:r>
      <w:r>
        <w:rPr>
          <w:rtl/>
        </w:rPr>
        <w:t>רם בן ברק (יש עתיד):</w:t>
      </w:r>
      <w:r w:rsidRPr="00E511A7">
        <w:rPr>
          <w:rStyle w:val="TagStyle"/>
          <w:rtl/>
        </w:rPr>
        <w:t xml:space="preserve"> &lt;&lt; דובר_המשך &gt;&gt;</w:t>
      </w:r>
      <w:r>
        <w:rPr>
          <w:rtl/>
        </w:rPr>
        <w:t xml:space="preserve">   </w:t>
      </w:r>
      <w:bookmarkEnd w:id="5680"/>
    </w:p>
    <w:p w:rsidR="00256F52" w:rsidRDefault="00256F52" w:rsidP="00F518EA">
      <w:pPr>
        <w:rPr>
          <w:rtl/>
        </w:rPr>
      </w:pPr>
    </w:p>
    <w:p w:rsidR="00256F52" w:rsidRDefault="00256F52" w:rsidP="00495887">
      <w:pPr>
        <w:rPr>
          <w:rtl/>
        </w:rPr>
      </w:pPr>
      <w:r>
        <w:rPr>
          <w:rFonts w:hint="cs"/>
          <w:rtl/>
        </w:rPr>
        <w:t xml:space="preserve">תודה רבה, אדוני, אני מעריך את זה. אמשיך עוד כמה משפטים. </w:t>
      </w:r>
    </w:p>
    <w:p w:rsidR="00256F52" w:rsidRDefault="00256F52" w:rsidP="00495887">
      <w:pPr>
        <w:rPr>
          <w:rtl/>
        </w:rPr>
      </w:pPr>
      <w:bookmarkStart w:id="5681" w:name="_ETM_Q21_366864"/>
      <w:bookmarkStart w:id="5682" w:name="_ETM_Q21_366918"/>
      <w:bookmarkEnd w:id="5681"/>
      <w:bookmarkEnd w:id="5682"/>
    </w:p>
    <w:p w:rsidR="00256F52" w:rsidRDefault="00256F52" w:rsidP="00FE1F8E">
      <w:pPr>
        <w:rPr>
          <w:rtl/>
        </w:rPr>
      </w:pPr>
      <w:bookmarkStart w:id="5683" w:name="_ETM_Q21_367069"/>
      <w:bookmarkStart w:id="5684" w:name="_ETM_Q21_367148"/>
      <w:bookmarkEnd w:id="5683"/>
      <w:bookmarkEnd w:id="5684"/>
      <w:r>
        <w:rPr>
          <w:rFonts w:hint="cs"/>
          <w:rtl/>
        </w:rPr>
        <w:t xml:space="preserve">העניין הזה הוא לא רציני. יש כאן </w:t>
      </w:r>
      <w:bookmarkStart w:id="5685" w:name="_ETM_Q21_370565"/>
      <w:bookmarkEnd w:id="5685"/>
      <w:r>
        <w:rPr>
          <w:rFonts w:hint="cs"/>
          <w:rtl/>
        </w:rPr>
        <w:t>גם ניגוד עניינים מטורף. תחשוב שאני הייתי צריך להצביע אם הילד שלי יתגייס או לא יתגייס לצבא. מה אתם חושבים שהייתי מצביע? למה, אני פסיכי? מה, אני אשלח אותו לעזה?</w:t>
      </w:r>
    </w:p>
    <w:p w:rsidR="00256F52" w:rsidRDefault="00256F52" w:rsidP="00495887">
      <w:pPr>
        <w:rPr>
          <w:rtl/>
        </w:rPr>
      </w:pPr>
    </w:p>
    <w:p w:rsidR="00256F52" w:rsidRDefault="00256F52" w:rsidP="00495887">
      <w:pPr>
        <w:pStyle w:val="af5"/>
        <w:keepNext/>
        <w:rPr>
          <w:rtl/>
        </w:rPr>
      </w:pPr>
      <w:bookmarkStart w:id="5686" w:name="ET_interruption_5082_9"/>
      <w:r w:rsidRPr="00E511A7">
        <w:rPr>
          <w:rStyle w:val="TagStyle"/>
          <w:rtl/>
        </w:rPr>
        <w:t xml:space="preserve"> &lt;&lt; קריאה &gt;&gt; </w:t>
      </w:r>
      <w:r>
        <w:rPr>
          <w:rtl/>
        </w:rPr>
        <w:t>מאיר כהן (יש עתיד):</w:t>
      </w:r>
      <w:r w:rsidRPr="00E511A7">
        <w:rPr>
          <w:rStyle w:val="TagStyle"/>
          <w:rtl/>
        </w:rPr>
        <w:t xml:space="preserve"> &lt;&lt; קריאה &gt;&gt;</w:t>
      </w:r>
      <w:r>
        <w:rPr>
          <w:rtl/>
        </w:rPr>
        <w:t xml:space="preserve">   </w:t>
      </w:r>
      <w:bookmarkEnd w:id="5686"/>
    </w:p>
    <w:p w:rsidR="00256F52" w:rsidRDefault="00256F52" w:rsidP="00F518EA">
      <w:pPr>
        <w:rPr>
          <w:rtl/>
        </w:rPr>
      </w:pPr>
    </w:p>
    <w:p w:rsidR="00256F52" w:rsidRDefault="00256F52" w:rsidP="00495887">
      <w:pPr>
        <w:rPr>
          <w:rtl/>
        </w:rPr>
      </w:pPr>
      <w:r>
        <w:rPr>
          <w:rFonts w:hint="cs"/>
          <w:rtl/>
        </w:rPr>
        <w:t>אתה היית מצביע שכן.</w:t>
      </w:r>
    </w:p>
    <w:p w:rsidR="00256F52" w:rsidRDefault="00256F52" w:rsidP="00495887">
      <w:pPr>
        <w:rPr>
          <w:rtl/>
        </w:rPr>
      </w:pPr>
    </w:p>
    <w:p w:rsidR="00256F52" w:rsidRDefault="00256F52" w:rsidP="00495887">
      <w:pPr>
        <w:pStyle w:val="-"/>
        <w:keepNext/>
        <w:rPr>
          <w:rtl/>
        </w:rPr>
      </w:pPr>
      <w:bookmarkStart w:id="5687" w:name="ET_speakercontinue_5766_10"/>
      <w:r w:rsidRPr="00E511A7">
        <w:rPr>
          <w:rStyle w:val="TagStyle"/>
          <w:rtl/>
        </w:rPr>
        <w:t xml:space="preserve"> &lt;&lt; דובר_המשך &gt;&gt; </w:t>
      </w:r>
      <w:r>
        <w:rPr>
          <w:rtl/>
        </w:rPr>
        <w:t>רם בן ברק (יש עתיד):</w:t>
      </w:r>
      <w:r w:rsidRPr="00E511A7">
        <w:rPr>
          <w:rStyle w:val="TagStyle"/>
          <w:rtl/>
        </w:rPr>
        <w:t xml:space="preserve"> &lt;&lt; דובר_המשך &gt;&gt;</w:t>
      </w:r>
      <w:r>
        <w:rPr>
          <w:rtl/>
        </w:rPr>
        <w:t xml:space="preserve">   </w:t>
      </w:r>
      <w:bookmarkEnd w:id="5687"/>
    </w:p>
    <w:p w:rsidR="00256F52" w:rsidRDefault="00256F52" w:rsidP="00F518EA">
      <w:pPr>
        <w:rPr>
          <w:rtl/>
        </w:rPr>
      </w:pPr>
    </w:p>
    <w:p w:rsidR="00256F52" w:rsidRDefault="00256F52" w:rsidP="00FE1F8E">
      <w:pPr>
        <w:rPr>
          <w:rtl/>
        </w:rPr>
      </w:pPr>
      <w:r>
        <w:rPr>
          <w:rFonts w:hint="cs"/>
          <w:rtl/>
        </w:rPr>
        <w:t>אני אולי הייתי מצביע שכן, אבל אתה מבין, השר מאיר כהן, אתה מבין שיש כאן ניגוד עניינים זועק לשמיים? זועק לשמיים. נותנים לקבוצה של אנשים להצביע אם בני המשפחה שלהם והילדים שלהם והמשפחה היותר-רחוקה יתגייסו או לא יתגייסו. יש יותר ניגוד עניינים מהדבר הזה? יכול להיות שצריך לפטור אותם מהצבעה. יכול להיות שאין ברירה. אני לא יודע, אם אני הייתי</w:t>
      </w:r>
      <w:bookmarkStart w:id="5688" w:name="_ETM_Q21_411850"/>
      <w:bookmarkEnd w:id="5688"/>
      <w:r>
        <w:rPr>
          <w:rFonts w:hint="cs"/>
          <w:rtl/>
        </w:rPr>
        <w:t xml:space="preserve"> מעביר חוק שנוגע למשפחתי, הייתה אומרת לי היועצת המשפטית לכנסת: אדוני, אתה בניגוד עניינים, תן למישהו אחר להעביר את החוק, ואתה, אל תהיה בוועדה, אל תצביע. </w:t>
      </w:r>
      <w:bookmarkStart w:id="5689" w:name="_ETM_Q21_427844"/>
      <w:bookmarkStart w:id="5690" w:name="_ETM_Q21_427896"/>
      <w:bookmarkStart w:id="5691" w:name="_ETM_Q21_427985"/>
      <w:bookmarkStart w:id="5692" w:name="_ETM_Q21_428026"/>
      <w:bookmarkEnd w:id="5689"/>
      <w:bookmarkEnd w:id="5690"/>
      <w:bookmarkEnd w:id="5691"/>
      <w:bookmarkEnd w:id="5692"/>
      <w:r>
        <w:rPr>
          <w:rFonts w:hint="cs"/>
          <w:rtl/>
        </w:rPr>
        <w:t xml:space="preserve">וכאן </w:t>
      </w:r>
      <w:r>
        <w:rPr>
          <w:rFonts w:hint="eastAsia"/>
          <w:rtl/>
        </w:rPr>
        <w:t xml:space="preserve">– </w:t>
      </w:r>
      <w:r>
        <w:rPr>
          <w:rFonts w:hint="cs"/>
          <w:rtl/>
        </w:rPr>
        <w:t xml:space="preserve">שום דבר. אנחנו נמצאים בוועדת חוץ וביטחון, צריכים להרים את הידיים בעד לגייס או לא לגייס בצו 8 או להאריך שירות </w:t>
      </w:r>
      <w:r>
        <w:rPr>
          <w:rFonts w:hint="eastAsia"/>
          <w:rtl/>
        </w:rPr>
        <w:t>–</w:t>
      </w:r>
      <w:r>
        <w:rPr>
          <w:rFonts w:hint="cs"/>
          <w:rtl/>
        </w:rPr>
        <w:t xml:space="preserve"> זורמים לחדר חרדים להצביע. ברור, הם יודעים שאם לא יהיו חיילים, יחייבו אותם להתגייס. הדבר הזה הוא הזוי.</w:t>
      </w:r>
    </w:p>
    <w:p w:rsidR="00256F52" w:rsidRDefault="00256F52" w:rsidP="00495887">
      <w:pPr>
        <w:rPr>
          <w:rtl/>
        </w:rPr>
      </w:pPr>
    </w:p>
    <w:p w:rsidR="00256F52" w:rsidRDefault="00256F52" w:rsidP="00434412">
      <w:pPr>
        <w:rPr>
          <w:rtl/>
        </w:rPr>
      </w:pPr>
      <w:r>
        <w:rPr>
          <w:rFonts w:hint="cs"/>
          <w:rtl/>
        </w:rPr>
        <w:t xml:space="preserve">לכן אני אומר לכם, רבותיי, תפסיקו לדבר על חוק גיוס. אנחנו מוכנים </w:t>
      </w:r>
      <w:r>
        <w:rPr>
          <w:rFonts w:hint="eastAsia"/>
          <w:rtl/>
        </w:rPr>
        <w:t>–</w:t>
      </w:r>
      <w:r>
        <w:rPr>
          <w:rFonts w:hint="cs"/>
          <w:rtl/>
        </w:rPr>
        <w:t xml:space="preserve"> </w:t>
      </w:r>
      <w:bookmarkStart w:id="5693" w:name="_ETM_Q21_455568"/>
      <w:bookmarkEnd w:id="5693"/>
      <w:r>
        <w:rPr>
          <w:rFonts w:hint="cs"/>
          <w:rtl/>
        </w:rPr>
        <w:t xml:space="preserve">אנחנו כן מכירים בחשיבות של לימוד תורה, ואנחנו מוכנים לחוקק חוק שיעשה היפוך: אם היום 10% מתגייסים ו-90% לא מתגייסים, </w:t>
      </w:r>
      <w:bookmarkStart w:id="5694" w:name="_ETM_Q21_466453"/>
      <w:bookmarkEnd w:id="5694"/>
      <w:r>
        <w:rPr>
          <w:rFonts w:hint="cs"/>
          <w:rtl/>
        </w:rPr>
        <w:t>אנחנו ניתן ל-10% שילמדו תורה וש-90% יתגייסו בחוק. ראשי הישיבות, כל ראש ישיבה יבחר 10% מהגאונים אצלו, אנחנו נפטור אותם, נגיד להם תודה רבה שהם נשארים ללמוד, ו-90% יתגייסו. אין לנו ברירה אחרת. זה לא בגלל שאני אוהב את זה</w:t>
      </w:r>
      <w:r w:rsidR="00434412">
        <w:rPr>
          <w:rFonts w:hint="cs"/>
          <w:rtl/>
        </w:rPr>
        <w:t>;</w:t>
      </w:r>
      <w:r>
        <w:rPr>
          <w:rFonts w:hint="eastAsia"/>
          <w:rtl/>
        </w:rPr>
        <w:t xml:space="preserve"> </w:t>
      </w:r>
      <w:r>
        <w:rPr>
          <w:rFonts w:hint="cs"/>
          <w:rtl/>
        </w:rPr>
        <w:t>לא אוהב את זה. זה לא הסיפור. הסיפור הוא שאם זה לא יקרה, אם הם לא יתגייסו, לא תהיה לנו מדינה ב-2040. האיראנים לא צריכים לעשות שום דבר, רק להסתכל עלינו דרך מסכי הטלוויזיה ולהגיד: ואללה, תראו את היהודים האלה, הם עשו את העבודה בשבילנו. הם ימשיכו לריב, החרדים לא יתגייסו, הם לא יהיו חלק משוק העבודה, הם לא יהיו חלק מהביטחון שלנו, והמדינה הזאת תקרוס לתוך עצמה. אז זהו, אסור לנו לתת לזה לקרות. אסור לנו ללכת לכל מיני הסדרים וקריצות. פשוט יש חוק גיוס לכולם. צריך לכפות אותו ולגייס. תודה רבה, אדוני.</w:t>
      </w:r>
    </w:p>
    <w:p w:rsidR="00256F52" w:rsidRDefault="00256F52" w:rsidP="00495887">
      <w:pPr>
        <w:rPr>
          <w:rtl/>
        </w:rPr>
      </w:pPr>
    </w:p>
    <w:p w:rsidR="00256F52" w:rsidRDefault="00256F52" w:rsidP="00495887">
      <w:pPr>
        <w:pStyle w:val="af6"/>
        <w:keepNext/>
        <w:rPr>
          <w:rtl/>
        </w:rPr>
      </w:pPr>
      <w:r w:rsidRPr="00E511A7">
        <w:rPr>
          <w:rStyle w:val="TagStyle"/>
          <w:rtl/>
        </w:rPr>
        <w:t xml:space="preserve"> &lt;&lt; יור &gt;&gt; </w:t>
      </w:r>
      <w:r>
        <w:rPr>
          <w:rtl/>
        </w:rPr>
        <w:t>היו"ר יבגני סובה:</w:t>
      </w:r>
      <w:r w:rsidRPr="00E511A7">
        <w:rPr>
          <w:rStyle w:val="TagStyle"/>
          <w:rtl/>
        </w:rPr>
        <w:t xml:space="preserve"> &lt;&lt; יור &gt;&gt;</w:t>
      </w:r>
      <w:r>
        <w:rPr>
          <w:rtl/>
        </w:rPr>
        <w:t xml:space="preserve">   </w:t>
      </w:r>
    </w:p>
    <w:p w:rsidR="00256F52" w:rsidRDefault="00256F52" w:rsidP="00F518EA">
      <w:pPr>
        <w:rPr>
          <w:rtl/>
        </w:rPr>
      </w:pPr>
    </w:p>
    <w:p w:rsidR="00256F52" w:rsidRDefault="00256F52" w:rsidP="00FE1F8E">
      <w:pPr>
        <w:rPr>
          <w:rtl/>
        </w:rPr>
      </w:pPr>
      <w:r>
        <w:rPr>
          <w:rFonts w:hint="cs"/>
          <w:rtl/>
        </w:rPr>
        <w:t>תודה רבה לחבר הכנסת רם בן ברק. אז הינה, נימקת שתי הסתייגויות. אנחנו הולכים לפי הסדר. חבר הכנסת יואב סגלוביץ', בבקשה. גם אתה רוצה עשר דקות? אז אתן לך עשר דקות. פשוט לא אקרא בסבב הבא, כך נעשה. אתה מרוצה, חבר הכנסת שירי?</w:t>
      </w:r>
    </w:p>
    <w:p w:rsidR="00256F52" w:rsidRDefault="00256F52" w:rsidP="00495887">
      <w:pPr>
        <w:rPr>
          <w:rtl/>
        </w:rPr>
      </w:pPr>
    </w:p>
    <w:p w:rsidR="00256F52" w:rsidRDefault="00256F52" w:rsidP="00495887">
      <w:pPr>
        <w:pStyle w:val="af5"/>
        <w:keepNext/>
        <w:rPr>
          <w:rtl/>
        </w:rPr>
      </w:pPr>
      <w:bookmarkStart w:id="5695" w:name="ET_interruption_6361_13"/>
      <w:r w:rsidRPr="00E511A7">
        <w:rPr>
          <w:rStyle w:val="TagStyle"/>
          <w:rtl/>
        </w:rPr>
        <w:t xml:space="preserve"> &lt;&lt; קריאה &gt;&gt; </w:t>
      </w:r>
      <w:r>
        <w:rPr>
          <w:rtl/>
        </w:rPr>
        <w:t>נאור שירי (יש עתיד):</w:t>
      </w:r>
      <w:r w:rsidRPr="00E511A7">
        <w:rPr>
          <w:rStyle w:val="TagStyle"/>
          <w:rtl/>
        </w:rPr>
        <w:t xml:space="preserve"> &lt;&lt; קריאה &gt;&gt;</w:t>
      </w:r>
      <w:r>
        <w:rPr>
          <w:rtl/>
        </w:rPr>
        <w:t xml:space="preserve">   </w:t>
      </w:r>
      <w:bookmarkEnd w:id="5695"/>
    </w:p>
    <w:p w:rsidR="00256F52" w:rsidRDefault="00256F52" w:rsidP="00F518EA">
      <w:pPr>
        <w:rPr>
          <w:rtl/>
        </w:rPr>
      </w:pPr>
    </w:p>
    <w:p w:rsidR="00256F52" w:rsidRDefault="00256F52" w:rsidP="00495887">
      <w:pPr>
        <w:rPr>
          <w:rtl/>
        </w:rPr>
      </w:pPr>
      <w:r>
        <w:rPr>
          <w:rFonts w:hint="cs"/>
          <w:rtl/>
        </w:rPr>
        <w:t>מעולם מצבי לא היה גרוע יותר.</w:t>
      </w:r>
    </w:p>
    <w:p w:rsidR="00256F52" w:rsidRDefault="00256F52" w:rsidP="00495887">
      <w:pPr>
        <w:rPr>
          <w:rtl/>
        </w:rPr>
      </w:pPr>
    </w:p>
    <w:p w:rsidR="00256F52" w:rsidRDefault="00256F52" w:rsidP="00495887">
      <w:pPr>
        <w:pStyle w:val="af6"/>
        <w:keepNext/>
        <w:rPr>
          <w:rtl/>
        </w:rPr>
      </w:pPr>
      <w:r w:rsidRPr="00E511A7">
        <w:rPr>
          <w:rStyle w:val="TagStyle"/>
          <w:rtl/>
        </w:rPr>
        <w:t xml:space="preserve"> &lt;&lt; יור &gt;&gt; </w:t>
      </w:r>
      <w:r>
        <w:rPr>
          <w:rtl/>
        </w:rPr>
        <w:t>היו"ר יבגני סובה:</w:t>
      </w:r>
      <w:r w:rsidRPr="00E511A7">
        <w:rPr>
          <w:rStyle w:val="TagStyle"/>
          <w:rtl/>
        </w:rPr>
        <w:t xml:space="preserve"> &lt;&lt; יור &gt;&gt;</w:t>
      </w:r>
      <w:r>
        <w:rPr>
          <w:rtl/>
        </w:rPr>
        <w:t xml:space="preserve">   </w:t>
      </w:r>
    </w:p>
    <w:p w:rsidR="00256F52" w:rsidRDefault="00256F52" w:rsidP="00F518EA">
      <w:pPr>
        <w:rPr>
          <w:rtl/>
        </w:rPr>
      </w:pPr>
    </w:p>
    <w:p w:rsidR="00256F52" w:rsidRPr="00E511A7" w:rsidRDefault="00256F52" w:rsidP="00495887">
      <w:pPr>
        <w:rPr>
          <w:rtl/>
        </w:rPr>
      </w:pPr>
      <w:r>
        <w:rPr>
          <w:rFonts w:hint="cs"/>
          <w:rtl/>
        </w:rPr>
        <w:t xml:space="preserve">אתה רואה, אפשר לסכם כל דבר, רק צריך </w:t>
      </w:r>
      <w:bookmarkStart w:id="5696" w:name="_ETM_Q21_564277"/>
      <w:bookmarkEnd w:id="5696"/>
      <w:r>
        <w:rPr>
          <w:rFonts w:hint="cs"/>
          <w:rtl/>
        </w:rPr>
        <w:t>משמעת, נכון? בבקשה, עשר דקות.</w:t>
      </w:r>
    </w:p>
    <w:p w:rsidR="00256F52" w:rsidRDefault="00256F52" w:rsidP="00495887">
      <w:pPr>
        <w:rPr>
          <w:rtl/>
        </w:rPr>
      </w:pPr>
    </w:p>
    <w:p w:rsidR="00256F52" w:rsidRDefault="00256F52" w:rsidP="00495887">
      <w:pPr>
        <w:pStyle w:val="a4"/>
        <w:keepNext/>
        <w:rPr>
          <w:rtl/>
        </w:rPr>
      </w:pPr>
      <w:bookmarkStart w:id="5697" w:name="ET_speaker_5791_12"/>
      <w:r w:rsidRPr="00E511A7">
        <w:rPr>
          <w:rStyle w:val="TagStyle"/>
          <w:rtl/>
        </w:rPr>
        <w:t xml:space="preserve"> &lt;&lt; דובר &gt;&gt; </w:t>
      </w:r>
      <w:bookmarkStart w:id="5698" w:name="_Toc187184720"/>
      <w:r>
        <w:rPr>
          <w:rtl/>
        </w:rPr>
        <w:t>יואב סגלוביץ' (יש עתיד):</w:t>
      </w:r>
      <w:bookmarkEnd w:id="5698"/>
      <w:r w:rsidRPr="00E511A7">
        <w:rPr>
          <w:rStyle w:val="TagStyle"/>
          <w:rtl/>
        </w:rPr>
        <w:t xml:space="preserve"> &lt;&lt; דובר &gt;&gt;</w:t>
      </w:r>
      <w:r>
        <w:rPr>
          <w:rtl/>
        </w:rPr>
        <w:t xml:space="preserve">   </w:t>
      </w:r>
      <w:bookmarkEnd w:id="5697"/>
    </w:p>
    <w:p w:rsidR="00256F52" w:rsidRDefault="00256F52" w:rsidP="00F518EA">
      <w:pPr>
        <w:rPr>
          <w:rtl/>
        </w:rPr>
      </w:pPr>
    </w:p>
    <w:p w:rsidR="00256F52" w:rsidRDefault="00256F52" w:rsidP="00495887">
      <w:pPr>
        <w:rPr>
          <w:rtl/>
        </w:rPr>
      </w:pPr>
      <w:r>
        <w:rPr>
          <w:rFonts w:hint="cs"/>
          <w:rtl/>
        </w:rPr>
        <w:t xml:space="preserve">אדוני היושב בראש, חבריי חברי הכנסת, שר זה תפקיד מכובד. פעם שרים שהיו מתמנים, היו יושבים במקום שלהם. היום אני שמתי לב לתופעה </w:t>
      </w:r>
      <w:r>
        <w:rPr>
          <w:rtl/>
        </w:rPr>
        <w:t>–</w:t>
      </w:r>
      <w:r>
        <w:rPr>
          <w:rFonts w:hint="cs"/>
          <w:rtl/>
        </w:rPr>
        <w:t xml:space="preserve"> זה לא רק השר גולדקנופ </w:t>
      </w:r>
      <w:r>
        <w:rPr>
          <w:rFonts w:hint="eastAsia"/>
          <w:rtl/>
        </w:rPr>
        <w:t>–</w:t>
      </w:r>
      <w:r>
        <w:rPr>
          <w:rFonts w:hint="cs"/>
          <w:rtl/>
        </w:rPr>
        <w:t xml:space="preserve"> שרים לא רוצים לשבת פה. הם יושבים פה רק כשראש הממשלה מגיע, שישבו קרוב אליו, שילחשו לו, </w:t>
      </w:r>
      <w:bookmarkStart w:id="5699" w:name="_ETM_Q21_592489"/>
      <w:bookmarkEnd w:id="5699"/>
      <w:r>
        <w:rPr>
          <w:rFonts w:hint="cs"/>
          <w:rtl/>
        </w:rPr>
        <w:t>שיצטלמו בערוץ 99, שיהיו קרובים למלכות. אבל באמת, שר זה כבוד.</w:t>
      </w:r>
    </w:p>
    <w:p w:rsidR="00256F52" w:rsidRDefault="00256F52" w:rsidP="00495887">
      <w:pPr>
        <w:rPr>
          <w:rtl/>
        </w:rPr>
      </w:pPr>
    </w:p>
    <w:p w:rsidR="00256F52" w:rsidRDefault="00256F52" w:rsidP="00495887">
      <w:pPr>
        <w:pStyle w:val="af5"/>
        <w:keepNext/>
        <w:rPr>
          <w:rtl/>
        </w:rPr>
      </w:pPr>
      <w:bookmarkStart w:id="5700" w:name="ET_interruption_6361_15"/>
      <w:r w:rsidRPr="00E511A7">
        <w:rPr>
          <w:rStyle w:val="TagStyle"/>
          <w:rtl/>
        </w:rPr>
        <w:t xml:space="preserve"> &lt;&lt; קריאה &gt;&gt; </w:t>
      </w:r>
      <w:r>
        <w:rPr>
          <w:rtl/>
        </w:rPr>
        <w:t>נאור שירי (יש עתיד):</w:t>
      </w:r>
      <w:r w:rsidRPr="00E511A7">
        <w:rPr>
          <w:rStyle w:val="TagStyle"/>
          <w:rtl/>
        </w:rPr>
        <w:t xml:space="preserve"> &lt;&lt; קריאה &gt;&gt;</w:t>
      </w:r>
      <w:r>
        <w:rPr>
          <w:rtl/>
        </w:rPr>
        <w:t xml:space="preserve">   </w:t>
      </w:r>
      <w:bookmarkEnd w:id="5700"/>
    </w:p>
    <w:p w:rsidR="00256F52" w:rsidRDefault="00256F52" w:rsidP="00F518EA">
      <w:pPr>
        <w:rPr>
          <w:rtl/>
        </w:rPr>
      </w:pPr>
    </w:p>
    <w:p w:rsidR="00256F52" w:rsidRDefault="00256F52" w:rsidP="00495887">
      <w:pPr>
        <w:rPr>
          <w:rtl/>
        </w:rPr>
      </w:pPr>
      <w:r>
        <w:rPr>
          <w:rFonts w:hint="cs"/>
          <w:rtl/>
        </w:rPr>
        <w:t>הם בודקים אזורי נדל"ן.</w:t>
      </w:r>
    </w:p>
    <w:p w:rsidR="00256F52" w:rsidRDefault="00256F52" w:rsidP="00495887">
      <w:pPr>
        <w:rPr>
          <w:rtl/>
        </w:rPr>
      </w:pPr>
    </w:p>
    <w:p w:rsidR="00256F52" w:rsidRDefault="00256F52" w:rsidP="00495887">
      <w:pPr>
        <w:pStyle w:val="-"/>
        <w:keepNext/>
        <w:rPr>
          <w:rtl/>
        </w:rPr>
      </w:pPr>
      <w:bookmarkStart w:id="5701" w:name="ET_speakercontinue_5791_16"/>
      <w:r w:rsidRPr="00E511A7">
        <w:rPr>
          <w:rStyle w:val="TagStyle"/>
          <w:rtl/>
        </w:rPr>
        <w:t xml:space="preserve"> &lt;&lt; דובר_המשך &gt;&gt; </w:t>
      </w:r>
      <w:r>
        <w:rPr>
          <w:rtl/>
        </w:rPr>
        <w:t>יואב סגלוביץ' (יש עתיד):</w:t>
      </w:r>
      <w:r w:rsidRPr="00E511A7">
        <w:rPr>
          <w:rStyle w:val="TagStyle"/>
          <w:rtl/>
        </w:rPr>
        <w:t xml:space="preserve"> &lt;&lt; דובר_המשך &gt;&gt;</w:t>
      </w:r>
      <w:r>
        <w:rPr>
          <w:rtl/>
        </w:rPr>
        <w:t xml:space="preserve">   </w:t>
      </w:r>
      <w:bookmarkEnd w:id="5701"/>
    </w:p>
    <w:p w:rsidR="00256F52" w:rsidRDefault="00256F52" w:rsidP="00F518EA">
      <w:pPr>
        <w:rPr>
          <w:rtl/>
        </w:rPr>
      </w:pPr>
    </w:p>
    <w:p w:rsidR="00256F52" w:rsidRDefault="00256F52" w:rsidP="00495887">
      <w:pPr>
        <w:rPr>
          <w:rtl/>
        </w:rPr>
      </w:pPr>
      <w:r>
        <w:rPr>
          <w:rFonts w:hint="cs"/>
          <w:rtl/>
        </w:rPr>
        <w:t>אגיד עוד משהו אחד לגבי</w:t>
      </w:r>
      <w:bookmarkStart w:id="5702" w:name="_ETM_Q21_603751"/>
      <w:bookmarkEnd w:id="5702"/>
      <w:r>
        <w:rPr>
          <w:rFonts w:hint="cs"/>
          <w:rtl/>
        </w:rPr>
        <w:t xml:space="preserve"> ביטויים שהשתמשנו בהם בזמנו. הייתה תקופה </w:t>
      </w:r>
      <w:r>
        <w:rPr>
          <w:rtl/>
        </w:rPr>
        <w:t>–</w:t>
      </w:r>
      <w:r>
        <w:rPr>
          <w:rFonts w:hint="cs"/>
          <w:rtl/>
        </w:rPr>
        <w:t xml:space="preserve"> לא כל כך הרבה זמן אחורה </w:t>
      </w:r>
      <w:r>
        <w:rPr>
          <w:rFonts w:hint="eastAsia"/>
          <w:rtl/>
        </w:rPr>
        <w:t>–</w:t>
      </w:r>
      <w:r>
        <w:rPr>
          <w:rFonts w:hint="cs"/>
          <w:rtl/>
        </w:rPr>
        <w:t xml:space="preserve"> שהיו אומר</w:t>
      </w:r>
      <w:r w:rsidR="00434412">
        <w:rPr>
          <w:rFonts w:hint="cs"/>
          <w:rtl/>
        </w:rPr>
        <w:t>ים על מישהו שהוא מתקרנף. היום זו</w:t>
      </w:r>
      <w:r>
        <w:rPr>
          <w:rFonts w:hint="cs"/>
          <w:rtl/>
        </w:rPr>
        <w:t xml:space="preserve"> מילה שטוחה. יש פה עדר קרנפים ענק ששועט במרחבי המתקן הזה. הוא רץ פה במסדרונות, חלקו גם </w:t>
      </w:r>
      <w:bookmarkStart w:id="5703" w:name="_ETM_Q21_632911"/>
      <w:bookmarkEnd w:id="5703"/>
      <w:r>
        <w:rPr>
          <w:rFonts w:hint="cs"/>
          <w:rtl/>
        </w:rPr>
        <w:t xml:space="preserve">מצטלם על המסכים הפנימיים פה בטלוויזיה. לא מדדתי, כי אני לא עוסק בתחום הזה עד הסוף, אבל באמת מספר הפעמים שרואים את יושב-ראש הכנסת לוחץ ידיים </w:t>
      </w:r>
      <w:proofErr w:type="spellStart"/>
      <w:r>
        <w:rPr>
          <w:rFonts w:hint="cs"/>
          <w:rtl/>
        </w:rPr>
        <w:t>לשועי</w:t>
      </w:r>
      <w:proofErr w:type="spellEnd"/>
      <w:r>
        <w:rPr>
          <w:rFonts w:hint="cs"/>
          <w:rtl/>
        </w:rPr>
        <w:t xml:space="preserve"> עולם מדהים. מדהים. </w:t>
      </w:r>
      <w:bookmarkStart w:id="5704" w:name="_ETM_Q21_652091"/>
      <w:bookmarkStart w:id="5705" w:name="_ETM_Q21_652163"/>
      <w:bookmarkStart w:id="5706" w:name="_ETM_Q21_652270"/>
      <w:bookmarkStart w:id="5707" w:name="_ETM_Q21_652328"/>
      <w:bookmarkEnd w:id="5704"/>
      <w:bookmarkEnd w:id="5705"/>
      <w:bookmarkEnd w:id="5706"/>
      <w:bookmarkEnd w:id="5707"/>
    </w:p>
    <w:p w:rsidR="00256F52" w:rsidRDefault="00256F52" w:rsidP="00495887">
      <w:pPr>
        <w:rPr>
          <w:rtl/>
        </w:rPr>
      </w:pPr>
      <w:bookmarkStart w:id="5708" w:name="_ETM_Q21_653642"/>
      <w:bookmarkStart w:id="5709" w:name="_ETM_Q21_653732"/>
      <w:bookmarkEnd w:id="5708"/>
      <w:bookmarkEnd w:id="5709"/>
    </w:p>
    <w:p w:rsidR="00256F52" w:rsidRDefault="00256F52" w:rsidP="00FE1F8E">
      <w:pPr>
        <w:rPr>
          <w:rtl/>
        </w:rPr>
      </w:pPr>
      <w:bookmarkStart w:id="5710" w:name="_ETM_Q21_653801"/>
      <w:bookmarkStart w:id="5711" w:name="_ETM_Q21_653882"/>
      <w:bookmarkEnd w:id="5710"/>
      <w:bookmarkEnd w:id="5711"/>
      <w:r>
        <w:rPr>
          <w:rFonts w:hint="cs"/>
          <w:rtl/>
        </w:rPr>
        <w:t xml:space="preserve">עכשיו, אני חושב לעצמי, לאיזה מצב הגענו? מדינת ישראל, היופי שלה זה הריבוי והגוונים והמרחבים והשונות. אז כן, סוף-סוף, אחרי זמן </w:t>
      </w:r>
      <w:r>
        <w:rPr>
          <w:rtl/>
        </w:rPr>
        <w:t>–</w:t>
      </w:r>
      <w:r>
        <w:rPr>
          <w:rFonts w:hint="cs"/>
          <w:rtl/>
        </w:rPr>
        <w:t xml:space="preserve"> גם </w:t>
      </w:r>
      <w:bookmarkStart w:id="5712" w:name="_ETM_Q21_663157"/>
      <w:bookmarkEnd w:id="5712"/>
      <w:r>
        <w:rPr>
          <w:rFonts w:hint="cs"/>
          <w:rtl/>
        </w:rPr>
        <w:t xml:space="preserve">זה לקח זמן </w:t>
      </w:r>
      <w:r>
        <w:rPr>
          <w:rFonts w:hint="eastAsia"/>
          <w:rtl/>
        </w:rPr>
        <w:t>–</w:t>
      </w:r>
      <w:r>
        <w:rPr>
          <w:rFonts w:hint="cs"/>
          <w:rtl/>
        </w:rPr>
        <w:t xml:space="preserve"> יש תמונות של חטופים, אבל התמונות בסוף הן של חברי הכנסת, של הוועדות, של מפגשים. רואים </w:t>
      </w:r>
      <w:r>
        <w:rPr>
          <w:rFonts w:hint="eastAsia"/>
          <w:rtl/>
        </w:rPr>
        <w:t>–</w:t>
      </w:r>
      <w:r>
        <w:rPr>
          <w:rFonts w:hint="cs"/>
          <w:rtl/>
        </w:rPr>
        <w:t xml:space="preserve"> גם יש תערוכה של צילומים. הכול זה "אנחנו". זה מקום מנותק. מנותק. </w:t>
      </w:r>
    </w:p>
    <w:p w:rsidR="00256F52" w:rsidRDefault="00256F52" w:rsidP="00FE1F8E">
      <w:pPr>
        <w:rPr>
          <w:rtl/>
        </w:rPr>
      </w:pPr>
    </w:p>
    <w:p w:rsidR="00256F52" w:rsidRDefault="00256F52" w:rsidP="00FE1F8E">
      <w:pPr>
        <w:rPr>
          <w:rtl/>
        </w:rPr>
      </w:pPr>
      <w:r>
        <w:rPr>
          <w:rFonts w:hint="cs"/>
          <w:rtl/>
        </w:rPr>
        <w:t xml:space="preserve">פעם גם יושב-ראש הכנסת </w:t>
      </w:r>
      <w:r>
        <w:rPr>
          <w:rFonts w:hint="eastAsia"/>
          <w:rtl/>
        </w:rPr>
        <w:t>–</w:t>
      </w:r>
      <w:r>
        <w:rPr>
          <w:rFonts w:hint="cs"/>
          <w:rtl/>
        </w:rPr>
        <w:t xml:space="preserve"> "פעם", כי זה כבר לא </w:t>
      </w:r>
      <w:r>
        <w:rPr>
          <w:rtl/>
        </w:rPr>
        <w:t>–</w:t>
      </w:r>
      <w:r>
        <w:rPr>
          <w:rFonts w:hint="cs"/>
          <w:rtl/>
        </w:rPr>
        <w:t xml:space="preserve"> היה סמל שלטון מס' </w:t>
      </w:r>
      <w:bookmarkStart w:id="5713" w:name="_ETM_Q21_694329"/>
      <w:bookmarkEnd w:id="5713"/>
      <w:r>
        <w:rPr>
          <w:rFonts w:hint="cs"/>
          <w:rtl/>
        </w:rPr>
        <w:t xml:space="preserve">3 במדינה. הוא המחליף של הנשיא כשהנשיא בחו"ל. מה נהיה מהדבר הזה? </w:t>
      </w:r>
      <w:bookmarkStart w:id="5714" w:name="_ETM_Q21_703129"/>
      <w:bookmarkStart w:id="5715" w:name="_ETM_Q21_703213"/>
      <w:bookmarkStart w:id="5716" w:name="_ETM_Q21_703257"/>
      <w:bookmarkStart w:id="5717" w:name="_ETM_Q21_703327"/>
      <w:bookmarkEnd w:id="5714"/>
      <w:bookmarkEnd w:id="5715"/>
      <w:bookmarkEnd w:id="5716"/>
      <w:bookmarkEnd w:id="5717"/>
      <w:r>
        <w:rPr>
          <w:rFonts w:hint="cs"/>
          <w:rtl/>
        </w:rPr>
        <w:t xml:space="preserve">אני לא מדבר על מה שקורה פה במליאה. שום ממלכתיות. </w:t>
      </w:r>
      <w:bookmarkStart w:id="5718" w:name="_ETM_Q21_707972"/>
      <w:bookmarkStart w:id="5719" w:name="_ETM_Q21_708056"/>
      <w:bookmarkStart w:id="5720" w:name="_ETM_Q21_708125"/>
      <w:bookmarkStart w:id="5721" w:name="_ETM_Q21_708182"/>
      <w:bookmarkStart w:id="5722" w:name="_ETM_Q21_709081"/>
      <w:bookmarkStart w:id="5723" w:name="_ETM_Q21_709134"/>
      <w:bookmarkStart w:id="5724" w:name="_ETM_Q21_709225"/>
      <w:bookmarkStart w:id="5725" w:name="_ETM_Q21_709296"/>
      <w:bookmarkEnd w:id="5718"/>
      <w:bookmarkEnd w:id="5719"/>
      <w:bookmarkEnd w:id="5720"/>
      <w:bookmarkEnd w:id="5721"/>
      <w:bookmarkEnd w:id="5722"/>
      <w:bookmarkEnd w:id="5723"/>
      <w:bookmarkEnd w:id="5724"/>
      <w:bookmarkEnd w:id="5725"/>
      <w:r>
        <w:rPr>
          <w:rFonts w:hint="cs"/>
          <w:rtl/>
        </w:rPr>
        <w:t xml:space="preserve">השבוע נמצאת עינב צנגאוקר פה. לא מוצאים את יושב-ראש הכנסת, לא מוצאים אותו. האיש שנמצא בכל מקום </w:t>
      </w:r>
      <w:r>
        <w:rPr>
          <w:rFonts w:hint="eastAsia"/>
          <w:rtl/>
        </w:rPr>
        <w:t>–</w:t>
      </w:r>
      <w:r>
        <w:rPr>
          <w:rFonts w:hint="cs"/>
          <w:rtl/>
        </w:rPr>
        <w:t xml:space="preserve"> איננו. התאדה.</w:t>
      </w:r>
    </w:p>
    <w:p w:rsidR="00256F52" w:rsidRDefault="00256F52" w:rsidP="00495887">
      <w:pPr>
        <w:rPr>
          <w:rtl/>
        </w:rPr>
      </w:pPr>
    </w:p>
    <w:p w:rsidR="00256F52" w:rsidRDefault="00256F52" w:rsidP="00495887">
      <w:pPr>
        <w:pStyle w:val="af5"/>
        <w:keepNext/>
        <w:rPr>
          <w:rtl/>
        </w:rPr>
      </w:pPr>
      <w:r w:rsidRPr="00E511A7">
        <w:rPr>
          <w:rStyle w:val="TagStyle"/>
          <w:rtl/>
        </w:rPr>
        <w:t xml:space="preserve"> &lt;&lt; קריאה &gt;&gt; </w:t>
      </w:r>
      <w:r>
        <w:rPr>
          <w:rtl/>
        </w:rPr>
        <w:t>מטי צרפתי הרכבי (יש עתיד):</w:t>
      </w:r>
      <w:r w:rsidRPr="00E511A7">
        <w:rPr>
          <w:rStyle w:val="TagStyle"/>
          <w:rtl/>
        </w:rPr>
        <w:t xml:space="preserve"> &lt;&lt; קריאה &gt;&gt;</w:t>
      </w:r>
      <w:r>
        <w:rPr>
          <w:rtl/>
        </w:rPr>
        <w:t xml:space="preserve">   </w:t>
      </w:r>
    </w:p>
    <w:p w:rsidR="00256F52" w:rsidRDefault="00256F52" w:rsidP="00F518EA">
      <w:pPr>
        <w:rPr>
          <w:rtl/>
        </w:rPr>
      </w:pPr>
    </w:p>
    <w:p w:rsidR="00256F52" w:rsidRDefault="00256F52" w:rsidP="00495887">
      <w:pPr>
        <w:rPr>
          <w:rtl/>
        </w:rPr>
      </w:pPr>
      <w:r>
        <w:rPr>
          <w:rFonts w:hint="cs"/>
          <w:rtl/>
        </w:rPr>
        <w:t>וירטואלי. רק על המסכים.</w:t>
      </w:r>
    </w:p>
    <w:p w:rsidR="00256F52" w:rsidRDefault="00256F52" w:rsidP="00495887">
      <w:pPr>
        <w:rPr>
          <w:rtl/>
        </w:rPr>
      </w:pPr>
    </w:p>
    <w:p w:rsidR="00256F52" w:rsidRDefault="00256F52" w:rsidP="00495887">
      <w:pPr>
        <w:pStyle w:val="-"/>
        <w:keepNext/>
        <w:rPr>
          <w:rtl/>
        </w:rPr>
      </w:pPr>
      <w:r w:rsidRPr="00E511A7">
        <w:rPr>
          <w:rStyle w:val="TagStyle"/>
          <w:rtl/>
        </w:rPr>
        <w:t xml:space="preserve"> &lt;&lt; דובר_המשך &gt;&gt; </w:t>
      </w:r>
      <w:r>
        <w:rPr>
          <w:rtl/>
        </w:rPr>
        <w:t>יואב סגלוביץ' (יש עתיד):</w:t>
      </w:r>
      <w:r w:rsidRPr="00E511A7">
        <w:rPr>
          <w:rStyle w:val="TagStyle"/>
          <w:rtl/>
        </w:rPr>
        <w:t xml:space="preserve"> &lt;&lt; דובר_המשך &gt;&gt;</w:t>
      </w:r>
      <w:r>
        <w:rPr>
          <w:rtl/>
        </w:rPr>
        <w:t xml:space="preserve">   </w:t>
      </w:r>
    </w:p>
    <w:p w:rsidR="00256F52" w:rsidRDefault="00256F52" w:rsidP="00F518EA">
      <w:pPr>
        <w:rPr>
          <w:rtl/>
        </w:rPr>
      </w:pPr>
    </w:p>
    <w:p w:rsidR="00256F52" w:rsidRDefault="00256F52" w:rsidP="00495887">
      <w:pPr>
        <w:rPr>
          <w:rtl/>
        </w:rPr>
      </w:pPr>
      <w:r>
        <w:rPr>
          <w:rFonts w:hint="cs"/>
          <w:rtl/>
        </w:rPr>
        <w:t xml:space="preserve">זו תמונת המצב של המדינה. </w:t>
      </w:r>
    </w:p>
    <w:p w:rsidR="00256F52" w:rsidRDefault="00256F52" w:rsidP="00495887">
      <w:pPr>
        <w:rPr>
          <w:rtl/>
        </w:rPr>
      </w:pPr>
      <w:bookmarkStart w:id="5726" w:name="_ETM_Q21_735146"/>
      <w:bookmarkStart w:id="5727" w:name="_ETM_Q21_735232"/>
      <w:bookmarkEnd w:id="5726"/>
      <w:bookmarkEnd w:id="5727"/>
    </w:p>
    <w:p w:rsidR="00256F52" w:rsidRDefault="00256F52" w:rsidP="00434412">
      <w:pPr>
        <w:rPr>
          <w:rtl/>
        </w:rPr>
      </w:pPr>
      <w:bookmarkStart w:id="5728" w:name="_ETM_Q21_735346"/>
      <w:bookmarkStart w:id="5729" w:name="_ETM_Q21_735384"/>
      <w:bookmarkEnd w:id="5728"/>
      <w:bookmarkEnd w:id="5729"/>
      <w:r>
        <w:rPr>
          <w:rFonts w:hint="cs"/>
          <w:rtl/>
        </w:rPr>
        <w:t xml:space="preserve">סוף שנה הגיע, באמת שנה קשה. אני מזכיר למי ששכח: הממשלה הזאת נכשלת, יעד המלחמה של השבת החטופים לא הושג. הוא יעד מלחמה. זה קשקושי-קשקושים לשמוע את בן גביר, האיש שלא שירת יום אחד, אומר: נמשיך ונרדוף </w:t>
      </w:r>
      <w:bookmarkStart w:id="5730" w:name="_ETM_Q21_762875"/>
      <w:bookmarkEnd w:id="5730"/>
      <w:r>
        <w:rPr>
          <w:rFonts w:hint="cs"/>
          <w:rtl/>
        </w:rPr>
        <w:t>וננצח. את מי? את מוסדות המדינה? מה</w:t>
      </w:r>
      <w:r w:rsidR="00F518EA">
        <w:rPr>
          <w:rFonts w:hint="cs"/>
          <w:rtl/>
        </w:rPr>
        <w:t xml:space="preserve"> </w:t>
      </w:r>
      <w:r>
        <w:rPr>
          <w:rFonts w:hint="cs"/>
          <w:rtl/>
        </w:rPr>
        <w:t>קרה? הוא חושש מהזימון לחקירה, אז הוא חושב שאם הוא יתקוף את היועצת אז היא לא תוכל להגיד שהוא</w:t>
      </w:r>
      <w:bookmarkStart w:id="5731" w:name="_ETM_Q21_769790"/>
      <w:bookmarkEnd w:id="5731"/>
      <w:r>
        <w:rPr>
          <w:rFonts w:hint="cs"/>
          <w:rtl/>
        </w:rPr>
        <w:t xml:space="preserve"> מוזמן לחקירה על עבירות פליליות, כי היא מנועה, היא בניגוד עניינים, כי היא כועסת עליו שהוא מעליב אותה</w:t>
      </w:r>
      <w:r w:rsidR="00434412">
        <w:rPr>
          <w:rFonts w:hint="cs"/>
          <w:rtl/>
        </w:rPr>
        <w:t>.</w:t>
      </w:r>
      <w:r>
        <w:rPr>
          <w:rFonts w:hint="cs"/>
          <w:rtl/>
        </w:rPr>
        <w:t xml:space="preserve"> זה לא יחזיק מים. </w:t>
      </w:r>
      <w:bookmarkStart w:id="5732" w:name="_ETM_Q21_779344"/>
      <w:bookmarkEnd w:id="5732"/>
      <w:r>
        <w:rPr>
          <w:rFonts w:hint="cs"/>
          <w:rtl/>
        </w:rPr>
        <w:t>הוא מעליב אותה ופוגע בכולנו מהיום שהוא מונה</w:t>
      </w:r>
      <w:r w:rsidR="00434412">
        <w:rPr>
          <w:rFonts w:hint="cs"/>
          <w:rtl/>
        </w:rPr>
        <w:t>;</w:t>
      </w:r>
      <w:r>
        <w:rPr>
          <w:rFonts w:hint="cs"/>
          <w:rtl/>
        </w:rPr>
        <w:t xml:space="preserve"> בעצם הרבה קודם </w:t>
      </w:r>
      <w:r>
        <w:rPr>
          <w:rFonts w:hint="eastAsia"/>
          <w:rtl/>
        </w:rPr>
        <w:t>–</w:t>
      </w:r>
      <w:r>
        <w:rPr>
          <w:rFonts w:hint="cs"/>
          <w:rtl/>
        </w:rPr>
        <w:t xml:space="preserve"> מהזמן שהיה הופך את העגלות בחברון. זה האיש, מנופף האקדחים. גם זה פרצופה של המדינה.</w:t>
      </w:r>
    </w:p>
    <w:p w:rsidR="00256F52" w:rsidRDefault="00256F52" w:rsidP="00495887">
      <w:pPr>
        <w:rPr>
          <w:rtl/>
        </w:rPr>
      </w:pPr>
    </w:p>
    <w:p w:rsidR="00256F52" w:rsidRDefault="00256F52" w:rsidP="00495887">
      <w:pPr>
        <w:rPr>
          <w:rtl/>
        </w:rPr>
      </w:pPr>
      <w:bookmarkStart w:id="5733" w:name="TOR_Q22"/>
      <w:bookmarkEnd w:id="5733"/>
      <w:r>
        <w:rPr>
          <w:rFonts w:hint="cs"/>
          <w:rtl/>
        </w:rPr>
        <w:t xml:space="preserve">עוברים על רשימת השרים. שרת </w:t>
      </w:r>
      <w:r w:rsidRPr="00396BB4">
        <w:rPr>
          <w:rtl/>
        </w:rPr>
        <w:t xml:space="preserve">התחבורה </w:t>
      </w:r>
      <w:r>
        <w:rPr>
          <w:rFonts w:hint="cs"/>
          <w:rtl/>
        </w:rPr>
        <w:t xml:space="preserve">– </w:t>
      </w:r>
      <w:r w:rsidRPr="00396BB4">
        <w:rPr>
          <w:rtl/>
        </w:rPr>
        <w:t>דרך אגב</w:t>
      </w:r>
      <w:r>
        <w:rPr>
          <w:rFonts w:hint="cs"/>
          <w:rtl/>
        </w:rPr>
        <w:t>,</w:t>
      </w:r>
      <w:r w:rsidRPr="00396BB4">
        <w:rPr>
          <w:rtl/>
        </w:rPr>
        <w:t xml:space="preserve"> אל תדאגו</w:t>
      </w:r>
      <w:r>
        <w:rPr>
          <w:rFonts w:hint="cs"/>
          <w:rtl/>
        </w:rPr>
        <w:t>,</w:t>
      </w:r>
      <w:r w:rsidRPr="00396BB4">
        <w:rPr>
          <w:rtl/>
        </w:rPr>
        <w:t xml:space="preserve"> היא תנהל את הטקס הבא</w:t>
      </w:r>
      <w:r>
        <w:rPr>
          <w:rFonts w:hint="cs"/>
          <w:rtl/>
        </w:rPr>
        <w:t>,</w:t>
      </w:r>
      <w:r w:rsidRPr="00396BB4">
        <w:rPr>
          <w:rtl/>
        </w:rPr>
        <w:t xml:space="preserve"> נתניהו הוציא לה כתב מינוי</w:t>
      </w:r>
      <w:r>
        <w:rPr>
          <w:rFonts w:hint="cs"/>
          <w:rtl/>
        </w:rPr>
        <w:t>.</w:t>
      </w:r>
      <w:r w:rsidRPr="00396BB4">
        <w:rPr>
          <w:rtl/>
        </w:rPr>
        <w:t xml:space="preserve"> היא לא מנהלת את הדבר שהייתה צריכה לעשות</w:t>
      </w:r>
      <w:r>
        <w:rPr>
          <w:rFonts w:hint="cs"/>
          <w:rtl/>
        </w:rPr>
        <w:t>,</w:t>
      </w:r>
      <w:r w:rsidRPr="00396BB4">
        <w:rPr>
          <w:rtl/>
        </w:rPr>
        <w:t xml:space="preserve"> את התחבורה</w:t>
      </w:r>
      <w:r>
        <w:rPr>
          <w:rFonts w:hint="cs"/>
          <w:rtl/>
        </w:rPr>
        <w:t>.</w:t>
      </w:r>
      <w:r w:rsidRPr="00396BB4">
        <w:rPr>
          <w:rtl/>
        </w:rPr>
        <w:t xml:space="preserve"> היא </w:t>
      </w:r>
      <w:r>
        <w:rPr>
          <w:rFonts w:hint="cs"/>
          <w:rtl/>
        </w:rPr>
        <w:t xml:space="preserve">לא שרת </w:t>
      </w:r>
      <w:r w:rsidRPr="00396BB4">
        <w:rPr>
          <w:rtl/>
        </w:rPr>
        <w:t>התיירות</w:t>
      </w:r>
      <w:r>
        <w:rPr>
          <w:rFonts w:hint="cs"/>
          <w:rtl/>
        </w:rPr>
        <w:t>,</w:t>
      </w:r>
      <w:r w:rsidRPr="00396BB4">
        <w:rPr>
          <w:rtl/>
        </w:rPr>
        <w:t xml:space="preserve"> דרך אגב</w:t>
      </w:r>
      <w:r>
        <w:rPr>
          <w:rFonts w:hint="cs"/>
          <w:rtl/>
        </w:rPr>
        <w:t>,</w:t>
      </w:r>
      <w:r w:rsidRPr="00396BB4">
        <w:rPr>
          <w:rtl/>
        </w:rPr>
        <w:t xml:space="preserve"> היא כל הזמן בחו"ל</w:t>
      </w:r>
      <w:r>
        <w:rPr>
          <w:rFonts w:hint="cs"/>
          <w:rtl/>
        </w:rPr>
        <w:t>.</w:t>
      </w:r>
      <w:r w:rsidRPr="00396BB4">
        <w:rPr>
          <w:rtl/>
        </w:rPr>
        <w:t xml:space="preserve"> תאונ</w:t>
      </w:r>
      <w:r>
        <w:rPr>
          <w:rFonts w:hint="cs"/>
          <w:rtl/>
        </w:rPr>
        <w:t>ו</w:t>
      </w:r>
      <w:r w:rsidRPr="00396BB4">
        <w:rPr>
          <w:rtl/>
        </w:rPr>
        <w:t xml:space="preserve">ת דרכים </w:t>
      </w:r>
      <w:r>
        <w:rPr>
          <w:rFonts w:hint="cs"/>
          <w:rtl/>
        </w:rPr>
        <w:t xml:space="preserve">– </w:t>
      </w:r>
      <w:r w:rsidRPr="00396BB4">
        <w:rPr>
          <w:rtl/>
        </w:rPr>
        <w:t>21% על</w:t>
      </w:r>
      <w:r>
        <w:rPr>
          <w:rFonts w:hint="cs"/>
          <w:rtl/>
        </w:rPr>
        <w:t>י</w:t>
      </w:r>
      <w:r w:rsidRPr="00396BB4">
        <w:rPr>
          <w:rtl/>
        </w:rPr>
        <w:t>יה בקטלניות</w:t>
      </w:r>
      <w:r>
        <w:rPr>
          <w:rFonts w:hint="cs"/>
          <w:rtl/>
        </w:rPr>
        <w:t>.</w:t>
      </w:r>
      <w:r w:rsidRPr="00396BB4">
        <w:rPr>
          <w:rtl/>
        </w:rPr>
        <w:t xml:space="preserve"> שום דבר</w:t>
      </w:r>
      <w:r>
        <w:rPr>
          <w:rFonts w:hint="cs"/>
          <w:rtl/>
        </w:rPr>
        <w:t>,</w:t>
      </w:r>
      <w:r w:rsidRPr="00396BB4">
        <w:rPr>
          <w:rtl/>
        </w:rPr>
        <w:t xml:space="preserve"> אין אפילו דיון בממשלה</w:t>
      </w:r>
      <w:r>
        <w:rPr>
          <w:rFonts w:hint="cs"/>
          <w:rtl/>
        </w:rPr>
        <w:t>.</w:t>
      </w:r>
      <w:r w:rsidRPr="00396BB4">
        <w:rPr>
          <w:rtl/>
        </w:rPr>
        <w:t xml:space="preserve"> כלום</w:t>
      </w:r>
      <w:r>
        <w:rPr>
          <w:rFonts w:hint="cs"/>
          <w:rtl/>
        </w:rPr>
        <w:t>.</w:t>
      </w:r>
      <w:r w:rsidRPr="00396BB4">
        <w:rPr>
          <w:rtl/>
        </w:rPr>
        <w:t xml:space="preserve"> נאדה</w:t>
      </w:r>
      <w:r>
        <w:rPr>
          <w:rFonts w:hint="cs"/>
          <w:rtl/>
        </w:rPr>
        <w:t>.</w:t>
      </w:r>
      <w:r w:rsidRPr="00396BB4">
        <w:rPr>
          <w:rtl/>
        </w:rPr>
        <w:t xml:space="preserve"> חיי אדם כקליפת השום בעיניהם</w:t>
      </w:r>
      <w:r>
        <w:rPr>
          <w:rFonts w:hint="cs"/>
          <w:rtl/>
        </w:rPr>
        <w:t>.</w:t>
      </w:r>
    </w:p>
    <w:p w:rsidR="00256F52" w:rsidRDefault="00256F52" w:rsidP="00495887">
      <w:pPr>
        <w:rPr>
          <w:rtl/>
        </w:rPr>
      </w:pPr>
    </w:p>
    <w:p w:rsidR="00256F52" w:rsidRDefault="00256F52" w:rsidP="00495887">
      <w:pPr>
        <w:rPr>
          <w:rtl/>
        </w:rPr>
      </w:pPr>
      <w:bookmarkStart w:id="5734" w:name="_ETM_Q22_223000"/>
      <w:bookmarkEnd w:id="5734"/>
      <w:r w:rsidRPr="00396BB4">
        <w:rPr>
          <w:rtl/>
        </w:rPr>
        <w:t xml:space="preserve">שרים </w:t>
      </w:r>
      <w:r>
        <w:rPr>
          <w:rFonts w:hint="cs"/>
          <w:rtl/>
        </w:rPr>
        <w:t xml:space="preserve">– </w:t>
      </w:r>
      <w:r w:rsidRPr="00396BB4">
        <w:rPr>
          <w:rtl/>
        </w:rPr>
        <w:t>שכולם יצאו זכאים ונקיים</w:t>
      </w:r>
      <w:r>
        <w:rPr>
          <w:rFonts w:hint="cs"/>
          <w:rtl/>
        </w:rPr>
        <w:t>,</w:t>
      </w:r>
      <w:r w:rsidRPr="00396BB4">
        <w:rPr>
          <w:rtl/>
        </w:rPr>
        <w:t xml:space="preserve"> אבל מה לעשות שבמשרד התחבורה יש חקירה</w:t>
      </w:r>
      <w:r>
        <w:rPr>
          <w:rFonts w:hint="cs"/>
          <w:rtl/>
        </w:rPr>
        <w:t xml:space="preserve">. </w:t>
      </w:r>
      <w:r w:rsidRPr="00396BB4">
        <w:rPr>
          <w:rtl/>
        </w:rPr>
        <w:t>א</w:t>
      </w:r>
      <w:r>
        <w:rPr>
          <w:rFonts w:hint="cs"/>
          <w:rtl/>
        </w:rPr>
        <w:t>ו</w:t>
      </w:r>
      <w:r w:rsidRPr="00396BB4">
        <w:rPr>
          <w:rtl/>
        </w:rPr>
        <w:t>מנם קצת נראה לי מוזר</w:t>
      </w:r>
      <w:r>
        <w:rPr>
          <w:rFonts w:hint="cs"/>
          <w:rtl/>
        </w:rPr>
        <w:t>,</w:t>
      </w:r>
      <w:r w:rsidRPr="00396BB4">
        <w:rPr>
          <w:rtl/>
        </w:rPr>
        <w:t xml:space="preserve"> מניסיון העבר</w:t>
      </w:r>
      <w:r>
        <w:rPr>
          <w:rFonts w:hint="cs"/>
          <w:rtl/>
        </w:rPr>
        <w:t>,</w:t>
      </w:r>
      <w:r w:rsidRPr="00396BB4">
        <w:rPr>
          <w:rtl/>
        </w:rPr>
        <w:t xml:space="preserve"> מאוד איטי</w:t>
      </w:r>
      <w:r>
        <w:rPr>
          <w:rFonts w:hint="cs"/>
          <w:rtl/>
        </w:rPr>
        <w:t>ים,</w:t>
      </w:r>
      <w:r w:rsidRPr="00396BB4">
        <w:rPr>
          <w:rtl/>
        </w:rPr>
        <w:t xml:space="preserve"> העניינים האלה</w:t>
      </w:r>
      <w:r>
        <w:rPr>
          <w:rFonts w:hint="cs"/>
          <w:rtl/>
        </w:rPr>
        <w:t>,</w:t>
      </w:r>
      <w:r w:rsidRPr="00396BB4">
        <w:rPr>
          <w:rtl/>
        </w:rPr>
        <w:t xml:space="preserve"> אבל יש חקירה פלילית</w:t>
      </w:r>
      <w:r>
        <w:rPr>
          <w:rFonts w:hint="cs"/>
          <w:rtl/>
        </w:rPr>
        <w:t>.</w:t>
      </w:r>
      <w:r w:rsidRPr="00396BB4">
        <w:rPr>
          <w:rtl/>
        </w:rPr>
        <w:t xml:space="preserve"> יש חקירה בגין הטרדות עדים בתיקי נתניהו</w:t>
      </w:r>
      <w:r>
        <w:rPr>
          <w:rFonts w:hint="cs"/>
          <w:rtl/>
        </w:rPr>
        <w:t>.</w:t>
      </w:r>
      <w:r w:rsidRPr="00396BB4">
        <w:rPr>
          <w:rtl/>
        </w:rPr>
        <w:t xml:space="preserve"> יש שם של </w:t>
      </w:r>
      <w:r>
        <w:rPr>
          <w:rFonts w:hint="cs"/>
          <w:rtl/>
        </w:rPr>
        <w:t xml:space="preserve">אחת </w:t>
      </w:r>
      <w:r w:rsidRPr="00396BB4">
        <w:rPr>
          <w:rtl/>
        </w:rPr>
        <w:t>שמתישהו תיחקר</w:t>
      </w:r>
      <w:r>
        <w:rPr>
          <w:rFonts w:hint="cs"/>
          <w:rtl/>
        </w:rPr>
        <w:t>.</w:t>
      </w:r>
      <w:r w:rsidRPr="00396BB4">
        <w:rPr>
          <w:rtl/>
        </w:rPr>
        <w:t xml:space="preserve"> וגם זה מוזר</w:t>
      </w:r>
      <w:r>
        <w:rPr>
          <w:rFonts w:hint="cs"/>
          <w:rtl/>
        </w:rPr>
        <w:t>,</w:t>
      </w:r>
      <w:r w:rsidRPr="00396BB4">
        <w:rPr>
          <w:rtl/>
        </w:rPr>
        <w:t xml:space="preserve"> לא מדובר על זה</w:t>
      </w:r>
      <w:r>
        <w:rPr>
          <w:rFonts w:hint="cs"/>
          <w:rtl/>
        </w:rPr>
        <w:t>,</w:t>
      </w:r>
      <w:r w:rsidRPr="00396BB4">
        <w:rPr>
          <w:rtl/>
        </w:rPr>
        <w:t xml:space="preserve"> אין צו איסור פרסום</w:t>
      </w:r>
      <w:r>
        <w:rPr>
          <w:rFonts w:hint="cs"/>
          <w:rtl/>
        </w:rPr>
        <w:t>.</w:t>
      </w:r>
      <w:r w:rsidRPr="00396BB4">
        <w:rPr>
          <w:rtl/>
        </w:rPr>
        <w:t xml:space="preserve"> אש</w:t>
      </w:r>
      <w:r>
        <w:rPr>
          <w:rFonts w:hint="cs"/>
          <w:rtl/>
        </w:rPr>
        <w:t xml:space="preserve">ת ראש </w:t>
      </w:r>
      <w:bookmarkStart w:id="5735" w:name="_ETM_Q22_253000"/>
      <w:bookmarkEnd w:id="5735"/>
      <w:r>
        <w:rPr>
          <w:rFonts w:hint="cs"/>
          <w:rtl/>
        </w:rPr>
        <w:t>הממשלה בחו"ל</w:t>
      </w:r>
      <w:r w:rsidRPr="00396BB4">
        <w:rPr>
          <w:rtl/>
        </w:rPr>
        <w:t xml:space="preserve"> 40 יום</w:t>
      </w:r>
      <w:r>
        <w:rPr>
          <w:rFonts w:hint="cs"/>
          <w:rtl/>
        </w:rPr>
        <w:t xml:space="preserve">. על זה שומר </w:t>
      </w:r>
      <w:r w:rsidRPr="00396BB4">
        <w:rPr>
          <w:rtl/>
        </w:rPr>
        <w:t>השב"כ</w:t>
      </w:r>
      <w:r>
        <w:rPr>
          <w:rFonts w:hint="cs"/>
          <w:rtl/>
        </w:rPr>
        <w:t>?</w:t>
      </w:r>
      <w:r w:rsidRPr="00396BB4">
        <w:rPr>
          <w:rtl/>
        </w:rPr>
        <w:t xml:space="preserve"> תגיד לי</w:t>
      </w:r>
      <w:r>
        <w:rPr>
          <w:rFonts w:hint="cs"/>
          <w:rtl/>
        </w:rPr>
        <w:t>,</w:t>
      </w:r>
      <w:r w:rsidRPr="00396BB4">
        <w:rPr>
          <w:rtl/>
        </w:rPr>
        <w:t xml:space="preserve"> על זה </w:t>
      </w:r>
      <w:r>
        <w:rPr>
          <w:rFonts w:hint="cs"/>
          <w:rtl/>
        </w:rPr>
        <w:t xml:space="preserve">שומר </w:t>
      </w:r>
      <w:r w:rsidRPr="00396BB4">
        <w:rPr>
          <w:rtl/>
        </w:rPr>
        <w:t>השב"כ</w:t>
      </w:r>
      <w:r>
        <w:rPr>
          <w:rFonts w:hint="cs"/>
          <w:rtl/>
        </w:rPr>
        <w:t>, עמית הלוי?</w:t>
      </w:r>
    </w:p>
    <w:p w:rsidR="00256F52" w:rsidRDefault="00256F52" w:rsidP="00495887">
      <w:pPr>
        <w:rPr>
          <w:rtl/>
        </w:rPr>
      </w:pPr>
    </w:p>
    <w:p w:rsidR="00256F52" w:rsidRDefault="00256F52" w:rsidP="00495887">
      <w:pPr>
        <w:pStyle w:val="af5"/>
        <w:keepNext/>
        <w:rPr>
          <w:rtl/>
        </w:rPr>
      </w:pPr>
      <w:bookmarkStart w:id="5736" w:name="ET_interruption_6164_13"/>
      <w:r w:rsidRPr="00396BB4">
        <w:rPr>
          <w:rStyle w:val="TagStyle"/>
          <w:rtl/>
        </w:rPr>
        <w:t xml:space="preserve"> &lt;&lt; קריאה &gt;&gt; </w:t>
      </w:r>
      <w:r>
        <w:rPr>
          <w:rtl/>
        </w:rPr>
        <w:t>עמית הלוי (הליכוד):</w:t>
      </w:r>
      <w:r w:rsidRPr="00396BB4">
        <w:rPr>
          <w:rStyle w:val="TagStyle"/>
          <w:rtl/>
        </w:rPr>
        <w:t xml:space="preserve"> &lt;&lt; קריאה &gt;&gt;</w:t>
      </w:r>
      <w:r>
        <w:rPr>
          <w:rtl/>
        </w:rPr>
        <w:t xml:space="preserve">   </w:t>
      </w:r>
      <w:bookmarkEnd w:id="5736"/>
    </w:p>
    <w:p w:rsidR="00256F52" w:rsidRDefault="00256F52" w:rsidP="00F518EA">
      <w:pPr>
        <w:rPr>
          <w:rtl/>
        </w:rPr>
      </w:pPr>
    </w:p>
    <w:p w:rsidR="00256F52" w:rsidRDefault="00F518EA" w:rsidP="00495887">
      <w:pPr>
        <w:rPr>
          <w:rtl/>
        </w:rPr>
      </w:pPr>
      <w:bookmarkStart w:id="5737" w:name="_ETM_Q22_262000"/>
      <w:bookmarkEnd w:id="5737"/>
      <w:r>
        <w:rPr>
          <w:rFonts w:hint="cs"/>
          <w:rtl/>
        </w:rPr>
        <w:t>– – –</w:t>
      </w:r>
    </w:p>
    <w:p w:rsidR="00256F52" w:rsidRDefault="00256F52" w:rsidP="00495887">
      <w:pPr>
        <w:rPr>
          <w:rtl/>
        </w:rPr>
      </w:pPr>
      <w:bookmarkStart w:id="5738" w:name="_ETM_Q22_258000"/>
      <w:bookmarkEnd w:id="5738"/>
    </w:p>
    <w:p w:rsidR="00256F52" w:rsidRDefault="00256F52" w:rsidP="00495887">
      <w:pPr>
        <w:pStyle w:val="-"/>
        <w:keepNext/>
        <w:rPr>
          <w:rtl/>
        </w:rPr>
      </w:pPr>
      <w:bookmarkStart w:id="5739" w:name="ET_speakercontinue_5791_3"/>
      <w:r w:rsidRPr="00CE76DA">
        <w:rPr>
          <w:rStyle w:val="TagStyle"/>
          <w:rtl/>
        </w:rPr>
        <w:t xml:space="preserve"> &lt;&lt; דובר_המשך &gt;&gt; </w:t>
      </w:r>
      <w:r>
        <w:rPr>
          <w:rtl/>
        </w:rPr>
        <w:t>יואב סגלוביץ' (יש עתיד):</w:t>
      </w:r>
      <w:r w:rsidRPr="00CE76DA">
        <w:rPr>
          <w:rStyle w:val="TagStyle"/>
          <w:rtl/>
        </w:rPr>
        <w:t xml:space="preserve"> &lt;&lt; דובר_המשך &gt;&gt;</w:t>
      </w:r>
      <w:r>
        <w:rPr>
          <w:rtl/>
        </w:rPr>
        <w:t xml:space="preserve">   </w:t>
      </w:r>
      <w:bookmarkEnd w:id="5739"/>
    </w:p>
    <w:p w:rsidR="00256F52" w:rsidRDefault="00256F52" w:rsidP="00F518EA">
      <w:pPr>
        <w:rPr>
          <w:rtl/>
          <w:lang w:eastAsia="he-IL"/>
        </w:rPr>
      </w:pPr>
    </w:p>
    <w:p w:rsidR="00256F52" w:rsidRDefault="00256F52" w:rsidP="00495887">
      <w:pPr>
        <w:rPr>
          <w:rtl/>
          <w:lang w:eastAsia="he-IL"/>
        </w:rPr>
      </w:pPr>
      <w:r w:rsidRPr="00396BB4">
        <w:rPr>
          <w:rtl/>
          <w:lang w:eastAsia="he-IL"/>
        </w:rPr>
        <w:t>עזוב אותך</w:t>
      </w:r>
      <w:r>
        <w:rPr>
          <w:rFonts w:hint="cs"/>
          <w:rtl/>
          <w:lang w:eastAsia="he-IL"/>
        </w:rPr>
        <w:t>. הוא ובנו,</w:t>
      </w:r>
      <w:r w:rsidRPr="00396BB4">
        <w:rPr>
          <w:rtl/>
          <w:lang w:eastAsia="he-IL"/>
        </w:rPr>
        <w:t xml:space="preserve"> המקלל </w:t>
      </w:r>
      <w:proofErr w:type="spellStart"/>
      <w:r w:rsidRPr="00396BB4">
        <w:rPr>
          <w:rtl/>
          <w:lang w:eastAsia="he-IL"/>
        </w:rPr>
        <w:t>ו</w:t>
      </w:r>
      <w:r>
        <w:rPr>
          <w:rFonts w:hint="cs"/>
          <w:rtl/>
          <w:lang w:eastAsia="he-IL"/>
        </w:rPr>
        <w:t>ה</w:t>
      </w:r>
      <w:r w:rsidRPr="00396BB4">
        <w:rPr>
          <w:rtl/>
          <w:lang w:eastAsia="he-IL"/>
        </w:rPr>
        <w:t>משקץ</w:t>
      </w:r>
      <w:proofErr w:type="spellEnd"/>
      <w:r w:rsidRPr="00396BB4">
        <w:rPr>
          <w:rtl/>
          <w:lang w:eastAsia="he-IL"/>
        </w:rPr>
        <w:t xml:space="preserve"> </w:t>
      </w:r>
      <w:r>
        <w:rPr>
          <w:rFonts w:hint="cs"/>
          <w:rtl/>
          <w:lang w:eastAsia="he-IL"/>
        </w:rPr>
        <w:t xml:space="preserve">והמנאץ, </w:t>
      </w:r>
      <w:r w:rsidRPr="00396BB4">
        <w:rPr>
          <w:rtl/>
          <w:lang w:eastAsia="he-IL"/>
        </w:rPr>
        <w:t>שמילה אתם לא אומרים</w:t>
      </w:r>
      <w:r>
        <w:rPr>
          <w:rFonts w:hint="cs"/>
          <w:rtl/>
          <w:lang w:eastAsia="he-IL"/>
        </w:rPr>
        <w:t>.</w:t>
      </w:r>
      <w:r w:rsidRPr="00396BB4">
        <w:rPr>
          <w:rtl/>
          <w:lang w:eastAsia="he-IL"/>
        </w:rPr>
        <w:t xml:space="preserve"> אתה דאגת לחוק המתנות</w:t>
      </w:r>
      <w:r>
        <w:rPr>
          <w:rFonts w:hint="cs"/>
          <w:rtl/>
          <w:lang w:eastAsia="he-IL"/>
        </w:rPr>
        <w:t xml:space="preserve"> איתו.</w:t>
      </w:r>
      <w:r w:rsidRPr="00396BB4">
        <w:rPr>
          <w:rtl/>
          <w:lang w:eastAsia="he-IL"/>
        </w:rPr>
        <w:t xml:space="preserve"> אתה</w:t>
      </w:r>
      <w:r>
        <w:rPr>
          <w:rFonts w:hint="cs"/>
          <w:rtl/>
          <w:lang w:eastAsia="he-IL"/>
        </w:rPr>
        <w:t>,</w:t>
      </w:r>
      <w:r w:rsidRPr="00396BB4">
        <w:rPr>
          <w:rtl/>
          <w:lang w:eastAsia="he-IL"/>
        </w:rPr>
        <w:t xml:space="preserve"> לא אף </w:t>
      </w:r>
      <w:r>
        <w:rPr>
          <w:rFonts w:hint="cs"/>
          <w:rtl/>
          <w:lang w:eastAsia="he-IL"/>
        </w:rPr>
        <w:t xml:space="preserve">אחד </w:t>
      </w:r>
      <w:r w:rsidRPr="00396BB4">
        <w:rPr>
          <w:rtl/>
          <w:lang w:eastAsia="he-IL"/>
        </w:rPr>
        <w:t>אחר</w:t>
      </w:r>
      <w:r>
        <w:rPr>
          <w:rFonts w:hint="cs"/>
          <w:rtl/>
          <w:lang w:eastAsia="he-IL"/>
        </w:rPr>
        <w:t>.</w:t>
      </w:r>
      <w:r w:rsidRPr="00396BB4">
        <w:rPr>
          <w:rtl/>
          <w:lang w:eastAsia="he-IL"/>
        </w:rPr>
        <w:t xml:space="preserve"> אתם שליחים </w:t>
      </w:r>
      <w:r>
        <w:rPr>
          <w:rFonts w:hint="cs"/>
          <w:rtl/>
          <w:lang w:eastAsia="he-IL"/>
        </w:rPr>
        <w:t>ו</w:t>
      </w:r>
      <w:r w:rsidRPr="00396BB4">
        <w:rPr>
          <w:rtl/>
          <w:lang w:eastAsia="he-IL"/>
        </w:rPr>
        <w:t>שלוחים</w:t>
      </w:r>
      <w:r>
        <w:rPr>
          <w:rFonts w:hint="cs"/>
          <w:rtl/>
          <w:lang w:eastAsia="he-IL"/>
        </w:rPr>
        <w:t>,</w:t>
      </w:r>
      <w:r w:rsidRPr="00396BB4">
        <w:rPr>
          <w:rtl/>
          <w:lang w:eastAsia="he-IL"/>
        </w:rPr>
        <w:t xml:space="preserve"> זה מה שאתם</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740" w:name="ET_interruption_6164_14"/>
      <w:r w:rsidRPr="00396BB4">
        <w:rPr>
          <w:rStyle w:val="TagStyle"/>
          <w:rtl/>
        </w:rPr>
        <w:t xml:space="preserve"> &lt;&lt; קריאה &gt;&gt; </w:t>
      </w:r>
      <w:r>
        <w:rPr>
          <w:rtl/>
        </w:rPr>
        <w:t>עמית הלוי (הליכוד):</w:t>
      </w:r>
      <w:r w:rsidRPr="00396BB4">
        <w:rPr>
          <w:rStyle w:val="TagStyle"/>
          <w:rtl/>
        </w:rPr>
        <w:t xml:space="preserve"> &lt;&lt; קריאה &gt;&gt;</w:t>
      </w:r>
      <w:r>
        <w:rPr>
          <w:rtl/>
        </w:rPr>
        <w:t xml:space="preserve">   </w:t>
      </w:r>
      <w:bookmarkEnd w:id="5740"/>
    </w:p>
    <w:p w:rsidR="00256F52" w:rsidRDefault="00256F52" w:rsidP="00F518EA">
      <w:pPr>
        <w:rPr>
          <w:rtl/>
          <w:lang w:eastAsia="he-IL"/>
        </w:rPr>
      </w:pPr>
    </w:p>
    <w:p w:rsidR="00256F52" w:rsidRDefault="00F518EA" w:rsidP="00495887">
      <w:pPr>
        <w:rPr>
          <w:rtl/>
          <w:lang w:eastAsia="he-IL"/>
        </w:rPr>
      </w:pPr>
      <w:r>
        <w:rPr>
          <w:rFonts w:hint="cs"/>
          <w:rtl/>
          <w:lang w:eastAsia="he-IL"/>
        </w:rPr>
        <w:t>– – –</w:t>
      </w:r>
      <w:bookmarkStart w:id="5741" w:name="_ETM_Q22_277000"/>
      <w:bookmarkEnd w:id="5741"/>
    </w:p>
    <w:p w:rsidR="00256F52" w:rsidRDefault="00256F52" w:rsidP="00495887">
      <w:pPr>
        <w:rPr>
          <w:rtl/>
          <w:lang w:eastAsia="he-IL"/>
        </w:rPr>
      </w:pPr>
      <w:bookmarkStart w:id="5742" w:name="_ETM_Q22_275000"/>
      <w:bookmarkEnd w:id="5742"/>
    </w:p>
    <w:p w:rsidR="00256F52" w:rsidRDefault="00256F52" w:rsidP="00495887">
      <w:pPr>
        <w:pStyle w:val="-"/>
        <w:keepNext/>
        <w:rPr>
          <w:rtl/>
        </w:rPr>
      </w:pPr>
      <w:r w:rsidRPr="00CE76DA">
        <w:rPr>
          <w:rStyle w:val="TagStyle"/>
          <w:rtl/>
        </w:rPr>
        <w:t xml:space="preserve">&lt;&lt; דובר_המשך &gt;&gt; </w:t>
      </w:r>
      <w:r>
        <w:rPr>
          <w:rtl/>
        </w:rPr>
        <w:t>יואב סגלוביץ' (יש עתיד):</w:t>
      </w:r>
      <w:r w:rsidRPr="00CE76DA">
        <w:rPr>
          <w:rStyle w:val="TagStyle"/>
          <w:rtl/>
        </w:rPr>
        <w:t xml:space="preserve"> &lt;&lt; דובר_המשך &gt;&gt;</w:t>
      </w:r>
      <w:r>
        <w:rPr>
          <w:rtl/>
        </w:rPr>
        <w:t xml:space="preserve">   </w:t>
      </w:r>
    </w:p>
    <w:p w:rsidR="00256F52" w:rsidRPr="00396BB4" w:rsidRDefault="00256F52" w:rsidP="00495887">
      <w:pPr>
        <w:rPr>
          <w:rtl/>
          <w:lang w:eastAsia="he-IL"/>
        </w:rPr>
      </w:pPr>
    </w:p>
    <w:p w:rsidR="00256F52" w:rsidRDefault="00256F52" w:rsidP="00495887">
      <w:pPr>
        <w:rPr>
          <w:rtl/>
          <w:lang w:eastAsia="he-IL"/>
        </w:rPr>
      </w:pPr>
      <w:bookmarkStart w:id="5743" w:name="_ETM_Q22_272000"/>
      <w:bookmarkEnd w:id="5743"/>
      <w:r>
        <w:rPr>
          <w:rFonts w:hint="cs"/>
          <w:rtl/>
          <w:lang w:eastAsia="he-IL"/>
        </w:rPr>
        <w:t>ו</w:t>
      </w:r>
      <w:r w:rsidRPr="00396BB4">
        <w:rPr>
          <w:rtl/>
          <w:lang w:eastAsia="he-IL"/>
        </w:rPr>
        <w:t>השרה לשוויון חברתי</w:t>
      </w:r>
      <w:r>
        <w:rPr>
          <w:rFonts w:hint="cs"/>
          <w:rtl/>
          <w:lang w:eastAsia="he-IL"/>
        </w:rPr>
        <w:t>?</w:t>
      </w:r>
      <w:r w:rsidRPr="00396BB4">
        <w:rPr>
          <w:rtl/>
          <w:lang w:eastAsia="he-IL"/>
        </w:rPr>
        <w:t xml:space="preserve"> היה תחקיר</w:t>
      </w:r>
      <w:r>
        <w:rPr>
          <w:rFonts w:hint="cs"/>
          <w:rtl/>
          <w:lang w:eastAsia="he-IL"/>
        </w:rPr>
        <w:t>.</w:t>
      </w:r>
      <w:r w:rsidRPr="00396BB4">
        <w:rPr>
          <w:rtl/>
          <w:lang w:eastAsia="he-IL"/>
        </w:rPr>
        <w:t xml:space="preserve"> עזבו את התחקיר</w:t>
      </w:r>
      <w:r>
        <w:rPr>
          <w:rFonts w:hint="cs"/>
          <w:rtl/>
          <w:lang w:eastAsia="he-IL"/>
        </w:rPr>
        <w:t>,</w:t>
      </w:r>
      <w:r w:rsidRPr="00396BB4">
        <w:rPr>
          <w:rtl/>
          <w:lang w:eastAsia="he-IL"/>
        </w:rPr>
        <w:t xml:space="preserve"> תראו את התגובה</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744" w:name="ET_interruption_5766_15"/>
      <w:r w:rsidRPr="00396BB4">
        <w:rPr>
          <w:rStyle w:val="TagStyle"/>
          <w:rtl/>
        </w:rPr>
        <w:t xml:space="preserve"> &lt;&lt; קריאה &gt;&gt; </w:t>
      </w:r>
      <w:r>
        <w:rPr>
          <w:rtl/>
        </w:rPr>
        <w:t>רם בן ברק (יש עתיד):</w:t>
      </w:r>
      <w:r w:rsidRPr="00396BB4">
        <w:rPr>
          <w:rStyle w:val="TagStyle"/>
          <w:rtl/>
        </w:rPr>
        <w:t xml:space="preserve"> &lt;&lt; קריאה &gt;&gt;</w:t>
      </w:r>
      <w:r>
        <w:rPr>
          <w:rtl/>
        </w:rPr>
        <w:t xml:space="preserve">   </w:t>
      </w:r>
      <w:bookmarkEnd w:id="5744"/>
    </w:p>
    <w:p w:rsidR="00256F52" w:rsidRDefault="00256F52" w:rsidP="00F518EA">
      <w:pPr>
        <w:rPr>
          <w:rtl/>
          <w:lang w:eastAsia="he-IL"/>
        </w:rPr>
      </w:pPr>
    </w:p>
    <w:p w:rsidR="00256F52" w:rsidRDefault="00256F52" w:rsidP="00FE1F8E">
      <w:pPr>
        <w:bidi w:val="0"/>
        <w:rPr>
          <w:rtl/>
          <w:lang w:eastAsia="he-IL"/>
        </w:rPr>
      </w:pPr>
      <w:bookmarkStart w:id="5745" w:name="_ETM_Q22_284000"/>
      <w:bookmarkEnd w:id="5745"/>
      <w:r>
        <w:rPr>
          <w:rFonts w:hint="cs"/>
          <w:lang w:eastAsia="he-IL"/>
        </w:rPr>
        <w:t>AI</w:t>
      </w:r>
      <w:r>
        <w:rPr>
          <w:rFonts w:hint="cs"/>
          <w:rtl/>
          <w:lang w:eastAsia="he-IL"/>
        </w:rPr>
        <w:t>.</w:t>
      </w:r>
    </w:p>
    <w:p w:rsidR="00256F52" w:rsidRDefault="00256F52" w:rsidP="00495887">
      <w:pPr>
        <w:rPr>
          <w:rtl/>
          <w:lang w:eastAsia="he-IL"/>
        </w:rPr>
      </w:pPr>
      <w:bookmarkStart w:id="5746" w:name="_ETM_Q22_285000"/>
      <w:bookmarkEnd w:id="5746"/>
    </w:p>
    <w:p w:rsidR="00256F52" w:rsidRDefault="00256F52" w:rsidP="00495887">
      <w:pPr>
        <w:pStyle w:val="-"/>
        <w:keepNext/>
        <w:rPr>
          <w:rtl/>
        </w:rPr>
      </w:pPr>
      <w:bookmarkStart w:id="5747" w:name="_ETM_Q22_286000"/>
      <w:bookmarkEnd w:id="5747"/>
      <w:r w:rsidRPr="00CE76DA">
        <w:rPr>
          <w:rStyle w:val="TagStyle"/>
          <w:rtl/>
        </w:rPr>
        <w:t xml:space="preserve">&lt;&lt; דובר_המשך &gt;&gt; </w:t>
      </w:r>
      <w:r>
        <w:rPr>
          <w:rtl/>
        </w:rPr>
        <w:t>יואב סגלוביץ' (יש עתיד):</w:t>
      </w:r>
      <w:r w:rsidRPr="00CE76DA">
        <w:rPr>
          <w:rStyle w:val="TagStyle"/>
          <w:rtl/>
        </w:rPr>
        <w:t xml:space="preserve"> &lt;&lt; דובר_המשך &gt;&gt;</w:t>
      </w:r>
      <w:r>
        <w:rPr>
          <w:rtl/>
        </w:rPr>
        <w:t xml:space="preserve">   </w:t>
      </w:r>
    </w:p>
    <w:p w:rsidR="00256F52" w:rsidRPr="00396BB4" w:rsidRDefault="00256F52" w:rsidP="00495887">
      <w:pPr>
        <w:keepNext/>
        <w:rPr>
          <w:rtl/>
          <w:lang w:eastAsia="he-IL"/>
        </w:rPr>
      </w:pPr>
    </w:p>
    <w:p w:rsidR="00256F52" w:rsidRDefault="00256F52" w:rsidP="00495887">
      <w:pPr>
        <w:keepNext/>
        <w:rPr>
          <w:rtl/>
          <w:lang w:eastAsia="he-IL"/>
        </w:rPr>
      </w:pPr>
      <w:bookmarkStart w:id="5748" w:name="_ETM_Q22_287000"/>
      <w:bookmarkEnd w:id="5748"/>
      <w:r>
        <w:rPr>
          <w:rFonts w:hint="cs"/>
          <w:rtl/>
          <w:lang w:eastAsia="he-IL"/>
        </w:rPr>
        <w:t xml:space="preserve">פלדשטיין </w:t>
      </w:r>
      <w:r>
        <w:rPr>
          <w:rtl/>
          <w:lang w:eastAsia="he-IL"/>
        </w:rPr>
        <w:t>–</w:t>
      </w:r>
      <w:r>
        <w:rPr>
          <w:rFonts w:hint="cs"/>
          <w:rtl/>
          <w:lang w:eastAsia="he-IL"/>
        </w:rPr>
        <w:t xml:space="preserve"> אות</w:t>
      </w:r>
      <w:bookmarkStart w:id="5749" w:name="_ETM_Q22_288000"/>
      <w:bookmarkEnd w:id="5749"/>
      <w:r>
        <w:rPr>
          <w:rFonts w:hint="cs"/>
          <w:rtl/>
          <w:lang w:eastAsia="he-IL"/>
        </w:rPr>
        <w:t xml:space="preserve">ו </w:t>
      </w:r>
      <w:r w:rsidRPr="00396BB4">
        <w:rPr>
          <w:rtl/>
          <w:lang w:eastAsia="he-IL"/>
        </w:rPr>
        <w:t>יושב-ראש כנסת לא מתבייש</w:t>
      </w:r>
      <w:r>
        <w:rPr>
          <w:rFonts w:hint="cs"/>
          <w:rtl/>
          <w:lang w:eastAsia="he-IL"/>
        </w:rPr>
        <w:t>,</w:t>
      </w:r>
      <w:r w:rsidRPr="00396BB4">
        <w:rPr>
          <w:rtl/>
          <w:lang w:eastAsia="he-IL"/>
        </w:rPr>
        <w:t xml:space="preserve"> הוא קודם רץ לבית המשפט לחזק את נתניהו</w:t>
      </w:r>
      <w:r>
        <w:rPr>
          <w:rFonts w:hint="cs"/>
          <w:rtl/>
          <w:lang w:eastAsia="he-IL"/>
        </w:rPr>
        <w:t>;</w:t>
      </w:r>
      <w:r w:rsidRPr="00396BB4">
        <w:rPr>
          <w:rtl/>
          <w:lang w:eastAsia="he-IL"/>
        </w:rPr>
        <w:t xml:space="preserve"> כיכר </w:t>
      </w:r>
      <w:r>
        <w:rPr>
          <w:rFonts w:hint="cs"/>
          <w:rtl/>
          <w:lang w:eastAsia="he-IL"/>
        </w:rPr>
        <w:t>ה</w:t>
      </w:r>
      <w:r w:rsidRPr="00396BB4">
        <w:rPr>
          <w:rtl/>
          <w:lang w:eastAsia="he-IL"/>
        </w:rPr>
        <w:t>חטופים</w:t>
      </w:r>
      <w:r>
        <w:rPr>
          <w:rFonts w:hint="cs"/>
          <w:rtl/>
          <w:lang w:eastAsia="he-IL"/>
        </w:rPr>
        <w:t>,</w:t>
      </w:r>
      <w:r w:rsidRPr="00396BB4">
        <w:rPr>
          <w:rtl/>
          <w:lang w:eastAsia="he-IL"/>
        </w:rPr>
        <w:t xml:space="preserve"> 50 מטר משם</w:t>
      </w:r>
      <w:r>
        <w:rPr>
          <w:rFonts w:hint="cs"/>
          <w:rtl/>
          <w:lang w:eastAsia="he-IL"/>
        </w:rPr>
        <w:t xml:space="preserve">, </w:t>
      </w:r>
      <w:r w:rsidRPr="00396BB4">
        <w:rPr>
          <w:rtl/>
          <w:lang w:eastAsia="he-IL"/>
        </w:rPr>
        <w:t>הוא לא מגיע לשם</w:t>
      </w:r>
      <w:r>
        <w:rPr>
          <w:rFonts w:hint="cs"/>
          <w:rtl/>
          <w:lang w:eastAsia="he-IL"/>
        </w:rPr>
        <w:t>.</w:t>
      </w:r>
      <w:r w:rsidRPr="00396BB4">
        <w:rPr>
          <w:rtl/>
          <w:lang w:eastAsia="he-IL"/>
        </w:rPr>
        <w:t xml:space="preserve"> הוא הולך לבקר את המרתף </w:t>
      </w:r>
      <w:r>
        <w:rPr>
          <w:rFonts w:hint="cs"/>
          <w:rtl/>
          <w:lang w:eastAsia="he-IL"/>
        </w:rPr>
        <w:t xml:space="preserve">של העצורים, </w:t>
      </w:r>
      <w:r w:rsidRPr="00396BB4">
        <w:rPr>
          <w:rtl/>
          <w:lang w:eastAsia="he-IL"/>
        </w:rPr>
        <w:t>את הנגד</w:t>
      </w:r>
      <w:r>
        <w:rPr>
          <w:rFonts w:hint="cs"/>
          <w:rtl/>
          <w:lang w:eastAsia="he-IL"/>
        </w:rPr>
        <w:t>.</w:t>
      </w:r>
      <w:r w:rsidRPr="00396BB4">
        <w:rPr>
          <w:rtl/>
          <w:lang w:eastAsia="he-IL"/>
        </w:rPr>
        <w:t xml:space="preserve"> אותו </w:t>
      </w:r>
      <w:r>
        <w:rPr>
          <w:rFonts w:hint="cs"/>
          <w:rtl/>
          <w:lang w:eastAsia="he-IL"/>
        </w:rPr>
        <w:t xml:space="preserve">הוא </w:t>
      </w:r>
      <w:r w:rsidRPr="00396BB4">
        <w:rPr>
          <w:rtl/>
          <w:lang w:eastAsia="he-IL"/>
        </w:rPr>
        <w:t>כן מבקר</w:t>
      </w:r>
      <w:r>
        <w:rPr>
          <w:rFonts w:hint="cs"/>
          <w:rtl/>
          <w:lang w:eastAsia="he-IL"/>
        </w:rPr>
        <w:t>.</w:t>
      </w:r>
      <w:r w:rsidRPr="00396BB4">
        <w:rPr>
          <w:rtl/>
          <w:lang w:eastAsia="he-IL"/>
        </w:rPr>
        <w:t xml:space="preserve"> יושב-ראש </w:t>
      </w:r>
      <w:r w:rsidR="00434412">
        <w:rPr>
          <w:rFonts w:hint="cs"/>
          <w:rtl/>
          <w:lang w:eastAsia="he-IL"/>
        </w:rPr>
        <w:t>ה</w:t>
      </w:r>
      <w:r w:rsidRPr="00396BB4">
        <w:rPr>
          <w:rtl/>
          <w:lang w:eastAsia="he-IL"/>
        </w:rPr>
        <w:t>כנסת יושב פה בארשת פנים ממלכתית</w:t>
      </w:r>
      <w:r>
        <w:rPr>
          <w:rFonts w:hint="cs"/>
          <w:rtl/>
          <w:lang w:eastAsia="he-IL"/>
        </w:rPr>
        <w:t>.</w:t>
      </w:r>
      <w:r w:rsidRPr="00396BB4">
        <w:rPr>
          <w:rtl/>
          <w:lang w:eastAsia="he-IL"/>
        </w:rPr>
        <w:t xml:space="preserve"> פייק</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750" w:name="ET_interruption_6164_16"/>
      <w:r w:rsidRPr="00396BB4">
        <w:rPr>
          <w:rStyle w:val="TagStyle"/>
          <w:rtl/>
        </w:rPr>
        <w:t xml:space="preserve"> &lt;&lt; קריאה &gt;&gt; </w:t>
      </w:r>
      <w:r>
        <w:rPr>
          <w:rtl/>
        </w:rPr>
        <w:t>עמית הלוי (הליכוד):</w:t>
      </w:r>
      <w:r w:rsidRPr="00396BB4">
        <w:rPr>
          <w:rStyle w:val="TagStyle"/>
          <w:rtl/>
        </w:rPr>
        <w:t xml:space="preserve"> &lt;&lt; קריאה &gt;&gt;</w:t>
      </w:r>
      <w:r>
        <w:rPr>
          <w:rtl/>
        </w:rPr>
        <w:t xml:space="preserve">   </w:t>
      </w:r>
      <w:bookmarkEnd w:id="5750"/>
    </w:p>
    <w:p w:rsidR="00256F52" w:rsidRDefault="00256F52" w:rsidP="00F518EA">
      <w:pPr>
        <w:rPr>
          <w:rtl/>
          <w:lang w:eastAsia="he-IL"/>
        </w:rPr>
      </w:pPr>
    </w:p>
    <w:p w:rsidR="00256F52" w:rsidRDefault="00256F52" w:rsidP="00495887">
      <w:pPr>
        <w:rPr>
          <w:rtl/>
          <w:lang w:eastAsia="he-IL"/>
        </w:rPr>
      </w:pPr>
      <w:r>
        <w:rPr>
          <w:rFonts w:hint="cs"/>
          <w:rtl/>
          <w:lang w:eastAsia="he-IL"/>
        </w:rPr>
        <w:t>למה לא לבקר את הנגד? למה אתה לא מבקר את</w:t>
      </w:r>
      <w:bookmarkStart w:id="5751" w:name="_ETM_Q22_315000"/>
      <w:bookmarkEnd w:id="5751"/>
      <w:r>
        <w:rPr>
          <w:rFonts w:hint="cs"/>
          <w:rtl/>
          <w:lang w:eastAsia="he-IL"/>
        </w:rPr>
        <w:t xml:space="preserve"> הנגד?</w:t>
      </w:r>
    </w:p>
    <w:p w:rsidR="00256F52" w:rsidRDefault="00256F52" w:rsidP="00495887">
      <w:pPr>
        <w:rPr>
          <w:rtl/>
          <w:lang w:eastAsia="he-IL"/>
        </w:rPr>
      </w:pPr>
      <w:bookmarkStart w:id="5752" w:name="_ETM_Q22_316000"/>
      <w:bookmarkEnd w:id="5752"/>
    </w:p>
    <w:p w:rsidR="00256F52" w:rsidRDefault="00256F52" w:rsidP="00495887">
      <w:pPr>
        <w:pStyle w:val="-"/>
        <w:keepNext/>
        <w:rPr>
          <w:rtl/>
        </w:rPr>
      </w:pPr>
      <w:r w:rsidRPr="008B5135">
        <w:rPr>
          <w:rStyle w:val="TagStyle"/>
          <w:rtl/>
        </w:rPr>
        <w:t xml:space="preserve"> &lt;&lt; דובר_המשך &gt;&gt; </w:t>
      </w:r>
      <w:r>
        <w:rPr>
          <w:rtl/>
        </w:rPr>
        <w:t>יואב סגלוביץ' (יש עתיד):</w:t>
      </w:r>
      <w:r w:rsidRPr="008B5135">
        <w:rPr>
          <w:rStyle w:val="TagStyle"/>
          <w:rtl/>
        </w:rPr>
        <w:t xml:space="preserve"> &lt;&lt; דובר_המשך &gt;&gt;</w:t>
      </w:r>
      <w:r>
        <w:rPr>
          <w:rtl/>
        </w:rPr>
        <w:t xml:space="preserve">   </w:t>
      </w:r>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פייק. פייק. אתה פייק. אבל </w:t>
      </w:r>
      <w:bookmarkStart w:id="5753" w:name="_ETM_Q22_323000"/>
      <w:bookmarkEnd w:id="5753"/>
      <w:r>
        <w:rPr>
          <w:rFonts w:hint="cs"/>
          <w:rtl/>
          <w:lang w:eastAsia="he-IL"/>
        </w:rPr>
        <w:t xml:space="preserve">כיכר החטופים, </w:t>
      </w:r>
      <w:r w:rsidRPr="00396BB4">
        <w:rPr>
          <w:rtl/>
          <w:lang w:eastAsia="he-IL"/>
        </w:rPr>
        <w:t>100 חטופים</w:t>
      </w:r>
      <w:r>
        <w:rPr>
          <w:rFonts w:hint="cs"/>
          <w:rtl/>
          <w:lang w:eastAsia="he-IL"/>
        </w:rPr>
        <w:t xml:space="preserve"> –</w:t>
      </w:r>
      <w:r w:rsidRPr="00396BB4">
        <w:rPr>
          <w:rtl/>
          <w:lang w:eastAsia="he-IL"/>
        </w:rPr>
        <w:t xml:space="preserve"> ללכת </w:t>
      </w:r>
      <w:r>
        <w:rPr>
          <w:rFonts w:hint="cs"/>
          <w:rtl/>
          <w:lang w:eastAsia="he-IL"/>
        </w:rPr>
        <w:t xml:space="preserve">עם סיכה? </w:t>
      </w:r>
      <w:r w:rsidRPr="00396BB4">
        <w:rPr>
          <w:rtl/>
          <w:lang w:eastAsia="he-IL"/>
        </w:rPr>
        <w:t>הוא הולך עם סיכה</w:t>
      </w:r>
      <w:r>
        <w:rPr>
          <w:rFonts w:hint="cs"/>
          <w:rtl/>
          <w:lang w:eastAsia="he-IL"/>
        </w:rPr>
        <w:t>?</w:t>
      </w:r>
      <w:r w:rsidRPr="00396BB4">
        <w:rPr>
          <w:rtl/>
          <w:lang w:eastAsia="he-IL"/>
        </w:rPr>
        <w:t xml:space="preserve"> מישהו מכם מדבר</w:t>
      </w:r>
      <w:r>
        <w:rPr>
          <w:rFonts w:hint="cs"/>
          <w:rtl/>
          <w:lang w:eastAsia="he-IL"/>
        </w:rPr>
        <w:t>?</w:t>
      </w:r>
      <w:r w:rsidRPr="00396BB4">
        <w:rPr>
          <w:rtl/>
          <w:lang w:eastAsia="he-IL"/>
        </w:rPr>
        <w:t xml:space="preserve"> על מה אתם מדברים</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754" w:name="ET_interruption_6164_17"/>
      <w:r w:rsidRPr="00396BB4">
        <w:rPr>
          <w:rStyle w:val="TagStyle"/>
          <w:rtl/>
        </w:rPr>
        <w:t xml:space="preserve"> &lt;&lt; קריאה &gt;&gt; </w:t>
      </w:r>
      <w:r>
        <w:rPr>
          <w:rtl/>
        </w:rPr>
        <w:t>עמית הלוי (הליכוד):</w:t>
      </w:r>
      <w:r w:rsidRPr="00396BB4">
        <w:rPr>
          <w:rStyle w:val="TagStyle"/>
          <w:rtl/>
        </w:rPr>
        <w:t xml:space="preserve"> &lt;&lt; קריאה &gt;&gt;</w:t>
      </w:r>
      <w:r>
        <w:rPr>
          <w:rtl/>
        </w:rPr>
        <w:t xml:space="preserve">   </w:t>
      </w:r>
      <w:bookmarkEnd w:id="5754"/>
    </w:p>
    <w:p w:rsidR="00256F52" w:rsidRDefault="00256F52" w:rsidP="00F518EA">
      <w:pPr>
        <w:rPr>
          <w:rtl/>
          <w:lang w:eastAsia="he-IL"/>
        </w:rPr>
      </w:pPr>
    </w:p>
    <w:p w:rsidR="00256F52" w:rsidRDefault="00256F52" w:rsidP="00495887">
      <w:pPr>
        <w:rPr>
          <w:rtl/>
          <w:lang w:eastAsia="he-IL"/>
        </w:rPr>
      </w:pPr>
      <w:r w:rsidRPr="007C23D4">
        <w:rPr>
          <w:rFonts w:hint="cs"/>
          <w:rtl/>
          <w:lang w:eastAsia="he-IL"/>
        </w:rPr>
        <w:t>אתה פוגע בחטופים.</w:t>
      </w:r>
    </w:p>
    <w:p w:rsidR="00256F52" w:rsidRDefault="00256F52" w:rsidP="00495887">
      <w:pPr>
        <w:rPr>
          <w:rtl/>
          <w:lang w:eastAsia="he-IL"/>
        </w:rPr>
      </w:pPr>
      <w:bookmarkStart w:id="5755" w:name="_ETM_Q22_332000"/>
      <w:bookmarkEnd w:id="5755"/>
    </w:p>
    <w:p w:rsidR="00256F52" w:rsidRDefault="00256F52" w:rsidP="00495887">
      <w:pPr>
        <w:pStyle w:val="-"/>
        <w:keepNext/>
        <w:rPr>
          <w:rtl/>
        </w:rPr>
      </w:pPr>
      <w:bookmarkStart w:id="5756" w:name="_ETM_Q22_334000"/>
      <w:bookmarkEnd w:id="5756"/>
      <w:r w:rsidRPr="008B5135">
        <w:rPr>
          <w:rStyle w:val="TagStyle"/>
          <w:rtl/>
        </w:rPr>
        <w:t xml:space="preserve">&lt;&lt; דובר_המשך &gt;&gt; </w:t>
      </w:r>
      <w:r>
        <w:rPr>
          <w:rtl/>
        </w:rPr>
        <w:t>יואב סגלוביץ' (יש עתיד):</w:t>
      </w:r>
      <w:r w:rsidRPr="008B5135">
        <w:rPr>
          <w:rStyle w:val="TagStyle"/>
          <w:rtl/>
        </w:rPr>
        <w:t xml:space="preserve"> &lt;&lt; דובר_המשך &gt;&gt;</w:t>
      </w:r>
      <w:r>
        <w:rPr>
          <w:rtl/>
        </w:rPr>
        <w:t xml:space="preserve">   </w:t>
      </w:r>
    </w:p>
    <w:p w:rsidR="00256F52" w:rsidRPr="00396BB4" w:rsidRDefault="00256F52" w:rsidP="00495887">
      <w:pPr>
        <w:rPr>
          <w:rtl/>
          <w:lang w:eastAsia="he-IL"/>
        </w:rPr>
      </w:pPr>
    </w:p>
    <w:p w:rsidR="00256F52" w:rsidRDefault="00256F52" w:rsidP="00434412">
      <w:pPr>
        <w:rPr>
          <w:rtl/>
          <w:lang w:eastAsia="he-IL"/>
        </w:rPr>
      </w:pPr>
      <w:bookmarkStart w:id="5757" w:name="_ETM_Q22_327000"/>
      <w:bookmarkEnd w:id="5757"/>
      <w:r w:rsidRPr="00396BB4">
        <w:rPr>
          <w:rtl/>
          <w:lang w:eastAsia="he-IL"/>
        </w:rPr>
        <w:t xml:space="preserve">חסרי לב </w:t>
      </w:r>
      <w:r>
        <w:rPr>
          <w:rFonts w:hint="cs"/>
          <w:rtl/>
          <w:lang w:eastAsia="he-IL"/>
        </w:rPr>
        <w:t xml:space="preserve">אתם. </w:t>
      </w:r>
      <w:r w:rsidRPr="00396BB4">
        <w:rPr>
          <w:rtl/>
          <w:lang w:eastAsia="he-IL"/>
        </w:rPr>
        <w:t xml:space="preserve">על השב"כ </w:t>
      </w:r>
      <w:r>
        <w:rPr>
          <w:rFonts w:hint="cs"/>
          <w:rtl/>
          <w:lang w:eastAsia="he-IL"/>
        </w:rPr>
        <w:t xml:space="preserve">אתה </w:t>
      </w:r>
      <w:bookmarkStart w:id="5758" w:name="_ETM_Q22_335000"/>
      <w:bookmarkEnd w:id="5758"/>
      <w:r>
        <w:rPr>
          <w:rFonts w:hint="cs"/>
          <w:rtl/>
          <w:lang w:eastAsia="he-IL"/>
        </w:rPr>
        <w:t>מדבר</w:t>
      </w:r>
      <w:r w:rsidR="00434412">
        <w:rPr>
          <w:rFonts w:hint="cs"/>
          <w:rtl/>
          <w:lang w:eastAsia="he-IL"/>
        </w:rPr>
        <w:t>?</w:t>
      </w:r>
      <w:r>
        <w:rPr>
          <w:rFonts w:hint="cs"/>
          <w:rtl/>
          <w:lang w:eastAsia="he-IL"/>
        </w:rPr>
        <w:t xml:space="preserve"> על הצבא? בארשת </w:t>
      </w:r>
      <w:r w:rsidRPr="00396BB4">
        <w:rPr>
          <w:rtl/>
          <w:lang w:eastAsia="he-IL"/>
        </w:rPr>
        <w:t>של מומחה</w:t>
      </w:r>
      <w:r>
        <w:rPr>
          <w:rFonts w:hint="cs"/>
          <w:rtl/>
          <w:lang w:eastAsia="he-IL"/>
        </w:rPr>
        <w:t>.</w:t>
      </w:r>
      <w:r w:rsidRPr="00396BB4">
        <w:rPr>
          <w:rtl/>
          <w:lang w:eastAsia="he-IL"/>
        </w:rPr>
        <w:t xml:space="preserve"> אין לך מושג מכלום</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759" w:name="ET_interruption_6164_18"/>
      <w:r w:rsidRPr="00396BB4">
        <w:rPr>
          <w:rStyle w:val="TagStyle"/>
          <w:rtl/>
        </w:rPr>
        <w:t xml:space="preserve"> &lt;&lt; קריאה &gt;&gt; </w:t>
      </w:r>
      <w:r>
        <w:rPr>
          <w:rtl/>
        </w:rPr>
        <w:t>עמית הלוי (הליכוד):</w:t>
      </w:r>
      <w:r w:rsidRPr="00396BB4">
        <w:rPr>
          <w:rStyle w:val="TagStyle"/>
          <w:rtl/>
        </w:rPr>
        <w:t xml:space="preserve"> &lt;&lt; קריאה &gt;&gt;</w:t>
      </w:r>
      <w:r>
        <w:rPr>
          <w:rtl/>
        </w:rPr>
        <w:t xml:space="preserve">   </w:t>
      </w:r>
      <w:bookmarkEnd w:id="5759"/>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בוא נדבר. בוא נדבר. </w:t>
      </w:r>
    </w:p>
    <w:p w:rsidR="00256F52" w:rsidRDefault="00256F52" w:rsidP="00495887">
      <w:pPr>
        <w:rPr>
          <w:rtl/>
          <w:lang w:eastAsia="he-IL"/>
        </w:rPr>
      </w:pPr>
      <w:bookmarkStart w:id="5760" w:name="_ETM_Q22_337000"/>
      <w:bookmarkEnd w:id="5760"/>
    </w:p>
    <w:p w:rsidR="00256F52" w:rsidRDefault="00256F52" w:rsidP="00495887">
      <w:pPr>
        <w:pStyle w:val="-"/>
        <w:keepNext/>
        <w:rPr>
          <w:rtl/>
        </w:rPr>
      </w:pPr>
      <w:bookmarkStart w:id="5761" w:name="_ETM_Q22_338000"/>
      <w:bookmarkEnd w:id="5761"/>
      <w:r w:rsidRPr="008B5135">
        <w:rPr>
          <w:rStyle w:val="TagStyle"/>
          <w:rtl/>
        </w:rPr>
        <w:t xml:space="preserve">&lt;&lt; דובר_המשך &gt;&gt; </w:t>
      </w:r>
      <w:r>
        <w:rPr>
          <w:rtl/>
        </w:rPr>
        <w:t>יואב סגלוביץ' (יש עתיד):</w:t>
      </w:r>
      <w:r w:rsidRPr="008B5135">
        <w:rPr>
          <w:rStyle w:val="TagStyle"/>
          <w:rtl/>
        </w:rPr>
        <w:t xml:space="preserve"> &lt;&lt; דובר_המשך &gt;&gt;</w:t>
      </w:r>
      <w:r>
        <w:rPr>
          <w:rtl/>
        </w:rPr>
        <w:t xml:space="preserve">   </w:t>
      </w:r>
    </w:p>
    <w:p w:rsidR="00256F52" w:rsidRDefault="00256F52" w:rsidP="00495887">
      <w:pPr>
        <w:rPr>
          <w:rtl/>
          <w:lang w:eastAsia="he-IL"/>
        </w:rPr>
      </w:pPr>
    </w:p>
    <w:p w:rsidR="00256F52" w:rsidRDefault="00256F52" w:rsidP="00495887">
      <w:pPr>
        <w:rPr>
          <w:rtl/>
          <w:lang w:eastAsia="he-IL"/>
        </w:rPr>
      </w:pPr>
      <w:bookmarkStart w:id="5762" w:name="_ETM_Q22_339000"/>
      <w:bookmarkStart w:id="5763" w:name="_ETM_Q22_342000"/>
      <w:bookmarkEnd w:id="5762"/>
      <w:bookmarkEnd w:id="5763"/>
      <w:r w:rsidRPr="00396BB4">
        <w:rPr>
          <w:rtl/>
          <w:lang w:eastAsia="he-IL"/>
        </w:rPr>
        <w:t xml:space="preserve">אין לך </w:t>
      </w:r>
      <w:r>
        <w:rPr>
          <w:rFonts w:hint="cs"/>
          <w:rtl/>
          <w:lang w:eastAsia="he-IL"/>
        </w:rPr>
        <w:t>מושג. ב</w:t>
      </w:r>
      <w:r w:rsidRPr="00396BB4">
        <w:rPr>
          <w:rtl/>
          <w:lang w:eastAsia="he-IL"/>
        </w:rPr>
        <w:t>מתנות אתה מבין</w:t>
      </w:r>
      <w:r>
        <w:rPr>
          <w:rFonts w:hint="cs"/>
          <w:rtl/>
          <w:lang w:eastAsia="he-IL"/>
        </w:rPr>
        <w:t>,</w:t>
      </w:r>
      <w:r>
        <w:rPr>
          <w:rtl/>
          <w:lang w:eastAsia="he-IL"/>
        </w:rPr>
        <w:t xml:space="preserve"> כי את חוק המתנות רצת</w:t>
      </w:r>
      <w:r w:rsidRPr="00396BB4">
        <w:rPr>
          <w:rtl/>
          <w:lang w:eastAsia="he-IL"/>
        </w:rPr>
        <w:t xml:space="preserve"> להעביר</w:t>
      </w:r>
      <w:r>
        <w:rPr>
          <w:rFonts w:hint="cs"/>
          <w:rtl/>
          <w:lang w:eastAsia="he-IL"/>
        </w:rPr>
        <w:t>.</w:t>
      </w:r>
      <w:r>
        <w:rPr>
          <w:rtl/>
          <w:lang w:eastAsia="he-IL"/>
        </w:rPr>
        <w:t xml:space="preserve"> רצ</w:t>
      </w:r>
      <w:r>
        <w:rPr>
          <w:rFonts w:hint="cs"/>
          <w:rtl/>
          <w:lang w:eastAsia="he-IL"/>
        </w:rPr>
        <w:t>ת</w:t>
      </w:r>
      <w:r w:rsidRPr="00396BB4">
        <w:rPr>
          <w:rtl/>
          <w:lang w:eastAsia="he-IL"/>
        </w:rPr>
        <w:t xml:space="preserve"> להעביר אותו</w:t>
      </w:r>
      <w:r>
        <w:rPr>
          <w:rFonts w:hint="cs"/>
          <w:rtl/>
          <w:lang w:eastAsia="he-IL"/>
        </w:rPr>
        <w:t>.</w:t>
      </w:r>
      <w:r w:rsidRPr="00396BB4">
        <w:rPr>
          <w:rtl/>
          <w:lang w:eastAsia="he-IL"/>
        </w:rPr>
        <w:t xml:space="preserve"> גם לילדו</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764" w:name="ET_interruption_6361_19"/>
      <w:r w:rsidRPr="001B7C50">
        <w:rPr>
          <w:rStyle w:val="TagStyle"/>
          <w:rtl/>
        </w:rPr>
        <w:t xml:space="preserve"> &lt;&lt; קריאה &gt;&gt; </w:t>
      </w:r>
      <w:r>
        <w:rPr>
          <w:rtl/>
        </w:rPr>
        <w:t>נאור שירי (יש עתיד):</w:t>
      </w:r>
      <w:r w:rsidRPr="001B7C50">
        <w:rPr>
          <w:rStyle w:val="TagStyle"/>
          <w:rtl/>
        </w:rPr>
        <w:t xml:space="preserve"> &lt;&lt; קריאה &gt;&gt;</w:t>
      </w:r>
      <w:r>
        <w:rPr>
          <w:rtl/>
        </w:rPr>
        <w:t xml:space="preserve">   </w:t>
      </w:r>
      <w:bookmarkEnd w:id="5764"/>
    </w:p>
    <w:p w:rsidR="00256F52" w:rsidRDefault="00256F52" w:rsidP="00F518EA">
      <w:pPr>
        <w:rPr>
          <w:rtl/>
          <w:lang w:eastAsia="he-IL"/>
        </w:rPr>
      </w:pPr>
    </w:p>
    <w:p w:rsidR="00256F52" w:rsidRDefault="00256F52" w:rsidP="00495887">
      <w:pPr>
        <w:rPr>
          <w:rtl/>
          <w:lang w:eastAsia="he-IL"/>
        </w:rPr>
      </w:pPr>
      <w:r>
        <w:rPr>
          <w:rFonts w:hint="cs"/>
          <w:rtl/>
          <w:lang w:eastAsia="he-IL"/>
        </w:rPr>
        <w:t>סנטה קלאוס.</w:t>
      </w:r>
    </w:p>
    <w:p w:rsidR="00256F52" w:rsidRDefault="00256F52" w:rsidP="00495887">
      <w:pPr>
        <w:rPr>
          <w:rtl/>
          <w:lang w:eastAsia="he-IL"/>
        </w:rPr>
      </w:pPr>
      <w:bookmarkStart w:id="5765" w:name="_ETM_Q22_353000"/>
      <w:bookmarkEnd w:id="5765"/>
    </w:p>
    <w:p w:rsidR="00256F52" w:rsidRDefault="00256F52" w:rsidP="00495887">
      <w:pPr>
        <w:pStyle w:val="af5"/>
        <w:keepNext/>
        <w:rPr>
          <w:rtl/>
        </w:rPr>
      </w:pPr>
      <w:bookmarkStart w:id="5766" w:name="ET_interruption_6164_20"/>
      <w:r w:rsidRPr="001B7C50">
        <w:rPr>
          <w:rStyle w:val="TagStyle"/>
          <w:rtl/>
        </w:rPr>
        <w:t xml:space="preserve"> &lt;&lt; קריאה &gt;&gt; </w:t>
      </w:r>
      <w:r>
        <w:rPr>
          <w:rtl/>
        </w:rPr>
        <w:t>עמית הלוי (הליכוד):</w:t>
      </w:r>
      <w:r w:rsidRPr="001B7C50">
        <w:rPr>
          <w:rStyle w:val="TagStyle"/>
          <w:rtl/>
        </w:rPr>
        <w:t xml:space="preserve"> &lt;&lt; קריאה &gt;&gt;</w:t>
      </w:r>
      <w:r>
        <w:rPr>
          <w:rtl/>
        </w:rPr>
        <w:t xml:space="preserve">   </w:t>
      </w:r>
      <w:bookmarkEnd w:id="5766"/>
    </w:p>
    <w:p w:rsidR="00256F52" w:rsidRDefault="00256F52" w:rsidP="00F518EA">
      <w:pPr>
        <w:rPr>
          <w:rtl/>
          <w:lang w:eastAsia="he-IL"/>
        </w:rPr>
      </w:pPr>
    </w:p>
    <w:p w:rsidR="00256F52" w:rsidRPr="001B7C50" w:rsidRDefault="00256F52" w:rsidP="00495887">
      <w:pPr>
        <w:rPr>
          <w:rtl/>
          <w:lang w:eastAsia="he-IL"/>
        </w:rPr>
      </w:pPr>
      <w:bookmarkStart w:id="5767" w:name="_ETM_Q22_355000"/>
      <w:bookmarkEnd w:id="5767"/>
      <w:r w:rsidRPr="007C23D4">
        <w:rPr>
          <w:rFonts w:hint="cs"/>
          <w:rtl/>
          <w:lang w:eastAsia="he-IL"/>
        </w:rPr>
        <w:t xml:space="preserve">הוא לא זוכר שזה היה בחוק </w:t>
      </w:r>
      <w:r w:rsidR="00F518EA">
        <w:rPr>
          <w:rFonts w:hint="cs"/>
          <w:rtl/>
          <w:lang w:eastAsia="he-IL"/>
        </w:rPr>
        <w:t>– – –</w:t>
      </w:r>
    </w:p>
    <w:p w:rsidR="00256F52" w:rsidRDefault="00256F52" w:rsidP="00495887">
      <w:pPr>
        <w:rPr>
          <w:rtl/>
          <w:lang w:eastAsia="he-IL"/>
        </w:rPr>
      </w:pPr>
      <w:bookmarkStart w:id="5768" w:name="_ETM_Q22_352000"/>
      <w:bookmarkEnd w:id="5768"/>
    </w:p>
    <w:p w:rsidR="00256F52" w:rsidRDefault="00256F52" w:rsidP="00495887">
      <w:pPr>
        <w:pStyle w:val="-"/>
        <w:keepNext/>
        <w:rPr>
          <w:rtl/>
        </w:rPr>
      </w:pPr>
      <w:r w:rsidRPr="008B5135">
        <w:rPr>
          <w:rStyle w:val="TagStyle"/>
          <w:rtl/>
        </w:rPr>
        <w:t xml:space="preserve">&lt;&lt; דובר_המשך &gt;&gt; </w:t>
      </w:r>
      <w:r>
        <w:rPr>
          <w:rtl/>
        </w:rPr>
        <w:t>יואב סגלוביץ' (יש עתיד):</w:t>
      </w:r>
      <w:r w:rsidRPr="008B5135">
        <w:rPr>
          <w:rStyle w:val="TagStyle"/>
          <w:rtl/>
        </w:rPr>
        <w:t xml:space="preserve"> &lt;&lt; דובר_המשך &gt;&gt;</w:t>
      </w:r>
      <w:r>
        <w:rPr>
          <w:rtl/>
        </w:rPr>
        <w:t xml:space="preserve">   </w:t>
      </w:r>
    </w:p>
    <w:p w:rsidR="00256F52" w:rsidRPr="001B7C50" w:rsidRDefault="00256F52" w:rsidP="00495887">
      <w:pPr>
        <w:rPr>
          <w:rtl/>
          <w:lang w:eastAsia="he-IL"/>
        </w:rPr>
      </w:pPr>
    </w:p>
    <w:p w:rsidR="00256F52" w:rsidRDefault="00256F52" w:rsidP="00495887">
      <w:pPr>
        <w:rPr>
          <w:rtl/>
          <w:lang w:eastAsia="he-IL"/>
        </w:rPr>
      </w:pPr>
      <w:r>
        <w:rPr>
          <w:rFonts w:hint="cs"/>
          <w:rtl/>
          <w:lang w:eastAsia="he-IL"/>
        </w:rPr>
        <w:t xml:space="preserve">ועוד לא אמרנו כלום על ראש </w:t>
      </w:r>
      <w:bookmarkStart w:id="5769" w:name="_ETM_Q22_357000"/>
      <w:bookmarkEnd w:id="5769"/>
      <w:r>
        <w:rPr>
          <w:rFonts w:hint="cs"/>
          <w:rtl/>
          <w:lang w:eastAsia="he-IL"/>
        </w:rPr>
        <w:t xml:space="preserve">הממשלה, </w:t>
      </w:r>
      <w:r w:rsidRPr="00396BB4">
        <w:rPr>
          <w:rtl/>
          <w:lang w:eastAsia="he-IL"/>
        </w:rPr>
        <w:t xml:space="preserve">שעומד </w:t>
      </w:r>
      <w:r>
        <w:rPr>
          <w:rFonts w:hint="cs"/>
          <w:rtl/>
          <w:lang w:eastAsia="he-IL"/>
        </w:rPr>
        <w:t xml:space="preserve">לדין </w:t>
      </w:r>
      <w:r w:rsidRPr="00396BB4">
        <w:rPr>
          <w:rtl/>
          <w:lang w:eastAsia="he-IL"/>
        </w:rPr>
        <w:t>על שוחד</w:t>
      </w:r>
      <w:r>
        <w:rPr>
          <w:rFonts w:hint="cs"/>
          <w:rtl/>
          <w:lang w:eastAsia="he-IL"/>
        </w:rPr>
        <w:t>,</w:t>
      </w:r>
      <w:r w:rsidRPr="00396BB4">
        <w:rPr>
          <w:rtl/>
          <w:lang w:eastAsia="he-IL"/>
        </w:rPr>
        <w:t xml:space="preserve"> מרמה והפרת אמונים</w:t>
      </w:r>
      <w:r>
        <w:rPr>
          <w:rFonts w:hint="cs"/>
          <w:rtl/>
          <w:lang w:eastAsia="he-IL"/>
        </w:rPr>
        <w:t xml:space="preserve">. את </w:t>
      </w:r>
      <w:r w:rsidRPr="00396BB4">
        <w:rPr>
          <w:rtl/>
          <w:lang w:eastAsia="he-IL"/>
        </w:rPr>
        <w:t>זה</w:t>
      </w:r>
      <w:r>
        <w:rPr>
          <w:rFonts w:hint="cs"/>
          <w:rtl/>
          <w:lang w:eastAsia="he-IL"/>
        </w:rPr>
        <w:t xml:space="preserve"> כבר</w:t>
      </w:r>
      <w:r w:rsidRPr="00396BB4">
        <w:rPr>
          <w:rtl/>
          <w:lang w:eastAsia="he-IL"/>
        </w:rPr>
        <w:t xml:space="preserve"> שמנו בצד</w:t>
      </w:r>
      <w:r>
        <w:rPr>
          <w:rFonts w:hint="cs"/>
          <w:rtl/>
          <w:lang w:eastAsia="he-IL"/>
        </w:rPr>
        <w:t>,</w:t>
      </w:r>
      <w:r w:rsidRPr="00396BB4">
        <w:rPr>
          <w:rtl/>
          <w:lang w:eastAsia="he-IL"/>
        </w:rPr>
        <w:t xml:space="preserve"> התרגלנו</w:t>
      </w:r>
      <w:r>
        <w:rPr>
          <w:rFonts w:hint="cs"/>
          <w:rtl/>
          <w:lang w:eastAsia="he-IL"/>
        </w:rPr>
        <w:t>.</w:t>
      </w:r>
      <w:r w:rsidRPr="00396BB4">
        <w:rPr>
          <w:rtl/>
          <w:lang w:eastAsia="he-IL"/>
        </w:rPr>
        <w:t xml:space="preserve"> </w:t>
      </w:r>
      <w:r>
        <w:rPr>
          <w:rFonts w:hint="cs"/>
          <w:rtl/>
          <w:lang w:eastAsia="he-IL"/>
        </w:rPr>
        <w:t>התרגלנו.</w:t>
      </w:r>
    </w:p>
    <w:p w:rsidR="00256F52" w:rsidRDefault="00256F52" w:rsidP="00495887">
      <w:pPr>
        <w:rPr>
          <w:rtl/>
          <w:lang w:eastAsia="he-IL"/>
        </w:rPr>
      </w:pPr>
    </w:p>
    <w:p w:rsidR="00256F52" w:rsidRDefault="00256F52" w:rsidP="00495887">
      <w:pPr>
        <w:pStyle w:val="af5"/>
        <w:keepNext/>
        <w:rPr>
          <w:rtl/>
        </w:rPr>
      </w:pPr>
      <w:bookmarkStart w:id="5770" w:name="ET_interruption_6164_21"/>
      <w:r w:rsidRPr="001B7C50">
        <w:rPr>
          <w:rStyle w:val="TagStyle"/>
          <w:rtl/>
        </w:rPr>
        <w:t xml:space="preserve"> &lt;&lt; קריאה &gt;&gt; </w:t>
      </w:r>
      <w:r>
        <w:rPr>
          <w:rtl/>
        </w:rPr>
        <w:t>עמית הלוי (הליכוד):</w:t>
      </w:r>
      <w:r w:rsidRPr="001B7C50">
        <w:rPr>
          <w:rStyle w:val="TagStyle"/>
          <w:rtl/>
        </w:rPr>
        <w:t xml:space="preserve"> &lt;&lt; קריאה &gt;&gt;</w:t>
      </w:r>
      <w:r>
        <w:rPr>
          <w:rtl/>
        </w:rPr>
        <w:t xml:space="preserve">   </w:t>
      </w:r>
      <w:bookmarkEnd w:id="5770"/>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אין לך אף ביקורת על </w:t>
      </w:r>
      <w:r w:rsidRPr="007C23D4">
        <w:rPr>
          <w:rFonts w:hint="cs"/>
          <w:rtl/>
          <w:lang w:eastAsia="he-IL"/>
        </w:rPr>
        <w:t>הפרקליטות</w:t>
      </w:r>
      <w:r>
        <w:rPr>
          <w:rFonts w:hint="cs"/>
          <w:rtl/>
          <w:lang w:eastAsia="he-IL"/>
        </w:rPr>
        <w:t>?</w:t>
      </w:r>
    </w:p>
    <w:p w:rsidR="00256F52" w:rsidRDefault="00256F52" w:rsidP="00495887">
      <w:pPr>
        <w:rPr>
          <w:rtl/>
          <w:lang w:eastAsia="he-IL"/>
        </w:rPr>
      </w:pPr>
    </w:p>
    <w:p w:rsidR="00256F52" w:rsidRDefault="00256F52" w:rsidP="00495887">
      <w:pPr>
        <w:pStyle w:val="-"/>
        <w:keepNext/>
        <w:rPr>
          <w:rtl/>
        </w:rPr>
      </w:pPr>
      <w:bookmarkStart w:id="5771" w:name="ET_speakercontinue_5791_8"/>
      <w:r w:rsidRPr="0054356D">
        <w:rPr>
          <w:rStyle w:val="TagStyle"/>
          <w:rtl/>
        </w:rPr>
        <w:t xml:space="preserve"> &lt;&lt; דובר_המשך &gt;&gt; </w:t>
      </w:r>
      <w:r>
        <w:rPr>
          <w:rtl/>
        </w:rPr>
        <w:t>יואב סגלוביץ' (יש עתיד):</w:t>
      </w:r>
      <w:r w:rsidRPr="0054356D">
        <w:rPr>
          <w:rStyle w:val="TagStyle"/>
          <w:rtl/>
        </w:rPr>
        <w:t xml:space="preserve"> &lt;&lt; דובר_המשך &gt;&gt;</w:t>
      </w:r>
      <w:r>
        <w:rPr>
          <w:rtl/>
        </w:rPr>
        <w:t xml:space="preserve">   </w:t>
      </w:r>
      <w:bookmarkEnd w:id="5771"/>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אתם בסיור ספארי של </w:t>
      </w:r>
      <w:bookmarkStart w:id="5772" w:name="_ETM_Q22_370000"/>
      <w:bookmarkEnd w:id="5772"/>
      <w:r>
        <w:rPr>
          <w:rFonts w:hint="cs"/>
          <w:rtl/>
          <w:lang w:eastAsia="he-IL"/>
        </w:rPr>
        <w:t xml:space="preserve">עדר קרנפים. לא צריך לנסוע לטנזניה </w:t>
      </w:r>
      <w:r>
        <w:rPr>
          <w:rtl/>
          <w:lang w:eastAsia="he-IL"/>
        </w:rPr>
        <w:t>–</w:t>
      </w:r>
      <w:r>
        <w:rPr>
          <w:rFonts w:hint="cs"/>
          <w:rtl/>
          <w:lang w:eastAsia="he-IL"/>
        </w:rPr>
        <w:t xml:space="preserve"> לבוא לישיבת סיעת </w:t>
      </w:r>
      <w:bookmarkStart w:id="5773" w:name="_ETM_Q22_376000"/>
      <w:bookmarkEnd w:id="5773"/>
      <w:r>
        <w:rPr>
          <w:rFonts w:hint="cs"/>
          <w:rtl/>
          <w:lang w:eastAsia="he-IL"/>
        </w:rPr>
        <w:t xml:space="preserve">הליכוד. </w:t>
      </w:r>
    </w:p>
    <w:p w:rsidR="00256F52" w:rsidRDefault="00256F52" w:rsidP="00495887">
      <w:pPr>
        <w:rPr>
          <w:rtl/>
          <w:lang w:eastAsia="he-IL"/>
        </w:rPr>
      </w:pPr>
    </w:p>
    <w:p w:rsidR="00256F52" w:rsidRDefault="00256F52" w:rsidP="00495887">
      <w:pPr>
        <w:rPr>
          <w:rtl/>
          <w:lang w:eastAsia="he-IL"/>
        </w:rPr>
      </w:pPr>
      <w:bookmarkStart w:id="5774" w:name="_ETM_Q22_381000"/>
      <w:bookmarkEnd w:id="5774"/>
      <w:r>
        <w:rPr>
          <w:rFonts w:hint="cs"/>
          <w:rtl/>
          <w:lang w:eastAsia="he-IL"/>
        </w:rPr>
        <w:t xml:space="preserve">השר קרעי, עוד אקזמפלר. כואב לי שאני </w:t>
      </w:r>
      <w:r w:rsidRPr="001B7C50">
        <w:rPr>
          <w:rtl/>
          <w:lang w:eastAsia="he-IL"/>
        </w:rPr>
        <w:t xml:space="preserve">מדבר ככה </w:t>
      </w:r>
      <w:r>
        <w:rPr>
          <w:rFonts w:hint="cs"/>
          <w:rtl/>
          <w:lang w:eastAsia="he-IL"/>
        </w:rPr>
        <w:t xml:space="preserve">על </w:t>
      </w:r>
      <w:r w:rsidRPr="001B7C50">
        <w:rPr>
          <w:rtl/>
          <w:lang w:eastAsia="he-IL"/>
        </w:rPr>
        <w:t>שרים</w:t>
      </w:r>
      <w:r>
        <w:rPr>
          <w:rFonts w:hint="cs"/>
          <w:rtl/>
          <w:lang w:eastAsia="he-IL"/>
        </w:rPr>
        <w:t>,</w:t>
      </w:r>
      <w:r w:rsidRPr="001B7C50">
        <w:rPr>
          <w:rtl/>
          <w:lang w:eastAsia="he-IL"/>
        </w:rPr>
        <w:t xml:space="preserve"> אבל </w:t>
      </w:r>
      <w:r>
        <w:rPr>
          <w:rFonts w:hint="cs"/>
          <w:rtl/>
          <w:lang w:eastAsia="he-IL"/>
        </w:rPr>
        <w:t xml:space="preserve">כן, </w:t>
      </w:r>
      <w:bookmarkStart w:id="5775" w:name="_ETM_Q22_388000"/>
      <w:bookmarkEnd w:id="5775"/>
      <w:r>
        <w:rPr>
          <w:rFonts w:hint="cs"/>
          <w:rtl/>
          <w:lang w:eastAsia="he-IL"/>
        </w:rPr>
        <w:t xml:space="preserve">הוא אקזמפלר. </w:t>
      </w:r>
      <w:r w:rsidRPr="001B7C50">
        <w:rPr>
          <w:rtl/>
          <w:lang w:eastAsia="he-IL"/>
        </w:rPr>
        <w:t>עומד פה</w:t>
      </w:r>
      <w:r>
        <w:rPr>
          <w:rFonts w:hint="cs"/>
          <w:rtl/>
          <w:lang w:eastAsia="he-IL"/>
        </w:rPr>
        <w:t>,</w:t>
      </w:r>
      <w:r w:rsidRPr="001B7C50">
        <w:rPr>
          <w:rtl/>
          <w:lang w:eastAsia="he-IL"/>
        </w:rPr>
        <w:t xml:space="preserve"> מנאץ</w:t>
      </w:r>
      <w:r>
        <w:rPr>
          <w:rFonts w:hint="cs"/>
          <w:rtl/>
          <w:lang w:eastAsia="he-IL"/>
        </w:rPr>
        <w:t>,</w:t>
      </w:r>
      <w:r w:rsidRPr="001B7C50">
        <w:rPr>
          <w:rtl/>
          <w:lang w:eastAsia="he-IL"/>
        </w:rPr>
        <w:t xml:space="preserve"> משקץ</w:t>
      </w:r>
      <w:r>
        <w:rPr>
          <w:rFonts w:hint="cs"/>
          <w:rtl/>
          <w:lang w:eastAsia="he-IL"/>
        </w:rPr>
        <w:t>,</w:t>
      </w:r>
      <w:r w:rsidRPr="001B7C50">
        <w:rPr>
          <w:rtl/>
          <w:lang w:eastAsia="he-IL"/>
        </w:rPr>
        <w:t xml:space="preserve"> מקלל</w:t>
      </w:r>
      <w:r>
        <w:rPr>
          <w:rFonts w:hint="cs"/>
          <w:rtl/>
          <w:lang w:eastAsia="he-IL"/>
        </w:rPr>
        <w:t xml:space="preserve"> –</w:t>
      </w:r>
      <w:r w:rsidRPr="001B7C50">
        <w:rPr>
          <w:rtl/>
          <w:lang w:eastAsia="he-IL"/>
        </w:rPr>
        <w:t xml:space="preserve"> אמסלם</w:t>
      </w:r>
      <w:r>
        <w:rPr>
          <w:rFonts w:hint="cs"/>
          <w:rtl/>
          <w:lang w:eastAsia="he-IL"/>
        </w:rPr>
        <w:t xml:space="preserve"> –</w:t>
      </w:r>
      <w:r w:rsidRPr="001B7C50">
        <w:rPr>
          <w:rtl/>
          <w:lang w:eastAsia="he-IL"/>
        </w:rPr>
        <w:t xml:space="preserve"> ואתם שותקים ולא אומרים מילה</w:t>
      </w:r>
      <w:r>
        <w:rPr>
          <w:rFonts w:hint="cs"/>
          <w:rtl/>
          <w:lang w:eastAsia="he-IL"/>
        </w:rPr>
        <w:t>. דיכטר</w:t>
      </w:r>
      <w:r w:rsidRPr="001B7C50">
        <w:rPr>
          <w:rtl/>
          <w:lang w:eastAsia="he-IL"/>
        </w:rPr>
        <w:t xml:space="preserve"> יושב פה</w:t>
      </w:r>
      <w:r>
        <w:rPr>
          <w:rFonts w:hint="cs"/>
          <w:rtl/>
          <w:lang w:eastAsia="he-IL"/>
        </w:rPr>
        <w:t xml:space="preserve">, רואה את בן גביר </w:t>
      </w:r>
      <w:bookmarkStart w:id="5776" w:name="_ETM_Q22_398000"/>
      <w:bookmarkEnd w:id="5776"/>
      <w:r>
        <w:rPr>
          <w:rFonts w:hint="cs"/>
          <w:rtl/>
          <w:lang w:eastAsia="he-IL"/>
        </w:rPr>
        <w:t xml:space="preserve">מתפרע. הוא היה </w:t>
      </w:r>
      <w:r w:rsidRPr="001B7C50">
        <w:rPr>
          <w:rtl/>
          <w:lang w:eastAsia="he-IL"/>
        </w:rPr>
        <w:t>השר לביטחון פנים</w:t>
      </w:r>
      <w:r>
        <w:rPr>
          <w:rFonts w:hint="cs"/>
          <w:rtl/>
          <w:lang w:eastAsia="he-IL"/>
        </w:rPr>
        <w:t>,</w:t>
      </w:r>
      <w:r w:rsidRPr="001B7C50">
        <w:rPr>
          <w:rtl/>
          <w:lang w:eastAsia="he-IL"/>
        </w:rPr>
        <w:t xml:space="preserve"> אני הייתי מפקד להב</w:t>
      </w:r>
      <w:r>
        <w:rPr>
          <w:rFonts w:hint="cs"/>
          <w:rtl/>
          <w:lang w:eastAsia="he-IL"/>
        </w:rPr>
        <w:t>,</w:t>
      </w:r>
      <w:r w:rsidRPr="001B7C50">
        <w:rPr>
          <w:rtl/>
          <w:lang w:eastAsia="he-IL"/>
        </w:rPr>
        <w:t xml:space="preserve"> הוא מינה אותי לשם</w:t>
      </w:r>
      <w:r>
        <w:rPr>
          <w:rFonts w:hint="cs"/>
          <w:rtl/>
          <w:lang w:eastAsia="he-IL"/>
        </w:rPr>
        <w:t>,</w:t>
      </w:r>
      <w:r w:rsidRPr="001B7C50">
        <w:rPr>
          <w:rtl/>
          <w:lang w:eastAsia="he-IL"/>
        </w:rPr>
        <w:t xml:space="preserve"> לחקור חלקים </w:t>
      </w:r>
      <w:r>
        <w:rPr>
          <w:rFonts w:hint="cs"/>
          <w:rtl/>
          <w:lang w:eastAsia="he-IL"/>
        </w:rPr>
        <w:t xml:space="preserve">מכם. וחבל שלא חוקרים </w:t>
      </w:r>
      <w:r w:rsidRPr="001B7C50">
        <w:rPr>
          <w:rtl/>
          <w:lang w:eastAsia="he-IL"/>
        </w:rPr>
        <w:t>כמו שצריך היום</w:t>
      </w:r>
      <w:r>
        <w:rPr>
          <w:rFonts w:hint="cs"/>
          <w:rtl/>
          <w:lang w:eastAsia="he-IL"/>
        </w:rPr>
        <w:t>,</w:t>
      </w:r>
      <w:r w:rsidRPr="001B7C50">
        <w:rPr>
          <w:rtl/>
          <w:lang w:eastAsia="he-IL"/>
        </w:rPr>
        <w:t xml:space="preserve"> ולא חוקרים כמו שצריך היום</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777" w:name="ET_interruption_6164_22"/>
      <w:r w:rsidRPr="001B7C50">
        <w:rPr>
          <w:rStyle w:val="TagStyle"/>
          <w:rtl/>
        </w:rPr>
        <w:t xml:space="preserve"> &lt;&lt; קריאה &gt;&gt; </w:t>
      </w:r>
      <w:r>
        <w:rPr>
          <w:rtl/>
        </w:rPr>
        <w:t>עמית הלוי (הליכוד):</w:t>
      </w:r>
      <w:r w:rsidRPr="001B7C50">
        <w:rPr>
          <w:rStyle w:val="TagStyle"/>
          <w:rtl/>
        </w:rPr>
        <w:t xml:space="preserve"> &lt;&lt; קריאה &gt;&gt;</w:t>
      </w:r>
      <w:r>
        <w:rPr>
          <w:rtl/>
        </w:rPr>
        <w:t xml:space="preserve">   </w:t>
      </w:r>
      <w:bookmarkEnd w:id="5777"/>
    </w:p>
    <w:p w:rsidR="00256F52" w:rsidRDefault="00256F52" w:rsidP="00F518EA">
      <w:pPr>
        <w:rPr>
          <w:rtl/>
          <w:lang w:eastAsia="he-IL"/>
        </w:rPr>
      </w:pPr>
    </w:p>
    <w:p w:rsidR="00256F52" w:rsidRDefault="00256F52" w:rsidP="00495887">
      <w:pPr>
        <w:rPr>
          <w:rtl/>
          <w:lang w:eastAsia="he-IL"/>
        </w:rPr>
      </w:pPr>
      <w:bookmarkStart w:id="5778" w:name="_ETM_Q22_409000"/>
      <w:bookmarkEnd w:id="5778"/>
      <w:r>
        <w:rPr>
          <w:rFonts w:hint="cs"/>
          <w:rtl/>
          <w:lang w:eastAsia="he-IL"/>
        </w:rPr>
        <w:t>זה נכון.</w:t>
      </w:r>
    </w:p>
    <w:p w:rsidR="00256F52" w:rsidRDefault="00256F52" w:rsidP="00495887">
      <w:pPr>
        <w:rPr>
          <w:rtl/>
          <w:lang w:eastAsia="he-IL"/>
        </w:rPr>
      </w:pPr>
      <w:bookmarkStart w:id="5779" w:name="_ETM_Q22_411000"/>
      <w:bookmarkEnd w:id="5779"/>
    </w:p>
    <w:p w:rsidR="00256F52" w:rsidRDefault="00256F52" w:rsidP="00495887">
      <w:pPr>
        <w:pStyle w:val="-"/>
        <w:keepNext/>
        <w:rPr>
          <w:rtl/>
        </w:rPr>
      </w:pPr>
      <w:bookmarkStart w:id="5780" w:name="_ETM_Q22_412000"/>
      <w:bookmarkEnd w:id="5780"/>
      <w:r w:rsidRPr="0054356D">
        <w:rPr>
          <w:rStyle w:val="TagStyle"/>
          <w:rtl/>
        </w:rPr>
        <w:t xml:space="preserve">&lt;&lt; דובר_המשך &gt;&gt; </w:t>
      </w:r>
      <w:r>
        <w:rPr>
          <w:rtl/>
        </w:rPr>
        <w:t>יואב סגלוביץ' (יש עתיד):</w:t>
      </w:r>
      <w:r w:rsidRPr="0054356D">
        <w:rPr>
          <w:rStyle w:val="TagStyle"/>
          <w:rtl/>
        </w:rPr>
        <w:t xml:space="preserve"> &lt;&lt; דובר_המשך &gt;&gt;</w:t>
      </w:r>
      <w:r>
        <w:rPr>
          <w:rtl/>
        </w:rPr>
        <w:t xml:space="preserve">   </w:t>
      </w:r>
    </w:p>
    <w:p w:rsidR="00256F52" w:rsidRPr="001B7C50" w:rsidRDefault="00256F52" w:rsidP="00495887">
      <w:pPr>
        <w:rPr>
          <w:rtl/>
          <w:lang w:eastAsia="he-IL"/>
        </w:rPr>
      </w:pPr>
    </w:p>
    <w:p w:rsidR="00256F52" w:rsidRDefault="00256F52" w:rsidP="00434412">
      <w:pPr>
        <w:rPr>
          <w:rtl/>
          <w:lang w:eastAsia="he-IL"/>
        </w:rPr>
      </w:pPr>
      <w:bookmarkStart w:id="5781" w:name="_ETM_Q22_407000"/>
      <w:bookmarkEnd w:id="5781"/>
      <w:r w:rsidRPr="001B7C50">
        <w:rPr>
          <w:rtl/>
          <w:lang w:eastAsia="he-IL"/>
        </w:rPr>
        <w:t>כי אם היו חוקרים כמו שצריך היום</w:t>
      </w:r>
      <w:r>
        <w:rPr>
          <w:rFonts w:hint="cs"/>
          <w:rtl/>
          <w:lang w:eastAsia="he-IL"/>
        </w:rPr>
        <w:t>,</w:t>
      </w:r>
      <w:r w:rsidRPr="001B7C50">
        <w:rPr>
          <w:rtl/>
          <w:lang w:eastAsia="he-IL"/>
        </w:rPr>
        <w:t xml:space="preserve"> כמה אנשים היו מגיעים לפה </w:t>
      </w:r>
      <w:r>
        <w:rPr>
          <w:rFonts w:hint="cs"/>
          <w:rtl/>
          <w:lang w:eastAsia="he-IL"/>
        </w:rPr>
        <w:t>ל</w:t>
      </w:r>
      <w:r w:rsidRPr="001B7C50">
        <w:rPr>
          <w:rtl/>
          <w:lang w:eastAsia="he-IL"/>
        </w:rPr>
        <w:t>ארץ</w:t>
      </w:r>
      <w:r>
        <w:rPr>
          <w:rFonts w:hint="cs"/>
          <w:rtl/>
          <w:lang w:eastAsia="he-IL"/>
        </w:rPr>
        <w:t>,</w:t>
      </w:r>
      <w:r w:rsidRPr="001B7C50">
        <w:rPr>
          <w:rtl/>
          <w:lang w:eastAsia="he-IL"/>
        </w:rPr>
        <w:t xml:space="preserve"> כולל </w:t>
      </w:r>
      <w:proofErr w:type="spellStart"/>
      <w:r>
        <w:rPr>
          <w:rFonts w:hint="cs"/>
          <w:rtl/>
          <w:lang w:eastAsia="he-IL"/>
        </w:rPr>
        <w:t>איינהורן</w:t>
      </w:r>
      <w:proofErr w:type="spellEnd"/>
      <w:r>
        <w:rPr>
          <w:rFonts w:hint="cs"/>
          <w:rtl/>
          <w:lang w:eastAsia="he-IL"/>
        </w:rPr>
        <w:t xml:space="preserve"> ואוריך, </w:t>
      </w:r>
      <w:bookmarkStart w:id="5782" w:name="_ETM_Q22_413000"/>
      <w:bookmarkEnd w:id="5782"/>
      <w:r w:rsidRPr="001B7C50">
        <w:rPr>
          <w:rtl/>
          <w:lang w:eastAsia="he-IL"/>
        </w:rPr>
        <w:t>שמופיעים בכתב אישום</w:t>
      </w:r>
      <w:r>
        <w:rPr>
          <w:rFonts w:hint="cs"/>
          <w:rtl/>
          <w:lang w:eastAsia="he-IL"/>
        </w:rPr>
        <w:t>. אני</w:t>
      </w:r>
      <w:r w:rsidRPr="001B7C50">
        <w:rPr>
          <w:rtl/>
          <w:lang w:eastAsia="he-IL"/>
        </w:rPr>
        <w:t xml:space="preserve"> לא מבין את הדבר הזה</w:t>
      </w:r>
      <w:r>
        <w:rPr>
          <w:rFonts w:hint="cs"/>
          <w:rtl/>
          <w:lang w:eastAsia="he-IL"/>
        </w:rPr>
        <w:t>.</w:t>
      </w:r>
      <w:r w:rsidRPr="001B7C50">
        <w:rPr>
          <w:rtl/>
          <w:lang w:eastAsia="he-IL"/>
        </w:rPr>
        <w:t xml:space="preserve"> כתב אישום</w:t>
      </w:r>
      <w:r>
        <w:rPr>
          <w:rFonts w:hint="cs"/>
          <w:rtl/>
          <w:lang w:eastAsia="he-IL"/>
        </w:rPr>
        <w:t xml:space="preserve"> –</w:t>
      </w:r>
      <w:r w:rsidRPr="001B7C50">
        <w:rPr>
          <w:rtl/>
          <w:lang w:eastAsia="he-IL"/>
        </w:rPr>
        <w:t xml:space="preserve"> השמות נמצאים בפנים</w:t>
      </w:r>
      <w:r>
        <w:rPr>
          <w:rFonts w:hint="cs"/>
          <w:rtl/>
          <w:lang w:eastAsia="he-IL"/>
        </w:rPr>
        <w:t>,</w:t>
      </w:r>
      <w:r w:rsidRPr="001B7C50">
        <w:rPr>
          <w:rtl/>
          <w:lang w:eastAsia="he-IL"/>
        </w:rPr>
        <w:t xml:space="preserve"> האנשים לא</w:t>
      </w:r>
      <w:r>
        <w:rPr>
          <w:rFonts w:hint="cs"/>
          <w:rtl/>
          <w:lang w:eastAsia="he-IL"/>
        </w:rPr>
        <w:t>.</w:t>
      </w:r>
      <w:r w:rsidRPr="001B7C50">
        <w:rPr>
          <w:rtl/>
          <w:lang w:eastAsia="he-IL"/>
        </w:rPr>
        <w:t xml:space="preserve"> איך קרה דבר כזה</w:t>
      </w:r>
      <w:r>
        <w:rPr>
          <w:rFonts w:hint="cs"/>
          <w:rtl/>
          <w:lang w:eastAsia="he-IL"/>
        </w:rPr>
        <w:t>?</w:t>
      </w:r>
      <w:r w:rsidRPr="001B7C50">
        <w:rPr>
          <w:rtl/>
          <w:lang w:eastAsia="he-IL"/>
        </w:rPr>
        <w:t xml:space="preserve"> הם יגיעו</w:t>
      </w:r>
      <w:r w:rsidR="00434412">
        <w:rPr>
          <w:rFonts w:hint="cs"/>
          <w:rtl/>
          <w:lang w:eastAsia="he-IL"/>
        </w:rPr>
        <w:t>,</w:t>
      </w:r>
      <w:r w:rsidRPr="001B7C50">
        <w:rPr>
          <w:rtl/>
          <w:lang w:eastAsia="he-IL"/>
        </w:rPr>
        <w:t xml:space="preserve"> א</w:t>
      </w:r>
      <w:r>
        <w:rPr>
          <w:rFonts w:hint="cs"/>
          <w:rtl/>
          <w:lang w:eastAsia="he-IL"/>
        </w:rPr>
        <w:t>ו</w:t>
      </w:r>
      <w:r w:rsidRPr="001B7C50">
        <w:rPr>
          <w:rtl/>
          <w:lang w:eastAsia="he-IL"/>
        </w:rPr>
        <w:t>מנם באיחור</w:t>
      </w:r>
      <w:r>
        <w:rPr>
          <w:rFonts w:hint="cs"/>
          <w:rtl/>
          <w:lang w:eastAsia="he-IL"/>
        </w:rPr>
        <w:t>,</w:t>
      </w:r>
      <w:r w:rsidRPr="001B7C50">
        <w:rPr>
          <w:rtl/>
          <w:lang w:eastAsia="he-IL"/>
        </w:rPr>
        <w:t xml:space="preserve"> אבל הם יגיעו</w:t>
      </w:r>
      <w:r>
        <w:rPr>
          <w:rFonts w:hint="cs"/>
          <w:rtl/>
          <w:lang w:eastAsia="he-IL"/>
        </w:rPr>
        <w:t>,</w:t>
      </w:r>
      <w:r w:rsidRPr="001B7C50">
        <w:rPr>
          <w:rtl/>
          <w:lang w:eastAsia="he-IL"/>
        </w:rPr>
        <w:t xml:space="preserve"> והם ייחקרו</w:t>
      </w:r>
      <w:r>
        <w:rPr>
          <w:rFonts w:hint="cs"/>
          <w:rtl/>
          <w:lang w:eastAsia="he-IL"/>
        </w:rPr>
        <w:t>.</w:t>
      </w:r>
      <w:r w:rsidRPr="001B7C50">
        <w:rPr>
          <w:rtl/>
          <w:lang w:eastAsia="he-IL"/>
        </w:rPr>
        <w:t xml:space="preserve"> </w:t>
      </w:r>
      <w:r>
        <w:rPr>
          <w:rFonts w:hint="cs"/>
          <w:rtl/>
          <w:lang w:eastAsia="he-IL"/>
        </w:rPr>
        <w:t xml:space="preserve">והם לא אנשים, הם סתם </w:t>
      </w:r>
      <w:r>
        <w:rPr>
          <w:rtl/>
          <w:lang w:eastAsia="he-IL"/>
        </w:rPr>
        <w:t>–</w:t>
      </w:r>
      <w:r>
        <w:rPr>
          <w:rFonts w:hint="cs"/>
          <w:rtl/>
          <w:lang w:eastAsia="he-IL"/>
        </w:rPr>
        <w:t xml:space="preserve"> ראש הממשלה, </w:t>
      </w:r>
      <w:bookmarkStart w:id="5783" w:name="_ETM_Q22_434000"/>
      <w:bookmarkEnd w:id="5783"/>
      <w:r w:rsidRPr="001B7C50">
        <w:rPr>
          <w:rtl/>
          <w:lang w:eastAsia="he-IL"/>
        </w:rPr>
        <w:t>רוצים לעשות חוק מיוחד</w:t>
      </w:r>
      <w:r>
        <w:rPr>
          <w:rFonts w:hint="cs"/>
          <w:rtl/>
          <w:lang w:eastAsia="he-IL"/>
        </w:rPr>
        <w:t>,</w:t>
      </w:r>
      <w:r w:rsidRPr="001B7C50">
        <w:rPr>
          <w:rtl/>
          <w:lang w:eastAsia="he-IL"/>
        </w:rPr>
        <w:t xml:space="preserve"> ש</w:t>
      </w:r>
      <w:r>
        <w:rPr>
          <w:rFonts w:hint="cs"/>
          <w:rtl/>
          <w:lang w:eastAsia="he-IL"/>
        </w:rPr>
        <w:t xml:space="preserve">הוא </w:t>
      </w:r>
      <w:r w:rsidRPr="001B7C50">
        <w:rPr>
          <w:rtl/>
          <w:lang w:eastAsia="he-IL"/>
        </w:rPr>
        <w:t>יוכל לקבל מודי</w:t>
      </w:r>
      <w:r>
        <w:rPr>
          <w:rFonts w:hint="cs"/>
          <w:rtl/>
          <w:lang w:eastAsia="he-IL"/>
        </w:rPr>
        <w:t xml:space="preserve">עין בשביל </w:t>
      </w:r>
      <w:r w:rsidRPr="001B7C50">
        <w:rPr>
          <w:rtl/>
          <w:lang w:eastAsia="he-IL"/>
        </w:rPr>
        <w:t>לדעת להגן על האומה</w:t>
      </w:r>
      <w:r>
        <w:rPr>
          <w:rFonts w:hint="cs"/>
          <w:rtl/>
          <w:lang w:eastAsia="he-IL"/>
        </w:rPr>
        <w:t>.</w:t>
      </w:r>
      <w:r w:rsidRPr="001B7C50">
        <w:rPr>
          <w:rtl/>
          <w:lang w:eastAsia="he-IL"/>
        </w:rPr>
        <w:t xml:space="preserve"> פייק</w:t>
      </w:r>
      <w:r>
        <w:rPr>
          <w:rFonts w:hint="cs"/>
          <w:rtl/>
          <w:lang w:eastAsia="he-IL"/>
        </w:rPr>
        <w:t>.</w:t>
      </w:r>
      <w:r w:rsidRPr="001B7C50">
        <w:rPr>
          <w:rtl/>
          <w:lang w:eastAsia="he-IL"/>
        </w:rPr>
        <w:t xml:space="preserve"> פייק</w:t>
      </w:r>
      <w:r>
        <w:rPr>
          <w:rFonts w:hint="cs"/>
          <w:rtl/>
          <w:lang w:eastAsia="he-IL"/>
        </w:rPr>
        <w:t>.</w:t>
      </w:r>
      <w:r w:rsidRPr="001B7C50">
        <w:rPr>
          <w:rtl/>
          <w:lang w:eastAsia="he-IL"/>
        </w:rPr>
        <w:t xml:space="preserve"> כל</w:t>
      </w:r>
      <w:r>
        <w:rPr>
          <w:rFonts w:hint="cs"/>
          <w:rtl/>
          <w:lang w:eastAsia="he-IL"/>
        </w:rPr>
        <w:t>-</w:t>
      </w:r>
      <w:r w:rsidRPr="001B7C50">
        <w:rPr>
          <w:rtl/>
          <w:lang w:eastAsia="he-IL"/>
        </w:rPr>
        <w:t>כולכם פיי</w:t>
      </w:r>
      <w:r>
        <w:rPr>
          <w:rFonts w:hint="cs"/>
          <w:rtl/>
          <w:lang w:eastAsia="he-IL"/>
        </w:rPr>
        <w:t>ק אחד</w:t>
      </w:r>
      <w:r>
        <w:rPr>
          <w:rtl/>
          <w:lang w:eastAsia="he-IL"/>
        </w:rPr>
        <w:t xml:space="preserve"> עטוף בעטיפ</w:t>
      </w:r>
      <w:r>
        <w:rPr>
          <w:rFonts w:hint="cs"/>
          <w:rtl/>
          <w:lang w:eastAsia="he-IL"/>
        </w:rPr>
        <w:t xml:space="preserve">ת צלופן </w:t>
      </w:r>
      <w:r w:rsidRPr="001B7C50">
        <w:rPr>
          <w:rtl/>
          <w:lang w:eastAsia="he-IL"/>
        </w:rPr>
        <w:t>גדולה</w:t>
      </w:r>
      <w:r>
        <w:rPr>
          <w:rtl/>
          <w:lang w:eastAsia="he-IL"/>
        </w:rPr>
        <w:t xml:space="preserve"> שנמצאת בטלוויזי</w:t>
      </w:r>
      <w:r>
        <w:rPr>
          <w:rFonts w:hint="cs"/>
          <w:rtl/>
          <w:lang w:eastAsia="he-IL"/>
        </w:rPr>
        <w:t>ות</w:t>
      </w:r>
      <w:r w:rsidRPr="001B7C50">
        <w:rPr>
          <w:rtl/>
          <w:lang w:eastAsia="he-IL"/>
        </w:rPr>
        <w:t xml:space="preserve"> במשכן הכנסת</w:t>
      </w:r>
      <w:r>
        <w:rPr>
          <w:rFonts w:hint="cs"/>
          <w:rtl/>
          <w:lang w:eastAsia="he-IL"/>
        </w:rPr>
        <w:t>.</w:t>
      </w:r>
      <w:r w:rsidRPr="001B7C50">
        <w:rPr>
          <w:rtl/>
          <w:lang w:eastAsia="he-IL"/>
        </w:rPr>
        <w:t xml:space="preserve"> אמת </w:t>
      </w:r>
      <w:r>
        <w:rPr>
          <w:rFonts w:hint="cs"/>
          <w:rtl/>
          <w:lang w:eastAsia="he-IL"/>
        </w:rPr>
        <w:t>א</w:t>
      </w:r>
      <w:r w:rsidRPr="001B7C50">
        <w:rPr>
          <w:rtl/>
          <w:lang w:eastAsia="he-IL"/>
        </w:rPr>
        <w:t>ין בכם</w:t>
      </w:r>
      <w:r>
        <w:rPr>
          <w:rFonts w:hint="cs"/>
          <w:rtl/>
          <w:lang w:eastAsia="he-IL"/>
        </w:rPr>
        <w:t>,</w:t>
      </w:r>
      <w:r w:rsidRPr="001B7C50">
        <w:rPr>
          <w:rtl/>
          <w:lang w:eastAsia="he-IL"/>
        </w:rPr>
        <w:t xml:space="preserve"> מתנה אין בכם</w:t>
      </w:r>
      <w:r>
        <w:rPr>
          <w:rFonts w:hint="cs"/>
          <w:rtl/>
          <w:lang w:eastAsia="he-IL"/>
        </w:rPr>
        <w:t>, עונש יש בכם.</w:t>
      </w:r>
    </w:p>
    <w:p w:rsidR="00256F52" w:rsidRDefault="00256F52" w:rsidP="00495887">
      <w:pPr>
        <w:rPr>
          <w:rtl/>
          <w:lang w:eastAsia="he-IL"/>
        </w:rPr>
      </w:pPr>
    </w:p>
    <w:p w:rsidR="00256F52" w:rsidRDefault="00256F52" w:rsidP="00495887">
      <w:pPr>
        <w:pStyle w:val="af5"/>
        <w:keepNext/>
        <w:rPr>
          <w:rtl/>
        </w:rPr>
      </w:pPr>
      <w:bookmarkStart w:id="5784" w:name="ET_interruption_6164_23"/>
      <w:r w:rsidRPr="001B7C50">
        <w:rPr>
          <w:rStyle w:val="TagStyle"/>
          <w:rtl/>
        </w:rPr>
        <w:t xml:space="preserve"> &lt;&lt; קריאה &gt;&gt; </w:t>
      </w:r>
      <w:r>
        <w:rPr>
          <w:rtl/>
        </w:rPr>
        <w:t>עמית הלוי (הליכוד):</w:t>
      </w:r>
      <w:r w:rsidRPr="001B7C50">
        <w:rPr>
          <w:rStyle w:val="TagStyle"/>
          <w:rtl/>
        </w:rPr>
        <w:t xml:space="preserve"> &lt;&lt; קריאה &gt;&gt;</w:t>
      </w:r>
      <w:r>
        <w:rPr>
          <w:rtl/>
        </w:rPr>
        <w:t xml:space="preserve">   </w:t>
      </w:r>
      <w:bookmarkEnd w:id="5784"/>
    </w:p>
    <w:p w:rsidR="00256F52" w:rsidRDefault="00256F52" w:rsidP="00F518EA">
      <w:pPr>
        <w:rPr>
          <w:rtl/>
          <w:lang w:eastAsia="he-IL"/>
        </w:rPr>
      </w:pPr>
    </w:p>
    <w:p w:rsidR="00256F52" w:rsidRDefault="00256F52" w:rsidP="00495887">
      <w:pPr>
        <w:rPr>
          <w:rtl/>
          <w:lang w:eastAsia="he-IL"/>
        </w:rPr>
      </w:pPr>
      <w:bookmarkStart w:id="5785" w:name="_ETM_Q22_453000"/>
      <w:bookmarkEnd w:id="5785"/>
      <w:r>
        <w:rPr>
          <w:rFonts w:hint="cs"/>
          <w:rtl/>
          <w:lang w:eastAsia="he-IL"/>
        </w:rPr>
        <w:t>אתה יודע כמה קציני מודיעין מאז חוק איפכא מסתברא? כמה קציני מודיעין, אלופי משנה, תתי-אלופים, מאז חוק איפכא מסתברא?</w:t>
      </w:r>
    </w:p>
    <w:p w:rsidR="00256F52" w:rsidRDefault="00256F52" w:rsidP="00495887">
      <w:pPr>
        <w:rPr>
          <w:rtl/>
          <w:lang w:eastAsia="he-IL"/>
        </w:rPr>
      </w:pPr>
    </w:p>
    <w:p w:rsidR="00256F52" w:rsidRDefault="00256F52" w:rsidP="00495887">
      <w:pPr>
        <w:pStyle w:val="af6"/>
        <w:keepNext/>
        <w:rPr>
          <w:rtl/>
        </w:rPr>
      </w:pPr>
      <w:r w:rsidRPr="00876EBE">
        <w:rPr>
          <w:rStyle w:val="TagStyle"/>
          <w:rtl/>
        </w:rPr>
        <w:t xml:space="preserve"> &lt;&lt; יור &gt;&gt; </w:t>
      </w:r>
      <w:r>
        <w:rPr>
          <w:rtl/>
        </w:rPr>
        <w:t>היו"ר יבגני סובה:</w:t>
      </w:r>
      <w:r w:rsidRPr="00876EBE">
        <w:rPr>
          <w:rStyle w:val="TagStyle"/>
          <w:rtl/>
        </w:rPr>
        <w:t xml:space="preserve"> &lt;&lt; יור &gt;&gt;</w:t>
      </w:r>
      <w:r>
        <w:rPr>
          <w:rtl/>
        </w:rPr>
        <w:t xml:space="preserve">   </w:t>
      </w:r>
    </w:p>
    <w:p w:rsidR="00256F52" w:rsidRDefault="00256F52" w:rsidP="00F518EA">
      <w:pPr>
        <w:rPr>
          <w:rtl/>
          <w:lang w:eastAsia="he-IL"/>
        </w:rPr>
      </w:pPr>
    </w:p>
    <w:p w:rsidR="00256F52" w:rsidRDefault="00256F52" w:rsidP="00434412">
      <w:pPr>
        <w:rPr>
          <w:rtl/>
          <w:lang w:eastAsia="he-IL"/>
        </w:rPr>
      </w:pPr>
      <w:r>
        <w:rPr>
          <w:rFonts w:hint="cs"/>
          <w:rtl/>
          <w:lang w:eastAsia="he-IL"/>
        </w:rPr>
        <w:t xml:space="preserve">תודה רבה לחבר הכנסת יואב </w:t>
      </w:r>
      <w:bookmarkStart w:id="5786" w:name="_ETM_Q22_457000"/>
      <w:bookmarkEnd w:id="5786"/>
      <w:r>
        <w:rPr>
          <w:rFonts w:hint="cs"/>
          <w:rtl/>
          <w:lang w:eastAsia="he-IL"/>
        </w:rPr>
        <w:t xml:space="preserve">סגלוביץ'. הדובר הבא </w:t>
      </w:r>
      <w:r>
        <w:rPr>
          <w:rtl/>
          <w:lang w:eastAsia="he-IL"/>
        </w:rPr>
        <w:t>–</w:t>
      </w:r>
      <w:r>
        <w:rPr>
          <w:rFonts w:hint="cs"/>
          <w:rtl/>
          <w:lang w:eastAsia="he-IL"/>
        </w:rPr>
        <w:t xml:space="preserve"> אני הולך לפי הרשימה </w:t>
      </w:r>
      <w:r>
        <w:rPr>
          <w:rtl/>
          <w:lang w:eastAsia="he-IL"/>
        </w:rPr>
        <w:t>–</w:t>
      </w:r>
      <w:r>
        <w:rPr>
          <w:rFonts w:hint="cs"/>
          <w:rtl/>
          <w:lang w:eastAsia="he-IL"/>
        </w:rPr>
        <w:t xml:space="preserve"> חבר</w:t>
      </w:r>
      <w:bookmarkStart w:id="5787" w:name="_ETM_Q22_460000"/>
      <w:bookmarkEnd w:id="5787"/>
      <w:r>
        <w:rPr>
          <w:rFonts w:hint="cs"/>
          <w:rtl/>
          <w:lang w:eastAsia="he-IL"/>
        </w:rPr>
        <w:t xml:space="preserve"> הכנסת טופורובסקי </w:t>
      </w:r>
      <w:r>
        <w:rPr>
          <w:rtl/>
          <w:lang w:eastAsia="he-IL"/>
        </w:rPr>
        <w:t>–</w:t>
      </w:r>
      <w:r>
        <w:rPr>
          <w:rFonts w:hint="cs"/>
          <w:rtl/>
          <w:lang w:eastAsia="he-IL"/>
        </w:rPr>
        <w:t xml:space="preserve"> אינו נוכח; מיכל שיר סגמן </w:t>
      </w:r>
      <w:r>
        <w:rPr>
          <w:rtl/>
          <w:lang w:eastAsia="he-IL"/>
        </w:rPr>
        <w:t>–</w:t>
      </w:r>
      <w:r>
        <w:rPr>
          <w:rFonts w:hint="cs"/>
          <w:rtl/>
          <w:lang w:eastAsia="he-IL"/>
        </w:rPr>
        <w:t xml:space="preserve"> </w:t>
      </w:r>
      <w:bookmarkStart w:id="5788" w:name="_ETM_Q22_464000"/>
      <w:bookmarkEnd w:id="5788"/>
      <w:r>
        <w:rPr>
          <w:rFonts w:hint="cs"/>
          <w:rtl/>
          <w:lang w:eastAsia="he-IL"/>
        </w:rPr>
        <w:t xml:space="preserve">אינה נוכחת; עידן רול </w:t>
      </w:r>
      <w:r>
        <w:rPr>
          <w:rtl/>
          <w:lang w:eastAsia="he-IL"/>
        </w:rPr>
        <w:t>–</w:t>
      </w:r>
      <w:r>
        <w:rPr>
          <w:rFonts w:hint="cs"/>
          <w:rtl/>
          <w:lang w:eastAsia="he-IL"/>
        </w:rPr>
        <w:t xml:space="preserve"> אינו נוכח. יוראי להב הרצנו, בבקשה. גם אתה </w:t>
      </w:r>
      <w:bookmarkStart w:id="5789" w:name="_ETM_Q22_471000"/>
      <w:bookmarkEnd w:id="5789"/>
      <w:r>
        <w:rPr>
          <w:rFonts w:hint="cs"/>
          <w:rtl/>
          <w:lang w:eastAsia="he-IL"/>
        </w:rPr>
        <w:t xml:space="preserve">עשר דקות. אז כל אחד מעתה עשר דקות להנמקת שתי </w:t>
      </w:r>
      <w:bookmarkStart w:id="5790" w:name="_ETM_Q22_472000"/>
      <w:bookmarkEnd w:id="5790"/>
      <w:r>
        <w:rPr>
          <w:rFonts w:hint="cs"/>
          <w:rtl/>
          <w:lang w:eastAsia="he-IL"/>
        </w:rPr>
        <w:t>הסתייגויות</w:t>
      </w:r>
      <w:r w:rsidR="00434412">
        <w:rPr>
          <w:rFonts w:hint="cs"/>
          <w:rtl/>
          <w:lang w:eastAsia="he-IL"/>
        </w:rPr>
        <w:t>.</w:t>
      </w:r>
      <w:r>
        <w:rPr>
          <w:rFonts w:hint="cs"/>
          <w:rtl/>
          <w:lang w:eastAsia="he-IL"/>
        </w:rPr>
        <w:t xml:space="preserve"> בבקשה. </w:t>
      </w:r>
    </w:p>
    <w:p w:rsidR="00256F52" w:rsidRDefault="00256F52" w:rsidP="00495887">
      <w:pPr>
        <w:rPr>
          <w:rtl/>
          <w:lang w:eastAsia="he-IL"/>
        </w:rPr>
      </w:pPr>
    </w:p>
    <w:p w:rsidR="00256F52" w:rsidRDefault="00256F52" w:rsidP="00495887">
      <w:pPr>
        <w:pStyle w:val="a4"/>
        <w:keepNext/>
        <w:rPr>
          <w:rtl/>
        </w:rPr>
      </w:pPr>
      <w:bookmarkStart w:id="5791" w:name="ET_speaker_5787_10"/>
      <w:r w:rsidRPr="00876EBE">
        <w:rPr>
          <w:rStyle w:val="TagStyle"/>
          <w:rtl/>
        </w:rPr>
        <w:t xml:space="preserve"> &lt;&lt; דובר &gt;&gt; </w:t>
      </w:r>
      <w:bookmarkStart w:id="5792" w:name="_Toc187184721"/>
      <w:r>
        <w:rPr>
          <w:rtl/>
        </w:rPr>
        <w:t>יוראי להב הרצנו (יש עתיד):</w:t>
      </w:r>
      <w:bookmarkEnd w:id="5792"/>
      <w:r w:rsidRPr="00876EBE">
        <w:rPr>
          <w:rStyle w:val="TagStyle"/>
          <w:rtl/>
        </w:rPr>
        <w:t xml:space="preserve"> &lt;&lt; דובר &gt;&gt;</w:t>
      </w:r>
      <w:r>
        <w:rPr>
          <w:rtl/>
        </w:rPr>
        <w:t xml:space="preserve">   </w:t>
      </w:r>
      <w:bookmarkEnd w:id="5791"/>
    </w:p>
    <w:p w:rsidR="00256F52" w:rsidRDefault="00256F52" w:rsidP="00F518EA">
      <w:pPr>
        <w:rPr>
          <w:rtl/>
          <w:lang w:eastAsia="he-IL"/>
        </w:rPr>
      </w:pPr>
    </w:p>
    <w:p w:rsidR="00256F52" w:rsidRDefault="00256F52" w:rsidP="00495887">
      <w:pPr>
        <w:rPr>
          <w:rtl/>
          <w:lang w:eastAsia="he-IL"/>
        </w:rPr>
      </w:pPr>
      <w:r>
        <w:rPr>
          <w:rFonts w:hint="cs"/>
          <w:rtl/>
          <w:lang w:eastAsia="he-IL"/>
        </w:rPr>
        <w:t>אבל אני צריך את הקשב של השר.</w:t>
      </w:r>
    </w:p>
    <w:p w:rsidR="00256F52" w:rsidRDefault="00256F52" w:rsidP="00495887">
      <w:pPr>
        <w:rPr>
          <w:rtl/>
          <w:lang w:eastAsia="he-IL"/>
        </w:rPr>
      </w:pPr>
    </w:p>
    <w:p w:rsidR="00256F52" w:rsidRDefault="00256F52" w:rsidP="00495887">
      <w:pPr>
        <w:pStyle w:val="af6"/>
        <w:keepNext/>
        <w:rPr>
          <w:rtl/>
        </w:rPr>
      </w:pPr>
      <w:r w:rsidRPr="001B7C50">
        <w:rPr>
          <w:rStyle w:val="TagStyle"/>
          <w:rtl/>
        </w:rPr>
        <w:t xml:space="preserve"> &lt;&lt; יור &gt;&gt; </w:t>
      </w:r>
      <w:r>
        <w:rPr>
          <w:rtl/>
        </w:rPr>
        <w:t>היו"ר יבגני סובה:</w:t>
      </w:r>
      <w:r w:rsidRPr="001B7C50">
        <w:rPr>
          <w:rStyle w:val="TagStyle"/>
          <w:rtl/>
        </w:rPr>
        <w:t xml:space="preserve"> &lt;&lt; יור &gt;&gt;</w:t>
      </w:r>
      <w:r>
        <w:rPr>
          <w:rtl/>
        </w:rPr>
        <w:t xml:space="preserve">   </w:t>
      </w:r>
    </w:p>
    <w:p w:rsidR="00256F52" w:rsidRDefault="00256F52" w:rsidP="00F518EA">
      <w:pPr>
        <w:rPr>
          <w:rtl/>
          <w:lang w:eastAsia="he-IL"/>
        </w:rPr>
      </w:pPr>
    </w:p>
    <w:p w:rsidR="00256F52" w:rsidRDefault="00256F52" w:rsidP="00495887">
      <w:pPr>
        <w:rPr>
          <w:rtl/>
          <w:lang w:eastAsia="he-IL"/>
        </w:rPr>
      </w:pPr>
      <w:r>
        <w:rPr>
          <w:rFonts w:hint="cs"/>
          <w:rtl/>
          <w:lang w:eastAsia="he-IL"/>
        </w:rPr>
        <w:t>שאלתי</w:t>
      </w:r>
      <w:bookmarkStart w:id="5793" w:name="_ETM_Q22_481000"/>
      <w:bookmarkEnd w:id="5793"/>
      <w:r>
        <w:rPr>
          <w:rFonts w:hint="cs"/>
          <w:rtl/>
          <w:lang w:eastAsia="he-IL"/>
        </w:rPr>
        <w:t xml:space="preserve"> אותך, אדוני, עשר דקות, נכון?</w:t>
      </w:r>
    </w:p>
    <w:p w:rsidR="00256F52" w:rsidRDefault="00256F52" w:rsidP="00495887">
      <w:pPr>
        <w:rPr>
          <w:rtl/>
          <w:lang w:eastAsia="he-IL"/>
        </w:rPr>
      </w:pPr>
    </w:p>
    <w:p w:rsidR="00256F52" w:rsidRDefault="00256F52" w:rsidP="00495887">
      <w:pPr>
        <w:pStyle w:val="-"/>
        <w:keepNext/>
        <w:rPr>
          <w:rtl/>
        </w:rPr>
      </w:pPr>
      <w:bookmarkStart w:id="5794" w:name="ET_speakercontinue_5787_25"/>
      <w:r w:rsidRPr="001B7C50">
        <w:rPr>
          <w:rStyle w:val="TagStyle"/>
          <w:rtl/>
        </w:rPr>
        <w:t xml:space="preserve"> &lt;&lt; דובר_המשך &gt;&gt; </w:t>
      </w:r>
      <w:r>
        <w:rPr>
          <w:rtl/>
        </w:rPr>
        <w:t>יוראי להב הרצנו (יש עתיד):</w:t>
      </w:r>
      <w:r w:rsidRPr="001B7C50">
        <w:rPr>
          <w:rStyle w:val="TagStyle"/>
          <w:rtl/>
        </w:rPr>
        <w:t xml:space="preserve"> &lt;&lt; דובר_המשך &gt;&gt;</w:t>
      </w:r>
      <w:r>
        <w:rPr>
          <w:rtl/>
        </w:rPr>
        <w:t xml:space="preserve">   </w:t>
      </w:r>
      <w:bookmarkEnd w:id="5794"/>
    </w:p>
    <w:p w:rsidR="00256F52" w:rsidRDefault="00256F52" w:rsidP="00F518EA">
      <w:pPr>
        <w:rPr>
          <w:rtl/>
          <w:lang w:eastAsia="he-IL"/>
        </w:rPr>
      </w:pPr>
    </w:p>
    <w:p w:rsidR="00256F52" w:rsidRDefault="00256F52" w:rsidP="00495887">
      <w:pPr>
        <w:rPr>
          <w:rtl/>
          <w:lang w:eastAsia="he-IL"/>
        </w:rPr>
      </w:pPr>
      <w:bookmarkStart w:id="5795" w:name="_ETM_Q22_480000"/>
      <w:bookmarkEnd w:id="5795"/>
      <w:r>
        <w:rPr>
          <w:rFonts w:hint="cs"/>
          <w:rtl/>
          <w:lang w:eastAsia="he-IL"/>
        </w:rPr>
        <w:t>ודאי.</w:t>
      </w:r>
    </w:p>
    <w:p w:rsidR="00256F52" w:rsidRDefault="00256F52" w:rsidP="00495887">
      <w:pPr>
        <w:rPr>
          <w:rtl/>
          <w:lang w:eastAsia="he-IL"/>
        </w:rPr>
      </w:pPr>
      <w:bookmarkStart w:id="5796" w:name="_ETM_Q22_482000"/>
      <w:bookmarkEnd w:id="5796"/>
    </w:p>
    <w:p w:rsidR="00256F52" w:rsidRDefault="00256F52" w:rsidP="00495887">
      <w:pPr>
        <w:rPr>
          <w:rtl/>
          <w:lang w:eastAsia="he-IL"/>
        </w:rPr>
      </w:pPr>
      <w:bookmarkStart w:id="5797" w:name="_ETM_Q22_486000"/>
      <w:bookmarkEnd w:id="5797"/>
      <w:r>
        <w:rPr>
          <w:rFonts w:hint="cs"/>
          <w:rtl/>
          <w:lang w:eastAsia="he-IL"/>
        </w:rPr>
        <w:t xml:space="preserve">אדוני שר השיכון, אדוני היושב-ראש, </w:t>
      </w:r>
      <w:r>
        <w:rPr>
          <w:rtl/>
          <w:lang w:eastAsia="he-IL"/>
        </w:rPr>
        <w:t>חבריי חברי הכנסת</w:t>
      </w:r>
      <w:r>
        <w:rPr>
          <w:rFonts w:hint="cs"/>
          <w:rtl/>
          <w:lang w:eastAsia="he-IL"/>
        </w:rPr>
        <w:t xml:space="preserve">, אדוני שר השיכון, </w:t>
      </w:r>
      <w:r w:rsidRPr="001B7C50">
        <w:rPr>
          <w:rtl/>
          <w:lang w:eastAsia="he-IL"/>
        </w:rPr>
        <w:t xml:space="preserve">לפני חודש הממשלה קיבלה החלטה על ביטול </w:t>
      </w:r>
      <w:r>
        <w:rPr>
          <w:rFonts w:hint="cs"/>
          <w:rtl/>
          <w:lang w:eastAsia="he-IL"/>
        </w:rPr>
        <w:t xml:space="preserve">"אפס </w:t>
      </w:r>
      <w:r w:rsidRPr="001B7C50">
        <w:rPr>
          <w:rtl/>
          <w:lang w:eastAsia="he-IL"/>
        </w:rPr>
        <w:t>תוספת סיכון</w:t>
      </w:r>
      <w:r>
        <w:rPr>
          <w:rFonts w:hint="cs"/>
          <w:rtl/>
          <w:lang w:eastAsia="he-IL"/>
        </w:rPr>
        <w:t>"</w:t>
      </w:r>
      <w:r w:rsidRPr="001B7C50">
        <w:rPr>
          <w:rtl/>
          <w:lang w:eastAsia="he-IL"/>
        </w:rPr>
        <w:t xml:space="preserve"> במפרץ אילת</w:t>
      </w:r>
      <w:r>
        <w:rPr>
          <w:rFonts w:hint="cs"/>
          <w:rtl/>
          <w:lang w:eastAsia="he-IL"/>
        </w:rPr>
        <w:t>.</w:t>
      </w:r>
      <w:r w:rsidRPr="001B7C50">
        <w:rPr>
          <w:rtl/>
          <w:lang w:eastAsia="he-IL"/>
        </w:rPr>
        <w:t xml:space="preserve"> איך הצבעת על ההחלטה</w:t>
      </w:r>
      <w:r>
        <w:rPr>
          <w:rFonts w:hint="cs"/>
          <w:rtl/>
          <w:lang w:eastAsia="he-IL"/>
        </w:rPr>
        <w:t>?</w:t>
      </w:r>
      <w:r w:rsidRPr="001B7C50">
        <w:rPr>
          <w:rtl/>
          <w:lang w:eastAsia="he-IL"/>
        </w:rPr>
        <w:t xml:space="preserve"> </w:t>
      </w:r>
      <w:r>
        <w:rPr>
          <w:rFonts w:hint="cs"/>
          <w:rtl/>
          <w:lang w:eastAsia="he-IL"/>
        </w:rPr>
        <w:t xml:space="preserve">אתה </w:t>
      </w:r>
      <w:bookmarkStart w:id="5798" w:name="_ETM_Q22_503000"/>
      <w:bookmarkEnd w:id="5798"/>
      <w:r w:rsidRPr="001B7C50">
        <w:rPr>
          <w:rtl/>
          <w:lang w:eastAsia="he-IL"/>
        </w:rPr>
        <w:t>זוכר</w:t>
      </w:r>
      <w:r>
        <w:rPr>
          <w:rFonts w:hint="cs"/>
          <w:rtl/>
          <w:lang w:eastAsia="he-IL"/>
        </w:rPr>
        <w:t>?</w:t>
      </w:r>
      <w:r w:rsidRPr="001B7C50">
        <w:rPr>
          <w:rtl/>
          <w:lang w:eastAsia="he-IL"/>
        </w:rPr>
        <w:t xml:space="preserve"> אתה </w:t>
      </w:r>
      <w:r>
        <w:rPr>
          <w:rFonts w:hint="cs"/>
          <w:rtl/>
          <w:lang w:eastAsia="he-IL"/>
        </w:rPr>
        <w:t xml:space="preserve">לא זוכר. </w:t>
      </w:r>
      <w:r w:rsidRPr="001B7C50">
        <w:rPr>
          <w:rtl/>
          <w:lang w:eastAsia="he-IL"/>
        </w:rPr>
        <w:t>תמכת</w:t>
      </w:r>
      <w:r>
        <w:rPr>
          <w:rFonts w:hint="cs"/>
          <w:rtl/>
          <w:lang w:eastAsia="he-IL"/>
        </w:rPr>
        <w:t>.</w:t>
      </w:r>
      <w:r w:rsidRPr="001B7C50">
        <w:rPr>
          <w:rtl/>
          <w:lang w:eastAsia="he-IL"/>
        </w:rPr>
        <w:t xml:space="preserve"> תמכת </w:t>
      </w:r>
      <w:r>
        <w:rPr>
          <w:rFonts w:hint="cs"/>
          <w:rtl/>
          <w:lang w:eastAsia="he-IL"/>
        </w:rPr>
        <w:t>ב</w:t>
      </w:r>
      <w:r w:rsidRPr="001B7C50">
        <w:rPr>
          <w:rtl/>
          <w:lang w:eastAsia="he-IL"/>
        </w:rPr>
        <w:t xml:space="preserve">החלטה לבטל את </w:t>
      </w:r>
      <w:r>
        <w:rPr>
          <w:rFonts w:hint="cs"/>
          <w:rtl/>
          <w:lang w:eastAsia="he-IL"/>
        </w:rPr>
        <w:t xml:space="preserve">מגבלת שינוע הנפט </w:t>
      </w:r>
      <w:r w:rsidRPr="001B7C50">
        <w:rPr>
          <w:rtl/>
          <w:lang w:eastAsia="he-IL"/>
        </w:rPr>
        <w:t>דרך מפרץ אילת</w:t>
      </w:r>
      <w:r>
        <w:rPr>
          <w:rFonts w:hint="cs"/>
          <w:rtl/>
          <w:lang w:eastAsia="he-IL"/>
        </w:rPr>
        <w:t>.</w:t>
      </w:r>
      <w:r w:rsidRPr="001B7C50">
        <w:rPr>
          <w:rtl/>
          <w:lang w:eastAsia="he-IL"/>
        </w:rPr>
        <w:t xml:space="preserve"> ובהחלטה לא רק מדברים על ביטול </w:t>
      </w:r>
      <w:r>
        <w:rPr>
          <w:rFonts w:hint="cs"/>
          <w:rtl/>
          <w:lang w:eastAsia="he-IL"/>
        </w:rPr>
        <w:t xml:space="preserve">מגבלת </w:t>
      </w:r>
      <w:r w:rsidRPr="001B7C50">
        <w:rPr>
          <w:rtl/>
          <w:lang w:eastAsia="he-IL"/>
        </w:rPr>
        <w:t xml:space="preserve">את הכמות שאפשר מעתה להעביר </w:t>
      </w:r>
      <w:r>
        <w:rPr>
          <w:rFonts w:hint="cs"/>
          <w:rtl/>
          <w:lang w:eastAsia="he-IL"/>
        </w:rPr>
        <w:t xml:space="preserve">– </w:t>
      </w:r>
      <w:r w:rsidRPr="001B7C50">
        <w:rPr>
          <w:rtl/>
          <w:lang w:eastAsia="he-IL"/>
        </w:rPr>
        <w:t xml:space="preserve">כמויות אדירות של נפט </w:t>
      </w:r>
      <w:r>
        <w:rPr>
          <w:rFonts w:hint="cs"/>
          <w:rtl/>
          <w:lang w:eastAsia="he-IL"/>
        </w:rPr>
        <w:t xml:space="preserve">– </w:t>
      </w:r>
      <w:r w:rsidRPr="001B7C50">
        <w:rPr>
          <w:rtl/>
          <w:lang w:eastAsia="he-IL"/>
        </w:rPr>
        <w:t>דרך המפרץ</w:t>
      </w:r>
      <w:r>
        <w:rPr>
          <w:rFonts w:hint="cs"/>
          <w:rtl/>
          <w:lang w:eastAsia="he-IL"/>
        </w:rPr>
        <w:t>,</w:t>
      </w:r>
      <w:r w:rsidRPr="001B7C50">
        <w:rPr>
          <w:rtl/>
          <w:lang w:eastAsia="he-IL"/>
        </w:rPr>
        <w:t xml:space="preserve"> אלא גם מבטלים את התנאי שהנפט שמגיע </w:t>
      </w:r>
      <w:r>
        <w:rPr>
          <w:rFonts w:hint="cs"/>
          <w:rtl/>
          <w:lang w:eastAsia="he-IL"/>
        </w:rPr>
        <w:t xml:space="preserve">לכאן </w:t>
      </w:r>
      <w:r w:rsidRPr="001B7C50">
        <w:rPr>
          <w:rtl/>
          <w:lang w:eastAsia="he-IL"/>
        </w:rPr>
        <w:t>צריך להיות קשור לצורכי האנרגיה של ישראל</w:t>
      </w:r>
      <w:r>
        <w:rPr>
          <w:rFonts w:hint="cs"/>
          <w:rtl/>
          <w:lang w:eastAsia="he-IL"/>
        </w:rPr>
        <w:t>.</w:t>
      </w:r>
    </w:p>
    <w:p w:rsidR="00256F52" w:rsidRDefault="00256F52" w:rsidP="00495887">
      <w:pPr>
        <w:rPr>
          <w:rtl/>
          <w:lang w:eastAsia="he-IL"/>
        </w:rPr>
      </w:pPr>
    </w:p>
    <w:p w:rsidR="00256F52" w:rsidRDefault="00256F52" w:rsidP="00495887">
      <w:pPr>
        <w:rPr>
          <w:rtl/>
          <w:lang w:eastAsia="he-IL"/>
        </w:rPr>
      </w:pPr>
      <w:bookmarkStart w:id="5799" w:name="_ETM_Q22_525000"/>
      <w:bookmarkEnd w:id="5799"/>
      <w:r w:rsidRPr="001B7C50">
        <w:rPr>
          <w:rtl/>
          <w:lang w:eastAsia="he-IL"/>
        </w:rPr>
        <w:t>עכשיו</w:t>
      </w:r>
      <w:r>
        <w:rPr>
          <w:rFonts w:hint="cs"/>
          <w:rtl/>
          <w:lang w:eastAsia="he-IL"/>
        </w:rPr>
        <w:t>,</w:t>
      </w:r>
      <w:r w:rsidRPr="001B7C50">
        <w:rPr>
          <w:rtl/>
          <w:lang w:eastAsia="he-IL"/>
        </w:rPr>
        <w:t xml:space="preserve"> אני רוצה לשאול אותך</w:t>
      </w:r>
      <w:r>
        <w:rPr>
          <w:rFonts w:hint="cs"/>
          <w:rtl/>
          <w:lang w:eastAsia="he-IL"/>
        </w:rPr>
        <w:t xml:space="preserve">, </w:t>
      </w:r>
      <w:bookmarkStart w:id="5800" w:name="_ETM_Q22_531000"/>
      <w:bookmarkEnd w:id="5800"/>
      <w:r>
        <w:rPr>
          <w:rFonts w:hint="cs"/>
          <w:rtl/>
          <w:lang w:eastAsia="he-IL"/>
        </w:rPr>
        <w:t xml:space="preserve">מאחר שתמכת </w:t>
      </w:r>
      <w:r>
        <w:rPr>
          <w:rtl/>
          <w:lang w:eastAsia="he-IL"/>
        </w:rPr>
        <w:t>–</w:t>
      </w:r>
      <w:r>
        <w:rPr>
          <w:rFonts w:hint="cs"/>
          <w:rtl/>
          <w:lang w:eastAsia="he-IL"/>
        </w:rPr>
        <w:t xml:space="preserve"> אתה לא זוכר, </w:t>
      </w:r>
      <w:r>
        <w:rPr>
          <w:rtl/>
          <w:lang w:eastAsia="he-IL"/>
        </w:rPr>
        <w:t>אבל תמ</w:t>
      </w:r>
      <w:r>
        <w:rPr>
          <w:rFonts w:hint="cs"/>
          <w:rtl/>
          <w:lang w:eastAsia="he-IL"/>
        </w:rPr>
        <w:t>כת.</w:t>
      </w:r>
    </w:p>
    <w:p w:rsidR="00256F52" w:rsidRDefault="00256F52" w:rsidP="00495887">
      <w:pPr>
        <w:rPr>
          <w:rtl/>
          <w:lang w:eastAsia="he-IL"/>
        </w:rPr>
      </w:pPr>
    </w:p>
    <w:p w:rsidR="00256F52" w:rsidRDefault="00256F52" w:rsidP="00495887">
      <w:pPr>
        <w:pStyle w:val="af5"/>
        <w:keepNext/>
        <w:rPr>
          <w:rtl/>
        </w:rPr>
      </w:pPr>
      <w:bookmarkStart w:id="5801" w:name="ET_interruption_6430_28"/>
      <w:r w:rsidRPr="00D67274">
        <w:rPr>
          <w:rStyle w:val="TagStyle"/>
          <w:rtl/>
        </w:rPr>
        <w:t xml:space="preserve"> &lt;&lt; קריאה &gt;&gt; </w:t>
      </w:r>
      <w:r>
        <w:rPr>
          <w:rtl/>
        </w:rPr>
        <w:t>שר הבינוי והשיכון יצחק גולדקנופ:</w:t>
      </w:r>
      <w:r w:rsidRPr="00D67274">
        <w:rPr>
          <w:rStyle w:val="TagStyle"/>
          <w:rtl/>
        </w:rPr>
        <w:t xml:space="preserve"> &lt;&lt; קריאה &gt;&gt;</w:t>
      </w:r>
      <w:r>
        <w:rPr>
          <w:rtl/>
        </w:rPr>
        <w:t xml:space="preserve">   </w:t>
      </w:r>
      <w:bookmarkEnd w:id="5801"/>
    </w:p>
    <w:p w:rsidR="00256F52" w:rsidRDefault="00256F52" w:rsidP="00F518EA">
      <w:pPr>
        <w:rPr>
          <w:rtl/>
          <w:lang w:eastAsia="he-IL"/>
        </w:rPr>
      </w:pPr>
    </w:p>
    <w:p w:rsidR="00256F52" w:rsidRDefault="00256F52" w:rsidP="00495887">
      <w:pPr>
        <w:rPr>
          <w:rtl/>
          <w:lang w:eastAsia="he-IL"/>
        </w:rPr>
      </w:pPr>
      <w:r>
        <w:rPr>
          <w:rFonts w:hint="cs"/>
          <w:rtl/>
          <w:lang w:eastAsia="he-IL"/>
        </w:rPr>
        <w:t>אל תשאל אותי, כי אני לא שר האנרגיה.</w:t>
      </w:r>
      <w:bookmarkStart w:id="5802" w:name="_ETM_Q22_536000"/>
      <w:bookmarkEnd w:id="5802"/>
      <w:r>
        <w:rPr>
          <w:rFonts w:hint="cs"/>
          <w:rtl/>
          <w:lang w:eastAsia="he-IL"/>
        </w:rPr>
        <w:t xml:space="preserve"> שר האנרגיה הביא את זה.</w:t>
      </w:r>
    </w:p>
    <w:p w:rsidR="00256F52" w:rsidRDefault="00256F52" w:rsidP="00495887">
      <w:pPr>
        <w:rPr>
          <w:rtl/>
          <w:lang w:eastAsia="he-IL"/>
        </w:rPr>
      </w:pPr>
      <w:bookmarkStart w:id="5803" w:name="_ETM_Q22_535000"/>
      <w:bookmarkEnd w:id="5803"/>
    </w:p>
    <w:p w:rsidR="00256F52" w:rsidRDefault="00256F52" w:rsidP="00495887">
      <w:pPr>
        <w:pStyle w:val="-"/>
        <w:keepNext/>
        <w:rPr>
          <w:rtl/>
        </w:rPr>
      </w:pPr>
      <w:bookmarkStart w:id="5804" w:name="ET_speakercontinue_5787_29"/>
      <w:r w:rsidRPr="00D67274">
        <w:rPr>
          <w:rStyle w:val="TagStyle"/>
          <w:rtl/>
        </w:rPr>
        <w:t xml:space="preserve"> &lt;&lt; דובר_המשך &gt;&gt; </w:t>
      </w:r>
      <w:r>
        <w:rPr>
          <w:rtl/>
        </w:rPr>
        <w:t>יוראי להב הרצנו (יש עתיד):</w:t>
      </w:r>
      <w:r w:rsidRPr="00D67274">
        <w:rPr>
          <w:rStyle w:val="TagStyle"/>
          <w:rtl/>
        </w:rPr>
        <w:t xml:space="preserve"> &lt;&lt; דובר_המשך &gt;&gt;</w:t>
      </w:r>
      <w:r>
        <w:rPr>
          <w:rtl/>
        </w:rPr>
        <w:t xml:space="preserve">   </w:t>
      </w:r>
      <w:bookmarkEnd w:id="5804"/>
    </w:p>
    <w:p w:rsidR="00256F52" w:rsidRDefault="00256F52" w:rsidP="00F518EA">
      <w:pPr>
        <w:rPr>
          <w:rtl/>
          <w:lang w:eastAsia="he-IL"/>
        </w:rPr>
      </w:pPr>
    </w:p>
    <w:p w:rsidR="00256F52" w:rsidRDefault="00256F52" w:rsidP="00495887">
      <w:pPr>
        <w:rPr>
          <w:rtl/>
          <w:lang w:eastAsia="he-IL"/>
        </w:rPr>
      </w:pPr>
      <w:bookmarkStart w:id="5805" w:name="_ETM_Q22_539000"/>
      <w:bookmarkStart w:id="5806" w:name="_ETM_Q22_533000"/>
      <w:bookmarkEnd w:id="5805"/>
      <w:bookmarkEnd w:id="5806"/>
      <w:r>
        <w:rPr>
          <w:rFonts w:hint="cs"/>
          <w:rtl/>
          <w:lang w:eastAsia="he-IL"/>
        </w:rPr>
        <w:t xml:space="preserve">אה. </w:t>
      </w:r>
      <w:r w:rsidRPr="001B7C50">
        <w:rPr>
          <w:rtl/>
          <w:lang w:eastAsia="he-IL"/>
        </w:rPr>
        <w:t>אבל זה מאוד קשור אליך</w:t>
      </w:r>
      <w:r>
        <w:rPr>
          <w:rFonts w:hint="cs"/>
          <w:rtl/>
          <w:lang w:eastAsia="he-IL"/>
        </w:rPr>
        <w:t>,</w:t>
      </w:r>
      <w:r w:rsidRPr="001B7C50">
        <w:rPr>
          <w:rtl/>
          <w:lang w:eastAsia="he-IL"/>
        </w:rPr>
        <w:t xml:space="preserve"> אדוני</w:t>
      </w:r>
      <w:r>
        <w:rPr>
          <w:rFonts w:hint="cs"/>
          <w:rtl/>
          <w:lang w:eastAsia="he-IL"/>
        </w:rPr>
        <w:t xml:space="preserve">. אתה רוצה שאני אסביר לך למה </w:t>
      </w:r>
      <w:r w:rsidRPr="001B7C50">
        <w:rPr>
          <w:rtl/>
          <w:lang w:eastAsia="he-IL"/>
        </w:rPr>
        <w:t>זה קשור אליך</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807" w:name="ET_interruption_6430_30"/>
      <w:r w:rsidRPr="00D67274">
        <w:rPr>
          <w:rStyle w:val="TagStyle"/>
          <w:rtl/>
        </w:rPr>
        <w:t xml:space="preserve"> &lt;&lt; קריאה &gt;&gt; </w:t>
      </w:r>
      <w:r>
        <w:rPr>
          <w:rtl/>
        </w:rPr>
        <w:t>שר הבינוי והשיכון יצחק גולדקנופ:</w:t>
      </w:r>
      <w:r w:rsidRPr="00D67274">
        <w:rPr>
          <w:rStyle w:val="TagStyle"/>
          <w:rtl/>
        </w:rPr>
        <w:t xml:space="preserve"> &lt;&lt; קריאה &gt;&gt;</w:t>
      </w:r>
      <w:r>
        <w:rPr>
          <w:rtl/>
        </w:rPr>
        <w:t xml:space="preserve">   </w:t>
      </w:r>
      <w:bookmarkEnd w:id="5807"/>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הוא מכיר את המקצוע, הוא </w:t>
      </w:r>
      <w:bookmarkStart w:id="5808" w:name="_ETM_Q22_540000"/>
      <w:bookmarkEnd w:id="5808"/>
      <w:r>
        <w:rPr>
          <w:rFonts w:hint="cs"/>
          <w:rtl/>
          <w:lang w:eastAsia="he-IL"/>
        </w:rPr>
        <w:t>למד את זה עם אנשים שבמקצוע.</w:t>
      </w:r>
    </w:p>
    <w:p w:rsidR="00256F52" w:rsidRDefault="00256F52" w:rsidP="00495887">
      <w:pPr>
        <w:rPr>
          <w:rtl/>
          <w:lang w:eastAsia="he-IL"/>
        </w:rPr>
      </w:pPr>
      <w:bookmarkStart w:id="5809" w:name="_ETM_Q22_547000"/>
      <w:bookmarkEnd w:id="5809"/>
    </w:p>
    <w:p w:rsidR="00256F52" w:rsidRDefault="00256F52" w:rsidP="00495887">
      <w:pPr>
        <w:pStyle w:val="-"/>
        <w:keepNext/>
        <w:rPr>
          <w:rtl/>
        </w:rPr>
      </w:pPr>
      <w:bookmarkStart w:id="5810" w:name="ET_speakercontinue_5787_31"/>
      <w:r w:rsidRPr="00D67274">
        <w:rPr>
          <w:rStyle w:val="TagStyle"/>
          <w:rtl/>
        </w:rPr>
        <w:t xml:space="preserve"> &lt;&lt; דובר_המשך &gt;&gt; </w:t>
      </w:r>
      <w:r>
        <w:rPr>
          <w:rtl/>
        </w:rPr>
        <w:t>יוראי להב הרצנו (יש עתיד):</w:t>
      </w:r>
      <w:r w:rsidRPr="00D67274">
        <w:rPr>
          <w:rStyle w:val="TagStyle"/>
          <w:rtl/>
        </w:rPr>
        <w:t xml:space="preserve"> &lt;&lt; דובר_המשך &gt;&gt;</w:t>
      </w:r>
      <w:r>
        <w:rPr>
          <w:rtl/>
        </w:rPr>
        <w:t xml:space="preserve">   </w:t>
      </w:r>
      <w:bookmarkEnd w:id="5810"/>
    </w:p>
    <w:p w:rsidR="00256F52" w:rsidRDefault="00256F52" w:rsidP="00F518EA">
      <w:pPr>
        <w:rPr>
          <w:rtl/>
          <w:lang w:eastAsia="he-IL"/>
        </w:rPr>
      </w:pPr>
    </w:p>
    <w:p w:rsidR="00256F52" w:rsidRDefault="00256F52" w:rsidP="00495887">
      <w:pPr>
        <w:rPr>
          <w:rtl/>
          <w:lang w:eastAsia="he-IL"/>
        </w:rPr>
      </w:pPr>
      <w:bookmarkStart w:id="5811" w:name="_ETM_Q22_546000"/>
      <w:bookmarkEnd w:id="5811"/>
      <w:r>
        <w:rPr>
          <w:rFonts w:hint="cs"/>
          <w:rtl/>
          <w:lang w:eastAsia="he-IL"/>
        </w:rPr>
        <w:t xml:space="preserve">אדוני, </w:t>
      </w:r>
      <w:r w:rsidRPr="001B7C50">
        <w:rPr>
          <w:rtl/>
          <w:lang w:eastAsia="he-IL"/>
        </w:rPr>
        <w:t>אני באמת רוצה לדבר איתך</w:t>
      </w:r>
      <w:r>
        <w:rPr>
          <w:rFonts w:hint="cs"/>
          <w:rtl/>
          <w:lang w:eastAsia="he-IL"/>
        </w:rPr>
        <w:t>.</w:t>
      </w:r>
      <w:r w:rsidRPr="001B7C50">
        <w:rPr>
          <w:rtl/>
          <w:lang w:eastAsia="he-IL"/>
        </w:rPr>
        <w:t xml:space="preserve"> זה לא קשור</w:t>
      </w:r>
      <w:r>
        <w:rPr>
          <w:rFonts w:hint="cs"/>
          <w:rtl/>
          <w:lang w:eastAsia="he-IL"/>
        </w:rPr>
        <w:t>.</w:t>
      </w:r>
      <w:r>
        <w:rPr>
          <w:rtl/>
          <w:lang w:eastAsia="he-IL"/>
        </w:rPr>
        <w:t xml:space="preserve"> ההחלטה מבטלת את הקשר של שינו</w:t>
      </w:r>
      <w:r>
        <w:rPr>
          <w:rFonts w:hint="cs"/>
          <w:rtl/>
          <w:lang w:eastAsia="he-IL"/>
        </w:rPr>
        <w:t>ע</w:t>
      </w:r>
      <w:r w:rsidRPr="001B7C50">
        <w:rPr>
          <w:rtl/>
          <w:lang w:eastAsia="he-IL"/>
        </w:rPr>
        <w:t xml:space="preserve"> נפט לצורכי משק האנרגיה</w:t>
      </w:r>
      <w:r>
        <w:rPr>
          <w:rFonts w:hint="cs"/>
          <w:rtl/>
          <w:lang w:eastAsia="he-IL"/>
        </w:rPr>
        <w:t>.</w:t>
      </w:r>
      <w:r w:rsidRPr="001B7C50">
        <w:rPr>
          <w:rtl/>
          <w:lang w:eastAsia="he-IL"/>
        </w:rPr>
        <w:t xml:space="preserve"> זה לא קשור לאנרגיה</w:t>
      </w:r>
      <w:r>
        <w:rPr>
          <w:rFonts w:hint="cs"/>
          <w:rtl/>
          <w:lang w:eastAsia="he-IL"/>
        </w:rPr>
        <w:t>.</w:t>
      </w:r>
      <w:r w:rsidRPr="001B7C50">
        <w:rPr>
          <w:rtl/>
          <w:lang w:eastAsia="he-IL"/>
        </w:rPr>
        <w:t xml:space="preserve"> למה זה כן קשור למשרד </w:t>
      </w:r>
      <w:r>
        <w:rPr>
          <w:rFonts w:hint="cs"/>
          <w:rtl/>
          <w:lang w:eastAsia="he-IL"/>
        </w:rPr>
        <w:t xml:space="preserve">השיכון? כי </w:t>
      </w:r>
      <w:r w:rsidRPr="001B7C50">
        <w:rPr>
          <w:rtl/>
          <w:lang w:eastAsia="he-IL"/>
        </w:rPr>
        <w:t>דליפה היא שאלה של מתי</w:t>
      </w:r>
      <w:r>
        <w:rPr>
          <w:rFonts w:hint="cs"/>
          <w:rtl/>
          <w:lang w:eastAsia="he-IL"/>
        </w:rPr>
        <w:t>,</w:t>
      </w:r>
      <w:r w:rsidRPr="001B7C50">
        <w:rPr>
          <w:rtl/>
          <w:lang w:eastAsia="he-IL"/>
        </w:rPr>
        <w:t xml:space="preserve"> </w:t>
      </w:r>
      <w:r>
        <w:rPr>
          <w:rFonts w:hint="cs"/>
          <w:rtl/>
          <w:lang w:eastAsia="he-IL"/>
        </w:rPr>
        <w:t xml:space="preserve">היא </w:t>
      </w:r>
      <w:bookmarkStart w:id="5812" w:name="_ETM_Q22_565000"/>
      <w:bookmarkEnd w:id="5812"/>
      <w:r w:rsidRPr="001B7C50">
        <w:rPr>
          <w:rtl/>
          <w:lang w:eastAsia="he-IL"/>
        </w:rPr>
        <w:t>לא שאלה של אם</w:t>
      </w:r>
      <w:r>
        <w:rPr>
          <w:rFonts w:hint="cs"/>
          <w:rtl/>
          <w:lang w:eastAsia="he-IL"/>
        </w:rPr>
        <w:t>.</w:t>
      </w:r>
      <w:r w:rsidRPr="001B7C50">
        <w:rPr>
          <w:rtl/>
          <w:lang w:eastAsia="he-IL"/>
        </w:rPr>
        <w:t xml:space="preserve"> ודליפה של נפט במפרץ אילת סוגרת</w:t>
      </w:r>
      <w:r>
        <w:rPr>
          <w:rFonts w:hint="cs"/>
          <w:rtl/>
          <w:lang w:eastAsia="he-IL"/>
        </w:rPr>
        <w:t>,</w:t>
      </w:r>
      <w:r w:rsidRPr="001B7C50">
        <w:rPr>
          <w:rtl/>
          <w:lang w:eastAsia="he-IL"/>
        </w:rPr>
        <w:t xml:space="preserve"> גומרת על העיר אילת</w:t>
      </w:r>
      <w:r>
        <w:rPr>
          <w:rFonts w:hint="cs"/>
          <w:rtl/>
          <w:lang w:eastAsia="he-IL"/>
        </w:rPr>
        <w:t>.</w:t>
      </w:r>
      <w:r>
        <w:rPr>
          <w:rtl/>
          <w:lang w:eastAsia="he-IL"/>
        </w:rPr>
        <w:t xml:space="preserve"> אין שו</w:t>
      </w:r>
      <w:r>
        <w:rPr>
          <w:rFonts w:hint="cs"/>
          <w:rtl/>
          <w:lang w:eastAsia="he-IL"/>
        </w:rPr>
        <w:t xml:space="preserve">נית אלמוגים, </w:t>
      </w:r>
      <w:r w:rsidRPr="001B7C50">
        <w:rPr>
          <w:rtl/>
          <w:lang w:eastAsia="he-IL"/>
        </w:rPr>
        <w:t>אין אתרי תיירות</w:t>
      </w:r>
      <w:r>
        <w:rPr>
          <w:rFonts w:hint="cs"/>
          <w:rtl/>
          <w:lang w:eastAsia="he-IL"/>
        </w:rPr>
        <w:t>,</w:t>
      </w:r>
      <w:r w:rsidRPr="001B7C50">
        <w:rPr>
          <w:rtl/>
          <w:lang w:eastAsia="he-IL"/>
        </w:rPr>
        <w:t xml:space="preserve"> אין מלונות</w:t>
      </w:r>
      <w:r>
        <w:rPr>
          <w:rFonts w:hint="cs"/>
          <w:rtl/>
          <w:lang w:eastAsia="he-IL"/>
        </w:rPr>
        <w:t>, אין</w:t>
      </w:r>
      <w:r w:rsidRPr="001B7C50">
        <w:rPr>
          <w:rtl/>
          <w:lang w:eastAsia="he-IL"/>
        </w:rPr>
        <w:t xml:space="preserve"> עיר</w:t>
      </w:r>
      <w:r>
        <w:rPr>
          <w:rFonts w:hint="cs"/>
          <w:rtl/>
          <w:lang w:eastAsia="he-IL"/>
        </w:rPr>
        <w:t>.</w:t>
      </w:r>
      <w:r w:rsidRPr="001B7C50">
        <w:rPr>
          <w:rtl/>
          <w:lang w:eastAsia="he-IL"/>
        </w:rPr>
        <w:t xml:space="preserve"> לא </w:t>
      </w:r>
      <w:r>
        <w:rPr>
          <w:rFonts w:hint="cs"/>
          <w:rtl/>
          <w:lang w:eastAsia="he-IL"/>
        </w:rPr>
        <w:t xml:space="preserve">אם, </w:t>
      </w:r>
      <w:r w:rsidRPr="001B7C50">
        <w:rPr>
          <w:rtl/>
          <w:lang w:eastAsia="he-IL"/>
        </w:rPr>
        <w:t>מתי</w:t>
      </w:r>
      <w:r>
        <w:rPr>
          <w:rFonts w:hint="cs"/>
          <w:rtl/>
          <w:lang w:eastAsia="he-IL"/>
        </w:rPr>
        <w:t>.</w:t>
      </w:r>
    </w:p>
    <w:p w:rsidR="00256F52" w:rsidRDefault="00256F52" w:rsidP="00495887">
      <w:pPr>
        <w:rPr>
          <w:rtl/>
          <w:lang w:eastAsia="he-IL"/>
        </w:rPr>
      </w:pPr>
    </w:p>
    <w:p w:rsidR="00256F52" w:rsidRDefault="00256F52" w:rsidP="00434412">
      <w:pPr>
        <w:rPr>
          <w:rtl/>
          <w:lang w:eastAsia="he-IL"/>
        </w:rPr>
      </w:pPr>
      <w:bookmarkStart w:id="5813" w:name="_ETM_Q22_581000"/>
      <w:bookmarkEnd w:id="5813"/>
      <w:r w:rsidRPr="001B7C50">
        <w:rPr>
          <w:rtl/>
          <w:lang w:eastAsia="he-IL"/>
        </w:rPr>
        <w:t xml:space="preserve">הבעיה </w:t>
      </w:r>
      <w:r>
        <w:rPr>
          <w:rFonts w:hint="cs"/>
          <w:rtl/>
          <w:lang w:eastAsia="he-IL"/>
        </w:rPr>
        <w:t>ב</w:t>
      </w:r>
      <w:r w:rsidRPr="001B7C50">
        <w:rPr>
          <w:rtl/>
          <w:lang w:eastAsia="he-IL"/>
        </w:rPr>
        <w:t>לעסוק בנפט זה ש</w:t>
      </w:r>
      <w:r>
        <w:rPr>
          <w:rFonts w:hint="cs"/>
          <w:rtl/>
          <w:lang w:eastAsia="he-IL"/>
        </w:rPr>
        <w:t>ק</w:t>
      </w:r>
      <w:r>
        <w:rPr>
          <w:rtl/>
          <w:lang w:eastAsia="he-IL"/>
        </w:rPr>
        <w:t>ורות ד</w:t>
      </w:r>
      <w:r>
        <w:rPr>
          <w:rFonts w:hint="cs"/>
          <w:rtl/>
          <w:lang w:eastAsia="he-IL"/>
        </w:rPr>
        <w:t>ל</w:t>
      </w:r>
      <w:r w:rsidRPr="001B7C50">
        <w:rPr>
          <w:rtl/>
          <w:lang w:eastAsia="he-IL"/>
        </w:rPr>
        <w:t>יפות</w:t>
      </w:r>
      <w:r>
        <w:rPr>
          <w:rFonts w:hint="cs"/>
          <w:rtl/>
          <w:lang w:eastAsia="he-IL"/>
        </w:rPr>
        <w:t>,</w:t>
      </w:r>
      <w:r w:rsidRPr="001B7C50">
        <w:rPr>
          <w:rtl/>
          <w:lang w:eastAsia="he-IL"/>
        </w:rPr>
        <w:t xml:space="preserve"> ולא צריך </w:t>
      </w:r>
      <w:r>
        <w:rPr>
          <w:rFonts w:hint="cs"/>
          <w:rtl/>
          <w:lang w:eastAsia="he-IL"/>
        </w:rPr>
        <w:t xml:space="preserve">דליפות </w:t>
      </w:r>
      <w:r w:rsidRPr="001B7C50">
        <w:rPr>
          <w:rtl/>
          <w:lang w:eastAsia="he-IL"/>
        </w:rPr>
        <w:t>בסדר גודל כמו שקרה לפני עשור</w:t>
      </w:r>
      <w:r>
        <w:rPr>
          <w:rFonts w:hint="cs"/>
          <w:rtl/>
          <w:lang w:eastAsia="he-IL"/>
        </w:rPr>
        <w:t>,</w:t>
      </w:r>
      <w:r w:rsidRPr="001B7C50">
        <w:rPr>
          <w:rtl/>
          <w:lang w:eastAsia="he-IL"/>
        </w:rPr>
        <w:t xml:space="preserve"> שהייתה דליפה של </w:t>
      </w:r>
      <w:proofErr w:type="spellStart"/>
      <w:r>
        <w:rPr>
          <w:rFonts w:hint="cs"/>
          <w:rtl/>
          <w:lang w:eastAsia="he-IL"/>
        </w:rPr>
        <w:t>קצא"א</w:t>
      </w:r>
      <w:proofErr w:type="spellEnd"/>
      <w:r>
        <w:rPr>
          <w:rFonts w:hint="cs"/>
          <w:rtl/>
          <w:lang w:eastAsia="he-IL"/>
        </w:rPr>
        <w:t xml:space="preserve"> שהחריבה </w:t>
      </w:r>
      <w:r w:rsidRPr="001B7C50">
        <w:rPr>
          <w:rtl/>
          <w:lang w:eastAsia="he-IL"/>
        </w:rPr>
        <w:t>שמורת טבע שלמה</w:t>
      </w:r>
      <w:r>
        <w:rPr>
          <w:rFonts w:hint="cs"/>
          <w:rtl/>
          <w:lang w:eastAsia="he-IL"/>
        </w:rPr>
        <w:t>,</w:t>
      </w:r>
      <w:r w:rsidRPr="001B7C50">
        <w:rPr>
          <w:rtl/>
          <w:lang w:eastAsia="he-IL"/>
        </w:rPr>
        <w:t xml:space="preserve"> שמורת </w:t>
      </w:r>
      <w:r>
        <w:rPr>
          <w:rFonts w:hint="cs"/>
          <w:rtl/>
          <w:lang w:eastAsia="he-IL"/>
        </w:rPr>
        <w:t xml:space="preserve">עברונה. אסון. </w:t>
      </w:r>
      <w:r>
        <w:rPr>
          <w:rtl/>
          <w:lang w:eastAsia="he-IL"/>
        </w:rPr>
        <w:t>אנחנו לא מצליחים לשקם את השמו</w:t>
      </w:r>
      <w:r>
        <w:rPr>
          <w:rFonts w:hint="cs"/>
          <w:rtl/>
          <w:lang w:eastAsia="he-IL"/>
        </w:rPr>
        <w:t>רה</w:t>
      </w:r>
      <w:r w:rsidRPr="001B7C50">
        <w:rPr>
          <w:rtl/>
          <w:lang w:eastAsia="he-IL"/>
        </w:rPr>
        <w:t xml:space="preserve"> הזאת</w:t>
      </w:r>
      <w:r>
        <w:rPr>
          <w:rFonts w:hint="cs"/>
          <w:rtl/>
          <w:lang w:eastAsia="he-IL"/>
        </w:rPr>
        <w:t xml:space="preserve">. </w:t>
      </w:r>
      <w:bookmarkStart w:id="5814" w:name="_ETM_Q22_596000"/>
      <w:bookmarkEnd w:id="5814"/>
      <w:proofErr w:type="spellStart"/>
      <w:r>
        <w:rPr>
          <w:rFonts w:hint="cs"/>
          <w:rtl/>
          <w:lang w:eastAsia="he-IL"/>
        </w:rPr>
        <w:t>דליפונת</w:t>
      </w:r>
      <w:proofErr w:type="spellEnd"/>
      <w:r>
        <w:rPr>
          <w:rFonts w:hint="cs"/>
          <w:rtl/>
          <w:lang w:eastAsia="he-IL"/>
        </w:rPr>
        <w:t>,</w:t>
      </w:r>
      <w:r w:rsidRPr="001B7C50">
        <w:rPr>
          <w:rtl/>
          <w:lang w:eastAsia="he-IL"/>
        </w:rPr>
        <w:t xml:space="preserve"> אדוני </w:t>
      </w:r>
      <w:r>
        <w:rPr>
          <w:rFonts w:hint="cs"/>
          <w:rtl/>
          <w:lang w:eastAsia="he-IL"/>
        </w:rPr>
        <w:t xml:space="preserve">השר, </w:t>
      </w:r>
      <w:r w:rsidRPr="001B7C50">
        <w:rPr>
          <w:rtl/>
          <w:lang w:eastAsia="he-IL"/>
        </w:rPr>
        <w:t>ותהי</w:t>
      </w:r>
      <w:r>
        <w:rPr>
          <w:rtl/>
          <w:lang w:eastAsia="he-IL"/>
        </w:rPr>
        <w:t>ה בעי</w:t>
      </w:r>
      <w:r>
        <w:rPr>
          <w:rFonts w:hint="cs"/>
          <w:rtl/>
          <w:lang w:eastAsia="he-IL"/>
        </w:rPr>
        <w:t xml:space="preserve">ית שיקום </w:t>
      </w:r>
      <w:r w:rsidRPr="001B7C50">
        <w:rPr>
          <w:rtl/>
          <w:lang w:eastAsia="he-IL"/>
        </w:rPr>
        <w:t>קשה מאוד</w:t>
      </w:r>
      <w:r>
        <w:rPr>
          <w:rFonts w:hint="cs"/>
          <w:rtl/>
          <w:lang w:eastAsia="he-IL"/>
        </w:rPr>
        <w:t>.</w:t>
      </w:r>
      <w:r w:rsidRPr="001B7C50">
        <w:rPr>
          <w:rtl/>
          <w:lang w:eastAsia="he-IL"/>
        </w:rPr>
        <w:t xml:space="preserve"> אין </w:t>
      </w:r>
      <w:r>
        <w:rPr>
          <w:rFonts w:hint="cs"/>
          <w:rtl/>
          <w:lang w:eastAsia="he-IL"/>
        </w:rPr>
        <w:t xml:space="preserve">עיר, אין אילת, </w:t>
      </w:r>
      <w:r w:rsidRPr="001B7C50">
        <w:rPr>
          <w:rtl/>
          <w:lang w:eastAsia="he-IL"/>
        </w:rPr>
        <w:t>אין דרום</w:t>
      </w:r>
      <w:r>
        <w:rPr>
          <w:rFonts w:hint="cs"/>
          <w:rtl/>
          <w:lang w:eastAsia="he-IL"/>
        </w:rPr>
        <w:t>, אין</w:t>
      </w:r>
      <w:r w:rsidRPr="001B7C50">
        <w:rPr>
          <w:rtl/>
          <w:lang w:eastAsia="he-IL"/>
        </w:rPr>
        <w:t xml:space="preserve"> אשקלון</w:t>
      </w:r>
      <w:r>
        <w:rPr>
          <w:rFonts w:hint="cs"/>
          <w:rtl/>
          <w:lang w:eastAsia="he-IL"/>
        </w:rPr>
        <w:t>,</w:t>
      </w:r>
      <w:r w:rsidRPr="001B7C50">
        <w:rPr>
          <w:rtl/>
          <w:lang w:eastAsia="he-IL"/>
        </w:rPr>
        <w:t xml:space="preserve"> </w:t>
      </w:r>
      <w:r w:rsidR="00434412">
        <w:rPr>
          <w:rFonts w:hint="cs"/>
          <w:rtl/>
          <w:lang w:eastAsia="he-IL"/>
        </w:rPr>
        <w:t xml:space="preserve">אם </w:t>
      </w:r>
      <w:r w:rsidRPr="001B7C50">
        <w:rPr>
          <w:rtl/>
          <w:lang w:eastAsia="he-IL"/>
        </w:rPr>
        <w:t xml:space="preserve">זה קורה </w:t>
      </w:r>
      <w:r>
        <w:rPr>
          <w:rFonts w:hint="cs"/>
          <w:rtl/>
          <w:lang w:eastAsia="he-IL"/>
        </w:rPr>
        <w:t xml:space="preserve">באשקלון. </w:t>
      </w:r>
    </w:p>
    <w:p w:rsidR="00256F52" w:rsidRDefault="00256F52" w:rsidP="00495887">
      <w:pPr>
        <w:rPr>
          <w:rtl/>
          <w:lang w:eastAsia="he-IL"/>
        </w:rPr>
      </w:pPr>
    </w:p>
    <w:p w:rsidR="00256F52" w:rsidRDefault="00256F52" w:rsidP="00495887">
      <w:pPr>
        <w:rPr>
          <w:rtl/>
          <w:lang w:eastAsia="he-IL"/>
        </w:rPr>
      </w:pPr>
      <w:bookmarkStart w:id="5815" w:name="_ETM_Q22_612000"/>
      <w:bookmarkEnd w:id="5815"/>
      <w:r w:rsidRPr="001B7C50">
        <w:rPr>
          <w:rtl/>
          <w:lang w:eastAsia="he-IL"/>
        </w:rPr>
        <w:t xml:space="preserve">זה לא קשור </w:t>
      </w:r>
      <w:r>
        <w:rPr>
          <w:rFonts w:hint="cs"/>
          <w:rtl/>
          <w:lang w:eastAsia="he-IL"/>
        </w:rPr>
        <w:t xml:space="preserve">רק </w:t>
      </w:r>
      <w:r w:rsidRPr="001B7C50">
        <w:rPr>
          <w:rtl/>
          <w:lang w:eastAsia="he-IL"/>
        </w:rPr>
        <w:t xml:space="preserve">למשרד האנרגיה </w:t>
      </w:r>
      <w:r>
        <w:rPr>
          <w:rFonts w:hint="cs"/>
          <w:rtl/>
          <w:lang w:eastAsia="he-IL"/>
        </w:rPr>
        <w:t xml:space="preserve">או </w:t>
      </w:r>
      <w:r w:rsidRPr="001B7C50">
        <w:rPr>
          <w:rtl/>
          <w:lang w:eastAsia="he-IL"/>
        </w:rPr>
        <w:t>למשרד להגנת הסביבה</w:t>
      </w:r>
      <w:r>
        <w:rPr>
          <w:rFonts w:hint="cs"/>
          <w:rtl/>
          <w:lang w:eastAsia="he-IL"/>
        </w:rPr>
        <w:t>.</w:t>
      </w:r>
      <w:r w:rsidRPr="001B7C50">
        <w:rPr>
          <w:rtl/>
          <w:lang w:eastAsia="he-IL"/>
        </w:rPr>
        <w:t xml:space="preserve"> 60% מהמים שאנחנו שותים</w:t>
      </w:r>
      <w:r>
        <w:rPr>
          <w:rFonts w:hint="cs"/>
          <w:rtl/>
          <w:lang w:eastAsia="he-IL"/>
        </w:rPr>
        <w:t>,</w:t>
      </w:r>
      <w:r w:rsidRPr="001B7C50">
        <w:rPr>
          <w:rtl/>
          <w:lang w:eastAsia="he-IL"/>
        </w:rPr>
        <w:t xml:space="preserve"> אדוני השר</w:t>
      </w:r>
      <w:r>
        <w:rPr>
          <w:rFonts w:hint="cs"/>
          <w:rtl/>
          <w:lang w:eastAsia="he-IL"/>
        </w:rPr>
        <w:t xml:space="preserve">, </w:t>
      </w:r>
      <w:bookmarkStart w:id="5816" w:name="_ETM_Q22_617000"/>
      <w:bookmarkEnd w:id="5816"/>
      <w:r>
        <w:rPr>
          <w:rFonts w:hint="cs"/>
          <w:rtl/>
          <w:lang w:eastAsia="he-IL"/>
        </w:rPr>
        <w:t>הם</w:t>
      </w:r>
      <w:r w:rsidRPr="001B7C50">
        <w:rPr>
          <w:rtl/>
          <w:lang w:eastAsia="he-IL"/>
        </w:rPr>
        <w:t xml:space="preserve"> </w:t>
      </w:r>
      <w:r>
        <w:rPr>
          <w:rFonts w:hint="cs"/>
          <w:rtl/>
          <w:lang w:eastAsia="he-IL"/>
        </w:rPr>
        <w:t>מ</w:t>
      </w:r>
      <w:r w:rsidRPr="001B7C50">
        <w:rPr>
          <w:rtl/>
          <w:lang w:eastAsia="he-IL"/>
        </w:rPr>
        <w:t>מתקני התפלה</w:t>
      </w:r>
      <w:r>
        <w:rPr>
          <w:rFonts w:hint="cs"/>
          <w:rtl/>
          <w:lang w:eastAsia="he-IL"/>
        </w:rPr>
        <w:t>. כשנפט</w:t>
      </w:r>
      <w:r w:rsidRPr="001B7C50">
        <w:rPr>
          <w:rtl/>
          <w:lang w:eastAsia="he-IL"/>
        </w:rPr>
        <w:t xml:space="preserve"> פוגש מתקן התפלה </w:t>
      </w:r>
      <w:r>
        <w:rPr>
          <w:rFonts w:hint="cs"/>
          <w:rtl/>
          <w:lang w:eastAsia="he-IL"/>
        </w:rPr>
        <w:t xml:space="preserve">הוא </w:t>
      </w:r>
      <w:r w:rsidRPr="001B7C50">
        <w:rPr>
          <w:rtl/>
          <w:lang w:eastAsia="he-IL"/>
        </w:rPr>
        <w:t xml:space="preserve">משבית </w:t>
      </w:r>
      <w:r>
        <w:rPr>
          <w:rFonts w:hint="cs"/>
          <w:rtl/>
          <w:lang w:eastAsia="he-IL"/>
        </w:rPr>
        <w:t xml:space="preserve">אותו. </w:t>
      </w:r>
      <w:r w:rsidRPr="001B7C50">
        <w:rPr>
          <w:rtl/>
          <w:lang w:eastAsia="he-IL"/>
        </w:rPr>
        <w:t>אם זה קורה באילת</w:t>
      </w:r>
      <w:r>
        <w:rPr>
          <w:rFonts w:hint="cs"/>
          <w:rtl/>
          <w:lang w:eastAsia="he-IL"/>
        </w:rPr>
        <w:t>,</w:t>
      </w:r>
      <w:r w:rsidRPr="001B7C50">
        <w:rPr>
          <w:rtl/>
          <w:lang w:eastAsia="he-IL"/>
        </w:rPr>
        <w:t xml:space="preserve"> איזה מים ישתו תושבי אילת</w:t>
      </w:r>
      <w:r>
        <w:rPr>
          <w:rFonts w:hint="cs"/>
          <w:rtl/>
          <w:lang w:eastAsia="he-IL"/>
        </w:rPr>
        <w:t>?</w:t>
      </w:r>
      <w:r w:rsidRPr="001B7C50">
        <w:rPr>
          <w:rtl/>
          <w:lang w:eastAsia="he-IL"/>
        </w:rPr>
        <w:t xml:space="preserve"> אם זה קורה באשקלון</w:t>
      </w:r>
      <w:r>
        <w:rPr>
          <w:rFonts w:hint="cs"/>
          <w:rtl/>
          <w:lang w:eastAsia="he-IL"/>
        </w:rPr>
        <w:t>,</w:t>
      </w:r>
      <w:r w:rsidRPr="001B7C50">
        <w:rPr>
          <w:rtl/>
          <w:lang w:eastAsia="he-IL"/>
        </w:rPr>
        <w:t xml:space="preserve"> כל מתקני </w:t>
      </w:r>
      <w:r>
        <w:rPr>
          <w:rFonts w:hint="cs"/>
          <w:rtl/>
          <w:lang w:eastAsia="he-IL"/>
        </w:rPr>
        <w:t>ה</w:t>
      </w:r>
      <w:r w:rsidRPr="001B7C50">
        <w:rPr>
          <w:rtl/>
          <w:lang w:eastAsia="he-IL"/>
        </w:rPr>
        <w:t xml:space="preserve">התפלה </w:t>
      </w:r>
      <w:r>
        <w:rPr>
          <w:rFonts w:hint="cs"/>
          <w:rtl/>
          <w:lang w:eastAsia="he-IL"/>
        </w:rPr>
        <w:t xml:space="preserve">על </w:t>
      </w:r>
      <w:r>
        <w:rPr>
          <w:rtl/>
          <w:lang w:eastAsia="he-IL"/>
        </w:rPr>
        <w:t>רצועת החו</w:t>
      </w:r>
      <w:r>
        <w:rPr>
          <w:rFonts w:hint="cs"/>
          <w:rtl/>
          <w:lang w:eastAsia="he-IL"/>
        </w:rPr>
        <w:t>ף</w:t>
      </w:r>
      <w:r w:rsidRPr="001B7C50">
        <w:rPr>
          <w:rtl/>
          <w:lang w:eastAsia="he-IL"/>
        </w:rPr>
        <w:t xml:space="preserve"> של ישראל הולכים </w:t>
      </w:r>
      <w:r>
        <w:rPr>
          <w:rFonts w:hint="cs"/>
          <w:rtl/>
          <w:lang w:eastAsia="he-IL"/>
        </w:rPr>
        <w:t xml:space="preserve">פייפן. </w:t>
      </w:r>
      <w:r w:rsidRPr="001B7C50">
        <w:rPr>
          <w:rtl/>
          <w:lang w:eastAsia="he-IL"/>
        </w:rPr>
        <w:t>איך אתה תשתה</w:t>
      </w:r>
      <w:r>
        <w:rPr>
          <w:rFonts w:hint="cs"/>
          <w:rtl/>
          <w:lang w:eastAsia="he-IL"/>
        </w:rPr>
        <w:t>?</w:t>
      </w:r>
      <w:r w:rsidRPr="001B7C50">
        <w:rPr>
          <w:rtl/>
          <w:lang w:eastAsia="he-IL"/>
        </w:rPr>
        <w:t xml:space="preserve"> איך הילדים שלך ישתו</w:t>
      </w:r>
      <w:r>
        <w:rPr>
          <w:rFonts w:hint="cs"/>
          <w:rtl/>
          <w:lang w:eastAsia="he-IL"/>
        </w:rPr>
        <w:t>?</w:t>
      </w:r>
      <w:r w:rsidRPr="001B7C50">
        <w:rPr>
          <w:rtl/>
          <w:lang w:eastAsia="he-IL"/>
        </w:rPr>
        <w:t xml:space="preserve"> הצבעת בעד</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817" w:name="ET_interruption_6255_32"/>
      <w:r w:rsidRPr="00D67274">
        <w:rPr>
          <w:rStyle w:val="TagStyle"/>
          <w:rtl/>
        </w:rPr>
        <w:t xml:space="preserve"> &lt;&lt; קריאה &gt;&gt; </w:t>
      </w:r>
      <w:r>
        <w:rPr>
          <w:rtl/>
        </w:rPr>
        <w:t>סימון דוידסון (יש עתיד):</w:t>
      </w:r>
      <w:r w:rsidRPr="00D67274">
        <w:rPr>
          <w:rStyle w:val="TagStyle"/>
          <w:rtl/>
        </w:rPr>
        <w:t xml:space="preserve"> &lt;&lt; קריאה &gt;&gt;</w:t>
      </w:r>
      <w:r>
        <w:rPr>
          <w:rtl/>
        </w:rPr>
        <w:t xml:space="preserve">   </w:t>
      </w:r>
      <w:bookmarkEnd w:id="5817"/>
    </w:p>
    <w:p w:rsidR="00256F52" w:rsidRDefault="00256F52" w:rsidP="00F518EA">
      <w:pPr>
        <w:rPr>
          <w:rtl/>
          <w:lang w:eastAsia="he-IL"/>
        </w:rPr>
      </w:pPr>
    </w:p>
    <w:p w:rsidR="00256F52" w:rsidRDefault="00256F52" w:rsidP="00495887">
      <w:pPr>
        <w:rPr>
          <w:rtl/>
          <w:lang w:eastAsia="he-IL"/>
        </w:rPr>
      </w:pPr>
      <w:r>
        <w:rPr>
          <w:rFonts w:hint="cs"/>
          <w:rtl/>
          <w:lang w:eastAsia="he-IL"/>
        </w:rPr>
        <w:t>ישתו קריסטל ירוק, כי הורידו את המס.</w:t>
      </w:r>
    </w:p>
    <w:p w:rsidR="00256F52" w:rsidRDefault="00256F52" w:rsidP="00495887">
      <w:pPr>
        <w:rPr>
          <w:rtl/>
          <w:lang w:eastAsia="he-IL"/>
        </w:rPr>
      </w:pPr>
      <w:bookmarkStart w:id="5818" w:name="_ETM_Q22_636000"/>
      <w:bookmarkEnd w:id="5818"/>
    </w:p>
    <w:p w:rsidR="00256F52" w:rsidRDefault="00256F52" w:rsidP="00495887">
      <w:pPr>
        <w:pStyle w:val="af5"/>
        <w:keepNext/>
        <w:rPr>
          <w:rtl/>
        </w:rPr>
      </w:pPr>
      <w:bookmarkStart w:id="5819" w:name="ET_interruption_6430_34"/>
      <w:r w:rsidRPr="00D67274">
        <w:rPr>
          <w:rStyle w:val="TagStyle"/>
          <w:rtl/>
        </w:rPr>
        <w:t xml:space="preserve"> &lt;&lt; קריאה &gt;&gt; </w:t>
      </w:r>
      <w:r>
        <w:rPr>
          <w:rtl/>
        </w:rPr>
        <w:t>שר הבינוי והשיכון יצחק גולדקנופ:</w:t>
      </w:r>
      <w:r w:rsidRPr="00D67274">
        <w:rPr>
          <w:rStyle w:val="TagStyle"/>
          <w:rtl/>
        </w:rPr>
        <w:t xml:space="preserve"> &lt;&lt; קריאה &gt;&gt;</w:t>
      </w:r>
      <w:r>
        <w:rPr>
          <w:rtl/>
        </w:rPr>
        <w:t xml:space="preserve">   </w:t>
      </w:r>
      <w:bookmarkEnd w:id="5819"/>
    </w:p>
    <w:p w:rsidR="00256F52" w:rsidRDefault="00256F52" w:rsidP="00F518EA">
      <w:pPr>
        <w:rPr>
          <w:rtl/>
          <w:lang w:eastAsia="he-IL"/>
        </w:rPr>
      </w:pPr>
    </w:p>
    <w:p w:rsidR="00256F52" w:rsidRPr="00D67274" w:rsidRDefault="00256F52" w:rsidP="00495887">
      <w:pPr>
        <w:rPr>
          <w:rtl/>
          <w:lang w:eastAsia="he-IL"/>
        </w:rPr>
      </w:pPr>
      <w:bookmarkStart w:id="5820" w:name="_ETM_Q22_638000"/>
      <w:bookmarkEnd w:id="5820"/>
      <w:r>
        <w:rPr>
          <w:rFonts w:hint="cs"/>
          <w:rtl/>
          <w:lang w:eastAsia="he-IL"/>
        </w:rPr>
        <w:t>הצביעו כולם. כולכם הצבעתם בעד.</w:t>
      </w:r>
    </w:p>
    <w:p w:rsidR="00256F52" w:rsidRDefault="00256F52" w:rsidP="00495887">
      <w:pPr>
        <w:rPr>
          <w:rtl/>
          <w:lang w:eastAsia="he-IL"/>
        </w:rPr>
      </w:pPr>
    </w:p>
    <w:p w:rsidR="00256F52" w:rsidRDefault="00256F52" w:rsidP="00495887">
      <w:pPr>
        <w:pStyle w:val="-"/>
        <w:keepNext/>
        <w:rPr>
          <w:rtl/>
        </w:rPr>
      </w:pPr>
      <w:bookmarkStart w:id="5821" w:name="ET_speakercontinue_5787_33"/>
      <w:r w:rsidRPr="00D67274">
        <w:rPr>
          <w:rStyle w:val="TagStyle"/>
          <w:rtl/>
        </w:rPr>
        <w:t xml:space="preserve"> &lt;&lt; דובר_המשך &gt;&gt; </w:t>
      </w:r>
      <w:r>
        <w:rPr>
          <w:rtl/>
        </w:rPr>
        <w:t>יוראי להב הרצנו (יש עתיד):</w:t>
      </w:r>
      <w:r w:rsidRPr="00D67274">
        <w:rPr>
          <w:rStyle w:val="TagStyle"/>
          <w:rtl/>
        </w:rPr>
        <w:t xml:space="preserve"> &lt;&lt; דובר_המשך &gt;&gt;</w:t>
      </w:r>
      <w:r>
        <w:rPr>
          <w:rtl/>
        </w:rPr>
        <w:t xml:space="preserve">   </w:t>
      </w:r>
      <w:bookmarkEnd w:id="5821"/>
    </w:p>
    <w:p w:rsidR="00256F52" w:rsidRDefault="00256F52" w:rsidP="00F518EA">
      <w:pPr>
        <w:rPr>
          <w:rtl/>
          <w:lang w:eastAsia="he-IL"/>
        </w:rPr>
      </w:pPr>
    </w:p>
    <w:p w:rsidR="00256F52" w:rsidRDefault="00256F52" w:rsidP="00495887">
      <w:pPr>
        <w:rPr>
          <w:rtl/>
          <w:lang w:eastAsia="he-IL"/>
        </w:rPr>
      </w:pPr>
      <w:bookmarkStart w:id="5822" w:name="_ETM_Q22_634000"/>
      <w:bookmarkEnd w:id="5822"/>
      <w:r w:rsidRPr="001B7C50">
        <w:rPr>
          <w:rtl/>
          <w:lang w:eastAsia="he-IL"/>
        </w:rPr>
        <w:t>אני לא בממשלה</w:t>
      </w:r>
      <w:r>
        <w:rPr>
          <w:rFonts w:hint="cs"/>
          <w:rtl/>
          <w:lang w:eastAsia="he-IL"/>
        </w:rPr>
        <w:t>,</w:t>
      </w:r>
      <w:r w:rsidRPr="001B7C50">
        <w:rPr>
          <w:rtl/>
          <w:lang w:eastAsia="he-IL"/>
        </w:rPr>
        <w:t xml:space="preserve"> ואני מתנגד לזה התנגדות גדולה</w:t>
      </w:r>
      <w:r>
        <w:rPr>
          <w:rFonts w:hint="cs"/>
          <w:rtl/>
          <w:lang w:eastAsia="he-IL"/>
        </w:rPr>
        <w:t>.</w:t>
      </w:r>
      <w:r w:rsidRPr="001B7C50">
        <w:rPr>
          <w:rtl/>
          <w:lang w:eastAsia="he-IL"/>
        </w:rPr>
        <w:t xml:space="preserve"> לא כל </w:t>
      </w:r>
      <w:r>
        <w:rPr>
          <w:rFonts w:hint="cs"/>
          <w:rtl/>
          <w:lang w:eastAsia="he-IL"/>
        </w:rPr>
        <w:t xml:space="preserve">השרים </w:t>
      </w:r>
      <w:r w:rsidRPr="001B7C50">
        <w:rPr>
          <w:rtl/>
          <w:lang w:eastAsia="he-IL"/>
        </w:rPr>
        <w:t>הצביעו בעד</w:t>
      </w:r>
      <w:r>
        <w:rPr>
          <w:rFonts w:hint="cs"/>
          <w:rtl/>
          <w:lang w:eastAsia="he-IL"/>
        </w:rPr>
        <w:t xml:space="preserve"> – שלושה שרים</w:t>
      </w:r>
      <w:r w:rsidRPr="001B7C50">
        <w:rPr>
          <w:rtl/>
          <w:lang w:eastAsia="he-IL"/>
        </w:rPr>
        <w:t xml:space="preserve"> הצביעו נגד</w:t>
      </w:r>
      <w:r>
        <w:rPr>
          <w:rFonts w:hint="cs"/>
          <w:rtl/>
          <w:lang w:eastAsia="he-IL"/>
        </w:rPr>
        <w:t>.</w:t>
      </w:r>
      <w:r w:rsidRPr="001B7C50">
        <w:rPr>
          <w:rtl/>
          <w:lang w:eastAsia="he-IL"/>
        </w:rPr>
        <w:t xml:space="preserve"> אבל ההחלטה הזאת מסוכנת</w:t>
      </w:r>
      <w:r>
        <w:rPr>
          <w:rFonts w:hint="cs"/>
          <w:rtl/>
          <w:lang w:eastAsia="he-IL"/>
        </w:rPr>
        <w:t>.</w:t>
      </w:r>
    </w:p>
    <w:p w:rsidR="00256F52" w:rsidRDefault="00256F52" w:rsidP="00495887">
      <w:pPr>
        <w:rPr>
          <w:rtl/>
          <w:lang w:eastAsia="he-IL"/>
        </w:rPr>
      </w:pPr>
    </w:p>
    <w:p w:rsidR="00256F52" w:rsidRDefault="00256F52" w:rsidP="00F52BB3">
      <w:pPr>
        <w:rPr>
          <w:rtl/>
          <w:lang w:eastAsia="he-IL"/>
        </w:rPr>
      </w:pPr>
      <w:bookmarkStart w:id="5823" w:name="_ETM_Q22_648000"/>
      <w:bookmarkEnd w:id="5823"/>
      <w:r w:rsidRPr="001B7C50">
        <w:rPr>
          <w:rtl/>
          <w:lang w:eastAsia="he-IL"/>
        </w:rPr>
        <w:t>ואני רוצה לשאול אותך</w:t>
      </w:r>
      <w:r>
        <w:rPr>
          <w:rFonts w:hint="cs"/>
          <w:rtl/>
          <w:lang w:eastAsia="he-IL"/>
        </w:rPr>
        <w:t>,</w:t>
      </w:r>
      <w:r w:rsidRPr="001B7C50">
        <w:rPr>
          <w:rtl/>
          <w:lang w:eastAsia="he-IL"/>
        </w:rPr>
        <w:t xml:space="preserve"> אדוני השר</w:t>
      </w:r>
      <w:r>
        <w:rPr>
          <w:rFonts w:hint="cs"/>
          <w:rtl/>
          <w:lang w:eastAsia="he-IL"/>
        </w:rPr>
        <w:t>,</w:t>
      </w:r>
      <w:r w:rsidRPr="001B7C50">
        <w:rPr>
          <w:rtl/>
          <w:lang w:eastAsia="he-IL"/>
        </w:rPr>
        <w:t xml:space="preserve"> אני באמת רוצה לשאול</w:t>
      </w:r>
      <w:r>
        <w:rPr>
          <w:rFonts w:hint="cs"/>
          <w:rtl/>
          <w:lang w:eastAsia="he-IL"/>
        </w:rPr>
        <w:t>:</w:t>
      </w:r>
      <w:r w:rsidRPr="001B7C50">
        <w:rPr>
          <w:rtl/>
          <w:lang w:eastAsia="he-IL"/>
        </w:rPr>
        <w:t xml:space="preserve"> מה המחיר שהממשלה </w:t>
      </w:r>
      <w:r>
        <w:rPr>
          <w:rFonts w:hint="cs"/>
          <w:rtl/>
          <w:lang w:eastAsia="he-IL"/>
        </w:rPr>
        <w:t xml:space="preserve">הזאת שמה </w:t>
      </w:r>
      <w:bookmarkStart w:id="5824" w:name="_ETM_Q22_654000"/>
      <w:bookmarkEnd w:id="5824"/>
      <w:r>
        <w:rPr>
          <w:rFonts w:hint="cs"/>
          <w:rtl/>
          <w:lang w:eastAsia="he-IL"/>
        </w:rPr>
        <w:t xml:space="preserve">על </w:t>
      </w:r>
      <w:r w:rsidRPr="001B7C50">
        <w:rPr>
          <w:rtl/>
          <w:lang w:eastAsia="he-IL"/>
        </w:rPr>
        <w:t>תושבי אילת</w:t>
      </w:r>
      <w:r w:rsidR="00F52BB3">
        <w:rPr>
          <w:rFonts w:hint="cs"/>
          <w:rtl/>
          <w:lang w:eastAsia="he-IL"/>
        </w:rPr>
        <w:t>,</w:t>
      </w:r>
      <w:r w:rsidRPr="001B7C50">
        <w:rPr>
          <w:rtl/>
          <w:lang w:eastAsia="he-IL"/>
        </w:rPr>
        <w:t xml:space="preserve"> על הפרנסה שלהם</w:t>
      </w:r>
      <w:r>
        <w:rPr>
          <w:rFonts w:hint="cs"/>
          <w:rtl/>
          <w:lang w:eastAsia="he-IL"/>
        </w:rPr>
        <w:t>,</w:t>
      </w:r>
      <w:r w:rsidRPr="001B7C50">
        <w:rPr>
          <w:rtl/>
          <w:lang w:eastAsia="he-IL"/>
        </w:rPr>
        <w:t xml:space="preserve"> על הבריאות של הילדים שלהם</w:t>
      </w:r>
      <w:r>
        <w:rPr>
          <w:rFonts w:hint="cs"/>
          <w:rtl/>
          <w:lang w:eastAsia="he-IL"/>
        </w:rPr>
        <w:t>,</w:t>
      </w:r>
      <w:r w:rsidRPr="001B7C50">
        <w:rPr>
          <w:rtl/>
          <w:lang w:eastAsia="he-IL"/>
        </w:rPr>
        <w:t xml:space="preserve"> על העתיד שלהם</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825" w:name="ET_interruption_6430_35"/>
      <w:r w:rsidRPr="00D67274">
        <w:rPr>
          <w:rStyle w:val="TagStyle"/>
          <w:rtl/>
        </w:rPr>
        <w:t xml:space="preserve"> &lt;&lt; קריאה &gt;&gt; </w:t>
      </w:r>
      <w:r>
        <w:rPr>
          <w:rtl/>
        </w:rPr>
        <w:t>שר הבינוי והשיכון יצחק גולדקנופ:</w:t>
      </w:r>
      <w:r w:rsidRPr="00D67274">
        <w:rPr>
          <w:rStyle w:val="TagStyle"/>
          <w:rtl/>
        </w:rPr>
        <w:t xml:space="preserve"> &lt;&lt; קריאה &gt;&gt;</w:t>
      </w:r>
      <w:r>
        <w:rPr>
          <w:rtl/>
        </w:rPr>
        <w:t xml:space="preserve">   </w:t>
      </w:r>
      <w:bookmarkEnd w:id="5825"/>
    </w:p>
    <w:p w:rsidR="00256F52" w:rsidRDefault="00256F52" w:rsidP="00F518EA">
      <w:pPr>
        <w:rPr>
          <w:rtl/>
          <w:lang w:eastAsia="he-IL"/>
        </w:rPr>
      </w:pPr>
    </w:p>
    <w:p w:rsidR="00256F52" w:rsidRDefault="00256F52" w:rsidP="00495887">
      <w:pPr>
        <w:rPr>
          <w:rtl/>
          <w:lang w:eastAsia="he-IL"/>
        </w:rPr>
      </w:pPr>
      <w:r>
        <w:rPr>
          <w:rFonts w:hint="cs"/>
          <w:rtl/>
          <w:lang w:eastAsia="he-IL"/>
        </w:rPr>
        <w:t>שאלת את האנשים העוסקים בכך?</w:t>
      </w:r>
    </w:p>
    <w:p w:rsidR="00256F52" w:rsidRDefault="00256F52" w:rsidP="00495887">
      <w:pPr>
        <w:rPr>
          <w:rtl/>
          <w:lang w:eastAsia="he-IL"/>
        </w:rPr>
      </w:pPr>
    </w:p>
    <w:p w:rsidR="00256F52" w:rsidRDefault="00256F52" w:rsidP="00495887">
      <w:pPr>
        <w:pStyle w:val="-"/>
        <w:keepNext/>
        <w:rPr>
          <w:rtl/>
        </w:rPr>
      </w:pPr>
      <w:bookmarkStart w:id="5826" w:name="ET_speakercontinue_5787_36"/>
      <w:r w:rsidRPr="008130B8">
        <w:rPr>
          <w:rStyle w:val="TagStyle"/>
          <w:rtl/>
        </w:rPr>
        <w:t xml:space="preserve"> &lt;&lt; דובר_המשך &gt;&gt; </w:t>
      </w:r>
      <w:r>
        <w:rPr>
          <w:rtl/>
        </w:rPr>
        <w:t>יוראי להב הרצנו (יש עתיד):</w:t>
      </w:r>
      <w:r w:rsidRPr="008130B8">
        <w:rPr>
          <w:rStyle w:val="TagStyle"/>
          <w:rtl/>
        </w:rPr>
        <w:t xml:space="preserve"> &lt;&lt; דובר_המשך &gt;&gt;</w:t>
      </w:r>
      <w:r>
        <w:rPr>
          <w:rtl/>
        </w:rPr>
        <w:t xml:space="preserve">   </w:t>
      </w:r>
      <w:bookmarkEnd w:id="5826"/>
    </w:p>
    <w:p w:rsidR="00256F52" w:rsidRDefault="00256F52" w:rsidP="00F518EA">
      <w:pPr>
        <w:rPr>
          <w:rtl/>
          <w:lang w:eastAsia="he-IL"/>
        </w:rPr>
      </w:pPr>
    </w:p>
    <w:p w:rsidR="00256F52" w:rsidRDefault="00256F52" w:rsidP="00495887">
      <w:pPr>
        <w:rPr>
          <w:rtl/>
          <w:lang w:eastAsia="he-IL"/>
        </w:rPr>
      </w:pPr>
      <w:r>
        <w:rPr>
          <w:rFonts w:hint="cs"/>
          <w:rtl/>
          <w:lang w:eastAsia="he-IL"/>
        </w:rPr>
        <w:t>כן.</w:t>
      </w:r>
    </w:p>
    <w:p w:rsidR="00256F52" w:rsidRDefault="00256F52" w:rsidP="00495887">
      <w:pPr>
        <w:rPr>
          <w:rtl/>
          <w:lang w:eastAsia="he-IL"/>
        </w:rPr>
      </w:pPr>
    </w:p>
    <w:p w:rsidR="00256F52" w:rsidRDefault="00256F52" w:rsidP="00495887">
      <w:pPr>
        <w:pStyle w:val="af5"/>
        <w:keepNext/>
        <w:rPr>
          <w:rtl/>
        </w:rPr>
      </w:pPr>
      <w:r w:rsidRPr="00D67274">
        <w:rPr>
          <w:rStyle w:val="TagStyle"/>
          <w:rtl/>
        </w:rPr>
        <w:t xml:space="preserve">&lt;&lt; קריאה &gt;&gt; </w:t>
      </w:r>
      <w:r>
        <w:rPr>
          <w:rtl/>
        </w:rPr>
        <w:t>שר הבינוי והשיכון יצחק גולדקנופ:</w:t>
      </w:r>
      <w:r w:rsidRPr="00D67274">
        <w:rPr>
          <w:rStyle w:val="TagStyle"/>
          <w:rtl/>
        </w:rPr>
        <w:t xml:space="preserve"> &lt;&lt; קריאה &gt;&gt;</w:t>
      </w:r>
      <w:r>
        <w:rPr>
          <w:rtl/>
        </w:rPr>
        <w:t xml:space="preserve">   </w:t>
      </w:r>
    </w:p>
    <w:p w:rsidR="00256F52" w:rsidRDefault="00256F52" w:rsidP="00495887">
      <w:pPr>
        <w:rPr>
          <w:rtl/>
          <w:lang w:eastAsia="he-IL"/>
        </w:rPr>
      </w:pPr>
    </w:p>
    <w:p w:rsidR="00256F52" w:rsidRDefault="00256F52" w:rsidP="00495887">
      <w:pPr>
        <w:rPr>
          <w:rtl/>
          <w:lang w:eastAsia="he-IL"/>
        </w:rPr>
      </w:pPr>
      <w:bookmarkStart w:id="5827" w:name="_ETM_Q22_662000"/>
      <w:bookmarkEnd w:id="5827"/>
      <w:r>
        <w:rPr>
          <w:rFonts w:hint="cs"/>
          <w:rtl/>
          <w:lang w:eastAsia="he-IL"/>
        </w:rPr>
        <w:t>את מי?</w:t>
      </w:r>
    </w:p>
    <w:p w:rsidR="00256F52" w:rsidRDefault="00256F52" w:rsidP="00495887">
      <w:pPr>
        <w:rPr>
          <w:rtl/>
          <w:lang w:eastAsia="he-IL"/>
        </w:rPr>
      </w:pPr>
      <w:bookmarkStart w:id="5828" w:name="_ETM_Q22_663000"/>
      <w:bookmarkEnd w:id="5828"/>
    </w:p>
    <w:p w:rsidR="00256F52" w:rsidRDefault="00256F52" w:rsidP="00495887">
      <w:pPr>
        <w:pStyle w:val="-"/>
        <w:keepNext/>
        <w:rPr>
          <w:rtl/>
        </w:rPr>
      </w:pPr>
      <w:bookmarkStart w:id="5829" w:name="ET_speakercontinue_5787_37"/>
      <w:r w:rsidRPr="008130B8">
        <w:rPr>
          <w:rStyle w:val="TagStyle"/>
          <w:rtl/>
        </w:rPr>
        <w:t xml:space="preserve"> &lt;&lt; דובר_המשך &gt;&gt; </w:t>
      </w:r>
      <w:r>
        <w:rPr>
          <w:rtl/>
        </w:rPr>
        <w:t>יוראי להב הרצנו (יש עתיד):</w:t>
      </w:r>
      <w:r w:rsidRPr="008130B8">
        <w:rPr>
          <w:rStyle w:val="TagStyle"/>
          <w:rtl/>
        </w:rPr>
        <w:t xml:space="preserve"> &lt;&lt; דובר_המשך &gt;&gt;</w:t>
      </w:r>
      <w:r>
        <w:rPr>
          <w:rtl/>
        </w:rPr>
        <w:t xml:space="preserve">   </w:t>
      </w:r>
      <w:bookmarkEnd w:id="5829"/>
    </w:p>
    <w:p w:rsidR="00256F52" w:rsidRDefault="00256F52" w:rsidP="00F518EA">
      <w:pPr>
        <w:rPr>
          <w:rtl/>
          <w:lang w:eastAsia="he-IL"/>
        </w:rPr>
      </w:pPr>
    </w:p>
    <w:p w:rsidR="00256F52" w:rsidRDefault="00256F52" w:rsidP="00F52BB3">
      <w:pPr>
        <w:rPr>
          <w:rtl/>
          <w:lang w:eastAsia="he-IL"/>
        </w:rPr>
      </w:pPr>
      <w:bookmarkStart w:id="5830" w:name="_ETM_Q22_664000"/>
      <w:bookmarkEnd w:id="5830"/>
      <w:r w:rsidRPr="001B7C50">
        <w:rPr>
          <w:rtl/>
          <w:lang w:eastAsia="he-IL"/>
        </w:rPr>
        <w:t>שאלתי את השרה להגנת הסביבה</w:t>
      </w:r>
      <w:r>
        <w:rPr>
          <w:rFonts w:hint="cs"/>
          <w:rtl/>
          <w:lang w:eastAsia="he-IL"/>
        </w:rPr>
        <w:t>,</w:t>
      </w:r>
      <w:r w:rsidRPr="001B7C50">
        <w:rPr>
          <w:rtl/>
          <w:lang w:eastAsia="he-IL"/>
        </w:rPr>
        <w:t xml:space="preserve"> שאלתי את שר הביטחון</w:t>
      </w:r>
      <w:r>
        <w:rPr>
          <w:rFonts w:hint="cs"/>
          <w:rtl/>
          <w:lang w:eastAsia="he-IL"/>
        </w:rPr>
        <w:t>, את שר הבריאות.</w:t>
      </w:r>
      <w:bookmarkStart w:id="5831" w:name="_ETM_Q22_673000"/>
      <w:bookmarkEnd w:id="5831"/>
      <w:r>
        <w:rPr>
          <w:rFonts w:hint="cs"/>
          <w:rtl/>
          <w:lang w:eastAsia="he-IL"/>
        </w:rPr>
        <w:t xml:space="preserve"> שאלתי את</w:t>
      </w:r>
      <w:r w:rsidRPr="001B7C50">
        <w:rPr>
          <w:rtl/>
          <w:lang w:eastAsia="he-IL"/>
        </w:rPr>
        <w:t xml:space="preserve"> שר הבריאות </w:t>
      </w:r>
      <w:r>
        <w:rPr>
          <w:rFonts w:hint="cs"/>
          <w:rtl/>
          <w:lang w:eastAsia="he-IL"/>
        </w:rPr>
        <w:t xml:space="preserve">כאן, כי הרי </w:t>
      </w:r>
      <w:r w:rsidRPr="001B7C50">
        <w:rPr>
          <w:rtl/>
          <w:lang w:eastAsia="he-IL"/>
        </w:rPr>
        <w:t xml:space="preserve">המשמעות של דליפה </w:t>
      </w:r>
      <w:r w:rsidR="00F52BB3">
        <w:rPr>
          <w:rFonts w:hint="cs"/>
          <w:rtl/>
          <w:lang w:eastAsia="he-IL"/>
        </w:rPr>
        <w:t>היא</w:t>
      </w:r>
      <w:r w:rsidRPr="001B7C50">
        <w:rPr>
          <w:rtl/>
          <w:lang w:eastAsia="he-IL"/>
        </w:rPr>
        <w:t xml:space="preserve"> סכנה איומה לבריאות הציבור</w:t>
      </w:r>
      <w:r>
        <w:rPr>
          <w:rFonts w:hint="cs"/>
          <w:rtl/>
          <w:lang w:eastAsia="he-IL"/>
        </w:rPr>
        <w:t>.</w:t>
      </w:r>
      <w:r w:rsidRPr="001B7C50">
        <w:rPr>
          <w:rtl/>
          <w:lang w:eastAsia="he-IL"/>
        </w:rPr>
        <w:t xml:space="preserve"> זה מגדיל מחלות של זיהום אוויר</w:t>
      </w:r>
      <w:r>
        <w:rPr>
          <w:rFonts w:hint="cs"/>
          <w:rtl/>
          <w:lang w:eastAsia="he-IL"/>
        </w:rPr>
        <w:t>,</w:t>
      </w:r>
      <w:r w:rsidRPr="001B7C50">
        <w:rPr>
          <w:rtl/>
          <w:lang w:eastAsia="he-IL"/>
        </w:rPr>
        <w:t xml:space="preserve"> של סרטן</w:t>
      </w:r>
      <w:r>
        <w:rPr>
          <w:rFonts w:hint="cs"/>
          <w:rtl/>
          <w:lang w:eastAsia="he-IL"/>
        </w:rPr>
        <w:t>.</w:t>
      </w:r>
      <w:r w:rsidRPr="001B7C50">
        <w:rPr>
          <w:rtl/>
          <w:lang w:eastAsia="he-IL"/>
        </w:rPr>
        <w:t xml:space="preserve"> הוא אמר לי כמו שאתה אמרת</w:t>
      </w:r>
      <w:r>
        <w:rPr>
          <w:rFonts w:hint="cs"/>
          <w:rtl/>
          <w:lang w:eastAsia="he-IL"/>
        </w:rPr>
        <w:t>,</w:t>
      </w:r>
      <w:r w:rsidRPr="001B7C50">
        <w:rPr>
          <w:rtl/>
          <w:lang w:eastAsia="he-IL"/>
        </w:rPr>
        <w:t xml:space="preserve"> אדוני השר</w:t>
      </w:r>
      <w:r>
        <w:rPr>
          <w:rFonts w:hint="cs"/>
          <w:rtl/>
          <w:lang w:eastAsia="he-IL"/>
        </w:rPr>
        <w:t xml:space="preserve">. השר בוסו </w:t>
      </w:r>
      <w:r w:rsidRPr="001B7C50">
        <w:rPr>
          <w:rtl/>
          <w:lang w:eastAsia="he-IL"/>
        </w:rPr>
        <w:t xml:space="preserve">עמד </w:t>
      </w:r>
      <w:r>
        <w:rPr>
          <w:rFonts w:hint="cs"/>
          <w:rtl/>
          <w:lang w:eastAsia="he-IL"/>
        </w:rPr>
        <w:t xml:space="preserve">מעל הדוכן </w:t>
      </w:r>
      <w:bookmarkStart w:id="5832" w:name="_ETM_Q22_686000"/>
      <w:bookmarkEnd w:id="5832"/>
      <w:r>
        <w:rPr>
          <w:rFonts w:hint="cs"/>
          <w:rtl/>
          <w:lang w:eastAsia="he-IL"/>
        </w:rPr>
        <w:t xml:space="preserve">הזה </w:t>
      </w:r>
      <w:r w:rsidRPr="001B7C50">
        <w:rPr>
          <w:rtl/>
          <w:lang w:eastAsia="he-IL"/>
        </w:rPr>
        <w:t>ואמר</w:t>
      </w:r>
      <w:r>
        <w:rPr>
          <w:rFonts w:hint="cs"/>
          <w:rtl/>
          <w:lang w:eastAsia="he-IL"/>
        </w:rPr>
        <w:t>:</w:t>
      </w:r>
      <w:r w:rsidRPr="001B7C50">
        <w:rPr>
          <w:rtl/>
          <w:lang w:eastAsia="he-IL"/>
        </w:rPr>
        <w:t xml:space="preserve"> זה לא קשור למשרד הבריאות</w:t>
      </w:r>
      <w:r>
        <w:rPr>
          <w:rFonts w:hint="cs"/>
          <w:rtl/>
          <w:lang w:eastAsia="he-IL"/>
        </w:rPr>
        <w:t>,</w:t>
      </w:r>
      <w:r w:rsidRPr="001B7C50">
        <w:rPr>
          <w:rtl/>
          <w:lang w:eastAsia="he-IL"/>
        </w:rPr>
        <w:t xml:space="preserve"> זה קשור לאיכות הסביבה</w:t>
      </w:r>
      <w:r>
        <w:rPr>
          <w:rFonts w:hint="cs"/>
          <w:rtl/>
          <w:lang w:eastAsia="he-IL"/>
        </w:rPr>
        <w:t>.</w:t>
      </w:r>
    </w:p>
    <w:p w:rsidR="00256F52" w:rsidRDefault="00256F52" w:rsidP="00495887">
      <w:pPr>
        <w:rPr>
          <w:rtl/>
          <w:lang w:eastAsia="he-IL"/>
        </w:rPr>
      </w:pPr>
    </w:p>
    <w:p w:rsidR="00256F52" w:rsidRDefault="00256F52" w:rsidP="00495887">
      <w:pPr>
        <w:pStyle w:val="af5"/>
        <w:keepNext/>
        <w:rPr>
          <w:rtl/>
        </w:rPr>
      </w:pPr>
      <w:bookmarkStart w:id="5833" w:name="ET_interruption_6430_38"/>
      <w:r w:rsidRPr="008130B8">
        <w:rPr>
          <w:rStyle w:val="TagStyle"/>
          <w:rtl/>
        </w:rPr>
        <w:t xml:space="preserve"> &lt;&lt; קריאה &gt;&gt; </w:t>
      </w:r>
      <w:r>
        <w:rPr>
          <w:rtl/>
        </w:rPr>
        <w:t>שר הבינוי והשיכון יצחק גולדקנופ:</w:t>
      </w:r>
      <w:r w:rsidRPr="008130B8">
        <w:rPr>
          <w:rStyle w:val="TagStyle"/>
          <w:rtl/>
        </w:rPr>
        <w:t xml:space="preserve"> &lt;&lt; קריאה &gt;&gt;</w:t>
      </w:r>
      <w:r>
        <w:rPr>
          <w:rtl/>
        </w:rPr>
        <w:t xml:space="preserve">   </w:t>
      </w:r>
      <w:bookmarkEnd w:id="5833"/>
    </w:p>
    <w:p w:rsidR="00256F52" w:rsidRDefault="00256F52" w:rsidP="00F518EA">
      <w:pPr>
        <w:rPr>
          <w:rtl/>
          <w:lang w:eastAsia="he-IL"/>
        </w:rPr>
      </w:pPr>
    </w:p>
    <w:p w:rsidR="00256F52" w:rsidRDefault="00256F52" w:rsidP="00F52BB3">
      <w:pPr>
        <w:rPr>
          <w:rtl/>
          <w:lang w:eastAsia="he-IL"/>
        </w:rPr>
      </w:pPr>
      <w:bookmarkStart w:id="5834" w:name="_ETM_Q22_687000"/>
      <w:bookmarkEnd w:id="5834"/>
      <w:r>
        <w:rPr>
          <w:rFonts w:hint="cs"/>
          <w:rtl/>
          <w:lang w:eastAsia="he-IL"/>
        </w:rPr>
        <w:t xml:space="preserve">לא שלא קשור, השאלה אם אלה שמטפלים בזה </w:t>
      </w:r>
      <w:r>
        <w:rPr>
          <w:rtl/>
          <w:lang w:eastAsia="he-IL"/>
        </w:rPr>
        <w:t>–</w:t>
      </w:r>
      <w:r>
        <w:rPr>
          <w:rFonts w:hint="cs"/>
          <w:rtl/>
          <w:lang w:eastAsia="he-IL"/>
        </w:rPr>
        <w:t xml:space="preserve"> </w:t>
      </w:r>
      <w:bookmarkStart w:id="5835" w:name="_ETM_Q22_693000"/>
      <w:bookmarkEnd w:id="5835"/>
      <w:r>
        <w:rPr>
          <w:rFonts w:hint="cs"/>
          <w:rtl/>
          <w:lang w:eastAsia="he-IL"/>
        </w:rPr>
        <w:t xml:space="preserve">אנחנו מדינה אחת, סומכים אחד על השני. הוא </w:t>
      </w:r>
      <w:bookmarkStart w:id="5836" w:name="_ETM_Q22_695000"/>
      <w:bookmarkEnd w:id="5836"/>
      <w:r>
        <w:rPr>
          <w:rFonts w:hint="cs"/>
          <w:rtl/>
          <w:lang w:eastAsia="he-IL"/>
        </w:rPr>
        <w:t xml:space="preserve">מחזיק תיק, הוא מחזיק משרד, הוא מחזיק מפעל, הוא מחזיק </w:t>
      </w:r>
      <w:bookmarkStart w:id="5837" w:name="_ETM_Q22_697000"/>
      <w:bookmarkEnd w:id="5837"/>
      <w:r>
        <w:rPr>
          <w:rFonts w:hint="cs"/>
          <w:rtl/>
          <w:lang w:eastAsia="he-IL"/>
        </w:rPr>
        <w:t>אנשים, משלם להם כסף</w:t>
      </w:r>
      <w:r w:rsidR="00F52BB3">
        <w:rPr>
          <w:rFonts w:hint="cs"/>
          <w:rtl/>
          <w:lang w:eastAsia="he-IL"/>
        </w:rPr>
        <w:t>.</w:t>
      </w:r>
      <w:r>
        <w:rPr>
          <w:rFonts w:hint="cs"/>
          <w:rtl/>
          <w:lang w:eastAsia="he-IL"/>
        </w:rPr>
        <w:t xml:space="preserve"> או שהם יודעים את </w:t>
      </w:r>
      <w:bookmarkStart w:id="5838" w:name="_ETM_Q22_699000"/>
      <w:bookmarkEnd w:id="5838"/>
      <w:r>
        <w:rPr>
          <w:rFonts w:hint="cs"/>
          <w:rtl/>
          <w:lang w:eastAsia="he-IL"/>
        </w:rPr>
        <w:t xml:space="preserve">המקצוע או שהם לא יודעים את המקצוע, או שאנחנו כן </w:t>
      </w:r>
      <w:bookmarkStart w:id="5839" w:name="_ETM_Q22_706000"/>
      <w:bookmarkEnd w:id="5839"/>
      <w:r>
        <w:rPr>
          <w:rFonts w:hint="cs"/>
          <w:rtl/>
          <w:lang w:eastAsia="he-IL"/>
        </w:rPr>
        <w:t xml:space="preserve">במכון גיאולוגי </w:t>
      </w:r>
      <w:r w:rsidR="00F518EA">
        <w:rPr>
          <w:rFonts w:hint="cs"/>
          <w:rtl/>
          <w:lang w:eastAsia="he-IL"/>
        </w:rPr>
        <w:t>– – –</w:t>
      </w:r>
      <w:r>
        <w:rPr>
          <w:rFonts w:hint="cs"/>
          <w:rtl/>
          <w:lang w:eastAsia="he-IL"/>
        </w:rPr>
        <w:t xml:space="preserve"> אלה שעובדים בכך, סומכים עליהם.</w:t>
      </w:r>
    </w:p>
    <w:p w:rsidR="00256F52" w:rsidRDefault="00256F52" w:rsidP="00495887">
      <w:pPr>
        <w:rPr>
          <w:rtl/>
          <w:lang w:eastAsia="he-IL"/>
        </w:rPr>
      </w:pPr>
    </w:p>
    <w:p w:rsidR="00256F52" w:rsidRDefault="00256F52" w:rsidP="00495887">
      <w:pPr>
        <w:pStyle w:val="-"/>
        <w:keepNext/>
        <w:rPr>
          <w:rtl/>
        </w:rPr>
      </w:pPr>
      <w:bookmarkStart w:id="5840" w:name="ET_speakercontinue_5787_39"/>
      <w:r w:rsidRPr="008130B8">
        <w:rPr>
          <w:rStyle w:val="TagStyle"/>
          <w:rtl/>
        </w:rPr>
        <w:t xml:space="preserve"> &lt;&lt; דובר_המשך &gt;&gt; </w:t>
      </w:r>
      <w:r>
        <w:rPr>
          <w:rtl/>
        </w:rPr>
        <w:t>יוראי להב הרצנו (יש עתיד):</w:t>
      </w:r>
      <w:r w:rsidRPr="008130B8">
        <w:rPr>
          <w:rStyle w:val="TagStyle"/>
          <w:rtl/>
        </w:rPr>
        <w:t xml:space="preserve"> &lt;&lt; דובר_המשך &gt;&gt;</w:t>
      </w:r>
      <w:r>
        <w:rPr>
          <w:rtl/>
        </w:rPr>
        <w:t xml:space="preserve">   </w:t>
      </w:r>
      <w:bookmarkEnd w:id="5840"/>
    </w:p>
    <w:p w:rsidR="00256F52" w:rsidRDefault="00256F52" w:rsidP="00F518EA">
      <w:pPr>
        <w:rPr>
          <w:rtl/>
          <w:lang w:eastAsia="he-IL"/>
        </w:rPr>
      </w:pPr>
    </w:p>
    <w:p w:rsidR="00256F52" w:rsidRDefault="00256F52" w:rsidP="00495887">
      <w:pPr>
        <w:rPr>
          <w:rtl/>
          <w:lang w:eastAsia="he-IL"/>
        </w:rPr>
      </w:pPr>
      <w:r>
        <w:rPr>
          <w:rFonts w:hint="cs"/>
          <w:rtl/>
          <w:lang w:eastAsia="he-IL"/>
        </w:rPr>
        <w:t xml:space="preserve">תראה, </w:t>
      </w:r>
      <w:bookmarkStart w:id="5841" w:name="_ETM_Q22_711000"/>
      <w:bookmarkEnd w:id="5841"/>
      <w:r>
        <w:rPr>
          <w:rFonts w:hint="cs"/>
          <w:rtl/>
          <w:lang w:eastAsia="he-IL"/>
        </w:rPr>
        <w:t xml:space="preserve">הסיבה שאני </w:t>
      </w:r>
      <w:bookmarkStart w:id="5842" w:name="_ETM_Q22_690000"/>
      <w:bookmarkEnd w:id="5842"/>
      <w:r>
        <w:rPr>
          <w:rFonts w:hint="cs"/>
          <w:rtl/>
          <w:lang w:eastAsia="he-IL"/>
        </w:rPr>
        <w:t xml:space="preserve">עליתי על הדוכן ואני שואל </w:t>
      </w:r>
      <w:r w:rsidRPr="001B7C50">
        <w:rPr>
          <w:rtl/>
          <w:lang w:eastAsia="he-IL"/>
        </w:rPr>
        <w:t>אותך בנושא הזה היא כי</w:t>
      </w:r>
      <w:r>
        <w:rPr>
          <w:rFonts w:hint="cs"/>
          <w:rtl/>
          <w:lang w:eastAsia="he-IL"/>
        </w:rPr>
        <w:t xml:space="preserve"> </w:t>
      </w:r>
      <w:bookmarkStart w:id="5843" w:name="_ETM_Q22_712000"/>
      <w:bookmarkEnd w:id="5843"/>
      <w:r w:rsidRPr="001B7C50">
        <w:rPr>
          <w:rtl/>
          <w:lang w:eastAsia="he-IL"/>
        </w:rPr>
        <w:t>אני לא מבין את ניהול הסיכונים</w:t>
      </w:r>
      <w:r>
        <w:rPr>
          <w:rFonts w:hint="cs"/>
          <w:rtl/>
          <w:lang w:eastAsia="he-IL"/>
        </w:rPr>
        <w:t>.</w:t>
      </w:r>
      <w:r w:rsidRPr="001B7C50">
        <w:rPr>
          <w:rtl/>
          <w:lang w:eastAsia="he-IL"/>
        </w:rPr>
        <w:t xml:space="preserve"> המחיר ששמתם על תושבי אילת לא סביר</w:t>
      </w:r>
      <w:r>
        <w:rPr>
          <w:rFonts w:hint="cs"/>
          <w:rtl/>
          <w:lang w:eastAsia="he-IL"/>
        </w:rPr>
        <w:t>.</w:t>
      </w:r>
      <w:r w:rsidRPr="001B7C50">
        <w:rPr>
          <w:rtl/>
          <w:lang w:eastAsia="he-IL"/>
        </w:rPr>
        <w:t xml:space="preserve"> אתם גומרים על העיר</w:t>
      </w:r>
      <w:r>
        <w:rPr>
          <w:rFonts w:hint="cs"/>
          <w:rtl/>
          <w:lang w:eastAsia="he-IL"/>
        </w:rPr>
        <w:t>,</w:t>
      </w:r>
      <w:r w:rsidRPr="001B7C50">
        <w:rPr>
          <w:rtl/>
          <w:lang w:eastAsia="he-IL"/>
        </w:rPr>
        <w:t xml:space="preserve"> אתם גומרים על הדרום</w:t>
      </w:r>
      <w:r>
        <w:rPr>
          <w:rFonts w:hint="cs"/>
          <w:rtl/>
          <w:lang w:eastAsia="he-IL"/>
        </w:rPr>
        <w:t>,</w:t>
      </w:r>
      <w:r w:rsidRPr="001B7C50">
        <w:rPr>
          <w:rtl/>
          <w:lang w:eastAsia="he-IL"/>
        </w:rPr>
        <w:t xml:space="preserve"> אתם גומרים על הפרנסה</w:t>
      </w:r>
      <w:r>
        <w:rPr>
          <w:rFonts w:hint="cs"/>
          <w:rtl/>
          <w:lang w:eastAsia="he-IL"/>
        </w:rPr>
        <w:t>,</w:t>
      </w:r>
      <w:r w:rsidRPr="001B7C50">
        <w:rPr>
          <w:rtl/>
          <w:lang w:eastAsia="he-IL"/>
        </w:rPr>
        <w:t xml:space="preserve"> על בריאות הציבור</w:t>
      </w:r>
      <w:r>
        <w:rPr>
          <w:rFonts w:hint="cs"/>
          <w:rtl/>
          <w:lang w:eastAsia="he-IL"/>
        </w:rPr>
        <w:t>,</w:t>
      </w:r>
      <w:r w:rsidRPr="001B7C50">
        <w:rPr>
          <w:rtl/>
          <w:lang w:eastAsia="he-IL"/>
        </w:rPr>
        <w:t xml:space="preserve"> על העתיד של הילדים שלהם</w:t>
      </w:r>
      <w:r>
        <w:rPr>
          <w:rFonts w:hint="cs"/>
          <w:rtl/>
          <w:lang w:eastAsia="he-IL"/>
        </w:rPr>
        <w:t>,</w:t>
      </w:r>
      <w:r w:rsidRPr="001B7C50">
        <w:rPr>
          <w:rtl/>
          <w:lang w:eastAsia="he-IL"/>
        </w:rPr>
        <w:t xml:space="preserve"> על העתיד של האזור</w:t>
      </w:r>
      <w:r>
        <w:rPr>
          <w:rFonts w:hint="cs"/>
          <w:rtl/>
          <w:lang w:eastAsia="he-IL"/>
        </w:rPr>
        <w:t xml:space="preserve">. ואני </w:t>
      </w:r>
      <w:r w:rsidRPr="001B7C50">
        <w:rPr>
          <w:rtl/>
          <w:lang w:eastAsia="he-IL"/>
        </w:rPr>
        <w:t xml:space="preserve">לא מבין </w:t>
      </w:r>
      <w:r>
        <w:rPr>
          <w:rFonts w:hint="cs"/>
          <w:rtl/>
          <w:lang w:eastAsia="he-IL"/>
        </w:rPr>
        <w:t>ב</w:t>
      </w:r>
      <w:r w:rsidRPr="001B7C50">
        <w:rPr>
          <w:rtl/>
          <w:lang w:eastAsia="he-IL"/>
        </w:rPr>
        <w:t>עבור מה</w:t>
      </w:r>
      <w:r>
        <w:rPr>
          <w:rFonts w:hint="cs"/>
          <w:rtl/>
          <w:lang w:eastAsia="he-IL"/>
        </w:rPr>
        <w:t>,</w:t>
      </w:r>
      <w:r w:rsidRPr="001B7C50">
        <w:rPr>
          <w:rtl/>
          <w:lang w:eastAsia="he-IL"/>
        </w:rPr>
        <w:t xml:space="preserve"> בעבור בצע כסף</w:t>
      </w:r>
      <w:r>
        <w:rPr>
          <w:rFonts w:hint="cs"/>
          <w:rtl/>
          <w:lang w:eastAsia="he-IL"/>
        </w:rPr>
        <w:t>?</w:t>
      </w:r>
      <w:r w:rsidRPr="001B7C50">
        <w:rPr>
          <w:rtl/>
          <w:lang w:eastAsia="he-IL"/>
        </w:rPr>
        <w:t xml:space="preserve"> הרי כל </w:t>
      </w:r>
      <w:r>
        <w:rPr>
          <w:rFonts w:hint="cs"/>
          <w:rtl/>
          <w:lang w:eastAsia="he-IL"/>
        </w:rPr>
        <w:t xml:space="preserve">הנפט </w:t>
      </w:r>
      <w:r w:rsidRPr="001B7C50">
        <w:rPr>
          <w:rtl/>
          <w:lang w:eastAsia="he-IL"/>
        </w:rPr>
        <w:t xml:space="preserve">שיעבור שם </w:t>
      </w:r>
      <w:r>
        <w:rPr>
          <w:rFonts w:hint="cs"/>
          <w:rtl/>
          <w:lang w:eastAsia="he-IL"/>
        </w:rPr>
        <w:t xml:space="preserve">יוצא </w:t>
      </w:r>
      <w:r w:rsidRPr="001B7C50">
        <w:rPr>
          <w:rtl/>
          <w:lang w:eastAsia="he-IL"/>
        </w:rPr>
        <w:t>לחו"ל</w:t>
      </w:r>
      <w:r>
        <w:rPr>
          <w:rFonts w:hint="cs"/>
          <w:rtl/>
          <w:lang w:eastAsia="he-IL"/>
        </w:rPr>
        <w:t>.</w:t>
      </w:r>
      <w:r w:rsidRPr="001B7C50">
        <w:rPr>
          <w:rtl/>
          <w:lang w:eastAsia="he-IL"/>
        </w:rPr>
        <w:t xml:space="preserve"> אז עבור בצע כסף</w:t>
      </w:r>
      <w:r>
        <w:rPr>
          <w:rFonts w:hint="cs"/>
          <w:rtl/>
          <w:lang w:eastAsia="he-IL"/>
        </w:rPr>
        <w:t>,</w:t>
      </w:r>
      <w:r w:rsidRPr="001B7C50">
        <w:rPr>
          <w:rtl/>
          <w:lang w:eastAsia="he-IL"/>
        </w:rPr>
        <w:t xml:space="preserve"> עבור כמה </w:t>
      </w:r>
      <w:r>
        <w:rPr>
          <w:rFonts w:hint="cs"/>
          <w:rtl/>
          <w:lang w:eastAsia="he-IL"/>
        </w:rPr>
        <w:t xml:space="preserve">פרוטות לחברה שנקראת </w:t>
      </w:r>
      <w:proofErr w:type="spellStart"/>
      <w:r>
        <w:rPr>
          <w:rFonts w:hint="cs"/>
          <w:rtl/>
          <w:lang w:eastAsia="he-IL"/>
        </w:rPr>
        <w:t>קצא"א</w:t>
      </w:r>
      <w:proofErr w:type="spellEnd"/>
      <w:r>
        <w:rPr>
          <w:rFonts w:hint="cs"/>
          <w:rtl/>
          <w:lang w:eastAsia="he-IL"/>
        </w:rPr>
        <w:t xml:space="preserve">, </w:t>
      </w:r>
      <w:bookmarkStart w:id="5844" w:name="_ETM_Q22_739000"/>
      <w:bookmarkEnd w:id="5844"/>
      <w:r w:rsidRPr="001B7C50">
        <w:rPr>
          <w:rtl/>
          <w:lang w:eastAsia="he-IL"/>
        </w:rPr>
        <w:t>אתם מוכרים את התושבים</w:t>
      </w:r>
      <w:r>
        <w:rPr>
          <w:rFonts w:hint="cs"/>
          <w:rtl/>
          <w:lang w:eastAsia="he-IL"/>
        </w:rPr>
        <w:t>.</w:t>
      </w:r>
    </w:p>
    <w:p w:rsidR="00256F52" w:rsidRDefault="00256F52" w:rsidP="00495887">
      <w:pPr>
        <w:rPr>
          <w:rtl/>
          <w:lang w:eastAsia="he-IL"/>
        </w:rPr>
      </w:pPr>
    </w:p>
    <w:p w:rsidR="00256F52" w:rsidRDefault="00256F52" w:rsidP="00495887">
      <w:pPr>
        <w:rPr>
          <w:rtl/>
          <w:lang w:eastAsia="he-IL"/>
        </w:rPr>
      </w:pPr>
      <w:bookmarkStart w:id="5845" w:name="_ETM_Q22_741000"/>
      <w:bookmarkEnd w:id="5845"/>
      <w:r w:rsidRPr="001B7C50">
        <w:rPr>
          <w:rtl/>
          <w:lang w:eastAsia="he-IL"/>
        </w:rPr>
        <w:t>ולכן השדולה הסביבתית</w:t>
      </w:r>
      <w:r>
        <w:rPr>
          <w:rFonts w:hint="cs"/>
          <w:rtl/>
          <w:lang w:eastAsia="he-IL"/>
        </w:rPr>
        <w:t>,</w:t>
      </w:r>
      <w:r w:rsidRPr="001B7C50">
        <w:rPr>
          <w:rtl/>
          <w:lang w:eastAsia="he-IL"/>
        </w:rPr>
        <w:t xml:space="preserve"> שראשיה </w:t>
      </w:r>
      <w:r>
        <w:rPr>
          <w:rFonts w:hint="cs"/>
          <w:rtl/>
          <w:lang w:eastAsia="he-IL"/>
        </w:rPr>
        <w:t xml:space="preserve">הם </w:t>
      </w:r>
      <w:r w:rsidRPr="001B7C50">
        <w:rPr>
          <w:rtl/>
          <w:lang w:eastAsia="he-IL"/>
        </w:rPr>
        <w:t xml:space="preserve">חברת הכנסת </w:t>
      </w:r>
      <w:r>
        <w:rPr>
          <w:rFonts w:hint="cs"/>
          <w:rtl/>
          <w:lang w:eastAsia="he-IL"/>
        </w:rPr>
        <w:t xml:space="preserve">מטי צרפת הרכבי, חברת הכנסת נעמה לזימי, </w:t>
      </w:r>
      <w:r w:rsidRPr="001B7C50">
        <w:rPr>
          <w:rtl/>
          <w:lang w:eastAsia="he-IL"/>
        </w:rPr>
        <w:t>חבר הכנסת אלון שוסטר ואנוכי</w:t>
      </w:r>
      <w:r>
        <w:rPr>
          <w:rFonts w:hint="cs"/>
          <w:rtl/>
          <w:lang w:eastAsia="he-IL"/>
        </w:rPr>
        <w:t>,</w:t>
      </w:r>
      <w:r w:rsidRPr="001B7C50">
        <w:rPr>
          <w:rtl/>
          <w:lang w:eastAsia="he-IL"/>
        </w:rPr>
        <w:t xml:space="preserve"> יורדים ביום ראשון הקרוב לאילת לכנס חירום </w:t>
      </w:r>
      <w:r>
        <w:rPr>
          <w:rFonts w:hint="cs"/>
          <w:rtl/>
          <w:lang w:eastAsia="he-IL"/>
        </w:rPr>
        <w:t xml:space="preserve">של השדולה </w:t>
      </w:r>
      <w:bookmarkStart w:id="5846" w:name="_ETM_Q22_750000"/>
      <w:bookmarkEnd w:id="5846"/>
      <w:r w:rsidRPr="001B7C50">
        <w:rPr>
          <w:rtl/>
          <w:lang w:eastAsia="he-IL"/>
        </w:rPr>
        <w:t>הסביבתית</w:t>
      </w:r>
      <w:r>
        <w:rPr>
          <w:rFonts w:hint="cs"/>
          <w:rtl/>
          <w:lang w:eastAsia="he-IL"/>
        </w:rPr>
        <w:t>,</w:t>
      </w:r>
      <w:r w:rsidRPr="001B7C50">
        <w:rPr>
          <w:rtl/>
          <w:lang w:eastAsia="he-IL"/>
        </w:rPr>
        <w:t xml:space="preserve"> עם ראשי רשויות</w:t>
      </w:r>
      <w:r>
        <w:rPr>
          <w:rFonts w:hint="cs"/>
          <w:rtl/>
          <w:lang w:eastAsia="he-IL"/>
        </w:rPr>
        <w:t>,</w:t>
      </w:r>
      <w:r w:rsidRPr="001B7C50">
        <w:rPr>
          <w:rtl/>
          <w:lang w:eastAsia="he-IL"/>
        </w:rPr>
        <w:t xml:space="preserve"> עם ראשי ארגוני הסביבה</w:t>
      </w:r>
      <w:r>
        <w:rPr>
          <w:rFonts w:hint="cs"/>
          <w:rtl/>
          <w:lang w:eastAsia="he-IL"/>
        </w:rPr>
        <w:t>,</w:t>
      </w:r>
      <w:r w:rsidRPr="001B7C50">
        <w:rPr>
          <w:rtl/>
          <w:lang w:eastAsia="he-IL"/>
        </w:rPr>
        <w:t xml:space="preserve"> בריאות הציבור</w:t>
      </w:r>
      <w:r>
        <w:rPr>
          <w:rFonts w:hint="cs"/>
          <w:rtl/>
          <w:lang w:eastAsia="he-IL"/>
        </w:rPr>
        <w:t>,</w:t>
      </w:r>
      <w:r w:rsidRPr="001B7C50">
        <w:rPr>
          <w:rtl/>
          <w:lang w:eastAsia="he-IL"/>
        </w:rPr>
        <w:t xml:space="preserve"> תושבים</w:t>
      </w:r>
      <w:r>
        <w:rPr>
          <w:rFonts w:hint="cs"/>
          <w:rtl/>
          <w:lang w:eastAsia="he-IL"/>
        </w:rPr>
        <w:t>,</w:t>
      </w:r>
      <w:r w:rsidRPr="001B7C50">
        <w:rPr>
          <w:rtl/>
          <w:lang w:eastAsia="he-IL"/>
        </w:rPr>
        <w:t xml:space="preserve"> תושבות</w:t>
      </w:r>
      <w:r>
        <w:rPr>
          <w:rFonts w:hint="cs"/>
          <w:rtl/>
          <w:lang w:eastAsia="he-IL"/>
        </w:rPr>
        <w:t>,</w:t>
      </w:r>
      <w:r w:rsidRPr="001B7C50">
        <w:rPr>
          <w:rtl/>
          <w:lang w:eastAsia="he-IL"/>
        </w:rPr>
        <w:t xml:space="preserve"> בשביל לזעוק את הזעקה</w:t>
      </w:r>
      <w:r>
        <w:rPr>
          <w:rFonts w:hint="cs"/>
          <w:rtl/>
          <w:lang w:eastAsia="he-IL"/>
        </w:rPr>
        <w:t>,</w:t>
      </w:r>
      <w:r w:rsidRPr="001B7C50">
        <w:rPr>
          <w:rtl/>
          <w:lang w:eastAsia="he-IL"/>
        </w:rPr>
        <w:t xml:space="preserve"> שכרגע לא מצליחה לחדור את הקירות האטומים של הממשלה הזאת</w:t>
      </w:r>
      <w:r>
        <w:rPr>
          <w:rFonts w:hint="cs"/>
          <w:rtl/>
          <w:lang w:eastAsia="he-IL"/>
        </w:rPr>
        <w:t>,</w:t>
      </w:r>
      <w:r w:rsidRPr="001B7C50">
        <w:rPr>
          <w:rtl/>
          <w:lang w:eastAsia="he-IL"/>
        </w:rPr>
        <w:t xml:space="preserve"> שמסכנת את תושבי העיר אילת</w:t>
      </w:r>
      <w:r>
        <w:rPr>
          <w:rFonts w:hint="cs"/>
          <w:rtl/>
          <w:lang w:eastAsia="he-IL"/>
        </w:rPr>
        <w:t xml:space="preserve">, את </w:t>
      </w:r>
      <w:r w:rsidRPr="001B7C50">
        <w:rPr>
          <w:rtl/>
          <w:lang w:eastAsia="he-IL"/>
        </w:rPr>
        <w:t>תושבי הדרום</w:t>
      </w:r>
      <w:r>
        <w:rPr>
          <w:rFonts w:hint="cs"/>
          <w:rtl/>
          <w:lang w:eastAsia="he-IL"/>
        </w:rPr>
        <w:t>.</w:t>
      </w:r>
      <w:r w:rsidRPr="001B7C50">
        <w:rPr>
          <w:rtl/>
          <w:lang w:eastAsia="he-IL"/>
        </w:rPr>
        <w:t xml:space="preserve"> ובעבור מה</w:t>
      </w:r>
      <w:r>
        <w:rPr>
          <w:rFonts w:hint="cs"/>
          <w:rtl/>
          <w:lang w:eastAsia="he-IL"/>
        </w:rPr>
        <w:t>?</w:t>
      </w:r>
      <w:r w:rsidRPr="001B7C50">
        <w:rPr>
          <w:rtl/>
          <w:lang w:eastAsia="he-IL"/>
        </w:rPr>
        <w:t xml:space="preserve"> בעבור מה</w:t>
      </w:r>
      <w:r>
        <w:rPr>
          <w:rFonts w:hint="cs"/>
          <w:rtl/>
          <w:lang w:eastAsia="he-IL"/>
        </w:rPr>
        <w:t>,</w:t>
      </w:r>
      <w:r w:rsidRPr="001B7C50">
        <w:rPr>
          <w:rtl/>
          <w:lang w:eastAsia="he-IL"/>
        </w:rPr>
        <w:t xml:space="preserve"> אדוני השר</w:t>
      </w:r>
      <w:r>
        <w:rPr>
          <w:rFonts w:hint="cs"/>
          <w:rtl/>
          <w:lang w:eastAsia="he-IL"/>
        </w:rPr>
        <w:t>?</w:t>
      </w:r>
      <w:r w:rsidRPr="001B7C50">
        <w:rPr>
          <w:rtl/>
          <w:lang w:eastAsia="he-IL"/>
        </w:rPr>
        <w:t xml:space="preserve"> בעבור בצע כסף</w:t>
      </w:r>
      <w:r>
        <w:rPr>
          <w:rFonts w:hint="cs"/>
          <w:rtl/>
          <w:lang w:eastAsia="he-IL"/>
        </w:rPr>
        <w:t>.</w:t>
      </w:r>
    </w:p>
    <w:p w:rsidR="00256F52" w:rsidRDefault="00256F52" w:rsidP="00495887">
      <w:pPr>
        <w:rPr>
          <w:rtl/>
          <w:lang w:eastAsia="he-IL"/>
        </w:rPr>
      </w:pPr>
    </w:p>
    <w:p w:rsidR="00256F52" w:rsidRDefault="00256F52" w:rsidP="00F52BB3">
      <w:pPr>
        <w:rPr>
          <w:rtl/>
        </w:rPr>
      </w:pPr>
      <w:bookmarkStart w:id="5847" w:name="_ETM_Q22_776000"/>
      <w:bookmarkEnd w:id="5847"/>
      <w:r w:rsidRPr="001B7C50">
        <w:rPr>
          <w:rtl/>
          <w:lang w:eastAsia="he-IL"/>
        </w:rPr>
        <w:t xml:space="preserve">עכשיו תסביר </w:t>
      </w:r>
      <w:r>
        <w:rPr>
          <w:rFonts w:hint="cs"/>
          <w:rtl/>
          <w:lang w:eastAsia="he-IL"/>
        </w:rPr>
        <w:t xml:space="preserve">לי אולי אתה, </w:t>
      </w:r>
      <w:r w:rsidRPr="001B7C50">
        <w:rPr>
          <w:rtl/>
          <w:lang w:eastAsia="he-IL"/>
        </w:rPr>
        <w:t>אני לא מצליח להבין</w:t>
      </w:r>
      <w:r>
        <w:rPr>
          <w:rFonts w:hint="cs"/>
          <w:rtl/>
          <w:lang w:eastAsia="he-IL"/>
        </w:rPr>
        <w:t>:</w:t>
      </w:r>
      <w:r w:rsidRPr="001B7C50">
        <w:rPr>
          <w:rtl/>
          <w:lang w:eastAsia="he-IL"/>
        </w:rPr>
        <w:t xml:space="preserve"> מה שווה </w:t>
      </w:r>
      <w:r>
        <w:rPr>
          <w:rFonts w:hint="cs"/>
          <w:rtl/>
          <w:lang w:eastAsia="he-IL"/>
        </w:rPr>
        <w:t xml:space="preserve">בלסכן ככה את תושבי </w:t>
      </w:r>
      <w:bookmarkStart w:id="5848" w:name="_ETM_Q22_782000"/>
      <w:bookmarkEnd w:id="5848"/>
      <w:r>
        <w:rPr>
          <w:rFonts w:hint="cs"/>
          <w:rtl/>
          <w:lang w:eastAsia="he-IL"/>
        </w:rPr>
        <w:t>העיר? מה? יכול להיות שאני לא מצליח להבין משהו</w:t>
      </w:r>
      <w:r w:rsidR="00F52BB3">
        <w:rPr>
          <w:rFonts w:hint="cs"/>
          <w:rtl/>
          <w:lang w:eastAsia="he-IL"/>
        </w:rPr>
        <w:t>.</w:t>
      </w:r>
      <w:r>
        <w:rPr>
          <w:rFonts w:hint="cs"/>
          <w:rtl/>
          <w:lang w:eastAsia="he-IL"/>
        </w:rPr>
        <w:t xml:space="preserve"> </w:t>
      </w:r>
      <w:bookmarkStart w:id="5849" w:name="_ETM_Q22_786000"/>
      <w:bookmarkEnd w:id="5849"/>
      <w:r>
        <w:rPr>
          <w:rFonts w:hint="cs"/>
          <w:rtl/>
          <w:lang w:eastAsia="he-IL"/>
        </w:rPr>
        <w:t>אני מפספס משהו? אז אנחנו ניזום – יחד עם שליש מחברי</w:t>
      </w:r>
      <w:bookmarkStart w:id="5850" w:name="_ETM_Q22_789000"/>
      <w:bookmarkEnd w:id="5850"/>
      <w:r>
        <w:rPr>
          <w:rFonts w:hint="cs"/>
          <w:rtl/>
          <w:lang w:eastAsia="he-IL"/>
        </w:rPr>
        <w:t xml:space="preserve"> ועדת החוץ והביטחון ביקשתי דיון בוועדת החוץ והביטחון, כדי להבין אולי מה האירוע. </w:t>
      </w:r>
      <w:bookmarkStart w:id="5851" w:name="TOR_Q23"/>
      <w:bookmarkStart w:id="5852" w:name="_ETM_Q23_181209"/>
      <w:bookmarkEnd w:id="5851"/>
      <w:bookmarkEnd w:id="5852"/>
      <w:r>
        <w:rPr>
          <w:rFonts w:hint="cs"/>
          <w:rtl/>
        </w:rPr>
        <w:t>זה מסכן את הביטחון הלאומי שלנו, זה מסכן את הבריאות, את הרווחה. אין תחום שהדבר הזה, שהאיום הזה, לא פוסח עליו, ואני באמת אומר לך,</w:t>
      </w:r>
      <w:r>
        <w:rPr>
          <w:rtl/>
        </w:rPr>
        <w:t xml:space="preserve"> </w:t>
      </w:r>
      <w:bookmarkStart w:id="5853" w:name="_ETM_Q23_185089"/>
      <w:bookmarkEnd w:id="5853"/>
      <w:r>
        <w:rPr>
          <w:rtl/>
        </w:rPr>
        <w:t xml:space="preserve">אני </w:t>
      </w:r>
      <w:bookmarkStart w:id="5854" w:name="_ETM_Q23_185269"/>
      <w:bookmarkEnd w:id="5854"/>
      <w:r>
        <w:rPr>
          <w:rtl/>
        </w:rPr>
        <w:t xml:space="preserve">לא </w:t>
      </w:r>
      <w:bookmarkStart w:id="5855" w:name="_ETM_Q23_185390"/>
      <w:bookmarkEnd w:id="5855"/>
      <w:r>
        <w:rPr>
          <w:rtl/>
        </w:rPr>
        <w:t xml:space="preserve">מצליח </w:t>
      </w:r>
      <w:bookmarkStart w:id="5856" w:name="_ETM_Q23_185990"/>
      <w:bookmarkEnd w:id="5856"/>
      <w:r>
        <w:rPr>
          <w:rtl/>
        </w:rPr>
        <w:t>להבין</w:t>
      </w:r>
      <w:r>
        <w:rPr>
          <w:rFonts w:hint="cs"/>
          <w:rtl/>
        </w:rPr>
        <w:t>.</w:t>
      </w:r>
    </w:p>
    <w:p w:rsidR="00256F52" w:rsidRDefault="00256F52" w:rsidP="00495887">
      <w:pPr>
        <w:rPr>
          <w:rtl/>
        </w:rPr>
      </w:pPr>
    </w:p>
    <w:p w:rsidR="00256F52" w:rsidRDefault="00256F52" w:rsidP="00495887">
      <w:pPr>
        <w:pStyle w:val="af5"/>
        <w:keepNext/>
        <w:rPr>
          <w:rtl/>
        </w:rPr>
      </w:pPr>
      <w:bookmarkStart w:id="5857" w:name="ET_interruption_6359_5"/>
      <w:r w:rsidRPr="005A14C4">
        <w:rPr>
          <w:rStyle w:val="TagStyle"/>
          <w:rtl/>
        </w:rPr>
        <w:t xml:space="preserve"> &lt;&lt; קריאה &gt;&gt;</w:t>
      </w:r>
      <w:r w:rsidRPr="00B10BE5">
        <w:rPr>
          <w:rStyle w:val="TagStyle"/>
          <w:rtl/>
        </w:rPr>
        <w:t xml:space="preserve"> </w:t>
      </w:r>
      <w:r>
        <w:rPr>
          <w:rtl/>
        </w:rPr>
        <w:t>מטי צרפתי הרכבי (יש עתיד):</w:t>
      </w:r>
      <w:r w:rsidRPr="00B10BE5">
        <w:rPr>
          <w:rStyle w:val="TagStyle"/>
          <w:rtl/>
        </w:rPr>
        <w:t xml:space="preserve"> </w:t>
      </w:r>
      <w:r w:rsidRPr="005A14C4">
        <w:rPr>
          <w:rStyle w:val="TagStyle"/>
          <w:rtl/>
        </w:rPr>
        <w:t>&lt;&lt; קריאה &gt;&gt;</w:t>
      </w:r>
      <w:r>
        <w:rPr>
          <w:rtl/>
        </w:rPr>
        <w:t xml:space="preserve">   </w:t>
      </w:r>
      <w:bookmarkEnd w:id="5857"/>
    </w:p>
    <w:p w:rsidR="00256F52" w:rsidRDefault="00256F52" w:rsidP="00F518EA">
      <w:pPr>
        <w:rPr>
          <w:rtl/>
        </w:rPr>
      </w:pPr>
    </w:p>
    <w:p w:rsidR="00256F52" w:rsidRDefault="00256F52" w:rsidP="00495887">
      <w:pPr>
        <w:rPr>
          <w:rtl/>
        </w:rPr>
      </w:pPr>
      <w:r>
        <w:rPr>
          <w:rFonts w:hint="cs"/>
          <w:rtl/>
        </w:rPr>
        <w:t xml:space="preserve">הטילים </w:t>
      </w:r>
      <w:proofErr w:type="spellStart"/>
      <w:r>
        <w:rPr>
          <w:rFonts w:hint="cs"/>
          <w:rtl/>
        </w:rPr>
        <w:t>החות'יים</w:t>
      </w:r>
      <w:proofErr w:type="spellEnd"/>
      <w:r>
        <w:rPr>
          <w:rFonts w:hint="cs"/>
          <w:rtl/>
        </w:rPr>
        <w:t>.</w:t>
      </w:r>
    </w:p>
    <w:p w:rsidR="00256F52" w:rsidRDefault="00256F52" w:rsidP="00495887">
      <w:pPr>
        <w:rPr>
          <w:rtl/>
        </w:rPr>
      </w:pPr>
      <w:bookmarkStart w:id="5858" w:name="_ETM_Q23_214208"/>
      <w:bookmarkStart w:id="5859" w:name="_ETM_Q23_214292"/>
      <w:bookmarkEnd w:id="5858"/>
      <w:bookmarkEnd w:id="5859"/>
    </w:p>
    <w:p w:rsidR="00256F52" w:rsidRDefault="00256F52" w:rsidP="00495887">
      <w:pPr>
        <w:pStyle w:val="-"/>
        <w:keepNext/>
        <w:rPr>
          <w:rtl/>
        </w:rPr>
      </w:pPr>
      <w:bookmarkStart w:id="5860" w:name="ET_speakercontinue_5787_6"/>
      <w:r w:rsidRPr="005A14C4">
        <w:rPr>
          <w:rStyle w:val="TagStyle"/>
          <w:rtl/>
        </w:rPr>
        <w:t xml:space="preserve"> &lt;&lt; דובר_המשך &gt;&gt;</w:t>
      </w:r>
      <w:r w:rsidRPr="00B10BE5">
        <w:rPr>
          <w:rStyle w:val="TagStyle"/>
          <w:rtl/>
        </w:rPr>
        <w:t xml:space="preserve"> </w:t>
      </w:r>
      <w:r>
        <w:rPr>
          <w:rtl/>
        </w:rPr>
        <w:t>יוראי להב הרצנו (יש עתיד):</w:t>
      </w:r>
      <w:r w:rsidRPr="00B10BE5">
        <w:rPr>
          <w:rStyle w:val="TagStyle"/>
          <w:rtl/>
        </w:rPr>
        <w:t xml:space="preserve"> </w:t>
      </w:r>
      <w:r w:rsidRPr="005A14C4">
        <w:rPr>
          <w:rStyle w:val="TagStyle"/>
          <w:rtl/>
        </w:rPr>
        <w:t>&lt;&lt; דובר_המשך &gt;&gt;</w:t>
      </w:r>
      <w:r>
        <w:rPr>
          <w:rtl/>
        </w:rPr>
        <w:t xml:space="preserve">   </w:t>
      </w:r>
      <w:bookmarkEnd w:id="5860"/>
    </w:p>
    <w:p w:rsidR="00256F52" w:rsidRDefault="00256F52" w:rsidP="00F518EA">
      <w:pPr>
        <w:rPr>
          <w:rtl/>
        </w:rPr>
      </w:pPr>
    </w:p>
    <w:p w:rsidR="00256F52" w:rsidRDefault="00256F52" w:rsidP="00495887">
      <w:pPr>
        <w:rPr>
          <w:rtl/>
        </w:rPr>
      </w:pPr>
      <w:bookmarkStart w:id="5861" w:name="_ETM_Q23_214917"/>
      <w:bookmarkEnd w:id="5861"/>
      <w:r>
        <w:rPr>
          <w:rFonts w:hint="cs"/>
          <w:rtl/>
        </w:rPr>
        <w:t>כן.</w:t>
      </w:r>
      <w:r>
        <w:rPr>
          <w:rtl/>
        </w:rPr>
        <w:t xml:space="preserve"> </w:t>
      </w:r>
      <w:bookmarkStart w:id="5862" w:name="_ETM_Q23_186529"/>
      <w:bookmarkStart w:id="5863" w:name="_ETM_Q23_213659"/>
      <w:bookmarkEnd w:id="5862"/>
      <w:bookmarkEnd w:id="5863"/>
      <w:r>
        <w:rPr>
          <w:rtl/>
        </w:rPr>
        <w:t xml:space="preserve">אומרת </w:t>
      </w:r>
      <w:bookmarkStart w:id="5864" w:name="_ETM_Q23_214020"/>
      <w:bookmarkEnd w:id="5864"/>
      <w:r>
        <w:rPr>
          <w:rtl/>
        </w:rPr>
        <w:t xml:space="preserve">חברת </w:t>
      </w:r>
      <w:bookmarkStart w:id="5865" w:name="_ETM_Q23_214290"/>
      <w:bookmarkEnd w:id="5865"/>
      <w:r>
        <w:rPr>
          <w:rtl/>
        </w:rPr>
        <w:t xml:space="preserve">הכנסת </w:t>
      </w:r>
      <w:bookmarkStart w:id="5866" w:name="_ETM_Q23_214890"/>
      <w:bookmarkEnd w:id="5866"/>
      <w:r>
        <w:rPr>
          <w:rFonts w:hint="cs"/>
          <w:rtl/>
        </w:rPr>
        <w:t>מטי</w:t>
      </w:r>
      <w:r>
        <w:rPr>
          <w:rtl/>
        </w:rPr>
        <w:t xml:space="preserve"> </w:t>
      </w:r>
      <w:bookmarkStart w:id="5867" w:name="_ETM_Q23_215130"/>
      <w:bookmarkEnd w:id="5867"/>
      <w:r>
        <w:rPr>
          <w:rtl/>
        </w:rPr>
        <w:t>צרפת</w:t>
      </w:r>
      <w:r>
        <w:rPr>
          <w:rFonts w:hint="cs"/>
          <w:rtl/>
        </w:rPr>
        <w:t>י הרכבי,</w:t>
      </w:r>
      <w:r>
        <w:rPr>
          <w:rtl/>
        </w:rPr>
        <w:t xml:space="preserve"> </w:t>
      </w:r>
      <w:bookmarkStart w:id="5868" w:name="_ETM_Q23_216120"/>
      <w:bookmarkEnd w:id="5868"/>
      <w:r>
        <w:rPr>
          <w:rtl/>
        </w:rPr>
        <w:t xml:space="preserve">לפני </w:t>
      </w:r>
      <w:bookmarkStart w:id="5869" w:name="_ETM_Q23_216600"/>
      <w:bookmarkEnd w:id="5869"/>
      <w:r>
        <w:rPr>
          <w:rFonts w:hint="cs"/>
          <w:rtl/>
        </w:rPr>
        <w:t>כמה</w:t>
      </w:r>
      <w:r>
        <w:rPr>
          <w:rtl/>
        </w:rPr>
        <w:t xml:space="preserve"> </w:t>
      </w:r>
      <w:bookmarkStart w:id="5870" w:name="_ETM_Q23_217079"/>
      <w:bookmarkEnd w:id="5870"/>
      <w:r>
        <w:rPr>
          <w:rtl/>
        </w:rPr>
        <w:t xml:space="preserve">שבועות </w:t>
      </w:r>
      <w:bookmarkStart w:id="5871" w:name="_ETM_Q23_218280"/>
      <w:bookmarkEnd w:id="5871"/>
      <w:r>
        <w:rPr>
          <w:rFonts w:hint="cs"/>
          <w:rtl/>
        </w:rPr>
        <w:t>י</w:t>
      </w:r>
      <w:r w:rsidRPr="00851B7F">
        <w:rPr>
          <w:rtl/>
        </w:rPr>
        <w:t>רו</w:t>
      </w:r>
      <w:r>
        <w:rPr>
          <w:rtl/>
        </w:rPr>
        <w:t xml:space="preserve"> </w:t>
      </w:r>
      <w:bookmarkStart w:id="5872" w:name="_ETM_Q23_218760"/>
      <w:bookmarkEnd w:id="5872"/>
      <w:proofErr w:type="spellStart"/>
      <w:r>
        <w:rPr>
          <w:rtl/>
        </w:rPr>
        <w:t>החו</w:t>
      </w:r>
      <w:r>
        <w:rPr>
          <w:rFonts w:hint="cs"/>
          <w:rtl/>
        </w:rPr>
        <w:t>ת'</w:t>
      </w:r>
      <w:r>
        <w:rPr>
          <w:rtl/>
        </w:rPr>
        <w:t>ים</w:t>
      </w:r>
      <w:proofErr w:type="spellEnd"/>
      <w:r>
        <w:rPr>
          <w:rtl/>
        </w:rPr>
        <w:t xml:space="preserve"> </w:t>
      </w:r>
      <w:bookmarkStart w:id="5873" w:name="_ETM_Q23_219300"/>
      <w:bookmarkEnd w:id="5873"/>
      <w:r>
        <w:rPr>
          <w:rtl/>
        </w:rPr>
        <w:t xml:space="preserve">לעבר </w:t>
      </w:r>
      <w:bookmarkStart w:id="5874" w:name="_ETM_Q23_219630"/>
      <w:bookmarkStart w:id="5875" w:name="_ETM_Q23_220770"/>
      <w:bookmarkEnd w:id="5874"/>
      <w:bookmarkEnd w:id="5875"/>
      <w:r>
        <w:rPr>
          <w:rtl/>
        </w:rPr>
        <w:t xml:space="preserve">המתקנים </w:t>
      </w:r>
      <w:bookmarkStart w:id="5876" w:name="_ETM_Q23_222079"/>
      <w:bookmarkEnd w:id="5876"/>
      <w:r>
        <w:rPr>
          <w:rtl/>
        </w:rPr>
        <w:t xml:space="preserve">של </w:t>
      </w:r>
      <w:bookmarkStart w:id="5877" w:name="_ETM_Q23_222229"/>
      <w:bookmarkEnd w:id="5877"/>
      <w:r>
        <w:rPr>
          <w:rtl/>
        </w:rPr>
        <w:t xml:space="preserve">חברת </w:t>
      </w:r>
      <w:bookmarkStart w:id="5878" w:name="_ETM_Q23_222590"/>
      <w:bookmarkEnd w:id="5878"/>
      <w:proofErr w:type="spellStart"/>
      <w:r>
        <w:rPr>
          <w:rtl/>
        </w:rPr>
        <w:t>קצא"א</w:t>
      </w:r>
      <w:proofErr w:type="spellEnd"/>
      <w:r>
        <w:rPr>
          <w:rFonts w:hint="cs"/>
          <w:rtl/>
        </w:rPr>
        <w:t>,</w:t>
      </w:r>
      <w:r>
        <w:rPr>
          <w:rtl/>
        </w:rPr>
        <w:t xml:space="preserve"> </w:t>
      </w:r>
      <w:bookmarkStart w:id="5879" w:name="_ETM_Q23_222890"/>
      <w:bookmarkEnd w:id="5879"/>
      <w:r>
        <w:rPr>
          <w:rtl/>
        </w:rPr>
        <w:t xml:space="preserve">שהיא </w:t>
      </w:r>
      <w:bookmarkStart w:id="5880" w:name="_ETM_Q23_223100"/>
      <w:bookmarkEnd w:id="5880"/>
      <w:r>
        <w:rPr>
          <w:rtl/>
        </w:rPr>
        <w:t xml:space="preserve">אחראית </w:t>
      </w:r>
      <w:bookmarkStart w:id="5881" w:name="_ETM_Q23_224000"/>
      <w:bookmarkEnd w:id="5881"/>
      <w:r>
        <w:rPr>
          <w:rtl/>
        </w:rPr>
        <w:t>לשינו</w:t>
      </w:r>
      <w:r>
        <w:rPr>
          <w:rFonts w:hint="cs"/>
          <w:rtl/>
        </w:rPr>
        <w:t>ע נפט</w:t>
      </w:r>
      <w:r>
        <w:rPr>
          <w:rtl/>
        </w:rPr>
        <w:t xml:space="preserve"> </w:t>
      </w:r>
      <w:bookmarkStart w:id="5882" w:name="_ETM_Q23_224750"/>
      <w:bookmarkEnd w:id="5882"/>
      <w:r>
        <w:rPr>
          <w:rtl/>
        </w:rPr>
        <w:t>באשקלון</w:t>
      </w:r>
      <w:r>
        <w:rPr>
          <w:rFonts w:hint="cs"/>
          <w:rtl/>
        </w:rPr>
        <w:t>.</w:t>
      </w:r>
      <w:r>
        <w:rPr>
          <w:rtl/>
        </w:rPr>
        <w:t xml:space="preserve"> </w:t>
      </w:r>
      <w:bookmarkStart w:id="5883" w:name="_ETM_Q23_227390"/>
      <w:bookmarkEnd w:id="5883"/>
      <w:r>
        <w:rPr>
          <w:rtl/>
        </w:rPr>
        <w:t xml:space="preserve">מה </w:t>
      </w:r>
      <w:bookmarkStart w:id="5884" w:name="_ETM_Q23_227720"/>
      <w:bookmarkEnd w:id="5884"/>
      <w:r>
        <w:rPr>
          <w:rtl/>
        </w:rPr>
        <w:t xml:space="preserve">המשמעות </w:t>
      </w:r>
      <w:bookmarkStart w:id="5885" w:name="_ETM_Q23_228620"/>
      <w:bookmarkEnd w:id="5885"/>
      <w:r>
        <w:rPr>
          <w:rtl/>
        </w:rPr>
        <w:t xml:space="preserve">של </w:t>
      </w:r>
      <w:bookmarkStart w:id="5886" w:name="_ETM_Q23_228890"/>
      <w:bookmarkEnd w:id="5886"/>
      <w:r>
        <w:rPr>
          <w:rtl/>
        </w:rPr>
        <w:t xml:space="preserve">האירוע </w:t>
      </w:r>
      <w:bookmarkStart w:id="5887" w:name="_ETM_Q23_229310"/>
      <w:bookmarkEnd w:id="5887"/>
      <w:r>
        <w:rPr>
          <w:rtl/>
        </w:rPr>
        <w:t xml:space="preserve">הזה </w:t>
      </w:r>
      <w:bookmarkStart w:id="5888" w:name="_ETM_Q23_229610"/>
      <w:bookmarkEnd w:id="5888"/>
      <w:r>
        <w:rPr>
          <w:rtl/>
        </w:rPr>
        <w:t xml:space="preserve">כשיש </w:t>
      </w:r>
      <w:bookmarkStart w:id="5889" w:name="_ETM_Q23_231940"/>
      <w:bookmarkEnd w:id="5889"/>
      <w:r>
        <w:rPr>
          <w:rtl/>
        </w:rPr>
        <w:t xml:space="preserve">המון </w:t>
      </w:r>
      <w:bookmarkStart w:id="5890" w:name="_ETM_Q23_232449"/>
      <w:bookmarkEnd w:id="5890"/>
      <w:r>
        <w:rPr>
          <w:rtl/>
        </w:rPr>
        <w:t xml:space="preserve">טונות </w:t>
      </w:r>
      <w:bookmarkStart w:id="5891" w:name="_ETM_Q23_233139"/>
      <w:bookmarkEnd w:id="5891"/>
      <w:r>
        <w:rPr>
          <w:rtl/>
        </w:rPr>
        <w:t xml:space="preserve">של </w:t>
      </w:r>
      <w:bookmarkStart w:id="5892" w:name="_ETM_Q23_233409"/>
      <w:bookmarkEnd w:id="5892"/>
      <w:r>
        <w:rPr>
          <w:rtl/>
        </w:rPr>
        <w:t xml:space="preserve">נפט </w:t>
      </w:r>
      <w:bookmarkStart w:id="5893" w:name="_ETM_Q23_233679"/>
      <w:bookmarkEnd w:id="5893"/>
      <w:r>
        <w:rPr>
          <w:rtl/>
        </w:rPr>
        <w:t xml:space="preserve">ותזקיקים </w:t>
      </w:r>
      <w:bookmarkStart w:id="5894" w:name="_ETM_Q23_234780"/>
      <w:bookmarkStart w:id="5895" w:name="_ETM_Q23_234899"/>
      <w:bookmarkEnd w:id="5894"/>
      <w:bookmarkEnd w:id="5895"/>
      <w:r>
        <w:rPr>
          <w:rtl/>
        </w:rPr>
        <w:t xml:space="preserve">באשקלון </w:t>
      </w:r>
      <w:bookmarkStart w:id="5896" w:name="_ETM_Q23_235890"/>
      <w:bookmarkEnd w:id="5896"/>
      <w:r>
        <w:rPr>
          <w:rtl/>
        </w:rPr>
        <w:t xml:space="preserve">או </w:t>
      </w:r>
      <w:bookmarkStart w:id="5897" w:name="_ETM_Q23_236039"/>
      <w:bookmarkEnd w:id="5897"/>
      <w:r>
        <w:rPr>
          <w:rtl/>
        </w:rPr>
        <w:t xml:space="preserve">באילת </w:t>
      </w:r>
      <w:bookmarkStart w:id="5898" w:name="_ETM_Q23_236579"/>
      <w:bookmarkEnd w:id="5898"/>
      <w:r>
        <w:rPr>
          <w:rtl/>
        </w:rPr>
        <w:t xml:space="preserve">או </w:t>
      </w:r>
      <w:bookmarkStart w:id="5899" w:name="_ETM_Q23_236670"/>
      <w:bookmarkEnd w:id="5899"/>
      <w:r>
        <w:rPr>
          <w:rtl/>
        </w:rPr>
        <w:t xml:space="preserve">בצינור </w:t>
      </w:r>
      <w:bookmarkStart w:id="5900" w:name="_ETM_Q23_237690"/>
      <w:bookmarkEnd w:id="5900"/>
      <w:r>
        <w:rPr>
          <w:rtl/>
        </w:rPr>
        <w:t xml:space="preserve">שמחבר </w:t>
      </w:r>
      <w:bookmarkStart w:id="5901" w:name="_ETM_Q23_238800"/>
      <w:bookmarkEnd w:id="5901"/>
      <w:r>
        <w:rPr>
          <w:rFonts w:hint="cs"/>
          <w:rtl/>
        </w:rPr>
        <w:t>את שתי</w:t>
      </w:r>
      <w:r>
        <w:rPr>
          <w:rtl/>
        </w:rPr>
        <w:t xml:space="preserve"> </w:t>
      </w:r>
      <w:bookmarkStart w:id="5902" w:name="_ETM_Q23_239280"/>
      <w:bookmarkEnd w:id="5902"/>
      <w:r>
        <w:rPr>
          <w:rtl/>
        </w:rPr>
        <w:t>ה</w:t>
      </w:r>
      <w:r>
        <w:rPr>
          <w:rFonts w:hint="cs"/>
          <w:rtl/>
        </w:rPr>
        <w:t>ע</w:t>
      </w:r>
      <w:r>
        <w:rPr>
          <w:rtl/>
        </w:rPr>
        <w:t xml:space="preserve">רים </w:t>
      </w:r>
      <w:bookmarkStart w:id="5903" w:name="_ETM_Q23_240359"/>
      <w:bookmarkEnd w:id="5903"/>
      <w:r>
        <w:rPr>
          <w:rtl/>
        </w:rPr>
        <w:t>הללו</w:t>
      </w:r>
      <w:r>
        <w:rPr>
          <w:rFonts w:hint="cs"/>
          <w:rtl/>
        </w:rPr>
        <w:t>?</w:t>
      </w:r>
      <w:r>
        <w:rPr>
          <w:rtl/>
        </w:rPr>
        <w:t xml:space="preserve"> </w:t>
      </w:r>
      <w:bookmarkStart w:id="5904" w:name="_ETM_Q23_240800"/>
      <w:bookmarkEnd w:id="5904"/>
      <w:r>
        <w:rPr>
          <w:rtl/>
        </w:rPr>
        <w:t xml:space="preserve">מה </w:t>
      </w:r>
      <w:bookmarkStart w:id="5905" w:name="_ETM_Q23_241040"/>
      <w:bookmarkEnd w:id="5905"/>
      <w:r>
        <w:rPr>
          <w:rtl/>
        </w:rPr>
        <w:t>המשמעות</w:t>
      </w:r>
      <w:r>
        <w:rPr>
          <w:rFonts w:hint="cs"/>
          <w:rtl/>
        </w:rPr>
        <w:t>?</w:t>
      </w:r>
      <w:r>
        <w:rPr>
          <w:rtl/>
        </w:rPr>
        <w:t xml:space="preserve"> </w:t>
      </w:r>
      <w:bookmarkStart w:id="5906" w:name="_ETM_Q23_244220"/>
      <w:bookmarkEnd w:id="5906"/>
      <w:r>
        <w:rPr>
          <w:rtl/>
        </w:rPr>
        <w:t xml:space="preserve">למה </w:t>
      </w:r>
      <w:bookmarkStart w:id="5907" w:name="_ETM_Q23_244490"/>
      <w:bookmarkEnd w:id="5907"/>
      <w:r>
        <w:rPr>
          <w:rtl/>
        </w:rPr>
        <w:t xml:space="preserve">מסכנים </w:t>
      </w:r>
      <w:bookmarkStart w:id="5908" w:name="_ETM_Q23_244910"/>
      <w:bookmarkEnd w:id="5908"/>
      <w:r>
        <w:rPr>
          <w:rtl/>
        </w:rPr>
        <w:t>כ</w:t>
      </w:r>
      <w:r>
        <w:rPr>
          <w:rFonts w:hint="cs"/>
          <w:rtl/>
        </w:rPr>
        <w:t>ך</w:t>
      </w:r>
      <w:r>
        <w:rPr>
          <w:rtl/>
        </w:rPr>
        <w:t xml:space="preserve"> </w:t>
      </w:r>
      <w:bookmarkStart w:id="5909" w:name="_ETM_Q23_245150"/>
      <w:bookmarkEnd w:id="5909"/>
      <w:r>
        <w:rPr>
          <w:rtl/>
        </w:rPr>
        <w:t xml:space="preserve">את </w:t>
      </w:r>
      <w:bookmarkStart w:id="5910" w:name="_ETM_Q23_245240"/>
      <w:bookmarkEnd w:id="5910"/>
      <w:r>
        <w:rPr>
          <w:rtl/>
        </w:rPr>
        <w:t>התושבים</w:t>
      </w:r>
      <w:r>
        <w:rPr>
          <w:rFonts w:hint="cs"/>
          <w:rtl/>
        </w:rPr>
        <w:t>?</w:t>
      </w:r>
      <w:r>
        <w:rPr>
          <w:rtl/>
        </w:rPr>
        <w:t xml:space="preserve"> </w:t>
      </w:r>
      <w:bookmarkStart w:id="5911" w:name="_ETM_Q23_247590"/>
      <w:bookmarkEnd w:id="5911"/>
    </w:p>
    <w:p w:rsidR="00256F52" w:rsidRDefault="00256F52" w:rsidP="00495887">
      <w:pPr>
        <w:rPr>
          <w:rtl/>
        </w:rPr>
      </w:pPr>
      <w:bookmarkStart w:id="5912" w:name="_ETM_Q23_245655"/>
      <w:bookmarkStart w:id="5913" w:name="_ETM_Q23_245726"/>
      <w:bookmarkEnd w:id="5912"/>
      <w:bookmarkEnd w:id="5913"/>
    </w:p>
    <w:p w:rsidR="00256F52" w:rsidRDefault="00256F52" w:rsidP="00495887">
      <w:pPr>
        <w:pStyle w:val="af5"/>
        <w:keepNext/>
        <w:rPr>
          <w:rtl/>
        </w:rPr>
      </w:pPr>
      <w:r w:rsidRPr="005A14C4">
        <w:rPr>
          <w:rStyle w:val="TagStyle"/>
          <w:rtl/>
        </w:rPr>
        <w:t xml:space="preserve"> &lt;&lt; קריאה &gt;&gt;</w:t>
      </w:r>
      <w:r w:rsidRPr="0013597C">
        <w:rPr>
          <w:rStyle w:val="TagStyle"/>
          <w:rtl/>
        </w:rPr>
        <w:t xml:space="preserve"> </w:t>
      </w:r>
      <w:r>
        <w:rPr>
          <w:rtl/>
        </w:rPr>
        <w:t>קריאה:</w:t>
      </w:r>
      <w:r w:rsidRPr="0013597C">
        <w:rPr>
          <w:rStyle w:val="TagStyle"/>
          <w:rtl/>
        </w:rPr>
        <w:t xml:space="preserve"> </w:t>
      </w:r>
      <w:r w:rsidRPr="005A14C4">
        <w:rPr>
          <w:rStyle w:val="TagStyle"/>
          <w:rtl/>
        </w:rPr>
        <w:t>&lt;&lt; קריאה &gt;&gt;</w:t>
      </w:r>
      <w:r>
        <w:rPr>
          <w:rtl/>
        </w:rPr>
        <w:t xml:space="preserve">   </w:t>
      </w:r>
    </w:p>
    <w:p w:rsidR="00256F52" w:rsidRDefault="00256F52" w:rsidP="00F518EA">
      <w:pPr>
        <w:rPr>
          <w:rtl/>
        </w:rPr>
      </w:pPr>
    </w:p>
    <w:p w:rsidR="00256F52" w:rsidRDefault="00256F52" w:rsidP="00495887">
      <w:pPr>
        <w:rPr>
          <w:rtl/>
        </w:rPr>
      </w:pPr>
      <w:bookmarkStart w:id="5914" w:name="_ETM_Q23_248537"/>
      <w:bookmarkStart w:id="5915" w:name="_ETM_Q23_248796"/>
      <w:bookmarkStart w:id="5916" w:name="_ETM_Q23_248849"/>
      <w:bookmarkStart w:id="5917" w:name="_ETM_Q23_248158"/>
      <w:bookmarkStart w:id="5918" w:name="_ETM_Q23_248222"/>
      <w:bookmarkEnd w:id="5914"/>
      <w:bookmarkEnd w:id="5915"/>
      <w:bookmarkEnd w:id="5916"/>
      <w:bookmarkEnd w:id="5917"/>
      <w:bookmarkEnd w:id="5918"/>
      <w:r>
        <w:rPr>
          <w:rFonts w:hint="cs"/>
          <w:rtl/>
        </w:rPr>
        <w:t>אתה חושב שזה מעניין אותו.</w:t>
      </w:r>
    </w:p>
    <w:p w:rsidR="00256F52" w:rsidRDefault="00256F52" w:rsidP="00495887">
      <w:pPr>
        <w:rPr>
          <w:rtl/>
        </w:rPr>
      </w:pPr>
    </w:p>
    <w:p w:rsidR="00256F52" w:rsidRDefault="00256F52" w:rsidP="00495887">
      <w:pPr>
        <w:pStyle w:val="-"/>
        <w:keepNext/>
        <w:rPr>
          <w:rtl/>
        </w:rPr>
      </w:pPr>
      <w:bookmarkStart w:id="5919" w:name="ET_speakercontinue_5787_8"/>
      <w:r w:rsidRPr="005A14C4">
        <w:rPr>
          <w:rStyle w:val="TagStyle"/>
          <w:rtl/>
        </w:rPr>
        <w:t xml:space="preserve"> &lt;&lt; דובר_המשך &gt;&gt;</w:t>
      </w:r>
      <w:r w:rsidRPr="0013597C">
        <w:rPr>
          <w:rStyle w:val="TagStyle"/>
          <w:rtl/>
        </w:rPr>
        <w:t xml:space="preserve"> </w:t>
      </w:r>
      <w:r>
        <w:rPr>
          <w:rtl/>
        </w:rPr>
        <w:t>יוראי להב הרצנו (יש עתיד):</w:t>
      </w:r>
      <w:r w:rsidRPr="0013597C">
        <w:rPr>
          <w:rStyle w:val="TagStyle"/>
          <w:rtl/>
        </w:rPr>
        <w:t xml:space="preserve"> </w:t>
      </w:r>
      <w:r w:rsidRPr="005A14C4">
        <w:rPr>
          <w:rStyle w:val="TagStyle"/>
          <w:rtl/>
        </w:rPr>
        <w:t>&lt;&lt; דובר_המשך &gt;&gt;</w:t>
      </w:r>
      <w:r>
        <w:rPr>
          <w:rtl/>
        </w:rPr>
        <w:t xml:space="preserve">   </w:t>
      </w:r>
      <w:bookmarkEnd w:id="5919"/>
    </w:p>
    <w:p w:rsidR="00256F52" w:rsidRDefault="00256F52" w:rsidP="00F518EA">
      <w:pPr>
        <w:rPr>
          <w:rtl/>
        </w:rPr>
      </w:pPr>
    </w:p>
    <w:p w:rsidR="00256F52" w:rsidRDefault="00256F52" w:rsidP="00495887">
      <w:pPr>
        <w:rPr>
          <w:rtl/>
        </w:rPr>
      </w:pPr>
      <w:r>
        <w:rPr>
          <w:rFonts w:hint="cs"/>
          <w:rtl/>
        </w:rPr>
        <w:t>בוא, השר אמר</w:t>
      </w:r>
      <w:r>
        <w:rPr>
          <w:rtl/>
        </w:rPr>
        <w:t xml:space="preserve"> </w:t>
      </w:r>
      <w:bookmarkStart w:id="5920" w:name="_ETM_Q23_250140"/>
      <w:bookmarkEnd w:id="5920"/>
      <w:r>
        <w:rPr>
          <w:rtl/>
        </w:rPr>
        <w:t>בכנות</w:t>
      </w:r>
      <w:r>
        <w:rPr>
          <w:rFonts w:hint="cs"/>
          <w:rtl/>
        </w:rPr>
        <w:t xml:space="preserve">, </w:t>
      </w:r>
      <w:bookmarkStart w:id="5921" w:name="_ETM_Q23_253911"/>
      <w:bookmarkEnd w:id="5921"/>
      <w:r>
        <w:rPr>
          <w:rFonts w:hint="cs"/>
          <w:rtl/>
        </w:rPr>
        <w:t>הוא</w:t>
      </w:r>
      <w:r>
        <w:rPr>
          <w:rtl/>
        </w:rPr>
        <w:t xml:space="preserve"> </w:t>
      </w:r>
      <w:bookmarkStart w:id="5922" w:name="_ETM_Q23_251069"/>
      <w:bookmarkEnd w:id="5922"/>
      <w:r>
        <w:rPr>
          <w:rtl/>
        </w:rPr>
        <w:t xml:space="preserve">לא </w:t>
      </w:r>
      <w:bookmarkStart w:id="5923" w:name="_ETM_Q23_251160"/>
      <w:bookmarkEnd w:id="5923"/>
      <w:r>
        <w:rPr>
          <w:rtl/>
        </w:rPr>
        <w:t>זוכר</w:t>
      </w:r>
      <w:r>
        <w:rPr>
          <w:rFonts w:hint="cs"/>
          <w:rtl/>
        </w:rPr>
        <w:t>,</w:t>
      </w:r>
      <w:r>
        <w:rPr>
          <w:rtl/>
        </w:rPr>
        <w:t xml:space="preserve"> </w:t>
      </w:r>
      <w:bookmarkStart w:id="5924" w:name="_ETM_Q23_251580"/>
      <w:bookmarkEnd w:id="5924"/>
      <w:r>
        <w:rPr>
          <w:rtl/>
        </w:rPr>
        <w:t xml:space="preserve">אבל </w:t>
      </w:r>
      <w:bookmarkStart w:id="5925" w:name="_ETM_Q23_251790"/>
      <w:bookmarkEnd w:id="5925"/>
      <w:r>
        <w:rPr>
          <w:rtl/>
        </w:rPr>
        <w:t xml:space="preserve">הוא </w:t>
      </w:r>
      <w:bookmarkStart w:id="5926" w:name="_ETM_Q23_251850"/>
      <w:bookmarkEnd w:id="5926"/>
      <w:r>
        <w:rPr>
          <w:rtl/>
        </w:rPr>
        <w:t>תמך</w:t>
      </w:r>
      <w:r>
        <w:rPr>
          <w:rFonts w:hint="cs"/>
          <w:rtl/>
        </w:rPr>
        <w:t>,</w:t>
      </w:r>
      <w:r>
        <w:rPr>
          <w:rtl/>
        </w:rPr>
        <w:t xml:space="preserve"> </w:t>
      </w:r>
      <w:bookmarkStart w:id="5927" w:name="_ETM_Q23_252780"/>
      <w:bookmarkEnd w:id="5927"/>
      <w:r>
        <w:rPr>
          <w:rtl/>
        </w:rPr>
        <w:t xml:space="preserve">וזה </w:t>
      </w:r>
      <w:bookmarkStart w:id="5928" w:name="_ETM_Q23_253680"/>
      <w:bookmarkEnd w:id="5928"/>
      <w:r>
        <w:rPr>
          <w:rtl/>
        </w:rPr>
        <w:t xml:space="preserve">לא </w:t>
      </w:r>
      <w:bookmarkStart w:id="5929" w:name="_ETM_Q23_253770"/>
      <w:bookmarkEnd w:id="5929"/>
      <w:r>
        <w:rPr>
          <w:rtl/>
        </w:rPr>
        <w:t>קשור</w:t>
      </w:r>
      <w:r>
        <w:rPr>
          <w:rFonts w:hint="cs"/>
          <w:rtl/>
        </w:rPr>
        <w:t>.</w:t>
      </w:r>
      <w:r>
        <w:rPr>
          <w:rtl/>
        </w:rPr>
        <w:t xml:space="preserve"> </w:t>
      </w:r>
      <w:bookmarkStart w:id="5930" w:name="_ETM_Q23_256920"/>
      <w:bookmarkStart w:id="5931" w:name="_ETM_Q23_258551"/>
      <w:bookmarkEnd w:id="5930"/>
      <w:bookmarkEnd w:id="5931"/>
    </w:p>
    <w:p w:rsidR="00256F52" w:rsidRDefault="00256F52" w:rsidP="00495887">
      <w:pPr>
        <w:rPr>
          <w:rtl/>
        </w:rPr>
      </w:pPr>
      <w:bookmarkStart w:id="5932" w:name="_ETM_Q23_258620"/>
      <w:bookmarkEnd w:id="5932"/>
    </w:p>
    <w:p w:rsidR="00256F52" w:rsidRDefault="00256F52" w:rsidP="00495887">
      <w:pPr>
        <w:pStyle w:val="af5"/>
        <w:keepNext/>
        <w:rPr>
          <w:rtl/>
        </w:rPr>
      </w:pPr>
      <w:r w:rsidRPr="005A14C4">
        <w:rPr>
          <w:rStyle w:val="TagStyle"/>
          <w:rtl/>
        </w:rPr>
        <w:t xml:space="preserve"> &lt;&lt; קריאה &gt;&gt;</w:t>
      </w:r>
      <w:r w:rsidRPr="0013597C">
        <w:rPr>
          <w:rStyle w:val="TagStyle"/>
          <w:rtl/>
        </w:rPr>
        <w:t xml:space="preserve"> </w:t>
      </w:r>
      <w:r>
        <w:rPr>
          <w:rtl/>
        </w:rPr>
        <w:t>שר הבינוי והשיכון יצחק גולדקנופ:</w:t>
      </w:r>
      <w:r w:rsidRPr="0013597C">
        <w:rPr>
          <w:rStyle w:val="TagStyle"/>
          <w:rtl/>
        </w:rPr>
        <w:t xml:space="preserve"> </w:t>
      </w:r>
      <w:r w:rsidRPr="005A14C4">
        <w:rPr>
          <w:rStyle w:val="TagStyle"/>
          <w:rtl/>
        </w:rPr>
        <w:t>&lt;&lt; קריאה &gt;&gt;</w:t>
      </w:r>
      <w:r>
        <w:rPr>
          <w:rtl/>
        </w:rPr>
        <w:t xml:space="preserve">   </w:t>
      </w:r>
    </w:p>
    <w:p w:rsidR="00256F52" w:rsidRDefault="00256F52" w:rsidP="00F518EA">
      <w:pPr>
        <w:rPr>
          <w:rtl/>
        </w:rPr>
      </w:pPr>
    </w:p>
    <w:p w:rsidR="00256F52" w:rsidRDefault="00256F52" w:rsidP="00495887">
      <w:pPr>
        <w:rPr>
          <w:rtl/>
        </w:rPr>
      </w:pPr>
      <w:r>
        <w:rPr>
          <w:rFonts w:hint="cs"/>
          <w:rtl/>
        </w:rPr>
        <w:t xml:space="preserve">לפחות אתה בשבוע הבא תדע את הפתרון </w:t>
      </w:r>
      <w:bookmarkStart w:id="5933" w:name="_ETM_Q23_257527"/>
      <w:bookmarkEnd w:id="5933"/>
      <w:r w:rsidR="00F518EA">
        <w:rPr>
          <w:rFonts w:hint="cs"/>
          <w:rtl/>
        </w:rPr>
        <w:t>– – –</w:t>
      </w:r>
    </w:p>
    <w:p w:rsidR="00256F52" w:rsidRDefault="00256F52" w:rsidP="00495887">
      <w:pPr>
        <w:rPr>
          <w:rtl/>
        </w:rPr>
      </w:pPr>
      <w:bookmarkStart w:id="5934" w:name="_ETM_Q23_258439"/>
      <w:bookmarkStart w:id="5935" w:name="_ETM_Q23_258519"/>
      <w:bookmarkEnd w:id="5934"/>
      <w:bookmarkEnd w:id="5935"/>
    </w:p>
    <w:p w:rsidR="00256F52" w:rsidRDefault="00256F52" w:rsidP="00495887">
      <w:pPr>
        <w:pStyle w:val="-"/>
        <w:keepNext/>
        <w:rPr>
          <w:rtl/>
        </w:rPr>
      </w:pPr>
      <w:bookmarkStart w:id="5936" w:name="ET_speakercontinue_5787_10"/>
      <w:r w:rsidRPr="005A14C4">
        <w:rPr>
          <w:rStyle w:val="TagStyle"/>
          <w:rtl/>
        </w:rPr>
        <w:t xml:space="preserve"> &lt;&lt; דובר_המשך &gt;&gt;</w:t>
      </w:r>
      <w:r w:rsidRPr="0013597C">
        <w:rPr>
          <w:rStyle w:val="TagStyle"/>
          <w:rtl/>
        </w:rPr>
        <w:t xml:space="preserve"> </w:t>
      </w:r>
      <w:r>
        <w:rPr>
          <w:rtl/>
        </w:rPr>
        <w:t>יוראי להב הרצנו (יש עתיד):</w:t>
      </w:r>
      <w:r w:rsidRPr="0013597C">
        <w:rPr>
          <w:rStyle w:val="TagStyle"/>
          <w:rtl/>
        </w:rPr>
        <w:t xml:space="preserve"> </w:t>
      </w:r>
      <w:r w:rsidRPr="005A14C4">
        <w:rPr>
          <w:rStyle w:val="TagStyle"/>
          <w:rtl/>
        </w:rPr>
        <w:t>&lt;&lt; דובר_המשך &gt;&gt;</w:t>
      </w:r>
      <w:r>
        <w:rPr>
          <w:rtl/>
        </w:rPr>
        <w:t xml:space="preserve">   </w:t>
      </w:r>
      <w:bookmarkEnd w:id="5936"/>
    </w:p>
    <w:p w:rsidR="00256F52" w:rsidRDefault="00256F52" w:rsidP="00F518EA">
      <w:pPr>
        <w:rPr>
          <w:rtl/>
        </w:rPr>
      </w:pPr>
    </w:p>
    <w:p w:rsidR="00256F52" w:rsidRDefault="00256F52" w:rsidP="00495887">
      <w:pPr>
        <w:rPr>
          <w:rtl/>
        </w:rPr>
      </w:pPr>
      <w:bookmarkStart w:id="5937" w:name="_ETM_Q23_259255"/>
      <w:bookmarkEnd w:id="5937"/>
      <w:r>
        <w:rPr>
          <w:rFonts w:hint="cs"/>
          <w:rtl/>
        </w:rPr>
        <w:t>אני יודע מה</w:t>
      </w:r>
      <w:r>
        <w:rPr>
          <w:rtl/>
        </w:rPr>
        <w:t xml:space="preserve"> </w:t>
      </w:r>
      <w:bookmarkStart w:id="5938" w:name="_ETM_Q23_259470"/>
      <w:bookmarkEnd w:id="5938"/>
      <w:r>
        <w:rPr>
          <w:rtl/>
        </w:rPr>
        <w:t>הפתרון</w:t>
      </w:r>
      <w:r>
        <w:rPr>
          <w:rFonts w:hint="cs"/>
          <w:rtl/>
        </w:rPr>
        <w:t xml:space="preserve">. אדוני, הפתרון </w:t>
      </w:r>
      <w:r w:rsidR="00F518EA">
        <w:rPr>
          <w:rFonts w:hint="cs"/>
          <w:rtl/>
        </w:rPr>
        <w:t>– – –</w:t>
      </w:r>
    </w:p>
    <w:p w:rsidR="00256F52" w:rsidRDefault="00256F52" w:rsidP="00495887">
      <w:pPr>
        <w:rPr>
          <w:rtl/>
        </w:rPr>
      </w:pPr>
      <w:bookmarkStart w:id="5939" w:name="_ETM_Q23_259831"/>
      <w:bookmarkStart w:id="5940" w:name="_ETM_Q23_259921"/>
      <w:bookmarkEnd w:id="5939"/>
      <w:bookmarkEnd w:id="5940"/>
    </w:p>
    <w:p w:rsidR="00256F52" w:rsidRDefault="00256F52" w:rsidP="00495887">
      <w:pPr>
        <w:pStyle w:val="af5"/>
        <w:keepNext/>
        <w:rPr>
          <w:rtl/>
        </w:rPr>
      </w:pPr>
      <w:bookmarkStart w:id="5941" w:name="_ETM_Q23_259991"/>
      <w:bookmarkStart w:id="5942" w:name="_ETM_Q23_260054"/>
      <w:bookmarkEnd w:id="5941"/>
      <w:bookmarkEnd w:id="5942"/>
      <w:r w:rsidRPr="005A14C4">
        <w:rPr>
          <w:rStyle w:val="TagStyle"/>
          <w:rtl/>
        </w:rPr>
        <w:t>&lt;&lt; קריאה &gt;&gt;</w:t>
      </w:r>
      <w:r w:rsidRPr="0013597C">
        <w:rPr>
          <w:rStyle w:val="TagStyle"/>
          <w:rtl/>
        </w:rPr>
        <w:t xml:space="preserve"> </w:t>
      </w:r>
      <w:r>
        <w:rPr>
          <w:rtl/>
        </w:rPr>
        <w:t>שר הבינוי והשיכון יצחק גולדקנופ:</w:t>
      </w:r>
      <w:r w:rsidRPr="0013597C">
        <w:rPr>
          <w:rStyle w:val="TagStyle"/>
          <w:rtl/>
        </w:rPr>
        <w:t xml:space="preserve"> </w:t>
      </w:r>
      <w:r w:rsidRPr="005A14C4">
        <w:rPr>
          <w:rStyle w:val="TagStyle"/>
          <w:rtl/>
        </w:rPr>
        <w:t>&lt;&lt; קריאה &gt;&gt;</w:t>
      </w:r>
      <w:r>
        <w:rPr>
          <w:rtl/>
        </w:rPr>
        <w:t xml:space="preserve">   </w:t>
      </w:r>
    </w:p>
    <w:p w:rsidR="00256F52" w:rsidRDefault="00256F52" w:rsidP="00F518EA">
      <w:pPr>
        <w:rPr>
          <w:rtl/>
        </w:rPr>
      </w:pPr>
    </w:p>
    <w:p w:rsidR="00256F52" w:rsidRDefault="00F518EA" w:rsidP="00495887">
      <w:pPr>
        <w:rPr>
          <w:rtl/>
        </w:rPr>
      </w:pPr>
      <w:bookmarkStart w:id="5943" w:name="_ETM_Q23_260823"/>
      <w:bookmarkStart w:id="5944" w:name="_ETM_Q23_260920"/>
      <w:bookmarkEnd w:id="5943"/>
      <w:bookmarkEnd w:id="5944"/>
      <w:r>
        <w:rPr>
          <w:rFonts w:hint="cs"/>
          <w:rtl/>
        </w:rPr>
        <w:t>– – –</w:t>
      </w:r>
    </w:p>
    <w:p w:rsidR="00256F52" w:rsidRDefault="00256F52" w:rsidP="00495887">
      <w:pPr>
        <w:rPr>
          <w:rtl/>
        </w:rPr>
      </w:pPr>
    </w:p>
    <w:p w:rsidR="00256F52" w:rsidRDefault="00256F52" w:rsidP="00495887">
      <w:pPr>
        <w:pStyle w:val="-"/>
        <w:keepNext/>
        <w:rPr>
          <w:rtl/>
        </w:rPr>
      </w:pPr>
      <w:bookmarkStart w:id="5945" w:name="ET_speakercontinue_5787_11"/>
      <w:r w:rsidRPr="005A14C4">
        <w:rPr>
          <w:rStyle w:val="TagStyle"/>
          <w:rtl/>
        </w:rPr>
        <w:t xml:space="preserve"> &lt;&lt; דובר_המשך &gt;&gt;</w:t>
      </w:r>
      <w:r w:rsidRPr="0013597C">
        <w:rPr>
          <w:rStyle w:val="TagStyle"/>
          <w:rtl/>
        </w:rPr>
        <w:t xml:space="preserve"> </w:t>
      </w:r>
      <w:r>
        <w:rPr>
          <w:rtl/>
        </w:rPr>
        <w:t>יוראי להב הרצנו (יש עתיד):</w:t>
      </w:r>
      <w:r w:rsidRPr="0013597C">
        <w:rPr>
          <w:rStyle w:val="TagStyle"/>
          <w:rtl/>
        </w:rPr>
        <w:t xml:space="preserve"> </w:t>
      </w:r>
      <w:r w:rsidRPr="005A14C4">
        <w:rPr>
          <w:rStyle w:val="TagStyle"/>
          <w:rtl/>
        </w:rPr>
        <w:t>&lt;&lt; דובר_המשך &gt;&gt;</w:t>
      </w:r>
      <w:r>
        <w:rPr>
          <w:rtl/>
        </w:rPr>
        <w:t xml:space="preserve">   </w:t>
      </w:r>
      <w:bookmarkEnd w:id="5945"/>
    </w:p>
    <w:p w:rsidR="00256F52" w:rsidRDefault="00256F52" w:rsidP="00F518EA">
      <w:pPr>
        <w:rPr>
          <w:rtl/>
        </w:rPr>
      </w:pPr>
    </w:p>
    <w:p w:rsidR="00256F52" w:rsidRDefault="00256F52" w:rsidP="00FE1F8E">
      <w:pPr>
        <w:rPr>
          <w:rtl/>
        </w:rPr>
      </w:pPr>
      <w:bookmarkStart w:id="5946" w:name="_ETM_Q23_265299"/>
      <w:bookmarkStart w:id="5947" w:name="_ETM_Q23_265959"/>
      <w:bookmarkEnd w:id="5946"/>
      <w:bookmarkEnd w:id="5947"/>
      <w:r>
        <w:rPr>
          <w:rtl/>
        </w:rPr>
        <w:t xml:space="preserve">אדוני </w:t>
      </w:r>
      <w:bookmarkStart w:id="5948" w:name="_ETM_Q23_266200"/>
      <w:bookmarkEnd w:id="5948"/>
      <w:r>
        <w:rPr>
          <w:rtl/>
        </w:rPr>
        <w:t>השר</w:t>
      </w:r>
      <w:r>
        <w:rPr>
          <w:rFonts w:hint="cs"/>
          <w:rtl/>
        </w:rPr>
        <w:t>,</w:t>
      </w:r>
      <w:r>
        <w:rPr>
          <w:rtl/>
        </w:rPr>
        <w:t xml:space="preserve"> </w:t>
      </w:r>
      <w:bookmarkStart w:id="5949" w:name="_ETM_Q23_266469"/>
      <w:bookmarkEnd w:id="5949"/>
      <w:r>
        <w:rPr>
          <w:rtl/>
        </w:rPr>
        <w:t xml:space="preserve">כל </w:t>
      </w:r>
      <w:bookmarkStart w:id="5950" w:name="_ETM_Q23_266829"/>
      <w:bookmarkEnd w:id="5950"/>
      <w:r>
        <w:rPr>
          <w:rtl/>
        </w:rPr>
        <w:t xml:space="preserve">פעמוני </w:t>
      </w:r>
      <w:bookmarkStart w:id="5951" w:name="_ETM_Q23_267520"/>
      <w:bookmarkEnd w:id="5951"/>
      <w:r>
        <w:rPr>
          <w:rtl/>
        </w:rPr>
        <w:t xml:space="preserve">האזהרה </w:t>
      </w:r>
      <w:bookmarkStart w:id="5952" w:name="_ETM_Q23_268329"/>
      <w:bookmarkEnd w:id="5952"/>
      <w:r>
        <w:rPr>
          <w:rtl/>
        </w:rPr>
        <w:t>מצלצלים</w:t>
      </w:r>
      <w:r>
        <w:rPr>
          <w:rFonts w:hint="cs"/>
          <w:rtl/>
        </w:rPr>
        <w:t>,</w:t>
      </w:r>
      <w:r>
        <w:rPr>
          <w:rtl/>
        </w:rPr>
        <w:t xml:space="preserve"> </w:t>
      </w:r>
      <w:bookmarkStart w:id="5953" w:name="_ETM_Q23_269590"/>
      <w:bookmarkEnd w:id="5953"/>
      <w:r>
        <w:rPr>
          <w:rtl/>
        </w:rPr>
        <w:t xml:space="preserve">הבעיה </w:t>
      </w:r>
      <w:bookmarkStart w:id="5954" w:name="_ETM_Q23_269920"/>
      <w:bookmarkEnd w:id="5954"/>
      <w:r>
        <w:rPr>
          <w:rFonts w:hint="cs"/>
          <w:rtl/>
        </w:rPr>
        <w:t xml:space="preserve">היא </w:t>
      </w:r>
      <w:r>
        <w:rPr>
          <w:rtl/>
        </w:rPr>
        <w:t xml:space="preserve">שאף </w:t>
      </w:r>
      <w:bookmarkStart w:id="5955" w:name="_ETM_Q23_270340"/>
      <w:bookmarkEnd w:id="5955"/>
      <w:r>
        <w:rPr>
          <w:rFonts w:hint="cs"/>
          <w:rtl/>
        </w:rPr>
        <w:t>אחד</w:t>
      </w:r>
      <w:r>
        <w:rPr>
          <w:rtl/>
        </w:rPr>
        <w:t xml:space="preserve"> </w:t>
      </w:r>
      <w:bookmarkStart w:id="5956" w:name="_ETM_Q23_271450"/>
      <w:bookmarkEnd w:id="5956"/>
      <w:r>
        <w:rPr>
          <w:rtl/>
        </w:rPr>
        <w:t xml:space="preserve">פה </w:t>
      </w:r>
      <w:bookmarkStart w:id="5957" w:name="_ETM_Q23_271780"/>
      <w:bookmarkEnd w:id="5957"/>
      <w:r>
        <w:rPr>
          <w:rtl/>
        </w:rPr>
        <w:t xml:space="preserve">לא </w:t>
      </w:r>
      <w:bookmarkStart w:id="5958" w:name="_ETM_Q23_272079"/>
      <w:bookmarkEnd w:id="5958"/>
      <w:r>
        <w:rPr>
          <w:rtl/>
        </w:rPr>
        <w:t>שומע</w:t>
      </w:r>
      <w:r>
        <w:rPr>
          <w:rFonts w:hint="cs"/>
          <w:rtl/>
        </w:rPr>
        <w:t>.</w:t>
      </w:r>
      <w:r>
        <w:rPr>
          <w:rtl/>
        </w:rPr>
        <w:t xml:space="preserve"> </w:t>
      </w:r>
      <w:bookmarkStart w:id="5959" w:name="_ETM_Q23_273209"/>
      <w:bookmarkEnd w:id="5959"/>
      <w:r>
        <w:rPr>
          <w:rtl/>
        </w:rPr>
        <w:t xml:space="preserve">אתם </w:t>
      </w:r>
      <w:bookmarkStart w:id="5960" w:name="_ETM_Q23_273569"/>
      <w:bookmarkEnd w:id="5960"/>
      <w:r>
        <w:rPr>
          <w:rtl/>
        </w:rPr>
        <w:t xml:space="preserve">לא </w:t>
      </w:r>
      <w:bookmarkStart w:id="5961" w:name="_ETM_Q23_273959"/>
      <w:bookmarkEnd w:id="5961"/>
      <w:r>
        <w:rPr>
          <w:rtl/>
        </w:rPr>
        <w:t>שומעים</w:t>
      </w:r>
      <w:r>
        <w:rPr>
          <w:rFonts w:hint="cs"/>
          <w:rtl/>
        </w:rPr>
        <w:t>. באמת,</w:t>
      </w:r>
      <w:r>
        <w:rPr>
          <w:rtl/>
        </w:rPr>
        <w:t xml:space="preserve"> </w:t>
      </w:r>
      <w:bookmarkStart w:id="5962" w:name="_ETM_Q23_275459"/>
      <w:bookmarkStart w:id="5963" w:name="_ETM_Q23_275990"/>
      <w:bookmarkEnd w:id="5962"/>
      <w:bookmarkEnd w:id="5963"/>
      <w:r>
        <w:rPr>
          <w:rFonts w:hint="cs"/>
          <w:rtl/>
        </w:rPr>
        <w:t xml:space="preserve">כל אנשי </w:t>
      </w:r>
      <w:r>
        <w:rPr>
          <w:rtl/>
        </w:rPr>
        <w:t xml:space="preserve">המקצוע </w:t>
      </w:r>
      <w:bookmarkStart w:id="5964" w:name="_ETM_Q23_277470"/>
      <w:bookmarkEnd w:id="5964"/>
      <w:r>
        <w:rPr>
          <w:rFonts w:hint="cs"/>
          <w:rtl/>
        </w:rPr>
        <w:t xml:space="preserve">– </w:t>
      </w:r>
      <w:r>
        <w:rPr>
          <w:rtl/>
        </w:rPr>
        <w:t xml:space="preserve">המשרד </w:t>
      </w:r>
      <w:bookmarkStart w:id="5965" w:name="_ETM_Q23_277950"/>
      <w:bookmarkEnd w:id="5965"/>
      <w:r>
        <w:rPr>
          <w:rtl/>
        </w:rPr>
        <w:t xml:space="preserve">להגנת </w:t>
      </w:r>
      <w:bookmarkStart w:id="5966" w:name="_ETM_Q23_278250"/>
      <w:bookmarkEnd w:id="5966"/>
      <w:r>
        <w:rPr>
          <w:rtl/>
        </w:rPr>
        <w:t xml:space="preserve">הסביבה </w:t>
      </w:r>
      <w:bookmarkStart w:id="5967" w:name="_ETM_Q23_278490"/>
      <w:bookmarkEnd w:id="5967"/>
      <w:r>
        <w:rPr>
          <w:rtl/>
        </w:rPr>
        <w:t>מתנגד</w:t>
      </w:r>
      <w:r>
        <w:rPr>
          <w:rFonts w:hint="cs"/>
          <w:rtl/>
        </w:rPr>
        <w:t>, משרד האנרגיה</w:t>
      </w:r>
      <w:r>
        <w:rPr>
          <w:rtl/>
        </w:rPr>
        <w:t xml:space="preserve"> </w:t>
      </w:r>
      <w:bookmarkStart w:id="5968" w:name="_ETM_Q23_279999"/>
      <w:bookmarkEnd w:id="5968"/>
      <w:r>
        <w:rPr>
          <w:rtl/>
        </w:rPr>
        <w:t>אומר</w:t>
      </w:r>
      <w:r>
        <w:rPr>
          <w:rFonts w:hint="cs"/>
          <w:rtl/>
        </w:rPr>
        <w:t>:</w:t>
      </w:r>
      <w:r>
        <w:rPr>
          <w:rtl/>
        </w:rPr>
        <w:t xml:space="preserve"> </w:t>
      </w:r>
      <w:bookmarkStart w:id="5969" w:name="_ETM_Q23_280179"/>
      <w:bookmarkEnd w:id="5969"/>
      <w:r>
        <w:rPr>
          <w:rtl/>
        </w:rPr>
        <w:t xml:space="preserve">אין </w:t>
      </w:r>
      <w:bookmarkStart w:id="5970" w:name="_ETM_Q23_280270"/>
      <w:bookmarkEnd w:id="5970"/>
      <w:r>
        <w:rPr>
          <w:rtl/>
        </w:rPr>
        <w:t xml:space="preserve">לי </w:t>
      </w:r>
      <w:bookmarkStart w:id="5971" w:name="_ETM_Q23_280359"/>
      <w:bookmarkEnd w:id="5971"/>
      <w:r>
        <w:rPr>
          <w:rtl/>
        </w:rPr>
        <w:t xml:space="preserve">שום </w:t>
      </w:r>
      <w:bookmarkStart w:id="5972" w:name="_ETM_Q23_280539"/>
      <w:bookmarkEnd w:id="5972"/>
      <w:r>
        <w:rPr>
          <w:rtl/>
        </w:rPr>
        <w:t xml:space="preserve">קשר </w:t>
      </w:r>
      <w:bookmarkStart w:id="5973" w:name="_ETM_Q23_280840"/>
      <w:bookmarkEnd w:id="5973"/>
      <w:r>
        <w:rPr>
          <w:rtl/>
        </w:rPr>
        <w:t>לזה</w:t>
      </w:r>
      <w:r>
        <w:rPr>
          <w:rFonts w:hint="cs"/>
          <w:rtl/>
        </w:rPr>
        <w:t>,</w:t>
      </w:r>
      <w:r>
        <w:rPr>
          <w:rtl/>
        </w:rPr>
        <w:t xml:space="preserve"> </w:t>
      </w:r>
      <w:bookmarkStart w:id="5974" w:name="_ETM_Q23_281079"/>
      <w:bookmarkEnd w:id="5974"/>
      <w:r>
        <w:rPr>
          <w:rtl/>
        </w:rPr>
        <w:t xml:space="preserve">זה </w:t>
      </w:r>
      <w:bookmarkStart w:id="5975" w:name="_ETM_Q23_281200"/>
      <w:bookmarkEnd w:id="5975"/>
      <w:r>
        <w:rPr>
          <w:rtl/>
        </w:rPr>
        <w:t xml:space="preserve">לא </w:t>
      </w:r>
      <w:bookmarkStart w:id="5976" w:name="_ETM_Q23_281289"/>
      <w:bookmarkEnd w:id="5976"/>
      <w:r>
        <w:rPr>
          <w:rtl/>
        </w:rPr>
        <w:t xml:space="preserve">קשור </w:t>
      </w:r>
      <w:bookmarkStart w:id="5977" w:name="_ETM_Q23_281590"/>
      <w:bookmarkEnd w:id="5977"/>
      <w:r>
        <w:rPr>
          <w:rtl/>
        </w:rPr>
        <w:t>ל</w:t>
      </w:r>
      <w:r>
        <w:rPr>
          <w:rFonts w:hint="cs"/>
          <w:rtl/>
        </w:rPr>
        <w:t>צורכי</w:t>
      </w:r>
      <w:r>
        <w:rPr>
          <w:rtl/>
        </w:rPr>
        <w:t xml:space="preserve"> </w:t>
      </w:r>
      <w:bookmarkStart w:id="5978" w:name="_ETM_Q23_281979"/>
      <w:bookmarkEnd w:id="5978"/>
      <w:r>
        <w:rPr>
          <w:rtl/>
        </w:rPr>
        <w:t>האנרגיה</w:t>
      </w:r>
      <w:r>
        <w:rPr>
          <w:rFonts w:hint="cs"/>
          <w:rtl/>
        </w:rPr>
        <w:t>,</w:t>
      </w:r>
      <w:r>
        <w:rPr>
          <w:rtl/>
        </w:rPr>
        <w:t xml:space="preserve"> </w:t>
      </w:r>
      <w:bookmarkStart w:id="5979" w:name="_ETM_Q23_283110"/>
      <w:bookmarkEnd w:id="5979"/>
      <w:r>
        <w:rPr>
          <w:rtl/>
        </w:rPr>
        <w:t xml:space="preserve">שר </w:t>
      </w:r>
      <w:bookmarkStart w:id="5980" w:name="_ETM_Q23_283350"/>
      <w:bookmarkEnd w:id="5980"/>
      <w:r>
        <w:rPr>
          <w:rtl/>
        </w:rPr>
        <w:t xml:space="preserve">הביטחון </w:t>
      </w:r>
      <w:bookmarkStart w:id="5981" w:name="_ETM_Q23_283829"/>
      <w:bookmarkEnd w:id="5981"/>
      <w:r>
        <w:rPr>
          <w:rtl/>
        </w:rPr>
        <w:t>שותק</w:t>
      </w:r>
      <w:r>
        <w:rPr>
          <w:rFonts w:hint="cs"/>
          <w:rtl/>
        </w:rPr>
        <w:t xml:space="preserve"> ופעמוני האזהרה</w:t>
      </w:r>
      <w:r>
        <w:rPr>
          <w:rtl/>
        </w:rPr>
        <w:t xml:space="preserve"> </w:t>
      </w:r>
      <w:bookmarkStart w:id="5982" w:name="_ETM_Q23_285969"/>
      <w:bookmarkEnd w:id="5982"/>
      <w:r>
        <w:rPr>
          <w:rtl/>
        </w:rPr>
        <w:t xml:space="preserve">ממשיכים </w:t>
      </w:r>
      <w:bookmarkStart w:id="5983" w:name="_ETM_Q23_286600"/>
      <w:bookmarkEnd w:id="5983"/>
      <w:r>
        <w:rPr>
          <w:rtl/>
        </w:rPr>
        <w:t>לצלצל</w:t>
      </w:r>
      <w:r>
        <w:rPr>
          <w:rFonts w:hint="cs"/>
          <w:rtl/>
        </w:rPr>
        <w:t>.</w:t>
      </w:r>
      <w:r>
        <w:rPr>
          <w:rtl/>
        </w:rPr>
        <w:t xml:space="preserve"> </w:t>
      </w:r>
      <w:bookmarkStart w:id="5984" w:name="_ETM_Q23_287859"/>
      <w:bookmarkEnd w:id="5984"/>
      <w:r>
        <w:rPr>
          <w:rtl/>
        </w:rPr>
        <w:t xml:space="preserve">אתם </w:t>
      </w:r>
      <w:bookmarkStart w:id="5985" w:name="_ETM_Q23_288159"/>
      <w:bookmarkEnd w:id="5985"/>
      <w:r>
        <w:rPr>
          <w:rtl/>
        </w:rPr>
        <w:t xml:space="preserve">מסכנים </w:t>
      </w:r>
      <w:bookmarkStart w:id="5986" w:name="_ETM_Q23_289299"/>
      <w:bookmarkEnd w:id="5986"/>
      <w:r>
        <w:rPr>
          <w:rtl/>
        </w:rPr>
        <w:t xml:space="preserve">בעיניים </w:t>
      </w:r>
      <w:bookmarkStart w:id="5987" w:name="_ETM_Q23_289869"/>
      <w:bookmarkEnd w:id="5987"/>
      <w:r>
        <w:rPr>
          <w:rtl/>
        </w:rPr>
        <w:t xml:space="preserve">פקוחות </w:t>
      </w:r>
      <w:bookmarkStart w:id="5988" w:name="_ETM_Q23_290319"/>
      <w:bookmarkEnd w:id="5988"/>
      <w:r>
        <w:rPr>
          <w:rtl/>
        </w:rPr>
        <w:t xml:space="preserve">לרווחה </w:t>
      </w:r>
      <w:bookmarkStart w:id="5989" w:name="_ETM_Q23_291189"/>
      <w:bookmarkEnd w:id="5989"/>
      <w:r>
        <w:rPr>
          <w:rtl/>
        </w:rPr>
        <w:t xml:space="preserve">את </w:t>
      </w:r>
      <w:bookmarkStart w:id="5990" w:name="_ETM_Q23_291369"/>
      <w:bookmarkEnd w:id="5990"/>
      <w:r>
        <w:rPr>
          <w:rtl/>
        </w:rPr>
        <w:t xml:space="preserve">תושבי </w:t>
      </w:r>
      <w:bookmarkStart w:id="5991" w:name="_ETM_Q23_291759"/>
      <w:bookmarkEnd w:id="5991"/>
      <w:r>
        <w:rPr>
          <w:rtl/>
        </w:rPr>
        <w:t>אילת</w:t>
      </w:r>
      <w:r>
        <w:rPr>
          <w:rFonts w:hint="cs"/>
          <w:rtl/>
        </w:rPr>
        <w:t>,</w:t>
      </w:r>
      <w:r>
        <w:rPr>
          <w:rtl/>
        </w:rPr>
        <w:t xml:space="preserve"> </w:t>
      </w:r>
      <w:bookmarkStart w:id="5992" w:name="_ETM_Q23_293649"/>
      <w:bookmarkEnd w:id="5992"/>
      <w:r>
        <w:rPr>
          <w:rFonts w:hint="cs"/>
          <w:rtl/>
        </w:rPr>
        <w:t>ו</w:t>
      </w:r>
      <w:r>
        <w:rPr>
          <w:rtl/>
        </w:rPr>
        <w:t xml:space="preserve">אף </w:t>
      </w:r>
      <w:bookmarkStart w:id="5993" w:name="_ETM_Q23_294069"/>
      <w:bookmarkEnd w:id="5993"/>
      <w:r>
        <w:rPr>
          <w:rFonts w:hint="cs"/>
          <w:rtl/>
        </w:rPr>
        <w:t>אחד</w:t>
      </w:r>
      <w:r>
        <w:rPr>
          <w:rtl/>
        </w:rPr>
        <w:t xml:space="preserve"> </w:t>
      </w:r>
      <w:bookmarkStart w:id="5994" w:name="_ETM_Q23_294609"/>
      <w:bookmarkEnd w:id="5994"/>
      <w:r>
        <w:rPr>
          <w:rtl/>
        </w:rPr>
        <w:t xml:space="preserve">בשולחן </w:t>
      </w:r>
      <w:bookmarkStart w:id="5995" w:name="_ETM_Q23_295209"/>
      <w:bookmarkEnd w:id="5995"/>
      <w:r>
        <w:rPr>
          <w:rtl/>
        </w:rPr>
        <w:t xml:space="preserve">הזה </w:t>
      </w:r>
      <w:bookmarkStart w:id="5996" w:name="_ETM_Q23_295810"/>
      <w:bookmarkEnd w:id="5996"/>
      <w:r>
        <w:rPr>
          <w:rtl/>
        </w:rPr>
        <w:t xml:space="preserve">לא </w:t>
      </w:r>
      <w:bookmarkStart w:id="5997" w:name="_ETM_Q23_296319"/>
      <w:bookmarkEnd w:id="5997"/>
      <w:r>
        <w:rPr>
          <w:rtl/>
        </w:rPr>
        <w:t>שומע</w:t>
      </w:r>
      <w:r>
        <w:rPr>
          <w:rFonts w:hint="cs"/>
          <w:rtl/>
        </w:rPr>
        <w:t>.</w:t>
      </w:r>
      <w:r>
        <w:rPr>
          <w:rtl/>
        </w:rPr>
        <w:t xml:space="preserve"> </w:t>
      </w:r>
      <w:bookmarkStart w:id="5998" w:name="_ETM_Q23_306869"/>
      <w:bookmarkEnd w:id="5998"/>
    </w:p>
    <w:p w:rsidR="00256F52" w:rsidRDefault="00256F52" w:rsidP="00495887">
      <w:pPr>
        <w:rPr>
          <w:rtl/>
        </w:rPr>
      </w:pPr>
      <w:bookmarkStart w:id="5999" w:name="_ETM_Q23_300087"/>
      <w:bookmarkStart w:id="6000" w:name="_ETM_Q23_300162"/>
      <w:bookmarkEnd w:id="5999"/>
      <w:bookmarkEnd w:id="6000"/>
    </w:p>
    <w:p w:rsidR="00256F52" w:rsidRDefault="00256F52" w:rsidP="00495887">
      <w:pPr>
        <w:pStyle w:val="af5"/>
        <w:keepNext/>
        <w:rPr>
          <w:rtl/>
        </w:rPr>
      </w:pPr>
      <w:bookmarkStart w:id="6001" w:name="_ETM_Q23_300470"/>
      <w:bookmarkStart w:id="6002" w:name="_ETM_Q23_300526"/>
      <w:bookmarkStart w:id="6003" w:name="ET_interruption_6430_39"/>
      <w:bookmarkEnd w:id="6001"/>
      <w:bookmarkEnd w:id="6002"/>
      <w:r w:rsidRPr="005A14C4">
        <w:rPr>
          <w:rStyle w:val="TagStyle"/>
          <w:rtl/>
        </w:rPr>
        <w:t>&lt;&lt; קריאה &gt;&gt;</w:t>
      </w:r>
      <w:r w:rsidRPr="0013597C">
        <w:rPr>
          <w:rStyle w:val="TagStyle"/>
          <w:rtl/>
        </w:rPr>
        <w:t xml:space="preserve"> </w:t>
      </w:r>
      <w:r>
        <w:rPr>
          <w:rtl/>
        </w:rPr>
        <w:t>שר הבינוי והשיכון יצחק גולדקנופ:</w:t>
      </w:r>
      <w:r w:rsidRPr="0013597C">
        <w:rPr>
          <w:rStyle w:val="TagStyle"/>
          <w:rtl/>
        </w:rPr>
        <w:t xml:space="preserve"> </w:t>
      </w:r>
      <w:r w:rsidRPr="005A14C4">
        <w:rPr>
          <w:rStyle w:val="TagStyle"/>
          <w:rtl/>
        </w:rPr>
        <w:t>&lt;&lt; קריאה &gt;&gt;</w:t>
      </w:r>
      <w:bookmarkEnd w:id="6003"/>
      <w:r>
        <w:rPr>
          <w:rtl/>
        </w:rPr>
        <w:t xml:space="preserve">   </w:t>
      </w:r>
    </w:p>
    <w:p w:rsidR="00256F52" w:rsidRDefault="00256F52" w:rsidP="00F518EA">
      <w:pPr>
        <w:rPr>
          <w:rtl/>
        </w:rPr>
      </w:pPr>
      <w:bookmarkStart w:id="6004" w:name="_ETM_Q23_301831"/>
      <w:bookmarkEnd w:id="6004"/>
    </w:p>
    <w:p w:rsidR="00256F52" w:rsidRDefault="00F518EA" w:rsidP="00495887">
      <w:pPr>
        <w:rPr>
          <w:rtl/>
        </w:rPr>
      </w:pPr>
      <w:bookmarkStart w:id="6005" w:name="_ETM_Q23_301880"/>
      <w:bookmarkEnd w:id="6005"/>
      <w:r>
        <w:rPr>
          <w:rFonts w:hint="cs"/>
          <w:rtl/>
        </w:rPr>
        <w:t>– – –</w:t>
      </w:r>
      <w:r w:rsidR="00256F52">
        <w:rPr>
          <w:rFonts w:hint="cs"/>
          <w:rtl/>
        </w:rPr>
        <w:t xml:space="preserve"> לוקח את כולם לאילת, יושב איתם שם ושומע </w:t>
      </w:r>
      <w:r>
        <w:rPr>
          <w:rFonts w:hint="cs"/>
          <w:rtl/>
        </w:rPr>
        <w:t>– – –</w:t>
      </w:r>
    </w:p>
    <w:p w:rsidR="00256F52" w:rsidRDefault="00256F52" w:rsidP="00495887">
      <w:pPr>
        <w:rPr>
          <w:rtl/>
        </w:rPr>
      </w:pPr>
      <w:bookmarkStart w:id="6006" w:name="_ETM_Q23_306039"/>
      <w:bookmarkStart w:id="6007" w:name="_ETM_Q23_306106"/>
      <w:bookmarkEnd w:id="6006"/>
      <w:bookmarkEnd w:id="6007"/>
    </w:p>
    <w:p w:rsidR="00256F52" w:rsidRDefault="00256F52" w:rsidP="00495887">
      <w:pPr>
        <w:pStyle w:val="-"/>
        <w:keepNext/>
        <w:rPr>
          <w:rtl/>
        </w:rPr>
      </w:pPr>
      <w:bookmarkStart w:id="6008" w:name="ET_speakercontinue_5787_12"/>
      <w:r w:rsidRPr="005A14C4">
        <w:rPr>
          <w:rStyle w:val="TagStyle"/>
          <w:rtl/>
        </w:rPr>
        <w:t xml:space="preserve"> &lt;&lt; דובר_המשך &gt;&gt;</w:t>
      </w:r>
      <w:r w:rsidRPr="00FB34F4">
        <w:rPr>
          <w:rStyle w:val="TagStyle"/>
          <w:rtl/>
        </w:rPr>
        <w:t xml:space="preserve"> </w:t>
      </w:r>
      <w:r>
        <w:rPr>
          <w:rtl/>
        </w:rPr>
        <w:t>יוראי להב הרצנו (יש עתיד):</w:t>
      </w:r>
      <w:r w:rsidRPr="00FB34F4">
        <w:rPr>
          <w:rStyle w:val="TagStyle"/>
          <w:rtl/>
        </w:rPr>
        <w:t xml:space="preserve"> </w:t>
      </w:r>
      <w:r w:rsidRPr="005A14C4">
        <w:rPr>
          <w:rStyle w:val="TagStyle"/>
          <w:rtl/>
        </w:rPr>
        <w:t>&lt;&lt; דובר_המשך &gt;&gt;</w:t>
      </w:r>
      <w:r>
        <w:rPr>
          <w:rtl/>
        </w:rPr>
        <w:t xml:space="preserve">   </w:t>
      </w:r>
      <w:bookmarkEnd w:id="6008"/>
    </w:p>
    <w:p w:rsidR="00256F52" w:rsidRDefault="00256F52" w:rsidP="00F518EA">
      <w:pPr>
        <w:rPr>
          <w:rtl/>
        </w:rPr>
      </w:pPr>
    </w:p>
    <w:p w:rsidR="00256F52" w:rsidRDefault="00256F52" w:rsidP="00F52BB3">
      <w:pPr>
        <w:rPr>
          <w:rtl/>
        </w:rPr>
      </w:pPr>
      <w:bookmarkStart w:id="6009" w:name="_ETM_Q23_307341"/>
      <w:bookmarkEnd w:id="6009"/>
      <w:r>
        <w:rPr>
          <w:rFonts w:hint="cs"/>
          <w:rtl/>
        </w:rPr>
        <w:t xml:space="preserve">שתבין </w:t>
      </w:r>
      <w:bookmarkStart w:id="6010" w:name="_ETM_Q23_304314"/>
      <w:bookmarkEnd w:id="6010"/>
      <w:r>
        <w:rPr>
          <w:rFonts w:hint="cs"/>
          <w:rtl/>
        </w:rPr>
        <w:t xml:space="preserve">מה החומרה </w:t>
      </w:r>
      <w:r w:rsidR="00F52BB3">
        <w:rPr>
          <w:rFonts w:hint="eastAsia"/>
          <w:rtl/>
        </w:rPr>
        <w:t xml:space="preserve">– </w:t>
      </w:r>
      <w:r>
        <w:rPr>
          <w:rtl/>
        </w:rPr>
        <w:t xml:space="preserve">מנכ"ל </w:t>
      </w:r>
      <w:bookmarkStart w:id="6011" w:name="_ETM_Q23_307679"/>
      <w:bookmarkEnd w:id="6011"/>
      <w:r>
        <w:rPr>
          <w:rtl/>
        </w:rPr>
        <w:t xml:space="preserve">משרד </w:t>
      </w:r>
      <w:bookmarkStart w:id="6012" w:name="_ETM_Q23_308280"/>
      <w:bookmarkEnd w:id="6012"/>
      <w:r>
        <w:rPr>
          <w:rtl/>
        </w:rPr>
        <w:t xml:space="preserve">להגנת </w:t>
      </w:r>
      <w:bookmarkStart w:id="6013" w:name="_ETM_Q23_308610"/>
      <w:bookmarkEnd w:id="6013"/>
      <w:r>
        <w:rPr>
          <w:rtl/>
        </w:rPr>
        <w:t xml:space="preserve">הסביבה </w:t>
      </w:r>
      <w:bookmarkStart w:id="6014" w:name="_ETM_Q23_309180"/>
      <w:bookmarkEnd w:id="6014"/>
      <w:r>
        <w:rPr>
          <w:rtl/>
        </w:rPr>
        <w:t xml:space="preserve">התפטר </w:t>
      </w:r>
      <w:bookmarkStart w:id="6015" w:name="_ETM_Q23_309599"/>
      <w:bookmarkEnd w:id="6015"/>
      <w:r>
        <w:rPr>
          <w:rFonts w:hint="cs"/>
          <w:rtl/>
        </w:rPr>
        <w:t>אחרי</w:t>
      </w:r>
      <w:r>
        <w:rPr>
          <w:rtl/>
        </w:rPr>
        <w:t xml:space="preserve"> </w:t>
      </w:r>
      <w:bookmarkStart w:id="6016" w:name="_ETM_Q23_309810"/>
      <w:bookmarkEnd w:id="6016"/>
      <w:r>
        <w:rPr>
          <w:rtl/>
        </w:rPr>
        <w:t xml:space="preserve">חצי </w:t>
      </w:r>
      <w:bookmarkStart w:id="6017" w:name="_ETM_Q23_310079"/>
      <w:bookmarkEnd w:id="6017"/>
      <w:r>
        <w:rPr>
          <w:rtl/>
        </w:rPr>
        <w:t>שנה</w:t>
      </w:r>
      <w:r>
        <w:rPr>
          <w:rFonts w:hint="cs"/>
          <w:rtl/>
        </w:rPr>
        <w:t>,</w:t>
      </w:r>
      <w:r>
        <w:rPr>
          <w:rtl/>
        </w:rPr>
        <w:t xml:space="preserve"> </w:t>
      </w:r>
      <w:bookmarkStart w:id="6018" w:name="_ETM_Q23_312389"/>
      <w:bookmarkEnd w:id="6018"/>
      <w:r>
        <w:rPr>
          <w:rtl/>
        </w:rPr>
        <w:t xml:space="preserve">שבועיים </w:t>
      </w:r>
      <w:bookmarkStart w:id="6019" w:name="_ETM_Q23_312930"/>
      <w:bookmarkEnd w:id="6019"/>
      <w:r>
        <w:rPr>
          <w:rtl/>
        </w:rPr>
        <w:t xml:space="preserve">אחרי </w:t>
      </w:r>
      <w:bookmarkStart w:id="6020" w:name="_ETM_Q23_313110"/>
      <w:bookmarkEnd w:id="6020"/>
      <w:r>
        <w:rPr>
          <w:rtl/>
        </w:rPr>
        <w:t xml:space="preserve">שההחלטה </w:t>
      </w:r>
      <w:bookmarkStart w:id="6021" w:name="_ETM_Q23_313560"/>
      <w:bookmarkEnd w:id="6021"/>
      <w:r>
        <w:rPr>
          <w:rtl/>
        </w:rPr>
        <w:t>התקבלה</w:t>
      </w:r>
      <w:r>
        <w:rPr>
          <w:rFonts w:hint="cs"/>
          <w:rtl/>
        </w:rPr>
        <w:t>.</w:t>
      </w:r>
      <w:r>
        <w:rPr>
          <w:rtl/>
        </w:rPr>
        <w:t xml:space="preserve"> </w:t>
      </w:r>
      <w:bookmarkStart w:id="6022" w:name="_ETM_Q23_314569"/>
      <w:bookmarkEnd w:id="6022"/>
      <w:r>
        <w:rPr>
          <w:rtl/>
        </w:rPr>
        <w:t xml:space="preserve">ללמדך </w:t>
      </w:r>
      <w:bookmarkStart w:id="6023" w:name="_ETM_Q23_315710"/>
      <w:bookmarkEnd w:id="6023"/>
      <w:r>
        <w:rPr>
          <w:rtl/>
        </w:rPr>
        <w:t xml:space="preserve">שהאירוע </w:t>
      </w:r>
      <w:bookmarkStart w:id="6024" w:name="_ETM_Q23_316370"/>
      <w:bookmarkEnd w:id="6024"/>
      <w:r>
        <w:rPr>
          <w:rtl/>
        </w:rPr>
        <w:t xml:space="preserve">הזה </w:t>
      </w:r>
      <w:bookmarkStart w:id="6025" w:name="_ETM_Q23_317060"/>
      <w:bookmarkEnd w:id="6025"/>
      <w:r>
        <w:rPr>
          <w:rtl/>
        </w:rPr>
        <w:t xml:space="preserve">לא </w:t>
      </w:r>
      <w:bookmarkStart w:id="6026" w:name="_ETM_Q23_317330"/>
      <w:bookmarkEnd w:id="6026"/>
      <w:r>
        <w:rPr>
          <w:rtl/>
        </w:rPr>
        <w:t xml:space="preserve">עובר </w:t>
      </w:r>
      <w:bookmarkStart w:id="6027" w:name="_ETM_Q23_317840"/>
      <w:bookmarkEnd w:id="6027"/>
      <w:r>
        <w:rPr>
          <w:rtl/>
        </w:rPr>
        <w:t xml:space="preserve">לא </w:t>
      </w:r>
      <w:bookmarkStart w:id="6028" w:name="_ETM_Q23_318110"/>
      <w:bookmarkEnd w:id="6028"/>
      <w:r>
        <w:rPr>
          <w:rtl/>
        </w:rPr>
        <w:t xml:space="preserve">את </w:t>
      </w:r>
      <w:bookmarkStart w:id="6029" w:name="_ETM_Q23_318230"/>
      <w:bookmarkEnd w:id="6029"/>
      <w:r>
        <w:rPr>
          <w:rtl/>
        </w:rPr>
        <w:t xml:space="preserve">גורמי </w:t>
      </w:r>
      <w:bookmarkStart w:id="6030" w:name="_ETM_Q23_318530"/>
      <w:bookmarkEnd w:id="6030"/>
      <w:r>
        <w:rPr>
          <w:rtl/>
        </w:rPr>
        <w:t xml:space="preserve">המקצוע </w:t>
      </w:r>
      <w:bookmarkStart w:id="6031" w:name="_ETM_Q23_319280"/>
      <w:bookmarkEnd w:id="6031"/>
      <w:r>
        <w:rPr>
          <w:rtl/>
        </w:rPr>
        <w:t xml:space="preserve">וגם </w:t>
      </w:r>
      <w:bookmarkStart w:id="6032" w:name="_ETM_Q23_319580"/>
      <w:bookmarkEnd w:id="6032"/>
      <w:r>
        <w:rPr>
          <w:rtl/>
        </w:rPr>
        <w:t xml:space="preserve">לא </w:t>
      </w:r>
      <w:bookmarkStart w:id="6033" w:name="_ETM_Q23_320030"/>
      <w:bookmarkStart w:id="6034" w:name="_ETM_Q23_320209"/>
      <w:bookmarkEnd w:id="6033"/>
      <w:bookmarkEnd w:id="6034"/>
      <w:r>
        <w:rPr>
          <w:rtl/>
        </w:rPr>
        <w:t xml:space="preserve">חלק </w:t>
      </w:r>
      <w:bookmarkStart w:id="6035" w:name="_ETM_Q23_320540"/>
      <w:bookmarkEnd w:id="6035"/>
      <w:r>
        <w:rPr>
          <w:rtl/>
        </w:rPr>
        <w:t>מה</w:t>
      </w:r>
      <w:r>
        <w:rPr>
          <w:rFonts w:hint="cs"/>
          <w:rtl/>
        </w:rPr>
        <w:t>ש</w:t>
      </w:r>
      <w:r>
        <w:rPr>
          <w:rtl/>
        </w:rPr>
        <w:t xml:space="preserve">רים </w:t>
      </w:r>
      <w:bookmarkStart w:id="6036" w:name="_ETM_Q23_320990"/>
      <w:bookmarkEnd w:id="6036"/>
      <w:r>
        <w:rPr>
          <w:rtl/>
        </w:rPr>
        <w:t>הפוליטיים</w:t>
      </w:r>
      <w:r>
        <w:rPr>
          <w:rFonts w:hint="cs"/>
          <w:rtl/>
        </w:rPr>
        <w:t>.</w:t>
      </w:r>
      <w:r>
        <w:rPr>
          <w:rtl/>
        </w:rPr>
        <w:t xml:space="preserve"> </w:t>
      </w:r>
      <w:bookmarkStart w:id="6037" w:name="_ETM_Q23_321440"/>
      <w:bookmarkEnd w:id="6037"/>
      <w:r>
        <w:rPr>
          <w:rtl/>
        </w:rPr>
        <w:t xml:space="preserve">אבל </w:t>
      </w:r>
      <w:bookmarkStart w:id="6038" w:name="_ETM_Q23_321590"/>
      <w:bookmarkEnd w:id="6038"/>
      <w:r>
        <w:rPr>
          <w:rtl/>
        </w:rPr>
        <w:t xml:space="preserve">שוב </w:t>
      </w:r>
      <w:bookmarkStart w:id="6039" w:name="_ETM_Q23_321770"/>
      <w:bookmarkEnd w:id="6039"/>
      <w:r>
        <w:rPr>
          <w:rtl/>
        </w:rPr>
        <w:t xml:space="preserve">אני </w:t>
      </w:r>
      <w:bookmarkStart w:id="6040" w:name="_ETM_Q23_321889"/>
      <w:bookmarkEnd w:id="6040"/>
      <w:r>
        <w:rPr>
          <w:rtl/>
        </w:rPr>
        <w:t>אומר</w:t>
      </w:r>
      <w:r>
        <w:rPr>
          <w:rFonts w:hint="cs"/>
          <w:rtl/>
        </w:rPr>
        <w:t>,</w:t>
      </w:r>
      <w:r>
        <w:rPr>
          <w:rtl/>
        </w:rPr>
        <w:t xml:space="preserve"> </w:t>
      </w:r>
      <w:bookmarkStart w:id="6041" w:name="_ETM_Q23_322100"/>
      <w:bookmarkEnd w:id="6041"/>
      <w:r>
        <w:rPr>
          <w:rtl/>
        </w:rPr>
        <w:t xml:space="preserve">זה </w:t>
      </w:r>
      <w:bookmarkStart w:id="6042" w:name="_ETM_Q23_322220"/>
      <w:bookmarkEnd w:id="6042"/>
      <w:r>
        <w:rPr>
          <w:rtl/>
        </w:rPr>
        <w:t>עובר</w:t>
      </w:r>
      <w:r>
        <w:rPr>
          <w:rFonts w:hint="cs"/>
          <w:rtl/>
        </w:rPr>
        <w:t>.</w:t>
      </w:r>
      <w:r>
        <w:rPr>
          <w:rtl/>
        </w:rPr>
        <w:t xml:space="preserve"> </w:t>
      </w:r>
      <w:bookmarkStart w:id="6043" w:name="_ETM_Q23_322940"/>
      <w:bookmarkEnd w:id="6043"/>
      <w:r>
        <w:rPr>
          <w:rtl/>
        </w:rPr>
        <w:t xml:space="preserve">הכלבים </w:t>
      </w:r>
      <w:bookmarkStart w:id="6044" w:name="_ETM_Q23_323450"/>
      <w:bookmarkEnd w:id="6044"/>
      <w:r>
        <w:rPr>
          <w:rtl/>
        </w:rPr>
        <w:t xml:space="preserve">נובחים </w:t>
      </w:r>
      <w:bookmarkStart w:id="6045" w:name="_ETM_Q23_323840"/>
      <w:bookmarkEnd w:id="6045"/>
      <w:r>
        <w:rPr>
          <w:rtl/>
        </w:rPr>
        <w:t xml:space="preserve">והשיירה </w:t>
      </w:r>
      <w:bookmarkStart w:id="6046" w:name="_ETM_Q23_324319"/>
      <w:bookmarkEnd w:id="6046"/>
      <w:r>
        <w:rPr>
          <w:rtl/>
        </w:rPr>
        <w:t>עוברת</w:t>
      </w:r>
      <w:r>
        <w:rPr>
          <w:rFonts w:hint="cs"/>
          <w:rtl/>
        </w:rPr>
        <w:t>.</w:t>
      </w:r>
      <w:r>
        <w:rPr>
          <w:rtl/>
        </w:rPr>
        <w:t xml:space="preserve"> </w:t>
      </w:r>
      <w:bookmarkStart w:id="6047" w:name="_ETM_Q23_325280"/>
      <w:bookmarkEnd w:id="6047"/>
    </w:p>
    <w:p w:rsidR="00256F52" w:rsidRDefault="00256F52" w:rsidP="00495887">
      <w:pPr>
        <w:rPr>
          <w:rtl/>
        </w:rPr>
      </w:pPr>
      <w:bookmarkStart w:id="6048" w:name="_ETM_Q23_327635"/>
      <w:bookmarkStart w:id="6049" w:name="_ETM_Q23_327709"/>
      <w:bookmarkEnd w:id="6048"/>
      <w:bookmarkEnd w:id="6049"/>
    </w:p>
    <w:p w:rsidR="00256F52" w:rsidRDefault="00256F52" w:rsidP="00495887">
      <w:pPr>
        <w:rPr>
          <w:rtl/>
        </w:rPr>
      </w:pPr>
      <w:r>
        <w:rPr>
          <w:rFonts w:hint="cs"/>
          <w:rtl/>
        </w:rPr>
        <w:t>עכשיו אני</w:t>
      </w:r>
      <w:r>
        <w:rPr>
          <w:rtl/>
        </w:rPr>
        <w:t xml:space="preserve"> </w:t>
      </w:r>
      <w:bookmarkStart w:id="6050" w:name="_ETM_Q23_325370"/>
      <w:bookmarkEnd w:id="6050"/>
      <w:r>
        <w:rPr>
          <w:rtl/>
        </w:rPr>
        <w:t xml:space="preserve">רוצה </w:t>
      </w:r>
      <w:bookmarkStart w:id="6051" w:name="_ETM_Q23_325520"/>
      <w:bookmarkEnd w:id="6051"/>
      <w:r>
        <w:rPr>
          <w:rtl/>
        </w:rPr>
        <w:t xml:space="preserve">לשאול </w:t>
      </w:r>
      <w:bookmarkStart w:id="6052" w:name="_ETM_Q23_325730"/>
      <w:bookmarkEnd w:id="6052"/>
      <w:r>
        <w:rPr>
          <w:rtl/>
        </w:rPr>
        <w:t xml:space="preserve">אותך </w:t>
      </w:r>
      <w:bookmarkStart w:id="6053" w:name="_ETM_Q23_325940"/>
      <w:bookmarkEnd w:id="6053"/>
      <w:r>
        <w:rPr>
          <w:rtl/>
        </w:rPr>
        <w:t xml:space="preserve">עוד </w:t>
      </w:r>
      <w:bookmarkStart w:id="6054" w:name="_ETM_Q23_326090"/>
      <w:bookmarkEnd w:id="6054"/>
      <w:r>
        <w:rPr>
          <w:rtl/>
        </w:rPr>
        <w:t>משהו</w:t>
      </w:r>
      <w:r>
        <w:rPr>
          <w:rFonts w:hint="cs"/>
          <w:rtl/>
        </w:rPr>
        <w:t>,</w:t>
      </w:r>
      <w:r>
        <w:rPr>
          <w:rtl/>
        </w:rPr>
        <w:t xml:space="preserve"> </w:t>
      </w:r>
      <w:bookmarkStart w:id="6055" w:name="_ETM_Q23_326330"/>
      <w:bookmarkEnd w:id="6055"/>
      <w:r>
        <w:rPr>
          <w:rtl/>
        </w:rPr>
        <w:t xml:space="preserve">אדוני </w:t>
      </w:r>
      <w:bookmarkStart w:id="6056" w:name="_ETM_Q23_326630"/>
      <w:bookmarkEnd w:id="6056"/>
      <w:r>
        <w:rPr>
          <w:rtl/>
        </w:rPr>
        <w:t>השר</w:t>
      </w:r>
      <w:r>
        <w:rPr>
          <w:rFonts w:hint="cs"/>
          <w:rtl/>
        </w:rPr>
        <w:t>,</w:t>
      </w:r>
      <w:r>
        <w:rPr>
          <w:rtl/>
        </w:rPr>
        <w:t xml:space="preserve"> </w:t>
      </w:r>
      <w:bookmarkStart w:id="6057" w:name="_ETM_Q23_326959"/>
      <w:bookmarkEnd w:id="6057"/>
      <w:r>
        <w:rPr>
          <w:rtl/>
        </w:rPr>
        <w:t xml:space="preserve">אם </w:t>
      </w:r>
      <w:bookmarkStart w:id="6058" w:name="_ETM_Q23_327050"/>
      <w:bookmarkEnd w:id="6058"/>
      <w:r>
        <w:rPr>
          <w:rtl/>
        </w:rPr>
        <w:t xml:space="preserve">אנחנו </w:t>
      </w:r>
      <w:bookmarkStart w:id="6059" w:name="_ETM_Q23_327290"/>
      <w:bookmarkEnd w:id="6059"/>
      <w:r>
        <w:rPr>
          <w:rtl/>
        </w:rPr>
        <w:t xml:space="preserve">כבר </w:t>
      </w:r>
      <w:bookmarkStart w:id="6060" w:name="_ETM_Q23_327500"/>
      <w:bookmarkEnd w:id="6060"/>
      <w:r>
        <w:rPr>
          <w:rtl/>
        </w:rPr>
        <w:t xml:space="preserve">בשיח </w:t>
      </w:r>
      <w:bookmarkStart w:id="6061" w:name="_ETM_Q23_328190"/>
      <w:bookmarkEnd w:id="6061"/>
      <w:r>
        <w:rPr>
          <w:rtl/>
        </w:rPr>
        <w:t>פתוח</w:t>
      </w:r>
      <w:r>
        <w:rPr>
          <w:rFonts w:hint="cs"/>
          <w:rtl/>
        </w:rPr>
        <w:t>.</w:t>
      </w:r>
      <w:r>
        <w:rPr>
          <w:rtl/>
        </w:rPr>
        <w:t xml:space="preserve"> </w:t>
      </w:r>
      <w:bookmarkStart w:id="6062" w:name="_ETM_Q23_330470"/>
      <w:bookmarkEnd w:id="6062"/>
      <w:r>
        <w:rPr>
          <w:rtl/>
        </w:rPr>
        <w:t xml:space="preserve">אתה </w:t>
      </w:r>
      <w:bookmarkStart w:id="6063" w:name="_ETM_Q23_330709"/>
      <w:bookmarkEnd w:id="6063"/>
      <w:r>
        <w:rPr>
          <w:rtl/>
        </w:rPr>
        <w:t xml:space="preserve">חושב </w:t>
      </w:r>
      <w:bookmarkStart w:id="6064" w:name="_ETM_Q23_330980"/>
      <w:bookmarkEnd w:id="6064"/>
      <w:r>
        <w:rPr>
          <w:rtl/>
        </w:rPr>
        <w:t xml:space="preserve">שצריך </w:t>
      </w:r>
      <w:bookmarkStart w:id="6065" w:name="_ETM_Q23_331970"/>
      <w:bookmarkEnd w:id="6065"/>
      <w:r>
        <w:rPr>
          <w:rtl/>
        </w:rPr>
        <w:t xml:space="preserve">למלא </w:t>
      </w:r>
      <w:bookmarkStart w:id="6066" w:name="_ETM_Q23_332389"/>
      <w:bookmarkEnd w:id="6066"/>
      <w:r>
        <w:rPr>
          <w:rtl/>
        </w:rPr>
        <w:t xml:space="preserve">אחר </w:t>
      </w:r>
      <w:bookmarkStart w:id="6067" w:name="_ETM_Q23_333110"/>
      <w:bookmarkEnd w:id="6067"/>
      <w:r>
        <w:rPr>
          <w:rtl/>
        </w:rPr>
        <w:t xml:space="preserve">פסיקות </w:t>
      </w:r>
      <w:bookmarkStart w:id="6068" w:name="_ETM_Q23_333470"/>
      <w:bookmarkEnd w:id="6068"/>
      <w:r>
        <w:rPr>
          <w:rtl/>
        </w:rPr>
        <w:t>בג"ץ</w:t>
      </w:r>
      <w:r>
        <w:rPr>
          <w:rFonts w:hint="cs"/>
          <w:rtl/>
        </w:rPr>
        <w:t>?</w:t>
      </w:r>
      <w:r>
        <w:rPr>
          <w:rtl/>
        </w:rPr>
        <w:t xml:space="preserve"> </w:t>
      </w:r>
      <w:bookmarkStart w:id="6069" w:name="_ETM_Q23_335469"/>
      <w:bookmarkEnd w:id="6069"/>
    </w:p>
    <w:p w:rsidR="00256F52" w:rsidRDefault="00256F52" w:rsidP="00495887">
      <w:pPr>
        <w:rPr>
          <w:rtl/>
        </w:rPr>
      </w:pPr>
      <w:bookmarkStart w:id="6070" w:name="_ETM_Q23_334473"/>
      <w:bookmarkStart w:id="6071" w:name="_ETM_Q23_334536"/>
      <w:bookmarkEnd w:id="6070"/>
      <w:bookmarkEnd w:id="6071"/>
    </w:p>
    <w:p w:rsidR="00256F52" w:rsidRDefault="00256F52" w:rsidP="00495887">
      <w:pPr>
        <w:pStyle w:val="af5"/>
        <w:keepNext/>
        <w:rPr>
          <w:rtl/>
        </w:rPr>
      </w:pPr>
      <w:bookmarkStart w:id="6072" w:name="ET_interruption_קר_אה_13"/>
      <w:r w:rsidRPr="005A14C4">
        <w:rPr>
          <w:rStyle w:val="TagStyle"/>
          <w:rtl/>
        </w:rPr>
        <w:t xml:space="preserve"> &lt;&lt; קריאה &gt;&gt;</w:t>
      </w:r>
      <w:r w:rsidRPr="00FC14F4">
        <w:rPr>
          <w:rStyle w:val="TagStyle"/>
          <w:rtl/>
        </w:rPr>
        <w:t xml:space="preserve"> </w:t>
      </w:r>
      <w:r>
        <w:rPr>
          <w:rtl/>
        </w:rPr>
        <w:t>קריאה:</w:t>
      </w:r>
      <w:r w:rsidRPr="00FC14F4">
        <w:rPr>
          <w:rStyle w:val="TagStyle"/>
          <w:rtl/>
        </w:rPr>
        <w:t xml:space="preserve"> </w:t>
      </w:r>
      <w:r w:rsidRPr="005A14C4">
        <w:rPr>
          <w:rStyle w:val="TagStyle"/>
          <w:rtl/>
        </w:rPr>
        <w:t>&lt;&lt; קריאה &gt;&gt;</w:t>
      </w:r>
      <w:r>
        <w:rPr>
          <w:rtl/>
        </w:rPr>
        <w:t xml:space="preserve">   </w:t>
      </w:r>
      <w:bookmarkEnd w:id="6072"/>
    </w:p>
    <w:p w:rsidR="00256F52" w:rsidRDefault="00256F52" w:rsidP="00F518EA">
      <w:pPr>
        <w:rPr>
          <w:rtl/>
        </w:rPr>
      </w:pPr>
    </w:p>
    <w:p w:rsidR="00256F52" w:rsidRDefault="00256F52" w:rsidP="00495887">
      <w:pPr>
        <w:rPr>
          <w:rtl/>
        </w:rPr>
      </w:pPr>
      <w:bookmarkStart w:id="6073" w:name="_ETM_Q23_339442"/>
      <w:bookmarkEnd w:id="6073"/>
      <w:r>
        <w:rPr>
          <w:rFonts w:hint="cs"/>
          <w:rtl/>
        </w:rPr>
        <w:t>שאל קודם כול מה זה בג"ץ.</w:t>
      </w:r>
    </w:p>
    <w:p w:rsidR="00256F52" w:rsidRDefault="00256F52" w:rsidP="00495887">
      <w:pPr>
        <w:rPr>
          <w:rtl/>
        </w:rPr>
      </w:pPr>
    </w:p>
    <w:p w:rsidR="00256F52" w:rsidRDefault="00256F52" w:rsidP="00495887">
      <w:pPr>
        <w:pStyle w:val="af5"/>
        <w:keepNext/>
        <w:rPr>
          <w:rtl/>
        </w:rPr>
      </w:pPr>
      <w:bookmarkStart w:id="6074" w:name="ET_interruption_6430_40"/>
      <w:r w:rsidRPr="005A14C4">
        <w:rPr>
          <w:rStyle w:val="TagStyle"/>
          <w:rtl/>
        </w:rPr>
        <w:t>&lt;&lt; קריאה &gt;&gt;</w:t>
      </w:r>
      <w:r w:rsidRPr="0013597C">
        <w:rPr>
          <w:rStyle w:val="TagStyle"/>
          <w:rtl/>
        </w:rPr>
        <w:t xml:space="preserve"> </w:t>
      </w:r>
      <w:r>
        <w:rPr>
          <w:rtl/>
        </w:rPr>
        <w:t>שר הבינוי והשיכון יצחק גולדקנופ:</w:t>
      </w:r>
      <w:r w:rsidRPr="0013597C">
        <w:rPr>
          <w:rStyle w:val="TagStyle"/>
          <w:rtl/>
        </w:rPr>
        <w:t xml:space="preserve"> </w:t>
      </w:r>
      <w:r w:rsidRPr="005A14C4">
        <w:rPr>
          <w:rStyle w:val="TagStyle"/>
          <w:rtl/>
        </w:rPr>
        <w:t>&lt;&lt; קריאה &gt;&gt;</w:t>
      </w:r>
      <w:bookmarkEnd w:id="6074"/>
      <w:r>
        <w:rPr>
          <w:rtl/>
        </w:rPr>
        <w:t xml:space="preserve">   </w:t>
      </w:r>
    </w:p>
    <w:p w:rsidR="00256F52" w:rsidRPr="00FC14F4" w:rsidRDefault="00256F52" w:rsidP="00F518EA">
      <w:pPr>
        <w:rPr>
          <w:rtl/>
        </w:rPr>
      </w:pPr>
    </w:p>
    <w:p w:rsidR="00256F52" w:rsidRDefault="00256F52" w:rsidP="00495887">
      <w:pPr>
        <w:rPr>
          <w:rtl/>
        </w:rPr>
      </w:pPr>
      <w:bookmarkStart w:id="6075" w:name="_ETM_Q23_334633"/>
      <w:bookmarkStart w:id="6076" w:name="_ETM_Q23_334691"/>
      <w:bookmarkStart w:id="6077" w:name="_ETM_Q23_340400"/>
      <w:bookmarkEnd w:id="6075"/>
      <w:bookmarkEnd w:id="6076"/>
      <w:bookmarkEnd w:id="6077"/>
      <w:r>
        <w:rPr>
          <w:rFonts w:hint="cs"/>
          <w:rtl/>
        </w:rPr>
        <w:t xml:space="preserve">אני מוכן </w:t>
      </w:r>
      <w:bookmarkStart w:id="6078" w:name="_ETM_Q23_336594"/>
      <w:bookmarkEnd w:id="6078"/>
      <w:r>
        <w:rPr>
          <w:rFonts w:hint="cs"/>
          <w:rtl/>
        </w:rPr>
        <w:t>לנהל איתך את השיחה באופן אישי.</w:t>
      </w:r>
      <w:bookmarkStart w:id="6079" w:name="_ETM_Q23_341523"/>
      <w:bookmarkEnd w:id="6079"/>
    </w:p>
    <w:p w:rsidR="00256F52" w:rsidRDefault="00256F52" w:rsidP="00495887">
      <w:pPr>
        <w:rPr>
          <w:rtl/>
        </w:rPr>
      </w:pPr>
      <w:bookmarkStart w:id="6080" w:name="_ETM_Q23_341592"/>
      <w:bookmarkEnd w:id="6080"/>
    </w:p>
    <w:p w:rsidR="00256F52" w:rsidRDefault="00256F52" w:rsidP="00495887">
      <w:pPr>
        <w:pStyle w:val="-"/>
        <w:keepNext/>
        <w:rPr>
          <w:rtl/>
        </w:rPr>
      </w:pPr>
      <w:bookmarkStart w:id="6081" w:name="ET_speakercontinue_5787_14"/>
      <w:r w:rsidRPr="005A14C4">
        <w:rPr>
          <w:rStyle w:val="TagStyle"/>
          <w:rtl/>
        </w:rPr>
        <w:t xml:space="preserve"> &lt;&lt; דובר_המשך &gt;&gt;</w:t>
      </w:r>
      <w:r w:rsidRPr="00FC14F4">
        <w:rPr>
          <w:rStyle w:val="TagStyle"/>
          <w:rtl/>
        </w:rPr>
        <w:t xml:space="preserve"> </w:t>
      </w:r>
      <w:r>
        <w:rPr>
          <w:rtl/>
        </w:rPr>
        <w:t>יוראי להב הרצנו (יש עתיד):</w:t>
      </w:r>
      <w:r w:rsidRPr="00FC14F4">
        <w:rPr>
          <w:rStyle w:val="TagStyle"/>
          <w:rtl/>
        </w:rPr>
        <w:t xml:space="preserve"> </w:t>
      </w:r>
      <w:r w:rsidRPr="005A14C4">
        <w:rPr>
          <w:rStyle w:val="TagStyle"/>
          <w:rtl/>
        </w:rPr>
        <w:t>&lt;&lt; דובר_המשך &gt;&gt;</w:t>
      </w:r>
      <w:r>
        <w:rPr>
          <w:rtl/>
        </w:rPr>
        <w:t xml:space="preserve">   </w:t>
      </w:r>
      <w:bookmarkEnd w:id="6081"/>
    </w:p>
    <w:p w:rsidR="00256F52" w:rsidRDefault="00256F52" w:rsidP="00F518EA">
      <w:pPr>
        <w:rPr>
          <w:rtl/>
        </w:rPr>
      </w:pPr>
    </w:p>
    <w:p w:rsidR="00256F52" w:rsidRDefault="00256F52" w:rsidP="00FE1F8E">
      <w:pPr>
        <w:rPr>
          <w:rtl/>
        </w:rPr>
      </w:pPr>
      <w:bookmarkStart w:id="6082" w:name="_ETM_Q23_342169"/>
      <w:bookmarkEnd w:id="6082"/>
      <w:r>
        <w:rPr>
          <w:rtl/>
        </w:rPr>
        <w:t>לא</w:t>
      </w:r>
      <w:r>
        <w:rPr>
          <w:rFonts w:hint="cs"/>
          <w:rtl/>
        </w:rPr>
        <w:t xml:space="preserve">, זו שאלה פשוטה, זו </w:t>
      </w:r>
      <w:bookmarkStart w:id="6083" w:name="_ETM_Q23_342150"/>
      <w:bookmarkEnd w:id="6083"/>
      <w:r>
        <w:rPr>
          <w:rFonts w:hint="cs"/>
          <w:rtl/>
        </w:rPr>
        <w:t>שאלה של כן או לא.</w:t>
      </w:r>
      <w:r>
        <w:rPr>
          <w:rtl/>
        </w:rPr>
        <w:t xml:space="preserve"> </w:t>
      </w:r>
      <w:bookmarkStart w:id="6084" w:name="_ETM_Q23_343639"/>
      <w:bookmarkEnd w:id="6084"/>
      <w:r>
        <w:rPr>
          <w:rtl/>
        </w:rPr>
        <w:t xml:space="preserve">האם </w:t>
      </w:r>
      <w:bookmarkStart w:id="6085" w:name="_ETM_Q23_343850"/>
      <w:bookmarkEnd w:id="6085"/>
      <w:r>
        <w:rPr>
          <w:rtl/>
        </w:rPr>
        <w:t xml:space="preserve">צריך </w:t>
      </w:r>
      <w:bookmarkStart w:id="6086" w:name="_ETM_Q23_344030"/>
      <w:bookmarkEnd w:id="6086"/>
      <w:r>
        <w:rPr>
          <w:rtl/>
        </w:rPr>
        <w:t>לציי</w:t>
      </w:r>
      <w:r>
        <w:rPr>
          <w:rFonts w:hint="cs"/>
          <w:rtl/>
        </w:rPr>
        <w:t>ת</w:t>
      </w:r>
      <w:r>
        <w:rPr>
          <w:rtl/>
        </w:rPr>
        <w:t xml:space="preserve"> </w:t>
      </w:r>
      <w:bookmarkStart w:id="6087" w:name="_ETM_Q23_344950"/>
      <w:bookmarkEnd w:id="6087"/>
      <w:r>
        <w:rPr>
          <w:rtl/>
        </w:rPr>
        <w:t>לפ</w:t>
      </w:r>
      <w:r>
        <w:rPr>
          <w:rFonts w:hint="cs"/>
          <w:rtl/>
        </w:rPr>
        <w:t>סיקות</w:t>
      </w:r>
      <w:r>
        <w:rPr>
          <w:rtl/>
        </w:rPr>
        <w:t xml:space="preserve"> </w:t>
      </w:r>
      <w:bookmarkStart w:id="6088" w:name="_ETM_Q23_345400"/>
      <w:bookmarkEnd w:id="6088"/>
      <w:r>
        <w:rPr>
          <w:rtl/>
        </w:rPr>
        <w:t xml:space="preserve">בית </w:t>
      </w:r>
      <w:bookmarkStart w:id="6089" w:name="_ETM_Q23_345580"/>
      <w:bookmarkEnd w:id="6089"/>
      <w:r>
        <w:rPr>
          <w:rtl/>
        </w:rPr>
        <w:t>משפט</w:t>
      </w:r>
      <w:r>
        <w:rPr>
          <w:rFonts w:hint="cs"/>
          <w:rtl/>
        </w:rPr>
        <w:t>?</w:t>
      </w:r>
    </w:p>
    <w:p w:rsidR="00256F52" w:rsidRDefault="00256F52" w:rsidP="00495887">
      <w:pPr>
        <w:rPr>
          <w:rtl/>
        </w:rPr>
      </w:pPr>
      <w:bookmarkStart w:id="6090" w:name="_ETM_Q23_345634"/>
      <w:bookmarkStart w:id="6091" w:name="_ETM_Q23_345722"/>
      <w:bookmarkEnd w:id="6090"/>
      <w:bookmarkEnd w:id="6091"/>
    </w:p>
    <w:p w:rsidR="00256F52" w:rsidRDefault="00256F52" w:rsidP="00495887">
      <w:pPr>
        <w:pStyle w:val="af5"/>
        <w:keepNext/>
        <w:rPr>
          <w:rtl/>
        </w:rPr>
      </w:pPr>
      <w:bookmarkStart w:id="6092" w:name="ET_interruption_6359_15"/>
      <w:r w:rsidRPr="005A14C4">
        <w:rPr>
          <w:rStyle w:val="TagStyle"/>
          <w:rtl/>
        </w:rPr>
        <w:t xml:space="preserve"> &lt;&lt; קריאה &gt;&gt;</w:t>
      </w:r>
      <w:r w:rsidRPr="00FC14F4">
        <w:rPr>
          <w:rStyle w:val="TagStyle"/>
          <w:rtl/>
        </w:rPr>
        <w:t xml:space="preserve"> </w:t>
      </w:r>
      <w:r>
        <w:rPr>
          <w:rtl/>
        </w:rPr>
        <w:t>מטי צרפתי הרכבי (יש עתיד):</w:t>
      </w:r>
      <w:r w:rsidRPr="00FC14F4">
        <w:rPr>
          <w:rStyle w:val="TagStyle"/>
          <w:rtl/>
        </w:rPr>
        <w:t xml:space="preserve"> </w:t>
      </w:r>
      <w:r w:rsidRPr="005A14C4">
        <w:rPr>
          <w:rStyle w:val="TagStyle"/>
          <w:rtl/>
        </w:rPr>
        <w:t>&lt;&lt; קריאה &gt;&gt;</w:t>
      </w:r>
      <w:r>
        <w:rPr>
          <w:rtl/>
        </w:rPr>
        <w:t xml:space="preserve">   </w:t>
      </w:r>
      <w:bookmarkEnd w:id="6092"/>
    </w:p>
    <w:p w:rsidR="00256F52" w:rsidRDefault="00256F52" w:rsidP="00F518EA">
      <w:pPr>
        <w:rPr>
          <w:rtl/>
        </w:rPr>
      </w:pPr>
    </w:p>
    <w:p w:rsidR="00256F52" w:rsidRDefault="00256F52" w:rsidP="00495887">
      <w:pPr>
        <w:rPr>
          <w:rtl/>
        </w:rPr>
      </w:pPr>
      <w:bookmarkStart w:id="6093" w:name="_ETM_Q23_347575"/>
      <w:bookmarkEnd w:id="6093"/>
      <w:r>
        <w:rPr>
          <w:rFonts w:hint="cs"/>
          <w:rtl/>
        </w:rPr>
        <w:t>תשאל אותי.</w:t>
      </w:r>
      <w:bookmarkStart w:id="6094" w:name="_ETM_Q23_350417"/>
      <w:bookmarkEnd w:id="6094"/>
    </w:p>
    <w:p w:rsidR="00256F52" w:rsidRDefault="00256F52" w:rsidP="00495887">
      <w:pPr>
        <w:rPr>
          <w:rtl/>
        </w:rPr>
      </w:pPr>
      <w:bookmarkStart w:id="6095" w:name="_ETM_Q23_350521"/>
      <w:bookmarkEnd w:id="6095"/>
    </w:p>
    <w:p w:rsidR="00256F52" w:rsidRDefault="00256F52" w:rsidP="00495887">
      <w:pPr>
        <w:pStyle w:val="-"/>
        <w:keepNext/>
        <w:rPr>
          <w:rtl/>
        </w:rPr>
      </w:pPr>
      <w:bookmarkStart w:id="6096" w:name="ET_speakercontinue_5787_16"/>
      <w:r w:rsidRPr="005A14C4">
        <w:rPr>
          <w:rStyle w:val="TagStyle"/>
          <w:rtl/>
        </w:rPr>
        <w:t xml:space="preserve"> &lt;&lt; דובר_המשך &gt;&gt;</w:t>
      </w:r>
      <w:r w:rsidRPr="00FC14F4">
        <w:rPr>
          <w:rStyle w:val="TagStyle"/>
          <w:rtl/>
        </w:rPr>
        <w:t xml:space="preserve"> </w:t>
      </w:r>
      <w:r>
        <w:rPr>
          <w:rtl/>
        </w:rPr>
        <w:t>יוראי להב הרצנו (יש עתיד):</w:t>
      </w:r>
      <w:r w:rsidRPr="00FC14F4">
        <w:rPr>
          <w:rStyle w:val="TagStyle"/>
          <w:rtl/>
        </w:rPr>
        <w:t xml:space="preserve"> </w:t>
      </w:r>
      <w:r w:rsidRPr="005A14C4">
        <w:rPr>
          <w:rStyle w:val="TagStyle"/>
          <w:rtl/>
        </w:rPr>
        <w:t>&lt;&lt; דובר_המשך &gt;&gt;</w:t>
      </w:r>
      <w:r>
        <w:rPr>
          <w:rtl/>
        </w:rPr>
        <w:t xml:space="preserve">   </w:t>
      </w:r>
      <w:bookmarkEnd w:id="6096"/>
    </w:p>
    <w:p w:rsidR="00256F52" w:rsidRDefault="00256F52" w:rsidP="00F518EA">
      <w:pPr>
        <w:rPr>
          <w:rtl/>
        </w:rPr>
      </w:pPr>
    </w:p>
    <w:p w:rsidR="00256F52" w:rsidRDefault="00256F52" w:rsidP="00495887">
      <w:pPr>
        <w:rPr>
          <w:rtl/>
        </w:rPr>
      </w:pPr>
      <w:bookmarkStart w:id="6097" w:name="_ETM_Q23_351170"/>
      <w:bookmarkStart w:id="6098" w:name="_ETM_Q23_347810"/>
      <w:bookmarkEnd w:id="6097"/>
      <w:bookmarkEnd w:id="6098"/>
      <w:r>
        <w:rPr>
          <w:rtl/>
        </w:rPr>
        <w:t xml:space="preserve">אדוני </w:t>
      </w:r>
      <w:bookmarkStart w:id="6099" w:name="_ETM_Q23_348200"/>
      <w:bookmarkEnd w:id="6099"/>
      <w:r>
        <w:rPr>
          <w:rtl/>
        </w:rPr>
        <w:t>השר</w:t>
      </w:r>
      <w:r>
        <w:rPr>
          <w:rFonts w:hint="cs"/>
          <w:rtl/>
        </w:rPr>
        <w:t>?</w:t>
      </w:r>
    </w:p>
    <w:p w:rsidR="00256F52" w:rsidRDefault="00256F52" w:rsidP="00495887">
      <w:pPr>
        <w:rPr>
          <w:rtl/>
        </w:rPr>
      </w:pPr>
      <w:bookmarkStart w:id="6100" w:name="_ETM_Q23_350117"/>
      <w:bookmarkStart w:id="6101" w:name="_ETM_Q23_350194"/>
      <w:bookmarkEnd w:id="6100"/>
      <w:bookmarkEnd w:id="6101"/>
    </w:p>
    <w:p w:rsidR="00256F52" w:rsidRDefault="00256F52" w:rsidP="00495887">
      <w:pPr>
        <w:pStyle w:val="af5"/>
        <w:keepNext/>
        <w:rPr>
          <w:rtl/>
        </w:rPr>
      </w:pPr>
      <w:bookmarkStart w:id="6102" w:name="ET_interruption_5084_17"/>
      <w:r w:rsidRPr="005A14C4">
        <w:rPr>
          <w:rStyle w:val="TagStyle"/>
          <w:rtl/>
        </w:rPr>
        <w:t xml:space="preserve"> &lt;&lt; קריאה &gt;&gt;</w:t>
      </w:r>
      <w:r w:rsidRPr="00FC14F4">
        <w:rPr>
          <w:rStyle w:val="TagStyle"/>
          <w:rtl/>
        </w:rPr>
        <w:t xml:space="preserve"> </w:t>
      </w:r>
      <w:r>
        <w:rPr>
          <w:rtl/>
        </w:rPr>
        <w:t>מיקי לוי (יש עתיד):</w:t>
      </w:r>
      <w:r w:rsidRPr="00FC14F4">
        <w:rPr>
          <w:rStyle w:val="TagStyle"/>
          <w:rtl/>
        </w:rPr>
        <w:t xml:space="preserve"> </w:t>
      </w:r>
      <w:r w:rsidRPr="005A14C4">
        <w:rPr>
          <w:rStyle w:val="TagStyle"/>
          <w:rtl/>
        </w:rPr>
        <w:t>&lt;&lt; קריאה &gt;&gt;</w:t>
      </w:r>
      <w:r>
        <w:rPr>
          <w:rtl/>
        </w:rPr>
        <w:t xml:space="preserve">   </w:t>
      </w:r>
      <w:bookmarkEnd w:id="6102"/>
    </w:p>
    <w:p w:rsidR="00256F52" w:rsidRDefault="00256F52" w:rsidP="00F518EA">
      <w:pPr>
        <w:rPr>
          <w:rtl/>
        </w:rPr>
      </w:pPr>
    </w:p>
    <w:p w:rsidR="00256F52" w:rsidRDefault="00256F52" w:rsidP="00495887">
      <w:pPr>
        <w:rPr>
          <w:rtl/>
        </w:rPr>
      </w:pPr>
      <w:bookmarkStart w:id="6103" w:name="_ETM_Q23_352289"/>
      <w:bookmarkStart w:id="6104" w:name="_ETM_Q23_349919"/>
      <w:bookmarkEnd w:id="6103"/>
      <w:bookmarkEnd w:id="6104"/>
      <w:r>
        <w:rPr>
          <w:rtl/>
        </w:rPr>
        <w:t>אדוני</w:t>
      </w:r>
      <w:r>
        <w:rPr>
          <w:rFonts w:hint="cs"/>
          <w:rtl/>
        </w:rPr>
        <w:t>,</w:t>
      </w:r>
      <w:r>
        <w:rPr>
          <w:rtl/>
        </w:rPr>
        <w:t xml:space="preserve"> </w:t>
      </w:r>
      <w:bookmarkStart w:id="6105" w:name="_ETM_Q23_351330"/>
      <w:bookmarkEnd w:id="6105"/>
      <w:r>
        <w:rPr>
          <w:rtl/>
        </w:rPr>
        <w:t xml:space="preserve">צריך </w:t>
      </w:r>
      <w:bookmarkStart w:id="6106" w:name="_ETM_Q23_351629"/>
      <w:bookmarkEnd w:id="6106"/>
      <w:r>
        <w:rPr>
          <w:rtl/>
        </w:rPr>
        <w:t>ל</w:t>
      </w:r>
      <w:r>
        <w:rPr>
          <w:rFonts w:hint="cs"/>
          <w:rtl/>
        </w:rPr>
        <w:t>מלא</w:t>
      </w:r>
      <w:r>
        <w:rPr>
          <w:rtl/>
        </w:rPr>
        <w:t xml:space="preserve"> </w:t>
      </w:r>
      <w:bookmarkStart w:id="6107" w:name="_ETM_Q23_352110"/>
      <w:bookmarkEnd w:id="6107"/>
      <w:r>
        <w:rPr>
          <w:rtl/>
        </w:rPr>
        <w:t>אחר</w:t>
      </w:r>
      <w:r>
        <w:rPr>
          <w:rFonts w:hint="cs"/>
          <w:rtl/>
        </w:rPr>
        <w:t xml:space="preserve"> פסיקות בד"ץ. </w:t>
      </w:r>
      <w:bookmarkStart w:id="6108" w:name="_ETM_Q23_352379"/>
      <w:bookmarkStart w:id="6109" w:name="_ETM_Q23_353280"/>
      <w:bookmarkEnd w:id="6108"/>
      <w:bookmarkEnd w:id="6109"/>
    </w:p>
    <w:p w:rsidR="00256F52" w:rsidRDefault="00256F52" w:rsidP="00495887">
      <w:pPr>
        <w:rPr>
          <w:rtl/>
        </w:rPr>
      </w:pPr>
      <w:bookmarkStart w:id="6110" w:name="_ETM_Q23_359401"/>
      <w:bookmarkStart w:id="6111" w:name="_ETM_Q23_359483"/>
      <w:bookmarkEnd w:id="6110"/>
      <w:bookmarkEnd w:id="6111"/>
    </w:p>
    <w:p w:rsidR="00256F52" w:rsidRDefault="00256F52" w:rsidP="00495887">
      <w:pPr>
        <w:pStyle w:val="-"/>
        <w:keepNext/>
        <w:rPr>
          <w:rtl/>
        </w:rPr>
      </w:pPr>
      <w:bookmarkStart w:id="6112" w:name="ET_speakercontinue_5787_18"/>
      <w:r w:rsidRPr="005A14C4">
        <w:rPr>
          <w:rStyle w:val="TagStyle"/>
          <w:rtl/>
        </w:rPr>
        <w:t xml:space="preserve"> &lt;&lt; דובר_המשך &gt;&gt;</w:t>
      </w:r>
      <w:r w:rsidRPr="00FC14F4">
        <w:rPr>
          <w:rStyle w:val="TagStyle"/>
          <w:rtl/>
        </w:rPr>
        <w:t xml:space="preserve"> </w:t>
      </w:r>
      <w:r>
        <w:rPr>
          <w:rtl/>
        </w:rPr>
        <w:t>יוראי להב הרצנו (יש עתיד):</w:t>
      </w:r>
      <w:r w:rsidRPr="00FC14F4">
        <w:rPr>
          <w:rStyle w:val="TagStyle"/>
          <w:rtl/>
        </w:rPr>
        <w:t xml:space="preserve"> </w:t>
      </w:r>
      <w:r w:rsidRPr="005A14C4">
        <w:rPr>
          <w:rStyle w:val="TagStyle"/>
          <w:rtl/>
        </w:rPr>
        <w:t>&lt;&lt; דובר_המשך &gt;&gt;</w:t>
      </w:r>
      <w:r>
        <w:rPr>
          <w:rtl/>
        </w:rPr>
        <w:t xml:space="preserve">   </w:t>
      </w:r>
      <w:bookmarkEnd w:id="6112"/>
    </w:p>
    <w:p w:rsidR="00256F52" w:rsidRDefault="00256F52" w:rsidP="00F518EA">
      <w:pPr>
        <w:rPr>
          <w:rtl/>
        </w:rPr>
      </w:pPr>
    </w:p>
    <w:p w:rsidR="00256F52" w:rsidRDefault="00256F52" w:rsidP="00495887">
      <w:pPr>
        <w:rPr>
          <w:rtl/>
        </w:rPr>
      </w:pPr>
      <w:bookmarkStart w:id="6113" w:name="_ETM_Q23_360066"/>
      <w:bookmarkStart w:id="6114" w:name="_ETM_Q23_358950"/>
      <w:bookmarkEnd w:id="6113"/>
      <w:bookmarkEnd w:id="6114"/>
      <w:r>
        <w:rPr>
          <w:rtl/>
        </w:rPr>
        <w:t>ינון</w:t>
      </w:r>
      <w:r>
        <w:rPr>
          <w:rFonts w:hint="cs"/>
          <w:rtl/>
        </w:rPr>
        <w:t>,</w:t>
      </w:r>
      <w:r>
        <w:rPr>
          <w:rtl/>
        </w:rPr>
        <w:t xml:space="preserve"> </w:t>
      </w:r>
      <w:bookmarkStart w:id="6115" w:name="_ETM_Q23_360510"/>
      <w:bookmarkEnd w:id="6115"/>
      <w:r>
        <w:rPr>
          <w:rtl/>
        </w:rPr>
        <w:t xml:space="preserve">חבר </w:t>
      </w:r>
      <w:bookmarkStart w:id="6116" w:name="_ETM_Q23_360840"/>
      <w:bookmarkEnd w:id="6116"/>
      <w:r>
        <w:rPr>
          <w:rtl/>
        </w:rPr>
        <w:t xml:space="preserve">הכנסת </w:t>
      </w:r>
      <w:bookmarkStart w:id="6117" w:name="_ETM_Q23_361139"/>
      <w:bookmarkEnd w:id="6117"/>
      <w:r>
        <w:rPr>
          <w:rtl/>
        </w:rPr>
        <w:t>אזולאי</w:t>
      </w:r>
      <w:r>
        <w:rPr>
          <w:rFonts w:hint="cs"/>
          <w:rtl/>
        </w:rPr>
        <w:t>,</w:t>
      </w:r>
      <w:r>
        <w:rPr>
          <w:rtl/>
        </w:rPr>
        <w:t xml:space="preserve"> </w:t>
      </w:r>
      <w:bookmarkStart w:id="6118" w:name="_ETM_Q23_361889"/>
      <w:bookmarkEnd w:id="6118"/>
      <w:r>
        <w:rPr>
          <w:rtl/>
        </w:rPr>
        <w:t xml:space="preserve">אתה </w:t>
      </w:r>
      <w:bookmarkStart w:id="6119" w:name="_ETM_Q23_362040"/>
      <w:bookmarkEnd w:id="6119"/>
      <w:r>
        <w:rPr>
          <w:rtl/>
        </w:rPr>
        <w:t xml:space="preserve">מפריע </w:t>
      </w:r>
      <w:bookmarkStart w:id="6120" w:name="_ETM_Q23_362430"/>
      <w:bookmarkEnd w:id="6120"/>
      <w:r>
        <w:rPr>
          <w:rtl/>
        </w:rPr>
        <w:t xml:space="preserve">לי </w:t>
      </w:r>
      <w:bookmarkStart w:id="6121" w:name="_ETM_Q23_362550"/>
      <w:bookmarkEnd w:id="6121"/>
      <w:r>
        <w:rPr>
          <w:rtl/>
        </w:rPr>
        <w:t xml:space="preserve">בשיחה </w:t>
      </w:r>
      <w:bookmarkStart w:id="6122" w:name="_ETM_Q23_363030"/>
      <w:bookmarkEnd w:id="6122"/>
      <w:r>
        <w:rPr>
          <w:rtl/>
        </w:rPr>
        <w:t xml:space="preserve">עם </w:t>
      </w:r>
      <w:bookmarkStart w:id="6123" w:name="_ETM_Q23_363330"/>
      <w:bookmarkEnd w:id="6123"/>
      <w:r>
        <w:rPr>
          <w:rFonts w:hint="cs"/>
          <w:rtl/>
        </w:rPr>
        <w:t>השר גולדקנופ.</w:t>
      </w:r>
      <w:bookmarkStart w:id="6124" w:name="_ETM_Q23_362761"/>
      <w:bookmarkEnd w:id="6124"/>
    </w:p>
    <w:p w:rsidR="00256F52" w:rsidRDefault="00256F52" w:rsidP="00495887">
      <w:pPr>
        <w:rPr>
          <w:rtl/>
        </w:rPr>
      </w:pPr>
      <w:bookmarkStart w:id="6125" w:name="_ETM_Q23_362821"/>
      <w:bookmarkEnd w:id="6125"/>
    </w:p>
    <w:p w:rsidR="00256F52" w:rsidRDefault="00256F52" w:rsidP="00495887">
      <w:pPr>
        <w:pStyle w:val="af6"/>
        <w:keepNext/>
        <w:rPr>
          <w:rtl/>
        </w:rPr>
      </w:pPr>
      <w:r w:rsidRPr="005A14C4">
        <w:rPr>
          <w:rStyle w:val="TagStyle"/>
          <w:rtl/>
        </w:rPr>
        <w:t xml:space="preserve"> &lt;&lt; יור &gt;&gt;</w:t>
      </w:r>
      <w:r w:rsidRPr="00FC14F4">
        <w:rPr>
          <w:rStyle w:val="TagStyle"/>
          <w:rtl/>
        </w:rPr>
        <w:t xml:space="preserve"> </w:t>
      </w:r>
      <w:r>
        <w:rPr>
          <w:rtl/>
        </w:rPr>
        <w:t>היו"ר יבגני סובה:</w:t>
      </w:r>
      <w:r w:rsidRPr="00FC14F4">
        <w:rPr>
          <w:rStyle w:val="TagStyle"/>
          <w:rtl/>
        </w:rPr>
        <w:t xml:space="preserve"> </w:t>
      </w:r>
      <w:r w:rsidRPr="005A14C4">
        <w:rPr>
          <w:rStyle w:val="TagStyle"/>
          <w:rtl/>
        </w:rPr>
        <w:t>&lt;&lt; יור &gt;&gt;</w:t>
      </w:r>
      <w:r>
        <w:rPr>
          <w:rtl/>
        </w:rPr>
        <w:t xml:space="preserve">   </w:t>
      </w:r>
    </w:p>
    <w:p w:rsidR="00256F52" w:rsidRDefault="00256F52" w:rsidP="00F518EA">
      <w:pPr>
        <w:rPr>
          <w:rtl/>
        </w:rPr>
      </w:pPr>
    </w:p>
    <w:p w:rsidR="00256F52" w:rsidRDefault="00256F52" w:rsidP="00FE1F8E">
      <w:pPr>
        <w:rPr>
          <w:rtl/>
        </w:rPr>
      </w:pPr>
      <w:bookmarkStart w:id="6126" w:name="_ETM_Q23_363532"/>
      <w:bookmarkEnd w:id="6126"/>
      <w:r>
        <w:rPr>
          <w:rFonts w:hint="cs"/>
          <w:rtl/>
        </w:rPr>
        <w:t>חבר הכנסת הרצנו,</w:t>
      </w:r>
      <w:r>
        <w:rPr>
          <w:rtl/>
        </w:rPr>
        <w:t xml:space="preserve"> </w:t>
      </w:r>
      <w:bookmarkStart w:id="6127" w:name="_ETM_Q23_366330"/>
      <w:bookmarkEnd w:id="6127"/>
      <w:r>
        <w:rPr>
          <w:rtl/>
        </w:rPr>
        <w:t xml:space="preserve">תשאל </w:t>
      </w:r>
      <w:bookmarkStart w:id="6128" w:name="_ETM_Q23_366690"/>
      <w:bookmarkEnd w:id="6128"/>
      <w:r>
        <w:rPr>
          <w:rFonts w:hint="cs"/>
          <w:rtl/>
        </w:rPr>
        <w:t>את ה</w:t>
      </w:r>
      <w:r>
        <w:rPr>
          <w:rtl/>
        </w:rPr>
        <w:t xml:space="preserve">שאלה </w:t>
      </w:r>
      <w:bookmarkStart w:id="6129" w:name="_ETM_Q23_367019"/>
      <w:bookmarkEnd w:id="6129"/>
      <w:r>
        <w:rPr>
          <w:rtl/>
        </w:rPr>
        <w:t xml:space="preserve">מה </w:t>
      </w:r>
      <w:bookmarkStart w:id="6130" w:name="_ETM_Q23_367319"/>
      <w:bookmarkEnd w:id="6130"/>
      <w:r>
        <w:rPr>
          <w:rtl/>
        </w:rPr>
        <w:t xml:space="preserve">ההבדל </w:t>
      </w:r>
      <w:bookmarkStart w:id="6131" w:name="_ETM_Q23_367860"/>
      <w:bookmarkEnd w:id="6131"/>
      <w:r>
        <w:rPr>
          <w:rtl/>
        </w:rPr>
        <w:t xml:space="preserve">בין </w:t>
      </w:r>
      <w:bookmarkStart w:id="6132" w:name="_ETM_Q23_368040"/>
      <w:bookmarkEnd w:id="6132"/>
      <w:r>
        <w:rPr>
          <w:rFonts w:hint="cs"/>
          <w:rtl/>
        </w:rPr>
        <w:t>בד"ץ</w:t>
      </w:r>
      <w:r>
        <w:rPr>
          <w:rtl/>
        </w:rPr>
        <w:t xml:space="preserve"> </w:t>
      </w:r>
      <w:bookmarkStart w:id="6133" w:name="_ETM_Q23_368430"/>
      <w:bookmarkEnd w:id="6133"/>
      <w:r>
        <w:rPr>
          <w:rtl/>
        </w:rPr>
        <w:t>לבג"ץ</w:t>
      </w:r>
      <w:r>
        <w:rPr>
          <w:rFonts w:hint="cs"/>
          <w:rtl/>
        </w:rPr>
        <w:t>,</w:t>
      </w:r>
      <w:r>
        <w:rPr>
          <w:rtl/>
        </w:rPr>
        <w:t xml:space="preserve"> </w:t>
      </w:r>
      <w:bookmarkStart w:id="6134" w:name="_ETM_Q23_368970"/>
      <w:bookmarkEnd w:id="6134"/>
      <w:r>
        <w:rPr>
          <w:rtl/>
        </w:rPr>
        <w:t xml:space="preserve">ואז </w:t>
      </w:r>
      <w:bookmarkStart w:id="6135" w:name="_ETM_Q23_369540"/>
      <w:bookmarkEnd w:id="6135"/>
      <w:r>
        <w:rPr>
          <w:rtl/>
        </w:rPr>
        <w:t xml:space="preserve">יכול </w:t>
      </w:r>
      <w:bookmarkStart w:id="6136" w:name="_ETM_Q23_369750"/>
      <w:bookmarkEnd w:id="6136"/>
      <w:r>
        <w:rPr>
          <w:rtl/>
        </w:rPr>
        <w:t xml:space="preserve">להיות </w:t>
      </w:r>
      <w:bookmarkStart w:id="6137" w:name="_ETM_Q23_369900"/>
      <w:bookmarkEnd w:id="6137"/>
      <w:r>
        <w:rPr>
          <w:rtl/>
        </w:rPr>
        <w:t>ש</w:t>
      </w:r>
      <w:r>
        <w:rPr>
          <w:rFonts w:hint="cs"/>
          <w:rtl/>
        </w:rPr>
        <w:t>תקבל תשובה.</w:t>
      </w:r>
    </w:p>
    <w:p w:rsidR="00256F52" w:rsidRDefault="00256F52" w:rsidP="00495887">
      <w:pPr>
        <w:rPr>
          <w:rtl/>
        </w:rPr>
      </w:pPr>
    </w:p>
    <w:p w:rsidR="00256F52" w:rsidRDefault="00256F52" w:rsidP="00495887">
      <w:pPr>
        <w:pStyle w:val="af5"/>
        <w:keepNext/>
        <w:rPr>
          <w:rtl/>
        </w:rPr>
      </w:pPr>
      <w:bookmarkStart w:id="6138" w:name="ET_interruption_5726_20"/>
      <w:r w:rsidRPr="005A14C4">
        <w:rPr>
          <w:rStyle w:val="TagStyle"/>
          <w:rtl/>
        </w:rPr>
        <w:t xml:space="preserve"> &lt;&lt; קריאה &gt;&gt;</w:t>
      </w:r>
      <w:r w:rsidRPr="00FC14F4">
        <w:rPr>
          <w:rStyle w:val="TagStyle"/>
          <w:rtl/>
        </w:rPr>
        <w:t xml:space="preserve"> </w:t>
      </w:r>
      <w:r>
        <w:rPr>
          <w:rtl/>
        </w:rPr>
        <w:t>ינון אזולאי (ש"ס):</w:t>
      </w:r>
      <w:r w:rsidRPr="00FC14F4">
        <w:rPr>
          <w:rStyle w:val="TagStyle"/>
          <w:rtl/>
        </w:rPr>
        <w:t xml:space="preserve"> </w:t>
      </w:r>
      <w:r w:rsidRPr="005A14C4">
        <w:rPr>
          <w:rStyle w:val="TagStyle"/>
          <w:rtl/>
        </w:rPr>
        <w:t>&lt;&lt; קריאה &gt;&gt;</w:t>
      </w:r>
      <w:r>
        <w:rPr>
          <w:rtl/>
        </w:rPr>
        <w:t xml:space="preserve">   </w:t>
      </w:r>
      <w:bookmarkEnd w:id="6138"/>
    </w:p>
    <w:p w:rsidR="00256F52" w:rsidRDefault="00256F52" w:rsidP="00F518EA">
      <w:pPr>
        <w:rPr>
          <w:rtl/>
        </w:rPr>
      </w:pPr>
    </w:p>
    <w:p w:rsidR="00256F52" w:rsidRDefault="00256F52" w:rsidP="00495887">
      <w:pPr>
        <w:rPr>
          <w:rtl/>
        </w:rPr>
      </w:pPr>
      <w:r>
        <w:rPr>
          <w:rFonts w:hint="cs"/>
          <w:rtl/>
        </w:rPr>
        <w:t xml:space="preserve">לא, אם אני אפריע לו הוא </w:t>
      </w:r>
      <w:bookmarkStart w:id="6139" w:name="_ETM_Q23_370760"/>
      <w:bookmarkEnd w:id="6139"/>
      <w:r>
        <w:rPr>
          <w:rFonts w:hint="cs"/>
          <w:rtl/>
        </w:rPr>
        <w:t>יגיד לי: ינון, אתה מפריע לי.</w:t>
      </w:r>
    </w:p>
    <w:p w:rsidR="00256F52" w:rsidRDefault="00256F52" w:rsidP="00495887">
      <w:pPr>
        <w:rPr>
          <w:rtl/>
        </w:rPr>
      </w:pPr>
      <w:bookmarkStart w:id="6140" w:name="_ETM_Q23_375145"/>
      <w:bookmarkStart w:id="6141" w:name="_ETM_Q23_375213"/>
      <w:bookmarkEnd w:id="6140"/>
      <w:bookmarkEnd w:id="6141"/>
    </w:p>
    <w:p w:rsidR="00256F52" w:rsidRDefault="00256F52" w:rsidP="00495887">
      <w:pPr>
        <w:pStyle w:val="-"/>
        <w:keepNext/>
        <w:rPr>
          <w:rtl/>
        </w:rPr>
      </w:pPr>
      <w:bookmarkStart w:id="6142" w:name="ET_speakercontinue_5787_21"/>
      <w:r w:rsidRPr="005A14C4">
        <w:rPr>
          <w:rStyle w:val="TagStyle"/>
          <w:rtl/>
        </w:rPr>
        <w:t xml:space="preserve"> &lt;&lt; דובר_המשך &gt;&gt;</w:t>
      </w:r>
      <w:r w:rsidRPr="009B1794">
        <w:rPr>
          <w:rStyle w:val="TagStyle"/>
          <w:rtl/>
        </w:rPr>
        <w:t xml:space="preserve"> </w:t>
      </w:r>
      <w:r>
        <w:rPr>
          <w:rtl/>
        </w:rPr>
        <w:t>יוראי להב הרצנו (יש עתיד):</w:t>
      </w:r>
      <w:r w:rsidRPr="009B1794">
        <w:rPr>
          <w:rStyle w:val="TagStyle"/>
          <w:rtl/>
        </w:rPr>
        <w:t xml:space="preserve"> </w:t>
      </w:r>
      <w:r w:rsidRPr="005A14C4">
        <w:rPr>
          <w:rStyle w:val="TagStyle"/>
          <w:rtl/>
        </w:rPr>
        <w:t>&lt;&lt; דובר_המשך &gt;&gt;</w:t>
      </w:r>
      <w:r>
        <w:rPr>
          <w:rtl/>
        </w:rPr>
        <w:t xml:space="preserve">   </w:t>
      </w:r>
      <w:bookmarkEnd w:id="6142"/>
    </w:p>
    <w:p w:rsidR="00256F52" w:rsidRDefault="00256F52" w:rsidP="00F518EA">
      <w:pPr>
        <w:rPr>
          <w:rtl/>
        </w:rPr>
      </w:pPr>
    </w:p>
    <w:p w:rsidR="00256F52" w:rsidRDefault="00256F52" w:rsidP="00495887">
      <w:pPr>
        <w:rPr>
          <w:rtl/>
        </w:rPr>
      </w:pPr>
      <w:bookmarkStart w:id="6143" w:name="_ETM_Q23_375860"/>
      <w:bookmarkEnd w:id="6143"/>
      <w:r>
        <w:rPr>
          <w:rFonts w:hint="cs"/>
          <w:rtl/>
        </w:rPr>
        <w:t xml:space="preserve">באמת </w:t>
      </w:r>
      <w:bookmarkStart w:id="6144" w:name="_ETM_Q23_372085"/>
      <w:bookmarkEnd w:id="6144"/>
      <w:r>
        <w:rPr>
          <w:rtl/>
        </w:rPr>
        <w:t xml:space="preserve">אתה </w:t>
      </w:r>
      <w:bookmarkStart w:id="6145" w:name="_ETM_Q23_376190"/>
      <w:bookmarkEnd w:id="6145"/>
      <w:r>
        <w:rPr>
          <w:rFonts w:hint="cs"/>
          <w:rtl/>
        </w:rPr>
        <w:t xml:space="preserve">מפריע, אני באמת </w:t>
      </w:r>
      <w:r>
        <w:rPr>
          <w:rtl/>
        </w:rPr>
        <w:t xml:space="preserve">רוצה </w:t>
      </w:r>
      <w:bookmarkStart w:id="6146" w:name="_ETM_Q23_376700"/>
      <w:bookmarkEnd w:id="6146"/>
      <w:r>
        <w:rPr>
          <w:rtl/>
        </w:rPr>
        <w:t xml:space="preserve">לעשות </w:t>
      </w:r>
      <w:bookmarkStart w:id="6147" w:name="_ETM_Q23_377030"/>
      <w:bookmarkEnd w:id="6147"/>
      <w:r>
        <w:rPr>
          <w:rtl/>
        </w:rPr>
        <w:t xml:space="preserve">שיח </w:t>
      </w:r>
      <w:bookmarkStart w:id="6148" w:name="_ETM_Q23_377269"/>
      <w:bookmarkEnd w:id="6148"/>
      <w:r>
        <w:rPr>
          <w:rtl/>
        </w:rPr>
        <w:t>כ</w:t>
      </w:r>
      <w:r>
        <w:rPr>
          <w:rFonts w:hint="cs"/>
          <w:rtl/>
        </w:rPr>
        <w:t>ן ופתוח עם השר.</w:t>
      </w:r>
    </w:p>
    <w:p w:rsidR="00256F52" w:rsidRDefault="00256F52" w:rsidP="00495887">
      <w:pPr>
        <w:rPr>
          <w:rtl/>
        </w:rPr>
      </w:pPr>
      <w:bookmarkStart w:id="6149" w:name="_ETM_Q23_376580"/>
      <w:bookmarkStart w:id="6150" w:name="_ETM_Q23_376648"/>
      <w:bookmarkEnd w:id="6149"/>
      <w:bookmarkEnd w:id="6150"/>
    </w:p>
    <w:p w:rsidR="00256F52" w:rsidRDefault="00256F52" w:rsidP="00495887">
      <w:pPr>
        <w:pStyle w:val="af6"/>
        <w:keepNext/>
        <w:rPr>
          <w:rtl/>
        </w:rPr>
      </w:pPr>
      <w:r w:rsidRPr="005A14C4">
        <w:rPr>
          <w:rStyle w:val="TagStyle"/>
          <w:rtl/>
        </w:rPr>
        <w:t xml:space="preserve"> &lt;&lt; יור &gt;&gt;</w:t>
      </w:r>
      <w:r w:rsidRPr="009B1794">
        <w:rPr>
          <w:rStyle w:val="TagStyle"/>
          <w:rtl/>
        </w:rPr>
        <w:t xml:space="preserve"> </w:t>
      </w:r>
      <w:r>
        <w:rPr>
          <w:rtl/>
        </w:rPr>
        <w:t>היו"ר יבגני סובה:</w:t>
      </w:r>
      <w:r w:rsidRPr="009B1794">
        <w:rPr>
          <w:rStyle w:val="TagStyle"/>
          <w:rtl/>
        </w:rPr>
        <w:t xml:space="preserve"> </w:t>
      </w:r>
      <w:r w:rsidRPr="005A14C4">
        <w:rPr>
          <w:rStyle w:val="TagStyle"/>
          <w:rtl/>
        </w:rPr>
        <w:t>&lt;&lt; יור &gt;&gt;</w:t>
      </w:r>
      <w:r>
        <w:rPr>
          <w:rtl/>
        </w:rPr>
        <w:t xml:space="preserve">   </w:t>
      </w:r>
    </w:p>
    <w:p w:rsidR="00256F52" w:rsidRDefault="00256F52" w:rsidP="00F518EA">
      <w:pPr>
        <w:rPr>
          <w:rtl/>
        </w:rPr>
      </w:pPr>
    </w:p>
    <w:p w:rsidR="00256F52" w:rsidRDefault="00256F52" w:rsidP="00495887">
      <w:pPr>
        <w:rPr>
          <w:rtl/>
        </w:rPr>
      </w:pPr>
      <w:bookmarkStart w:id="6151" w:name="_ETM_Q23_377283"/>
      <w:bookmarkEnd w:id="6151"/>
      <w:r>
        <w:rPr>
          <w:rFonts w:hint="cs"/>
          <w:rtl/>
        </w:rPr>
        <w:t>מה הדרג בין בד"ץ</w:t>
      </w:r>
      <w:r>
        <w:rPr>
          <w:rtl/>
        </w:rPr>
        <w:t xml:space="preserve"> </w:t>
      </w:r>
      <w:bookmarkStart w:id="6152" w:name="_ETM_Q23_378889"/>
      <w:bookmarkEnd w:id="6152"/>
      <w:r>
        <w:rPr>
          <w:rtl/>
        </w:rPr>
        <w:t>לבג"ץ</w:t>
      </w:r>
      <w:r>
        <w:rPr>
          <w:rFonts w:hint="cs"/>
          <w:rtl/>
        </w:rPr>
        <w:t>?</w:t>
      </w:r>
      <w:r>
        <w:rPr>
          <w:rtl/>
        </w:rPr>
        <w:t xml:space="preserve"> </w:t>
      </w:r>
      <w:bookmarkStart w:id="6153" w:name="_ETM_Q23_379519"/>
      <w:bookmarkEnd w:id="6153"/>
      <w:r>
        <w:rPr>
          <w:rtl/>
        </w:rPr>
        <w:t xml:space="preserve">זו </w:t>
      </w:r>
      <w:bookmarkStart w:id="6154" w:name="_ETM_Q23_379700"/>
      <w:bookmarkEnd w:id="6154"/>
      <w:r>
        <w:rPr>
          <w:rtl/>
        </w:rPr>
        <w:t>השאלה</w:t>
      </w:r>
      <w:r>
        <w:rPr>
          <w:rFonts w:hint="cs"/>
          <w:rtl/>
        </w:rPr>
        <w:t xml:space="preserve">, בניסוח </w:t>
      </w:r>
      <w:bookmarkStart w:id="6155" w:name="_ETM_Q23_382503"/>
      <w:bookmarkEnd w:id="6155"/>
      <w:r>
        <w:rPr>
          <w:rFonts w:hint="cs"/>
          <w:rtl/>
        </w:rPr>
        <w:t>אחר.</w:t>
      </w:r>
    </w:p>
    <w:p w:rsidR="00256F52" w:rsidRDefault="00256F52" w:rsidP="00495887">
      <w:pPr>
        <w:rPr>
          <w:rtl/>
        </w:rPr>
      </w:pPr>
    </w:p>
    <w:p w:rsidR="00256F52" w:rsidRDefault="00256F52" w:rsidP="00495887">
      <w:pPr>
        <w:pStyle w:val="-"/>
        <w:keepNext/>
        <w:rPr>
          <w:rtl/>
        </w:rPr>
      </w:pPr>
      <w:bookmarkStart w:id="6156" w:name="ET_speakercontinue_5787_23"/>
      <w:r w:rsidRPr="005A14C4">
        <w:rPr>
          <w:rStyle w:val="TagStyle"/>
          <w:rtl/>
        </w:rPr>
        <w:t xml:space="preserve"> &lt;&lt; דובר_המשך &gt;&gt;</w:t>
      </w:r>
      <w:r w:rsidRPr="009B1794">
        <w:rPr>
          <w:rStyle w:val="TagStyle"/>
          <w:rtl/>
        </w:rPr>
        <w:t xml:space="preserve"> </w:t>
      </w:r>
      <w:r>
        <w:rPr>
          <w:rtl/>
        </w:rPr>
        <w:t>יוראי להב הרצנו (יש עתיד):</w:t>
      </w:r>
      <w:r w:rsidRPr="009B1794">
        <w:rPr>
          <w:rStyle w:val="TagStyle"/>
          <w:rtl/>
        </w:rPr>
        <w:t xml:space="preserve"> </w:t>
      </w:r>
      <w:r w:rsidRPr="005A14C4">
        <w:rPr>
          <w:rStyle w:val="TagStyle"/>
          <w:rtl/>
        </w:rPr>
        <w:t>&lt;&lt; דובר_המשך &gt;&gt;</w:t>
      </w:r>
      <w:r>
        <w:rPr>
          <w:rtl/>
        </w:rPr>
        <w:t xml:space="preserve">   </w:t>
      </w:r>
      <w:bookmarkEnd w:id="6156"/>
    </w:p>
    <w:p w:rsidR="00256F52" w:rsidRDefault="00256F52" w:rsidP="00F518EA">
      <w:pPr>
        <w:rPr>
          <w:rtl/>
        </w:rPr>
      </w:pPr>
    </w:p>
    <w:p w:rsidR="00256F52" w:rsidRDefault="00256F52" w:rsidP="00FE1F8E">
      <w:pPr>
        <w:rPr>
          <w:rtl/>
        </w:rPr>
      </w:pPr>
      <w:bookmarkStart w:id="6157" w:name="_ETM_Q23_379555"/>
      <w:bookmarkStart w:id="6158" w:name="_ETM_Q23_380599"/>
      <w:bookmarkEnd w:id="6157"/>
      <w:bookmarkEnd w:id="6158"/>
      <w:r>
        <w:rPr>
          <w:rtl/>
        </w:rPr>
        <w:t xml:space="preserve">אני </w:t>
      </w:r>
      <w:bookmarkStart w:id="6159" w:name="_ETM_Q23_380810"/>
      <w:bookmarkEnd w:id="6159"/>
      <w:r>
        <w:rPr>
          <w:rtl/>
        </w:rPr>
        <w:t xml:space="preserve">מניח </w:t>
      </w:r>
      <w:bookmarkStart w:id="6160" w:name="_ETM_Q23_381470"/>
      <w:bookmarkEnd w:id="6160"/>
      <w:r>
        <w:rPr>
          <w:rtl/>
        </w:rPr>
        <w:t xml:space="preserve">שאחרי </w:t>
      </w:r>
      <w:bookmarkStart w:id="6161" w:name="_ETM_Q23_382340"/>
      <w:bookmarkEnd w:id="6161"/>
      <w:r>
        <w:rPr>
          <w:rFonts w:hint="cs"/>
          <w:rtl/>
        </w:rPr>
        <w:t xml:space="preserve">– באלגוריה </w:t>
      </w:r>
      <w:bookmarkStart w:id="6162" w:name="_ETM_Q23_382700"/>
      <w:bookmarkStart w:id="6163" w:name="_ETM_Q23_383150"/>
      <w:bookmarkEnd w:id="6162"/>
      <w:bookmarkEnd w:id="6163"/>
      <w:r>
        <w:rPr>
          <w:rtl/>
        </w:rPr>
        <w:t xml:space="preserve">לדברים </w:t>
      </w:r>
      <w:bookmarkStart w:id="6164" w:name="_ETM_Q23_383510"/>
      <w:bookmarkEnd w:id="6164"/>
      <w:r>
        <w:rPr>
          <w:rtl/>
        </w:rPr>
        <w:t xml:space="preserve">של </w:t>
      </w:r>
      <w:bookmarkStart w:id="6165" w:name="_ETM_Q23_383659"/>
      <w:bookmarkEnd w:id="6165"/>
      <w:r>
        <w:rPr>
          <w:rtl/>
        </w:rPr>
        <w:t xml:space="preserve">חבר </w:t>
      </w:r>
      <w:bookmarkStart w:id="6166" w:name="_ETM_Q23_383870"/>
      <w:bookmarkEnd w:id="6166"/>
      <w:r>
        <w:rPr>
          <w:rtl/>
        </w:rPr>
        <w:t xml:space="preserve">כנסת </w:t>
      </w:r>
      <w:bookmarkStart w:id="6167" w:name="_ETM_Q23_384080"/>
      <w:bookmarkEnd w:id="6167"/>
      <w:r>
        <w:rPr>
          <w:rFonts w:hint="cs"/>
          <w:rtl/>
        </w:rPr>
        <w:t xml:space="preserve">לוי – </w:t>
      </w:r>
      <w:bookmarkStart w:id="6168" w:name="_ETM_Q23_385060"/>
      <w:bookmarkEnd w:id="6168"/>
      <w:r>
        <w:rPr>
          <w:rFonts w:hint="cs"/>
          <w:rtl/>
        </w:rPr>
        <w:t>ל</w:t>
      </w:r>
      <w:r>
        <w:rPr>
          <w:rtl/>
        </w:rPr>
        <w:t xml:space="preserve">פסיקות </w:t>
      </w:r>
      <w:bookmarkStart w:id="6169" w:name="_ETM_Q23_385450"/>
      <w:bookmarkEnd w:id="6169"/>
      <w:r>
        <w:rPr>
          <w:rtl/>
        </w:rPr>
        <w:t>בד</w:t>
      </w:r>
      <w:r>
        <w:rPr>
          <w:rFonts w:hint="cs"/>
          <w:rtl/>
        </w:rPr>
        <w:t>"ץ</w:t>
      </w:r>
      <w:r>
        <w:rPr>
          <w:rtl/>
        </w:rPr>
        <w:t xml:space="preserve"> </w:t>
      </w:r>
      <w:bookmarkStart w:id="6170" w:name="_ETM_Q23_385810"/>
      <w:bookmarkEnd w:id="6170"/>
      <w:r>
        <w:rPr>
          <w:rtl/>
        </w:rPr>
        <w:t xml:space="preserve">אתה </w:t>
      </w:r>
      <w:bookmarkStart w:id="6171" w:name="_ETM_Q23_386409"/>
      <w:bookmarkEnd w:id="6171"/>
      <w:r>
        <w:rPr>
          <w:rtl/>
        </w:rPr>
        <w:t xml:space="preserve">חושב </w:t>
      </w:r>
      <w:bookmarkStart w:id="6172" w:name="_ETM_Q23_386620"/>
      <w:bookmarkEnd w:id="6172"/>
      <w:r>
        <w:rPr>
          <w:rtl/>
        </w:rPr>
        <w:t xml:space="preserve">שצריך </w:t>
      </w:r>
      <w:bookmarkStart w:id="6173" w:name="_ETM_Q23_386860"/>
      <w:bookmarkEnd w:id="6173"/>
      <w:r>
        <w:rPr>
          <w:rFonts w:hint="cs"/>
          <w:rtl/>
        </w:rPr>
        <w:t xml:space="preserve">לציית; </w:t>
      </w:r>
      <w:bookmarkStart w:id="6174" w:name="_ETM_Q23_387629"/>
      <w:bookmarkEnd w:id="6174"/>
      <w:r>
        <w:rPr>
          <w:rFonts w:hint="cs"/>
          <w:rtl/>
        </w:rPr>
        <w:t>ה</w:t>
      </w:r>
      <w:r>
        <w:rPr>
          <w:rtl/>
        </w:rPr>
        <w:t xml:space="preserve">שאלה </w:t>
      </w:r>
      <w:bookmarkStart w:id="6175" w:name="_ETM_Q23_387959"/>
      <w:bookmarkEnd w:id="6175"/>
      <w:r>
        <w:rPr>
          <w:rFonts w:hint="cs"/>
          <w:rtl/>
        </w:rPr>
        <w:t xml:space="preserve">היא </w:t>
      </w:r>
      <w:r>
        <w:rPr>
          <w:rtl/>
        </w:rPr>
        <w:t xml:space="preserve">אם </w:t>
      </w:r>
      <w:bookmarkStart w:id="6176" w:name="_ETM_Q23_388079"/>
      <w:bookmarkStart w:id="6177" w:name="_ETM_Q23_388139"/>
      <w:bookmarkEnd w:id="6176"/>
      <w:bookmarkEnd w:id="6177"/>
      <w:r>
        <w:rPr>
          <w:rFonts w:hint="cs"/>
          <w:rtl/>
        </w:rPr>
        <w:t>ל</w:t>
      </w:r>
      <w:r>
        <w:rPr>
          <w:rtl/>
        </w:rPr>
        <w:t xml:space="preserve">פסיקות </w:t>
      </w:r>
      <w:bookmarkStart w:id="6178" w:name="_ETM_Q23_388499"/>
      <w:bookmarkEnd w:id="6178"/>
      <w:r>
        <w:rPr>
          <w:rtl/>
        </w:rPr>
        <w:t xml:space="preserve">בג"ץ </w:t>
      </w:r>
      <w:bookmarkStart w:id="6179" w:name="_ETM_Q23_388949"/>
      <w:bookmarkEnd w:id="6179"/>
      <w:r>
        <w:rPr>
          <w:rtl/>
        </w:rPr>
        <w:t xml:space="preserve">אתה </w:t>
      </w:r>
      <w:bookmarkStart w:id="6180" w:name="_ETM_Q23_389099"/>
      <w:bookmarkEnd w:id="6180"/>
      <w:r>
        <w:rPr>
          <w:rtl/>
        </w:rPr>
        <w:t xml:space="preserve">חושב </w:t>
      </w:r>
      <w:bookmarkStart w:id="6181" w:name="_ETM_Q23_389279"/>
      <w:bookmarkEnd w:id="6181"/>
      <w:r>
        <w:rPr>
          <w:rtl/>
        </w:rPr>
        <w:t xml:space="preserve">שצריך </w:t>
      </w:r>
      <w:bookmarkStart w:id="6182" w:name="_ETM_Q23_389879"/>
      <w:bookmarkEnd w:id="6182"/>
      <w:r>
        <w:rPr>
          <w:rFonts w:hint="cs"/>
          <w:rtl/>
        </w:rPr>
        <w:t xml:space="preserve">לציית. </w:t>
      </w:r>
      <w:r>
        <w:rPr>
          <w:rtl/>
        </w:rPr>
        <w:t xml:space="preserve">עכשיו </w:t>
      </w:r>
      <w:bookmarkStart w:id="6183" w:name="_ETM_Q23_390090"/>
      <w:bookmarkEnd w:id="6183"/>
      <w:r>
        <w:rPr>
          <w:rFonts w:hint="cs"/>
          <w:rtl/>
        </w:rPr>
        <w:t xml:space="preserve">אני </w:t>
      </w:r>
      <w:r>
        <w:rPr>
          <w:rtl/>
        </w:rPr>
        <w:t xml:space="preserve">שואל </w:t>
      </w:r>
      <w:bookmarkStart w:id="6184" w:name="_ETM_Q23_390329"/>
      <w:bookmarkEnd w:id="6184"/>
      <w:r>
        <w:rPr>
          <w:rtl/>
        </w:rPr>
        <w:t xml:space="preserve">אותך </w:t>
      </w:r>
      <w:bookmarkStart w:id="6185" w:name="_ETM_Q23_390599"/>
      <w:bookmarkEnd w:id="6185"/>
      <w:r>
        <w:rPr>
          <w:rtl/>
        </w:rPr>
        <w:t xml:space="preserve">את </w:t>
      </w:r>
      <w:bookmarkStart w:id="6186" w:name="_ETM_Q23_390689"/>
      <w:bookmarkEnd w:id="6186"/>
      <w:r>
        <w:rPr>
          <w:rtl/>
        </w:rPr>
        <w:t>זה</w:t>
      </w:r>
      <w:r>
        <w:rPr>
          <w:rFonts w:hint="cs"/>
          <w:rtl/>
        </w:rPr>
        <w:t>,</w:t>
      </w:r>
      <w:r>
        <w:rPr>
          <w:rtl/>
        </w:rPr>
        <w:t xml:space="preserve"> </w:t>
      </w:r>
      <w:bookmarkStart w:id="6187" w:name="_ETM_Q23_390779"/>
      <w:bookmarkEnd w:id="6187"/>
      <w:r>
        <w:rPr>
          <w:rtl/>
        </w:rPr>
        <w:t xml:space="preserve">אדוני </w:t>
      </w:r>
      <w:bookmarkStart w:id="6188" w:name="_ETM_Q23_391049"/>
      <w:bookmarkEnd w:id="6188"/>
      <w:r>
        <w:rPr>
          <w:rtl/>
        </w:rPr>
        <w:t>השר</w:t>
      </w:r>
      <w:r>
        <w:rPr>
          <w:rFonts w:hint="cs"/>
          <w:rtl/>
        </w:rPr>
        <w:t>,</w:t>
      </w:r>
      <w:r>
        <w:rPr>
          <w:rtl/>
        </w:rPr>
        <w:t xml:space="preserve"> </w:t>
      </w:r>
      <w:bookmarkStart w:id="6189" w:name="_ETM_Q23_391739"/>
      <w:bookmarkEnd w:id="6189"/>
      <w:r>
        <w:rPr>
          <w:rtl/>
        </w:rPr>
        <w:t xml:space="preserve">ואני </w:t>
      </w:r>
      <w:bookmarkStart w:id="6190" w:name="_ETM_Q23_391949"/>
      <w:bookmarkEnd w:id="6190"/>
      <w:r>
        <w:rPr>
          <w:rtl/>
        </w:rPr>
        <w:t xml:space="preserve">אשמח </w:t>
      </w:r>
      <w:bookmarkStart w:id="6191" w:name="_ETM_Q23_392189"/>
      <w:bookmarkEnd w:id="6191"/>
      <w:r>
        <w:rPr>
          <w:rtl/>
        </w:rPr>
        <w:t xml:space="preserve">לתשובה </w:t>
      </w:r>
      <w:bookmarkStart w:id="6192" w:name="_ETM_Q23_392549"/>
      <w:bookmarkEnd w:id="6192"/>
      <w:r>
        <w:rPr>
          <w:rtl/>
        </w:rPr>
        <w:t>כנה</w:t>
      </w:r>
      <w:r>
        <w:rPr>
          <w:rFonts w:hint="cs"/>
          <w:rtl/>
        </w:rPr>
        <w:t>,</w:t>
      </w:r>
      <w:r>
        <w:rPr>
          <w:rtl/>
        </w:rPr>
        <w:t xml:space="preserve"> </w:t>
      </w:r>
      <w:bookmarkStart w:id="6193" w:name="_ETM_Q23_393569"/>
      <w:bookmarkEnd w:id="6193"/>
      <w:r>
        <w:rPr>
          <w:rtl/>
        </w:rPr>
        <w:t xml:space="preserve">כי </w:t>
      </w:r>
      <w:bookmarkStart w:id="6194" w:name="_ETM_Q23_393959"/>
      <w:bookmarkEnd w:id="6194"/>
      <w:r>
        <w:rPr>
          <w:rtl/>
        </w:rPr>
        <w:t xml:space="preserve">חברך </w:t>
      </w:r>
      <w:bookmarkStart w:id="6195" w:name="_ETM_Q23_394829"/>
      <w:bookmarkEnd w:id="6195"/>
      <w:r>
        <w:rPr>
          <w:rtl/>
        </w:rPr>
        <w:t>לשולחן</w:t>
      </w:r>
      <w:r>
        <w:rPr>
          <w:rFonts w:hint="cs"/>
          <w:rtl/>
        </w:rPr>
        <w:t>, השר</w:t>
      </w:r>
      <w:r>
        <w:rPr>
          <w:rtl/>
        </w:rPr>
        <w:t xml:space="preserve"> </w:t>
      </w:r>
      <w:bookmarkStart w:id="6196" w:name="_ETM_Q23_396029"/>
      <w:bookmarkEnd w:id="6196"/>
      <w:r>
        <w:rPr>
          <w:rtl/>
        </w:rPr>
        <w:t xml:space="preserve">שלמה </w:t>
      </w:r>
      <w:bookmarkStart w:id="6197" w:name="_ETM_Q23_396389"/>
      <w:bookmarkEnd w:id="6197"/>
      <w:r>
        <w:rPr>
          <w:rtl/>
        </w:rPr>
        <w:t>קרעי</w:t>
      </w:r>
      <w:r>
        <w:rPr>
          <w:rFonts w:hint="cs"/>
          <w:rtl/>
        </w:rPr>
        <w:t>,</w:t>
      </w:r>
      <w:r>
        <w:rPr>
          <w:rtl/>
        </w:rPr>
        <w:t xml:space="preserve"> </w:t>
      </w:r>
      <w:bookmarkStart w:id="6198" w:name="_ETM_Q23_397169"/>
      <w:bookmarkEnd w:id="6198"/>
      <w:r>
        <w:rPr>
          <w:rtl/>
        </w:rPr>
        <w:t xml:space="preserve">אמר </w:t>
      </w:r>
      <w:bookmarkStart w:id="6199" w:name="_ETM_Q23_398040"/>
      <w:bookmarkEnd w:id="6199"/>
      <w:r>
        <w:rPr>
          <w:rtl/>
        </w:rPr>
        <w:t xml:space="preserve">אתמול </w:t>
      </w:r>
      <w:bookmarkStart w:id="6200" w:name="_ETM_Q23_399060"/>
      <w:bookmarkEnd w:id="6200"/>
      <w:r>
        <w:rPr>
          <w:rtl/>
        </w:rPr>
        <w:t xml:space="preserve">שהוא </w:t>
      </w:r>
      <w:bookmarkStart w:id="6201" w:name="_ETM_Q23_399450"/>
      <w:bookmarkStart w:id="6202" w:name="_ETM_Q23_399810"/>
      <w:bookmarkEnd w:id="6201"/>
      <w:bookmarkEnd w:id="6202"/>
      <w:r>
        <w:rPr>
          <w:rtl/>
        </w:rPr>
        <w:t xml:space="preserve">לא </w:t>
      </w:r>
      <w:bookmarkStart w:id="6203" w:name="_ETM_Q23_399989"/>
      <w:bookmarkEnd w:id="6203"/>
      <w:r>
        <w:rPr>
          <w:rtl/>
        </w:rPr>
        <w:t xml:space="preserve">מתכוון </w:t>
      </w:r>
      <w:bookmarkStart w:id="6204" w:name="_ETM_Q23_400650"/>
      <w:bookmarkEnd w:id="6204"/>
      <w:r>
        <w:rPr>
          <w:rtl/>
        </w:rPr>
        <w:t xml:space="preserve">למלא </w:t>
      </w:r>
      <w:bookmarkStart w:id="6205" w:name="_ETM_Q23_401040"/>
      <w:bookmarkEnd w:id="6205"/>
      <w:r>
        <w:rPr>
          <w:rtl/>
        </w:rPr>
        <w:t xml:space="preserve">אחר </w:t>
      </w:r>
      <w:bookmarkStart w:id="6206" w:name="_ETM_Q23_401370"/>
      <w:bookmarkEnd w:id="6206"/>
      <w:r>
        <w:rPr>
          <w:rtl/>
        </w:rPr>
        <w:t xml:space="preserve">פסיקות </w:t>
      </w:r>
      <w:bookmarkStart w:id="6207" w:name="_ETM_Q23_401819"/>
      <w:bookmarkEnd w:id="6207"/>
      <w:r>
        <w:rPr>
          <w:rtl/>
        </w:rPr>
        <w:t>בג"ץ</w:t>
      </w:r>
      <w:r>
        <w:rPr>
          <w:rFonts w:hint="cs"/>
          <w:rtl/>
        </w:rPr>
        <w:t>.</w:t>
      </w:r>
    </w:p>
    <w:p w:rsidR="00256F52" w:rsidRDefault="00256F52" w:rsidP="00495887">
      <w:pPr>
        <w:rPr>
          <w:rtl/>
        </w:rPr>
      </w:pPr>
    </w:p>
    <w:p w:rsidR="00256F52" w:rsidRDefault="00256F52" w:rsidP="00495887">
      <w:pPr>
        <w:pStyle w:val="af5"/>
        <w:keepNext/>
        <w:rPr>
          <w:rtl/>
        </w:rPr>
      </w:pPr>
      <w:bookmarkStart w:id="6208" w:name="ET_interruption_5726_24"/>
      <w:r w:rsidRPr="005A14C4">
        <w:rPr>
          <w:rStyle w:val="TagStyle"/>
          <w:rtl/>
        </w:rPr>
        <w:t xml:space="preserve"> &lt;&lt; קריאה &gt;&gt;</w:t>
      </w:r>
      <w:r w:rsidRPr="009B1794">
        <w:rPr>
          <w:rStyle w:val="TagStyle"/>
          <w:rtl/>
        </w:rPr>
        <w:t xml:space="preserve"> </w:t>
      </w:r>
      <w:r>
        <w:rPr>
          <w:rtl/>
        </w:rPr>
        <w:t>ינון אזולאי (ש"ס):</w:t>
      </w:r>
      <w:r w:rsidRPr="009B1794">
        <w:rPr>
          <w:rStyle w:val="TagStyle"/>
          <w:rtl/>
        </w:rPr>
        <w:t xml:space="preserve"> </w:t>
      </w:r>
      <w:r w:rsidRPr="005A14C4">
        <w:rPr>
          <w:rStyle w:val="TagStyle"/>
          <w:rtl/>
        </w:rPr>
        <w:t>&lt;&lt; קריאה &gt;&gt;</w:t>
      </w:r>
      <w:r>
        <w:rPr>
          <w:rtl/>
        </w:rPr>
        <w:t xml:space="preserve">   </w:t>
      </w:r>
      <w:bookmarkEnd w:id="6208"/>
    </w:p>
    <w:p w:rsidR="00256F52" w:rsidRDefault="00256F52" w:rsidP="00F518EA">
      <w:pPr>
        <w:rPr>
          <w:rtl/>
        </w:rPr>
      </w:pPr>
    </w:p>
    <w:p w:rsidR="00256F52" w:rsidRDefault="00256F52" w:rsidP="00495887">
      <w:pPr>
        <w:rPr>
          <w:rtl/>
        </w:rPr>
      </w:pPr>
      <w:r>
        <w:rPr>
          <w:rFonts w:hint="cs"/>
          <w:rtl/>
        </w:rPr>
        <w:t>הוא אמר שהוא מוכן לקיים איתך שיחה באופן אישי.</w:t>
      </w:r>
      <w:r>
        <w:rPr>
          <w:rtl/>
        </w:rPr>
        <w:t xml:space="preserve"> </w:t>
      </w:r>
      <w:bookmarkStart w:id="6209" w:name="_ETM_Q23_403470"/>
      <w:bookmarkEnd w:id="6209"/>
    </w:p>
    <w:p w:rsidR="00256F52" w:rsidRDefault="00256F52" w:rsidP="00495887">
      <w:pPr>
        <w:rPr>
          <w:rtl/>
        </w:rPr>
      </w:pPr>
    </w:p>
    <w:p w:rsidR="00256F52" w:rsidRDefault="00256F52" w:rsidP="00495887">
      <w:pPr>
        <w:pStyle w:val="-"/>
        <w:keepNext/>
        <w:rPr>
          <w:rtl/>
        </w:rPr>
      </w:pPr>
      <w:r w:rsidRPr="005A14C4">
        <w:rPr>
          <w:rStyle w:val="TagStyle"/>
          <w:rtl/>
        </w:rPr>
        <w:t xml:space="preserve"> &lt;&lt; דובר_המשך &gt;&gt;</w:t>
      </w:r>
      <w:r w:rsidRPr="000B42D4">
        <w:rPr>
          <w:rStyle w:val="TagStyle"/>
          <w:rtl/>
        </w:rPr>
        <w:t xml:space="preserve"> </w:t>
      </w:r>
      <w:r>
        <w:rPr>
          <w:rtl/>
        </w:rPr>
        <w:t>יוראי להב הרצנו (יש עתיד):</w:t>
      </w:r>
      <w:r w:rsidRPr="000B42D4">
        <w:rPr>
          <w:rStyle w:val="TagStyle"/>
          <w:rtl/>
        </w:rPr>
        <w:t xml:space="preserve"> </w:t>
      </w:r>
      <w:r w:rsidRPr="005A14C4">
        <w:rPr>
          <w:rStyle w:val="TagStyle"/>
          <w:rtl/>
        </w:rPr>
        <w:t>&lt;&lt; דובר_המשך &gt;&gt;</w:t>
      </w:r>
      <w:r>
        <w:rPr>
          <w:rtl/>
        </w:rPr>
        <w:t xml:space="preserve">   </w:t>
      </w:r>
    </w:p>
    <w:p w:rsidR="00256F52" w:rsidRDefault="00256F52" w:rsidP="00F518EA">
      <w:pPr>
        <w:rPr>
          <w:rtl/>
        </w:rPr>
      </w:pPr>
    </w:p>
    <w:p w:rsidR="00256F52" w:rsidRDefault="00256F52" w:rsidP="00495887">
      <w:pPr>
        <w:rPr>
          <w:rtl/>
        </w:rPr>
      </w:pPr>
      <w:r>
        <w:rPr>
          <w:rFonts w:hint="cs"/>
          <w:rtl/>
        </w:rPr>
        <w:t xml:space="preserve">אבל אני </w:t>
      </w:r>
      <w:bookmarkStart w:id="6210" w:name="_ETM_Q23_406839"/>
      <w:bookmarkEnd w:id="6210"/>
      <w:r>
        <w:rPr>
          <w:rFonts w:hint="cs"/>
          <w:rtl/>
        </w:rPr>
        <w:t>חושב שזה</w:t>
      </w:r>
      <w:r>
        <w:rPr>
          <w:rtl/>
        </w:rPr>
        <w:t xml:space="preserve"> </w:t>
      </w:r>
      <w:bookmarkStart w:id="6211" w:name="_ETM_Q23_408040"/>
      <w:bookmarkEnd w:id="6211"/>
      <w:r>
        <w:rPr>
          <w:rtl/>
        </w:rPr>
        <w:t xml:space="preserve">עניין </w:t>
      </w:r>
      <w:bookmarkStart w:id="6212" w:name="_ETM_Q23_408280"/>
      <w:bookmarkEnd w:id="6212"/>
      <w:r>
        <w:rPr>
          <w:rtl/>
        </w:rPr>
        <w:t xml:space="preserve">ציבורי </w:t>
      </w:r>
      <w:bookmarkStart w:id="6213" w:name="_ETM_Q23_408670"/>
      <w:bookmarkEnd w:id="6213"/>
      <w:r>
        <w:rPr>
          <w:rtl/>
        </w:rPr>
        <w:t xml:space="preserve">לדעת </w:t>
      </w:r>
      <w:bookmarkStart w:id="6214" w:name="_ETM_Q23_409000"/>
      <w:bookmarkEnd w:id="6214"/>
      <w:r>
        <w:rPr>
          <w:rtl/>
        </w:rPr>
        <w:t xml:space="preserve">אם </w:t>
      </w:r>
      <w:bookmarkStart w:id="6215" w:name="_ETM_Q23_409209"/>
      <w:bookmarkStart w:id="6216" w:name="_ETM_Q23_409569"/>
      <w:bookmarkEnd w:id="6215"/>
      <w:bookmarkEnd w:id="6216"/>
      <w:r>
        <w:rPr>
          <w:rFonts w:hint="cs"/>
          <w:rtl/>
        </w:rPr>
        <w:t>עוד שר ב</w:t>
      </w:r>
      <w:r>
        <w:rPr>
          <w:rtl/>
        </w:rPr>
        <w:t>ממשלה</w:t>
      </w:r>
      <w:bookmarkStart w:id="6217" w:name="_ETM_Q23_411520"/>
      <w:bookmarkEnd w:id="6217"/>
      <w:r>
        <w:rPr>
          <w:rFonts w:hint="cs"/>
          <w:rtl/>
        </w:rPr>
        <w:t xml:space="preserve"> </w:t>
      </w:r>
      <w:r w:rsidR="00F518EA">
        <w:rPr>
          <w:rFonts w:hint="cs"/>
          <w:rtl/>
        </w:rPr>
        <w:t>– –</w:t>
      </w:r>
    </w:p>
    <w:p w:rsidR="00256F52" w:rsidRDefault="00256F52" w:rsidP="00495887">
      <w:pPr>
        <w:rPr>
          <w:rtl/>
        </w:rPr>
      </w:pPr>
    </w:p>
    <w:p w:rsidR="00256F52" w:rsidRDefault="00256F52" w:rsidP="00495887">
      <w:pPr>
        <w:pStyle w:val="af5"/>
        <w:keepNext/>
        <w:rPr>
          <w:rtl/>
        </w:rPr>
      </w:pPr>
      <w:bookmarkStart w:id="6218" w:name="ET_interruption_5726_26"/>
      <w:r w:rsidRPr="005A14C4">
        <w:rPr>
          <w:rStyle w:val="TagStyle"/>
          <w:rtl/>
        </w:rPr>
        <w:t xml:space="preserve"> &lt;&lt; קריאה &gt;&gt;</w:t>
      </w:r>
      <w:r w:rsidRPr="007908E8">
        <w:rPr>
          <w:rStyle w:val="TagStyle"/>
          <w:rtl/>
        </w:rPr>
        <w:t xml:space="preserve"> </w:t>
      </w:r>
      <w:r>
        <w:rPr>
          <w:rtl/>
        </w:rPr>
        <w:t>ינון אזולאי (ש"ס):</w:t>
      </w:r>
      <w:r w:rsidRPr="007908E8">
        <w:rPr>
          <w:rStyle w:val="TagStyle"/>
          <w:rtl/>
        </w:rPr>
        <w:t xml:space="preserve"> </w:t>
      </w:r>
      <w:r w:rsidRPr="005A14C4">
        <w:rPr>
          <w:rStyle w:val="TagStyle"/>
          <w:rtl/>
        </w:rPr>
        <w:t>&lt;&lt; קריאה &gt;&gt;</w:t>
      </w:r>
      <w:r>
        <w:rPr>
          <w:rtl/>
        </w:rPr>
        <w:t xml:space="preserve">   </w:t>
      </w:r>
      <w:bookmarkEnd w:id="6218"/>
    </w:p>
    <w:p w:rsidR="00256F52" w:rsidRDefault="00256F52" w:rsidP="00F518EA">
      <w:pPr>
        <w:rPr>
          <w:rtl/>
        </w:rPr>
      </w:pPr>
    </w:p>
    <w:p w:rsidR="00256F52" w:rsidRDefault="00256F52" w:rsidP="00495887">
      <w:pPr>
        <w:rPr>
          <w:rtl/>
        </w:rPr>
      </w:pPr>
      <w:r>
        <w:rPr>
          <w:rFonts w:hint="cs"/>
          <w:rtl/>
        </w:rPr>
        <w:t xml:space="preserve">תוציא אחר כך </w:t>
      </w:r>
      <w:bookmarkStart w:id="6219" w:name="_ETM_Q23_407753"/>
      <w:bookmarkEnd w:id="6219"/>
      <w:r>
        <w:rPr>
          <w:rFonts w:hint="cs"/>
          <w:rtl/>
        </w:rPr>
        <w:t>הודעה לעיתונות.</w:t>
      </w:r>
      <w:bookmarkStart w:id="6220" w:name="_ETM_Q23_412169"/>
      <w:bookmarkEnd w:id="6220"/>
    </w:p>
    <w:p w:rsidR="00256F52" w:rsidRDefault="00256F52" w:rsidP="00495887">
      <w:pPr>
        <w:rPr>
          <w:rtl/>
        </w:rPr>
      </w:pPr>
      <w:bookmarkStart w:id="6221" w:name="_ETM_Q23_412256"/>
      <w:bookmarkEnd w:id="6221"/>
    </w:p>
    <w:p w:rsidR="00256F52" w:rsidRDefault="00256F52" w:rsidP="00495887">
      <w:pPr>
        <w:pStyle w:val="-"/>
        <w:keepNext/>
        <w:rPr>
          <w:rtl/>
        </w:rPr>
      </w:pPr>
      <w:bookmarkStart w:id="6222" w:name="ET_speakercontinue_5787_27"/>
      <w:r w:rsidRPr="005A14C4">
        <w:rPr>
          <w:rStyle w:val="TagStyle"/>
          <w:rtl/>
        </w:rPr>
        <w:t xml:space="preserve"> &lt;&lt; דובר_המשך &gt;&gt;</w:t>
      </w:r>
      <w:r w:rsidRPr="007908E8">
        <w:rPr>
          <w:rStyle w:val="TagStyle"/>
          <w:rtl/>
        </w:rPr>
        <w:t xml:space="preserve"> </w:t>
      </w:r>
      <w:r>
        <w:rPr>
          <w:rtl/>
        </w:rPr>
        <w:t>יוראי להב הרצנו (יש עתיד):</w:t>
      </w:r>
      <w:r w:rsidRPr="007908E8">
        <w:rPr>
          <w:rStyle w:val="TagStyle"/>
          <w:rtl/>
        </w:rPr>
        <w:t xml:space="preserve"> </w:t>
      </w:r>
      <w:r w:rsidRPr="005A14C4">
        <w:rPr>
          <w:rStyle w:val="TagStyle"/>
          <w:rtl/>
        </w:rPr>
        <w:t>&lt;&lt; דובר_המשך &gt;&gt;</w:t>
      </w:r>
      <w:r>
        <w:rPr>
          <w:rtl/>
        </w:rPr>
        <w:t xml:space="preserve">   </w:t>
      </w:r>
      <w:bookmarkEnd w:id="6222"/>
    </w:p>
    <w:p w:rsidR="00256F52" w:rsidRDefault="00256F52" w:rsidP="00F518EA">
      <w:pPr>
        <w:rPr>
          <w:rtl/>
        </w:rPr>
      </w:pPr>
    </w:p>
    <w:p w:rsidR="00256F52" w:rsidRDefault="00F518EA" w:rsidP="00495887">
      <w:pPr>
        <w:rPr>
          <w:rtl/>
        </w:rPr>
      </w:pPr>
      <w:bookmarkStart w:id="6223" w:name="_ETM_Q23_412855"/>
      <w:bookmarkEnd w:id="6223"/>
      <w:r>
        <w:rPr>
          <w:rFonts w:hint="cs"/>
          <w:rtl/>
        </w:rPr>
        <w:t>– –</w:t>
      </w:r>
      <w:r w:rsidR="00256F52">
        <w:rPr>
          <w:rFonts w:hint="cs"/>
          <w:rtl/>
        </w:rPr>
        <w:t xml:space="preserve"> </w:t>
      </w:r>
      <w:r w:rsidR="00256F52">
        <w:rPr>
          <w:rtl/>
        </w:rPr>
        <w:t xml:space="preserve">האם </w:t>
      </w:r>
      <w:bookmarkStart w:id="6224" w:name="_ETM_Q23_411700"/>
      <w:bookmarkEnd w:id="6224"/>
      <w:r w:rsidR="00256F52">
        <w:rPr>
          <w:rtl/>
        </w:rPr>
        <w:t xml:space="preserve">שרי </w:t>
      </w:r>
      <w:bookmarkStart w:id="6225" w:name="_ETM_Q23_411970"/>
      <w:bookmarkEnd w:id="6225"/>
      <w:r w:rsidR="00256F52">
        <w:rPr>
          <w:rtl/>
        </w:rPr>
        <w:t xml:space="preserve">הממשלה </w:t>
      </w:r>
      <w:bookmarkStart w:id="6226" w:name="_ETM_Q23_412870"/>
      <w:bookmarkEnd w:id="6226"/>
      <w:r w:rsidR="00256F52">
        <w:rPr>
          <w:rtl/>
        </w:rPr>
        <w:t xml:space="preserve">הזו </w:t>
      </w:r>
      <w:bookmarkStart w:id="6227" w:name="_ETM_Q23_413290"/>
      <w:bookmarkEnd w:id="6227"/>
      <w:r w:rsidR="00256F52">
        <w:rPr>
          <w:rtl/>
        </w:rPr>
        <w:t xml:space="preserve">חושבים </w:t>
      </w:r>
      <w:bookmarkStart w:id="6228" w:name="_ETM_Q23_413860"/>
      <w:bookmarkEnd w:id="6228"/>
      <w:r w:rsidR="00256F52">
        <w:rPr>
          <w:rtl/>
        </w:rPr>
        <w:t xml:space="preserve">שצריך </w:t>
      </w:r>
      <w:bookmarkStart w:id="6229" w:name="_ETM_Q23_414190"/>
      <w:bookmarkEnd w:id="6229"/>
      <w:r w:rsidR="00256F52">
        <w:rPr>
          <w:rtl/>
        </w:rPr>
        <w:t>לצ</w:t>
      </w:r>
      <w:r w:rsidR="00256F52">
        <w:rPr>
          <w:rFonts w:hint="cs"/>
          <w:rtl/>
        </w:rPr>
        <w:t>יית</w:t>
      </w:r>
      <w:r w:rsidR="00256F52">
        <w:rPr>
          <w:rtl/>
        </w:rPr>
        <w:t xml:space="preserve"> </w:t>
      </w:r>
      <w:bookmarkStart w:id="6230" w:name="_ETM_Q23_414490"/>
      <w:bookmarkEnd w:id="6230"/>
      <w:r w:rsidR="00256F52">
        <w:rPr>
          <w:rtl/>
        </w:rPr>
        <w:t xml:space="preserve">לפסיקת </w:t>
      </w:r>
      <w:bookmarkStart w:id="6231" w:name="_ETM_Q23_414910"/>
      <w:bookmarkEnd w:id="6231"/>
      <w:r w:rsidR="00256F52">
        <w:rPr>
          <w:rtl/>
        </w:rPr>
        <w:t xml:space="preserve">בית </w:t>
      </w:r>
      <w:bookmarkStart w:id="6232" w:name="_ETM_Q23_415090"/>
      <w:bookmarkEnd w:id="6232"/>
      <w:r w:rsidR="00256F52">
        <w:rPr>
          <w:rtl/>
        </w:rPr>
        <w:t xml:space="preserve">המשפט </w:t>
      </w:r>
      <w:bookmarkStart w:id="6233" w:name="_ETM_Q23_415540"/>
      <w:bookmarkEnd w:id="6233"/>
      <w:r w:rsidR="00256F52">
        <w:rPr>
          <w:rFonts w:hint="cs"/>
          <w:rtl/>
        </w:rPr>
        <w:t>או לא.</w:t>
      </w:r>
      <w:r w:rsidR="00256F52">
        <w:rPr>
          <w:rtl/>
        </w:rPr>
        <w:t xml:space="preserve"> </w:t>
      </w:r>
      <w:bookmarkStart w:id="6234" w:name="_ETM_Q23_416800"/>
      <w:bookmarkEnd w:id="6234"/>
      <w:r w:rsidR="00256F52">
        <w:rPr>
          <w:rtl/>
        </w:rPr>
        <w:t xml:space="preserve">ועצוב </w:t>
      </w:r>
      <w:bookmarkStart w:id="6235" w:name="_ETM_Q23_417640"/>
      <w:bookmarkEnd w:id="6235"/>
      <w:r w:rsidR="00256F52">
        <w:rPr>
          <w:rtl/>
        </w:rPr>
        <w:t xml:space="preserve">לי </w:t>
      </w:r>
      <w:bookmarkStart w:id="6236" w:name="_ETM_Q23_417760"/>
      <w:bookmarkEnd w:id="6236"/>
      <w:r w:rsidR="00256F52">
        <w:rPr>
          <w:rtl/>
        </w:rPr>
        <w:t>מאוד</w:t>
      </w:r>
      <w:r w:rsidR="00256F52">
        <w:rPr>
          <w:rFonts w:hint="cs"/>
          <w:rtl/>
        </w:rPr>
        <w:t>,</w:t>
      </w:r>
      <w:r w:rsidR="00256F52">
        <w:rPr>
          <w:rtl/>
        </w:rPr>
        <w:t xml:space="preserve"> </w:t>
      </w:r>
      <w:bookmarkStart w:id="6237" w:name="_ETM_Q23_418090"/>
      <w:bookmarkEnd w:id="6237"/>
      <w:r w:rsidR="00256F52">
        <w:rPr>
          <w:rtl/>
        </w:rPr>
        <w:t xml:space="preserve">אדוני </w:t>
      </w:r>
      <w:bookmarkStart w:id="6238" w:name="_ETM_Q23_418300"/>
      <w:bookmarkEnd w:id="6238"/>
      <w:r w:rsidR="00256F52">
        <w:rPr>
          <w:rtl/>
        </w:rPr>
        <w:t>השר</w:t>
      </w:r>
      <w:r w:rsidR="00256F52">
        <w:rPr>
          <w:rFonts w:hint="cs"/>
          <w:rtl/>
        </w:rPr>
        <w:t>.</w:t>
      </w:r>
      <w:r w:rsidR="00256F52">
        <w:rPr>
          <w:rtl/>
        </w:rPr>
        <w:t xml:space="preserve"> </w:t>
      </w:r>
      <w:bookmarkStart w:id="6239" w:name="_ETM_Q23_419110"/>
      <w:bookmarkEnd w:id="6239"/>
      <w:r w:rsidR="00256F52">
        <w:rPr>
          <w:rtl/>
        </w:rPr>
        <w:t xml:space="preserve">התשובה </w:t>
      </w:r>
      <w:bookmarkStart w:id="6240" w:name="_ETM_Q23_419800"/>
      <w:bookmarkEnd w:id="6240"/>
      <w:r w:rsidR="00256F52">
        <w:rPr>
          <w:rtl/>
        </w:rPr>
        <w:t xml:space="preserve">האוטומטית </w:t>
      </w:r>
      <w:bookmarkStart w:id="6241" w:name="_ETM_Q23_420490"/>
      <w:bookmarkEnd w:id="6241"/>
      <w:r w:rsidR="00256F52">
        <w:rPr>
          <w:rtl/>
        </w:rPr>
        <w:t xml:space="preserve">שאתה </w:t>
      </w:r>
      <w:bookmarkStart w:id="6242" w:name="_ETM_Q23_420670"/>
      <w:bookmarkEnd w:id="6242"/>
      <w:r w:rsidR="00256F52">
        <w:rPr>
          <w:rtl/>
        </w:rPr>
        <w:t xml:space="preserve">צריך </w:t>
      </w:r>
      <w:bookmarkStart w:id="6243" w:name="_ETM_Q23_421300"/>
      <w:bookmarkEnd w:id="6243"/>
      <w:r w:rsidR="00256F52">
        <w:rPr>
          <w:rtl/>
        </w:rPr>
        <w:t>לומר</w:t>
      </w:r>
      <w:r w:rsidR="00256F52">
        <w:rPr>
          <w:rFonts w:hint="cs"/>
          <w:rtl/>
        </w:rPr>
        <w:t>,</w:t>
      </w:r>
      <w:r w:rsidR="00256F52">
        <w:rPr>
          <w:rtl/>
        </w:rPr>
        <w:t xml:space="preserve"> </w:t>
      </w:r>
      <w:bookmarkStart w:id="6244" w:name="_ETM_Q23_421810"/>
      <w:bookmarkEnd w:id="6244"/>
      <w:r w:rsidR="00256F52">
        <w:rPr>
          <w:rtl/>
        </w:rPr>
        <w:t xml:space="preserve">בלי </w:t>
      </w:r>
      <w:bookmarkStart w:id="6245" w:name="_ETM_Q23_421959"/>
      <w:bookmarkEnd w:id="6245"/>
      <w:r w:rsidR="00256F52">
        <w:rPr>
          <w:rtl/>
        </w:rPr>
        <w:t xml:space="preserve">בכלל </w:t>
      </w:r>
      <w:bookmarkStart w:id="6246" w:name="_ETM_Q23_422170"/>
      <w:bookmarkEnd w:id="6246"/>
      <w:r w:rsidR="00256F52">
        <w:rPr>
          <w:rtl/>
        </w:rPr>
        <w:t>לחשוב</w:t>
      </w:r>
      <w:r w:rsidR="00256F52">
        <w:rPr>
          <w:rFonts w:hint="cs"/>
          <w:rtl/>
        </w:rPr>
        <w:t>,</w:t>
      </w:r>
      <w:r w:rsidR="00256F52">
        <w:rPr>
          <w:rtl/>
        </w:rPr>
        <w:t xml:space="preserve"> </w:t>
      </w:r>
      <w:bookmarkStart w:id="6247" w:name="_ETM_Q23_422620"/>
      <w:bookmarkEnd w:id="6247"/>
      <w:r w:rsidR="00256F52">
        <w:rPr>
          <w:rtl/>
        </w:rPr>
        <w:t xml:space="preserve">זה </w:t>
      </w:r>
      <w:bookmarkStart w:id="6248" w:name="_ETM_Q23_422709"/>
      <w:bookmarkEnd w:id="6248"/>
      <w:r w:rsidR="00256F52">
        <w:rPr>
          <w:rtl/>
        </w:rPr>
        <w:t xml:space="preserve">ברור </w:t>
      </w:r>
      <w:bookmarkStart w:id="6249" w:name="_ETM_Q23_423040"/>
      <w:bookmarkEnd w:id="6249"/>
      <w:r w:rsidR="00256F52">
        <w:rPr>
          <w:rtl/>
        </w:rPr>
        <w:t>שכן</w:t>
      </w:r>
      <w:r w:rsidR="00256F52">
        <w:rPr>
          <w:rFonts w:hint="cs"/>
          <w:rtl/>
        </w:rPr>
        <w:t>.</w:t>
      </w:r>
      <w:r w:rsidR="00256F52">
        <w:rPr>
          <w:rtl/>
        </w:rPr>
        <w:t xml:space="preserve"> </w:t>
      </w:r>
      <w:bookmarkStart w:id="6250" w:name="_ETM_Q23_423880"/>
      <w:bookmarkEnd w:id="6250"/>
      <w:r w:rsidR="00256F52">
        <w:rPr>
          <w:rtl/>
        </w:rPr>
        <w:t xml:space="preserve">אנחנו </w:t>
      </w:r>
      <w:bookmarkStart w:id="6251" w:name="_ETM_Q23_424150"/>
      <w:bookmarkEnd w:id="6251"/>
      <w:r w:rsidR="00256F52">
        <w:rPr>
          <w:rtl/>
        </w:rPr>
        <w:t xml:space="preserve">מדינת </w:t>
      </w:r>
      <w:bookmarkStart w:id="6252" w:name="_ETM_Q23_424540"/>
      <w:bookmarkEnd w:id="6252"/>
      <w:r w:rsidR="00256F52">
        <w:rPr>
          <w:rtl/>
        </w:rPr>
        <w:t>חוק</w:t>
      </w:r>
      <w:r w:rsidR="00256F52">
        <w:rPr>
          <w:rFonts w:hint="cs"/>
          <w:rtl/>
        </w:rPr>
        <w:t>,</w:t>
      </w:r>
      <w:r w:rsidR="00256F52">
        <w:rPr>
          <w:rtl/>
        </w:rPr>
        <w:t xml:space="preserve"> </w:t>
      </w:r>
      <w:bookmarkStart w:id="6253" w:name="_ETM_Q23_425170"/>
      <w:bookmarkEnd w:id="6253"/>
      <w:r w:rsidR="00256F52">
        <w:rPr>
          <w:rtl/>
        </w:rPr>
        <w:t>ו</w:t>
      </w:r>
      <w:r w:rsidR="00256F52">
        <w:rPr>
          <w:rFonts w:hint="cs"/>
          <w:rtl/>
        </w:rPr>
        <w:t>ה</w:t>
      </w:r>
      <w:r w:rsidR="00256F52">
        <w:rPr>
          <w:rtl/>
        </w:rPr>
        <w:t xml:space="preserve">ממשלה </w:t>
      </w:r>
      <w:bookmarkStart w:id="6254" w:name="_ETM_Q23_426610"/>
      <w:bookmarkEnd w:id="6254"/>
      <w:r w:rsidR="00256F52">
        <w:rPr>
          <w:rtl/>
        </w:rPr>
        <w:t xml:space="preserve">צריכה </w:t>
      </w:r>
      <w:bookmarkStart w:id="6255" w:name="_ETM_Q23_427030"/>
      <w:bookmarkEnd w:id="6255"/>
      <w:r w:rsidR="00256F52">
        <w:rPr>
          <w:rtl/>
        </w:rPr>
        <w:t xml:space="preserve">למלא </w:t>
      </w:r>
      <w:bookmarkStart w:id="6256" w:name="_ETM_Q23_427420"/>
      <w:bookmarkEnd w:id="6256"/>
      <w:r w:rsidR="00256F52">
        <w:rPr>
          <w:rtl/>
        </w:rPr>
        <w:t xml:space="preserve">אחר </w:t>
      </w:r>
      <w:bookmarkStart w:id="6257" w:name="_ETM_Q23_427720"/>
      <w:bookmarkEnd w:id="6257"/>
      <w:r w:rsidR="00256F52">
        <w:rPr>
          <w:rtl/>
        </w:rPr>
        <w:t xml:space="preserve">הוראות </w:t>
      </w:r>
      <w:bookmarkStart w:id="6258" w:name="_ETM_Q23_428020"/>
      <w:bookmarkEnd w:id="6258"/>
      <w:r w:rsidR="00256F52">
        <w:rPr>
          <w:rtl/>
        </w:rPr>
        <w:t xml:space="preserve">בית </w:t>
      </w:r>
      <w:bookmarkStart w:id="6259" w:name="_ETM_Q23_428200"/>
      <w:bookmarkEnd w:id="6259"/>
      <w:r w:rsidR="00256F52">
        <w:rPr>
          <w:rtl/>
        </w:rPr>
        <w:t>המשפט</w:t>
      </w:r>
      <w:r w:rsidR="00256F52">
        <w:rPr>
          <w:rFonts w:hint="cs"/>
          <w:rtl/>
        </w:rPr>
        <w:t>.</w:t>
      </w:r>
      <w:r w:rsidR="00256F52">
        <w:rPr>
          <w:rtl/>
        </w:rPr>
        <w:t xml:space="preserve"> </w:t>
      </w:r>
      <w:bookmarkStart w:id="6260" w:name="_ETM_Q23_428620"/>
      <w:bookmarkEnd w:id="6260"/>
      <w:r w:rsidR="00256F52">
        <w:rPr>
          <w:rtl/>
        </w:rPr>
        <w:t xml:space="preserve">אם </w:t>
      </w:r>
      <w:bookmarkStart w:id="6261" w:name="_ETM_Q23_428739"/>
      <w:bookmarkEnd w:id="6261"/>
      <w:r w:rsidR="00256F52">
        <w:rPr>
          <w:rtl/>
        </w:rPr>
        <w:t xml:space="preserve">אתה </w:t>
      </w:r>
      <w:bookmarkStart w:id="6262" w:name="_ETM_Q23_429280"/>
      <w:bookmarkEnd w:id="6262"/>
      <w:r w:rsidR="00256F52">
        <w:rPr>
          <w:rtl/>
        </w:rPr>
        <w:t xml:space="preserve">לא </w:t>
      </w:r>
      <w:bookmarkStart w:id="6263" w:name="_ETM_Q23_429489"/>
      <w:bookmarkEnd w:id="6263"/>
      <w:r w:rsidR="00256F52">
        <w:rPr>
          <w:rtl/>
        </w:rPr>
        <w:t xml:space="preserve">בטוח </w:t>
      </w:r>
      <w:bookmarkStart w:id="6264" w:name="_ETM_Q23_429819"/>
      <w:bookmarkEnd w:id="6264"/>
      <w:r w:rsidR="00256F52">
        <w:rPr>
          <w:rtl/>
        </w:rPr>
        <w:t xml:space="preserve">שצריך </w:t>
      </w:r>
      <w:bookmarkStart w:id="6265" w:name="_ETM_Q23_430090"/>
      <w:bookmarkEnd w:id="6265"/>
      <w:r w:rsidR="00256F52">
        <w:rPr>
          <w:rtl/>
        </w:rPr>
        <w:t>למלא</w:t>
      </w:r>
      <w:r w:rsidR="00256F52">
        <w:rPr>
          <w:rFonts w:hint="cs"/>
          <w:rtl/>
        </w:rPr>
        <w:t>,</w:t>
      </w:r>
      <w:r w:rsidR="00256F52">
        <w:rPr>
          <w:rtl/>
        </w:rPr>
        <w:t xml:space="preserve"> </w:t>
      </w:r>
      <w:bookmarkStart w:id="6266" w:name="_ETM_Q23_430630"/>
      <w:bookmarkEnd w:id="6266"/>
      <w:r w:rsidR="00256F52">
        <w:rPr>
          <w:rtl/>
        </w:rPr>
        <w:t xml:space="preserve">למה </w:t>
      </w:r>
      <w:bookmarkStart w:id="6267" w:name="_ETM_Q23_431050"/>
      <w:bookmarkEnd w:id="6267"/>
      <w:r w:rsidR="00256F52">
        <w:rPr>
          <w:rtl/>
        </w:rPr>
        <w:t xml:space="preserve">שאזרחי </w:t>
      </w:r>
      <w:bookmarkStart w:id="6268" w:name="_ETM_Q23_431620"/>
      <w:bookmarkEnd w:id="6268"/>
      <w:r w:rsidR="00256F52">
        <w:rPr>
          <w:rtl/>
        </w:rPr>
        <w:t xml:space="preserve">מדינת </w:t>
      </w:r>
      <w:bookmarkStart w:id="6269" w:name="_ETM_Q23_431980"/>
      <w:bookmarkEnd w:id="6269"/>
      <w:r w:rsidR="00256F52">
        <w:rPr>
          <w:rtl/>
        </w:rPr>
        <w:t xml:space="preserve">ישראל </w:t>
      </w:r>
      <w:bookmarkStart w:id="6270" w:name="_ETM_Q23_432919"/>
      <w:bookmarkEnd w:id="6270"/>
      <w:r w:rsidR="00256F52">
        <w:rPr>
          <w:rtl/>
        </w:rPr>
        <w:t xml:space="preserve">יצטרכו </w:t>
      </w:r>
      <w:bookmarkStart w:id="6271" w:name="_ETM_Q23_433309"/>
      <w:bookmarkEnd w:id="6271"/>
      <w:r w:rsidR="00256F52">
        <w:rPr>
          <w:rtl/>
        </w:rPr>
        <w:t xml:space="preserve">למלא </w:t>
      </w:r>
      <w:bookmarkStart w:id="6272" w:name="_ETM_Q23_433669"/>
      <w:bookmarkEnd w:id="6272"/>
      <w:r w:rsidR="00256F52">
        <w:rPr>
          <w:rtl/>
        </w:rPr>
        <w:t>אחר</w:t>
      </w:r>
      <w:r w:rsidR="00256F52">
        <w:rPr>
          <w:rFonts w:hint="cs"/>
          <w:rtl/>
        </w:rPr>
        <w:t>י</w:t>
      </w:r>
      <w:r w:rsidR="00256F52">
        <w:rPr>
          <w:rtl/>
        </w:rPr>
        <w:t xml:space="preserve"> </w:t>
      </w:r>
      <w:bookmarkStart w:id="6273" w:name="_ETM_Q23_433879"/>
      <w:bookmarkEnd w:id="6273"/>
      <w:r w:rsidR="00256F52">
        <w:rPr>
          <w:rtl/>
        </w:rPr>
        <w:t xml:space="preserve">פסיקות </w:t>
      </w:r>
      <w:bookmarkStart w:id="6274" w:name="_ETM_Q23_434269"/>
      <w:bookmarkEnd w:id="6274"/>
      <w:r w:rsidR="00256F52">
        <w:rPr>
          <w:rtl/>
        </w:rPr>
        <w:t xml:space="preserve">בית </w:t>
      </w:r>
      <w:bookmarkStart w:id="6275" w:name="_ETM_Q23_434450"/>
      <w:bookmarkEnd w:id="6275"/>
      <w:r w:rsidR="00256F52">
        <w:rPr>
          <w:rtl/>
        </w:rPr>
        <w:t>המשפט</w:t>
      </w:r>
      <w:r w:rsidR="00256F52">
        <w:rPr>
          <w:rFonts w:hint="cs"/>
          <w:rtl/>
        </w:rPr>
        <w:t>?</w:t>
      </w:r>
      <w:r w:rsidR="00256F52">
        <w:rPr>
          <w:rtl/>
        </w:rPr>
        <w:t xml:space="preserve"> </w:t>
      </w:r>
      <w:bookmarkStart w:id="6276" w:name="_ETM_Q23_434959"/>
      <w:bookmarkEnd w:id="6276"/>
      <w:r w:rsidR="00256F52">
        <w:rPr>
          <w:rtl/>
        </w:rPr>
        <w:t xml:space="preserve">אם </w:t>
      </w:r>
      <w:bookmarkStart w:id="6277" w:name="_ETM_Q23_435079"/>
      <w:bookmarkEnd w:id="6277"/>
      <w:r w:rsidR="00256F52">
        <w:rPr>
          <w:rtl/>
        </w:rPr>
        <w:t xml:space="preserve">אתה </w:t>
      </w:r>
      <w:bookmarkStart w:id="6278" w:name="_ETM_Q23_436000"/>
      <w:bookmarkEnd w:id="6278"/>
      <w:r w:rsidR="00256F52">
        <w:rPr>
          <w:rtl/>
        </w:rPr>
        <w:t>לא</w:t>
      </w:r>
      <w:r w:rsidR="00256F52">
        <w:rPr>
          <w:rFonts w:hint="cs"/>
          <w:rtl/>
        </w:rPr>
        <w:t>,</w:t>
      </w:r>
      <w:r w:rsidR="00256F52">
        <w:rPr>
          <w:rtl/>
        </w:rPr>
        <w:t xml:space="preserve"> </w:t>
      </w:r>
      <w:bookmarkStart w:id="6279" w:name="_ETM_Q23_436510"/>
      <w:bookmarkEnd w:id="6279"/>
      <w:r w:rsidR="00256F52">
        <w:rPr>
          <w:rtl/>
        </w:rPr>
        <w:t xml:space="preserve">אז </w:t>
      </w:r>
      <w:bookmarkStart w:id="6280" w:name="_ETM_Q23_436690"/>
      <w:bookmarkEnd w:id="6280"/>
      <w:r w:rsidR="00256F52">
        <w:rPr>
          <w:rtl/>
        </w:rPr>
        <w:t xml:space="preserve">למה </w:t>
      </w:r>
      <w:bookmarkStart w:id="6281" w:name="_ETM_Q23_436960"/>
      <w:bookmarkEnd w:id="6281"/>
      <w:r w:rsidR="00256F52">
        <w:rPr>
          <w:rtl/>
        </w:rPr>
        <w:t xml:space="preserve">שהם </w:t>
      </w:r>
      <w:bookmarkStart w:id="6282" w:name="_ETM_Q23_437230"/>
      <w:bookmarkEnd w:id="6282"/>
      <w:r w:rsidR="00256F52">
        <w:rPr>
          <w:rFonts w:hint="cs"/>
          <w:rtl/>
        </w:rPr>
        <w:t>כן?</w:t>
      </w:r>
      <w:r w:rsidR="00256F52">
        <w:rPr>
          <w:rtl/>
        </w:rPr>
        <w:t xml:space="preserve"> </w:t>
      </w:r>
      <w:bookmarkStart w:id="6283" w:name="_ETM_Q23_438779"/>
      <w:bookmarkEnd w:id="6283"/>
      <w:r w:rsidR="00256F52">
        <w:rPr>
          <w:rtl/>
        </w:rPr>
        <w:t xml:space="preserve">אני </w:t>
      </w:r>
      <w:bookmarkStart w:id="6284" w:name="_ETM_Q23_439020"/>
      <w:bookmarkEnd w:id="6284"/>
      <w:r w:rsidR="00256F52">
        <w:rPr>
          <w:rtl/>
        </w:rPr>
        <w:t xml:space="preserve">באמת </w:t>
      </w:r>
      <w:bookmarkStart w:id="6285" w:name="_ETM_Q23_439290"/>
      <w:bookmarkEnd w:id="6285"/>
      <w:r w:rsidR="00256F52">
        <w:rPr>
          <w:rtl/>
        </w:rPr>
        <w:t xml:space="preserve">לא </w:t>
      </w:r>
      <w:bookmarkStart w:id="6286" w:name="_ETM_Q23_439380"/>
      <w:bookmarkEnd w:id="6286"/>
      <w:r w:rsidR="00256F52">
        <w:rPr>
          <w:rtl/>
        </w:rPr>
        <w:t xml:space="preserve">מצליח </w:t>
      </w:r>
      <w:bookmarkStart w:id="6287" w:name="_ETM_Q23_439710"/>
      <w:bookmarkEnd w:id="6287"/>
      <w:r w:rsidR="00256F52">
        <w:rPr>
          <w:rtl/>
        </w:rPr>
        <w:t>להבין</w:t>
      </w:r>
      <w:r w:rsidR="00256F52">
        <w:rPr>
          <w:rFonts w:hint="cs"/>
          <w:rtl/>
        </w:rPr>
        <w:t>.</w:t>
      </w:r>
    </w:p>
    <w:p w:rsidR="00256F52" w:rsidRDefault="00256F52" w:rsidP="00495887">
      <w:pPr>
        <w:rPr>
          <w:rtl/>
        </w:rPr>
      </w:pPr>
      <w:bookmarkStart w:id="6288" w:name="_ETM_Q23_443077"/>
      <w:bookmarkStart w:id="6289" w:name="_ETM_Q23_443170"/>
      <w:bookmarkEnd w:id="6288"/>
      <w:bookmarkEnd w:id="6289"/>
    </w:p>
    <w:p w:rsidR="00256F52" w:rsidRDefault="00256F52" w:rsidP="00FE1F8E">
      <w:pPr>
        <w:rPr>
          <w:rtl/>
        </w:rPr>
      </w:pPr>
      <w:bookmarkStart w:id="6290" w:name="_ETM_Q23_443237"/>
      <w:bookmarkStart w:id="6291" w:name="_ETM_Q23_443307"/>
      <w:bookmarkStart w:id="6292" w:name="_ETM_Q23_440010"/>
      <w:bookmarkStart w:id="6293" w:name="_ETM_Q23_441770"/>
      <w:bookmarkStart w:id="6294" w:name="_ETM_Q23_442310"/>
      <w:bookmarkEnd w:id="6290"/>
      <w:bookmarkEnd w:id="6291"/>
      <w:bookmarkEnd w:id="6292"/>
      <w:bookmarkEnd w:id="6293"/>
      <w:bookmarkEnd w:id="6294"/>
      <w:r>
        <w:rPr>
          <w:rFonts w:hint="cs"/>
          <w:rtl/>
        </w:rPr>
        <w:t xml:space="preserve">האמירה של </w:t>
      </w:r>
      <w:r>
        <w:rPr>
          <w:rtl/>
        </w:rPr>
        <w:t xml:space="preserve">שלמה </w:t>
      </w:r>
      <w:bookmarkStart w:id="6295" w:name="_ETM_Q23_442970"/>
      <w:bookmarkEnd w:id="6295"/>
      <w:r>
        <w:rPr>
          <w:rFonts w:hint="cs"/>
          <w:rtl/>
        </w:rPr>
        <w:t>קרעי</w:t>
      </w:r>
      <w:r>
        <w:rPr>
          <w:rtl/>
        </w:rPr>
        <w:t xml:space="preserve"> </w:t>
      </w:r>
      <w:bookmarkStart w:id="6296" w:name="_ETM_Q23_443089"/>
      <w:bookmarkEnd w:id="6296"/>
      <w:r>
        <w:rPr>
          <w:rtl/>
        </w:rPr>
        <w:t xml:space="preserve">כל </w:t>
      </w:r>
      <w:bookmarkStart w:id="6297" w:name="_ETM_Q23_443509"/>
      <w:bookmarkEnd w:id="6297"/>
      <w:r>
        <w:rPr>
          <w:rtl/>
        </w:rPr>
        <w:t xml:space="preserve">כך </w:t>
      </w:r>
      <w:bookmarkStart w:id="6298" w:name="_ETM_Q23_444020"/>
      <w:bookmarkEnd w:id="6298"/>
      <w:r>
        <w:rPr>
          <w:rtl/>
        </w:rPr>
        <w:t>מ</w:t>
      </w:r>
      <w:r>
        <w:rPr>
          <w:rFonts w:hint="cs"/>
          <w:rtl/>
        </w:rPr>
        <w:t>ופרכת,</w:t>
      </w:r>
      <w:bookmarkStart w:id="6299" w:name="_ETM_Q23_444650"/>
      <w:bookmarkEnd w:id="6299"/>
      <w:r>
        <w:rPr>
          <w:rtl/>
        </w:rPr>
        <w:t xml:space="preserve"> </w:t>
      </w:r>
      <w:bookmarkStart w:id="6300" w:name="_ETM_Q23_445069"/>
      <w:bookmarkEnd w:id="6300"/>
      <w:r>
        <w:rPr>
          <w:rtl/>
        </w:rPr>
        <w:t xml:space="preserve">כל </w:t>
      </w:r>
      <w:bookmarkStart w:id="6301" w:name="_ETM_Q23_445339"/>
      <w:bookmarkEnd w:id="6301"/>
      <w:r>
        <w:rPr>
          <w:rtl/>
        </w:rPr>
        <w:t xml:space="preserve">כך </w:t>
      </w:r>
      <w:bookmarkStart w:id="6302" w:name="_ETM_Q23_446380"/>
      <w:bookmarkEnd w:id="6302"/>
      <w:r>
        <w:rPr>
          <w:rtl/>
        </w:rPr>
        <w:t>אטומה</w:t>
      </w:r>
      <w:r>
        <w:rPr>
          <w:rFonts w:hint="cs"/>
          <w:rtl/>
        </w:rPr>
        <w:t>,</w:t>
      </w:r>
      <w:r>
        <w:rPr>
          <w:rtl/>
        </w:rPr>
        <w:t xml:space="preserve"> </w:t>
      </w:r>
      <w:bookmarkStart w:id="6303" w:name="_ETM_Q23_447460"/>
      <w:bookmarkEnd w:id="6303"/>
      <w:r>
        <w:rPr>
          <w:rtl/>
        </w:rPr>
        <w:t xml:space="preserve">כל </w:t>
      </w:r>
      <w:bookmarkStart w:id="6304" w:name="_ETM_Q23_447670"/>
      <w:bookmarkEnd w:id="6304"/>
      <w:r>
        <w:rPr>
          <w:rtl/>
        </w:rPr>
        <w:t xml:space="preserve">כך </w:t>
      </w:r>
      <w:bookmarkStart w:id="6305" w:name="_ETM_Q23_447880"/>
      <w:bookmarkEnd w:id="6305"/>
      <w:r>
        <w:rPr>
          <w:rtl/>
        </w:rPr>
        <w:t xml:space="preserve">בלתי </w:t>
      </w:r>
      <w:bookmarkStart w:id="6306" w:name="_ETM_Q23_448300"/>
      <w:bookmarkEnd w:id="6306"/>
      <w:r>
        <w:rPr>
          <w:rtl/>
        </w:rPr>
        <w:t>נתפסת</w:t>
      </w:r>
      <w:r>
        <w:rPr>
          <w:rFonts w:hint="cs"/>
          <w:rtl/>
        </w:rPr>
        <w:t>.</w:t>
      </w:r>
      <w:r>
        <w:rPr>
          <w:rtl/>
        </w:rPr>
        <w:t xml:space="preserve"> </w:t>
      </w:r>
      <w:bookmarkStart w:id="6307" w:name="_ETM_Q23_449540"/>
      <w:bookmarkEnd w:id="6307"/>
      <w:r>
        <w:rPr>
          <w:rtl/>
        </w:rPr>
        <w:t>ז</w:t>
      </w:r>
      <w:r>
        <w:rPr>
          <w:rFonts w:hint="cs"/>
          <w:rtl/>
        </w:rPr>
        <w:t>ו</w:t>
      </w:r>
      <w:r>
        <w:rPr>
          <w:rtl/>
        </w:rPr>
        <w:t xml:space="preserve"> </w:t>
      </w:r>
      <w:bookmarkStart w:id="6308" w:name="_ETM_Q23_449750"/>
      <w:bookmarkEnd w:id="6308"/>
      <w:r>
        <w:rPr>
          <w:rtl/>
        </w:rPr>
        <w:t xml:space="preserve">לא </w:t>
      </w:r>
      <w:bookmarkStart w:id="6309" w:name="_ETM_Q23_449900"/>
      <w:bookmarkEnd w:id="6309"/>
      <w:r>
        <w:rPr>
          <w:rtl/>
        </w:rPr>
        <w:t xml:space="preserve">קריאת </w:t>
      </w:r>
      <w:bookmarkStart w:id="6310" w:name="_ETM_Q23_450290"/>
      <w:bookmarkEnd w:id="6310"/>
      <w:r>
        <w:rPr>
          <w:rtl/>
        </w:rPr>
        <w:t xml:space="preserve">תיגר </w:t>
      </w:r>
      <w:bookmarkStart w:id="6311" w:name="_ETM_Q23_450830"/>
      <w:bookmarkEnd w:id="6311"/>
      <w:r>
        <w:rPr>
          <w:rtl/>
        </w:rPr>
        <w:t xml:space="preserve">על </w:t>
      </w:r>
      <w:bookmarkStart w:id="6312" w:name="_ETM_Q23_450920"/>
      <w:bookmarkEnd w:id="6312"/>
      <w:r>
        <w:rPr>
          <w:rtl/>
        </w:rPr>
        <w:t xml:space="preserve">שלטון </w:t>
      </w:r>
      <w:bookmarkStart w:id="6313" w:name="_ETM_Q23_451339"/>
      <w:bookmarkEnd w:id="6313"/>
      <w:r>
        <w:rPr>
          <w:rtl/>
        </w:rPr>
        <w:t>החוק</w:t>
      </w:r>
      <w:r>
        <w:rPr>
          <w:rFonts w:hint="cs"/>
          <w:rtl/>
        </w:rPr>
        <w:t>, זו רמיסת</w:t>
      </w:r>
      <w:r>
        <w:rPr>
          <w:rtl/>
        </w:rPr>
        <w:t xml:space="preserve"> </w:t>
      </w:r>
      <w:bookmarkStart w:id="6314" w:name="_ETM_Q23_452960"/>
      <w:bookmarkEnd w:id="6314"/>
      <w:r>
        <w:rPr>
          <w:rtl/>
        </w:rPr>
        <w:t xml:space="preserve">שלטון </w:t>
      </w:r>
      <w:bookmarkStart w:id="6315" w:name="_ETM_Q23_453319"/>
      <w:bookmarkEnd w:id="6315"/>
      <w:r>
        <w:rPr>
          <w:rtl/>
        </w:rPr>
        <w:t>החוק</w:t>
      </w:r>
      <w:r>
        <w:rPr>
          <w:rFonts w:hint="cs"/>
          <w:rtl/>
        </w:rPr>
        <w:t>.</w:t>
      </w:r>
      <w:r>
        <w:rPr>
          <w:rtl/>
        </w:rPr>
        <w:t xml:space="preserve"> </w:t>
      </w:r>
      <w:bookmarkStart w:id="6316" w:name="_ETM_Q23_453949"/>
      <w:bookmarkEnd w:id="6316"/>
      <w:r>
        <w:rPr>
          <w:rtl/>
        </w:rPr>
        <w:t xml:space="preserve">ממשלה </w:t>
      </w:r>
      <w:bookmarkStart w:id="6317" w:name="_ETM_Q23_454610"/>
      <w:bookmarkEnd w:id="6317"/>
      <w:r>
        <w:rPr>
          <w:rtl/>
        </w:rPr>
        <w:t xml:space="preserve">שלא </w:t>
      </w:r>
      <w:bookmarkStart w:id="6318" w:name="_ETM_Q23_454909"/>
      <w:bookmarkEnd w:id="6318"/>
      <w:r>
        <w:rPr>
          <w:rtl/>
        </w:rPr>
        <w:t xml:space="preserve">מצייתת </w:t>
      </w:r>
      <w:bookmarkStart w:id="6319" w:name="_ETM_Q23_455509"/>
      <w:bookmarkEnd w:id="6319"/>
      <w:r>
        <w:rPr>
          <w:rtl/>
        </w:rPr>
        <w:t xml:space="preserve">לבית </w:t>
      </w:r>
      <w:bookmarkStart w:id="6320" w:name="_ETM_Q23_455809"/>
      <w:bookmarkEnd w:id="6320"/>
      <w:r>
        <w:rPr>
          <w:rtl/>
        </w:rPr>
        <w:t xml:space="preserve">המשפט </w:t>
      </w:r>
      <w:bookmarkStart w:id="6321" w:name="_ETM_Q23_456469"/>
      <w:bookmarkStart w:id="6322" w:name="_ETM_Q23_456559"/>
      <w:bookmarkEnd w:id="6321"/>
      <w:bookmarkEnd w:id="6322"/>
      <w:r>
        <w:rPr>
          <w:rFonts w:hint="cs"/>
          <w:rtl/>
        </w:rPr>
        <w:t xml:space="preserve">היא </w:t>
      </w:r>
      <w:r>
        <w:rPr>
          <w:rtl/>
        </w:rPr>
        <w:t xml:space="preserve">ממשלה </w:t>
      </w:r>
      <w:bookmarkStart w:id="6323" w:name="_ETM_Q23_456979"/>
      <w:bookmarkEnd w:id="6323"/>
      <w:r>
        <w:rPr>
          <w:rtl/>
        </w:rPr>
        <w:t xml:space="preserve">לא </w:t>
      </w:r>
      <w:bookmarkStart w:id="6324" w:name="_ETM_Q23_457159"/>
      <w:bookmarkEnd w:id="6324"/>
      <w:r>
        <w:rPr>
          <w:rtl/>
        </w:rPr>
        <w:t xml:space="preserve">חוקית </w:t>
      </w:r>
      <w:bookmarkStart w:id="6325" w:name="_ETM_Q23_458979"/>
      <w:bookmarkEnd w:id="6325"/>
      <w:r>
        <w:rPr>
          <w:rtl/>
        </w:rPr>
        <w:t xml:space="preserve">שאין </w:t>
      </w:r>
      <w:bookmarkStart w:id="6326" w:name="_ETM_Q23_462100"/>
      <w:bookmarkStart w:id="6327" w:name="_ETM_Q23_463619"/>
      <w:bookmarkStart w:id="6328" w:name="_ETM_Q23_469960"/>
      <w:bookmarkEnd w:id="6326"/>
      <w:bookmarkEnd w:id="6327"/>
      <w:bookmarkEnd w:id="6328"/>
      <w:r>
        <w:rPr>
          <w:rFonts w:hint="cs"/>
          <w:rtl/>
        </w:rPr>
        <w:t xml:space="preserve">– </w:t>
      </w:r>
      <w:bookmarkStart w:id="6329" w:name="_ETM_Q23_470174"/>
      <w:bookmarkStart w:id="6330" w:name="_ETM_Q23_470195"/>
      <w:bookmarkStart w:id="6331" w:name="_ETM_Q23_470233"/>
      <w:bookmarkEnd w:id="6329"/>
      <w:bookmarkEnd w:id="6330"/>
      <w:bookmarkEnd w:id="6331"/>
      <w:r>
        <w:rPr>
          <w:rtl/>
        </w:rPr>
        <w:t xml:space="preserve">לא </w:t>
      </w:r>
      <w:bookmarkStart w:id="6332" w:name="_ETM_Q23_462279"/>
      <w:bookmarkEnd w:id="6332"/>
      <w:r>
        <w:rPr>
          <w:rtl/>
        </w:rPr>
        <w:t xml:space="preserve">נגמר </w:t>
      </w:r>
      <w:bookmarkStart w:id="6333" w:name="_ETM_Q23_462700"/>
      <w:bookmarkEnd w:id="6333"/>
      <w:r>
        <w:rPr>
          <w:rtl/>
        </w:rPr>
        <w:t xml:space="preserve">לי </w:t>
      </w:r>
      <w:bookmarkStart w:id="6334" w:name="_ETM_Q23_462820"/>
      <w:bookmarkEnd w:id="6334"/>
      <w:r>
        <w:rPr>
          <w:rtl/>
        </w:rPr>
        <w:t>הזמן</w:t>
      </w:r>
      <w:bookmarkStart w:id="6335" w:name="_ETM_Q23_463240"/>
      <w:bookmarkEnd w:id="6335"/>
      <w:r>
        <w:rPr>
          <w:rFonts w:hint="cs"/>
          <w:rtl/>
        </w:rPr>
        <w:t>, עליזה.</w:t>
      </w:r>
      <w:r>
        <w:rPr>
          <w:rtl/>
        </w:rPr>
        <w:t xml:space="preserve"> </w:t>
      </w:r>
      <w:bookmarkStart w:id="6336" w:name="_ETM_Q23_469199"/>
      <w:bookmarkEnd w:id="6336"/>
      <w:r>
        <w:rPr>
          <w:rFonts w:hint="cs"/>
          <w:rtl/>
        </w:rPr>
        <w:t xml:space="preserve">אדוני השר, </w:t>
      </w:r>
      <w:r>
        <w:rPr>
          <w:rtl/>
        </w:rPr>
        <w:t xml:space="preserve">אם </w:t>
      </w:r>
      <w:bookmarkStart w:id="6337" w:name="_ETM_Q23_469380"/>
      <w:bookmarkEnd w:id="6337"/>
      <w:r>
        <w:rPr>
          <w:rtl/>
        </w:rPr>
        <w:t xml:space="preserve">אתם </w:t>
      </w:r>
      <w:bookmarkStart w:id="6338" w:name="_ETM_Q23_469770"/>
      <w:bookmarkEnd w:id="6338"/>
      <w:r>
        <w:rPr>
          <w:rtl/>
        </w:rPr>
        <w:t xml:space="preserve">לא </w:t>
      </w:r>
      <w:bookmarkStart w:id="6339" w:name="_ETM_Q23_469889"/>
      <w:bookmarkEnd w:id="6339"/>
      <w:r>
        <w:rPr>
          <w:rtl/>
        </w:rPr>
        <w:t xml:space="preserve">מצייתים </w:t>
      </w:r>
      <w:bookmarkStart w:id="6340" w:name="_ETM_Q23_470400"/>
      <w:bookmarkEnd w:id="6340"/>
      <w:r>
        <w:rPr>
          <w:rtl/>
        </w:rPr>
        <w:t xml:space="preserve">לחוק </w:t>
      </w:r>
      <w:bookmarkStart w:id="6341" w:name="_ETM_Q23_471490"/>
      <w:bookmarkEnd w:id="6341"/>
      <w:r>
        <w:rPr>
          <w:rtl/>
        </w:rPr>
        <w:t xml:space="preserve">ולא </w:t>
      </w:r>
      <w:bookmarkStart w:id="6342" w:name="_ETM_Q23_471759"/>
      <w:bookmarkEnd w:id="6342"/>
      <w:r>
        <w:rPr>
          <w:rtl/>
        </w:rPr>
        <w:t xml:space="preserve">מצייתים </w:t>
      </w:r>
      <w:bookmarkStart w:id="6343" w:name="_ETM_Q23_472180"/>
      <w:bookmarkEnd w:id="6343"/>
      <w:r>
        <w:rPr>
          <w:rtl/>
        </w:rPr>
        <w:t xml:space="preserve">לבית </w:t>
      </w:r>
      <w:bookmarkStart w:id="6344" w:name="_ETM_Q23_472449"/>
      <w:bookmarkEnd w:id="6344"/>
      <w:r>
        <w:rPr>
          <w:rtl/>
        </w:rPr>
        <w:t>המשפט</w:t>
      </w:r>
      <w:r>
        <w:rPr>
          <w:rFonts w:hint="cs"/>
          <w:rtl/>
        </w:rPr>
        <w:t>,</w:t>
      </w:r>
      <w:r>
        <w:rPr>
          <w:rtl/>
        </w:rPr>
        <w:t xml:space="preserve"> </w:t>
      </w:r>
      <w:bookmarkStart w:id="6345" w:name="_ETM_Q23_473229"/>
      <w:bookmarkEnd w:id="6345"/>
      <w:r>
        <w:rPr>
          <w:rtl/>
        </w:rPr>
        <w:t xml:space="preserve">למה </w:t>
      </w:r>
      <w:bookmarkStart w:id="6346" w:name="_ETM_Q23_473620"/>
      <w:bookmarkEnd w:id="6346"/>
      <w:r>
        <w:rPr>
          <w:rtl/>
        </w:rPr>
        <w:t xml:space="preserve">שאזרחי </w:t>
      </w:r>
      <w:bookmarkStart w:id="6347" w:name="_ETM_Q23_474190"/>
      <w:bookmarkEnd w:id="6347"/>
      <w:r>
        <w:rPr>
          <w:rtl/>
        </w:rPr>
        <w:t xml:space="preserve">ישראל </w:t>
      </w:r>
      <w:bookmarkStart w:id="6348" w:name="_ETM_Q23_474580"/>
      <w:bookmarkEnd w:id="6348"/>
      <w:r>
        <w:rPr>
          <w:rtl/>
        </w:rPr>
        <w:t xml:space="preserve">יצייתו </w:t>
      </w:r>
      <w:bookmarkStart w:id="6349" w:name="_ETM_Q23_474940"/>
      <w:bookmarkEnd w:id="6349"/>
      <w:r>
        <w:rPr>
          <w:rtl/>
        </w:rPr>
        <w:t>לכם</w:t>
      </w:r>
      <w:r>
        <w:rPr>
          <w:rFonts w:hint="cs"/>
          <w:rtl/>
        </w:rPr>
        <w:t>?</w:t>
      </w:r>
      <w:r>
        <w:rPr>
          <w:rtl/>
        </w:rPr>
        <w:t xml:space="preserve"> </w:t>
      </w:r>
      <w:bookmarkStart w:id="6350" w:name="_ETM_Q23_476210"/>
      <w:bookmarkEnd w:id="6350"/>
      <w:r>
        <w:rPr>
          <w:rtl/>
        </w:rPr>
        <w:t xml:space="preserve">למה </w:t>
      </w:r>
      <w:bookmarkStart w:id="6351" w:name="_ETM_Q23_476630"/>
      <w:bookmarkEnd w:id="6351"/>
      <w:r>
        <w:rPr>
          <w:rtl/>
        </w:rPr>
        <w:t xml:space="preserve">שאזרחי </w:t>
      </w:r>
      <w:bookmarkStart w:id="6352" w:name="_ETM_Q23_477230"/>
      <w:bookmarkEnd w:id="6352"/>
      <w:r>
        <w:rPr>
          <w:rtl/>
        </w:rPr>
        <w:t xml:space="preserve">ישראל </w:t>
      </w:r>
      <w:bookmarkStart w:id="6353" w:name="_ETM_Q23_477560"/>
      <w:bookmarkEnd w:id="6353"/>
      <w:r>
        <w:rPr>
          <w:rFonts w:hint="cs"/>
          <w:rtl/>
        </w:rPr>
        <w:t>י</w:t>
      </w:r>
      <w:r>
        <w:rPr>
          <w:rtl/>
        </w:rPr>
        <w:t>צ</w:t>
      </w:r>
      <w:r>
        <w:rPr>
          <w:rFonts w:hint="cs"/>
          <w:rtl/>
        </w:rPr>
        <w:t>י</w:t>
      </w:r>
      <w:r>
        <w:rPr>
          <w:rtl/>
        </w:rPr>
        <w:t xml:space="preserve">יתו </w:t>
      </w:r>
      <w:bookmarkStart w:id="6354" w:name="_ETM_Q23_477920"/>
      <w:bookmarkEnd w:id="6354"/>
      <w:r>
        <w:rPr>
          <w:rtl/>
        </w:rPr>
        <w:t xml:space="preserve">לממשלה </w:t>
      </w:r>
      <w:bookmarkStart w:id="6355" w:name="_ETM_Q23_478850"/>
      <w:bookmarkEnd w:id="6355"/>
      <w:r>
        <w:rPr>
          <w:rtl/>
        </w:rPr>
        <w:t xml:space="preserve">שהופכת </w:t>
      </w:r>
      <w:bookmarkStart w:id="6356" w:name="_ETM_Q23_479480"/>
      <w:bookmarkEnd w:id="6356"/>
      <w:r>
        <w:rPr>
          <w:rtl/>
        </w:rPr>
        <w:t xml:space="preserve">להיות </w:t>
      </w:r>
      <w:bookmarkStart w:id="6357" w:name="_ETM_Q23_479750"/>
      <w:bookmarkEnd w:id="6357"/>
      <w:r>
        <w:rPr>
          <w:rtl/>
        </w:rPr>
        <w:t>לא</w:t>
      </w:r>
      <w:r>
        <w:rPr>
          <w:rFonts w:hint="cs"/>
          <w:rtl/>
        </w:rPr>
        <w:t xml:space="preserve"> </w:t>
      </w:r>
      <w:r>
        <w:rPr>
          <w:rtl/>
        </w:rPr>
        <w:t xml:space="preserve">חוקית </w:t>
      </w:r>
      <w:bookmarkStart w:id="6358" w:name="_ETM_Q23_480260"/>
      <w:bookmarkEnd w:id="6358"/>
      <w:r>
        <w:rPr>
          <w:rtl/>
        </w:rPr>
        <w:t xml:space="preserve">כי </w:t>
      </w:r>
      <w:bookmarkStart w:id="6359" w:name="_ETM_Q23_480440"/>
      <w:bookmarkEnd w:id="6359"/>
      <w:r w:rsidR="00F52BB3">
        <w:rPr>
          <w:rFonts w:hint="cs"/>
          <w:rtl/>
        </w:rPr>
        <w:t xml:space="preserve">היא </w:t>
      </w:r>
      <w:r>
        <w:rPr>
          <w:rtl/>
        </w:rPr>
        <w:t xml:space="preserve">לא </w:t>
      </w:r>
      <w:bookmarkStart w:id="6360" w:name="_ETM_Q23_480560"/>
      <w:bookmarkEnd w:id="6360"/>
      <w:r>
        <w:rPr>
          <w:rtl/>
        </w:rPr>
        <w:t xml:space="preserve">ממלאת </w:t>
      </w:r>
      <w:bookmarkStart w:id="6361" w:name="_ETM_Q23_480950"/>
      <w:bookmarkEnd w:id="6361"/>
      <w:r>
        <w:rPr>
          <w:rtl/>
        </w:rPr>
        <w:t xml:space="preserve">בעצמה </w:t>
      </w:r>
      <w:bookmarkStart w:id="6362" w:name="_ETM_Q23_481550"/>
      <w:bookmarkEnd w:id="6362"/>
      <w:r>
        <w:rPr>
          <w:rtl/>
        </w:rPr>
        <w:t xml:space="preserve">את </w:t>
      </w:r>
      <w:bookmarkStart w:id="6363" w:name="_ETM_Q23_481640"/>
      <w:bookmarkEnd w:id="6363"/>
      <w:r>
        <w:rPr>
          <w:rtl/>
        </w:rPr>
        <w:t xml:space="preserve">הוראות </w:t>
      </w:r>
      <w:bookmarkStart w:id="6364" w:name="_ETM_Q23_482060"/>
      <w:bookmarkEnd w:id="6364"/>
      <w:r>
        <w:rPr>
          <w:rtl/>
        </w:rPr>
        <w:t xml:space="preserve">החוק </w:t>
      </w:r>
      <w:bookmarkStart w:id="6365" w:name="_ETM_Q23_480000"/>
      <w:bookmarkStart w:id="6366" w:name="_ETM_Q23_480240"/>
      <w:bookmarkStart w:id="6367" w:name="_ETM_Q23_480510"/>
      <w:bookmarkStart w:id="6368" w:name="_ETM_Q23_481020"/>
      <w:bookmarkStart w:id="6369" w:name="_ETM_Q23_481199"/>
      <w:bookmarkStart w:id="6370" w:name="_ETM_Q23_481319"/>
      <w:bookmarkStart w:id="6371" w:name="_ETM_Q23_481740"/>
      <w:bookmarkStart w:id="6372" w:name="_ETM_Q23_482310"/>
      <w:bookmarkStart w:id="6373" w:name="_ETM_Q23_482429"/>
      <w:bookmarkStart w:id="6374" w:name="_ETM_Q23_482820"/>
      <w:bookmarkStart w:id="6375" w:name="_ETM_Q23_483120"/>
      <w:bookmarkEnd w:id="6365"/>
      <w:bookmarkEnd w:id="6366"/>
      <w:bookmarkEnd w:id="6367"/>
      <w:bookmarkEnd w:id="6368"/>
      <w:bookmarkEnd w:id="6369"/>
      <w:bookmarkEnd w:id="6370"/>
      <w:bookmarkEnd w:id="6371"/>
      <w:bookmarkEnd w:id="6372"/>
      <w:bookmarkEnd w:id="6373"/>
      <w:bookmarkEnd w:id="6374"/>
      <w:bookmarkEnd w:id="6375"/>
      <w:r>
        <w:rPr>
          <w:rFonts w:hint="cs"/>
          <w:rtl/>
        </w:rPr>
        <w:t xml:space="preserve">ואת </w:t>
      </w:r>
      <w:r>
        <w:rPr>
          <w:rtl/>
        </w:rPr>
        <w:t xml:space="preserve">פסיקות </w:t>
      </w:r>
      <w:bookmarkStart w:id="6376" w:name="_ETM_Q23_483659"/>
      <w:bookmarkEnd w:id="6376"/>
      <w:r>
        <w:rPr>
          <w:rtl/>
        </w:rPr>
        <w:t xml:space="preserve">בית </w:t>
      </w:r>
      <w:bookmarkStart w:id="6377" w:name="_ETM_Q23_483839"/>
      <w:bookmarkEnd w:id="6377"/>
      <w:r>
        <w:rPr>
          <w:rtl/>
        </w:rPr>
        <w:t>המשפט</w:t>
      </w:r>
      <w:r>
        <w:rPr>
          <w:rFonts w:hint="cs"/>
          <w:rtl/>
        </w:rPr>
        <w:t>?</w:t>
      </w:r>
      <w:r>
        <w:rPr>
          <w:rtl/>
        </w:rPr>
        <w:t xml:space="preserve"> </w:t>
      </w:r>
      <w:bookmarkStart w:id="6378" w:name="_ETM_Q23_484980"/>
      <w:bookmarkEnd w:id="6378"/>
    </w:p>
    <w:p w:rsidR="00256F52" w:rsidRDefault="00256F52" w:rsidP="00495887">
      <w:pPr>
        <w:rPr>
          <w:rtl/>
        </w:rPr>
      </w:pPr>
    </w:p>
    <w:p w:rsidR="00256F52" w:rsidRDefault="00256F52" w:rsidP="00FE1F8E">
      <w:pPr>
        <w:rPr>
          <w:rtl/>
        </w:rPr>
      </w:pPr>
      <w:r>
        <w:rPr>
          <w:rtl/>
        </w:rPr>
        <w:t xml:space="preserve">עצם </w:t>
      </w:r>
      <w:bookmarkStart w:id="6379" w:name="_ETM_Q23_485279"/>
      <w:bookmarkEnd w:id="6379"/>
      <w:r>
        <w:rPr>
          <w:rtl/>
        </w:rPr>
        <w:t xml:space="preserve">העובדה </w:t>
      </w:r>
      <w:bookmarkStart w:id="6380" w:name="_ETM_Q23_485759"/>
      <w:bookmarkEnd w:id="6380"/>
      <w:r>
        <w:rPr>
          <w:rtl/>
        </w:rPr>
        <w:t xml:space="preserve">שאתה </w:t>
      </w:r>
      <w:bookmarkStart w:id="6381" w:name="_ETM_Q23_486000"/>
      <w:bookmarkEnd w:id="6381"/>
      <w:r>
        <w:rPr>
          <w:rtl/>
        </w:rPr>
        <w:t xml:space="preserve">רוצה </w:t>
      </w:r>
      <w:bookmarkStart w:id="6382" w:name="_ETM_Q23_486270"/>
      <w:bookmarkEnd w:id="6382"/>
      <w:r>
        <w:rPr>
          <w:rtl/>
        </w:rPr>
        <w:t xml:space="preserve">לקחת </w:t>
      </w:r>
      <w:bookmarkStart w:id="6383" w:name="_ETM_Q23_486600"/>
      <w:bookmarkEnd w:id="6383"/>
      <w:r>
        <w:rPr>
          <w:rtl/>
        </w:rPr>
        <w:t xml:space="preserve">אותי </w:t>
      </w:r>
      <w:bookmarkStart w:id="6384" w:name="_ETM_Q23_486750"/>
      <w:bookmarkEnd w:id="6384"/>
      <w:r>
        <w:rPr>
          <w:rtl/>
        </w:rPr>
        <w:t xml:space="preserve">לשיחה </w:t>
      </w:r>
      <w:bookmarkStart w:id="6385" w:name="_ETM_Q23_487529"/>
      <w:bookmarkEnd w:id="6385"/>
      <w:r>
        <w:rPr>
          <w:rtl/>
        </w:rPr>
        <w:t xml:space="preserve">פרטית </w:t>
      </w:r>
      <w:bookmarkStart w:id="6386" w:name="_ETM_Q23_488040"/>
      <w:bookmarkEnd w:id="6386"/>
      <w:r>
        <w:rPr>
          <w:rtl/>
        </w:rPr>
        <w:t xml:space="preserve">בצד </w:t>
      </w:r>
      <w:bookmarkStart w:id="6387" w:name="_ETM_Q23_488519"/>
      <w:bookmarkEnd w:id="6387"/>
      <w:r>
        <w:rPr>
          <w:rtl/>
        </w:rPr>
        <w:t xml:space="preserve">ולא </w:t>
      </w:r>
      <w:bookmarkStart w:id="6388" w:name="_ETM_Q23_488760"/>
      <w:bookmarkEnd w:id="6388"/>
      <w:r>
        <w:rPr>
          <w:rtl/>
        </w:rPr>
        <w:t xml:space="preserve">אומר </w:t>
      </w:r>
      <w:bookmarkStart w:id="6389" w:name="_ETM_Q23_489120"/>
      <w:bookmarkEnd w:id="6389"/>
      <w:r>
        <w:rPr>
          <w:rtl/>
        </w:rPr>
        <w:t>פה</w:t>
      </w:r>
      <w:r>
        <w:rPr>
          <w:rFonts w:hint="cs"/>
          <w:rtl/>
        </w:rPr>
        <w:t>,</w:t>
      </w:r>
      <w:r>
        <w:rPr>
          <w:rtl/>
        </w:rPr>
        <w:t xml:space="preserve"> </w:t>
      </w:r>
      <w:bookmarkStart w:id="6390" w:name="_ETM_Q23_490230"/>
      <w:bookmarkEnd w:id="6390"/>
      <w:r>
        <w:rPr>
          <w:rtl/>
        </w:rPr>
        <w:t xml:space="preserve">בהיכל </w:t>
      </w:r>
      <w:bookmarkStart w:id="6391" w:name="_ETM_Q23_490679"/>
      <w:bookmarkEnd w:id="6391"/>
      <w:r>
        <w:rPr>
          <w:rtl/>
        </w:rPr>
        <w:t>הדמוקרטיה</w:t>
      </w:r>
      <w:r>
        <w:rPr>
          <w:rFonts w:hint="cs"/>
          <w:rtl/>
        </w:rPr>
        <w:t>,</w:t>
      </w:r>
      <w:r>
        <w:rPr>
          <w:rtl/>
        </w:rPr>
        <w:t xml:space="preserve"> </w:t>
      </w:r>
      <w:bookmarkStart w:id="6392" w:name="_ETM_Q23_491279"/>
      <w:bookmarkEnd w:id="6392"/>
      <w:r>
        <w:rPr>
          <w:rtl/>
        </w:rPr>
        <w:t xml:space="preserve">שצריך </w:t>
      </w:r>
      <w:bookmarkStart w:id="6393" w:name="_ETM_Q23_491519"/>
      <w:bookmarkEnd w:id="6393"/>
      <w:r>
        <w:rPr>
          <w:rtl/>
        </w:rPr>
        <w:t xml:space="preserve">למלא </w:t>
      </w:r>
      <w:bookmarkStart w:id="6394" w:name="_ETM_Q23_491910"/>
      <w:bookmarkEnd w:id="6394"/>
      <w:r>
        <w:rPr>
          <w:rtl/>
        </w:rPr>
        <w:t xml:space="preserve">אחר </w:t>
      </w:r>
      <w:bookmarkStart w:id="6395" w:name="_ETM_Q23_492120"/>
      <w:bookmarkEnd w:id="6395"/>
      <w:r>
        <w:rPr>
          <w:rtl/>
        </w:rPr>
        <w:t xml:space="preserve">פסיקות </w:t>
      </w:r>
      <w:bookmarkStart w:id="6396" w:name="_ETM_Q23_492540"/>
      <w:bookmarkEnd w:id="6396"/>
      <w:r>
        <w:rPr>
          <w:rtl/>
        </w:rPr>
        <w:t xml:space="preserve">בית </w:t>
      </w:r>
      <w:bookmarkStart w:id="6397" w:name="_ETM_Q23_492719"/>
      <w:bookmarkEnd w:id="6397"/>
      <w:r>
        <w:rPr>
          <w:rtl/>
        </w:rPr>
        <w:t>המשפט</w:t>
      </w:r>
      <w:r>
        <w:rPr>
          <w:rFonts w:hint="cs"/>
          <w:rtl/>
        </w:rPr>
        <w:t>,</w:t>
      </w:r>
      <w:r>
        <w:rPr>
          <w:rtl/>
        </w:rPr>
        <w:t xml:space="preserve"> </w:t>
      </w:r>
      <w:bookmarkStart w:id="6398" w:name="_ETM_Q23_493589"/>
      <w:bookmarkEnd w:id="6398"/>
      <w:r>
        <w:rPr>
          <w:rtl/>
        </w:rPr>
        <w:t xml:space="preserve">היא </w:t>
      </w:r>
      <w:bookmarkStart w:id="6399" w:name="_ETM_Q23_493679"/>
      <w:bookmarkEnd w:id="6399"/>
      <w:r>
        <w:rPr>
          <w:rtl/>
        </w:rPr>
        <w:t xml:space="preserve">מתחת </w:t>
      </w:r>
      <w:bookmarkStart w:id="6400" w:name="_ETM_Q23_494279"/>
      <w:bookmarkEnd w:id="6400"/>
      <w:r>
        <w:rPr>
          <w:rtl/>
        </w:rPr>
        <w:t xml:space="preserve">לכל </w:t>
      </w:r>
      <w:bookmarkStart w:id="6401" w:name="_ETM_Q23_494549"/>
      <w:bookmarkEnd w:id="6401"/>
      <w:r>
        <w:rPr>
          <w:rtl/>
        </w:rPr>
        <w:t>ביקורת</w:t>
      </w:r>
      <w:r>
        <w:rPr>
          <w:rFonts w:hint="cs"/>
          <w:rtl/>
        </w:rPr>
        <w:t>.</w:t>
      </w:r>
      <w:r>
        <w:rPr>
          <w:rtl/>
        </w:rPr>
        <w:t xml:space="preserve"> </w:t>
      </w:r>
      <w:bookmarkStart w:id="6402" w:name="_ETM_Q23_495330"/>
      <w:bookmarkEnd w:id="6402"/>
      <w:r>
        <w:rPr>
          <w:rtl/>
        </w:rPr>
        <w:t>ושוב</w:t>
      </w:r>
      <w:r>
        <w:rPr>
          <w:rFonts w:hint="cs"/>
          <w:rtl/>
        </w:rPr>
        <w:t>,</w:t>
      </w:r>
      <w:r>
        <w:rPr>
          <w:rtl/>
        </w:rPr>
        <w:t xml:space="preserve"> </w:t>
      </w:r>
      <w:bookmarkStart w:id="6403" w:name="_ETM_Q23_496140"/>
      <w:bookmarkEnd w:id="6403"/>
      <w:r>
        <w:rPr>
          <w:rtl/>
        </w:rPr>
        <w:t xml:space="preserve">האגף </w:t>
      </w:r>
      <w:bookmarkStart w:id="6404" w:name="_ETM_Q23_496589"/>
      <w:bookmarkEnd w:id="6404"/>
      <w:r>
        <w:rPr>
          <w:rtl/>
        </w:rPr>
        <w:t xml:space="preserve">הזה </w:t>
      </w:r>
      <w:bookmarkStart w:id="6405" w:name="_ETM_Q23_497160"/>
      <w:bookmarkEnd w:id="6405"/>
      <w:r>
        <w:rPr>
          <w:rFonts w:hint="cs"/>
          <w:rtl/>
        </w:rPr>
        <w:t>– ויושב</w:t>
      </w:r>
      <w:r>
        <w:rPr>
          <w:rtl/>
        </w:rPr>
        <w:t xml:space="preserve"> </w:t>
      </w:r>
      <w:bookmarkStart w:id="6406" w:name="_ETM_Q23_497460"/>
      <w:bookmarkEnd w:id="6406"/>
      <w:r>
        <w:rPr>
          <w:rtl/>
        </w:rPr>
        <w:t xml:space="preserve">פה </w:t>
      </w:r>
      <w:bookmarkStart w:id="6407" w:name="_ETM_Q23_497580"/>
      <w:bookmarkEnd w:id="6407"/>
      <w:r>
        <w:rPr>
          <w:rtl/>
        </w:rPr>
        <w:t xml:space="preserve">יושב-ראש </w:t>
      </w:r>
      <w:bookmarkStart w:id="6408" w:name="_ETM_Q23_498000"/>
      <w:bookmarkEnd w:id="6408"/>
      <w:r>
        <w:rPr>
          <w:rtl/>
        </w:rPr>
        <w:t>הקואליציה</w:t>
      </w:r>
      <w:r>
        <w:rPr>
          <w:rFonts w:hint="cs"/>
          <w:rtl/>
        </w:rPr>
        <w:t>,</w:t>
      </w:r>
      <w:r>
        <w:rPr>
          <w:rtl/>
        </w:rPr>
        <w:t xml:space="preserve"> </w:t>
      </w:r>
      <w:bookmarkStart w:id="6409" w:name="_ETM_Q23_498480"/>
      <w:bookmarkEnd w:id="6409"/>
      <w:r>
        <w:rPr>
          <w:rtl/>
        </w:rPr>
        <w:t xml:space="preserve">יושבים </w:t>
      </w:r>
      <w:bookmarkStart w:id="6410" w:name="_ETM_Q23_498720"/>
      <w:bookmarkEnd w:id="6410"/>
      <w:r>
        <w:rPr>
          <w:rtl/>
        </w:rPr>
        <w:t xml:space="preserve">פה </w:t>
      </w:r>
      <w:bookmarkStart w:id="6411" w:name="_ETM_Q23_498810"/>
      <w:bookmarkEnd w:id="6411"/>
      <w:r>
        <w:rPr>
          <w:rtl/>
        </w:rPr>
        <w:t xml:space="preserve">חברי </w:t>
      </w:r>
      <w:bookmarkStart w:id="6412" w:name="_ETM_Q23_499109"/>
      <w:bookmarkEnd w:id="6412"/>
      <w:r>
        <w:rPr>
          <w:rtl/>
        </w:rPr>
        <w:t>כנסת</w:t>
      </w:r>
      <w:r>
        <w:rPr>
          <w:rFonts w:hint="cs"/>
          <w:rtl/>
        </w:rPr>
        <w:t xml:space="preserve"> </w:t>
      </w:r>
      <w:r>
        <w:rPr>
          <w:rFonts w:hint="eastAsia"/>
          <w:rtl/>
        </w:rPr>
        <w:t xml:space="preserve">– </w:t>
      </w:r>
      <w:r>
        <w:rPr>
          <w:rFonts w:hint="cs"/>
          <w:rtl/>
        </w:rPr>
        <w:t>עצם העובדה</w:t>
      </w:r>
      <w:r>
        <w:rPr>
          <w:rtl/>
        </w:rPr>
        <w:t xml:space="preserve"> </w:t>
      </w:r>
      <w:bookmarkStart w:id="6413" w:name="_ETM_Q23_501760"/>
      <w:bookmarkEnd w:id="6413"/>
      <w:r>
        <w:rPr>
          <w:rtl/>
        </w:rPr>
        <w:t xml:space="preserve">שאתם </w:t>
      </w:r>
      <w:bookmarkStart w:id="6414" w:name="_ETM_Q23_502210"/>
      <w:bookmarkEnd w:id="6414"/>
      <w:r>
        <w:rPr>
          <w:rtl/>
        </w:rPr>
        <w:t xml:space="preserve">לא </w:t>
      </w:r>
      <w:bookmarkStart w:id="6415" w:name="_ETM_Q23_502510"/>
      <w:bookmarkEnd w:id="6415"/>
      <w:r>
        <w:rPr>
          <w:rtl/>
        </w:rPr>
        <w:t xml:space="preserve">אומרים </w:t>
      </w:r>
      <w:bookmarkStart w:id="6416" w:name="_ETM_Q23_503170"/>
      <w:bookmarkStart w:id="6417" w:name="_ETM_Q23_503560"/>
      <w:bookmarkEnd w:id="6416"/>
      <w:bookmarkEnd w:id="6417"/>
      <w:r>
        <w:rPr>
          <w:rFonts w:hint="cs"/>
          <w:rtl/>
        </w:rPr>
        <w:t xml:space="preserve">שצריך </w:t>
      </w:r>
      <w:r>
        <w:rPr>
          <w:rtl/>
        </w:rPr>
        <w:t xml:space="preserve">למלא </w:t>
      </w:r>
      <w:bookmarkStart w:id="6418" w:name="_ETM_Q23_503980"/>
      <w:bookmarkEnd w:id="6418"/>
      <w:r>
        <w:rPr>
          <w:rtl/>
        </w:rPr>
        <w:t xml:space="preserve">אחר </w:t>
      </w:r>
      <w:bookmarkStart w:id="6419" w:name="_ETM_Q23_504789"/>
      <w:bookmarkEnd w:id="6419"/>
      <w:r>
        <w:rPr>
          <w:rtl/>
        </w:rPr>
        <w:t xml:space="preserve">הוראות </w:t>
      </w:r>
      <w:bookmarkStart w:id="6420" w:name="_ETM_Q23_505730"/>
      <w:bookmarkEnd w:id="6420"/>
      <w:r>
        <w:rPr>
          <w:rFonts w:hint="cs"/>
          <w:rtl/>
        </w:rPr>
        <w:t>ו</w:t>
      </w:r>
      <w:r>
        <w:rPr>
          <w:rtl/>
        </w:rPr>
        <w:t xml:space="preserve">פסיקות </w:t>
      </w:r>
      <w:bookmarkStart w:id="6421" w:name="_ETM_Q23_506270"/>
      <w:bookmarkEnd w:id="6421"/>
      <w:r>
        <w:rPr>
          <w:rFonts w:hint="cs"/>
          <w:rtl/>
        </w:rPr>
        <w:t xml:space="preserve">בג"ץ, </w:t>
      </w:r>
      <w:bookmarkStart w:id="6422" w:name="_ETM_Q23_506690"/>
      <w:bookmarkEnd w:id="6422"/>
      <w:r>
        <w:rPr>
          <w:rtl/>
        </w:rPr>
        <w:t xml:space="preserve">לציית </w:t>
      </w:r>
      <w:bookmarkStart w:id="6423" w:name="_ETM_Q23_507170"/>
      <w:bookmarkEnd w:id="6423"/>
      <w:r>
        <w:rPr>
          <w:rtl/>
        </w:rPr>
        <w:t xml:space="preserve">לבית </w:t>
      </w:r>
      <w:bookmarkStart w:id="6424" w:name="_ETM_Q23_507440"/>
      <w:bookmarkEnd w:id="6424"/>
      <w:r>
        <w:rPr>
          <w:rtl/>
        </w:rPr>
        <w:t>המשפט</w:t>
      </w:r>
      <w:r>
        <w:rPr>
          <w:rFonts w:hint="cs"/>
          <w:rtl/>
        </w:rPr>
        <w:t>,</w:t>
      </w:r>
      <w:r>
        <w:rPr>
          <w:rtl/>
        </w:rPr>
        <w:t xml:space="preserve"> </w:t>
      </w:r>
      <w:bookmarkStart w:id="6425" w:name="_ETM_Q23_508279"/>
      <w:bookmarkEnd w:id="6425"/>
      <w:r>
        <w:rPr>
          <w:rtl/>
        </w:rPr>
        <w:t xml:space="preserve">ולא </w:t>
      </w:r>
      <w:bookmarkStart w:id="6426" w:name="_ETM_Q23_508490"/>
      <w:bookmarkEnd w:id="6426"/>
      <w:r>
        <w:rPr>
          <w:rtl/>
        </w:rPr>
        <w:t xml:space="preserve">יוצאים </w:t>
      </w:r>
      <w:bookmarkStart w:id="6427" w:name="_ETM_Q23_508760"/>
      <w:bookmarkEnd w:id="6427"/>
      <w:r>
        <w:rPr>
          <w:rtl/>
        </w:rPr>
        <w:t xml:space="preserve">נגד </w:t>
      </w:r>
      <w:bookmarkStart w:id="6428" w:name="_ETM_Q23_509119"/>
      <w:bookmarkEnd w:id="6428"/>
      <w:r>
        <w:rPr>
          <w:rtl/>
        </w:rPr>
        <w:t xml:space="preserve">האמירה </w:t>
      </w:r>
      <w:bookmarkStart w:id="6429" w:name="_ETM_Q23_509539"/>
      <w:bookmarkEnd w:id="6429"/>
      <w:r>
        <w:rPr>
          <w:rtl/>
        </w:rPr>
        <w:t xml:space="preserve">חסרת </w:t>
      </w:r>
      <w:bookmarkStart w:id="6430" w:name="_ETM_Q23_510260"/>
      <w:bookmarkEnd w:id="6430"/>
      <w:r>
        <w:rPr>
          <w:rtl/>
        </w:rPr>
        <w:t>אחריות</w:t>
      </w:r>
      <w:r>
        <w:rPr>
          <w:rFonts w:hint="cs"/>
          <w:rtl/>
        </w:rPr>
        <w:t>,</w:t>
      </w:r>
      <w:r>
        <w:rPr>
          <w:rtl/>
        </w:rPr>
        <w:t xml:space="preserve"> </w:t>
      </w:r>
      <w:bookmarkStart w:id="6431" w:name="_ETM_Q23_510589"/>
      <w:bookmarkEnd w:id="6431"/>
      <w:r>
        <w:rPr>
          <w:rtl/>
        </w:rPr>
        <w:t>המופקרת</w:t>
      </w:r>
      <w:r>
        <w:rPr>
          <w:rFonts w:hint="cs"/>
          <w:rtl/>
        </w:rPr>
        <w:t>,</w:t>
      </w:r>
      <w:r>
        <w:rPr>
          <w:rtl/>
        </w:rPr>
        <w:t xml:space="preserve"> </w:t>
      </w:r>
      <w:bookmarkStart w:id="6432" w:name="_ETM_Q23_511640"/>
      <w:bookmarkEnd w:id="6432"/>
      <w:r>
        <w:rPr>
          <w:rtl/>
        </w:rPr>
        <w:t xml:space="preserve">של </w:t>
      </w:r>
      <w:bookmarkStart w:id="6433" w:name="_ETM_Q23_511849"/>
      <w:bookmarkEnd w:id="6433"/>
      <w:r>
        <w:rPr>
          <w:rtl/>
        </w:rPr>
        <w:t xml:space="preserve">שר </w:t>
      </w:r>
      <w:bookmarkStart w:id="6434" w:name="_ETM_Q23_512059"/>
      <w:bookmarkEnd w:id="6434"/>
      <w:r>
        <w:rPr>
          <w:rtl/>
        </w:rPr>
        <w:t>התקשורת</w:t>
      </w:r>
      <w:r>
        <w:rPr>
          <w:rFonts w:hint="cs"/>
          <w:rtl/>
        </w:rPr>
        <w:t xml:space="preserve">, </w:t>
      </w:r>
      <w:bookmarkStart w:id="6435" w:name="_ETM_Q23_514851"/>
      <w:bookmarkEnd w:id="6435"/>
      <w:r>
        <w:rPr>
          <w:rtl/>
        </w:rPr>
        <w:t xml:space="preserve">זה </w:t>
      </w:r>
      <w:bookmarkStart w:id="6436" w:name="_ETM_Q23_513539"/>
      <w:bookmarkEnd w:id="6436"/>
      <w:r>
        <w:rPr>
          <w:rtl/>
        </w:rPr>
        <w:t xml:space="preserve">בלתי </w:t>
      </w:r>
      <w:bookmarkStart w:id="6437" w:name="_ETM_Q23_513839"/>
      <w:bookmarkEnd w:id="6437"/>
      <w:r>
        <w:rPr>
          <w:rtl/>
        </w:rPr>
        <w:t xml:space="preserve">מתקבל </w:t>
      </w:r>
      <w:bookmarkStart w:id="6438" w:name="_ETM_Q23_514260"/>
      <w:bookmarkEnd w:id="6438"/>
      <w:r>
        <w:rPr>
          <w:rtl/>
        </w:rPr>
        <w:t xml:space="preserve">על </w:t>
      </w:r>
      <w:bookmarkStart w:id="6439" w:name="_ETM_Q23_514379"/>
      <w:bookmarkEnd w:id="6439"/>
      <w:r>
        <w:rPr>
          <w:rtl/>
        </w:rPr>
        <w:t>הדעת</w:t>
      </w:r>
      <w:r>
        <w:rPr>
          <w:rFonts w:hint="cs"/>
          <w:rtl/>
        </w:rPr>
        <w:t>.</w:t>
      </w:r>
      <w:r>
        <w:rPr>
          <w:rtl/>
        </w:rPr>
        <w:t xml:space="preserve"> </w:t>
      </w:r>
      <w:bookmarkStart w:id="6440" w:name="_ETM_Q23_514679"/>
      <w:bookmarkEnd w:id="6440"/>
      <w:r>
        <w:rPr>
          <w:rtl/>
        </w:rPr>
        <w:t xml:space="preserve">אתם </w:t>
      </w:r>
      <w:bookmarkStart w:id="6441" w:name="_ETM_Q23_514890"/>
      <w:bookmarkEnd w:id="6441"/>
      <w:r>
        <w:rPr>
          <w:rtl/>
        </w:rPr>
        <w:t xml:space="preserve">כורתים </w:t>
      </w:r>
      <w:bookmarkStart w:id="6442" w:name="_ETM_Q23_515309"/>
      <w:bookmarkEnd w:id="6442"/>
      <w:r>
        <w:rPr>
          <w:rtl/>
        </w:rPr>
        <w:t xml:space="preserve">את </w:t>
      </w:r>
      <w:bookmarkStart w:id="6443" w:name="_ETM_Q23_515399"/>
      <w:bookmarkEnd w:id="6443"/>
      <w:r>
        <w:rPr>
          <w:rtl/>
        </w:rPr>
        <w:t xml:space="preserve">הענף </w:t>
      </w:r>
      <w:bookmarkStart w:id="6444" w:name="_ETM_Q23_515850"/>
      <w:bookmarkEnd w:id="6444"/>
      <w:r>
        <w:rPr>
          <w:rtl/>
        </w:rPr>
        <w:t xml:space="preserve">שכולנו </w:t>
      </w:r>
      <w:bookmarkStart w:id="6445" w:name="_ETM_Q23_516480"/>
      <w:bookmarkEnd w:id="6445"/>
      <w:r>
        <w:rPr>
          <w:rtl/>
        </w:rPr>
        <w:t xml:space="preserve">יושבים </w:t>
      </w:r>
      <w:bookmarkStart w:id="6446" w:name="_ETM_Q23_516870"/>
      <w:bookmarkEnd w:id="6446"/>
      <w:r>
        <w:rPr>
          <w:rtl/>
        </w:rPr>
        <w:t>עליו</w:t>
      </w:r>
      <w:r>
        <w:rPr>
          <w:rFonts w:hint="cs"/>
          <w:rtl/>
        </w:rPr>
        <w:t>.</w:t>
      </w:r>
    </w:p>
    <w:p w:rsidR="00256F52" w:rsidRDefault="00256F52" w:rsidP="00495887">
      <w:pPr>
        <w:rPr>
          <w:rtl/>
        </w:rPr>
      </w:pPr>
      <w:bookmarkStart w:id="6447" w:name="_ETM_Q23_518962"/>
      <w:bookmarkStart w:id="6448" w:name="_ETM_Q23_519042"/>
      <w:bookmarkEnd w:id="6447"/>
      <w:bookmarkEnd w:id="6448"/>
    </w:p>
    <w:p w:rsidR="00256F52" w:rsidRDefault="00256F52" w:rsidP="00495887">
      <w:pPr>
        <w:pStyle w:val="af6"/>
        <w:keepNext/>
        <w:rPr>
          <w:rtl/>
        </w:rPr>
      </w:pPr>
      <w:bookmarkStart w:id="6449" w:name="ET_yor_6307_28"/>
      <w:r w:rsidRPr="005A14C4">
        <w:rPr>
          <w:rStyle w:val="TagStyle"/>
          <w:rtl/>
        </w:rPr>
        <w:t xml:space="preserve"> &lt;&lt; יור &gt;&gt;</w:t>
      </w:r>
      <w:r w:rsidRPr="007552E9">
        <w:rPr>
          <w:rStyle w:val="TagStyle"/>
          <w:rtl/>
        </w:rPr>
        <w:t xml:space="preserve"> </w:t>
      </w:r>
      <w:r>
        <w:rPr>
          <w:rtl/>
        </w:rPr>
        <w:t>היו"ר יבגני סובה:</w:t>
      </w:r>
      <w:r w:rsidRPr="007552E9">
        <w:rPr>
          <w:rStyle w:val="TagStyle"/>
          <w:rtl/>
        </w:rPr>
        <w:t xml:space="preserve"> </w:t>
      </w:r>
      <w:r w:rsidRPr="005A14C4">
        <w:rPr>
          <w:rStyle w:val="TagStyle"/>
          <w:rtl/>
        </w:rPr>
        <w:t>&lt;&lt; יור &gt;&gt;</w:t>
      </w:r>
      <w:r>
        <w:rPr>
          <w:rtl/>
        </w:rPr>
        <w:t xml:space="preserve">   </w:t>
      </w:r>
      <w:bookmarkEnd w:id="6449"/>
    </w:p>
    <w:p w:rsidR="00256F52" w:rsidRDefault="00256F52" w:rsidP="00F518EA">
      <w:pPr>
        <w:rPr>
          <w:rtl/>
        </w:rPr>
      </w:pPr>
    </w:p>
    <w:p w:rsidR="00256F52" w:rsidRDefault="00256F52" w:rsidP="00495887">
      <w:pPr>
        <w:rPr>
          <w:rtl/>
        </w:rPr>
      </w:pPr>
      <w:bookmarkStart w:id="6450" w:name="_ETM_Q23_519638"/>
      <w:bookmarkStart w:id="6451" w:name="_ETM_Q23_518200"/>
      <w:bookmarkEnd w:id="6450"/>
      <w:bookmarkEnd w:id="6451"/>
      <w:r>
        <w:rPr>
          <w:rtl/>
        </w:rPr>
        <w:t xml:space="preserve">תודה </w:t>
      </w:r>
      <w:bookmarkStart w:id="6452" w:name="_ETM_Q23_518560"/>
      <w:bookmarkEnd w:id="6452"/>
      <w:r>
        <w:rPr>
          <w:rtl/>
        </w:rPr>
        <w:t xml:space="preserve">רבה </w:t>
      </w:r>
      <w:bookmarkStart w:id="6453" w:name="_ETM_Q23_518800"/>
      <w:bookmarkEnd w:id="6453"/>
      <w:r>
        <w:rPr>
          <w:rtl/>
        </w:rPr>
        <w:t xml:space="preserve">לחבר </w:t>
      </w:r>
      <w:bookmarkStart w:id="6454" w:name="_ETM_Q23_519100"/>
      <w:bookmarkEnd w:id="6454"/>
      <w:r>
        <w:rPr>
          <w:rtl/>
        </w:rPr>
        <w:t xml:space="preserve">הכנסת </w:t>
      </w:r>
      <w:bookmarkStart w:id="6455" w:name="_ETM_Q23_519520"/>
      <w:bookmarkEnd w:id="6455"/>
      <w:r>
        <w:rPr>
          <w:rtl/>
        </w:rPr>
        <w:t xml:space="preserve">יוראי </w:t>
      </w:r>
      <w:bookmarkStart w:id="6456" w:name="_ETM_Q23_520089"/>
      <w:bookmarkEnd w:id="6456"/>
      <w:r>
        <w:rPr>
          <w:rtl/>
        </w:rPr>
        <w:t xml:space="preserve">להב </w:t>
      </w:r>
      <w:bookmarkStart w:id="6457" w:name="_ETM_Q23_520360"/>
      <w:bookmarkEnd w:id="6457"/>
      <w:r>
        <w:rPr>
          <w:rtl/>
        </w:rPr>
        <w:t xml:space="preserve">הרצנו </w:t>
      </w:r>
      <w:bookmarkStart w:id="6458" w:name="_ETM_Q23_521970"/>
      <w:bookmarkEnd w:id="6458"/>
      <w:r>
        <w:rPr>
          <w:rtl/>
        </w:rPr>
        <w:t xml:space="preserve">על </w:t>
      </w:r>
      <w:bookmarkStart w:id="6459" w:name="_ETM_Q23_522240"/>
      <w:bookmarkEnd w:id="6459"/>
      <w:r>
        <w:rPr>
          <w:rFonts w:hint="cs"/>
          <w:rtl/>
        </w:rPr>
        <w:t>הנמקת</w:t>
      </w:r>
      <w:r>
        <w:rPr>
          <w:rtl/>
        </w:rPr>
        <w:t xml:space="preserve"> </w:t>
      </w:r>
      <w:bookmarkStart w:id="6460" w:name="_ETM_Q23_523110"/>
      <w:bookmarkEnd w:id="6460"/>
      <w:r>
        <w:rPr>
          <w:rFonts w:hint="cs"/>
          <w:rtl/>
        </w:rPr>
        <w:t>ה</w:t>
      </w:r>
      <w:r>
        <w:rPr>
          <w:rtl/>
        </w:rPr>
        <w:t>הסתייגות</w:t>
      </w:r>
      <w:r>
        <w:rPr>
          <w:rFonts w:hint="cs"/>
          <w:rtl/>
        </w:rPr>
        <w:t>.</w:t>
      </w:r>
    </w:p>
    <w:p w:rsidR="00256F52" w:rsidRDefault="00256F52" w:rsidP="00495887">
      <w:pPr>
        <w:rPr>
          <w:rtl/>
        </w:rPr>
      </w:pPr>
    </w:p>
    <w:p w:rsidR="00256F52" w:rsidRDefault="00256F52" w:rsidP="00495887">
      <w:pPr>
        <w:pStyle w:val="af5"/>
        <w:keepNext/>
        <w:rPr>
          <w:rtl/>
        </w:rPr>
      </w:pPr>
      <w:bookmarkStart w:id="6461" w:name="ET_interruption_5787_29"/>
      <w:r w:rsidRPr="005A14C4">
        <w:rPr>
          <w:rStyle w:val="TagStyle"/>
          <w:rtl/>
        </w:rPr>
        <w:t xml:space="preserve"> &lt;&lt; קריאה &gt;&gt;</w:t>
      </w:r>
      <w:r w:rsidRPr="007552E9">
        <w:rPr>
          <w:rStyle w:val="TagStyle"/>
          <w:rtl/>
        </w:rPr>
        <w:t xml:space="preserve"> </w:t>
      </w:r>
      <w:r>
        <w:rPr>
          <w:rtl/>
        </w:rPr>
        <w:t>יוראי להב הרצנו (יש עתיד):</w:t>
      </w:r>
      <w:r w:rsidRPr="007552E9">
        <w:rPr>
          <w:rStyle w:val="TagStyle"/>
          <w:rtl/>
        </w:rPr>
        <w:t xml:space="preserve"> </w:t>
      </w:r>
      <w:r w:rsidRPr="005A14C4">
        <w:rPr>
          <w:rStyle w:val="TagStyle"/>
          <w:rtl/>
        </w:rPr>
        <w:t>&lt;&lt; קריאה &gt;&gt;</w:t>
      </w:r>
      <w:r>
        <w:rPr>
          <w:rtl/>
        </w:rPr>
        <w:t xml:space="preserve">   </w:t>
      </w:r>
      <w:bookmarkEnd w:id="6461"/>
    </w:p>
    <w:p w:rsidR="00256F52" w:rsidRDefault="00256F52" w:rsidP="00F518EA">
      <w:pPr>
        <w:rPr>
          <w:rtl/>
        </w:rPr>
      </w:pPr>
    </w:p>
    <w:p w:rsidR="00256F52" w:rsidRDefault="00256F52" w:rsidP="00495887">
      <w:pPr>
        <w:rPr>
          <w:rtl/>
        </w:rPr>
      </w:pPr>
      <w:r>
        <w:rPr>
          <w:rFonts w:hint="cs"/>
          <w:rtl/>
        </w:rPr>
        <w:t>שתיים.</w:t>
      </w:r>
    </w:p>
    <w:p w:rsidR="00256F52" w:rsidRDefault="00256F52" w:rsidP="00495887">
      <w:pPr>
        <w:rPr>
          <w:rtl/>
        </w:rPr>
      </w:pPr>
    </w:p>
    <w:p w:rsidR="00256F52" w:rsidRDefault="00256F52" w:rsidP="00495887">
      <w:pPr>
        <w:pStyle w:val="af6"/>
        <w:keepNext/>
        <w:rPr>
          <w:rtl/>
        </w:rPr>
      </w:pPr>
      <w:r w:rsidRPr="005A14C4">
        <w:rPr>
          <w:rStyle w:val="TagStyle"/>
          <w:rtl/>
        </w:rPr>
        <w:t xml:space="preserve"> &lt;&lt; יור &gt;&gt;</w:t>
      </w:r>
      <w:r w:rsidRPr="007552E9">
        <w:rPr>
          <w:rStyle w:val="TagStyle"/>
          <w:rtl/>
        </w:rPr>
        <w:t xml:space="preserve"> </w:t>
      </w:r>
      <w:r>
        <w:rPr>
          <w:rtl/>
        </w:rPr>
        <w:t>היו"ר יבגני סובה:</w:t>
      </w:r>
      <w:r w:rsidRPr="007552E9">
        <w:rPr>
          <w:rStyle w:val="TagStyle"/>
          <w:rtl/>
        </w:rPr>
        <w:t xml:space="preserve"> </w:t>
      </w:r>
      <w:r w:rsidRPr="005A14C4">
        <w:rPr>
          <w:rStyle w:val="TagStyle"/>
          <w:rtl/>
        </w:rPr>
        <w:t>&lt;&lt; יור &gt;&gt;</w:t>
      </w:r>
      <w:r>
        <w:rPr>
          <w:rtl/>
        </w:rPr>
        <w:t xml:space="preserve">   </w:t>
      </w:r>
    </w:p>
    <w:p w:rsidR="00256F52" w:rsidRDefault="00256F52" w:rsidP="00F518EA">
      <w:pPr>
        <w:rPr>
          <w:rtl/>
        </w:rPr>
      </w:pPr>
    </w:p>
    <w:p w:rsidR="00256F52" w:rsidRDefault="00256F52" w:rsidP="00FE1F8E">
      <w:pPr>
        <w:rPr>
          <w:rtl/>
        </w:rPr>
      </w:pPr>
      <w:bookmarkStart w:id="6462" w:name="_ETM_Q23_523890"/>
      <w:bookmarkStart w:id="6463" w:name="_ETM_Q23_525130"/>
      <w:bookmarkEnd w:id="6462"/>
      <w:bookmarkEnd w:id="6463"/>
      <w:r>
        <w:rPr>
          <w:rtl/>
        </w:rPr>
        <w:t>לא</w:t>
      </w:r>
      <w:r>
        <w:rPr>
          <w:rFonts w:hint="cs"/>
          <w:rtl/>
        </w:rPr>
        <w:t>,</w:t>
      </w:r>
      <w:r>
        <w:rPr>
          <w:rtl/>
        </w:rPr>
        <w:t xml:space="preserve"> </w:t>
      </w:r>
      <w:bookmarkStart w:id="6464" w:name="_ETM_Q23_525309"/>
      <w:bookmarkEnd w:id="6464"/>
      <w:r>
        <w:rPr>
          <w:rtl/>
        </w:rPr>
        <w:t xml:space="preserve">אמרתי </w:t>
      </w:r>
      <w:bookmarkStart w:id="6465" w:name="_ETM_Q23_525670"/>
      <w:bookmarkEnd w:id="6465"/>
      <w:r>
        <w:rPr>
          <w:rtl/>
        </w:rPr>
        <w:t xml:space="preserve">לצד </w:t>
      </w:r>
      <w:bookmarkStart w:id="6466" w:name="_ETM_Q23_525969"/>
      <w:bookmarkEnd w:id="6466"/>
      <w:r>
        <w:rPr>
          <w:rtl/>
        </w:rPr>
        <w:t xml:space="preserve">הזה </w:t>
      </w:r>
      <w:bookmarkStart w:id="6467" w:name="_ETM_Q23_526300"/>
      <w:bookmarkEnd w:id="6467"/>
      <w:r>
        <w:rPr>
          <w:rtl/>
        </w:rPr>
        <w:t xml:space="preserve">את </w:t>
      </w:r>
      <w:bookmarkStart w:id="6468" w:name="_ETM_Q23_526390"/>
      <w:bookmarkEnd w:id="6468"/>
      <w:r>
        <w:rPr>
          <w:rtl/>
        </w:rPr>
        <w:t xml:space="preserve">השם </w:t>
      </w:r>
      <w:bookmarkStart w:id="6469" w:name="_ETM_Q23_526660"/>
      <w:bookmarkEnd w:id="6469"/>
      <w:r>
        <w:rPr>
          <w:rtl/>
        </w:rPr>
        <w:t>שלך</w:t>
      </w:r>
      <w:r>
        <w:rPr>
          <w:rFonts w:hint="cs"/>
          <w:rtl/>
        </w:rPr>
        <w:t>.</w:t>
      </w:r>
      <w:r>
        <w:rPr>
          <w:rtl/>
        </w:rPr>
        <w:t xml:space="preserve"> </w:t>
      </w:r>
      <w:bookmarkStart w:id="6470" w:name="_ETM_Q23_527989"/>
      <w:bookmarkEnd w:id="6470"/>
      <w:r>
        <w:rPr>
          <w:rtl/>
        </w:rPr>
        <w:t xml:space="preserve">כעת </w:t>
      </w:r>
      <w:bookmarkStart w:id="6471" w:name="_ETM_Q23_528589"/>
      <w:bookmarkEnd w:id="6471"/>
      <w:r>
        <w:rPr>
          <w:rtl/>
        </w:rPr>
        <w:t xml:space="preserve">אנחנו </w:t>
      </w:r>
      <w:bookmarkStart w:id="6472" w:name="_ETM_Q23_529129"/>
      <w:bookmarkEnd w:id="6472"/>
      <w:r>
        <w:rPr>
          <w:rtl/>
        </w:rPr>
        <w:t xml:space="preserve">עוברים </w:t>
      </w:r>
      <w:bookmarkStart w:id="6473" w:name="_ETM_Q23_529489"/>
      <w:bookmarkEnd w:id="6473"/>
      <w:r>
        <w:rPr>
          <w:rtl/>
        </w:rPr>
        <w:t>לדובר</w:t>
      </w:r>
      <w:r>
        <w:rPr>
          <w:rFonts w:hint="cs"/>
          <w:rtl/>
        </w:rPr>
        <w:t>ת</w:t>
      </w:r>
      <w:r>
        <w:rPr>
          <w:rtl/>
        </w:rPr>
        <w:t xml:space="preserve"> </w:t>
      </w:r>
      <w:bookmarkStart w:id="6474" w:name="_ETM_Q23_529999"/>
      <w:bookmarkEnd w:id="6474"/>
      <w:r>
        <w:rPr>
          <w:rtl/>
        </w:rPr>
        <w:t>הבא</w:t>
      </w:r>
      <w:r>
        <w:rPr>
          <w:rFonts w:hint="cs"/>
          <w:rtl/>
        </w:rPr>
        <w:t>ה, חברת הכנסת מטי צרפתי הרכבי. בבקשה.</w:t>
      </w:r>
    </w:p>
    <w:p w:rsidR="00256F52" w:rsidRDefault="00256F52" w:rsidP="00495887">
      <w:pPr>
        <w:rPr>
          <w:rtl/>
        </w:rPr>
      </w:pPr>
      <w:bookmarkStart w:id="6475" w:name="_ETM_Q23_539358"/>
      <w:bookmarkStart w:id="6476" w:name="_ETM_Q23_539475"/>
      <w:bookmarkStart w:id="6477" w:name="_ETM_Q23_540415"/>
      <w:bookmarkEnd w:id="6475"/>
      <w:bookmarkEnd w:id="6476"/>
      <w:bookmarkEnd w:id="6477"/>
    </w:p>
    <w:p w:rsidR="00256F52" w:rsidRDefault="00256F52" w:rsidP="00495887">
      <w:pPr>
        <w:pStyle w:val="a4"/>
        <w:keepNext/>
        <w:rPr>
          <w:rtl/>
        </w:rPr>
      </w:pPr>
      <w:bookmarkStart w:id="6478" w:name="ET_speaker_6359_31"/>
      <w:r w:rsidRPr="005A14C4">
        <w:rPr>
          <w:rStyle w:val="TagStyle"/>
          <w:rtl/>
        </w:rPr>
        <w:t xml:space="preserve"> &lt;&lt; דובר &gt;&gt;</w:t>
      </w:r>
      <w:r w:rsidRPr="007552E9">
        <w:rPr>
          <w:rStyle w:val="TagStyle"/>
          <w:rtl/>
        </w:rPr>
        <w:t xml:space="preserve"> </w:t>
      </w:r>
      <w:bookmarkStart w:id="6479" w:name="_Toc187184722"/>
      <w:r>
        <w:rPr>
          <w:rtl/>
        </w:rPr>
        <w:t>מטי צרפתי הרכבי (יש עתיד):</w:t>
      </w:r>
      <w:bookmarkEnd w:id="6479"/>
      <w:r w:rsidRPr="007552E9">
        <w:rPr>
          <w:rStyle w:val="TagStyle"/>
          <w:rtl/>
        </w:rPr>
        <w:t xml:space="preserve"> </w:t>
      </w:r>
      <w:r w:rsidRPr="005A14C4">
        <w:rPr>
          <w:rStyle w:val="TagStyle"/>
          <w:rtl/>
        </w:rPr>
        <w:t>&lt;&lt; דובר &gt;&gt;</w:t>
      </w:r>
      <w:r>
        <w:rPr>
          <w:rtl/>
        </w:rPr>
        <w:t xml:space="preserve">   </w:t>
      </w:r>
      <w:bookmarkEnd w:id="6478"/>
    </w:p>
    <w:p w:rsidR="00256F52" w:rsidRDefault="00256F52" w:rsidP="00F518EA">
      <w:pPr>
        <w:rPr>
          <w:rtl/>
        </w:rPr>
      </w:pPr>
    </w:p>
    <w:p w:rsidR="00256F52" w:rsidRDefault="00256F52" w:rsidP="00495887">
      <w:pPr>
        <w:rPr>
          <w:rtl/>
        </w:rPr>
      </w:pPr>
      <w:bookmarkStart w:id="6480" w:name="_ETM_Q23_540957"/>
      <w:bookmarkStart w:id="6481" w:name="_ETM_Q23_541014"/>
      <w:bookmarkEnd w:id="6480"/>
      <w:bookmarkEnd w:id="6481"/>
      <w:r>
        <w:rPr>
          <w:rFonts w:hint="cs"/>
          <w:rtl/>
        </w:rPr>
        <w:t>אני אשאל את</w:t>
      </w:r>
      <w:r>
        <w:rPr>
          <w:rtl/>
        </w:rPr>
        <w:t xml:space="preserve"> </w:t>
      </w:r>
      <w:bookmarkStart w:id="6482" w:name="_ETM_Q23_539119"/>
      <w:bookmarkEnd w:id="6482"/>
      <w:r>
        <w:rPr>
          <w:rtl/>
        </w:rPr>
        <w:t xml:space="preserve">כבוד </w:t>
      </w:r>
      <w:bookmarkStart w:id="6483" w:name="_ETM_Q23_539390"/>
      <w:bookmarkEnd w:id="6483"/>
      <w:r>
        <w:rPr>
          <w:rtl/>
        </w:rPr>
        <w:t>השר</w:t>
      </w:r>
      <w:r>
        <w:rPr>
          <w:rFonts w:hint="cs"/>
          <w:rtl/>
        </w:rPr>
        <w:t>.</w:t>
      </w:r>
      <w:r>
        <w:rPr>
          <w:rtl/>
        </w:rPr>
        <w:t xml:space="preserve"> </w:t>
      </w:r>
      <w:bookmarkStart w:id="6484" w:name="_ETM_Q23_539719"/>
      <w:bookmarkEnd w:id="6484"/>
      <w:r>
        <w:rPr>
          <w:rtl/>
        </w:rPr>
        <w:t>אדוני</w:t>
      </w:r>
      <w:r>
        <w:rPr>
          <w:rFonts w:hint="cs"/>
          <w:rtl/>
        </w:rPr>
        <w:t>,</w:t>
      </w:r>
      <w:r>
        <w:rPr>
          <w:rtl/>
        </w:rPr>
        <w:t xml:space="preserve"> </w:t>
      </w:r>
      <w:bookmarkStart w:id="6485" w:name="_ETM_Q23_540690"/>
      <w:bookmarkEnd w:id="6485"/>
      <w:r>
        <w:rPr>
          <w:rtl/>
        </w:rPr>
        <w:t xml:space="preserve">האם </w:t>
      </w:r>
      <w:bookmarkStart w:id="6486" w:name="_ETM_Q23_541500"/>
      <w:bookmarkEnd w:id="6486"/>
      <w:r>
        <w:rPr>
          <w:rtl/>
        </w:rPr>
        <w:t xml:space="preserve">אתה </w:t>
      </w:r>
      <w:bookmarkStart w:id="6487" w:name="_ETM_Q23_542070"/>
      <w:bookmarkStart w:id="6488" w:name="_ETM_Q23_543121"/>
      <w:bookmarkEnd w:id="6487"/>
      <w:bookmarkEnd w:id="6488"/>
      <w:r w:rsidR="00F518EA">
        <w:rPr>
          <w:rFonts w:hint="cs"/>
          <w:rtl/>
        </w:rPr>
        <w:t>– – –</w:t>
      </w:r>
    </w:p>
    <w:p w:rsidR="00256F52" w:rsidRDefault="00256F52" w:rsidP="00495887">
      <w:pPr>
        <w:rPr>
          <w:rtl/>
        </w:rPr>
      </w:pPr>
      <w:bookmarkStart w:id="6489" w:name="_ETM_Q23_540926"/>
      <w:bookmarkStart w:id="6490" w:name="_ETM_Q23_541000"/>
      <w:bookmarkEnd w:id="6489"/>
      <w:bookmarkEnd w:id="6490"/>
    </w:p>
    <w:p w:rsidR="00256F52" w:rsidRDefault="00256F52" w:rsidP="00495887">
      <w:pPr>
        <w:pStyle w:val="af6"/>
        <w:keepNext/>
        <w:rPr>
          <w:rtl/>
        </w:rPr>
      </w:pPr>
      <w:r w:rsidRPr="005A14C4">
        <w:rPr>
          <w:rStyle w:val="TagStyle"/>
          <w:rtl/>
        </w:rPr>
        <w:t xml:space="preserve"> &lt;&lt; יור &gt;&gt;</w:t>
      </w:r>
      <w:r w:rsidRPr="007552E9">
        <w:rPr>
          <w:rStyle w:val="TagStyle"/>
          <w:rtl/>
        </w:rPr>
        <w:t xml:space="preserve"> </w:t>
      </w:r>
      <w:r>
        <w:rPr>
          <w:rtl/>
        </w:rPr>
        <w:t>היו"ר יבגני סובה:</w:t>
      </w:r>
      <w:r w:rsidRPr="007552E9">
        <w:rPr>
          <w:rStyle w:val="TagStyle"/>
          <w:rtl/>
        </w:rPr>
        <w:t xml:space="preserve"> </w:t>
      </w:r>
      <w:r w:rsidRPr="005A14C4">
        <w:rPr>
          <w:rStyle w:val="TagStyle"/>
          <w:rtl/>
        </w:rPr>
        <w:t>&lt;&lt; יור &gt;&gt;</w:t>
      </w:r>
      <w:r>
        <w:rPr>
          <w:rtl/>
        </w:rPr>
        <w:t xml:space="preserve">   </w:t>
      </w:r>
    </w:p>
    <w:p w:rsidR="00256F52" w:rsidRDefault="00256F52" w:rsidP="00F518EA">
      <w:pPr>
        <w:rPr>
          <w:rtl/>
        </w:rPr>
      </w:pPr>
    </w:p>
    <w:p w:rsidR="00256F52" w:rsidRDefault="00256F52" w:rsidP="00495887">
      <w:pPr>
        <w:rPr>
          <w:rtl/>
        </w:rPr>
      </w:pPr>
      <w:bookmarkStart w:id="6491" w:name="_ETM_Q23_541700"/>
      <w:bookmarkEnd w:id="6491"/>
      <w:r>
        <w:rPr>
          <w:rtl/>
        </w:rPr>
        <w:t>סליחה</w:t>
      </w:r>
      <w:r>
        <w:rPr>
          <w:rFonts w:hint="cs"/>
          <w:rtl/>
        </w:rPr>
        <w:t>,</w:t>
      </w:r>
      <w:r>
        <w:rPr>
          <w:rtl/>
        </w:rPr>
        <w:t xml:space="preserve"> </w:t>
      </w:r>
      <w:bookmarkStart w:id="6492" w:name="_ETM_Q23_542399"/>
      <w:bookmarkEnd w:id="6492"/>
      <w:r>
        <w:rPr>
          <w:rtl/>
        </w:rPr>
        <w:t xml:space="preserve">לא </w:t>
      </w:r>
      <w:bookmarkStart w:id="6493" w:name="_ETM_Q23_542519"/>
      <w:bookmarkEnd w:id="6493"/>
      <w:r>
        <w:rPr>
          <w:rtl/>
        </w:rPr>
        <w:t>שמעתי</w:t>
      </w:r>
      <w:r>
        <w:rPr>
          <w:rFonts w:hint="cs"/>
          <w:rtl/>
        </w:rPr>
        <w:t>, כבוד</w:t>
      </w:r>
      <w:r>
        <w:rPr>
          <w:rtl/>
        </w:rPr>
        <w:t xml:space="preserve"> </w:t>
      </w:r>
      <w:bookmarkStart w:id="6494" w:name="_ETM_Q23_543149"/>
      <w:bookmarkEnd w:id="6494"/>
      <w:r>
        <w:rPr>
          <w:rtl/>
        </w:rPr>
        <w:t>השר</w:t>
      </w:r>
      <w:r>
        <w:rPr>
          <w:rFonts w:hint="cs"/>
          <w:rtl/>
        </w:rPr>
        <w:t>.</w:t>
      </w:r>
      <w:r>
        <w:rPr>
          <w:rtl/>
        </w:rPr>
        <w:t xml:space="preserve"> </w:t>
      </w:r>
      <w:bookmarkStart w:id="6495" w:name="_ETM_Q23_543420"/>
      <w:bookmarkEnd w:id="6495"/>
    </w:p>
    <w:p w:rsidR="00256F52" w:rsidRDefault="00256F52" w:rsidP="00495887">
      <w:pPr>
        <w:rPr>
          <w:rtl/>
        </w:rPr>
      </w:pPr>
    </w:p>
    <w:p w:rsidR="00256F52" w:rsidRDefault="00256F52" w:rsidP="00495887">
      <w:pPr>
        <w:pStyle w:val="-"/>
        <w:keepNext/>
        <w:rPr>
          <w:rtl/>
        </w:rPr>
      </w:pPr>
      <w:bookmarkStart w:id="6496" w:name="ET_speakercontinue_6359_33"/>
      <w:r w:rsidRPr="005A14C4">
        <w:rPr>
          <w:rStyle w:val="TagStyle"/>
          <w:rtl/>
        </w:rPr>
        <w:t xml:space="preserve"> &lt;&lt; דובר_המשך &gt;&gt;</w:t>
      </w:r>
      <w:r w:rsidRPr="007552E9">
        <w:rPr>
          <w:rStyle w:val="TagStyle"/>
          <w:rtl/>
        </w:rPr>
        <w:t xml:space="preserve"> </w:t>
      </w:r>
      <w:r>
        <w:rPr>
          <w:rtl/>
        </w:rPr>
        <w:t>מטי צרפתי הרכבי (יש עתיד):</w:t>
      </w:r>
      <w:r w:rsidRPr="007552E9">
        <w:rPr>
          <w:rStyle w:val="TagStyle"/>
          <w:rtl/>
        </w:rPr>
        <w:t xml:space="preserve"> </w:t>
      </w:r>
      <w:r w:rsidRPr="005A14C4">
        <w:rPr>
          <w:rStyle w:val="TagStyle"/>
          <w:rtl/>
        </w:rPr>
        <w:t>&lt;&lt; דובר_המשך &gt;&gt;</w:t>
      </w:r>
      <w:r>
        <w:rPr>
          <w:rtl/>
        </w:rPr>
        <w:t xml:space="preserve">   </w:t>
      </w:r>
      <w:bookmarkEnd w:id="6496"/>
    </w:p>
    <w:p w:rsidR="00256F52" w:rsidRDefault="00256F52" w:rsidP="00F518EA">
      <w:pPr>
        <w:rPr>
          <w:rtl/>
        </w:rPr>
      </w:pPr>
    </w:p>
    <w:p w:rsidR="00256F52" w:rsidRDefault="00F518EA" w:rsidP="00495887">
      <w:pPr>
        <w:rPr>
          <w:rtl/>
        </w:rPr>
      </w:pPr>
      <w:r>
        <w:rPr>
          <w:rFonts w:hint="cs"/>
          <w:rtl/>
        </w:rPr>
        <w:t>– – –</w:t>
      </w:r>
      <w:r w:rsidR="00256F52">
        <w:rPr>
          <w:rFonts w:hint="cs"/>
          <w:rtl/>
        </w:rPr>
        <w:t xml:space="preserve"> ל</w:t>
      </w:r>
      <w:r w:rsidR="00256F52">
        <w:rPr>
          <w:rtl/>
        </w:rPr>
        <w:t xml:space="preserve">דבר </w:t>
      </w:r>
      <w:bookmarkStart w:id="6497" w:name="_ETM_Q23_543870"/>
      <w:bookmarkEnd w:id="6497"/>
      <w:r w:rsidR="00256F52">
        <w:rPr>
          <w:rtl/>
        </w:rPr>
        <w:t xml:space="preserve">על </w:t>
      </w:r>
      <w:bookmarkStart w:id="6498" w:name="_ETM_Q23_543960"/>
      <w:bookmarkEnd w:id="6498"/>
      <w:r w:rsidR="00256F52">
        <w:rPr>
          <w:rtl/>
        </w:rPr>
        <w:t xml:space="preserve">חוק </w:t>
      </w:r>
      <w:bookmarkStart w:id="6499" w:name="_ETM_Q23_544170"/>
      <w:bookmarkEnd w:id="6499"/>
      <w:r w:rsidR="00256F52">
        <w:rPr>
          <w:rtl/>
        </w:rPr>
        <w:t xml:space="preserve">מרשם </w:t>
      </w:r>
      <w:bookmarkStart w:id="6500" w:name="_ETM_Q23_544560"/>
      <w:bookmarkEnd w:id="6500"/>
      <w:r w:rsidR="00256F52">
        <w:rPr>
          <w:rtl/>
        </w:rPr>
        <w:t>האוכלוסין</w:t>
      </w:r>
      <w:r w:rsidR="00256F52">
        <w:rPr>
          <w:rFonts w:hint="cs"/>
          <w:rtl/>
        </w:rPr>
        <w:t>.</w:t>
      </w:r>
    </w:p>
    <w:p w:rsidR="00256F52" w:rsidRDefault="00256F52" w:rsidP="00495887">
      <w:pPr>
        <w:rPr>
          <w:rtl/>
        </w:rPr>
      </w:pPr>
      <w:bookmarkStart w:id="6501" w:name="_ETM_Q23_548018"/>
      <w:bookmarkStart w:id="6502" w:name="_ETM_Q23_548091"/>
      <w:bookmarkEnd w:id="6501"/>
      <w:bookmarkEnd w:id="6502"/>
    </w:p>
    <w:p w:rsidR="00256F52" w:rsidRDefault="00256F52" w:rsidP="00495887">
      <w:pPr>
        <w:pStyle w:val="af6"/>
        <w:keepNext/>
        <w:rPr>
          <w:rtl/>
        </w:rPr>
      </w:pPr>
      <w:r w:rsidRPr="005A14C4">
        <w:rPr>
          <w:rStyle w:val="TagStyle"/>
          <w:rtl/>
        </w:rPr>
        <w:t xml:space="preserve"> &lt;&lt; יור &gt;&gt;</w:t>
      </w:r>
      <w:r w:rsidRPr="007552E9">
        <w:rPr>
          <w:rStyle w:val="TagStyle"/>
          <w:rtl/>
        </w:rPr>
        <w:t xml:space="preserve"> </w:t>
      </w:r>
      <w:r>
        <w:rPr>
          <w:rtl/>
        </w:rPr>
        <w:t>היו"ר יבגני סובה:</w:t>
      </w:r>
      <w:r w:rsidRPr="007552E9">
        <w:rPr>
          <w:rStyle w:val="TagStyle"/>
          <w:rtl/>
        </w:rPr>
        <w:t xml:space="preserve"> </w:t>
      </w:r>
      <w:r w:rsidRPr="005A14C4">
        <w:rPr>
          <w:rStyle w:val="TagStyle"/>
          <w:rtl/>
        </w:rPr>
        <w:t>&lt;&lt; יור &gt;&gt;</w:t>
      </w:r>
      <w:r>
        <w:rPr>
          <w:rtl/>
        </w:rPr>
        <w:t xml:space="preserve">   </w:t>
      </w:r>
    </w:p>
    <w:p w:rsidR="00256F52" w:rsidRDefault="00256F52" w:rsidP="00F518EA">
      <w:pPr>
        <w:rPr>
          <w:rtl/>
        </w:rPr>
      </w:pPr>
    </w:p>
    <w:p w:rsidR="00256F52" w:rsidRDefault="00256F52" w:rsidP="00495887">
      <w:pPr>
        <w:rPr>
          <w:rtl/>
        </w:rPr>
      </w:pPr>
      <w:bookmarkStart w:id="6503" w:name="_ETM_Q23_548759"/>
      <w:bookmarkStart w:id="6504" w:name="_ETM_Q23_546050"/>
      <w:bookmarkStart w:id="6505" w:name="_ETM_Q23_546500"/>
      <w:bookmarkEnd w:id="6503"/>
      <w:bookmarkEnd w:id="6504"/>
      <w:bookmarkEnd w:id="6505"/>
      <w:r>
        <w:rPr>
          <w:rtl/>
        </w:rPr>
        <w:t xml:space="preserve">כל </w:t>
      </w:r>
      <w:bookmarkStart w:id="6506" w:name="_ETM_Q23_546740"/>
      <w:bookmarkEnd w:id="6506"/>
      <w:r>
        <w:rPr>
          <w:rFonts w:hint="cs"/>
          <w:rtl/>
        </w:rPr>
        <w:t>אחד</w:t>
      </w:r>
      <w:r>
        <w:rPr>
          <w:rtl/>
        </w:rPr>
        <w:t xml:space="preserve"> </w:t>
      </w:r>
      <w:bookmarkStart w:id="6507" w:name="_ETM_Q23_547340"/>
      <w:bookmarkEnd w:id="6507"/>
      <w:r>
        <w:rPr>
          <w:rtl/>
        </w:rPr>
        <w:t xml:space="preserve">זכותו </w:t>
      </w:r>
      <w:bookmarkStart w:id="6508" w:name="_ETM_Q23_547940"/>
      <w:bookmarkEnd w:id="6508"/>
      <w:r>
        <w:rPr>
          <w:rtl/>
        </w:rPr>
        <w:t xml:space="preserve">לנמק </w:t>
      </w:r>
      <w:bookmarkStart w:id="6509" w:name="_ETM_Q23_548420"/>
      <w:bookmarkEnd w:id="6509"/>
      <w:r>
        <w:rPr>
          <w:rtl/>
        </w:rPr>
        <w:t xml:space="preserve">מה </w:t>
      </w:r>
      <w:bookmarkStart w:id="6510" w:name="_ETM_Q23_548600"/>
      <w:bookmarkEnd w:id="6510"/>
      <w:r>
        <w:rPr>
          <w:rtl/>
        </w:rPr>
        <w:t xml:space="preserve">שהוא </w:t>
      </w:r>
      <w:bookmarkStart w:id="6511" w:name="_ETM_Q23_548779"/>
      <w:bookmarkEnd w:id="6511"/>
      <w:r>
        <w:rPr>
          <w:rtl/>
        </w:rPr>
        <w:t>רוצה</w:t>
      </w:r>
      <w:r>
        <w:rPr>
          <w:rFonts w:hint="cs"/>
          <w:rtl/>
        </w:rPr>
        <w:t>.</w:t>
      </w:r>
      <w:r>
        <w:rPr>
          <w:rtl/>
        </w:rPr>
        <w:t xml:space="preserve"> </w:t>
      </w:r>
      <w:bookmarkStart w:id="6512" w:name="_ETM_Q23_549590"/>
      <w:bookmarkEnd w:id="6512"/>
    </w:p>
    <w:p w:rsidR="00256F52" w:rsidRDefault="00256F52" w:rsidP="00495887">
      <w:pPr>
        <w:rPr>
          <w:rtl/>
        </w:rPr>
      </w:pPr>
    </w:p>
    <w:p w:rsidR="00256F52" w:rsidRDefault="00256F52" w:rsidP="00495887">
      <w:pPr>
        <w:pStyle w:val="af5"/>
        <w:keepNext/>
        <w:rPr>
          <w:rtl/>
        </w:rPr>
      </w:pPr>
      <w:bookmarkStart w:id="6513" w:name="ET_interruption_6430_41"/>
      <w:r w:rsidRPr="005A14C4">
        <w:rPr>
          <w:rStyle w:val="TagStyle"/>
          <w:rtl/>
        </w:rPr>
        <w:t>&lt;&lt; קריאה &gt;&gt;</w:t>
      </w:r>
      <w:r w:rsidRPr="0013597C">
        <w:rPr>
          <w:rStyle w:val="TagStyle"/>
          <w:rtl/>
        </w:rPr>
        <w:t xml:space="preserve"> </w:t>
      </w:r>
      <w:r>
        <w:rPr>
          <w:rtl/>
        </w:rPr>
        <w:t>שר הבינוי והשיכון יצחק גולדקנופ:</w:t>
      </w:r>
      <w:r w:rsidRPr="0013597C">
        <w:rPr>
          <w:rStyle w:val="TagStyle"/>
          <w:rtl/>
        </w:rPr>
        <w:t xml:space="preserve"> </w:t>
      </w:r>
      <w:r w:rsidRPr="005A14C4">
        <w:rPr>
          <w:rStyle w:val="TagStyle"/>
          <w:rtl/>
        </w:rPr>
        <w:t>&lt;&lt; קריאה &gt;&gt;</w:t>
      </w:r>
      <w:bookmarkEnd w:id="6513"/>
      <w:r>
        <w:rPr>
          <w:rtl/>
        </w:rPr>
        <w:t xml:space="preserve">   </w:t>
      </w:r>
    </w:p>
    <w:p w:rsidR="00256F52" w:rsidRDefault="00256F52" w:rsidP="00F518EA">
      <w:pPr>
        <w:rPr>
          <w:rtl/>
        </w:rPr>
      </w:pPr>
    </w:p>
    <w:p w:rsidR="00256F52" w:rsidRDefault="00256F52" w:rsidP="00495887">
      <w:pPr>
        <w:rPr>
          <w:rtl/>
        </w:rPr>
      </w:pPr>
      <w:bookmarkStart w:id="6514" w:name="_ETM_Q23_549130"/>
      <w:bookmarkEnd w:id="6514"/>
      <w:r>
        <w:rPr>
          <w:rFonts w:hint="cs"/>
          <w:rtl/>
        </w:rPr>
        <w:t>כ</w:t>
      </w:r>
      <w:bookmarkStart w:id="6515" w:name="_ETM_Q23_549152"/>
      <w:bookmarkEnd w:id="6515"/>
      <w:r>
        <w:rPr>
          <w:rFonts w:hint="cs"/>
          <w:rtl/>
        </w:rPr>
        <w:t>ל אחד מדבר כרצונו?</w:t>
      </w:r>
      <w:bookmarkStart w:id="6516" w:name="_ETM_Q23_552880"/>
      <w:bookmarkEnd w:id="6516"/>
    </w:p>
    <w:p w:rsidR="00256F52" w:rsidRDefault="00256F52" w:rsidP="00495887">
      <w:pPr>
        <w:rPr>
          <w:rtl/>
        </w:rPr>
      </w:pPr>
      <w:bookmarkStart w:id="6517" w:name="_ETM_Q23_552932"/>
      <w:bookmarkEnd w:id="6517"/>
    </w:p>
    <w:p w:rsidR="00256F52" w:rsidRDefault="00256F52" w:rsidP="00495887">
      <w:pPr>
        <w:pStyle w:val="af6"/>
        <w:keepNext/>
        <w:rPr>
          <w:rtl/>
        </w:rPr>
      </w:pPr>
      <w:bookmarkStart w:id="6518" w:name="ET_yor_6307_35"/>
      <w:r w:rsidRPr="005A14C4">
        <w:rPr>
          <w:rStyle w:val="TagStyle"/>
          <w:rtl/>
        </w:rPr>
        <w:t xml:space="preserve"> &lt;&lt; יור &gt;&gt;</w:t>
      </w:r>
      <w:r w:rsidRPr="007552E9">
        <w:rPr>
          <w:rStyle w:val="TagStyle"/>
          <w:rtl/>
        </w:rPr>
        <w:t xml:space="preserve"> </w:t>
      </w:r>
      <w:r>
        <w:rPr>
          <w:rtl/>
        </w:rPr>
        <w:t>היו"ר יבגני סובה:</w:t>
      </w:r>
      <w:r w:rsidRPr="007552E9">
        <w:rPr>
          <w:rStyle w:val="TagStyle"/>
          <w:rtl/>
        </w:rPr>
        <w:t xml:space="preserve"> </w:t>
      </w:r>
      <w:r w:rsidRPr="005A14C4">
        <w:rPr>
          <w:rStyle w:val="TagStyle"/>
          <w:rtl/>
        </w:rPr>
        <w:t>&lt;&lt; יור &gt;&gt;</w:t>
      </w:r>
      <w:r>
        <w:rPr>
          <w:rtl/>
        </w:rPr>
        <w:t xml:space="preserve">   </w:t>
      </w:r>
      <w:bookmarkEnd w:id="6518"/>
    </w:p>
    <w:p w:rsidR="00256F52" w:rsidRDefault="00256F52" w:rsidP="00F518EA">
      <w:pPr>
        <w:rPr>
          <w:rtl/>
        </w:rPr>
      </w:pPr>
    </w:p>
    <w:p w:rsidR="00256F52" w:rsidRDefault="00256F52" w:rsidP="00F52BB3">
      <w:pPr>
        <w:rPr>
          <w:rtl/>
        </w:rPr>
      </w:pPr>
      <w:bookmarkStart w:id="6519" w:name="_ETM_Q23_553547"/>
      <w:bookmarkStart w:id="6520" w:name="_ETM_Q23_549710"/>
      <w:bookmarkStart w:id="6521" w:name="_ETM_Q23_549800"/>
      <w:bookmarkStart w:id="6522" w:name="_ETM_Q23_549980"/>
      <w:bookmarkStart w:id="6523" w:name="_ETM_Q23_550100"/>
      <w:bookmarkStart w:id="6524" w:name="_ETM_Q23_550190"/>
      <w:bookmarkStart w:id="6525" w:name="_ETM_Q23_553550"/>
      <w:bookmarkEnd w:id="6519"/>
      <w:bookmarkEnd w:id="6520"/>
      <w:bookmarkEnd w:id="6521"/>
      <w:bookmarkEnd w:id="6522"/>
      <w:bookmarkEnd w:id="6523"/>
      <w:bookmarkEnd w:id="6524"/>
      <w:bookmarkEnd w:id="6525"/>
      <w:r>
        <w:rPr>
          <w:rtl/>
        </w:rPr>
        <w:t xml:space="preserve">על </w:t>
      </w:r>
      <w:bookmarkStart w:id="6526" w:name="_ETM_Q23_553700"/>
      <w:bookmarkEnd w:id="6526"/>
      <w:r>
        <w:rPr>
          <w:rtl/>
        </w:rPr>
        <w:t xml:space="preserve">פי </w:t>
      </w:r>
      <w:bookmarkStart w:id="6527" w:name="_ETM_Q23_553880"/>
      <w:bookmarkEnd w:id="6527"/>
      <w:r>
        <w:rPr>
          <w:rtl/>
        </w:rPr>
        <w:t>התקנון</w:t>
      </w:r>
      <w:r>
        <w:rPr>
          <w:rFonts w:hint="cs"/>
          <w:rtl/>
        </w:rPr>
        <w:t>, כל</w:t>
      </w:r>
      <w:r>
        <w:rPr>
          <w:rtl/>
        </w:rPr>
        <w:t xml:space="preserve"> </w:t>
      </w:r>
      <w:bookmarkStart w:id="6528" w:name="_ETM_Q23_556070"/>
      <w:bookmarkEnd w:id="6528"/>
      <w:r>
        <w:rPr>
          <w:rtl/>
        </w:rPr>
        <w:t xml:space="preserve">חבר </w:t>
      </w:r>
      <w:bookmarkStart w:id="6529" w:name="_ETM_Q23_556430"/>
      <w:bookmarkEnd w:id="6529"/>
      <w:r>
        <w:rPr>
          <w:rtl/>
        </w:rPr>
        <w:t xml:space="preserve">הכנסת </w:t>
      </w:r>
      <w:bookmarkStart w:id="6530" w:name="_ETM_Q23_557120"/>
      <w:bookmarkEnd w:id="6530"/>
      <w:r>
        <w:rPr>
          <w:rtl/>
        </w:rPr>
        <w:t xml:space="preserve">רשאי </w:t>
      </w:r>
      <w:bookmarkStart w:id="6531" w:name="_ETM_Q23_557570"/>
      <w:bookmarkEnd w:id="6531"/>
      <w:r>
        <w:rPr>
          <w:rtl/>
        </w:rPr>
        <w:t xml:space="preserve">לנמק </w:t>
      </w:r>
      <w:bookmarkStart w:id="6532" w:name="_ETM_Q23_558080"/>
      <w:bookmarkEnd w:id="6532"/>
      <w:r>
        <w:rPr>
          <w:rtl/>
        </w:rPr>
        <w:t xml:space="preserve">את </w:t>
      </w:r>
      <w:bookmarkStart w:id="6533" w:name="_ETM_Q23_558230"/>
      <w:bookmarkEnd w:id="6533"/>
      <w:r>
        <w:rPr>
          <w:rtl/>
        </w:rPr>
        <w:t xml:space="preserve">ההסתייגות </w:t>
      </w:r>
      <w:bookmarkStart w:id="6534" w:name="_ETM_Q23_558800"/>
      <w:bookmarkEnd w:id="6534"/>
      <w:r>
        <w:rPr>
          <w:rtl/>
        </w:rPr>
        <w:t xml:space="preserve">שלו </w:t>
      </w:r>
      <w:bookmarkStart w:id="6535" w:name="_ETM_Q23_559010"/>
      <w:bookmarkEnd w:id="6535"/>
      <w:r>
        <w:rPr>
          <w:rtl/>
        </w:rPr>
        <w:t xml:space="preserve">כפי </w:t>
      </w:r>
      <w:bookmarkStart w:id="6536" w:name="_ETM_Q23_559220"/>
      <w:bookmarkEnd w:id="6536"/>
      <w:r>
        <w:rPr>
          <w:rtl/>
        </w:rPr>
        <w:t xml:space="preserve">שהוא </w:t>
      </w:r>
      <w:bookmarkStart w:id="6537" w:name="_ETM_Q23_559430"/>
      <w:bookmarkEnd w:id="6537"/>
      <w:r>
        <w:rPr>
          <w:rtl/>
        </w:rPr>
        <w:t>רוצה</w:t>
      </w:r>
      <w:r>
        <w:rPr>
          <w:rFonts w:hint="cs"/>
          <w:rtl/>
        </w:rPr>
        <w:t>.</w:t>
      </w:r>
      <w:r>
        <w:rPr>
          <w:rtl/>
        </w:rPr>
        <w:t xml:space="preserve"> </w:t>
      </w:r>
      <w:bookmarkStart w:id="6538" w:name="_ETM_Q23_560130"/>
      <w:bookmarkEnd w:id="6538"/>
      <w:r>
        <w:rPr>
          <w:rtl/>
        </w:rPr>
        <w:t xml:space="preserve">הוא </w:t>
      </w:r>
      <w:bookmarkStart w:id="6539" w:name="_ETM_Q23_560250"/>
      <w:bookmarkEnd w:id="6539"/>
      <w:r>
        <w:rPr>
          <w:rtl/>
        </w:rPr>
        <w:t xml:space="preserve">לא </w:t>
      </w:r>
      <w:bookmarkStart w:id="6540" w:name="_ETM_Q23_560400"/>
      <w:bookmarkEnd w:id="6540"/>
      <w:r>
        <w:rPr>
          <w:rtl/>
        </w:rPr>
        <w:t xml:space="preserve">חייב </w:t>
      </w:r>
      <w:bookmarkStart w:id="6541" w:name="_ETM_Q23_560640"/>
      <w:bookmarkEnd w:id="6541"/>
      <w:r>
        <w:rPr>
          <w:rtl/>
        </w:rPr>
        <w:t xml:space="preserve">להתייחס </w:t>
      </w:r>
      <w:bookmarkStart w:id="6542" w:name="_ETM_Q23_561180"/>
      <w:bookmarkEnd w:id="6542"/>
      <w:r>
        <w:rPr>
          <w:rtl/>
        </w:rPr>
        <w:t xml:space="preserve">לא </w:t>
      </w:r>
      <w:bookmarkStart w:id="6543" w:name="_ETM_Q23_561300"/>
      <w:bookmarkEnd w:id="6543"/>
      <w:r>
        <w:rPr>
          <w:rtl/>
        </w:rPr>
        <w:t xml:space="preserve">לכותרת </w:t>
      </w:r>
      <w:bookmarkStart w:id="6544" w:name="_ETM_Q23_561990"/>
      <w:bookmarkEnd w:id="6544"/>
      <w:r>
        <w:rPr>
          <w:rtl/>
        </w:rPr>
        <w:t xml:space="preserve">ולא </w:t>
      </w:r>
      <w:bookmarkStart w:id="6545" w:name="_ETM_Q23_562170"/>
      <w:bookmarkEnd w:id="6545"/>
      <w:r>
        <w:rPr>
          <w:rtl/>
        </w:rPr>
        <w:t>לחוק</w:t>
      </w:r>
      <w:r w:rsidR="00F52BB3">
        <w:rPr>
          <w:rFonts w:hint="cs"/>
          <w:rtl/>
        </w:rPr>
        <w:t>.</w:t>
      </w:r>
      <w:r>
        <w:rPr>
          <w:rtl/>
        </w:rPr>
        <w:t xml:space="preserve"> </w:t>
      </w:r>
      <w:bookmarkStart w:id="6546" w:name="_ETM_Q23_562770"/>
      <w:bookmarkEnd w:id="6546"/>
      <w:r>
        <w:rPr>
          <w:rtl/>
        </w:rPr>
        <w:t xml:space="preserve">הוא </w:t>
      </w:r>
      <w:bookmarkStart w:id="6547" w:name="_ETM_Q23_562830"/>
      <w:bookmarkEnd w:id="6547"/>
      <w:r>
        <w:rPr>
          <w:rtl/>
        </w:rPr>
        <w:t xml:space="preserve">יכול </w:t>
      </w:r>
      <w:bookmarkStart w:id="6548" w:name="_ETM_Q23_563010"/>
      <w:bookmarkEnd w:id="6548"/>
      <w:r>
        <w:rPr>
          <w:rtl/>
        </w:rPr>
        <w:t xml:space="preserve">לדבר </w:t>
      </w:r>
      <w:bookmarkStart w:id="6549" w:name="_ETM_Q23_563310"/>
      <w:bookmarkEnd w:id="6549"/>
      <w:r>
        <w:rPr>
          <w:rFonts w:hint="cs"/>
          <w:rtl/>
        </w:rPr>
        <w:t xml:space="preserve">על </w:t>
      </w:r>
      <w:r>
        <w:rPr>
          <w:rtl/>
        </w:rPr>
        <w:t xml:space="preserve">מה </w:t>
      </w:r>
      <w:bookmarkStart w:id="6550" w:name="_ETM_Q23_563460"/>
      <w:bookmarkEnd w:id="6550"/>
      <w:r>
        <w:rPr>
          <w:rtl/>
        </w:rPr>
        <w:t xml:space="preserve">שהוא </w:t>
      </w:r>
      <w:bookmarkStart w:id="6551" w:name="_ETM_Q23_563640"/>
      <w:bookmarkEnd w:id="6551"/>
      <w:r>
        <w:rPr>
          <w:rtl/>
        </w:rPr>
        <w:t>רוצה</w:t>
      </w:r>
      <w:r>
        <w:rPr>
          <w:rFonts w:hint="cs"/>
          <w:rtl/>
        </w:rPr>
        <w:t>.</w:t>
      </w:r>
      <w:r>
        <w:rPr>
          <w:rtl/>
        </w:rPr>
        <w:t xml:space="preserve"> </w:t>
      </w:r>
      <w:bookmarkStart w:id="6552" w:name="_ETM_Q23_564540"/>
      <w:bookmarkStart w:id="6553" w:name="_ETM_Q23_564810"/>
      <w:bookmarkStart w:id="6554" w:name="_ETM_Q23_565110"/>
      <w:bookmarkEnd w:id="6552"/>
      <w:bookmarkEnd w:id="6553"/>
      <w:bookmarkEnd w:id="6554"/>
      <w:r>
        <w:rPr>
          <w:rtl/>
        </w:rPr>
        <w:t xml:space="preserve">זה </w:t>
      </w:r>
      <w:bookmarkStart w:id="6555" w:name="_ETM_Q23_565260"/>
      <w:bookmarkEnd w:id="6555"/>
      <w:r>
        <w:rPr>
          <w:rtl/>
        </w:rPr>
        <w:t>התקנון</w:t>
      </w:r>
      <w:r>
        <w:rPr>
          <w:rFonts w:hint="cs"/>
          <w:rtl/>
        </w:rPr>
        <w:t>.</w:t>
      </w:r>
      <w:r>
        <w:rPr>
          <w:rtl/>
        </w:rPr>
        <w:t xml:space="preserve"> </w:t>
      </w:r>
      <w:bookmarkStart w:id="6556" w:name="_ETM_Q23_567600"/>
      <w:bookmarkStart w:id="6557" w:name="_ETM_Q23_567839"/>
      <w:bookmarkEnd w:id="6556"/>
      <w:bookmarkEnd w:id="6557"/>
      <w:r>
        <w:rPr>
          <w:rtl/>
        </w:rPr>
        <w:t xml:space="preserve">בוודאי </w:t>
      </w:r>
      <w:bookmarkStart w:id="6558" w:name="_ETM_Q23_568290"/>
      <w:bookmarkEnd w:id="6558"/>
      <w:r>
        <w:rPr>
          <w:rtl/>
        </w:rPr>
        <w:t xml:space="preserve">שאני </w:t>
      </w:r>
      <w:bookmarkStart w:id="6559" w:name="_ETM_Q23_568560"/>
      <w:bookmarkEnd w:id="6559"/>
      <w:r>
        <w:rPr>
          <w:rtl/>
        </w:rPr>
        <w:t xml:space="preserve">לא </w:t>
      </w:r>
      <w:bookmarkStart w:id="6560" w:name="_ETM_Q23_568680"/>
      <w:bookmarkEnd w:id="6560"/>
      <w:r>
        <w:rPr>
          <w:rtl/>
        </w:rPr>
        <w:t xml:space="preserve">צנזור </w:t>
      </w:r>
      <w:bookmarkStart w:id="6561" w:name="_ETM_Q23_569159"/>
      <w:bookmarkEnd w:id="6561"/>
      <w:r>
        <w:rPr>
          <w:rtl/>
        </w:rPr>
        <w:t xml:space="preserve">ובוודאי </w:t>
      </w:r>
      <w:bookmarkStart w:id="6562" w:name="_ETM_Q23_569610"/>
      <w:bookmarkEnd w:id="6562"/>
      <w:r>
        <w:rPr>
          <w:rtl/>
        </w:rPr>
        <w:t xml:space="preserve">שאני </w:t>
      </w:r>
      <w:bookmarkStart w:id="6563" w:name="_ETM_Q23_569850"/>
      <w:bookmarkEnd w:id="6563"/>
      <w:r>
        <w:rPr>
          <w:rtl/>
        </w:rPr>
        <w:t xml:space="preserve">לא </w:t>
      </w:r>
      <w:bookmarkStart w:id="6564" w:name="_ETM_Q23_570060"/>
      <w:bookmarkEnd w:id="6564"/>
      <w:r>
        <w:rPr>
          <w:rFonts w:hint="cs"/>
          <w:rtl/>
        </w:rPr>
        <w:t xml:space="preserve">אכוון את </w:t>
      </w:r>
      <w:bookmarkStart w:id="6565" w:name="_ETM_Q23_570956"/>
      <w:bookmarkEnd w:id="6565"/>
      <w:r>
        <w:rPr>
          <w:rFonts w:hint="cs"/>
          <w:rtl/>
        </w:rPr>
        <w:t>חברי הכנסת בהנמקת</w:t>
      </w:r>
      <w:r>
        <w:rPr>
          <w:rtl/>
        </w:rPr>
        <w:t xml:space="preserve"> </w:t>
      </w:r>
      <w:bookmarkStart w:id="6566" w:name="_ETM_Q23_571860"/>
      <w:bookmarkEnd w:id="6566"/>
      <w:r>
        <w:rPr>
          <w:rtl/>
        </w:rPr>
        <w:t>הסתייגויות</w:t>
      </w:r>
      <w:r>
        <w:rPr>
          <w:rFonts w:hint="cs"/>
          <w:rtl/>
        </w:rPr>
        <w:t>. עשר דקות לשתי ההסתייגויות. בבקשה.</w:t>
      </w:r>
    </w:p>
    <w:p w:rsidR="00256F52" w:rsidRDefault="00256F52" w:rsidP="00495887">
      <w:pPr>
        <w:rPr>
          <w:rtl/>
        </w:rPr>
      </w:pPr>
    </w:p>
    <w:p w:rsidR="00256F52" w:rsidRDefault="00256F52" w:rsidP="00495887">
      <w:pPr>
        <w:pStyle w:val="-"/>
        <w:keepNext/>
        <w:rPr>
          <w:rtl/>
        </w:rPr>
      </w:pPr>
      <w:bookmarkStart w:id="6567" w:name="ET_speakercontinue_6359_36"/>
      <w:r w:rsidRPr="005A14C4">
        <w:rPr>
          <w:rStyle w:val="TagStyle"/>
          <w:rtl/>
        </w:rPr>
        <w:t xml:space="preserve"> &lt;&lt; דובר_המשך &gt;&gt;</w:t>
      </w:r>
      <w:r w:rsidRPr="007552E9">
        <w:rPr>
          <w:rStyle w:val="TagStyle"/>
          <w:rtl/>
        </w:rPr>
        <w:t xml:space="preserve"> </w:t>
      </w:r>
      <w:r>
        <w:rPr>
          <w:rtl/>
        </w:rPr>
        <w:t>מטי צרפתי הרכבי (יש עתיד):</w:t>
      </w:r>
      <w:r w:rsidRPr="007552E9">
        <w:rPr>
          <w:rStyle w:val="TagStyle"/>
          <w:rtl/>
        </w:rPr>
        <w:t xml:space="preserve"> </w:t>
      </w:r>
      <w:r w:rsidRPr="005A14C4">
        <w:rPr>
          <w:rStyle w:val="TagStyle"/>
          <w:rtl/>
        </w:rPr>
        <w:t>&lt;&lt; דובר_המשך &gt;&gt;</w:t>
      </w:r>
      <w:r>
        <w:rPr>
          <w:rtl/>
        </w:rPr>
        <w:t xml:space="preserve">   </w:t>
      </w:r>
      <w:bookmarkEnd w:id="6567"/>
    </w:p>
    <w:p w:rsidR="00256F52" w:rsidRDefault="00256F52" w:rsidP="00F518EA">
      <w:pPr>
        <w:rPr>
          <w:rtl/>
        </w:rPr>
      </w:pPr>
    </w:p>
    <w:p w:rsidR="00256F52" w:rsidRDefault="00256F52" w:rsidP="00F52BB3">
      <w:pPr>
        <w:rPr>
          <w:rtl/>
        </w:rPr>
      </w:pPr>
      <w:bookmarkStart w:id="6568" w:name="_ETM_Q23_573270"/>
      <w:bookmarkStart w:id="6569" w:name="_ETM_Q23_573960"/>
      <w:bookmarkStart w:id="6570" w:name="_ETM_Q23_574500"/>
      <w:bookmarkStart w:id="6571" w:name="_ETM_Q23_575279"/>
      <w:bookmarkEnd w:id="6568"/>
      <w:bookmarkEnd w:id="6569"/>
      <w:bookmarkEnd w:id="6570"/>
      <w:bookmarkEnd w:id="6571"/>
      <w:r>
        <w:rPr>
          <w:rtl/>
        </w:rPr>
        <w:t xml:space="preserve">אדוני </w:t>
      </w:r>
      <w:bookmarkStart w:id="6572" w:name="_ETM_Q23_575729"/>
      <w:bookmarkEnd w:id="6572"/>
      <w:r>
        <w:rPr>
          <w:rFonts w:hint="cs"/>
          <w:rtl/>
        </w:rPr>
        <w:t>ה</w:t>
      </w:r>
      <w:r>
        <w:rPr>
          <w:rtl/>
        </w:rPr>
        <w:t>יושב</w:t>
      </w:r>
      <w:bookmarkStart w:id="6573" w:name="_ETM_Q23_575970"/>
      <w:bookmarkEnd w:id="6573"/>
      <w:r>
        <w:rPr>
          <w:rFonts w:hint="cs"/>
          <w:rtl/>
        </w:rPr>
        <w:t>-</w:t>
      </w:r>
      <w:r>
        <w:rPr>
          <w:rtl/>
        </w:rPr>
        <w:t>ראש</w:t>
      </w:r>
      <w:r>
        <w:rPr>
          <w:rFonts w:hint="cs"/>
          <w:rtl/>
        </w:rPr>
        <w:t>,</w:t>
      </w:r>
      <w:r>
        <w:rPr>
          <w:rtl/>
        </w:rPr>
        <w:t xml:space="preserve"> </w:t>
      </w:r>
      <w:bookmarkStart w:id="6574" w:name="_ETM_Q23_576270"/>
      <w:bookmarkEnd w:id="6574"/>
      <w:r>
        <w:rPr>
          <w:rtl/>
        </w:rPr>
        <w:t xml:space="preserve">כנסת </w:t>
      </w:r>
      <w:bookmarkStart w:id="6575" w:name="_ETM_Q23_576660"/>
      <w:bookmarkEnd w:id="6575"/>
      <w:r>
        <w:rPr>
          <w:rtl/>
        </w:rPr>
        <w:t>נכבדה</w:t>
      </w:r>
      <w:r>
        <w:rPr>
          <w:rFonts w:hint="cs"/>
          <w:rtl/>
        </w:rPr>
        <w:t>,</w:t>
      </w:r>
      <w:r>
        <w:rPr>
          <w:rtl/>
        </w:rPr>
        <w:t xml:space="preserve"> </w:t>
      </w:r>
      <w:bookmarkStart w:id="6576" w:name="_ETM_Q23_577740"/>
      <w:bookmarkEnd w:id="6576"/>
      <w:r>
        <w:rPr>
          <w:rtl/>
        </w:rPr>
        <w:t xml:space="preserve">כבוד </w:t>
      </w:r>
      <w:bookmarkStart w:id="6577" w:name="_ETM_Q23_578009"/>
      <w:bookmarkEnd w:id="6577"/>
      <w:r>
        <w:rPr>
          <w:rtl/>
        </w:rPr>
        <w:t>השר</w:t>
      </w:r>
      <w:r>
        <w:rPr>
          <w:rFonts w:hint="cs"/>
          <w:rtl/>
        </w:rPr>
        <w:t>,</w:t>
      </w:r>
      <w:r>
        <w:rPr>
          <w:rtl/>
        </w:rPr>
        <w:t xml:space="preserve"> </w:t>
      </w:r>
      <w:bookmarkStart w:id="6578" w:name="_ETM_Q23_579020"/>
      <w:bookmarkEnd w:id="6578"/>
      <w:r>
        <w:rPr>
          <w:rFonts w:hint="cs"/>
          <w:rtl/>
        </w:rPr>
        <w:t>אולי אתה</w:t>
      </w:r>
      <w:r>
        <w:rPr>
          <w:rtl/>
        </w:rPr>
        <w:t xml:space="preserve"> </w:t>
      </w:r>
      <w:bookmarkStart w:id="6579" w:name="_ETM_Q23_579410"/>
      <w:bookmarkEnd w:id="6579"/>
      <w:r>
        <w:rPr>
          <w:rtl/>
        </w:rPr>
        <w:t xml:space="preserve">מכיר </w:t>
      </w:r>
      <w:bookmarkStart w:id="6580" w:name="_ETM_Q23_579770"/>
      <w:bookmarkEnd w:id="6580"/>
      <w:r>
        <w:rPr>
          <w:rtl/>
        </w:rPr>
        <w:t xml:space="preserve">את </w:t>
      </w:r>
      <w:bookmarkStart w:id="6581" w:name="_ETM_Q23_579920"/>
      <w:bookmarkEnd w:id="6581"/>
      <w:r>
        <w:rPr>
          <w:rtl/>
        </w:rPr>
        <w:t>ארי</w:t>
      </w:r>
      <w:r>
        <w:rPr>
          <w:rFonts w:hint="cs"/>
          <w:rtl/>
        </w:rPr>
        <w:t>אל</w:t>
      </w:r>
      <w:r>
        <w:rPr>
          <w:rtl/>
        </w:rPr>
        <w:t xml:space="preserve"> </w:t>
      </w:r>
      <w:bookmarkStart w:id="6582" w:name="_ETM_Q23_580220"/>
      <w:bookmarkEnd w:id="6582"/>
      <w:r>
        <w:rPr>
          <w:rFonts w:hint="cs"/>
          <w:rtl/>
        </w:rPr>
        <w:t>א</w:t>
      </w:r>
      <w:r>
        <w:rPr>
          <w:rtl/>
        </w:rPr>
        <w:t>חדות</w:t>
      </w:r>
      <w:r>
        <w:rPr>
          <w:rFonts w:hint="cs"/>
          <w:rtl/>
        </w:rPr>
        <w:t>,</w:t>
      </w:r>
      <w:r>
        <w:rPr>
          <w:rtl/>
        </w:rPr>
        <w:t xml:space="preserve"> </w:t>
      </w:r>
      <w:bookmarkStart w:id="6583" w:name="_ETM_Q23_580610"/>
      <w:bookmarkEnd w:id="6583"/>
      <w:r>
        <w:rPr>
          <w:rtl/>
        </w:rPr>
        <w:t>ז</w:t>
      </w:r>
      <w:r>
        <w:rPr>
          <w:rFonts w:hint="cs"/>
          <w:rtl/>
        </w:rPr>
        <w:t>י</w:t>
      </w:r>
      <w:r>
        <w:rPr>
          <w:rtl/>
        </w:rPr>
        <w:t xml:space="preserve">כרונו </w:t>
      </w:r>
      <w:bookmarkStart w:id="6584" w:name="_ETM_Q23_581090"/>
      <w:bookmarkEnd w:id="6584"/>
      <w:r>
        <w:rPr>
          <w:rtl/>
        </w:rPr>
        <w:t>לברכה</w:t>
      </w:r>
      <w:r>
        <w:rPr>
          <w:rFonts w:hint="cs"/>
          <w:rtl/>
        </w:rPr>
        <w:t xml:space="preserve">? או </w:t>
      </w:r>
      <w:bookmarkStart w:id="6585" w:name="_ETM_Q23_579281"/>
      <w:bookmarkEnd w:id="6585"/>
      <w:r>
        <w:rPr>
          <w:rFonts w:hint="cs"/>
          <w:rtl/>
        </w:rPr>
        <w:t>את</w:t>
      </w:r>
      <w:r>
        <w:rPr>
          <w:rtl/>
        </w:rPr>
        <w:t xml:space="preserve"> </w:t>
      </w:r>
      <w:bookmarkStart w:id="6586" w:name="_ETM_Q23_582789"/>
      <w:bookmarkEnd w:id="6586"/>
      <w:r>
        <w:rPr>
          <w:rtl/>
        </w:rPr>
        <w:t xml:space="preserve">משה </w:t>
      </w:r>
      <w:bookmarkStart w:id="6587" w:name="_ETM_Q23_583149"/>
      <w:bookmarkEnd w:id="6587"/>
      <w:r>
        <w:rPr>
          <w:rtl/>
        </w:rPr>
        <w:t>ברגמן</w:t>
      </w:r>
      <w:r>
        <w:rPr>
          <w:rFonts w:hint="cs"/>
          <w:rtl/>
        </w:rPr>
        <w:t>,</w:t>
      </w:r>
      <w:r>
        <w:rPr>
          <w:rtl/>
        </w:rPr>
        <w:t xml:space="preserve"> </w:t>
      </w:r>
      <w:bookmarkStart w:id="6588" w:name="_ETM_Q23_583899"/>
      <w:bookmarkEnd w:id="6588"/>
      <w:r>
        <w:rPr>
          <w:rtl/>
        </w:rPr>
        <w:t>ז</w:t>
      </w:r>
      <w:r>
        <w:rPr>
          <w:rFonts w:hint="cs"/>
          <w:rtl/>
        </w:rPr>
        <w:t>י</w:t>
      </w:r>
      <w:r>
        <w:rPr>
          <w:rtl/>
        </w:rPr>
        <w:t xml:space="preserve">כרונו </w:t>
      </w:r>
      <w:bookmarkStart w:id="6589" w:name="_ETM_Q23_584439"/>
      <w:bookmarkEnd w:id="6589"/>
      <w:r>
        <w:rPr>
          <w:rtl/>
        </w:rPr>
        <w:t>לברכה</w:t>
      </w:r>
      <w:r>
        <w:rPr>
          <w:rFonts w:hint="cs"/>
          <w:rtl/>
        </w:rPr>
        <w:t>? את חן</w:t>
      </w:r>
      <w:r>
        <w:rPr>
          <w:rtl/>
        </w:rPr>
        <w:t xml:space="preserve"> </w:t>
      </w:r>
      <w:bookmarkStart w:id="6590" w:name="_ETM_Q23_586020"/>
      <w:bookmarkEnd w:id="6590"/>
      <w:r>
        <w:rPr>
          <w:rtl/>
        </w:rPr>
        <w:t>דורון</w:t>
      </w:r>
      <w:r>
        <w:rPr>
          <w:rFonts w:hint="cs"/>
          <w:rtl/>
        </w:rPr>
        <w:t>,</w:t>
      </w:r>
      <w:r>
        <w:rPr>
          <w:rtl/>
        </w:rPr>
        <w:t xml:space="preserve"> </w:t>
      </w:r>
      <w:bookmarkStart w:id="6591" w:name="_ETM_Q23_586529"/>
      <w:bookmarkEnd w:id="6591"/>
      <w:r>
        <w:rPr>
          <w:rtl/>
        </w:rPr>
        <w:t>ז</w:t>
      </w:r>
      <w:r>
        <w:rPr>
          <w:rFonts w:hint="cs"/>
          <w:rtl/>
        </w:rPr>
        <w:t>י</w:t>
      </w:r>
      <w:r>
        <w:rPr>
          <w:rtl/>
        </w:rPr>
        <w:t xml:space="preserve">כרונו </w:t>
      </w:r>
      <w:bookmarkStart w:id="6592" w:name="_ETM_Q23_587040"/>
      <w:bookmarkEnd w:id="6592"/>
      <w:r>
        <w:rPr>
          <w:rtl/>
        </w:rPr>
        <w:t>לברכה</w:t>
      </w:r>
      <w:r w:rsidR="00F52BB3">
        <w:rPr>
          <w:rFonts w:hint="cs"/>
          <w:rtl/>
        </w:rPr>
        <w:t>,</w:t>
      </w:r>
      <w:r>
        <w:rPr>
          <w:rtl/>
        </w:rPr>
        <w:t xml:space="preserve"> </w:t>
      </w:r>
      <w:bookmarkStart w:id="6593" w:name="_ETM_Q23_588599"/>
      <w:bookmarkEnd w:id="6593"/>
      <w:r>
        <w:rPr>
          <w:rtl/>
        </w:rPr>
        <w:t xml:space="preserve">או </w:t>
      </w:r>
      <w:bookmarkStart w:id="6594" w:name="_ETM_Q23_588810"/>
      <w:bookmarkEnd w:id="6594"/>
      <w:r>
        <w:rPr>
          <w:rtl/>
        </w:rPr>
        <w:t xml:space="preserve">את </w:t>
      </w:r>
      <w:bookmarkStart w:id="6595" w:name="_ETM_Q23_589619"/>
      <w:bookmarkEnd w:id="6595"/>
      <w:r>
        <w:rPr>
          <w:rtl/>
        </w:rPr>
        <w:t xml:space="preserve">דניאל </w:t>
      </w:r>
      <w:bookmarkStart w:id="6596" w:name="_ETM_Q23_590009"/>
      <w:bookmarkEnd w:id="6596"/>
      <w:r>
        <w:rPr>
          <w:rtl/>
        </w:rPr>
        <w:t>מוריס</w:t>
      </w:r>
      <w:r>
        <w:rPr>
          <w:rFonts w:hint="cs"/>
          <w:rtl/>
        </w:rPr>
        <w:t>,</w:t>
      </w:r>
      <w:r>
        <w:rPr>
          <w:rtl/>
        </w:rPr>
        <w:t xml:space="preserve"> </w:t>
      </w:r>
      <w:bookmarkStart w:id="6597" w:name="_ETM_Q23_591049"/>
      <w:bookmarkEnd w:id="6597"/>
      <w:r>
        <w:rPr>
          <w:rtl/>
        </w:rPr>
        <w:t>ז</w:t>
      </w:r>
      <w:r>
        <w:rPr>
          <w:rFonts w:hint="cs"/>
          <w:rtl/>
        </w:rPr>
        <w:t>י</w:t>
      </w:r>
      <w:r>
        <w:rPr>
          <w:rtl/>
        </w:rPr>
        <w:t xml:space="preserve">כרונו </w:t>
      </w:r>
      <w:bookmarkStart w:id="6598" w:name="_ETM_Q23_591589"/>
      <w:bookmarkEnd w:id="6598"/>
      <w:r>
        <w:rPr>
          <w:rtl/>
        </w:rPr>
        <w:t>לברכה</w:t>
      </w:r>
      <w:r>
        <w:rPr>
          <w:rFonts w:hint="cs"/>
          <w:rtl/>
        </w:rPr>
        <w:t>?</w:t>
      </w:r>
      <w:r>
        <w:rPr>
          <w:rtl/>
        </w:rPr>
        <w:t xml:space="preserve"> </w:t>
      </w:r>
      <w:bookmarkStart w:id="6599" w:name="_ETM_Q23_592159"/>
      <w:bookmarkEnd w:id="6599"/>
      <w:r>
        <w:rPr>
          <w:rtl/>
        </w:rPr>
        <w:t xml:space="preserve">אתה </w:t>
      </w:r>
      <w:bookmarkStart w:id="6600" w:name="_ETM_Q23_592310"/>
      <w:bookmarkEnd w:id="6600"/>
      <w:r>
        <w:rPr>
          <w:rtl/>
        </w:rPr>
        <w:t>מכיר</w:t>
      </w:r>
      <w:r>
        <w:rPr>
          <w:rFonts w:hint="cs"/>
          <w:rtl/>
        </w:rPr>
        <w:t>,</w:t>
      </w:r>
      <w:r>
        <w:rPr>
          <w:rtl/>
        </w:rPr>
        <w:t xml:space="preserve"> </w:t>
      </w:r>
      <w:bookmarkStart w:id="6601" w:name="_ETM_Q23_592609"/>
      <w:bookmarkEnd w:id="6601"/>
      <w:r>
        <w:rPr>
          <w:rtl/>
        </w:rPr>
        <w:t>אדוני</w:t>
      </w:r>
      <w:r>
        <w:rPr>
          <w:rFonts w:hint="cs"/>
          <w:rtl/>
        </w:rPr>
        <w:t>?</w:t>
      </w:r>
    </w:p>
    <w:p w:rsidR="00256F52" w:rsidRDefault="00256F52" w:rsidP="00495887">
      <w:pPr>
        <w:rPr>
          <w:rtl/>
        </w:rPr>
      </w:pPr>
    </w:p>
    <w:p w:rsidR="00256F52" w:rsidRDefault="00256F52" w:rsidP="00495887">
      <w:pPr>
        <w:pStyle w:val="af5"/>
        <w:keepNext/>
        <w:rPr>
          <w:rtl/>
        </w:rPr>
      </w:pPr>
      <w:bookmarkStart w:id="6602" w:name="ET_interruption_6430_42"/>
      <w:r w:rsidRPr="005A14C4">
        <w:rPr>
          <w:rStyle w:val="TagStyle"/>
          <w:rtl/>
        </w:rPr>
        <w:t>&lt;&lt; קריאה &gt;&gt;</w:t>
      </w:r>
      <w:r w:rsidRPr="0013597C">
        <w:rPr>
          <w:rStyle w:val="TagStyle"/>
          <w:rtl/>
        </w:rPr>
        <w:t xml:space="preserve"> </w:t>
      </w:r>
      <w:r>
        <w:rPr>
          <w:rtl/>
        </w:rPr>
        <w:t>שר הבינוי והשיכון יצחק גולדקנופ:</w:t>
      </w:r>
      <w:r w:rsidRPr="0013597C">
        <w:rPr>
          <w:rStyle w:val="TagStyle"/>
          <w:rtl/>
        </w:rPr>
        <w:t xml:space="preserve"> </w:t>
      </w:r>
      <w:r w:rsidRPr="005A14C4">
        <w:rPr>
          <w:rStyle w:val="TagStyle"/>
          <w:rtl/>
        </w:rPr>
        <w:t>&lt;&lt; קריאה &gt;&gt;</w:t>
      </w:r>
      <w:bookmarkEnd w:id="6602"/>
      <w:r>
        <w:rPr>
          <w:rtl/>
        </w:rPr>
        <w:t xml:space="preserve">   </w:t>
      </w:r>
    </w:p>
    <w:p w:rsidR="00256F52" w:rsidRDefault="00256F52" w:rsidP="00F518EA">
      <w:pPr>
        <w:rPr>
          <w:rtl/>
        </w:rPr>
      </w:pPr>
    </w:p>
    <w:p w:rsidR="00256F52" w:rsidRDefault="00256F52" w:rsidP="00495887">
      <w:pPr>
        <w:rPr>
          <w:rtl/>
        </w:rPr>
      </w:pPr>
      <w:r>
        <w:rPr>
          <w:rFonts w:hint="cs"/>
          <w:rtl/>
        </w:rPr>
        <w:t>אני לא מכיר, אולי הכרתי.</w:t>
      </w:r>
    </w:p>
    <w:p w:rsidR="00256F52" w:rsidRDefault="00256F52" w:rsidP="00495887">
      <w:pPr>
        <w:rPr>
          <w:rtl/>
        </w:rPr>
      </w:pPr>
    </w:p>
    <w:p w:rsidR="00256F52" w:rsidRDefault="00256F52" w:rsidP="00495887">
      <w:pPr>
        <w:pStyle w:val="-"/>
        <w:keepNext/>
        <w:rPr>
          <w:rtl/>
        </w:rPr>
      </w:pPr>
      <w:bookmarkStart w:id="6603" w:name="ET_speakercontinue_6359_37"/>
      <w:r w:rsidRPr="005A14C4">
        <w:rPr>
          <w:rStyle w:val="TagStyle"/>
          <w:rtl/>
        </w:rPr>
        <w:t xml:space="preserve"> &lt;&lt; דובר_המשך &gt;&gt;</w:t>
      </w:r>
      <w:r w:rsidRPr="007552E9">
        <w:rPr>
          <w:rStyle w:val="TagStyle"/>
          <w:rtl/>
        </w:rPr>
        <w:t xml:space="preserve"> </w:t>
      </w:r>
      <w:r>
        <w:rPr>
          <w:rtl/>
        </w:rPr>
        <w:t>מטי צרפתי הרכבי (יש עתיד):</w:t>
      </w:r>
      <w:r w:rsidRPr="007552E9">
        <w:rPr>
          <w:rStyle w:val="TagStyle"/>
          <w:rtl/>
        </w:rPr>
        <w:t xml:space="preserve"> </w:t>
      </w:r>
      <w:r w:rsidRPr="005A14C4">
        <w:rPr>
          <w:rStyle w:val="TagStyle"/>
          <w:rtl/>
        </w:rPr>
        <w:t>&lt;&lt; דובר_המשך &gt;&gt;</w:t>
      </w:r>
      <w:r>
        <w:rPr>
          <w:rtl/>
        </w:rPr>
        <w:t xml:space="preserve">   </w:t>
      </w:r>
      <w:bookmarkEnd w:id="6603"/>
    </w:p>
    <w:p w:rsidR="00256F52" w:rsidRDefault="00256F52" w:rsidP="00F518EA">
      <w:pPr>
        <w:rPr>
          <w:rtl/>
        </w:rPr>
      </w:pPr>
    </w:p>
    <w:p w:rsidR="00256F52" w:rsidRDefault="00256F52" w:rsidP="00F52BB3">
      <w:pPr>
        <w:rPr>
          <w:rtl/>
        </w:rPr>
      </w:pPr>
      <w:bookmarkStart w:id="6604" w:name="_ETM_Q23_593839"/>
      <w:bookmarkEnd w:id="6604"/>
      <w:r>
        <w:rPr>
          <w:rFonts w:hint="cs"/>
          <w:rtl/>
        </w:rPr>
        <w:t>את יהודה רובין,</w:t>
      </w:r>
      <w:r>
        <w:rPr>
          <w:rtl/>
        </w:rPr>
        <w:t xml:space="preserve"> </w:t>
      </w:r>
      <w:bookmarkStart w:id="6605" w:name="_ETM_Q23_595700"/>
      <w:bookmarkEnd w:id="6605"/>
      <w:r>
        <w:rPr>
          <w:rtl/>
        </w:rPr>
        <w:t>ז</w:t>
      </w:r>
      <w:r>
        <w:rPr>
          <w:rFonts w:hint="cs"/>
          <w:rtl/>
        </w:rPr>
        <w:t>י</w:t>
      </w:r>
      <w:r>
        <w:rPr>
          <w:rtl/>
        </w:rPr>
        <w:t xml:space="preserve">כרונו </w:t>
      </w:r>
      <w:bookmarkStart w:id="6606" w:name="_ETM_Q23_596179"/>
      <w:bookmarkEnd w:id="6606"/>
      <w:r>
        <w:rPr>
          <w:rtl/>
        </w:rPr>
        <w:t>לברכה</w:t>
      </w:r>
      <w:r>
        <w:rPr>
          <w:rFonts w:hint="cs"/>
          <w:rtl/>
        </w:rPr>
        <w:t>?</w:t>
      </w:r>
      <w:r>
        <w:rPr>
          <w:rtl/>
        </w:rPr>
        <w:t xml:space="preserve"> </w:t>
      </w:r>
      <w:bookmarkStart w:id="6607" w:name="_ETM_Q23_597289"/>
      <w:bookmarkEnd w:id="6607"/>
      <w:r>
        <w:rPr>
          <w:rtl/>
        </w:rPr>
        <w:t xml:space="preserve">אני </w:t>
      </w:r>
      <w:bookmarkStart w:id="6608" w:name="_ETM_Q23_597499"/>
      <w:bookmarkStart w:id="6609" w:name="_ETM_Q23_597739"/>
      <w:bookmarkEnd w:id="6608"/>
      <w:bookmarkEnd w:id="6609"/>
      <w:r>
        <w:rPr>
          <w:rtl/>
        </w:rPr>
        <w:t xml:space="preserve">לקחתי </w:t>
      </w:r>
      <w:bookmarkStart w:id="6610" w:name="_ETM_Q23_598099"/>
      <w:bookmarkEnd w:id="6610"/>
      <w:r>
        <w:rPr>
          <w:rtl/>
        </w:rPr>
        <w:t>מדגם</w:t>
      </w:r>
      <w:r>
        <w:rPr>
          <w:rFonts w:hint="cs"/>
          <w:rtl/>
        </w:rPr>
        <w:t>.</w:t>
      </w:r>
      <w:r>
        <w:rPr>
          <w:rtl/>
        </w:rPr>
        <w:t xml:space="preserve"> </w:t>
      </w:r>
      <w:bookmarkStart w:id="6611" w:name="_ETM_Q23_598969"/>
      <w:bookmarkEnd w:id="6611"/>
      <w:r>
        <w:rPr>
          <w:rtl/>
        </w:rPr>
        <w:t xml:space="preserve">45 </w:t>
      </w:r>
      <w:bookmarkStart w:id="6612" w:name="_ETM_Q23_600799"/>
      <w:bookmarkEnd w:id="6612"/>
      <w:r>
        <w:rPr>
          <w:rtl/>
        </w:rPr>
        <w:t xml:space="preserve">אזרחים </w:t>
      </w:r>
      <w:bookmarkStart w:id="6613" w:name="_ETM_Q23_602270"/>
      <w:bookmarkEnd w:id="6613"/>
      <w:r>
        <w:rPr>
          <w:rtl/>
        </w:rPr>
        <w:t xml:space="preserve">נהרגו </w:t>
      </w:r>
      <w:bookmarkStart w:id="6614" w:name="_ETM_Q23_603020"/>
      <w:bookmarkEnd w:id="6614"/>
      <w:r>
        <w:rPr>
          <w:rtl/>
        </w:rPr>
        <w:t xml:space="preserve">באסון </w:t>
      </w:r>
      <w:bookmarkStart w:id="6615" w:name="_ETM_Q23_603529"/>
      <w:bookmarkEnd w:id="6615"/>
      <w:r>
        <w:rPr>
          <w:rtl/>
        </w:rPr>
        <w:t>מירון</w:t>
      </w:r>
      <w:r w:rsidR="00F52BB3">
        <w:rPr>
          <w:rFonts w:hint="cs"/>
          <w:rtl/>
        </w:rPr>
        <w:t>.</w:t>
      </w:r>
      <w:r>
        <w:rPr>
          <w:rtl/>
        </w:rPr>
        <w:t xml:space="preserve"> </w:t>
      </w:r>
      <w:bookmarkStart w:id="6616" w:name="_ETM_Q23_604850"/>
      <w:bookmarkEnd w:id="6616"/>
      <w:r>
        <w:rPr>
          <w:rtl/>
        </w:rPr>
        <w:t xml:space="preserve">הקראתי </w:t>
      </w:r>
      <w:bookmarkStart w:id="6617" w:name="_ETM_Q23_605299"/>
      <w:bookmarkEnd w:id="6617"/>
      <w:r>
        <w:rPr>
          <w:rtl/>
        </w:rPr>
        <w:t>שמ</w:t>
      </w:r>
      <w:r>
        <w:rPr>
          <w:rFonts w:hint="cs"/>
          <w:rtl/>
        </w:rPr>
        <w:t>ות</w:t>
      </w:r>
      <w:r>
        <w:rPr>
          <w:rtl/>
        </w:rPr>
        <w:t xml:space="preserve"> </w:t>
      </w:r>
      <w:bookmarkStart w:id="6618" w:name="_ETM_Q23_605600"/>
      <w:bookmarkEnd w:id="6618"/>
      <w:r>
        <w:rPr>
          <w:rtl/>
        </w:rPr>
        <w:t xml:space="preserve">של </w:t>
      </w:r>
      <w:bookmarkStart w:id="6619" w:name="_ETM_Q23_605749"/>
      <w:bookmarkEnd w:id="6619"/>
      <w:r>
        <w:rPr>
          <w:rFonts w:hint="cs"/>
          <w:rtl/>
        </w:rPr>
        <w:t>ארבעה מהם.</w:t>
      </w:r>
      <w:r>
        <w:rPr>
          <w:rtl/>
        </w:rPr>
        <w:t xml:space="preserve"> </w:t>
      </w:r>
      <w:bookmarkStart w:id="6620" w:name="_ETM_Q23_607289"/>
      <w:bookmarkEnd w:id="6620"/>
      <w:r>
        <w:rPr>
          <w:rtl/>
        </w:rPr>
        <w:t xml:space="preserve">ועדת </w:t>
      </w:r>
      <w:bookmarkStart w:id="6621" w:name="_ETM_Q23_607739"/>
      <w:bookmarkEnd w:id="6621"/>
      <w:r>
        <w:rPr>
          <w:rtl/>
        </w:rPr>
        <w:t xml:space="preserve">החקירה </w:t>
      </w:r>
      <w:bookmarkStart w:id="6622" w:name="_ETM_Q23_608279"/>
      <w:bookmarkEnd w:id="6622"/>
      <w:r>
        <w:rPr>
          <w:rtl/>
        </w:rPr>
        <w:t xml:space="preserve">על </w:t>
      </w:r>
      <w:bookmarkStart w:id="6623" w:name="_ETM_Q23_608400"/>
      <w:bookmarkEnd w:id="6623"/>
      <w:r>
        <w:rPr>
          <w:rtl/>
        </w:rPr>
        <w:t xml:space="preserve">אסון </w:t>
      </w:r>
      <w:bookmarkStart w:id="6624" w:name="_ETM_Q23_608730"/>
      <w:bookmarkEnd w:id="6624"/>
      <w:r>
        <w:rPr>
          <w:rtl/>
        </w:rPr>
        <w:t xml:space="preserve">מירון </w:t>
      </w:r>
      <w:bookmarkStart w:id="6625" w:name="_ETM_Q23_609750"/>
      <w:bookmarkEnd w:id="6625"/>
      <w:r>
        <w:rPr>
          <w:rtl/>
        </w:rPr>
        <w:t xml:space="preserve">מונתה </w:t>
      </w:r>
      <w:bookmarkStart w:id="6626" w:name="_ETM_Q23_610200"/>
      <w:bookmarkEnd w:id="6626"/>
      <w:r>
        <w:rPr>
          <w:rtl/>
        </w:rPr>
        <w:t>ע</w:t>
      </w:r>
      <w:r>
        <w:rPr>
          <w:rFonts w:hint="cs"/>
          <w:rtl/>
        </w:rPr>
        <w:t>ל ידי</w:t>
      </w:r>
      <w:r>
        <w:rPr>
          <w:rtl/>
        </w:rPr>
        <w:t xml:space="preserve"> </w:t>
      </w:r>
      <w:bookmarkStart w:id="6627" w:name="_ETM_Q23_610530"/>
      <w:bookmarkEnd w:id="6627"/>
      <w:r>
        <w:rPr>
          <w:rtl/>
        </w:rPr>
        <w:t xml:space="preserve">ממשלת </w:t>
      </w:r>
      <w:bookmarkStart w:id="6628" w:name="_ETM_Q23_611010"/>
      <w:bookmarkEnd w:id="6628"/>
      <w:r>
        <w:rPr>
          <w:rtl/>
        </w:rPr>
        <w:t xml:space="preserve">השינוי </w:t>
      </w:r>
      <w:bookmarkStart w:id="6629" w:name="_ETM_Q23_611519"/>
      <w:bookmarkEnd w:id="6629"/>
      <w:r>
        <w:rPr>
          <w:rtl/>
        </w:rPr>
        <w:t xml:space="preserve">ביוני </w:t>
      </w:r>
      <w:bookmarkStart w:id="6630" w:name="_ETM_Q23_612000"/>
      <w:bookmarkEnd w:id="6630"/>
      <w:r>
        <w:rPr>
          <w:rFonts w:hint="cs"/>
          <w:rtl/>
        </w:rPr>
        <w:t>20</w:t>
      </w:r>
      <w:r>
        <w:rPr>
          <w:rtl/>
        </w:rPr>
        <w:t>21</w:t>
      </w:r>
      <w:r>
        <w:rPr>
          <w:rFonts w:hint="cs"/>
          <w:rtl/>
        </w:rPr>
        <w:t>,</w:t>
      </w:r>
      <w:r>
        <w:rPr>
          <w:rtl/>
        </w:rPr>
        <w:t xml:space="preserve"> </w:t>
      </w:r>
      <w:bookmarkStart w:id="6631" w:name="_ETM_Q23_613230"/>
      <w:bookmarkEnd w:id="6631"/>
      <w:r>
        <w:rPr>
          <w:rtl/>
        </w:rPr>
        <w:t xml:space="preserve">כחודשיים </w:t>
      </w:r>
      <w:bookmarkStart w:id="6632" w:name="_ETM_Q23_613890"/>
      <w:bookmarkEnd w:id="6632"/>
      <w:r>
        <w:rPr>
          <w:rtl/>
        </w:rPr>
        <w:t xml:space="preserve">אחרי </w:t>
      </w:r>
      <w:bookmarkStart w:id="6633" w:name="_ETM_Q23_614189"/>
      <w:bookmarkEnd w:id="6633"/>
      <w:r>
        <w:rPr>
          <w:rtl/>
        </w:rPr>
        <w:t>האסון</w:t>
      </w:r>
      <w:r>
        <w:rPr>
          <w:rFonts w:hint="cs"/>
          <w:rtl/>
        </w:rPr>
        <w:t>.</w:t>
      </w:r>
      <w:r>
        <w:rPr>
          <w:rtl/>
        </w:rPr>
        <w:t xml:space="preserve"> </w:t>
      </w:r>
      <w:bookmarkStart w:id="6634" w:name="_ETM_Q23_614819"/>
      <w:bookmarkEnd w:id="6634"/>
      <w:r>
        <w:rPr>
          <w:rtl/>
        </w:rPr>
        <w:t xml:space="preserve">חודשיים </w:t>
      </w:r>
      <w:bookmarkStart w:id="6635" w:name="_ETM_Q23_615450"/>
      <w:bookmarkEnd w:id="6635"/>
      <w:r>
        <w:rPr>
          <w:rtl/>
        </w:rPr>
        <w:t xml:space="preserve">אחרי </w:t>
      </w:r>
      <w:bookmarkStart w:id="6636" w:name="_ETM_Q23_615750"/>
      <w:bookmarkEnd w:id="6636"/>
      <w:r>
        <w:rPr>
          <w:rtl/>
        </w:rPr>
        <w:t>האסון</w:t>
      </w:r>
      <w:r>
        <w:rPr>
          <w:rFonts w:hint="cs"/>
          <w:rtl/>
        </w:rPr>
        <w:t>.</w:t>
      </w:r>
      <w:r>
        <w:rPr>
          <w:rtl/>
        </w:rPr>
        <w:t xml:space="preserve"> </w:t>
      </w:r>
      <w:bookmarkStart w:id="6637" w:name="_ETM_Q23_616110"/>
      <w:bookmarkEnd w:id="6637"/>
      <w:r>
        <w:rPr>
          <w:rtl/>
        </w:rPr>
        <w:t xml:space="preserve">45 </w:t>
      </w:r>
      <w:bookmarkStart w:id="6638" w:name="_ETM_Q23_617819"/>
      <w:bookmarkEnd w:id="6638"/>
      <w:r>
        <w:rPr>
          <w:rtl/>
        </w:rPr>
        <w:t xml:space="preserve">גברים </w:t>
      </w:r>
      <w:bookmarkStart w:id="6639" w:name="_ETM_Q23_619110"/>
      <w:bookmarkEnd w:id="6639"/>
      <w:r>
        <w:rPr>
          <w:rtl/>
        </w:rPr>
        <w:t>וילדים</w:t>
      </w:r>
      <w:r>
        <w:rPr>
          <w:rFonts w:hint="cs"/>
          <w:rtl/>
        </w:rPr>
        <w:t>.</w:t>
      </w:r>
      <w:r>
        <w:rPr>
          <w:rtl/>
        </w:rPr>
        <w:t xml:space="preserve"> </w:t>
      </w:r>
      <w:bookmarkStart w:id="6640" w:name="_ETM_Q23_621270"/>
      <w:bookmarkEnd w:id="6640"/>
      <w:r>
        <w:rPr>
          <w:rtl/>
        </w:rPr>
        <w:t>במר</w:t>
      </w:r>
      <w:r>
        <w:rPr>
          <w:rFonts w:hint="cs"/>
          <w:rtl/>
        </w:rPr>
        <w:t>ץ</w:t>
      </w:r>
      <w:r>
        <w:rPr>
          <w:rtl/>
        </w:rPr>
        <w:t xml:space="preserve"> </w:t>
      </w:r>
      <w:bookmarkStart w:id="6641" w:name="_ETM_Q23_621810"/>
      <w:bookmarkEnd w:id="6641"/>
      <w:r>
        <w:rPr>
          <w:rtl/>
        </w:rPr>
        <w:t xml:space="preserve">24 </w:t>
      </w:r>
      <w:bookmarkStart w:id="6642" w:name="_ETM_Q23_622530"/>
      <w:bookmarkEnd w:id="6642"/>
      <w:r>
        <w:rPr>
          <w:rtl/>
        </w:rPr>
        <w:t xml:space="preserve">פרסמה </w:t>
      </w:r>
      <w:bookmarkStart w:id="6643" w:name="_ETM_Q23_623010"/>
      <w:bookmarkEnd w:id="6643"/>
      <w:r>
        <w:rPr>
          <w:rtl/>
        </w:rPr>
        <w:t xml:space="preserve">ועדת </w:t>
      </w:r>
      <w:bookmarkStart w:id="6644" w:name="_ETM_Q23_623340"/>
      <w:bookmarkEnd w:id="6644"/>
      <w:r>
        <w:rPr>
          <w:rtl/>
        </w:rPr>
        <w:t xml:space="preserve">החקירה </w:t>
      </w:r>
      <w:bookmarkStart w:id="6645" w:name="_ETM_Q23_623790"/>
      <w:bookmarkEnd w:id="6645"/>
      <w:r>
        <w:rPr>
          <w:rtl/>
        </w:rPr>
        <w:t xml:space="preserve">את </w:t>
      </w:r>
      <w:bookmarkStart w:id="6646" w:name="_ETM_Q23_623880"/>
      <w:bookmarkEnd w:id="6646"/>
      <w:r>
        <w:rPr>
          <w:rtl/>
        </w:rPr>
        <w:t xml:space="preserve">מסקנותיה </w:t>
      </w:r>
      <w:bookmarkStart w:id="6647" w:name="_ETM_Q23_624630"/>
      <w:bookmarkEnd w:id="6647"/>
      <w:r>
        <w:rPr>
          <w:rtl/>
        </w:rPr>
        <w:t>הנוקבות</w:t>
      </w:r>
      <w:r>
        <w:rPr>
          <w:rFonts w:hint="cs"/>
          <w:rtl/>
        </w:rPr>
        <w:t>,</w:t>
      </w:r>
      <w:r>
        <w:rPr>
          <w:rtl/>
        </w:rPr>
        <w:t xml:space="preserve"> </w:t>
      </w:r>
      <w:bookmarkStart w:id="6648" w:name="_ETM_Q23_625739"/>
      <w:bookmarkEnd w:id="6648"/>
      <w:r>
        <w:rPr>
          <w:rtl/>
        </w:rPr>
        <w:t xml:space="preserve">ואני </w:t>
      </w:r>
      <w:bookmarkStart w:id="6649" w:name="_ETM_Q23_626010"/>
      <w:bookmarkEnd w:id="6649"/>
      <w:r>
        <w:rPr>
          <w:rtl/>
        </w:rPr>
        <w:t>מצטט</w:t>
      </w:r>
      <w:bookmarkStart w:id="6650" w:name="_ETM_Q23_626489"/>
      <w:bookmarkEnd w:id="6650"/>
      <w:r>
        <w:rPr>
          <w:rtl/>
        </w:rPr>
        <w:t xml:space="preserve">ת </w:t>
      </w:r>
      <w:bookmarkStart w:id="6651" w:name="_ETM_Q23_626640"/>
      <w:bookmarkEnd w:id="6651"/>
      <w:r>
        <w:rPr>
          <w:rtl/>
        </w:rPr>
        <w:t xml:space="preserve">מסיכום </w:t>
      </w:r>
      <w:bookmarkStart w:id="6652" w:name="_ETM_Q23_627480"/>
      <w:bookmarkEnd w:id="6652"/>
      <w:r>
        <w:rPr>
          <w:rtl/>
        </w:rPr>
        <w:t>החקירה</w:t>
      </w:r>
      <w:r>
        <w:rPr>
          <w:rFonts w:hint="cs"/>
          <w:rtl/>
        </w:rPr>
        <w:t>:</w:t>
      </w:r>
      <w:r>
        <w:rPr>
          <w:rtl/>
        </w:rPr>
        <w:t xml:space="preserve"> </w:t>
      </w:r>
      <w:bookmarkStart w:id="6653" w:name="_ETM_Q23_628650"/>
      <w:bookmarkEnd w:id="6653"/>
    </w:p>
    <w:p w:rsidR="00256F52" w:rsidRDefault="00256F52" w:rsidP="00495887">
      <w:pPr>
        <w:rPr>
          <w:rtl/>
        </w:rPr>
      </w:pPr>
    </w:p>
    <w:p w:rsidR="00256F52" w:rsidRDefault="00256F52" w:rsidP="00FE1F8E">
      <w:pPr>
        <w:rPr>
          <w:rtl/>
        </w:rPr>
      </w:pPr>
      <w:r>
        <w:rPr>
          <w:rFonts w:hint="cs"/>
          <w:rtl/>
        </w:rPr>
        <w:t>"</w:t>
      </w:r>
      <w:r>
        <w:rPr>
          <w:rtl/>
        </w:rPr>
        <w:t>תרבות רעה מצאנו בתוך ביתנו. בתוך גופים ציבוריים, ברשויות שלטוניות ובקרב שליחי ציבור</w:t>
      </w:r>
      <w:r>
        <w:t xml:space="preserve"> – </w:t>
      </w:r>
      <w:r>
        <w:rPr>
          <w:rtl/>
        </w:rPr>
        <w:t xml:space="preserve">נבחרים וממונים, שהציבור הפקיד בידיהם את שלומו ואת ביטחונו. מצאנו תרבות רעה של הצגת דברים למראית עין בלבד, של התעלמות מהתרעות חוזרות ונשנות, של שאננות ושל קיבעון מחשבתי בעניינים משמעותיים הנוגעים לבטיחות הציבור ולשמירה על חיי אדם. תרבות רעה של היעדר משילות ושלטון החוק ודפוס פעולה של דחיינות ושל הימנעות מקבלת החלטות. מציאות של התנהלות המושפעת לרעה מאינטרסים פוליטיים ומשיקולים זרים. תרבות רעה של </w:t>
      </w:r>
      <w:r>
        <w:rPr>
          <w:rFonts w:hint="cs"/>
          <w:rtl/>
        </w:rPr>
        <w:t>'</w:t>
      </w:r>
      <w:r>
        <w:rPr>
          <w:rtl/>
        </w:rPr>
        <w:t>ראש קטן</w:t>
      </w:r>
      <w:r>
        <w:rPr>
          <w:rFonts w:hint="cs"/>
          <w:rtl/>
        </w:rPr>
        <w:t>'</w:t>
      </w:r>
      <w:r>
        <w:rPr>
          <w:rtl/>
        </w:rPr>
        <w:t>, של מזעור האחריות ושל התחמקות ממנה</w:t>
      </w:r>
      <w:r>
        <w:rPr>
          <w:rFonts w:hint="cs"/>
          <w:rtl/>
        </w:rPr>
        <w:t>.</w:t>
      </w:r>
      <w:r>
        <w:rPr>
          <w:rtl/>
        </w:rPr>
        <w:t xml:space="preserve"> </w:t>
      </w:r>
      <w:bookmarkStart w:id="6654" w:name="_ETM_Q23_674700"/>
      <w:bookmarkEnd w:id="6654"/>
    </w:p>
    <w:p w:rsidR="00256F52" w:rsidRDefault="00256F52" w:rsidP="00495887">
      <w:pPr>
        <w:rPr>
          <w:rtl/>
        </w:rPr>
      </w:pPr>
    </w:p>
    <w:p w:rsidR="00256F52" w:rsidRDefault="00256F52" w:rsidP="00495887">
      <w:pPr>
        <w:rPr>
          <w:rtl/>
        </w:rPr>
      </w:pPr>
      <w:r>
        <w:rPr>
          <w:rFonts w:hint="cs"/>
          <w:rtl/>
        </w:rPr>
        <w:t>"</w:t>
      </w:r>
      <w:r>
        <w:rPr>
          <w:rtl/>
        </w:rPr>
        <w:t xml:space="preserve">תרבות רעה זו הובילה לאסון הנורא בהר מירון בל"ג בעומר התשפ"א. </w:t>
      </w:r>
      <w:r>
        <w:rPr>
          <w:rFonts w:hint="cs"/>
          <w:rtl/>
        </w:rPr>
        <w:t>'</w:t>
      </w:r>
      <w:r>
        <w:rPr>
          <w:rtl/>
        </w:rPr>
        <w:t>הכתובת הייתה על הקיר</w:t>
      </w:r>
      <w:r>
        <w:rPr>
          <w:rFonts w:hint="cs"/>
          <w:rtl/>
        </w:rPr>
        <w:t xml:space="preserve">', </w:t>
      </w:r>
      <w:r>
        <w:rPr>
          <w:rtl/>
        </w:rPr>
        <w:t xml:space="preserve">ידועה לרבים במשך שנים רבות. את האסון הזה ניתן היה למנוע, וחובה הייתה </w:t>
      </w:r>
      <w:proofErr w:type="spellStart"/>
      <w:r>
        <w:rPr>
          <w:rtl/>
        </w:rPr>
        <w:t>למונעו</w:t>
      </w:r>
      <w:proofErr w:type="spellEnd"/>
      <w:r>
        <w:rPr>
          <w:rtl/>
        </w:rPr>
        <w:t xml:space="preserve"> </w:t>
      </w:r>
      <w:bookmarkStart w:id="6655" w:name="_ETM_Q23_688960"/>
      <w:bookmarkEnd w:id="6655"/>
      <w:r w:rsidR="00F518EA">
        <w:rPr>
          <w:rFonts w:hint="cs"/>
          <w:rtl/>
        </w:rPr>
        <w:t>– – –</w:t>
      </w:r>
      <w:r w:rsidR="005629D3">
        <w:rPr>
          <w:rFonts w:hint="cs"/>
          <w:rtl/>
        </w:rPr>
        <w:t xml:space="preserve"> </w:t>
      </w:r>
      <w:r>
        <w:rPr>
          <w:rtl/>
        </w:rPr>
        <w:t xml:space="preserve">זוהי </w:t>
      </w:r>
      <w:bookmarkStart w:id="6656" w:name="_ETM_Q23_689380"/>
      <w:bookmarkEnd w:id="6656"/>
      <w:r>
        <w:rPr>
          <w:rFonts w:hint="cs"/>
          <w:rtl/>
        </w:rPr>
        <w:t>ע</w:t>
      </w:r>
      <w:r>
        <w:rPr>
          <w:rtl/>
        </w:rPr>
        <w:t xml:space="preserve">ת </w:t>
      </w:r>
      <w:bookmarkStart w:id="6657" w:name="_ETM_Q23_689560"/>
      <w:bookmarkEnd w:id="6657"/>
      <w:r>
        <w:rPr>
          <w:rtl/>
        </w:rPr>
        <w:t xml:space="preserve">לחשבון </w:t>
      </w:r>
      <w:bookmarkStart w:id="6658" w:name="_ETM_Q23_690100"/>
      <w:bookmarkEnd w:id="6658"/>
      <w:r>
        <w:rPr>
          <w:rtl/>
        </w:rPr>
        <w:t xml:space="preserve">נפש </w:t>
      </w:r>
      <w:bookmarkStart w:id="6659" w:name="_ETM_Q23_690760"/>
      <w:bookmarkEnd w:id="6659"/>
      <w:r>
        <w:rPr>
          <w:rtl/>
        </w:rPr>
        <w:t xml:space="preserve">אך </w:t>
      </w:r>
      <w:bookmarkStart w:id="6660" w:name="_ETM_Q23_690910"/>
      <w:bookmarkEnd w:id="6660"/>
      <w:r>
        <w:rPr>
          <w:rtl/>
        </w:rPr>
        <w:t xml:space="preserve">גם </w:t>
      </w:r>
      <w:bookmarkStart w:id="6661" w:name="_ETM_Q23_691120"/>
      <w:bookmarkEnd w:id="6661"/>
      <w:r>
        <w:rPr>
          <w:rtl/>
        </w:rPr>
        <w:t xml:space="preserve">שעת </w:t>
      </w:r>
      <w:bookmarkStart w:id="6662" w:name="_ETM_Q23_691450"/>
      <w:bookmarkEnd w:id="6662"/>
      <w:r>
        <w:rPr>
          <w:rtl/>
        </w:rPr>
        <w:t xml:space="preserve">רצון </w:t>
      </w:r>
      <w:bookmarkStart w:id="6663" w:name="_ETM_Q23_691840"/>
      <w:bookmarkEnd w:id="6663"/>
      <w:r>
        <w:rPr>
          <w:rtl/>
        </w:rPr>
        <w:t xml:space="preserve">והזדמנות </w:t>
      </w:r>
      <w:bookmarkStart w:id="6664" w:name="_ETM_Q23_692710"/>
      <w:bookmarkEnd w:id="6664"/>
      <w:r>
        <w:rPr>
          <w:rtl/>
        </w:rPr>
        <w:t xml:space="preserve">לתיקון </w:t>
      </w:r>
      <w:bookmarkStart w:id="6665" w:name="_ETM_Q23_693309"/>
      <w:bookmarkEnd w:id="6665"/>
      <w:r>
        <w:rPr>
          <w:rtl/>
        </w:rPr>
        <w:t>ולשיפור</w:t>
      </w:r>
      <w:r>
        <w:rPr>
          <w:rFonts w:hint="cs"/>
          <w:rtl/>
        </w:rPr>
        <w:t>.</w:t>
      </w:r>
      <w:r>
        <w:rPr>
          <w:rtl/>
        </w:rPr>
        <w:t xml:space="preserve"> </w:t>
      </w:r>
      <w:bookmarkStart w:id="6666" w:name="_ETM_Q23_694340"/>
      <w:bookmarkEnd w:id="6666"/>
      <w:r>
        <w:rPr>
          <w:rtl/>
        </w:rPr>
        <w:t xml:space="preserve">אל </w:t>
      </w:r>
      <w:bookmarkStart w:id="6667" w:name="_ETM_Q23_694519"/>
      <w:bookmarkEnd w:id="6667"/>
      <w:r>
        <w:rPr>
          <w:rtl/>
        </w:rPr>
        <w:t xml:space="preserve">לנו </w:t>
      </w:r>
      <w:bookmarkStart w:id="6668" w:name="_ETM_Q23_694730"/>
      <w:bookmarkEnd w:id="6668"/>
      <w:proofErr w:type="spellStart"/>
      <w:r>
        <w:rPr>
          <w:rtl/>
        </w:rPr>
        <w:t>להחמ</w:t>
      </w:r>
      <w:r>
        <w:rPr>
          <w:rFonts w:hint="cs"/>
          <w:rtl/>
        </w:rPr>
        <w:t>י</w:t>
      </w:r>
      <w:r>
        <w:rPr>
          <w:rtl/>
        </w:rPr>
        <w:t>צה</w:t>
      </w:r>
      <w:proofErr w:type="spellEnd"/>
      <w:r>
        <w:rPr>
          <w:rFonts w:hint="cs"/>
          <w:rtl/>
        </w:rPr>
        <w:t xml:space="preserve"> </w:t>
      </w:r>
      <w:r w:rsidR="00F518EA">
        <w:rPr>
          <w:rFonts w:hint="cs"/>
          <w:rtl/>
        </w:rPr>
        <w:t>– – –</w:t>
      </w:r>
      <w:r>
        <w:rPr>
          <w:rtl/>
        </w:rPr>
        <w:t xml:space="preserve"> </w:t>
      </w:r>
      <w:bookmarkStart w:id="6669" w:name="_ETM_Q23_695870"/>
      <w:bookmarkEnd w:id="6669"/>
      <w:r>
        <w:rPr>
          <w:rtl/>
        </w:rPr>
        <w:t>ארבעים וחמישה גברים, נערים וילדים קיפחו את חייהם. רבים אחרים נפצעו. משפחותיהם שילמו מחיר כבד מנשוא. לא נוכל להקל על כאבן. אך החובה המוסרית המונחת לפתחנו היא לעשות כל שבידנו כדי למנוע אובדן חיי אדם. אנו תקווה שהדוח שיצא תחת ידינו יביא לתרומה ניכרת לבניינה של חברה מתוקנת וישמש מצפן ומפת דרכים לגופי השלטון השונים, לנושאי משרה ציבורית</w:t>
      </w:r>
      <w:r>
        <w:t xml:space="preserve"> – </w:t>
      </w:r>
      <w:r>
        <w:rPr>
          <w:rtl/>
        </w:rPr>
        <w:t>ולנושאי משרה בכירים בפרט – באשר להתנהלות המצופה מהם בהיותם נאמני הציבור ושליחיו</w:t>
      </w:r>
      <w:r>
        <w:rPr>
          <w:rFonts w:hint="cs"/>
          <w:rtl/>
        </w:rPr>
        <w:t>".</w:t>
      </w:r>
      <w:r>
        <w:rPr>
          <w:rtl/>
        </w:rPr>
        <w:t xml:space="preserve"> </w:t>
      </w:r>
      <w:bookmarkStart w:id="6670" w:name="_ETM_Q23_734830"/>
      <w:bookmarkEnd w:id="6670"/>
    </w:p>
    <w:p w:rsidR="00256F52" w:rsidRDefault="00256F52" w:rsidP="00495887">
      <w:pPr>
        <w:rPr>
          <w:rtl/>
        </w:rPr>
      </w:pPr>
    </w:p>
    <w:p w:rsidR="00256F52" w:rsidRDefault="00256F52" w:rsidP="00495887">
      <w:pPr>
        <w:rPr>
          <w:rtl/>
        </w:rPr>
      </w:pPr>
      <w:r>
        <w:rPr>
          <w:rtl/>
        </w:rPr>
        <w:t xml:space="preserve">ציטטתי </w:t>
      </w:r>
      <w:bookmarkStart w:id="6671" w:name="_ETM_Q23_735490"/>
      <w:bookmarkEnd w:id="6671"/>
      <w:r>
        <w:rPr>
          <w:rtl/>
        </w:rPr>
        <w:t>מהדוח</w:t>
      </w:r>
      <w:r>
        <w:rPr>
          <w:rFonts w:hint="cs"/>
          <w:rtl/>
        </w:rPr>
        <w:t>.</w:t>
      </w:r>
      <w:r>
        <w:rPr>
          <w:rtl/>
        </w:rPr>
        <w:t xml:space="preserve"> </w:t>
      </w:r>
      <w:bookmarkStart w:id="6672" w:name="_ETM_Q23_736200"/>
      <w:bookmarkStart w:id="6673" w:name="_ETM_Q23_730207"/>
      <w:bookmarkEnd w:id="6672"/>
      <w:bookmarkEnd w:id="6673"/>
      <w:r>
        <w:rPr>
          <w:rtl/>
        </w:rPr>
        <w:t xml:space="preserve">המסר </w:t>
      </w:r>
      <w:bookmarkStart w:id="6674" w:name="_ETM_Q23_736800"/>
      <w:bookmarkEnd w:id="6674"/>
      <w:r>
        <w:rPr>
          <w:rFonts w:hint="cs"/>
          <w:rtl/>
        </w:rPr>
        <w:t>החד</w:t>
      </w:r>
      <w:r>
        <w:rPr>
          <w:rtl/>
        </w:rPr>
        <w:t xml:space="preserve"> </w:t>
      </w:r>
      <w:bookmarkStart w:id="6675" w:name="_ETM_Q23_737460"/>
      <w:bookmarkEnd w:id="6675"/>
      <w:r>
        <w:rPr>
          <w:rtl/>
        </w:rPr>
        <w:t>והברור</w:t>
      </w:r>
      <w:r>
        <w:rPr>
          <w:rFonts w:hint="cs"/>
          <w:rtl/>
        </w:rPr>
        <w:t>:</w:t>
      </w:r>
      <w:r>
        <w:rPr>
          <w:rtl/>
        </w:rPr>
        <w:t xml:space="preserve"> </w:t>
      </w:r>
      <w:bookmarkStart w:id="6676" w:name="_ETM_Q23_738300"/>
      <w:bookmarkEnd w:id="6676"/>
      <w:r>
        <w:rPr>
          <w:rFonts w:hint="cs"/>
          <w:rtl/>
        </w:rPr>
        <w:t>אפשר</w:t>
      </w:r>
      <w:r>
        <w:rPr>
          <w:rtl/>
        </w:rPr>
        <w:t xml:space="preserve"> </w:t>
      </w:r>
      <w:bookmarkStart w:id="6677" w:name="_ETM_Q23_738809"/>
      <w:bookmarkEnd w:id="6677"/>
      <w:r>
        <w:rPr>
          <w:rtl/>
        </w:rPr>
        <w:t xml:space="preserve">היה </w:t>
      </w:r>
      <w:bookmarkStart w:id="6678" w:name="_ETM_Q23_738990"/>
      <w:bookmarkEnd w:id="6678"/>
      <w:r>
        <w:rPr>
          <w:rtl/>
        </w:rPr>
        <w:t xml:space="preserve">למנוע </w:t>
      </w:r>
      <w:bookmarkStart w:id="6679" w:name="_ETM_Q23_739380"/>
      <w:bookmarkEnd w:id="6679"/>
      <w:r>
        <w:rPr>
          <w:rtl/>
        </w:rPr>
        <w:t xml:space="preserve">את </w:t>
      </w:r>
      <w:bookmarkStart w:id="6680" w:name="_ETM_Q23_739500"/>
      <w:bookmarkEnd w:id="6680"/>
      <w:r>
        <w:rPr>
          <w:rtl/>
        </w:rPr>
        <w:t xml:space="preserve">האסון </w:t>
      </w:r>
      <w:bookmarkStart w:id="6681" w:name="_ETM_Q23_739950"/>
      <w:bookmarkEnd w:id="6681"/>
      <w:r>
        <w:rPr>
          <w:rtl/>
        </w:rPr>
        <w:t>במירון</w:t>
      </w:r>
      <w:r>
        <w:rPr>
          <w:rFonts w:hint="cs"/>
          <w:rtl/>
        </w:rPr>
        <w:t>,</w:t>
      </w:r>
      <w:r>
        <w:rPr>
          <w:rtl/>
        </w:rPr>
        <w:t xml:space="preserve"> </w:t>
      </w:r>
      <w:bookmarkStart w:id="6682" w:name="_ETM_Q23_741139"/>
      <w:bookmarkEnd w:id="6682"/>
      <w:r>
        <w:rPr>
          <w:rtl/>
        </w:rPr>
        <w:t xml:space="preserve">וגם </w:t>
      </w:r>
      <w:bookmarkStart w:id="6683" w:name="_ETM_Q23_741559"/>
      <w:bookmarkEnd w:id="6683"/>
      <w:r>
        <w:rPr>
          <w:rtl/>
        </w:rPr>
        <w:t xml:space="preserve">נקבע </w:t>
      </w:r>
      <w:bookmarkStart w:id="6684" w:name="_ETM_Q23_742160"/>
      <w:bookmarkEnd w:id="6684"/>
      <w:r>
        <w:rPr>
          <w:rtl/>
        </w:rPr>
        <w:t xml:space="preserve">בדוח </w:t>
      </w:r>
      <w:bookmarkStart w:id="6685" w:name="_ETM_Q23_743150"/>
      <w:bookmarkEnd w:id="6685"/>
      <w:r>
        <w:rPr>
          <w:rtl/>
        </w:rPr>
        <w:t xml:space="preserve">שראש </w:t>
      </w:r>
      <w:bookmarkStart w:id="6686" w:name="_ETM_Q23_743539"/>
      <w:bookmarkEnd w:id="6686"/>
      <w:r>
        <w:rPr>
          <w:rtl/>
        </w:rPr>
        <w:t>הממשלה</w:t>
      </w:r>
      <w:r>
        <w:rPr>
          <w:rFonts w:hint="cs"/>
          <w:rtl/>
        </w:rPr>
        <w:t>,</w:t>
      </w:r>
      <w:r>
        <w:rPr>
          <w:rtl/>
        </w:rPr>
        <w:t xml:space="preserve"> </w:t>
      </w:r>
      <w:bookmarkStart w:id="6687" w:name="_ETM_Q23_744410"/>
      <w:bookmarkEnd w:id="6687"/>
      <w:r>
        <w:rPr>
          <w:rtl/>
        </w:rPr>
        <w:t xml:space="preserve">השר </w:t>
      </w:r>
      <w:bookmarkStart w:id="6688" w:name="_ETM_Q23_744800"/>
      <w:bookmarkEnd w:id="6688"/>
      <w:r>
        <w:rPr>
          <w:rtl/>
        </w:rPr>
        <w:t xml:space="preserve">לביטחון </w:t>
      </w:r>
      <w:bookmarkStart w:id="6689" w:name="_ETM_Q23_745400"/>
      <w:bookmarkEnd w:id="6689"/>
      <w:r>
        <w:rPr>
          <w:rtl/>
        </w:rPr>
        <w:t xml:space="preserve">פנים </w:t>
      </w:r>
      <w:bookmarkStart w:id="6690" w:name="_ETM_Q23_746389"/>
      <w:bookmarkEnd w:id="6690"/>
      <w:r>
        <w:rPr>
          <w:rFonts w:hint="cs"/>
          <w:rtl/>
        </w:rPr>
        <w:t xml:space="preserve">– </w:t>
      </w:r>
      <w:r>
        <w:rPr>
          <w:rtl/>
        </w:rPr>
        <w:t xml:space="preserve">אתם </w:t>
      </w:r>
      <w:bookmarkStart w:id="6691" w:name="_ETM_Q23_746780"/>
      <w:bookmarkEnd w:id="6691"/>
      <w:r>
        <w:rPr>
          <w:rtl/>
        </w:rPr>
        <w:t xml:space="preserve">יודעים </w:t>
      </w:r>
      <w:bookmarkStart w:id="6692" w:name="_ETM_Q23_747139"/>
      <w:bookmarkEnd w:id="6692"/>
      <w:r>
        <w:rPr>
          <w:rtl/>
        </w:rPr>
        <w:t>מ</w:t>
      </w:r>
      <w:r>
        <w:rPr>
          <w:rFonts w:hint="cs"/>
          <w:rtl/>
        </w:rPr>
        <w:t xml:space="preserve">י </w:t>
      </w:r>
      <w:r>
        <w:rPr>
          <w:rtl/>
        </w:rPr>
        <w:t xml:space="preserve">זה </w:t>
      </w:r>
      <w:bookmarkStart w:id="6693" w:name="_ETM_Q23_747679"/>
      <w:bookmarkEnd w:id="6693"/>
      <w:r>
        <w:rPr>
          <w:rFonts w:hint="cs"/>
          <w:rtl/>
        </w:rPr>
        <w:t xml:space="preserve">– </w:t>
      </w:r>
      <w:r>
        <w:rPr>
          <w:rtl/>
        </w:rPr>
        <w:t xml:space="preserve">והמפכ"ל </w:t>
      </w:r>
      <w:bookmarkStart w:id="6694" w:name="_ETM_Q23_748710"/>
      <w:bookmarkEnd w:id="6694"/>
      <w:r>
        <w:rPr>
          <w:rtl/>
        </w:rPr>
        <w:t xml:space="preserve">נושאים </w:t>
      </w:r>
      <w:bookmarkStart w:id="6695" w:name="_ETM_Q23_749340"/>
      <w:bookmarkEnd w:id="6695"/>
      <w:r>
        <w:rPr>
          <w:rtl/>
        </w:rPr>
        <w:t xml:space="preserve">באחריות </w:t>
      </w:r>
      <w:bookmarkStart w:id="6696" w:name="_ETM_Q23_750090"/>
      <w:bookmarkEnd w:id="6696"/>
      <w:r>
        <w:rPr>
          <w:rtl/>
        </w:rPr>
        <w:t>ישירה</w:t>
      </w:r>
      <w:r>
        <w:rPr>
          <w:rFonts w:hint="cs"/>
          <w:rtl/>
        </w:rPr>
        <w:t>.</w:t>
      </w:r>
      <w:r>
        <w:rPr>
          <w:rtl/>
        </w:rPr>
        <w:t xml:space="preserve"> </w:t>
      </w:r>
      <w:bookmarkStart w:id="6697" w:name="_ETM_Q23_752210"/>
      <w:bookmarkEnd w:id="6697"/>
      <w:r>
        <w:rPr>
          <w:rtl/>
        </w:rPr>
        <w:t xml:space="preserve">במדינת </w:t>
      </w:r>
      <w:bookmarkStart w:id="6698" w:name="_ETM_Q23_752809"/>
      <w:bookmarkEnd w:id="6698"/>
      <w:r>
        <w:rPr>
          <w:rtl/>
        </w:rPr>
        <w:t xml:space="preserve">ישראל </w:t>
      </w:r>
      <w:bookmarkStart w:id="6699" w:name="_ETM_Q23_753229"/>
      <w:bookmarkEnd w:id="6699"/>
      <w:r>
        <w:rPr>
          <w:rtl/>
        </w:rPr>
        <w:t xml:space="preserve">ועדת </w:t>
      </w:r>
      <w:bookmarkStart w:id="6700" w:name="_ETM_Q23_753559"/>
      <w:bookmarkEnd w:id="6700"/>
      <w:r>
        <w:rPr>
          <w:rtl/>
        </w:rPr>
        <w:t xml:space="preserve">חקירה </w:t>
      </w:r>
      <w:bookmarkStart w:id="6701" w:name="_ETM_Q23_753979"/>
      <w:bookmarkEnd w:id="6701"/>
      <w:r>
        <w:rPr>
          <w:rtl/>
        </w:rPr>
        <w:t xml:space="preserve">ממלכתית </w:t>
      </w:r>
      <w:bookmarkStart w:id="6702" w:name="_ETM_Q23_754910"/>
      <w:bookmarkEnd w:id="6702"/>
      <w:r>
        <w:rPr>
          <w:rtl/>
        </w:rPr>
        <w:t xml:space="preserve">מוקמת </w:t>
      </w:r>
      <w:bookmarkStart w:id="6703" w:name="_ETM_Q23_755389"/>
      <w:bookmarkEnd w:id="6703"/>
      <w:r>
        <w:rPr>
          <w:rtl/>
        </w:rPr>
        <w:t xml:space="preserve">בהתאם </w:t>
      </w:r>
      <w:bookmarkStart w:id="6704" w:name="_ETM_Q23_756110"/>
      <w:bookmarkEnd w:id="6704"/>
      <w:r>
        <w:rPr>
          <w:rtl/>
        </w:rPr>
        <w:t xml:space="preserve">לחוק </w:t>
      </w:r>
      <w:bookmarkStart w:id="6705" w:name="_ETM_Q23_756710"/>
      <w:bookmarkEnd w:id="6705"/>
      <w:r>
        <w:rPr>
          <w:rtl/>
        </w:rPr>
        <w:t xml:space="preserve">ועדות </w:t>
      </w:r>
      <w:bookmarkStart w:id="6706" w:name="_ETM_Q23_757130"/>
      <w:bookmarkEnd w:id="6706"/>
      <w:r>
        <w:rPr>
          <w:rtl/>
        </w:rPr>
        <w:t>חקירה</w:t>
      </w:r>
      <w:r>
        <w:rPr>
          <w:rFonts w:hint="cs"/>
          <w:rtl/>
        </w:rPr>
        <w:t>,</w:t>
      </w:r>
      <w:r>
        <w:rPr>
          <w:rtl/>
        </w:rPr>
        <w:t xml:space="preserve"> </w:t>
      </w:r>
      <w:bookmarkStart w:id="6707" w:name="_ETM_Q23_757970"/>
      <w:bookmarkEnd w:id="6707"/>
      <w:r>
        <w:rPr>
          <w:rtl/>
        </w:rPr>
        <w:t>1968</w:t>
      </w:r>
      <w:r>
        <w:rPr>
          <w:rFonts w:hint="cs"/>
          <w:rtl/>
        </w:rPr>
        <w:t>.</w:t>
      </w:r>
      <w:r>
        <w:rPr>
          <w:rtl/>
        </w:rPr>
        <w:t xml:space="preserve"> </w:t>
      </w:r>
      <w:bookmarkStart w:id="6708" w:name="_ETM_Q23_759770"/>
      <w:bookmarkEnd w:id="6708"/>
      <w:r>
        <w:rPr>
          <w:rtl/>
        </w:rPr>
        <w:t xml:space="preserve">החוק </w:t>
      </w:r>
      <w:bookmarkStart w:id="6709" w:name="_ETM_Q23_760130"/>
      <w:bookmarkEnd w:id="6709"/>
      <w:r>
        <w:rPr>
          <w:rtl/>
        </w:rPr>
        <w:t xml:space="preserve">מסמיך </w:t>
      </w:r>
      <w:bookmarkStart w:id="6710" w:name="_ETM_Q23_760550"/>
      <w:bookmarkEnd w:id="6710"/>
      <w:r>
        <w:rPr>
          <w:rtl/>
        </w:rPr>
        <w:t xml:space="preserve">את </w:t>
      </w:r>
      <w:bookmarkStart w:id="6711" w:name="_ETM_Q23_760669"/>
      <w:bookmarkEnd w:id="6711"/>
      <w:r>
        <w:rPr>
          <w:rtl/>
        </w:rPr>
        <w:t xml:space="preserve">הממשלה </w:t>
      </w:r>
      <w:bookmarkStart w:id="6712" w:name="_ETM_Q23_761590"/>
      <w:bookmarkEnd w:id="6712"/>
      <w:r>
        <w:rPr>
          <w:rtl/>
        </w:rPr>
        <w:t xml:space="preserve">להקים </w:t>
      </w:r>
      <w:bookmarkStart w:id="6713" w:name="_ETM_Q23_762220"/>
      <w:bookmarkEnd w:id="6713"/>
      <w:r>
        <w:rPr>
          <w:rtl/>
        </w:rPr>
        <w:t xml:space="preserve">ועדת </w:t>
      </w:r>
      <w:bookmarkStart w:id="6714" w:name="_ETM_Q23_762699"/>
      <w:bookmarkEnd w:id="6714"/>
      <w:r>
        <w:rPr>
          <w:rtl/>
        </w:rPr>
        <w:t xml:space="preserve">חקירה </w:t>
      </w:r>
      <w:bookmarkStart w:id="6715" w:name="_ETM_Q23_763090"/>
      <w:bookmarkEnd w:id="6715"/>
      <w:r>
        <w:rPr>
          <w:rtl/>
        </w:rPr>
        <w:t xml:space="preserve">ממלכתית </w:t>
      </w:r>
      <w:bookmarkStart w:id="6716" w:name="_ETM_Q23_764020"/>
      <w:bookmarkEnd w:id="6716"/>
      <w:r>
        <w:rPr>
          <w:rtl/>
        </w:rPr>
        <w:t xml:space="preserve">כאשר </w:t>
      </w:r>
      <w:bookmarkStart w:id="6717" w:name="_ETM_Q23_764410"/>
      <w:bookmarkEnd w:id="6717"/>
      <w:r>
        <w:rPr>
          <w:rtl/>
        </w:rPr>
        <w:t xml:space="preserve">מתעורר </w:t>
      </w:r>
      <w:bookmarkStart w:id="6718" w:name="_ETM_Q23_764860"/>
      <w:bookmarkEnd w:id="6718"/>
      <w:r>
        <w:rPr>
          <w:rtl/>
        </w:rPr>
        <w:t xml:space="preserve">צורך </w:t>
      </w:r>
      <w:bookmarkStart w:id="6719" w:name="_ETM_Q23_765550"/>
      <w:bookmarkEnd w:id="6719"/>
      <w:r>
        <w:rPr>
          <w:rtl/>
        </w:rPr>
        <w:t xml:space="preserve">לחקור </w:t>
      </w:r>
      <w:bookmarkStart w:id="6720" w:name="_ETM_Q23_766000"/>
      <w:bookmarkEnd w:id="6720"/>
      <w:r>
        <w:rPr>
          <w:rtl/>
        </w:rPr>
        <w:t xml:space="preserve">נושא </w:t>
      </w:r>
      <w:bookmarkStart w:id="6721" w:name="_ETM_Q23_766330"/>
      <w:bookmarkEnd w:id="6721"/>
      <w:r>
        <w:rPr>
          <w:rtl/>
        </w:rPr>
        <w:t xml:space="preserve">בעל </w:t>
      </w:r>
      <w:bookmarkStart w:id="6722" w:name="_ETM_Q23_766570"/>
      <w:bookmarkEnd w:id="6722"/>
      <w:r>
        <w:rPr>
          <w:rtl/>
        </w:rPr>
        <w:t xml:space="preserve">חשיבות </w:t>
      </w:r>
      <w:bookmarkStart w:id="6723" w:name="_ETM_Q23_767290"/>
      <w:bookmarkEnd w:id="6723"/>
      <w:r>
        <w:rPr>
          <w:rtl/>
        </w:rPr>
        <w:t xml:space="preserve">ציבורית </w:t>
      </w:r>
      <w:bookmarkStart w:id="6724" w:name="_ETM_Q23_767889"/>
      <w:bookmarkEnd w:id="6724"/>
      <w:r>
        <w:rPr>
          <w:rtl/>
        </w:rPr>
        <w:t>מיוחדת</w:t>
      </w:r>
      <w:r>
        <w:rPr>
          <w:rFonts w:hint="cs"/>
          <w:rtl/>
        </w:rPr>
        <w:t>.</w:t>
      </w:r>
      <w:r>
        <w:rPr>
          <w:rtl/>
        </w:rPr>
        <w:t xml:space="preserve"> </w:t>
      </w:r>
      <w:bookmarkStart w:id="6725" w:name="_ETM_Q23_768809"/>
      <w:bookmarkEnd w:id="6725"/>
      <w:r>
        <w:rPr>
          <w:rtl/>
        </w:rPr>
        <w:t xml:space="preserve">הוועדה </w:t>
      </w:r>
      <w:bookmarkStart w:id="6726" w:name="_ETM_Q23_769379"/>
      <w:bookmarkEnd w:id="6726"/>
      <w:r>
        <w:rPr>
          <w:rtl/>
        </w:rPr>
        <w:t xml:space="preserve">פועלת </w:t>
      </w:r>
      <w:bookmarkStart w:id="6727" w:name="_ETM_Q23_769770"/>
      <w:bookmarkEnd w:id="6727"/>
      <w:r>
        <w:rPr>
          <w:rtl/>
        </w:rPr>
        <w:t xml:space="preserve">באופן </w:t>
      </w:r>
      <w:bookmarkStart w:id="6728" w:name="_ETM_Q23_770159"/>
      <w:bookmarkEnd w:id="6728"/>
      <w:r>
        <w:rPr>
          <w:rtl/>
        </w:rPr>
        <w:t>עצמאי</w:t>
      </w:r>
      <w:r>
        <w:rPr>
          <w:rFonts w:hint="cs"/>
          <w:rtl/>
        </w:rPr>
        <w:t>,</w:t>
      </w:r>
      <w:r>
        <w:rPr>
          <w:rtl/>
        </w:rPr>
        <w:t xml:space="preserve"> </w:t>
      </w:r>
      <w:bookmarkStart w:id="6729" w:name="_ETM_Q23_770879"/>
      <w:bookmarkEnd w:id="6729"/>
      <w:r>
        <w:rPr>
          <w:rtl/>
        </w:rPr>
        <w:t>וחברי</w:t>
      </w:r>
      <w:r>
        <w:rPr>
          <w:rFonts w:hint="cs"/>
          <w:rtl/>
        </w:rPr>
        <w:t>ה</w:t>
      </w:r>
      <w:r>
        <w:rPr>
          <w:rtl/>
        </w:rPr>
        <w:t xml:space="preserve"> </w:t>
      </w:r>
      <w:bookmarkStart w:id="6730" w:name="_ETM_Q23_771389"/>
      <w:bookmarkEnd w:id="6730"/>
      <w:r>
        <w:rPr>
          <w:rtl/>
        </w:rPr>
        <w:t xml:space="preserve">מתמנים </w:t>
      </w:r>
      <w:bookmarkStart w:id="6731" w:name="_ETM_Q23_771960"/>
      <w:bookmarkEnd w:id="6731"/>
      <w:r>
        <w:rPr>
          <w:rtl/>
        </w:rPr>
        <w:t>ע</w:t>
      </w:r>
      <w:r>
        <w:rPr>
          <w:rFonts w:hint="cs"/>
          <w:rtl/>
        </w:rPr>
        <w:t>ל ידי</w:t>
      </w:r>
      <w:r>
        <w:rPr>
          <w:rtl/>
        </w:rPr>
        <w:t xml:space="preserve"> </w:t>
      </w:r>
      <w:bookmarkStart w:id="6732" w:name="_ETM_Q23_772289"/>
      <w:bookmarkEnd w:id="6732"/>
      <w:r>
        <w:rPr>
          <w:rtl/>
        </w:rPr>
        <w:t xml:space="preserve">נשיא </w:t>
      </w:r>
      <w:bookmarkStart w:id="6733" w:name="_ETM_Q23_772740"/>
      <w:bookmarkEnd w:id="6733"/>
      <w:r>
        <w:rPr>
          <w:rtl/>
        </w:rPr>
        <w:t xml:space="preserve">בית </w:t>
      </w:r>
      <w:bookmarkStart w:id="6734" w:name="_ETM_Q23_773009"/>
      <w:bookmarkEnd w:id="6734"/>
      <w:r>
        <w:rPr>
          <w:rtl/>
        </w:rPr>
        <w:t xml:space="preserve">המשפט </w:t>
      </w:r>
      <w:bookmarkStart w:id="6735" w:name="_ETM_Q23_773550"/>
      <w:bookmarkEnd w:id="6735"/>
      <w:r>
        <w:rPr>
          <w:rtl/>
        </w:rPr>
        <w:t>העליון</w:t>
      </w:r>
      <w:bookmarkStart w:id="6736" w:name="_ETM_Q23_775420"/>
      <w:bookmarkEnd w:id="6736"/>
      <w:r>
        <w:rPr>
          <w:rFonts w:hint="cs"/>
          <w:rtl/>
        </w:rPr>
        <w:t xml:space="preserve">, </w:t>
      </w:r>
      <w:r>
        <w:rPr>
          <w:rtl/>
        </w:rPr>
        <w:t xml:space="preserve">מה </w:t>
      </w:r>
      <w:bookmarkStart w:id="6737" w:name="_ETM_Q23_776400"/>
      <w:bookmarkEnd w:id="6737"/>
      <w:r>
        <w:rPr>
          <w:rtl/>
        </w:rPr>
        <w:t xml:space="preserve">שמבטיח </w:t>
      </w:r>
      <w:bookmarkStart w:id="6738" w:name="_ETM_Q23_776939"/>
      <w:bookmarkEnd w:id="6738"/>
      <w:r>
        <w:rPr>
          <w:rtl/>
        </w:rPr>
        <w:t xml:space="preserve">מקצועיות </w:t>
      </w:r>
      <w:bookmarkStart w:id="6739" w:name="_ETM_Q23_777809"/>
      <w:bookmarkEnd w:id="6739"/>
      <w:r>
        <w:rPr>
          <w:rtl/>
        </w:rPr>
        <w:t xml:space="preserve">ואי-תלות </w:t>
      </w:r>
      <w:bookmarkStart w:id="6740" w:name="_ETM_Q23_778559"/>
      <w:bookmarkEnd w:id="6740"/>
      <w:r>
        <w:rPr>
          <w:rtl/>
        </w:rPr>
        <w:t xml:space="preserve">בגורמים </w:t>
      </w:r>
      <w:bookmarkStart w:id="6741" w:name="_ETM_Q23_779069"/>
      <w:bookmarkEnd w:id="6741"/>
      <w:r>
        <w:rPr>
          <w:rtl/>
        </w:rPr>
        <w:t>פוליטיים</w:t>
      </w:r>
      <w:r>
        <w:rPr>
          <w:rFonts w:hint="cs"/>
          <w:rtl/>
        </w:rPr>
        <w:t>.</w:t>
      </w:r>
      <w:r>
        <w:rPr>
          <w:rtl/>
        </w:rPr>
        <w:t xml:space="preserve"> </w:t>
      </w:r>
      <w:bookmarkStart w:id="6742" w:name="_ETM_Q23_780179"/>
      <w:bookmarkEnd w:id="6742"/>
      <w:r>
        <w:rPr>
          <w:rtl/>
        </w:rPr>
        <w:t xml:space="preserve">מטרת </w:t>
      </w:r>
      <w:bookmarkStart w:id="6743" w:name="_ETM_Q23_780569"/>
      <w:bookmarkEnd w:id="6743"/>
      <w:r>
        <w:rPr>
          <w:rtl/>
        </w:rPr>
        <w:t xml:space="preserve">הוועדה </w:t>
      </w:r>
      <w:bookmarkStart w:id="6744" w:name="_ETM_Q23_781050"/>
      <w:bookmarkEnd w:id="6744"/>
      <w:r>
        <w:rPr>
          <w:rtl/>
        </w:rPr>
        <w:t xml:space="preserve">היא </w:t>
      </w:r>
      <w:bookmarkStart w:id="6745" w:name="_ETM_Q23_781169"/>
      <w:bookmarkEnd w:id="6745"/>
      <w:r>
        <w:rPr>
          <w:rtl/>
        </w:rPr>
        <w:t xml:space="preserve">לחקור </w:t>
      </w:r>
      <w:bookmarkStart w:id="6746" w:name="_ETM_Q23_781559"/>
      <w:bookmarkEnd w:id="6746"/>
      <w:r>
        <w:rPr>
          <w:rtl/>
        </w:rPr>
        <w:t xml:space="preserve">לעומק </w:t>
      </w:r>
      <w:r>
        <w:rPr>
          <w:rFonts w:hint="cs"/>
          <w:rtl/>
        </w:rPr>
        <w:t xml:space="preserve">אירועים או מחדלים משמעותיים, להסיק מסקנות ולהמליץ </w:t>
      </w:r>
      <w:bookmarkStart w:id="6747" w:name="_ETM_Q23_786522"/>
      <w:bookmarkEnd w:id="6747"/>
      <w:r>
        <w:rPr>
          <w:rFonts w:hint="cs"/>
          <w:rtl/>
        </w:rPr>
        <w:t>על צעדים למניעת הישנותם בעתיד.</w:t>
      </w:r>
    </w:p>
    <w:p w:rsidR="00256F52" w:rsidRDefault="00256F52" w:rsidP="00495887">
      <w:pPr>
        <w:rPr>
          <w:rtl/>
        </w:rPr>
      </w:pPr>
      <w:bookmarkStart w:id="6748" w:name="_ETM_Q23_790487"/>
      <w:bookmarkStart w:id="6749" w:name="_ETM_Q23_790556"/>
      <w:bookmarkEnd w:id="6748"/>
      <w:bookmarkEnd w:id="6749"/>
    </w:p>
    <w:p w:rsidR="00256F52" w:rsidRDefault="00256F52" w:rsidP="001B163F">
      <w:pPr>
        <w:rPr>
          <w:rtl/>
        </w:rPr>
      </w:pPr>
      <w:bookmarkStart w:id="6750" w:name="_ETM_Q23_790663"/>
      <w:bookmarkStart w:id="6751" w:name="_ETM_Q23_790724"/>
      <w:bookmarkEnd w:id="6750"/>
      <w:bookmarkEnd w:id="6751"/>
      <w:r>
        <w:rPr>
          <w:rFonts w:hint="cs"/>
          <w:rtl/>
        </w:rPr>
        <w:t xml:space="preserve">במהלך השנים הוקמו בישראל מספר ספור </w:t>
      </w:r>
      <w:bookmarkStart w:id="6752" w:name="_ETM_Q23_792889"/>
      <w:bookmarkEnd w:id="6752"/>
      <w:r>
        <w:rPr>
          <w:rFonts w:hint="cs"/>
          <w:rtl/>
        </w:rPr>
        <w:t xml:space="preserve">של ועדות חקירה ממלכתיות לחקירת אירועים שהוגדרו כמחדלים משמעותיים בתולדות </w:t>
      </w:r>
      <w:bookmarkStart w:id="6753" w:name="_ETM_Q23_796890"/>
      <w:bookmarkEnd w:id="6753"/>
      <w:r>
        <w:rPr>
          <w:rFonts w:hint="cs"/>
          <w:rtl/>
        </w:rPr>
        <w:t xml:space="preserve">המדינה. </w:t>
      </w:r>
      <w:bookmarkStart w:id="6754" w:name="_ETM_Q24_62400"/>
      <w:bookmarkStart w:id="6755" w:name="_ETM_Q24_199189"/>
      <w:bookmarkEnd w:id="6754"/>
      <w:bookmarkEnd w:id="6755"/>
      <w:r w:rsidRPr="00762B1C">
        <w:rPr>
          <w:rtl/>
        </w:rPr>
        <w:t xml:space="preserve">ועדת </w:t>
      </w:r>
      <w:bookmarkStart w:id="6756" w:name="_ETM_Q24_199640"/>
      <w:bookmarkEnd w:id="6756"/>
      <w:r w:rsidRPr="00762B1C">
        <w:rPr>
          <w:rtl/>
        </w:rPr>
        <w:t>אגרנט</w:t>
      </w:r>
      <w:r>
        <w:rPr>
          <w:rFonts w:hint="cs"/>
          <w:rtl/>
        </w:rPr>
        <w:t xml:space="preserve"> </w:t>
      </w:r>
      <w:bookmarkStart w:id="6757" w:name="_ETM_Q24_200570"/>
      <w:bookmarkEnd w:id="6757"/>
      <w:r>
        <w:rPr>
          <w:rFonts w:hint="cs"/>
          <w:rtl/>
        </w:rPr>
        <w:t>ק</w:t>
      </w:r>
      <w:r w:rsidRPr="00762B1C">
        <w:rPr>
          <w:rtl/>
        </w:rPr>
        <w:t xml:space="preserve">מה </w:t>
      </w:r>
      <w:bookmarkStart w:id="6758" w:name="_ETM_Q24_200869"/>
      <w:bookmarkEnd w:id="6758"/>
      <w:r w:rsidRPr="00762B1C">
        <w:rPr>
          <w:rtl/>
        </w:rPr>
        <w:t>ב</w:t>
      </w:r>
      <w:r>
        <w:rPr>
          <w:rFonts w:hint="cs"/>
          <w:rtl/>
        </w:rPr>
        <w:t>-21</w:t>
      </w:r>
      <w:r w:rsidRPr="00762B1C">
        <w:rPr>
          <w:rtl/>
        </w:rPr>
        <w:t xml:space="preserve"> </w:t>
      </w:r>
      <w:bookmarkStart w:id="6759" w:name="_ETM_Q24_203960"/>
      <w:bookmarkEnd w:id="6759"/>
      <w:r>
        <w:rPr>
          <w:rFonts w:hint="cs"/>
          <w:rtl/>
        </w:rPr>
        <w:t>ב</w:t>
      </w:r>
      <w:r w:rsidRPr="00762B1C">
        <w:rPr>
          <w:rtl/>
        </w:rPr>
        <w:t xml:space="preserve">נובמבר </w:t>
      </w:r>
      <w:bookmarkStart w:id="6760" w:name="_ETM_Q24_204649"/>
      <w:bookmarkEnd w:id="6760"/>
      <w:r>
        <w:rPr>
          <w:rFonts w:hint="cs"/>
          <w:rtl/>
        </w:rPr>
        <w:t>1973,</w:t>
      </w:r>
      <w:r w:rsidRPr="00762B1C">
        <w:rPr>
          <w:rtl/>
        </w:rPr>
        <w:t xml:space="preserve"> </w:t>
      </w:r>
      <w:bookmarkStart w:id="6761" w:name="_ETM_Q24_205820"/>
      <w:bookmarkEnd w:id="6761"/>
      <w:r w:rsidRPr="00762B1C">
        <w:rPr>
          <w:rtl/>
        </w:rPr>
        <w:t xml:space="preserve">חודש </w:t>
      </w:r>
      <w:bookmarkStart w:id="6762" w:name="_ETM_Q24_206269"/>
      <w:bookmarkEnd w:id="6762"/>
      <w:r w:rsidRPr="00762B1C">
        <w:rPr>
          <w:rtl/>
        </w:rPr>
        <w:t xml:space="preserve">וחצי </w:t>
      </w:r>
      <w:bookmarkStart w:id="6763" w:name="_ETM_Q24_207050"/>
      <w:bookmarkEnd w:id="6763"/>
      <w:r w:rsidRPr="00762B1C">
        <w:rPr>
          <w:rtl/>
        </w:rPr>
        <w:t xml:space="preserve">אחרי </w:t>
      </w:r>
      <w:bookmarkStart w:id="6764" w:name="_ETM_Q24_207410"/>
      <w:bookmarkEnd w:id="6764"/>
      <w:r w:rsidRPr="00762B1C">
        <w:rPr>
          <w:rtl/>
        </w:rPr>
        <w:t xml:space="preserve">שפרצה </w:t>
      </w:r>
      <w:bookmarkStart w:id="6765" w:name="_ETM_Q24_207919"/>
      <w:bookmarkEnd w:id="6765"/>
      <w:r w:rsidRPr="00762B1C">
        <w:rPr>
          <w:rtl/>
        </w:rPr>
        <w:t xml:space="preserve">מלחמת </w:t>
      </w:r>
      <w:bookmarkStart w:id="6766" w:name="_ETM_Q24_208369"/>
      <w:bookmarkEnd w:id="6766"/>
      <w:r w:rsidRPr="00762B1C">
        <w:rPr>
          <w:rtl/>
        </w:rPr>
        <w:t xml:space="preserve">יום </w:t>
      </w:r>
      <w:bookmarkStart w:id="6767" w:name="_ETM_Q24_208579"/>
      <w:bookmarkEnd w:id="6767"/>
      <w:r w:rsidRPr="00762B1C">
        <w:rPr>
          <w:rtl/>
        </w:rPr>
        <w:t>הכיפורים</w:t>
      </w:r>
      <w:r w:rsidR="00F52BB3">
        <w:rPr>
          <w:rFonts w:hint="cs"/>
          <w:rtl/>
        </w:rPr>
        <w:t>,</w:t>
      </w:r>
      <w:r w:rsidRPr="00762B1C">
        <w:rPr>
          <w:rtl/>
        </w:rPr>
        <w:t xml:space="preserve"> </w:t>
      </w:r>
      <w:bookmarkStart w:id="6768" w:name="_ETM_Q24_209449"/>
      <w:bookmarkEnd w:id="6768"/>
      <w:r w:rsidRPr="00762B1C">
        <w:rPr>
          <w:rtl/>
        </w:rPr>
        <w:t xml:space="preserve">שאותה </w:t>
      </w:r>
      <w:bookmarkStart w:id="6769" w:name="_ETM_Q24_209960"/>
      <w:bookmarkEnd w:id="6769"/>
      <w:r w:rsidRPr="00762B1C">
        <w:rPr>
          <w:rtl/>
        </w:rPr>
        <w:t xml:space="preserve">מונתה </w:t>
      </w:r>
      <w:bookmarkStart w:id="6770" w:name="_ETM_Q24_210379"/>
      <w:bookmarkEnd w:id="6770"/>
      <w:r w:rsidRPr="00762B1C">
        <w:rPr>
          <w:rtl/>
        </w:rPr>
        <w:t>לחקור</w:t>
      </w:r>
      <w:r>
        <w:rPr>
          <w:rFonts w:hint="cs"/>
          <w:rtl/>
        </w:rPr>
        <w:t>;</w:t>
      </w:r>
      <w:r w:rsidRPr="00762B1C">
        <w:rPr>
          <w:rtl/>
        </w:rPr>
        <w:t xml:space="preserve"> </w:t>
      </w:r>
      <w:bookmarkStart w:id="6771" w:name="_ETM_Q24_211410"/>
      <w:bookmarkEnd w:id="6771"/>
      <w:r w:rsidRPr="00762B1C">
        <w:rPr>
          <w:rtl/>
        </w:rPr>
        <w:t xml:space="preserve">ועדת </w:t>
      </w:r>
      <w:bookmarkStart w:id="6772" w:name="_ETM_Q24_211920"/>
      <w:bookmarkEnd w:id="6772"/>
      <w:r w:rsidRPr="00762B1C">
        <w:rPr>
          <w:rtl/>
        </w:rPr>
        <w:t xml:space="preserve">כהן </w:t>
      </w:r>
      <w:bookmarkStart w:id="6773" w:name="_ETM_Q24_212670"/>
      <w:bookmarkEnd w:id="6773"/>
      <w:r>
        <w:rPr>
          <w:rFonts w:hint="cs"/>
          <w:rtl/>
        </w:rPr>
        <w:t>ק</w:t>
      </w:r>
      <w:r w:rsidRPr="00762B1C">
        <w:rPr>
          <w:rtl/>
        </w:rPr>
        <w:t xml:space="preserve">מה </w:t>
      </w:r>
      <w:bookmarkStart w:id="6774" w:name="_ETM_Q24_213030"/>
      <w:bookmarkEnd w:id="6774"/>
      <w:r w:rsidRPr="00762B1C">
        <w:rPr>
          <w:rtl/>
        </w:rPr>
        <w:t>ב-</w:t>
      </w:r>
      <w:r>
        <w:rPr>
          <w:rFonts w:hint="cs"/>
          <w:rtl/>
        </w:rPr>
        <w:t>1 בנובמבר 1982,</w:t>
      </w:r>
      <w:r w:rsidRPr="00762B1C">
        <w:rPr>
          <w:rtl/>
        </w:rPr>
        <w:t xml:space="preserve"> </w:t>
      </w:r>
      <w:bookmarkStart w:id="6775" w:name="_ETM_Q24_215729"/>
      <w:bookmarkEnd w:id="6775"/>
      <w:r w:rsidRPr="00762B1C">
        <w:rPr>
          <w:rtl/>
        </w:rPr>
        <w:t xml:space="preserve">חודש </w:t>
      </w:r>
      <w:bookmarkStart w:id="6776" w:name="_ETM_Q24_216180"/>
      <w:bookmarkEnd w:id="6776"/>
      <w:r w:rsidRPr="00762B1C">
        <w:rPr>
          <w:rtl/>
        </w:rPr>
        <w:t xml:space="preserve">וחצי </w:t>
      </w:r>
      <w:bookmarkStart w:id="6777" w:name="_ETM_Q24_216720"/>
      <w:bookmarkEnd w:id="6777"/>
      <w:r w:rsidRPr="00762B1C">
        <w:rPr>
          <w:rtl/>
        </w:rPr>
        <w:t xml:space="preserve">אחרי </w:t>
      </w:r>
      <w:bookmarkStart w:id="6778" w:name="_ETM_Q24_217050"/>
      <w:bookmarkEnd w:id="6778"/>
      <w:r w:rsidRPr="00762B1C">
        <w:rPr>
          <w:rtl/>
        </w:rPr>
        <w:t xml:space="preserve">הטבח </w:t>
      </w:r>
      <w:bookmarkStart w:id="6779" w:name="_ETM_Q24_217950"/>
      <w:bookmarkEnd w:id="6779"/>
      <w:r w:rsidRPr="00762B1C">
        <w:rPr>
          <w:rtl/>
        </w:rPr>
        <w:t xml:space="preserve">במחנות </w:t>
      </w:r>
      <w:bookmarkStart w:id="6780" w:name="_ETM_Q24_218550"/>
      <w:bookmarkEnd w:id="6780"/>
      <w:r w:rsidRPr="00762B1C">
        <w:rPr>
          <w:rtl/>
        </w:rPr>
        <w:t xml:space="preserve">הפליטים </w:t>
      </w:r>
      <w:bookmarkStart w:id="6781" w:name="_ETM_Q24_219059"/>
      <w:bookmarkEnd w:id="6781"/>
      <w:r w:rsidRPr="00762B1C">
        <w:rPr>
          <w:rtl/>
        </w:rPr>
        <w:t xml:space="preserve">סברה </w:t>
      </w:r>
      <w:bookmarkStart w:id="6782" w:name="_ETM_Q24_219720"/>
      <w:bookmarkEnd w:id="6782"/>
      <w:r w:rsidRPr="00762B1C">
        <w:rPr>
          <w:rtl/>
        </w:rPr>
        <w:t>ושתילה</w:t>
      </w:r>
      <w:r w:rsidR="00F52BB3">
        <w:rPr>
          <w:rFonts w:hint="cs"/>
          <w:rtl/>
        </w:rPr>
        <w:t>,</w:t>
      </w:r>
      <w:r w:rsidRPr="00762B1C">
        <w:rPr>
          <w:rtl/>
        </w:rPr>
        <w:t xml:space="preserve"> </w:t>
      </w:r>
      <w:bookmarkStart w:id="6783" w:name="_ETM_Q24_220590"/>
      <w:bookmarkEnd w:id="6783"/>
      <w:r w:rsidRPr="00762B1C">
        <w:rPr>
          <w:rtl/>
        </w:rPr>
        <w:t>שאות</w:t>
      </w:r>
      <w:r>
        <w:rPr>
          <w:rFonts w:hint="cs"/>
          <w:rtl/>
        </w:rPr>
        <w:t>ו</w:t>
      </w:r>
      <w:r w:rsidRPr="00762B1C">
        <w:rPr>
          <w:rtl/>
        </w:rPr>
        <w:t xml:space="preserve"> </w:t>
      </w:r>
      <w:bookmarkStart w:id="6784" w:name="_ETM_Q24_221070"/>
      <w:bookmarkEnd w:id="6784"/>
      <w:r w:rsidRPr="00762B1C">
        <w:rPr>
          <w:rtl/>
        </w:rPr>
        <w:t xml:space="preserve">מונתה </w:t>
      </w:r>
      <w:bookmarkStart w:id="6785" w:name="_ETM_Q24_221489"/>
      <w:bookmarkEnd w:id="6785"/>
      <w:r w:rsidRPr="00762B1C">
        <w:rPr>
          <w:rtl/>
        </w:rPr>
        <w:t>לחקור</w:t>
      </w:r>
      <w:r>
        <w:rPr>
          <w:rFonts w:hint="cs"/>
          <w:rtl/>
        </w:rPr>
        <w:t>;</w:t>
      </w:r>
      <w:r w:rsidRPr="00762B1C">
        <w:rPr>
          <w:rtl/>
        </w:rPr>
        <w:t xml:space="preserve"> </w:t>
      </w:r>
      <w:bookmarkStart w:id="6786" w:name="_ETM_Q24_222479"/>
      <w:bookmarkEnd w:id="6786"/>
      <w:r w:rsidRPr="00762B1C">
        <w:rPr>
          <w:rtl/>
        </w:rPr>
        <w:t xml:space="preserve">ועדת </w:t>
      </w:r>
      <w:bookmarkStart w:id="6787" w:name="_ETM_Q24_222899"/>
      <w:bookmarkEnd w:id="6787"/>
      <w:r w:rsidRPr="00762B1C">
        <w:rPr>
          <w:rtl/>
        </w:rPr>
        <w:t xml:space="preserve">אור </w:t>
      </w:r>
      <w:bookmarkStart w:id="6788" w:name="_ETM_Q24_223110"/>
      <w:bookmarkEnd w:id="6788"/>
      <w:r>
        <w:rPr>
          <w:rFonts w:hint="cs"/>
          <w:rtl/>
        </w:rPr>
        <w:t>ק</w:t>
      </w:r>
      <w:r w:rsidRPr="00762B1C">
        <w:rPr>
          <w:rtl/>
        </w:rPr>
        <w:t xml:space="preserve">מה </w:t>
      </w:r>
      <w:bookmarkStart w:id="6789" w:name="_ETM_Q24_223379"/>
      <w:bookmarkEnd w:id="6789"/>
      <w:r w:rsidRPr="00762B1C">
        <w:rPr>
          <w:rtl/>
        </w:rPr>
        <w:t>ב-</w:t>
      </w:r>
      <w:r>
        <w:rPr>
          <w:rFonts w:hint="cs"/>
          <w:rtl/>
        </w:rPr>
        <w:t>8 בנובמבר 2000,</w:t>
      </w:r>
      <w:r w:rsidRPr="00762B1C">
        <w:rPr>
          <w:rtl/>
        </w:rPr>
        <w:t xml:space="preserve"> </w:t>
      </w:r>
      <w:bookmarkStart w:id="6790" w:name="_ETM_Q24_225540"/>
      <w:bookmarkEnd w:id="6790"/>
      <w:r w:rsidRPr="00762B1C">
        <w:rPr>
          <w:rtl/>
        </w:rPr>
        <w:t xml:space="preserve">חודש </w:t>
      </w:r>
      <w:bookmarkStart w:id="6791" w:name="_ETM_Q24_225989"/>
      <w:bookmarkEnd w:id="6791"/>
      <w:r w:rsidRPr="00762B1C">
        <w:rPr>
          <w:rtl/>
        </w:rPr>
        <w:t xml:space="preserve">ושבוע </w:t>
      </w:r>
      <w:bookmarkStart w:id="6792" w:name="_ETM_Q24_226829"/>
      <w:bookmarkEnd w:id="6792"/>
      <w:r w:rsidRPr="00762B1C">
        <w:rPr>
          <w:rtl/>
        </w:rPr>
        <w:t xml:space="preserve">אחרי </w:t>
      </w:r>
      <w:bookmarkStart w:id="6793" w:name="_ETM_Q24_227100"/>
      <w:bookmarkEnd w:id="6793"/>
      <w:r w:rsidRPr="00762B1C">
        <w:rPr>
          <w:rtl/>
        </w:rPr>
        <w:t xml:space="preserve">שפרצו </w:t>
      </w:r>
      <w:bookmarkStart w:id="6794" w:name="_ETM_Q24_227550"/>
      <w:bookmarkEnd w:id="6794"/>
      <w:r w:rsidRPr="00762B1C">
        <w:rPr>
          <w:rtl/>
        </w:rPr>
        <w:t xml:space="preserve">המהומות </w:t>
      </w:r>
      <w:bookmarkStart w:id="6795" w:name="_ETM_Q24_228000"/>
      <w:bookmarkEnd w:id="6795"/>
      <w:r w:rsidRPr="00762B1C">
        <w:rPr>
          <w:rtl/>
        </w:rPr>
        <w:t>בגליל</w:t>
      </w:r>
      <w:r w:rsidR="00F52BB3">
        <w:rPr>
          <w:rFonts w:hint="cs"/>
          <w:rtl/>
        </w:rPr>
        <w:t>,</w:t>
      </w:r>
      <w:r w:rsidRPr="00762B1C">
        <w:rPr>
          <w:rtl/>
        </w:rPr>
        <w:t xml:space="preserve"> </w:t>
      </w:r>
      <w:bookmarkStart w:id="6796" w:name="_ETM_Q24_228780"/>
      <w:bookmarkEnd w:id="6796"/>
      <w:r w:rsidRPr="00762B1C">
        <w:rPr>
          <w:rtl/>
        </w:rPr>
        <w:t xml:space="preserve">שאותן </w:t>
      </w:r>
      <w:bookmarkStart w:id="6797" w:name="_ETM_Q24_229559"/>
      <w:bookmarkEnd w:id="6797"/>
      <w:r w:rsidRPr="00762B1C">
        <w:rPr>
          <w:rtl/>
        </w:rPr>
        <w:t xml:space="preserve">מונתה </w:t>
      </w:r>
      <w:bookmarkStart w:id="6798" w:name="_ETM_Q24_230040"/>
      <w:bookmarkEnd w:id="6798"/>
      <w:r w:rsidRPr="00762B1C">
        <w:rPr>
          <w:rtl/>
        </w:rPr>
        <w:t>לבדוק</w:t>
      </w:r>
      <w:r>
        <w:rPr>
          <w:rFonts w:hint="cs"/>
          <w:rtl/>
        </w:rPr>
        <w:t>;</w:t>
      </w:r>
      <w:r w:rsidRPr="00762B1C">
        <w:rPr>
          <w:rtl/>
        </w:rPr>
        <w:t xml:space="preserve"> </w:t>
      </w:r>
      <w:bookmarkStart w:id="6799" w:name="_ETM_Q24_231170"/>
      <w:bookmarkEnd w:id="6799"/>
      <w:r w:rsidRPr="00762B1C">
        <w:rPr>
          <w:rtl/>
        </w:rPr>
        <w:t xml:space="preserve">ועדת </w:t>
      </w:r>
      <w:bookmarkStart w:id="6800" w:name="_ETM_Q24_231530"/>
      <w:bookmarkEnd w:id="6800"/>
      <w:r w:rsidRPr="00762B1C">
        <w:rPr>
          <w:rtl/>
        </w:rPr>
        <w:t>ש</w:t>
      </w:r>
      <w:bookmarkStart w:id="6801" w:name="_ETM_Q24_231770"/>
      <w:bookmarkEnd w:id="6801"/>
      <w:r>
        <w:rPr>
          <w:rFonts w:hint="cs"/>
          <w:rtl/>
        </w:rPr>
        <w:t>מ</w:t>
      </w:r>
      <w:r w:rsidRPr="00762B1C">
        <w:rPr>
          <w:rtl/>
        </w:rPr>
        <w:t xml:space="preserve">גר </w:t>
      </w:r>
      <w:bookmarkStart w:id="6802" w:name="_ETM_Q24_232430"/>
      <w:bookmarkEnd w:id="6802"/>
      <w:r>
        <w:rPr>
          <w:rFonts w:hint="cs"/>
          <w:rtl/>
        </w:rPr>
        <w:t>ק</w:t>
      </w:r>
      <w:r w:rsidRPr="00762B1C">
        <w:rPr>
          <w:rtl/>
        </w:rPr>
        <w:t xml:space="preserve">מה </w:t>
      </w:r>
      <w:bookmarkStart w:id="6803" w:name="_ETM_Q24_232699"/>
      <w:bookmarkEnd w:id="6803"/>
      <w:r w:rsidRPr="00762B1C">
        <w:rPr>
          <w:rtl/>
        </w:rPr>
        <w:t>ב-</w:t>
      </w:r>
      <w:r>
        <w:rPr>
          <w:rFonts w:hint="cs"/>
          <w:rtl/>
        </w:rPr>
        <w:t>8 בנובמבר 1995,</w:t>
      </w:r>
      <w:bookmarkStart w:id="6804" w:name="_ETM_Q24_235489"/>
      <w:bookmarkEnd w:id="6804"/>
      <w:r>
        <w:rPr>
          <w:rFonts w:hint="cs"/>
          <w:rtl/>
        </w:rPr>
        <w:t xml:space="preserve"> </w:t>
      </w:r>
      <w:bookmarkStart w:id="6805" w:name="_ETM_Q24_235355"/>
      <w:bookmarkEnd w:id="6805"/>
      <w:r>
        <w:rPr>
          <w:rFonts w:hint="cs"/>
          <w:rtl/>
        </w:rPr>
        <w:t>ארבעה</w:t>
      </w:r>
      <w:r w:rsidRPr="00762B1C">
        <w:rPr>
          <w:rtl/>
        </w:rPr>
        <w:t xml:space="preserve"> </w:t>
      </w:r>
      <w:bookmarkStart w:id="6806" w:name="_ETM_Q24_236000"/>
      <w:bookmarkEnd w:id="6806"/>
      <w:r w:rsidRPr="00762B1C">
        <w:rPr>
          <w:rtl/>
        </w:rPr>
        <w:t xml:space="preserve">ימים </w:t>
      </w:r>
      <w:bookmarkStart w:id="6807" w:name="_ETM_Q24_236329"/>
      <w:bookmarkEnd w:id="6807"/>
      <w:r w:rsidRPr="00762B1C">
        <w:rPr>
          <w:rtl/>
        </w:rPr>
        <w:t xml:space="preserve">אחרי </w:t>
      </w:r>
      <w:bookmarkStart w:id="6808" w:name="_ETM_Q24_236570"/>
      <w:bookmarkEnd w:id="6808"/>
      <w:r w:rsidRPr="00762B1C">
        <w:rPr>
          <w:rtl/>
        </w:rPr>
        <w:t xml:space="preserve">רצח </w:t>
      </w:r>
      <w:bookmarkStart w:id="6809" w:name="_ETM_Q24_236899"/>
      <w:bookmarkEnd w:id="6809"/>
      <w:r w:rsidRPr="00762B1C">
        <w:rPr>
          <w:rtl/>
        </w:rPr>
        <w:t>רבין</w:t>
      </w:r>
      <w:r w:rsidR="00F52BB3">
        <w:rPr>
          <w:rFonts w:hint="cs"/>
          <w:rtl/>
        </w:rPr>
        <w:t>,</w:t>
      </w:r>
      <w:r w:rsidRPr="00762B1C">
        <w:rPr>
          <w:rtl/>
        </w:rPr>
        <w:t xml:space="preserve"> </w:t>
      </w:r>
      <w:bookmarkStart w:id="6810" w:name="_ETM_Q24_237590"/>
      <w:bookmarkEnd w:id="6810"/>
      <w:r w:rsidRPr="00762B1C">
        <w:rPr>
          <w:rtl/>
        </w:rPr>
        <w:t xml:space="preserve">שאותו </w:t>
      </w:r>
      <w:bookmarkStart w:id="6811" w:name="_ETM_Q24_238160"/>
      <w:bookmarkEnd w:id="6811"/>
      <w:r w:rsidRPr="00762B1C">
        <w:rPr>
          <w:rtl/>
        </w:rPr>
        <w:t xml:space="preserve">מונתה </w:t>
      </w:r>
      <w:bookmarkStart w:id="6812" w:name="_ETM_Q24_238610"/>
      <w:bookmarkEnd w:id="6812"/>
      <w:r w:rsidRPr="00762B1C">
        <w:rPr>
          <w:rtl/>
        </w:rPr>
        <w:t>לחקור</w:t>
      </w:r>
      <w:r>
        <w:rPr>
          <w:rFonts w:hint="cs"/>
          <w:rtl/>
        </w:rPr>
        <w:t>;</w:t>
      </w:r>
      <w:r w:rsidRPr="00762B1C">
        <w:rPr>
          <w:rtl/>
        </w:rPr>
        <w:t xml:space="preserve"> </w:t>
      </w:r>
      <w:bookmarkStart w:id="6813" w:name="_ETM_Q24_239540"/>
      <w:bookmarkEnd w:id="6813"/>
      <w:r w:rsidRPr="00762B1C">
        <w:rPr>
          <w:rtl/>
        </w:rPr>
        <w:t xml:space="preserve">ועדת </w:t>
      </w:r>
      <w:bookmarkStart w:id="6814" w:name="_ETM_Q24_239990"/>
      <w:bookmarkEnd w:id="6814"/>
      <w:proofErr w:type="spellStart"/>
      <w:r w:rsidRPr="00762B1C">
        <w:rPr>
          <w:rtl/>
        </w:rPr>
        <w:t>וינוגרד</w:t>
      </w:r>
      <w:proofErr w:type="spellEnd"/>
      <w:r w:rsidRPr="00762B1C">
        <w:rPr>
          <w:rtl/>
        </w:rPr>
        <w:t xml:space="preserve"> </w:t>
      </w:r>
      <w:bookmarkStart w:id="6815" w:name="_ETM_Q24_240760"/>
      <w:bookmarkEnd w:id="6815"/>
      <w:r w:rsidRPr="00762B1C">
        <w:rPr>
          <w:rtl/>
        </w:rPr>
        <w:t xml:space="preserve">הוקמה </w:t>
      </w:r>
      <w:bookmarkStart w:id="6816" w:name="_ETM_Q24_241179"/>
      <w:bookmarkEnd w:id="6816"/>
      <w:r w:rsidRPr="00762B1C">
        <w:rPr>
          <w:rtl/>
        </w:rPr>
        <w:t xml:space="preserve">כחודשיים </w:t>
      </w:r>
      <w:bookmarkStart w:id="6817" w:name="_ETM_Q24_241899"/>
      <w:bookmarkEnd w:id="6817"/>
      <w:r w:rsidRPr="00762B1C">
        <w:rPr>
          <w:rtl/>
        </w:rPr>
        <w:t xml:space="preserve">לאחר </w:t>
      </w:r>
      <w:bookmarkStart w:id="6818" w:name="_ETM_Q24_242230"/>
      <w:bookmarkEnd w:id="6818"/>
      <w:r w:rsidRPr="00762B1C">
        <w:rPr>
          <w:rtl/>
        </w:rPr>
        <w:t xml:space="preserve">תחילת </w:t>
      </w:r>
      <w:bookmarkStart w:id="6819" w:name="_ETM_Q24_242620"/>
      <w:bookmarkEnd w:id="6819"/>
      <w:r w:rsidRPr="00762B1C">
        <w:rPr>
          <w:rtl/>
        </w:rPr>
        <w:t xml:space="preserve">הלחימה </w:t>
      </w:r>
      <w:bookmarkStart w:id="6820" w:name="_ETM_Q24_243460"/>
      <w:bookmarkEnd w:id="6820"/>
      <w:r w:rsidRPr="00762B1C">
        <w:rPr>
          <w:rtl/>
        </w:rPr>
        <w:t xml:space="preserve">של </w:t>
      </w:r>
      <w:bookmarkStart w:id="6821" w:name="_ETM_Q24_243670"/>
      <w:bookmarkEnd w:id="6821"/>
      <w:r w:rsidRPr="00762B1C">
        <w:rPr>
          <w:rtl/>
        </w:rPr>
        <w:t xml:space="preserve">מלחמת </w:t>
      </w:r>
      <w:bookmarkStart w:id="6822" w:name="_ETM_Q24_244150"/>
      <w:bookmarkEnd w:id="6822"/>
      <w:r w:rsidRPr="00762B1C">
        <w:rPr>
          <w:rtl/>
        </w:rPr>
        <w:t xml:space="preserve">לבנון </w:t>
      </w:r>
      <w:bookmarkStart w:id="6823" w:name="_ETM_Q24_244600"/>
      <w:bookmarkEnd w:id="6823"/>
      <w:r w:rsidRPr="00762B1C">
        <w:rPr>
          <w:rtl/>
        </w:rPr>
        <w:t>השנייה</w:t>
      </w:r>
      <w:r>
        <w:rPr>
          <w:rFonts w:hint="cs"/>
          <w:rtl/>
        </w:rPr>
        <w:t>.</w:t>
      </w:r>
      <w:bookmarkStart w:id="6824" w:name="_ETM_Q24_246801"/>
      <w:bookmarkStart w:id="6825" w:name="_ETM_Q24_246940"/>
      <w:bookmarkEnd w:id="6824"/>
      <w:bookmarkEnd w:id="6825"/>
      <w:r w:rsidRPr="00762B1C">
        <w:rPr>
          <w:rtl/>
        </w:rPr>
        <w:t xml:space="preserve"> </w:t>
      </w:r>
      <w:bookmarkStart w:id="6826" w:name="_ETM_Q24_245640"/>
      <w:bookmarkEnd w:id="6826"/>
      <w:r w:rsidRPr="00762B1C">
        <w:rPr>
          <w:rtl/>
        </w:rPr>
        <w:t xml:space="preserve">מספר </w:t>
      </w:r>
      <w:bookmarkStart w:id="6827" w:name="_ETM_Q24_246119"/>
      <w:bookmarkEnd w:id="6827"/>
      <w:r w:rsidRPr="00762B1C">
        <w:rPr>
          <w:rtl/>
        </w:rPr>
        <w:t xml:space="preserve">ועדות </w:t>
      </w:r>
      <w:bookmarkStart w:id="6828" w:name="_ETM_Q24_246479"/>
      <w:bookmarkEnd w:id="6828"/>
      <w:r>
        <w:rPr>
          <w:rFonts w:hint="cs"/>
          <w:rtl/>
        </w:rPr>
        <w:t>ספור.</w:t>
      </w:r>
    </w:p>
    <w:p w:rsidR="00256F52" w:rsidRDefault="00256F52" w:rsidP="00F518EA">
      <w:pPr>
        <w:rPr>
          <w:rtl/>
        </w:rPr>
      </w:pPr>
    </w:p>
    <w:p w:rsidR="00256F52" w:rsidRDefault="00256F52" w:rsidP="00F52BB3">
      <w:pPr>
        <w:rPr>
          <w:rtl/>
        </w:rPr>
      </w:pPr>
      <w:bookmarkStart w:id="6829" w:name="_ETM_Q24_247510"/>
      <w:bookmarkEnd w:id="6829"/>
      <w:r w:rsidRPr="00762B1C">
        <w:rPr>
          <w:rtl/>
        </w:rPr>
        <w:t xml:space="preserve">אסון </w:t>
      </w:r>
      <w:bookmarkStart w:id="6830" w:name="_ETM_Q24_247990"/>
      <w:bookmarkEnd w:id="6830"/>
      <w:r w:rsidRPr="00762B1C">
        <w:rPr>
          <w:rtl/>
        </w:rPr>
        <w:t xml:space="preserve">מירון </w:t>
      </w:r>
      <w:bookmarkStart w:id="6831" w:name="_ETM_Q24_248350"/>
      <w:bookmarkEnd w:id="6831"/>
      <w:r w:rsidRPr="00762B1C">
        <w:rPr>
          <w:rtl/>
        </w:rPr>
        <w:t xml:space="preserve">בל"ג </w:t>
      </w:r>
      <w:bookmarkStart w:id="6832" w:name="_ETM_Q24_248680"/>
      <w:bookmarkEnd w:id="6832"/>
      <w:r w:rsidRPr="00762B1C">
        <w:rPr>
          <w:rtl/>
        </w:rPr>
        <w:t xml:space="preserve">בעומר </w:t>
      </w:r>
      <w:bookmarkStart w:id="6833" w:name="_ETM_Q24_249430"/>
      <w:bookmarkEnd w:id="6833"/>
      <w:r w:rsidRPr="00762B1C">
        <w:rPr>
          <w:rtl/>
        </w:rPr>
        <w:t xml:space="preserve">היה </w:t>
      </w:r>
      <w:bookmarkStart w:id="6834" w:name="_ETM_Q24_249760"/>
      <w:bookmarkEnd w:id="6834"/>
      <w:r>
        <w:rPr>
          <w:rFonts w:hint="cs"/>
          <w:rtl/>
        </w:rPr>
        <w:t>ה</w:t>
      </w:r>
      <w:r w:rsidRPr="00762B1C">
        <w:rPr>
          <w:rtl/>
        </w:rPr>
        <w:t xml:space="preserve">אסון </w:t>
      </w:r>
      <w:bookmarkStart w:id="6835" w:name="_ETM_Q24_250150"/>
      <w:bookmarkEnd w:id="6835"/>
      <w:r w:rsidRPr="00762B1C">
        <w:rPr>
          <w:rtl/>
        </w:rPr>
        <w:t xml:space="preserve">האזרחי </w:t>
      </w:r>
      <w:bookmarkStart w:id="6836" w:name="_ETM_Q24_250660"/>
      <w:bookmarkEnd w:id="6836"/>
      <w:r w:rsidRPr="00762B1C">
        <w:rPr>
          <w:rtl/>
        </w:rPr>
        <w:t xml:space="preserve">הכבד </w:t>
      </w:r>
      <w:bookmarkStart w:id="6837" w:name="_ETM_Q24_251170"/>
      <w:bookmarkEnd w:id="6837"/>
      <w:r w:rsidRPr="00762B1C">
        <w:rPr>
          <w:rtl/>
        </w:rPr>
        <w:t xml:space="preserve">ביותר </w:t>
      </w:r>
      <w:bookmarkStart w:id="6838" w:name="_ETM_Q24_251560"/>
      <w:bookmarkEnd w:id="6838"/>
      <w:r w:rsidRPr="00762B1C">
        <w:rPr>
          <w:rtl/>
        </w:rPr>
        <w:t xml:space="preserve">בתולדות </w:t>
      </w:r>
      <w:bookmarkStart w:id="6839" w:name="_ETM_Q24_252040"/>
      <w:bookmarkEnd w:id="6839"/>
      <w:r w:rsidRPr="00762B1C">
        <w:rPr>
          <w:rtl/>
        </w:rPr>
        <w:t xml:space="preserve">ישראל </w:t>
      </w:r>
      <w:bookmarkStart w:id="6840" w:name="_ETM_Q24_253150"/>
      <w:bookmarkEnd w:id="6840"/>
      <w:r w:rsidRPr="00762B1C">
        <w:rPr>
          <w:rtl/>
        </w:rPr>
        <w:t xml:space="preserve">עד </w:t>
      </w:r>
      <w:bookmarkStart w:id="6841" w:name="_ETM_Q24_253480"/>
      <w:bookmarkEnd w:id="6841"/>
      <w:r w:rsidRPr="00762B1C">
        <w:rPr>
          <w:rtl/>
        </w:rPr>
        <w:t xml:space="preserve">שהגיע </w:t>
      </w:r>
      <w:bookmarkStart w:id="6842" w:name="_ETM_Q24_254350"/>
      <w:bookmarkEnd w:id="6842"/>
      <w:r w:rsidRPr="00762B1C">
        <w:rPr>
          <w:rtl/>
        </w:rPr>
        <w:t xml:space="preserve">אסון </w:t>
      </w:r>
      <w:bookmarkStart w:id="6843" w:name="_ETM_Q24_254800"/>
      <w:bookmarkEnd w:id="6843"/>
      <w:r w:rsidRPr="00762B1C">
        <w:rPr>
          <w:rtl/>
        </w:rPr>
        <w:t xml:space="preserve">שמחת </w:t>
      </w:r>
      <w:bookmarkStart w:id="6844" w:name="_ETM_Q24_255370"/>
      <w:bookmarkEnd w:id="6844"/>
      <w:r w:rsidRPr="00762B1C">
        <w:rPr>
          <w:rtl/>
        </w:rPr>
        <w:t>תורה</w:t>
      </w:r>
      <w:r>
        <w:rPr>
          <w:rFonts w:hint="cs"/>
          <w:rtl/>
        </w:rPr>
        <w:t>,</w:t>
      </w:r>
      <w:r w:rsidRPr="00762B1C">
        <w:rPr>
          <w:rtl/>
        </w:rPr>
        <w:t xml:space="preserve"> </w:t>
      </w:r>
      <w:bookmarkStart w:id="6845" w:name="_ETM_Q24_256090"/>
      <w:bookmarkEnd w:id="6845"/>
      <w:r w:rsidRPr="00762B1C">
        <w:rPr>
          <w:rtl/>
        </w:rPr>
        <w:t>טב</w:t>
      </w:r>
      <w:r>
        <w:rPr>
          <w:rFonts w:hint="cs"/>
          <w:rtl/>
        </w:rPr>
        <w:t>ח</w:t>
      </w:r>
      <w:r w:rsidRPr="00762B1C">
        <w:rPr>
          <w:rtl/>
        </w:rPr>
        <w:t xml:space="preserve"> </w:t>
      </w:r>
      <w:bookmarkStart w:id="6846" w:name="_ETM_Q24_256540"/>
      <w:bookmarkEnd w:id="6846"/>
      <w:r>
        <w:rPr>
          <w:rFonts w:hint="cs"/>
          <w:rtl/>
        </w:rPr>
        <w:t>7</w:t>
      </w:r>
      <w:r w:rsidRPr="00762B1C">
        <w:rPr>
          <w:rtl/>
        </w:rPr>
        <w:t xml:space="preserve"> </w:t>
      </w:r>
      <w:bookmarkStart w:id="6847" w:name="_ETM_Q24_257080"/>
      <w:bookmarkEnd w:id="6847"/>
      <w:r w:rsidRPr="00762B1C">
        <w:rPr>
          <w:rtl/>
        </w:rPr>
        <w:t>באוקטובר</w:t>
      </w:r>
      <w:r>
        <w:rPr>
          <w:rFonts w:hint="cs"/>
          <w:rtl/>
        </w:rPr>
        <w:t>,</w:t>
      </w:r>
      <w:r w:rsidRPr="00762B1C">
        <w:rPr>
          <w:rtl/>
        </w:rPr>
        <w:t xml:space="preserve"> </w:t>
      </w:r>
      <w:bookmarkStart w:id="6848" w:name="_ETM_Q24_258220"/>
      <w:bookmarkEnd w:id="6848"/>
      <w:r w:rsidRPr="00762B1C">
        <w:rPr>
          <w:rtl/>
        </w:rPr>
        <w:t xml:space="preserve">ומאז </w:t>
      </w:r>
      <w:bookmarkStart w:id="6849" w:name="_ETM_Q24_259209"/>
      <w:bookmarkEnd w:id="6849"/>
      <w:r w:rsidRPr="00762B1C">
        <w:rPr>
          <w:rtl/>
        </w:rPr>
        <w:t xml:space="preserve">אנחנו </w:t>
      </w:r>
      <w:bookmarkStart w:id="6850" w:name="_ETM_Q24_259780"/>
      <w:bookmarkEnd w:id="6850"/>
      <w:r w:rsidRPr="00762B1C">
        <w:rPr>
          <w:rtl/>
        </w:rPr>
        <w:t xml:space="preserve">סופרים </w:t>
      </w:r>
      <w:bookmarkStart w:id="6851" w:name="_ETM_Q24_260740"/>
      <w:bookmarkEnd w:id="6851"/>
      <w:r w:rsidRPr="00762B1C">
        <w:rPr>
          <w:rtl/>
        </w:rPr>
        <w:t xml:space="preserve">459 </w:t>
      </w:r>
      <w:bookmarkStart w:id="6852" w:name="_ETM_Q24_262659"/>
      <w:bookmarkEnd w:id="6852"/>
      <w:r w:rsidRPr="00762B1C">
        <w:rPr>
          <w:rtl/>
        </w:rPr>
        <w:t xml:space="preserve">ימים </w:t>
      </w:r>
      <w:bookmarkStart w:id="6853" w:name="_ETM_Q24_263470"/>
      <w:bookmarkEnd w:id="6853"/>
      <w:r w:rsidRPr="00762B1C">
        <w:rPr>
          <w:rtl/>
        </w:rPr>
        <w:t>ו</w:t>
      </w:r>
      <w:r>
        <w:rPr>
          <w:rFonts w:hint="cs"/>
          <w:rtl/>
        </w:rPr>
        <w:t>-100</w:t>
      </w:r>
      <w:r w:rsidRPr="00762B1C">
        <w:rPr>
          <w:rtl/>
        </w:rPr>
        <w:t xml:space="preserve"> </w:t>
      </w:r>
      <w:bookmarkStart w:id="6854" w:name="_ETM_Q24_263979"/>
      <w:bookmarkEnd w:id="6854"/>
      <w:r w:rsidRPr="00762B1C">
        <w:rPr>
          <w:rtl/>
        </w:rPr>
        <w:t xml:space="preserve">חטופות </w:t>
      </w:r>
      <w:bookmarkStart w:id="6855" w:name="_ETM_Q24_264520"/>
      <w:bookmarkEnd w:id="6855"/>
      <w:r w:rsidRPr="00762B1C">
        <w:rPr>
          <w:rtl/>
        </w:rPr>
        <w:t>וחטופים</w:t>
      </w:r>
      <w:r>
        <w:rPr>
          <w:rFonts w:hint="cs"/>
          <w:rtl/>
        </w:rPr>
        <w:t>.</w:t>
      </w:r>
      <w:r w:rsidRPr="00762B1C">
        <w:rPr>
          <w:rtl/>
        </w:rPr>
        <w:t xml:space="preserve"> </w:t>
      </w:r>
      <w:bookmarkStart w:id="6856" w:name="_ETM_Q24_266650"/>
      <w:bookmarkEnd w:id="6856"/>
      <w:r w:rsidRPr="00762B1C">
        <w:rPr>
          <w:rtl/>
        </w:rPr>
        <w:t xml:space="preserve">על </w:t>
      </w:r>
      <w:bookmarkStart w:id="6857" w:name="_ETM_Q24_266830"/>
      <w:bookmarkEnd w:id="6857"/>
      <w:r w:rsidRPr="00762B1C">
        <w:rPr>
          <w:rtl/>
        </w:rPr>
        <w:t>טב</w:t>
      </w:r>
      <w:r>
        <w:rPr>
          <w:rFonts w:hint="cs"/>
          <w:rtl/>
        </w:rPr>
        <w:t>ח</w:t>
      </w:r>
      <w:r w:rsidRPr="00762B1C">
        <w:rPr>
          <w:rtl/>
        </w:rPr>
        <w:t xml:space="preserve"> </w:t>
      </w:r>
      <w:bookmarkStart w:id="6858" w:name="_ETM_Q24_267100"/>
      <w:bookmarkEnd w:id="6858"/>
      <w:r>
        <w:rPr>
          <w:rFonts w:hint="cs"/>
          <w:rtl/>
        </w:rPr>
        <w:t>7</w:t>
      </w:r>
      <w:r w:rsidRPr="00762B1C">
        <w:rPr>
          <w:rtl/>
        </w:rPr>
        <w:t xml:space="preserve"> </w:t>
      </w:r>
      <w:bookmarkStart w:id="6859" w:name="_ETM_Q24_267490"/>
      <w:bookmarkEnd w:id="6859"/>
      <w:r w:rsidRPr="00762B1C">
        <w:rPr>
          <w:rtl/>
        </w:rPr>
        <w:t xml:space="preserve">באוקטובר </w:t>
      </w:r>
      <w:bookmarkStart w:id="6860" w:name="_ETM_Q24_268540"/>
      <w:bookmarkEnd w:id="6860"/>
      <w:r w:rsidRPr="00762B1C">
        <w:rPr>
          <w:rtl/>
        </w:rPr>
        <w:t xml:space="preserve">נתניהו </w:t>
      </w:r>
      <w:bookmarkStart w:id="6861" w:name="_ETM_Q24_269200"/>
      <w:bookmarkEnd w:id="6861"/>
      <w:r w:rsidRPr="00762B1C">
        <w:rPr>
          <w:rtl/>
        </w:rPr>
        <w:t xml:space="preserve">ראש </w:t>
      </w:r>
      <w:bookmarkStart w:id="6862" w:name="_ETM_Q24_269409"/>
      <w:bookmarkEnd w:id="6862"/>
      <w:r w:rsidRPr="00762B1C">
        <w:rPr>
          <w:rtl/>
        </w:rPr>
        <w:t xml:space="preserve">הממשלה </w:t>
      </w:r>
      <w:bookmarkStart w:id="6863" w:name="_ETM_Q24_270010"/>
      <w:bookmarkEnd w:id="6863"/>
      <w:r w:rsidRPr="00762B1C">
        <w:rPr>
          <w:rtl/>
        </w:rPr>
        <w:t>אמר</w:t>
      </w:r>
      <w:r>
        <w:rPr>
          <w:rFonts w:hint="cs"/>
          <w:rtl/>
        </w:rPr>
        <w:t>:</w:t>
      </w:r>
      <w:r w:rsidRPr="00762B1C">
        <w:rPr>
          <w:rtl/>
        </w:rPr>
        <w:t xml:space="preserve"> </w:t>
      </w:r>
      <w:bookmarkStart w:id="6864" w:name="_ETM_Q24_270760"/>
      <w:bookmarkEnd w:id="6864"/>
      <w:r>
        <w:rPr>
          <w:rFonts w:hint="cs"/>
          <w:rtl/>
        </w:rPr>
        <w:t>"</w:t>
      </w:r>
      <w:r w:rsidRPr="00762B1C">
        <w:rPr>
          <w:rtl/>
        </w:rPr>
        <w:t xml:space="preserve">כל </w:t>
      </w:r>
      <w:bookmarkStart w:id="6865" w:name="_ETM_Q24_271030"/>
      <w:bookmarkEnd w:id="6865"/>
      <w:r w:rsidRPr="00762B1C">
        <w:rPr>
          <w:rtl/>
        </w:rPr>
        <w:t xml:space="preserve">בדיקה </w:t>
      </w:r>
      <w:bookmarkStart w:id="6866" w:name="_ETM_Q24_271510"/>
      <w:bookmarkEnd w:id="6866"/>
      <w:r w:rsidRPr="00762B1C">
        <w:rPr>
          <w:rtl/>
        </w:rPr>
        <w:t xml:space="preserve">צריכה </w:t>
      </w:r>
      <w:bookmarkStart w:id="6867" w:name="_ETM_Q24_272020"/>
      <w:bookmarkEnd w:id="6867"/>
      <w:r w:rsidRPr="00762B1C">
        <w:rPr>
          <w:rtl/>
        </w:rPr>
        <w:t>ל</w:t>
      </w:r>
      <w:r>
        <w:rPr>
          <w:rFonts w:hint="cs"/>
          <w:rtl/>
        </w:rPr>
        <w:t>הי</w:t>
      </w:r>
      <w:r w:rsidRPr="00762B1C">
        <w:rPr>
          <w:rtl/>
        </w:rPr>
        <w:t xml:space="preserve">עשות </w:t>
      </w:r>
      <w:bookmarkStart w:id="6868" w:name="_ETM_Q24_272940"/>
      <w:bookmarkEnd w:id="6868"/>
      <w:r w:rsidRPr="00762B1C">
        <w:rPr>
          <w:rtl/>
        </w:rPr>
        <w:t xml:space="preserve">רק </w:t>
      </w:r>
      <w:bookmarkStart w:id="6869" w:name="_ETM_Q24_273270"/>
      <w:bookmarkEnd w:id="6869"/>
      <w:r w:rsidRPr="00762B1C">
        <w:rPr>
          <w:rtl/>
        </w:rPr>
        <w:t xml:space="preserve">אחרי </w:t>
      </w:r>
      <w:bookmarkStart w:id="6870" w:name="_ETM_Q24_273630"/>
      <w:bookmarkEnd w:id="6870"/>
      <w:r w:rsidRPr="00762B1C">
        <w:rPr>
          <w:rtl/>
        </w:rPr>
        <w:t>המלחמה</w:t>
      </w:r>
      <w:r>
        <w:rPr>
          <w:rFonts w:hint="cs"/>
          <w:rtl/>
        </w:rPr>
        <w:t xml:space="preserve">" </w:t>
      </w:r>
      <w:bookmarkStart w:id="6871" w:name="_ETM_Q24_274230"/>
      <w:bookmarkEnd w:id="6871"/>
      <w:r>
        <w:rPr>
          <w:rFonts w:hint="eastAsia"/>
          <w:rtl/>
        </w:rPr>
        <w:t xml:space="preserve">– </w:t>
      </w:r>
      <w:r w:rsidRPr="00762B1C">
        <w:rPr>
          <w:rtl/>
        </w:rPr>
        <w:t>כה</w:t>
      </w:r>
      <w:r>
        <w:rPr>
          <w:rFonts w:hint="cs"/>
          <w:rtl/>
        </w:rPr>
        <w:t xml:space="preserve"> </w:t>
      </w:r>
      <w:r w:rsidRPr="00762B1C">
        <w:rPr>
          <w:rtl/>
        </w:rPr>
        <w:t xml:space="preserve">אמר </w:t>
      </w:r>
      <w:bookmarkStart w:id="6872" w:name="_ETM_Q24_274709"/>
      <w:bookmarkEnd w:id="6872"/>
      <w:r>
        <w:rPr>
          <w:rFonts w:hint="cs"/>
          <w:rtl/>
        </w:rPr>
        <w:t>ראש הממשלה.</w:t>
      </w:r>
      <w:r w:rsidRPr="00762B1C">
        <w:rPr>
          <w:rtl/>
        </w:rPr>
        <w:t xml:space="preserve"> </w:t>
      </w:r>
      <w:bookmarkStart w:id="6873" w:name="_ETM_Q24_275819"/>
      <w:bookmarkEnd w:id="6873"/>
      <w:r w:rsidRPr="00762B1C">
        <w:rPr>
          <w:rtl/>
        </w:rPr>
        <w:t xml:space="preserve">אבל </w:t>
      </w:r>
      <w:bookmarkStart w:id="6874" w:name="_ETM_Q24_276120"/>
      <w:bookmarkEnd w:id="6874"/>
      <w:r w:rsidRPr="00762B1C">
        <w:rPr>
          <w:rtl/>
        </w:rPr>
        <w:t xml:space="preserve">על </w:t>
      </w:r>
      <w:bookmarkStart w:id="6875" w:name="_ETM_Q24_276180"/>
      <w:bookmarkEnd w:id="6875"/>
      <w:r w:rsidRPr="00762B1C">
        <w:rPr>
          <w:rtl/>
        </w:rPr>
        <w:t xml:space="preserve">פרשת </w:t>
      </w:r>
      <w:bookmarkStart w:id="6876" w:name="_ETM_Q24_276660"/>
      <w:bookmarkEnd w:id="6876"/>
      <w:proofErr w:type="spellStart"/>
      <w:r w:rsidRPr="00762B1C">
        <w:rPr>
          <w:rtl/>
        </w:rPr>
        <w:t>הרוגלות</w:t>
      </w:r>
      <w:proofErr w:type="spellEnd"/>
      <w:r w:rsidRPr="00762B1C">
        <w:rPr>
          <w:rtl/>
        </w:rPr>
        <w:t xml:space="preserve"> </w:t>
      </w:r>
      <w:bookmarkStart w:id="6877" w:name="_ETM_Q24_277080"/>
      <w:bookmarkEnd w:id="6877"/>
      <w:r w:rsidRPr="00762B1C">
        <w:rPr>
          <w:rtl/>
        </w:rPr>
        <w:t>ב-</w:t>
      </w:r>
      <w:bookmarkStart w:id="6878" w:name="_ETM_Q24_278220"/>
      <w:bookmarkEnd w:id="6878"/>
      <w:r w:rsidR="00F52BB3">
        <w:rPr>
          <w:rFonts w:hint="cs"/>
          <w:rtl/>
        </w:rPr>
        <w:t>2022</w:t>
      </w:r>
      <w:r>
        <w:rPr>
          <w:rFonts w:hint="cs"/>
          <w:rtl/>
        </w:rPr>
        <w:t xml:space="preserve"> </w:t>
      </w:r>
      <w:r w:rsidRPr="00762B1C">
        <w:rPr>
          <w:rtl/>
        </w:rPr>
        <w:t xml:space="preserve">אותו </w:t>
      </w:r>
      <w:bookmarkStart w:id="6879" w:name="_ETM_Q24_278490"/>
      <w:bookmarkEnd w:id="6879"/>
      <w:r w:rsidRPr="00762B1C">
        <w:rPr>
          <w:rtl/>
        </w:rPr>
        <w:t xml:space="preserve">ראש </w:t>
      </w:r>
      <w:bookmarkStart w:id="6880" w:name="_ETM_Q24_278670"/>
      <w:bookmarkEnd w:id="6880"/>
      <w:r w:rsidRPr="00762B1C">
        <w:rPr>
          <w:rtl/>
        </w:rPr>
        <w:t xml:space="preserve">ממשלה </w:t>
      </w:r>
      <w:bookmarkStart w:id="6881" w:name="_ETM_Q24_279090"/>
      <w:bookmarkEnd w:id="6881"/>
      <w:r w:rsidRPr="00762B1C">
        <w:rPr>
          <w:rtl/>
        </w:rPr>
        <w:t>אמר</w:t>
      </w:r>
      <w:r>
        <w:rPr>
          <w:rFonts w:hint="cs"/>
          <w:rtl/>
        </w:rPr>
        <w:t>:</w:t>
      </w:r>
      <w:r w:rsidRPr="00762B1C">
        <w:rPr>
          <w:rtl/>
        </w:rPr>
        <w:t xml:space="preserve"> </w:t>
      </w:r>
      <w:bookmarkStart w:id="6882" w:name="_ETM_Q24_279720"/>
      <w:bookmarkEnd w:id="6882"/>
      <w:r>
        <w:rPr>
          <w:rFonts w:hint="cs"/>
          <w:rtl/>
        </w:rPr>
        <w:t>"</w:t>
      </w:r>
      <w:r w:rsidRPr="00762B1C">
        <w:rPr>
          <w:rtl/>
        </w:rPr>
        <w:t xml:space="preserve">כל </w:t>
      </w:r>
      <w:bookmarkStart w:id="6883" w:name="_ETM_Q24_280020"/>
      <w:bookmarkEnd w:id="6883"/>
      <w:r w:rsidRPr="00762B1C">
        <w:rPr>
          <w:rtl/>
        </w:rPr>
        <w:t xml:space="preserve">יום </w:t>
      </w:r>
      <w:bookmarkStart w:id="6884" w:name="_ETM_Q24_280200"/>
      <w:bookmarkEnd w:id="6884"/>
      <w:r w:rsidRPr="00762B1C">
        <w:rPr>
          <w:rtl/>
        </w:rPr>
        <w:t xml:space="preserve">שעובר </w:t>
      </w:r>
      <w:bookmarkStart w:id="6885" w:name="_ETM_Q24_280620"/>
      <w:bookmarkEnd w:id="6885"/>
      <w:r w:rsidRPr="00762B1C">
        <w:rPr>
          <w:rtl/>
        </w:rPr>
        <w:t xml:space="preserve">בלי </w:t>
      </w:r>
      <w:bookmarkStart w:id="6886" w:name="_ETM_Q24_280800"/>
      <w:bookmarkEnd w:id="6886"/>
      <w:r w:rsidRPr="00762B1C">
        <w:rPr>
          <w:rtl/>
        </w:rPr>
        <w:t xml:space="preserve">ועדת </w:t>
      </w:r>
      <w:bookmarkStart w:id="6887" w:name="_ETM_Q24_281160"/>
      <w:bookmarkEnd w:id="6887"/>
      <w:r w:rsidRPr="00762B1C">
        <w:rPr>
          <w:rtl/>
        </w:rPr>
        <w:t xml:space="preserve">חקירה </w:t>
      </w:r>
      <w:bookmarkStart w:id="6888" w:name="_ETM_Q24_281520"/>
      <w:bookmarkEnd w:id="6888"/>
      <w:r w:rsidRPr="00762B1C">
        <w:rPr>
          <w:rtl/>
        </w:rPr>
        <w:t xml:space="preserve">ממלכתית </w:t>
      </w:r>
      <w:bookmarkStart w:id="6889" w:name="_ETM_Q24_282330"/>
      <w:bookmarkEnd w:id="6889"/>
      <w:r w:rsidRPr="00762B1C">
        <w:rPr>
          <w:rtl/>
        </w:rPr>
        <w:t xml:space="preserve">מגדיל </w:t>
      </w:r>
      <w:bookmarkStart w:id="6890" w:name="_ETM_Q24_282870"/>
      <w:bookmarkEnd w:id="6890"/>
      <w:r w:rsidRPr="00762B1C">
        <w:rPr>
          <w:rtl/>
        </w:rPr>
        <w:t xml:space="preserve">את </w:t>
      </w:r>
      <w:bookmarkStart w:id="6891" w:name="_ETM_Q24_282990"/>
      <w:bookmarkEnd w:id="6891"/>
      <w:r w:rsidRPr="00762B1C">
        <w:rPr>
          <w:rtl/>
        </w:rPr>
        <w:t>הסיכויים</w:t>
      </w:r>
      <w:bookmarkStart w:id="6892" w:name="_ETM_Q24_283500"/>
      <w:bookmarkStart w:id="6893" w:name="_ETM_Q24_284069"/>
      <w:bookmarkEnd w:id="6892"/>
      <w:bookmarkEnd w:id="6893"/>
      <w:r>
        <w:rPr>
          <w:rFonts w:hint="cs"/>
          <w:rtl/>
        </w:rPr>
        <w:t xml:space="preserve"> </w:t>
      </w:r>
      <w:r w:rsidRPr="00762B1C">
        <w:rPr>
          <w:rtl/>
        </w:rPr>
        <w:t xml:space="preserve">לשיבוש </w:t>
      </w:r>
      <w:bookmarkStart w:id="6894" w:name="_ETM_Q24_284550"/>
      <w:bookmarkEnd w:id="6894"/>
      <w:r w:rsidRPr="00762B1C">
        <w:rPr>
          <w:rtl/>
        </w:rPr>
        <w:t>חקירה</w:t>
      </w:r>
      <w:r>
        <w:rPr>
          <w:rFonts w:hint="cs"/>
          <w:rtl/>
        </w:rPr>
        <w:t>,</w:t>
      </w:r>
      <w:r w:rsidRPr="00762B1C">
        <w:rPr>
          <w:rtl/>
        </w:rPr>
        <w:t xml:space="preserve"> </w:t>
      </w:r>
      <w:bookmarkStart w:id="6895" w:name="_ETM_Q24_285240"/>
      <w:bookmarkEnd w:id="6895"/>
      <w:r w:rsidRPr="00762B1C">
        <w:rPr>
          <w:rtl/>
        </w:rPr>
        <w:t xml:space="preserve">לתיאום </w:t>
      </w:r>
      <w:bookmarkStart w:id="6896" w:name="_ETM_Q24_285900"/>
      <w:bookmarkEnd w:id="6896"/>
      <w:r w:rsidRPr="00762B1C">
        <w:rPr>
          <w:rtl/>
        </w:rPr>
        <w:t xml:space="preserve">עדויות </w:t>
      </w:r>
      <w:bookmarkStart w:id="6897" w:name="_ETM_Q24_286709"/>
      <w:bookmarkEnd w:id="6897"/>
      <w:r w:rsidRPr="00762B1C">
        <w:rPr>
          <w:rtl/>
        </w:rPr>
        <w:t xml:space="preserve">והעלמת </w:t>
      </w:r>
      <w:bookmarkStart w:id="6898" w:name="_ETM_Q24_287430"/>
      <w:bookmarkEnd w:id="6898"/>
      <w:r w:rsidRPr="00762B1C">
        <w:rPr>
          <w:rtl/>
        </w:rPr>
        <w:t>ראיות</w:t>
      </w:r>
      <w:r>
        <w:rPr>
          <w:rFonts w:hint="cs"/>
          <w:rtl/>
        </w:rPr>
        <w:t>".</w:t>
      </w:r>
      <w:bookmarkStart w:id="6899" w:name="_ETM_Q24_288740"/>
      <w:bookmarkStart w:id="6900" w:name="_ETM_Q24_288456"/>
      <w:bookmarkStart w:id="6901" w:name="_ETM_Q24_288553"/>
      <w:bookmarkStart w:id="6902" w:name="_ETM_Q24_288584"/>
      <w:bookmarkStart w:id="6903" w:name="_ETM_Q24_288630"/>
      <w:bookmarkEnd w:id="6899"/>
      <w:bookmarkEnd w:id="6900"/>
      <w:bookmarkEnd w:id="6901"/>
      <w:bookmarkEnd w:id="6902"/>
      <w:bookmarkEnd w:id="6903"/>
      <w:r>
        <w:rPr>
          <w:rFonts w:hint="cs"/>
          <w:rtl/>
        </w:rPr>
        <w:t xml:space="preserve"> </w:t>
      </w:r>
      <w:r w:rsidRPr="00762B1C">
        <w:rPr>
          <w:rtl/>
        </w:rPr>
        <w:t xml:space="preserve">על </w:t>
      </w:r>
      <w:bookmarkStart w:id="6904" w:name="_ETM_Q24_288950"/>
      <w:bookmarkEnd w:id="6904"/>
      <w:r>
        <w:rPr>
          <w:rFonts w:hint="cs"/>
          <w:rtl/>
        </w:rPr>
        <w:t>אסון 7</w:t>
      </w:r>
      <w:bookmarkStart w:id="6905" w:name="_ETM_Q24_289250"/>
      <w:bookmarkStart w:id="6906" w:name="_ETM_Q24_289640"/>
      <w:bookmarkEnd w:id="6905"/>
      <w:bookmarkEnd w:id="6906"/>
      <w:r>
        <w:rPr>
          <w:rFonts w:hint="cs"/>
          <w:rtl/>
        </w:rPr>
        <w:t xml:space="preserve"> </w:t>
      </w:r>
      <w:r w:rsidRPr="00762B1C">
        <w:rPr>
          <w:rtl/>
        </w:rPr>
        <w:t xml:space="preserve">באוקטובר </w:t>
      </w:r>
      <w:bookmarkStart w:id="6907" w:name="_ETM_Q24_290329"/>
      <w:bookmarkEnd w:id="6907"/>
      <w:r w:rsidRPr="00762B1C">
        <w:rPr>
          <w:rtl/>
        </w:rPr>
        <w:t>אמר</w:t>
      </w:r>
      <w:r>
        <w:rPr>
          <w:rFonts w:hint="cs"/>
          <w:rtl/>
        </w:rPr>
        <w:t>:</w:t>
      </w:r>
      <w:r w:rsidRPr="00762B1C">
        <w:rPr>
          <w:rtl/>
        </w:rPr>
        <w:t xml:space="preserve"> </w:t>
      </w:r>
      <w:bookmarkStart w:id="6908" w:name="_ETM_Q24_291200"/>
      <w:bookmarkEnd w:id="6908"/>
      <w:r w:rsidRPr="00762B1C">
        <w:rPr>
          <w:rtl/>
        </w:rPr>
        <w:t xml:space="preserve">הוא </w:t>
      </w:r>
      <w:bookmarkStart w:id="6909" w:name="_ETM_Q24_291350"/>
      <w:bookmarkEnd w:id="6909"/>
      <w:r w:rsidRPr="00762B1C">
        <w:rPr>
          <w:rtl/>
        </w:rPr>
        <w:t xml:space="preserve">פגע </w:t>
      </w:r>
      <w:bookmarkStart w:id="6910" w:name="_ETM_Q24_291680"/>
      <w:bookmarkEnd w:id="6910"/>
      <w:r w:rsidRPr="00762B1C">
        <w:rPr>
          <w:rtl/>
        </w:rPr>
        <w:t>בכולם</w:t>
      </w:r>
      <w:r>
        <w:rPr>
          <w:rFonts w:hint="cs"/>
          <w:rtl/>
        </w:rPr>
        <w:t>,</w:t>
      </w:r>
      <w:r w:rsidRPr="00762B1C">
        <w:rPr>
          <w:rtl/>
        </w:rPr>
        <w:t xml:space="preserve"> </w:t>
      </w:r>
      <w:bookmarkStart w:id="6911" w:name="_ETM_Q24_292280"/>
      <w:bookmarkEnd w:id="6911"/>
      <w:r w:rsidRPr="00762B1C">
        <w:rPr>
          <w:rtl/>
        </w:rPr>
        <w:t xml:space="preserve">אבל </w:t>
      </w:r>
      <w:bookmarkStart w:id="6912" w:name="_ETM_Q24_292490"/>
      <w:bookmarkEnd w:id="6912"/>
      <w:r w:rsidRPr="00762B1C">
        <w:rPr>
          <w:rtl/>
        </w:rPr>
        <w:t xml:space="preserve">ועדת </w:t>
      </w:r>
      <w:bookmarkStart w:id="6913" w:name="_ETM_Q24_292880"/>
      <w:bookmarkEnd w:id="6913"/>
      <w:r w:rsidRPr="00762B1C">
        <w:rPr>
          <w:rtl/>
        </w:rPr>
        <w:t xml:space="preserve">חקירה </w:t>
      </w:r>
      <w:bookmarkStart w:id="6914" w:name="_ETM_Q24_293270"/>
      <w:bookmarkEnd w:id="6914"/>
      <w:r w:rsidRPr="00762B1C">
        <w:rPr>
          <w:rtl/>
        </w:rPr>
        <w:t xml:space="preserve">ממלכתית </w:t>
      </w:r>
      <w:bookmarkStart w:id="6915" w:name="_ETM_Q24_293990"/>
      <w:bookmarkEnd w:id="6915"/>
      <w:r w:rsidRPr="00762B1C">
        <w:rPr>
          <w:rtl/>
        </w:rPr>
        <w:t xml:space="preserve">לא </w:t>
      </w:r>
      <w:bookmarkStart w:id="6916" w:name="_ETM_Q24_294259"/>
      <w:bookmarkEnd w:id="6916"/>
      <w:r w:rsidRPr="00762B1C">
        <w:rPr>
          <w:rtl/>
        </w:rPr>
        <w:t xml:space="preserve">מקובלת </w:t>
      </w:r>
      <w:bookmarkStart w:id="6917" w:name="_ETM_Q24_294829"/>
      <w:bookmarkEnd w:id="6917"/>
      <w:r w:rsidRPr="00762B1C">
        <w:rPr>
          <w:rtl/>
        </w:rPr>
        <w:t xml:space="preserve">על </w:t>
      </w:r>
      <w:bookmarkStart w:id="6918" w:name="_ETM_Q24_294950"/>
      <w:bookmarkEnd w:id="6918"/>
      <w:r w:rsidRPr="00762B1C">
        <w:rPr>
          <w:rtl/>
        </w:rPr>
        <w:t xml:space="preserve">חלק </w:t>
      </w:r>
      <w:bookmarkStart w:id="6919" w:name="_ETM_Q24_295280"/>
      <w:bookmarkEnd w:id="6919"/>
      <w:r w:rsidRPr="00762B1C">
        <w:rPr>
          <w:rtl/>
        </w:rPr>
        <w:t>מהעם</w:t>
      </w:r>
      <w:r>
        <w:rPr>
          <w:rFonts w:hint="cs"/>
          <w:rtl/>
        </w:rPr>
        <w:t>.</w:t>
      </w:r>
      <w:r w:rsidRPr="00762B1C">
        <w:rPr>
          <w:rtl/>
        </w:rPr>
        <w:t xml:space="preserve"> </w:t>
      </w:r>
      <w:bookmarkStart w:id="6920" w:name="_ETM_Q24_296330"/>
      <w:bookmarkEnd w:id="6920"/>
      <w:r w:rsidRPr="00762B1C">
        <w:rPr>
          <w:rtl/>
        </w:rPr>
        <w:t xml:space="preserve">אבל </w:t>
      </w:r>
      <w:bookmarkStart w:id="6921" w:name="_ETM_Q24_296630"/>
      <w:bookmarkEnd w:id="6921"/>
      <w:r w:rsidRPr="00762B1C">
        <w:rPr>
          <w:rtl/>
        </w:rPr>
        <w:t xml:space="preserve">בזמנו </w:t>
      </w:r>
      <w:bookmarkStart w:id="6922" w:name="_ETM_Q24_297290"/>
      <w:bookmarkEnd w:id="6922"/>
      <w:r w:rsidRPr="00762B1C">
        <w:rPr>
          <w:rtl/>
        </w:rPr>
        <w:t xml:space="preserve">הוא </w:t>
      </w:r>
      <w:bookmarkStart w:id="6923" w:name="_ETM_Q24_297409"/>
      <w:bookmarkEnd w:id="6923"/>
      <w:r w:rsidRPr="00762B1C">
        <w:rPr>
          <w:rtl/>
        </w:rPr>
        <w:t>אמר</w:t>
      </w:r>
      <w:r>
        <w:rPr>
          <w:rFonts w:hint="cs"/>
          <w:rtl/>
        </w:rPr>
        <w:t>:</w:t>
      </w:r>
      <w:r w:rsidRPr="00762B1C">
        <w:rPr>
          <w:rtl/>
        </w:rPr>
        <w:t xml:space="preserve"> </w:t>
      </w:r>
      <w:bookmarkStart w:id="6924" w:name="_ETM_Q24_298159"/>
      <w:bookmarkEnd w:id="6924"/>
      <w:r w:rsidRPr="00762B1C">
        <w:rPr>
          <w:rtl/>
        </w:rPr>
        <w:t xml:space="preserve">אם </w:t>
      </w:r>
      <w:bookmarkStart w:id="6925" w:name="_ETM_Q24_298369"/>
      <w:bookmarkEnd w:id="6925"/>
      <w:r w:rsidRPr="00762B1C">
        <w:rPr>
          <w:rtl/>
        </w:rPr>
        <w:t xml:space="preserve">אתם </w:t>
      </w:r>
      <w:bookmarkStart w:id="6926" w:name="_ETM_Q24_298640"/>
      <w:bookmarkEnd w:id="6926"/>
      <w:r w:rsidRPr="00762B1C">
        <w:rPr>
          <w:rtl/>
        </w:rPr>
        <w:t xml:space="preserve">רוצים </w:t>
      </w:r>
      <w:bookmarkStart w:id="6927" w:name="_ETM_Q24_299000"/>
      <w:bookmarkEnd w:id="6927"/>
      <w:r w:rsidRPr="00762B1C">
        <w:rPr>
          <w:rtl/>
        </w:rPr>
        <w:t xml:space="preserve">להבטיח </w:t>
      </w:r>
      <w:bookmarkStart w:id="6928" w:name="_ETM_Q24_299450"/>
      <w:bookmarkEnd w:id="6928"/>
      <w:r w:rsidRPr="00762B1C">
        <w:rPr>
          <w:rtl/>
        </w:rPr>
        <w:t xml:space="preserve">את </w:t>
      </w:r>
      <w:bookmarkStart w:id="6929" w:name="_ETM_Q24_299600"/>
      <w:bookmarkEnd w:id="6929"/>
      <w:r w:rsidRPr="00762B1C">
        <w:rPr>
          <w:rtl/>
        </w:rPr>
        <w:t xml:space="preserve">עתיד </w:t>
      </w:r>
      <w:bookmarkStart w:id="6930" w:name="_ETM_Q24_299869"/>
      <w:bookmarkEnd w:id="6930"/>
      <w:r w:rsidRPr="00762B1C">
        <w:rPr>
          <w:rtl/>
        </w:rPr>
        <w:t xml:space="preserve">המדינה </w:t>
      </w:r>
      <w:bookmarkStart w:id="6931" w:name="_ETM_Q24_300380"/>
      <w:bookmarkEnd w:id="6931"/>
      <w:r w:rsidRPr="00762B1C">
        <w:rPr>
          <w:rtl/>
        </w:rPr>
        <w:t xml:space="preserve">שלנו </w:t>
      </w:r>
      <w:bookmarkStart w:id="6932" w:name="_ETM_Q24_301280"/>
      <w:bookmarkEnd w:id="6932"/>
      <w:r w:rsidRPr="00762B1C">
        <w:rPr>
          <w:rtl/>
        </w:rPr>
        <w:t xml:space="preserve">אתם </w:t>
      </w:r>
      <w:bookmarkStart w:id="6933" w:name="_ETM_Q24_301610"/>
      <w:bookmarkEnd w:id="6933"/>
      <w:r w:rsidRPr="00762B1C">
        <w:rPr>
          <w:rtl/>
        </w:rPr>
        <w:t xml:space="preserve">חייבים </w:t>
      </w:r>
      <w:bookmarkStart w:id="6934" w:name="_ETM_Q24_302210"/>
      <w:bookmarkEnd w:id="6934"/>
      <w:r w:rsidRPr="00762B1C">
        <w:rPr>
          <w:rtl/>
        </w:rPr>
        <w:t xml:space="preserve">ועדת </w:t>
      </w:r>
      <w:bookmarkStart w:id="6935" w:name="_ETM_Q24_302600"/>
      <w:bookmarkEnd w:id="6935"/>
      <w:r w:rsidRPr="00762B1C">
        <w:rPr>
          <w:rtl/>
        </w:rPr>
        <w:t xml:space="preserve">חקירה </w:t>
      </w:r>
      <w:bookmarkStart w:id="6936" w:name="_ETM_Q24_303020"/>
      <w:bookmarkEnd w:id="6936"/>
      <w:r w:rsidRPr="00762B1C">
        <w:rPr>
          <w:rtl/>
        </w:rPr>
        <w:t>ממלכתית</w:t>
      </w:r>
      <w:r w:rsidR="00F52BB3">
        <w:rPr>
          <w:rFonts w:hint="cs"/>
          <w:rtl/>
        </w:rPr>
        <w:t>.</w:t>
      </w:r>
      <w:r w:rsidRPr="00762B1C">
        <w:rPr>
          <w:rtl/>
        </w:rPr>
        <w:t xml:space="preserve"> </w:t>
      </w:r>
      <w:bookmarkStart w:id="6937" w:name="_ETM_Q24_303979"/>
      <w:bookmarkEnd w:id="6937"/>
      <w:r w:rsidRPr="00762B1C">
        <w:rPr>
          <w:rtl/>
        </w:rPr>
        <w:t xml:space="preserve">קרה </w:t>
      </w:r>
      <w:bookmarkStart w:id="6938" w:name="_ETM_Q24_304280"/>
      <w:bookmarkEnd w:id="6938"/>
      <w:r>
        <w:rPr>
          <w:rFonts w:hint="cs"/>
          <w:rtl/>
        </w:rPr>
        <w:t>פה</w:t>
      </w:r>
      <w:r w:rsidRPr="00762B1C">
        <w:rPr>
          <w:rtl/>
        </w:rPr>
        <w:t xml:space="preserve"> </w:t>
      </w:r>
      <w:bookmarkStart w:id="6939" w:name="_ETM_Q24_304460"/>
      <w:bookmarkEnd w:id="6939"/>
      <w:r w:rsidRPr="00762B1C">
        <w:rPr>
          <w:rtl/>
        </w:rPr>
        <w:t xml:space="preserve">דבר </w:t>
      </w:r>
      <w:bookmarkStart w:id="6940" w:name="_ETM_Q24_304820"/>
      <w:bookmarkEnd w:id="6940"/>
      <w:r w:rsidRPr="00762B1C">
        <w:rPr>
          <w:rtl/>
        </w:rPr>
        <w:t>נורא</w:t>
      </w:r>
      <w:r w:rsidR="00F52BB3">
        <w:rPr>
          <w:rFonts w:hint="cs"/>
          <w:rtl/>
        </w:rPr>
        <w:t>.</w:t>
      </w:r>
      <w:r w:rsidRPr="00762B1C">
        <w:rPr>
          <w:rtl/>
        </w:rPr>
        <w:t xml:space="preserve"> </w:t>
      </w:r>
      <w:bookmarkStart w:id="6941" w:name="_ETM_Q24_305570"/>
      <w:bookmarkEnd w:id="6941"/>
      <w:r w:rsidRPr="00762B1C">
        <w:rPr>
          <w:rtl/>
        </w:rPr>
        <w:t>מגיע</w:t>
      </w:r>
      <w:r>
        <w:rPr>
          <w:rFonts w:hint="cs"/>
          <w:rtl/>
        </w:rPr>
        <w:t>ה</w:t>
      </w:r>
      <w:r w:rsidRPr="00762B1C">
        <w:rPr>
          <w:rtl/>
        </w:rPr>
        <w:t xml:space="preserve"> </w:t>
      </w:r>
      <w:bookmarkStart w:id="6942" w:name="_ETM_Q24_305960"/>
      <w:bookmarkEnd w:id="6942"/>
      <w:r w:rsidRPr="00762B1C">
        <w:rPr>
          <w:rtl/>
        </w:rPr>
        <w:t xml:space="preserve">לנו </w:t>
      </w:r>
      <w:bookmarkStart w:id="6943" w:name="_ETM_Q24_306200"/>
      <w:bookmarkEnd w:id="6943"/>
      <w:r w:rsidRPr="00762B1C">
        <w:rPr>
          <w:rtl/>
        </w:rPr>
        <w:t xml:space="preserve">מדינת </w:t>
      </w:r>
      <w:bookmarkStart w:id="6944" w:name="_ETM_Q24_306619"/>
      <w:bookmarkEnd w:id="6944"/>
      <w:r w:rsidRPr="00762B1C">
        <w:rPr>
          <w:rtl/>
        </w:rPr>
        <w:t xml:space="preserve">חוק </w:t>
      </w:r>
      <w:bookmarkStart w:id="6945" w:name="_ETM_Q24_306890"/>
      <w:bookmarkEnd w:id="6945"/>
      <w:r w:rsidRPr="00762B1C">
        <w:rPr>
          <w:rtl/>
        </w:rPr>
        <w:t xml:space="preserve">אמיתית </w:t>
      </w:r>
      <w:bookmarkStart w:id="6946" w:name="_ETM_Q24_307700"/>
      <w:bookmarkEnd w:id="6946"/>
      <w:r w:rsidRPr="00762B1C">
        <w:rPr>
          <w:rtl/>
        </w:rPr>
        <w:t xml:space="preserve">ולא </w:t>
      </w:r>
      <w:bookmarkStart w:id="6947" w:name="_ETM_Q24_308090"/>
      <w:bookmarkEnd w:id="6947"/>
      <w:r w:rsidRPr="00762B1C">
        <w:rPr>
          <w:rtl/>
        </w:rPr>
        <w:t xml:space="preserve">מדינת </w:t>
      </w:r>
      <w:bookmarkStart w:id="6948" w:name="_ETM_Q24_308569"/>
      <w:bookmarkEnd w:id="6948"/>
      <w:r w:rsidRPr="00762B1C">
        <w:rPr>
          <w:rtl/>
        </w:rPr>
        <w:t xml:space="preserve">שקר </w:t>
      </w:r>
      <w:bookmarkStart w:id="6949" w:name="_ETM_Q24_309319"/>
      <w:bookmarkEnd w:id="6949"/>
      <w:r w:rsidRPr="00762B1C">
        <w:rPr>
          <w:rtl/>
        </w:rPr>
        <w:t xml:space="preserve">וכזב </w:t>
      </w:r>
      <w:bookmarkStart w:id="6950" w:name="_ETM_Q24_310099"/>
      <w:bookmarkEnd w:id="6950"/>
      <w:r w:rsidRPr="00762B1C">
        <w:rPr>
          <w:rtl/>
        </w:rPr>
        <w:t>וטיוח</w:t>
      </w:r>
      <w:r>
        <w:rPr>
          <w:rFonts w:hint="cs"/>
          <w:rtl/>
        </w:rPr>
        <w:t>.</w:t>
      </w:r>
      <w:r w:rsidRPr="00762B1C">
        <w:rPr>
          <w:rtl/>
        </w:rPr>
        <w:t xml:space="preserve"> </w:t>
      </w:r>
      <w:bookmarkStart w:id="6951" w:name="_ETM_Q24_311180"/>
      <w:bookmarkEnd w:id="6951"/>
      <w:r>
        <w:rPr>
          <w:rFonts w:hint="cs"/>
          <w:rtl/>
        </w:rPr>
        <w:t>כה</w:t>
      </w:r>
      <w:r w:rsidRPr="00762B1C">
        <w:rPr>
          <w:rtl/>
        </w:rPr>
        <w:t xml:space="preserve"> </w:t>
      </w:r>
      <w:bookmarkStart w:id="6952" w:name="_ETM_Q24_311480"/>
      <w:bookmarkEnd w:id="6952"/>
      <w:r w:rsidRPr="00762B1C">
        <w:rPr>
          <w:rtl/>
        </w:rPr>
        <w:t xml:space="preserve">אמר </w:t>
      </w:r>
      <w:bookmarkStart w:id="6953" w:name="_ETM_Q24_311810"/>
      <w:bookmarkEnd w:id="6953"/>
      <w:r>
        <w:rPr>
          <w:rFonts w:hint="cs"/>
          <w:rtl/>
        </w:rPr>
        <w:t>ראש הממשלה.</w:t>
      </w:r>
    </w:p>
    <w:p w:rsidR="00256F52" w:rsidRDefault="00256F52" w:rsidP="00F518EA">
      <w:pPr>
        <w:rPr>
          <w:rtl/>
        </w:rPr>
      </w:pPr>
      <w:bookmarkStart w:id="6954" w:name="_ETM_Q24_312085"/>
      <w:bookmarkStart w:id="6955" w:name="_ETM_Q24_312199"/>
      <w:bookmarkEnd w:id="6954"/>
      <w:bookmarkEnd w:id="6955"/>
    </w:p>
    <w:p w:rsidR="00256F52" w:rsidRDefault="00256F52" w:rsidP="00F52BB3">
      <w:pPr>
        <w:rPr>
          <w:rtl/>
        </w:rPr>
      </w:pPr>
      <w:bookmarkStart w:id="6956" w:name="_ETM_Q24_312241"/>
      <w:bookmarkStart w:id="6957" w:name="_ETM_Q24_312285"/>
      <w:bookmarkStart w:id="6958" w:name="_ETM_Q24_314080"/>
      <w:bookmarkEnd w:id="6956"/>
      <w:bookmarkEnd w:id="6957"/>
      <w:bookmarkEnd w:id="6958"/>
      <w:r w:rsidRPr="00762B1C">
        <w:rPr>
          <w:rtl/>
        </w:rPr>
        <w:t xml:space="preserve">אז </w:t>
      </w:r>
      <w:bookmarkStart w:id="6959" w:name="_ETM_Q24_314260"/>
      <w:bookmarkEnd w:id="6959"/>
      <w:r w:rsidRPr="00762B1C">
        <w:rPr>
          <w:rtl/>
        </w:rPr>
        <w:t xml:space="preserve">לשאלה </w:t>
      </w:r>
      <w:bookmarkStart w:id="6960" w:name="_ETM_Q24_314770"/>
      <w:bookmarkEnd w:id="6960"/>
      <w:r w:rsidRPr="00762B1C">
        <w:rPr>
          <w:rtl/>
        </w:rPr>
        <w:t xml:space="preserve">אם </w:t>
      </w:r>
      <w:bookmarkStart w:id="6961" w:name="_ETM_Q24_314980"/>
      <w:bookmarkEnd w:id="6961"/>
      <w:r w:rsidRPr="00762B1C">
        <w:rPr>
          <w:rtl/>
        </w:rPr>
        <w:t xml:space="preserve">נתניהו </w:t>
      </w:r>
      <w:bookmarkStart w:id="6962" w:name="_ETM_Q24_315520"/>
      <w:bookmarkEnd w:id="6962"/>
      <w:r w:rsidRPr="00762B1C">
        <w:rPr>
          <w:rtl/>
        </w:rPr>
        <w:t xml:space="preserve">בעד </w:t>
      </w:r>
      <w:bookmarkStart w:id="6963" w:name="_ETM_Q24_315910"/>
      <w:bookmarkEnd w:id="6963"/>
      <w:r w:rsidRPr="00762B1C">
        <w:rPr>
          <w:rtl/>
        </w:rPr>
        <w:t xml:space="preserve">או </w:t>
      </w:r>
      <w:bookmarkStart w:id="6964" w:name="_ETM_Q24_315970"/>
      <w:bookmarkEnd w:id="6964"/>
      <w:r w:rsidRPr="00762B1C">
        <w:rPr>
          <w:rtl/>
        </w:rPr>
        <w:t xml:space="preserve">נגד </w:t>
      </w:r>
      <w:bookmarkStart w:id="6965" w:name="_ETM_Q24_316300"/>
      <w:bookmarkEnd w:id="6965"/>
      <w:r w:rsidRPr="00762B1C">
        <w:rPr>
          <w:rtl/>
        </w:rPr>
        <w:t xml:space="preserve">ועדת </w:t>
      </w:r>
      <w:bookmarkStart w:id="6966" w:name="_ETM_Q24_316720"/>
      <w:bookmarkEnd w:id="6966"/>
      <w:r w:rsidRPr="00762B1C">
        <w:rPr>
          <w:rtl/>
        </w:rPr>
        <w:t>החקירה</w:t>
      </w:r>
      <w:r>
        <w:rPr>
          <w:rFonts w:hint="cs"/>
          <w:rtl/>
        </w:rPr>
        <w:t>,</w:t>
      </w:r>
      <w:r w:rsidRPr="00762B1C">
        <w:rPr>
          <w:rtl/>
        </w:rPr>
        <w:t xml:space="preserve"> </w:t>
      </w:r>
      <w:bookmarkStart w:id="6967" w:name="_ETM_Q24_317470"/>
      <w:bookmarkEnd w:id="6967"/>
      <w:r w:rsidRPr="00762B1C">
        <w:rPr>
          <w:rtl/>
        </w:rPr>
        <w:t xml:space="preserve">ועדת </w:t>
      </w:r>
      <w:bookmarkStart w:id="6968" w:name="_ETM_Q24_317919"/>
      <w:bookmarkEnd w:id="6968"/>
      <w:r w:rsidRPr="00762B1C">
        <w:rPr>
          <w:rtl/>
        </w:rPr>
        <w:t xml:space="preserve">חקירה </w:t>
      </w:r>
      <w:bookmarkStart w:id="6969" w:name="_ETM_Q24_318310"/>
      <w:bookmarkEnd w:id="6969"/>
      <w:r w:rsidRPr="00762B1C">
        <w:rPr>
          <w:rtl/>
        </w:rPr>
        <w:t>ממלכתית</w:t>
      </w:r>
      <w:r>
        <w:rPr>
          <w:rFonts w:hint="cs"/>
          <w:rtl/>
        </w:rPr>
        <w:t>,</w:t>
      </w:r>
      <w:r w:rsidRPr="00762B1C">
        <w:rPr>
          <w:rtl/>
        </w:rPr>
        <w:t xml:space="preserve"> </w:t>
      </w:r>
      <w:bookmarkStart w:id="6970" w:name="_ETM_Q24_319270"/>
      <w:bookmarkEnd w:id="6970"/>
      <w:r w:rsidRPr="00762B1C">
        <w:rPr>
          <w:rtl/>
        </w:rPr>
        <w:t xml:space="preserve">התשובה </w:t>
      </w:r>
      <w:bookmarkStart w:id="6971" w:name="_ETM_Q24_319780"/>
      <w:bookmarkEnd w:id="6971"/>
      <w:r w:rsidRPr="00762B1C">
        <w:rPr>
          <w:rtl/>
        </w:rPr>
        <w:t xml:space="preserve">היא </w:t>
      </w:r>
      <w:bookmarkStart w:id="6972" w:name="_ETM_Q24_319900"/>
      <w:bookmarkEnd w:id="6972"/>
      <w:r w:rsidRPr="00762B1C">
        <w:rPr>
          <w:rtl/>
        </w:rPr>
        <w:t xml:space="preserve">כמובן </w:t>
      </w:r>
      <w:bookmarkStart w:id="6973" w:name="_ETM_Q24_320590"/>
      <w:bookmarkEnd w:id="6973"/>
      <w:r w:rsidRPr="00762B1C">
        <w:rPr>
          <w:rtl/>
        </w:rPr>
        <w:t xml:space="preserve">תלוי </w:t>
      </w:r>
      <w:bookmarkStart w:id="6974" w:name="_ETM_Q24_321130"/>
      <w:bookmarkEnd w:id="6974"/>
      <w:r w:rsidRPr="00762B1C">
        <w:rPr>
          <w:rtl/>
        </w:rPr>
        <w:t>בפוזיציה</w:t>
      </w:r>
      <w:r>
        <w:rPr>
          <w:rFonts w:hint="cs"/>
          <w:rtl/>
        </w:rPr>
        <w:t>.</w:t>
      </w:r>
      <w:r w:rsidRPr="00762B1C">
        <w:rPr>
          <w:rtl/>
        </w:rPr>
        <w:t xml:space="preserve"> </w:t>
      </w:r>
      <w:bookmarkStart w:id="6975" w:name="_ETM_Q24_322950"/>
      <w:bookmarkEnd w:id="6975"/>
      <w:r w:rsidRPr="00762B1C">
        <w:rPr>
          <w:rtl/>
        </w:rPr>
        <w:t xml:space="preserve">כששרה </w:t>
      </w:r>
      <w:bookmarkStart w:id="6976" w:name="_ETM_Q24_323550"/>
      <w:bookmarkEnd w:id="6976"/>
      <w:r w:rsidRPr="00762B1C">
        <w:rPr>
          <w:rtl/>
        </w:rPr>
        <w:t xml:space="preserve">בממשלה </w:t>
      </w:r>
      <w:bookmarkStart w:id="6977" w:name="_ETM_Q24_324150"/>
      <w:bookmarkEnd w:id="6977"/>
      <w:r w:rsidRPr="00762B1C">
        <w:rPr>
          <w:rtl/>
        </w:rPr>
        <w:t>אומרת</w:t>
      </w:r>
      <w:r>
        <w:rPr>
          <w:rFonts w:hint="cs"/>
          <w:rtl/>
        </w:rPr>
        <w:t>:</w:t>
      </w:r>
      <w:r w:rsidRPr="00762B1C">
        <w:rPr>
          <w:rtl/>
        </w:rPr>
        <w:t xml:space="preserve"> </w:t>
      </w:r>
      <w:bookmarkStart w:id="6978" w:name="_ETM_Q24_324989"/>
      <w:bookmarkEnd w:id="6978"/>
      <w:r>
        <w:rPr>
          <w:rFonts w:hint="cs"/>
          <w:rtl/>
        </w:rPr>
        <w:t>"</w:t>
      </w:r>
      <w:r w:rsidRPr="00762B1C">
        <w:rPr>
          <w:rtl/>
        </w:rPr>
        <w:t xml:space="preserve">עבורי </w:t>
      </w:r>
      <w:bookmarkStart w:id="6979" w:name="_ETM_Q24_325500"/>
      <w:bookmarkEnd w:id="6979"/>
      <w:r w:rsidRPr="00762B1C">
        <w:rPr>
          <w:rtl/>
        </w:rPr>
        <w:t xml:space="preserve">זה </w:t>
      </w:r>
      <w:bookmarkStart w:id="6980" w:name="_ETM_Q24_325650"/>
      <w:bookmarkEnd w:id="6980"/>
      <w:r w:rsidRPr="00762B1C">
        <w:rPr>
          <w:rtl/>
        </w:rPr>
        <w:t xml:space="preserve">פרומו </w:t>
      </w:r>
      <w:bookmarkStart w:id="6981" w:name="_ETM_Q24_326370"/>
      <w:bookmarkEnd w:id="6981"/>
      <w:r w:rsidRPr="00762B1C">
        <w:rPr>
          <w:rtl/>
        </w:rPr>
        <w:t xml:space="preserve">לוועדת </w:t>
      </w:r>
      <w:bookmarkStart w:id="6982" w:name="_ETM_Q24_326970"/>
      <w:bookmarkEnd w:id="6982"/>
      <w:r w:rsidRPr="00762B1C">
        <w:rPr>
          <w:rtl/>
        </w:rPr>
        <w:t xml:space="preserve">החקירה </w:t>
      </w:r>
      <w:bookmarkStart w:id="6983" w:name="_ETM_Q24_327419"/>
      <w:bookmarkEnd w:id="6983"/>
      <w:r w:rsidRPr="00762B1C">
        <w:rPr>
          <w:rtl/>
        </w:rPr>
        <w:t xml:space="preserve">שאתם </w:t>
      </w:r>
      <w:bookmarkStart w:id="6984" w:name="_ETM_Q24_327810"/>
      <w:bookmarkEnd w:id="6984"/>
      <w:r w:rsidRPr="00762B1C">
        <w:rPr>
          <w:rtl/>
        </w:rPr>
        <w:t>מתכננים</w:t>
      </w:r>
      <w:r>
        <w:rPr>
          <w:rFonts w:hint="cs"/>
          <w:rtl/>
        </w:rPr>
        <w:t>.</w:t>
      </w:r>
      <w:r w:rsidRPr="00762B1C">
        <w:rPr>
          <w:rtl/>
        </w:rPr>
        <w:t xml:space="preserve"> </w:t>
      </w:r>
      <w:bookmarkStart w:id="6985" w:name="_ETM_Q24_329010"/>
      <w:bookmarkEnd w:id="6985"/>
      <w:r w:rsidRPr="00762B1C">
        <w:rPr>
          <w:rtl/>
        </w:rPr>
        <w:t xml:space="preserve">חוזרת </w:t>
      </w:r>
      <w:bookmarkStart w:id="6986" w:name="_ETM_Q24_329639"/>
      <w:bookmarkEnd w:id="6986"/>
      <w:r w:rsidRPr="00762B1C">
        <w:rPr>
          <w:rtl/>
        </w:rPr>
        <w:t>שוב</w:t>
      </w:r>
      <w:r>
        <w:rPr>
          <w:rFonts w:hint="cs"/>
          <w:rtl/>
        </w:rPr>
        <w:t>:</w:t>
      </w:r>
      <w:r w:rsidRPr="00762B1C">
        <w:rPr>
          <w:rtl/>
        </w:rPr>
        <w:t xml:space="preserve"> </w:t>
      </w:r>
      <w:bookmarkStart w:id="6987" w:name="_ETM_Q24_330000"/>
      <w:bookmarkEnd w:id="6987"/>
      <w:r w:rsidRPr="00762B1C">
        <w:rPr>
          <w:rtl/>
        </w:rPr>
        <w:t xml:space="preserve">לא </w:t>
      </w:r>
      <w:bookmarkStart w:id="6988" w:name="_ETM_Q24_330300"/>
      <w:bookmarkEnd w:id="6988"/>
      <w:r w:rsidRPr="00762B1C">
        <w:rPr>
          <w:rtl/>
        </w:rPr>
        <w:t>יקרה</w:t>
      </w:r>
      <w:r>
        <w:rPr>
          <w:rFonts w:hint="cs"/>
          <w:rtl/>
        </w:rPr>
        <w:t>"</w:t>
      </w:r>
      <w:bookmarkStart w:id="6989" w:name="_ETM_Q24_331480"/>
      <w:bookmarkEnd w:id="6989"/>
      <w:r>
        <w:rPr>
          <w:rFonts w:hint="cs"/>
          <w:rtl/>
        </w:rPr>
        <w:t xml:space="preserve">; </w:t>
      </w:r>
      <w:r w:rsidRPr="00762B1C">
        <w:rPr>
          <w:rtl/>
        </w:rPr>
        <w:t xml:space="preserve">כששר </w:t>
      </w:r>
      <w:bookmarkStart w:id="6990" w:name="_ETM_Q24_332080"/>
      <w:bookmarkEnd w:id="6990"/>
      <w:r w:rsidRPr="00762B1C">
        <w:rPr>
          <w:rtl/>
        </w:rPr>
        <w:t xml:space="preserve">בממשלה </w:t>
      </w:r>
      <w:bookmarkStart w:id="6991" w:name="_ETM_Q24_332680"/>
      <w:bookmarkEnd w:id="6991"/>
      <w:r w:rsidRPr="00762B1C">
        <w:rPr>
          <w:rtl/>
        </w:rPr>
        <w:t>אומר</w:t>
      </w:r>
      <w:r>
        <w:rPr>
          <w:rFonts w:hint="cs"/>
          <w:rtl/>
        </w:rPr>
        <w:t>:</w:t>
      </w:r>
      <w:r w:rsidRPr="00762B1C">
        <w:rPr>
          <w:rtl/>
        </w:rPr>
        <w:t xml:space="preserve"> </w:t>
      </w:r>
      <w:bookmarkStart w:id="6992" w:name="_ETM_Q24_333540"/>
      <w:bookmarkEnd w:id="6992"/>
      <w:r w:rsidRPr="00762B1C">
        <w:rPr>
          <w:rtl/>
        </w:rPr>
        <w:t xml:space="preserve">צריך </w:t>
      </w:r>
      <w:bookmarkStart w:id="6993" w:name="_ETM_Q24_333960"/>
      <w:bookmarkEnd w:id="6993"/>
      <w:r w:rsidRPr="00762B1C">
        <w:rPr>
          <w:rtl/>
        </w:rPr>
        <w:t xml:space="preserve">לייצר </w:t>
      </w:r>
      <w:bookmarkStart w:id="6994" w:name="_ETM_Q24_334740"/>
      <w:bookmarkEnd w:id="6994"/>
      <w:r w:rsidRPr="00762B1C">
        <w:rPr>
          <w:rtl/>
        </w:rPr>
        <w:t xml:space="preserve">הרכב </w:t>
      </w:r>
      <w:bookmarkStart w:id="6995" w:name="_ETM_Q24_335160"/>
      <w:bookmarkEnd w:id="6995"/>
      <w:r w:rsidRPr="00762B1C">
        <w:rPr>
          <w:rtl/>
        </w:rPr>
        <w:t xml:space="preserve">ועדה </w:t>
      </w:r>
      <w:bookmarkStart w:id="6996" w:name="_ETM_Q24_335550"/>
      <w:bookmarkEnd w:id="6996"/>
      <w:r w:rsidRPr="00762B1C">
        <w:rPr>
          <w:rtl/>
        </w:rPr>
        <w:t xml:space="preserve">שכולנו </w:t>
      </w:r>
      <w:bookmarkStart w:id="6997" w:name="_ETM_Q24_336480"/>
      <w:bookmarkEnd w:id="6997"/>
      <w:r w:rsidRPr="00762B1C">
        <w:rPr>
          <w:rtl/>
        </w:rPr>
        <w:t xml:space="preserve">נקבל </w:t>
      </w:r>
      <w:bookmarkStart w:id="6998" w:name="_ETM_Q24_337230"/>
      <w:bookmarkEnd w:id="6998"/>
      <w:r w:rsidRPr="00762B1C">
        <w:rPr>
          <w:rtl/>
        </w:rPr>
        <w:t xml:space="preserve">את </w:t>
      </w:r>
      <w:bookmarkStart w:id="6999" w:name="_ETM_Q24_337440"/>
      <w:bookmarkEnd w:id="6999"/>
      <w:r w:rsidRPr="00762B1C">
        <w:rPr>
          <w:rtl/>
        </w:rPr>
        <w:t xml:space="preserve">התוצאה </w:t>
      </w:r>
      <w:bookmarkStart w:id="7000" w:name="_ETM_Q24_338100"/>
      <w:bookmarkEnd w:id="7000"/>
      <w:r w:rsidRPr="00762B1C">
        <w:rPr>
          <w:rtl/>
        </w:rPr>
        <w:t>שלה</w:t>
      </w:r>
      <w:r>
        <w:rPr>
          <w:rFonts w:hint="cs"/>
          <w:rtl/>
        </w:rPr>
        <w:t>;</w:t>
      </w:r>
      <w:r w:rsidRPr="00762B1C">
        <w:rPr>
          <w:rtl/>
        </w:rPr>
        <w:t xml:space="preserve"> </w:t>
      </w:r>
      <w:bookmarkStart w:id="7001" w:name="_ETM_Q24_339139"/>
      <w:bookmarkEnd w:id="7001"/>
      <w:r w:rsidRPr="00762B1C">
        <w:rPr>
          <w:rtl/>
        </w:rPr>
        <w:t xml:space="preserve">כששר </w:t>
      </w:r>
      <w:bookmarkStart w:id="7002" w:name="_ETM_Q24_339560"/>
      <w:bookmarkEnd w:id="7002"/>
      <w:r w:rsidRPr="00762B1C">
        <w:rPr>
          <w:rtl/>
        </w:rPr>
        <w:t xml:space="preserve">אחר </w:t>
      </w:r>
      <w:bookmarkStart w:id="7003" w:name="_ETM_Q24_339989"/>
      <w:bookmarkEnd w:id="7003"/>
      <w:r>
        <w:rPr>
          <w:rFonts w:hint="cs"/>
          <w:rtl/>
        </w:rPr>
        <w:t>מסי</w:t>
      </w:r>
      <w:r w:rsidRPr="00762B1C">
        <w:rPr>
          <w:rtl/>
        </w:rPr>
        <w:t xml:space="preserve">ת </w:t>
      </w:r>
      <w:bookmarkStart w:id="7004" w:name="_ETM_Q24_340409"/>
      <w:bookmarkEnd w:id="7004"/>
      <w:r w:rsidRPr="00762B1C">
        <w:rPr>
          <w:rtl/>
        </w:rPr>
        <w:t xml:space="preserve">מעל </w:t>
      </w:r>
      <w:bookmarkStart w:id="7005" w:name="_ETM_Q24_340680"/>
      <w:bookmarkEnd w:id="7005"/>
      <w:r w:rsidRPr="00762B1C">
        <w:rPr>
          <w:rtl/>
        </w:rPr>
        <w:t xml:space="preserve">בימת </w:t>
      </w:r>
      <w:bookmarkStart w:id="7006" w:name="_ETM_Q24_341010"/>
      <w:bookmarkEnd w:id="7006"/>
      <w:r w:rsidRPr="00762B1C">
        <w:rPr>
          <w:rtl/>
        </w:rPr>
        <w:t>הכנסת</w:t>
      </w:r>
      <w:r>
        <w:rPr>
          <w:rFonts w:hint="cs"/>
          <w:rtl/>
        </w:rPr>
        <w:t>:</w:t>
      </w:r>
      <w:r w:rsidRPr="00762B1C">
        <w:rPr>
          <w:rtl/>
        </w:rPr>
        <w:t xml:space="preserve"> </w:t>
      </w:r>
      <w:bookmarkStart w:id="7007" w:name="_ETM_Q24_341909"/>
      <w:bookmarkEnd w:id="7007"/>
      <w:r w:rsidRPr="00762B1C">
        <w:rPr>
          <w:rtl/>
        </w:rPr>
        <w:t xml:space="preserve">הרעיון </w:t>
      </w:r>
      <w:bookmarkStart w:id="7008" w:name="_ETM_Q24_342540"/>
      <w:bookmarkEnd w:id="7008"/>
      <w:r w:rsidRPr="00762B1C">
        <w:rPr>
          <w:rtl/>
        </w:rPr>
        <w:t xml:space="preserve">מבחינת </w:t>
      </w:r>
      <w:bookmarkStart w:id="7009" w:name="_ETM_Q24_343019"/>
      <w:bookmarkEnd w:id="7009"/>
      <w:r w:rsidRPr="00762B1C">
        <w:rPr>
          <w:rtl/>
        </w:rPr>
        <w:t xml:space="preserve">שופטי </w:t>
      </w:r>
      <w:bookmarkStart w:id="7010" w:name="_ETM_Q24_343379"/>
      <w:bookmarkEnd w:id="7010"/>
      <w:r w:rsidRPr="00762B1C">
        <w:rPr>
          <w:rtl/>
        </w:rPr>
        <w:t xml:space="preserve">העליון </w:t>
      </w:r>
      <w:bookmarkStart w:id="7011" w:name="_ETM_Q24_344129"/>
      <w:bookmarkEnd w:id="7011"/>
      <w:r>
        <w:rPr>
          <w:rFonts w:hint="cs"/>
          <w:rtl/>
        </w:rPr>
        <w:t xml:space="preserve">הוא </w:t>
      </w:r>
      <w:r w:rsidRPr="00762B1C">
        <w:rPr>
          <w:rtl/>
        </w:rPr>
        <w:t>לסכסך</w:t>
      </w:r>
      <w:r>
        <w:rPr>
          <w:rFonts w:hint="cs"/>
          <w:rtl/>
        </w:rPr>
        <w:t>,</w:t>
      </w:r>
      <w:r w:rsidRPr="00762B1C">
        <w:rPr>
          <w:rtl/>
        </w:rPr>
        <w:t xml:space="preserve"> </w:t>
      </w:r>
      <w:bookmarkStart w:id="7012" w:name="_ETM_Q24_345239"/>
      <w:bookmarkEnd w:id="7012"/>
      <w:r w:rsidRPr="00762B1C">
        <w:rPr>
          <w:rtl/>
        </w:rPr>
        <w:t>להתחמש</w:t>
      </w:r>
      <w:r>
        <w:rPr>
          <w:rFonts w:hint="cs"/>
          <w:rtl/>
        </w:rPr>
        <w:t>,</w:t>
      </w:r>
      <w:r w:rsidRPr="00762B1C">
        <w:rPr>
          <w:rtl/>
        </w:rPr>
        <w:t xml:space="preserve"> </w:t>
      </w:r>
      <w:bookmarkStart w:id="7013" w:name="_ETM_Q24_346260"/>
      <w:bookmarkEnd w:id="7013"/>
      <w:r w:rsidRPr="00762B1C">
        <w:rPr>
          <w:rtl/>
        </w:rPr>
        <w:t>להתכונן</w:t>
      </w:r>
      <w:r>
        <w:rPr>
          <w:rFonts w:hint="cs"/>
          <w:rtl/>
        </w:rPr>
        <w:t>,</w:t>
      </w:r>
      <w:r w:rsidRPr="00762B1C">
        <w:rPr>
          <w:rtl/>
        </w:rPr>
        <w:t xml:space="preserve"> </w:t>
      </w:r>
      <w:bookmarkStart w:id="7014" w:name="_ETM_Q24_347340"/>
      <w:bookmarkEnd w:id="7014"/>
      <w:r w:rsidRPr="00762B1C">
        <w:rPr>
          <w:rtl/>
        </w:rPr>
        <w:t xml:space="preserve">לסכסך </w:t>
      </w:r>
      <w:bookmarkStart w:id="7015" w:name="_ETM_Q24_347909"/>
      <w:bookmarkEnd w:id="7015"/>
      <w:r w:rsidRPr="00762B1C">
        <w:rPr>
          <w:rtl/>
        </w:rPr>
        <w:t xml:space="preserve">את </w:t>
      </w:r>
      <w:bookmarkStart w:id="7016" w:name="_ETM_Q24_348029"/>
      <w:bookmarkEnd w:id="7016"/>
      <w:r w:rsidRPr="00762B1C">
        <w:rPr>
          <w:rtl/>
        </w:rPr>
        <w:t xml:space="preserve">החברה </w:t>
      </w:r>
      <w:bookmarkStart w:id="7017" w:name="_ETM_Q24_348450"/>
      <w:bookmarkEnd w:id="7017"/>
      <w:r w:rsidRPr="00762B1C">
        <w:rPr>
          <w:rtl/>
        </w:rPr>
        <w:t>הישראלית</w:t>
      </w:r>
      <w:bookmarkStart w:id="7018" w:name="_ETM_Q24_349379"/>
      <w:bookmarkEnd w:id="7018"/>
      <w:r>
        <w:rPr>
          <w:rFonts w:hint="cs"/>
          <w:rtl/>
        </w:rPr>
        <w:t xml:space="preserve">, </w:t>
      </w:r>
      <w:r w:rsidRPr="00762B1C">
        <w:rPr>
          <w:rtl/>
        </w:rPr>
        <w:t xml:space="preserve">לנצל </w:t>
      </w:r>
      <w:bookmarkStart w:id="7019" w:name="_ETM_Q24_350040"/>
      <w:bookmarkEnd w:id="7019"/>
      <w:r w:rsidRPr="00762B1C">
        <w:rPr>
          <w:rtl/>
        </w:rPr>
        <w:t xml:space="preserve">את </w:t>
      </w:r>
      <w:bookmarkStart w:id="7020" w:name="_ETM_Q24_350189"/>
      <w:bookmarkEnd w:id="7020"/>
      <w:r w:rsidRPr="00762B1C">
        <w:rPr>
          <w:rtl/>
        </w:rPr>
        <w:t>הפרצה</w:t>
      </w:r>
      <w:bookmarkStart w:id="7021" w:name="_ETM_Q24_351029"/>
      <w:bookmarkEnd w:id="7021"/>
      <w:r>
        <w:rPr>
          <w:rFonts w:hint="cs"/>
          <w:rtl/>
        </w:rPr>
        <w:t xml:space="preserve">, </w:t>
      </w:r>
      <w:r w:rsidRPr="00762B1C">
        <w:rPr>
          <w:rtl/>
        </w:rPr>
        <w:t xml:space="preserve">אני </w:t>
      </w:r>
      <w:bookmarkStart w:id="7022" w:name="_ETM_Q24_351239"/>
      <w:bookmarkEnd w:id="7022"/>
      <w:r w:rsidRPr="00762B1C">
        <w:rPr>
          <w:rtl/>
        </w:rPr>
        <w:t xml:space="preserve">לא </w:t>
      </w:r>
      <w:bookmarkStart w:id="7023" w:name="_ETM_Q24_351329"/>
      <w:bookmarkEnd w:id="7023"/>
      <w:r w:rsidRPr="00762B1C">
        <w:rPr>
          <w:rtl/>
        </w:rPr>
        <w:t xml:space="preserve">בטוח </w:t>
      </w:r>
      <w:bookmarkStart w:id="7024" w:name="_ETM_Q24_351779"/>
      <w:bookmarkEnd w:id="7024"/>
      <w:r w:rsidRPr="00762B1C">
        <w:rPr>
          <w:rtl/>
        </w:rPr>
        <w:t xml:space="preserve">שהם </w:t>
      </w:r>
      <w:bookmarkStart w:id="7025" w:name="_ETM_Q24_352019"/>
      <w:bookmarkEnd w:id="7025"/>
      <w:r w:rsidRPr="00762B1C">
        <w:rPr>
          <w:rtl/>
        </w:rPr>
        <w:t xml:space="preserve">לא </w:t>
      </w:r>
      <w:bookmarkStart w:id="7026" w:name="_ETM_Q24_352139"/>
      <w:bookmarkEnd w:id="7026"/>
      <w:r w:rsidRPr="00762B1C">
        <w:rPr>
          <w:rtl/>
        </w:rPr>
        <w:t xml:space="preserve">צריכים </w:t>
      </w:r>
      <w:bookmarkStart w:id="7027" w:name="_ETM_Q24_352499"/>
      <w:bookmarkEnd w:id="7027"/>
      <w:r w:rsidRPr="00762B1C">
        <w:rPr>
          <w:rtl/>
        </w:rPr>
        <w:t xml:space="preserve">להיות </w:t>
      </w:r>
      <w:bookmarkStart w:id="7028" w:name="_ETM_Q24_353000"/>
      <w:bookmarkEnd w:id="7028"/>
      <w:r w:rsidRPr="00762B1C">
        <w:rPr>
          <w:rtl/>
        </w:rPr>
        <w:t xml:space="preserve">מועמדים </w:t>
      </w:r>
      <w:bookmarkStart w:id="7029" w:name="_ETM_Q24_353569"/>
      <w:bookmarkEnd w:id="7029"/>
      <w:r w:rsidRPr="00762B1C">
        <w:rPr>
          <w:rtl/>
        </w:rPr>
        <w:t>לדין</w:t>
      </w:r>
      <w:r>
        <w:rPr>
          <w:rFonts w:hint="cs"/>
          <w:rtl/>
        </w:rPr>
        <w:t>.</w:t>
      </w:r>
      <w:r w:rsidRPr="00762B1C">
        <w:rPr>
          <w:rtl/>
        </w:rPr>
        <w:t xml:space="preserve"> </w:t>
      </w:r>
      <w:bookmarkStart w:id="7030" w:name="_ETM_Q24_354319"/>
      <w:bookmarkEnd w:id="7030"/>
      <w:r w:rsidRPr="00762B1C">
        <w:rPr>
          <w:rtl/>
        </w:rPr>
        <w:t xml:space="preserve">לשופטים </w:t>
      </w:r>
      <w:bookmarkStart w:id="7031" w:name="_ETM_Q24_354950"/>
      <w:bookmarkEnd w:id="7031"/>
      <w:proofErr w:type="spellStart"/>
      <w:r w:rsidRPr="00762B1C">
        <w:rPr>
          <w:rtl/>
        </w:rPr>
        <w:t>וליועמ"שית</w:t>
      </w:r>
      <w:proofErr w:type="spellEnd"/>
      <w:r w:rsidRPr="00762B1C">
        <w:rPr>
          <w:rtl/>
        </w:rPr>
        <w:t xml:space="preserve"> </w:t>
      </w:r>
      <w:bookmarkStart w:id="7032" w:name="_ETM_Q24_355669"/>
      <w:bookmarkEnd w:id="7032"/>
      <w:r w:rsidRPr="00762B1C">
        <w:rPr>
          <w:rtl/>
        </w:rPr>
        <w:t xml:space="preserve">יש </w:t>
      </w:r>
      <w:bookmarkStart w:id="7033" w:name="_ETM_Q24_356130"/>
      <w:bookmarkEnd w:id="7033"/>
      <w:r w:rsidRPr="00762B1C">
        <w:rPr>
          <w:rtl/>
        </w:rPr>
        <w:t xml:space="preserve">פרק </w:t>
      </w:r>
      <w:bookmarkStart w:id="7034" w:name="_ETM_Q24_356490"/>
      <w:bookmarkEnd w:id="7034"/>
      <w:r w:rsidRPr="00762B1C">
        <w:rPr>
          <w:rtl/>
        </w:rPr>
        <w:t xml:space="preserve">בפני </w:t>
      </w:r>
      <w:bookmarkStart w:id="7035" w:name="_ETM_Q24_356850"/>
      <w:bookmarkEnd w:id="7035"/>
      <w:r w:rsidRPr="00762B1C">
        <w:rPr>
          <w:rtl/>
        </w:rPr>
        <w:t>עצמו</w:t>
      </w:r>
      <w:r>
        <w:rPr>
          <w:rFonts w:hint="cs"/>
          <w:rtl/>
        </w:rPr>
        <w:t>.</w:t>
      </w:r>
      <w:r w:rsidRPr="00762B1C">
        <w:rPr>
          <w:rtl/>
        </w:rPr>
        <w:t xml:space="preserve"> </w:t>
      </w:r>
      <w:bookmarkStart w:id="7036" w:name="_ETM_Q24_357569"/>
      <w:bookmarkEnd w:id="7036"/>
      <w:r w:rsidRPr="00762B1C">
        <w:rPr>
          <w:rtl/>
        </w:rPr>
        <w:t xml:space="preserve">הם </w:t>
      </w:r>
      <w:bookmarkStart w:id="7037" w:name="_ETM_Q24_357750"/>
      <w:bookmarkEnd w:id="7037"/>
      <w:r w:rsidRPr="00762B1C">
        <w:rPr>
          <w:rtl/>
        </w:rPr>
        <w:t xml:space="preserve">נמצאים </w:t>
      </w:r>
      <w:bookmarkStart w:id="7038" w:name="_ETM_Q24_358260"/>
      <w:bookmarkEnd w:id="7038"/>
      <w:r w:rsidRPr="00762B1C">
        <w:rPr>
          <w:rtl/>
        </w:rPr>
        <w:t xml:space="preserve">בניגוד </w:t>
      </w:r>
      <w:bookmarkStart w:id="7039" w:name="_ETM_Q24_358680"/>
      <w:bookmarkEnd w:id="7039"/>
      <w:r w:rsidRPr="00762B1C">
        <w:rPr>
          <w:rtl/>
        </w:rPr>
        <w:t>עניינים</w:t>
      </w:r>
      <w:r w:rsidR="00F52BB3">
        <w:rPr>
          <w:rFonts w:hint="cs"/>
          <w:rtl/>
        </w:rPr>
        <w:t>.</w:t>
      </w:r>
      <w:r w:rsidRPr="00762B1C">
        <w:rPr>
          <w:rtl/>
        </w:rPr>
        <w:t xml:space="preserve"> </w:t>
      </w:r>
      <w:bookmarkStart w:id="7040" w:name="_ETM_Q24_359370"/>
      <w:bookmarkEnd w:id="7040"/>
      <w:r w:rsidRPr="00762B1C">
        <w:rPr>
          <w:rtl/>
        </w:rPr>
        <w:t xml:space="preserve">הם </w:t>
      </w:r>
      <w:bookmarkStart w:id="7041" w:name="_ETM_Q24_359639"/>
      <w:bookmarkEnd w:id="7041"/>
      <w:r w:rsidRPr="00762B1C">
        <w:rPr>
          <w:rtl/>
        </w:rPr>
        <w:t xml:space="preserve">יחקרו </w:t>
      </w:r>
      <w:bookmarkStart w:id="7042" w:name="_ETM_Q24_360120"/>
      <w:bookmarkEnd w:id="7042"/>
      <w:r w:rsidRPr="00762B1C">
        <w:rPr>
          <w:rtl/>
        </w:rPr>
        <w:t xml:space="preserve">את </w:t>
      </w:r>
      <w:bookmarkStart w:id="7043" w:name="_ETM_Q24_360240"/>
      <w:bookmarkEnd w:id="7043"/>
      <w:r w:rsidRPr="00762B1C">
        <w:rPr>
          <w:rtl/>
        </w:rPr>
        <w:t>עצמם</w:t>
      </w:r>
      <w:r>
        <w:rPr>
          <w:rFonts w:hint="cs"/>
          <w:rtl/>
        </w:rPr>
        <w:t xml:space="preserve">? </w:t>
      </w:r>
      <w:bookmarkStart w:id="7044" w:name="_ETM_Q24_361749"/>
      <w:bookmarkEnd w:id="7044"/>
      <w:r>
        <w:rPr>
          <w:rFonts w:hint="cs"/>
          <w:rtl/>
        </w:rPr>
        <w:t xml:space="preserve">ועוד שר, </w:t>
      </w:r>
      <w:bookmarkStart w:id="7045" w:name="_ETM_Q24_362392"/>
      <w:bookmarkStart w:id="7046" w:name="_ETM_Q24_362799"/>
      <w:bookmarkEnd w:id="7045"/>
      <w:bookmarkEnd w:id="7046"/>
      <w:r w:rsidRPr="00762B1C">
        <w:rPr>
          <w:rtl/>
        </w:rPr>
        <w:t xml:space="preserve">שבכלל </w:t>
      </w:r>
      <w:bookmarkStart w:id="7047" w:name="_ETM_Q24_363309"/>
      <w:bookmarkEnd w:id="7047"/>
      <w:r w:rsidRPr="00762B1C">
        <w:rPr>
          <w:rtl/>
        </w:rPr>
        <w:t xml:space="preserve">לא </w:t>
      </w:r>
      <w:bookmarkStart w:id="7048" w:name="_ETM_Q24_363400"/>
      <w:bookmarkEnd w:id="7048"/>
      <w:r w:rsidRPr="00762B1C">
        <w:rPr>
          <w:rtl/>
        </w:rPr>
        <w:t xml:space="preserve">בקי </w:t>
      </w:r>
      <w:bookmarkStart w:id="7049" w:name="_ETM_Q24_363699"/>
      <w:bookmarkEnd w:id="7049"/>
      <w:r w:rsidRPr="00762B1C">
        <w:rPr>
          <w:rtl/>
        </w:rPr>
        <w:t xml:space="preserve">בחוק </w:t>
      </w:r>
      <w:bookmarkStart w:id="7050" w:name="_ETM_Q24_363999"/>
      <w:bookmarkEnd w:id="7050"/>
      <w:r w:rsidRPr="00762B1C">
        <w:rPr>
          <w:rtl/>
        </w:rPr>
        <w:t xml:space="preserve">ועדות </w:t>
      </w:r>
      <w:bookmarkStart w:id="7051" w:name="_ETM_Q24_364299"/>
      <w:bookmarkEnd w:id="7051"/>
      <w:r w:rsidRPr="00762B1C">
        <w:rPr>
          <w:rtl/>
        </w:rPr>
        <w:t>החקירה</w:t>
      </w:r>
      <w:r>
        <w:rPr>
          <w:rFonts w:hint="cs"/>
          <w:rtl/>
        </w:rPr>
        <w:t>,</w:t>
      </w:r>
      <w:r w:rsidRPr="00762B1C">
        <w:rPr>
          <w:rtl/>
        </w:rPr>
        <w:t xml:space="preserve"> </w:t>
      </w:r>
      <w:bookmarkStart w:id="7052" w:name="_ETM_Q24_365440"/>
      <w:bookmarkEnd w:id="7052"/>
      <w:r w:rsidRPr="00762B1C">
        <w:rPr>
          <w:rtl/>
        </w:rPr>
        <w:t>אומר</w:t>
      </w:r>
      <w:r>
        <w:rPr>
          <w:rFonts w:hint="cs"/>
          <w:rtl/>
        </w:rPr>
        <w:t>:</w:t>
      </w:r>
      <w:r w:rsidRPr="00762B1C">
        <w:rPr>
          <w:rtl/>
        </w:rPr>
        <w:t xml:space="preserve"> </w:t>
      </w:r>
      <w:bookmarkStart w:id="7053" w:name="_ETM_Q24_366190"/>
      <w:bookmarkEnd w:id="7053"/>
      <w:r>
        <w:rPr>
          <w:rFonts w:hint="cs"/>
          <w:rtl/>
        </w:rPr>
        <w:t>"</w:t>
      </w:r>
      <w:r w:rsidRPr="00762B1C">
        <w:rPr>
          <w:rtl/>
        </w:rPr>
        <w:t xml:space="preserve">לא </w:t>
      </w:r>
      <w:bookmarkStart w:id="7054" w:name="_ETM_Q24_366430"/>
      <w:bookmarkEnd w:id="7054"/>
      <w:r w:rsidRPr="00762B1C">
        <w:rPr>
          <w:rtl/>
        </w:rPr>
        <w:t xml:space="preserve">תהיה </w:t>
      </w:r>
      <w:bookmarkStart w:id="7055" w:name="_ETM_Q24_366700"/>
      <w:bookmarkEnd w:id="7055"/>
      <w:r w:rsidRPr="00762B1C">
        <w:rPr>
          <w:rtl/>
        </w:rPr>
        <w:t xml:space="preserve">ועדת </w:t>
      </w:r>
      <w:bookmarkStart w:id="7056" w:name="_ETM_Q24_367030"/>
      <w:bookmarkEnd w:id="7056"/>
      <w:r w:rsidRPr="00762B1C">
        <w:rPr>
          <w:rtl/>
        </w:rPr>
        <w:t xml:space="preserve">חקירה </w:t>
      </w:r>
      <w:bookmarkStart w:id="7057" w:name="_ETM_Q24_367720"/>
      <w:bookmarkEnd w:id="7057"/>
      <w:r w:rsidRPr="00762B1C">
        <w:rPr>
          <w:rtl/>
        </w:rPr>
        <w:t xml:space="preserve">שיעמדו </w:t>
      </w:r>
      <w:bookmarkStart w:id="7058" w:name="_ETM_Q24_368260"/>
      <w:bookmarkEnd w:id="7058"/>
      <w:r w:rsidRPr="00762B1C">
        <w:rPr>
          <w:rtl/>
        </w:rPr>
        <w:t xml:space="preserve">בראשה </w:t>
      </w:r>
      <w:bookmarkStart w:id="7059" w:name="_ETM_Q24_369100"/>
      <w:bookmarkEnd w:id="7059"/>
      <w:r w:rsidRPr="00762B1C">
        <w:rPr>
          <w:rtl/>
        </w:rPr>
        <w:t xml:space="preserve">יאיר </w:t>
      </w:r>
      <w:bookmarkStart w:id="7060" w:name="_ETM_Q24_369460"/>
      <w:bookmarkEnd w:id="7060"/>
      <w:r w:rsidRPr="00762B1C">
        <w:rPr>
          <w:rtl/>
        </w:rPr>
        <w:t>לפיד</w:t>
      </w:r>
      <w:r>
        <w:rPr>
          <w:rFonts w:hint="cs"/>
          <w:rtl/>
        </w:rPr>
        <w:t>,</w:t>
      </w:r>
      <w:r w:rsidRPr="00762B1C">
        <w:rPr>
          <w:rtl/>
        </w:rPr>
        <w:t xml:space="preserve"> </w:t>
      </w:r>
      <w:bookmarkStart w:id="7061" w:name="_ETM_Q24_369910"/>
      <w:bookmarkEnd w:id="7061"/>
      <w:r w:rsidRPr="00762B1C">
        <w:rPr>
          <w:rtl/>
        </w:rPr>
        <w:t xml:space="preserve">בני </w:t>
      </w:r>
      <w:bookmarkStart w:id="7062" w:name="_ETM_Q24_370210"/>
      <w:bookmarkEnd w:id="7062"/>
      <w:r w:rsidRPr="00762B1C">
        <w:rPr>
          <w:rtl/>
        </w:rPr>
        <w:t xml:space="preserve">גנץ </w:t>
      </w:r>
      <w:bookmarkStart w:id="7063" w:name="_ETM_Q24_370630"/>
      <w:bookmarkEnd w:id="7063"/>
      <w:r w:rsidRPr="00762B1C">
        <w:rPr>
          <w:rtl/>
        </w:rPr>
        <w:t xml:space="preserve">או </w:t>
      </w:r>
      <w:bookmarkStart w:id="7064" w:name="_ETM_Q24_371020"/>
      <w:bookmarkEnd w:id="7064"/>
      <w:proofErr w:type="spellStart"/>
      <w:r w:rsidRPr="00762B1C">
        <w:rPr>
          <w:rtl/>
        </w:rPr>
        <w:t>שלוחיהם</w:t>
      </w:r>
      <w:proofErr w:type="spellEnd"/>
      <w:r>
        <w:rPr>
          <w:rFonts w:hint="cs"/>
          <w:rtl/>
        </w:rPr>
        <w:t>".</w:t>
      </w:r>
    </w:p>
    <w:p w:rsidR="00256F52" w:rsidRDefault="00256F52" w:rsidP="00F518EA">
      <w:pPr>
        <w:rPr>
          <w:rtl/>
        </w:rPr>
      </w:pPr>
      <w:bookmarkStart w:id="7065" w:name="_ETM_Q24_372769"/>
      <w:bookmarkEnd w:id="7065"/>
    </w:p>
    <w:p w:rsidR="00256F52" w:rsidRDefault="00256F52" w:rsidP="00F52BB3">
      <w:pPr>
        <w:rPr>
          <w:rtl/>
        </w:rPr>
      </w:pPr>
      <w:r w:rsidRPr="00762B1C">
        <w:rPr>
          <w:rtl/>
        </w:rPr>
        <w:t xml:space="preserve">אבל </w:t>
      </w:r>
      <w:bookmarkStart w:id="7066" w:name="_ETM_Q24_372980"/>
      <w:bookmarkEnd w:id="7066"/>
      <w:r w:rsidRPr="00762B1C">
        <w:rPr>
          <w:rtl/>
        </w:rPr>
        <w:t xml:space="preserve">מה </w:t>
      </w:r>
      <w:bookmarkStart w:id="7067" w:name="_ETM_Q24_373099"/>
      <w:bookmarkEnd w:id="7067"/>
      <w:r w:rsidRPr="00762B1C">
        <w:rPr>
          <w:rtl/>
        </w:rPr>
        <w:t xml:space="preserve">לעשות </w:t>
      </w:r>
      <w:bookmarkStart w:id="7068" w:name="_ETM_Q24_373459"/>
      <w:bookmarkEnd w:id="7068"/>
      <w:r w:rsidRPr="00762B1C">
        <w:rPr>
          <w:rtl/>
        </w:rPr>
        <w:t xml:space="preserve">שהעם </w:t>
      </w:r>
      <w:bookmarkStart w:id="7069" w:name="_ETM_Q24_373730"/>
      <w:bookmarkEnd w:id="7069"/>
      <w:r w:rsidRPr="00762B1C">
        <w:rPr>
          <w:rtl/>
        </w:rPr>
        <w:t xml:space="preserve">חושב </w:t>
      </w:r>
      <w:bookmarkStart w:id="7070" w:name="_ETM_Q24_374090"/>
      <w:bookmarkEnd w:id="7070"/>
      <w:r w:rsidRPr="00762B1C">
        <w:rPr>
          <w:rtl/>
        </w:rPr>
        <w:t>אחרת</w:t>
      </w:r>
      <w:r>
        <w:rPr>
          <w:rFonts w:hint="cs"/>
          <w:rtl/>
        </w:rPr>
        <w:t>?</w:t>
      </w:r>
      <w:r w:rsidRPr="00762B1C">
        <w:rPr>
          <w:rtl/>
        </w:rPr>
        <w:t xml:space="preserve"> </w:t>
      </w:r>
      <w:bookmarkStart w:id="7071" w:name="_ETM_Q24_375050"/>
      <w:bookmarkEnd w:id="7071"/>
      <w:r w:rsidRPr="00762B1C">
        <w:rPr>
          <w:rtl/>
        </w:rPr>
        <w:t xml:space="preserve">סקרים </w:t>
      </w:r>
      <w:bookmarkStart w:id="7072" w:name="_ETM_Q24_375500"/>
      <w:bookmarkEnd w:id="7072"/>
      <w:r w:rsidRPr="00762B1C">
        <w:rPr>
          <w:rtl/>
        </w:rPr>
        <w:t xml:space="preserve">מראים </w:t>
      </w:r>
      <w:bookmarkStart w:id="7073" w:name="_ETM_Q24_375889"/>
      <w:bookmarkEnd w:id="7073"/>
      <w:r>
        <w:rPr>
          <w:rFonts w:hint="cs"/>
          <w:rtl/>
        </w:rPr>
        <w:t>ש-80%</w:t>
      </w:r>
      <w:r w:rsidRPr="00762B1C">
        <w:rPr>
          <w:rtl/>
        </w:rPr>
        <w:t xml:space="preserve"> </w:t>
      </w:r>
      <w:bookmarkStart w:id="7074" w:name="_ETM_Q24_376580"/>
      <w:bookmarkStart w:id="7075" w:name="_ETM_Q24_376940"/>
      <w:bookmarkEnd w:id="7074"/>
      <w:bookmarkEnd w:id="7075"/>
      <w:r w:rsidRPr="00762B1C">
        <w:rPr>
          <w:rtl/>
        </w:rPr>
        <w:t xml:space="preserve">מהציבור </w:t>
      </w:r>
      <w:bookmarkStart w:id="7076" w:name="_ETM_Q24_377870"/>
      <w:bookmarkEnd w:id="7076"/>
      <w:r w:rsidRPr="00762B1C">
        <w:rPr>
          <w:rtl/>
        </w:rPr>
        <w:t xml:space="preserve">בעד </w:t>
      </w:r>
      <w:bookmarkStart w:id="7077" w:name="_ETM_Q24_378380"/>
      <w:bookmarkEnd w:id="7077"/>
      <w:r w:rsidRPr="00762B1C">
        <w:rPr>
          <w:rtl/>
        </w:rPr>
        <w:t xml:space="preserve">הקמת </w:t>
      </w:r>
      <w:bookmarkStart w:id="7078" w:name="_ETM_Q24_378800"/>
      <w:bookmarkEnd w:id="7078"/>
      <w:r w:rsidRPr="00762B1C">
        <w:rPr>
          <w:rtl/>
        </w:rPr>
        <w:t xml:space="preserve">ועדת </w:t>
      </w:r>
      <w:bookmarkStart w:id="7079" w:name="_ETM_Q24_379190"/>
      <w:bookmarkEnd w:id="7079"/>
      <w:r w:rsidRPr="00762B1C">
        <w:rPr>
          <w:rtl/>
        </w:rPr>
        <w:t xml:space="preserve">חקירה </w:t>
      </w:r>
      <w:bookmarkStart w:id="7080" w:name="_ETM_Q24_379610"/>
      <w:bookmarkEnd w:id="7080"/>
      <w:r w:rsidRPr="00762B1C">
        <w:rPr>
          <w:rtl/>
        </w:rPr>
        <w:t>ממלכתית</w:t>
      </w:r>
      <w:r w:rsidR="00F52BB3">
        <w:rPr>
          <w:rFonts w:hint="cs"/>
          <w:rtl/>
        </w:rPr>
        <w:t>.</w:t>
      </w:r>
      <w:r w:rsidRPr="00762B1C">
        <w:rPr>
          <w:rtl/>
        </w:rPr>
        <w:t xml:space="preserve"> </w:t>
      </w:r>
      <w:bookmarkStart w:id="7081" w:name="_ETM_Q24_380660"/>
      <w:bookmarkEnd w:id="7081"/>
      <w:r w:rsidRPr="00762B1C">
        <w:rPr>
          <w:rtl/>
        </w:rPr>
        <w:t xml:space="preserve">זה </w:t>
      </w:r>
      <w:bookmarkStart w:id="7082" w:name="_ETM_Q24_381410"/>
      <w:bookmarkEnd w:id="7082"/>
      <w:r>
        <w:rPr>
          <w:rFonts w:hint="cs"/>
          <w:rtl/>
        </w:rPr>
        <w:t>ר</w:t>
      </w:r>
      <w:r w:rsidRPr="00762B1C">
        <w:rPr>
          <w:rtl/>
        </w:rPr>
        <w:t>וב</w:t>
      </w:r>
      <w:r>
        <w:rPr>
          <w:rFonts w:hint="cs"/>
          <w:rtl/>
        </w:rPr>
        <w:t>.</w:t>
      </w:r>
      <w:r w:rsidRPr="00762B1C">
        <w:rPr>
          <w:rtl/>
        </w:rPr>
        <w:t xml:space="preserve"> </w:t>
      </w:r>
      <w:bookmarkStart w:id="7083" w:name="_ETM_Q24_382469"/>
      <w:bookmarkEnd w:id="7083"/>
      <w:r w:rsidRPr="00762B1C">
        <w:rPr>
          <w:rtl/>
        </w:rPr>
        <w:t xml:space="preserve">יש </w:t>
      </w:r>
      <w:bookmarkStart w:id="7084" w:name="_ETM_Q24_382739"/>
      <w:bookmarkEnd w:id="7084"/>
      <w:r w:rsidRPr="00762B1C">
        <w:rPr>
          <w:rtl/>
        </w:rPr>
        <w:t xml:space="preserve">רוב </w:t>
      </w:r>
      <w:bookmarkStart w:id="7085" w:name="_ETM_Q24_382980"/>
      <w:bookmarkEnd w:id="7085"/>
      <w:r w:rsidRPr="00762B1C">
        <w:rPr>
          <w:rtl/>
        </w:rPr>
        <w:t xml:space="preserve">גם </w:t>
      </w:r>
      <w:bookmarkStart w:id="7086" w:name="_ETM_Q24_383129"/>
      <w:bookmarkEnd w:id="7086"/>
      <w:r w:rsidRPr="00762B1C">
        <w:rPr>
          <w:rtl/>
        </w:rPr>
        <w:t xml:space="preserve">בקרב </w:t>
      </w:r>
      <w:bookmarkStart w:id="7087" w:name="_ETM_Q24_383519"/>
      <w:bookmarkEnd w:id="7087"/>
      <w:r w:rsidRPr="00762B1C">
        <w:rPr>
          <w:rtl/>
        </w:rPr>
        <w:t xml:space="preserve">מצביעי </w:t>
      </w:r>
      <w:bookmarkStart w:id="7088" w:name="_ETM_Q24_383849"/>
      <w:bookmarkEnd w:id="7088"/>
      <w:r w:rsidRPr="00762B1C">
        <w:rPr>
          <w:rtl/>
        </w:rPr>
        <w:t xml:space="preserve">הממשלה </w:t>
      </w:r>
      <w:bookmarkStart w:id="7089" w:name="_ETM_Q24_384329"/>
      <w:bookmarkEnd w:id="7089"/>
      <w:r w:rsidRPr="00762B1C">
        <w:rPr>
          <w:rtl/>
        </w:rPr>
        <w:t>הנוכחית</w:t>
      </w:r>
      <w:r>
        <w:rPr>
          <w:rFonts w:hint="cs"/>
          <w:rtl/>
        </w:rPr>
        <w:t>.</w:t>
      </w:r>
      <w:r w:rsidRPr="00762B1C">
        <w:rPr>
          <w:rtl/>
        </w:rPr>
        <w:t xml:space="preserve"> </w:t>
      </w:r>
      <w:bookmarkStart w:id="7090" w:name="_ETM_Q24_385870"/>
      <w:bookmarkEnd w:id="7090"/>
      <w:r w:rsidRPr="00762B1C">
        <w:rPr>
          <w:rtl/>
        </w:rPr>
        <w:t xml:space="preserve">לטענה </w:t>
      </w:r>
      <w:bookmarkStart w:id="7091" w:name="_ETM_Q24_386769"/>
      <w:bookmarkEnd w:id="7091"/>
      <w:r w:rsidRPr="00762B1C">
        <w:rPr>
          <w:rtl/>
        </w:rPr>
        <w:t>ה</w:t>
      </w:r>
      <w:r>
        <w:rPr>
          <w:rFonts w:hint="cs"/>
          <w:rtl/>
        </w:rPr>
        <w:t>ה</w:t>
      </w:r>
      <w:r w:rsidRPr="00762B1C">
        <w:rPr>
          <w:rtl/>
        </w:rPr>
        <w:t xml:space="preserve">זויה </w:t>
      </w:r>
      <w:bookmarkStart w:id="7092" w:name="_ETM_Q24_387699"/>
      <w:bookmarkEnd w:id="7092"/>
      <w:r w:rsidRPr="00762B1C">
        <w:rPr>
          <w:rtl/>
        </w:rPr>
        <w:t xml:space="preserve">שהעם </w:t>
      </w:r>
      <w:bookmarkStart w:id="7093" w:name="_ETM_Q24_388180"/>
      <w:bookmarkEnd w:id="7093"/>
      <w:r w:rsidRPr="00762B1C">
        <w:rPr>
          <w:rtl/>
        </w:rPr>
        <w:t xml:space="preserve">איבד </w:t>
      </w:r>
      <w:bookmarkStart w:id="7094" w:name="_ETM_Q24_388629"/>
      <w:bookmarkEnd w:id="7094"/>
      <w:r w:rsidRPr="00762B1C">
        <w:rPr>
          <w:rtl/>
        </w:rPr>
        <w:t xml:space="preserve">אמון </w:t>
      </w:r>
      <w:bookmarkStart w:id="7095" w:name="_ETM_Q24_388989"/>
      <w:bookmarkEnd w:id="7095"/>
      <w:r w:rsidRPr="00762B1C">
        <w:rPr>
          <w:rtl/>
        </w:rPr>
        <w:t xml:space="preserve">במערכת </w:t>
      </w:r>
      <w:bookmarkStart w:id="7096" w:name="_ETM_Q24_389620"/>
      <w:bookmarkEnd w:id="7096"/>
      <w:r w:rsidRPr="00762B1C">
        <w:rPr>
          <w:rtl/>
        </w:rPr>
        <w:t>המשפט</w:t>
      </w:r>
      <w:r>
        <w:rPr>
          <w:rFonts w:hint="cs"/>
          <w:rtl/>
        </w:rPr>
        <w:t>,</w:t>
      </w:r>
      <w:r w:rsidRPr="00762B1C">
        <w:rPr>
          <w:rtl/>
        </w:rPr>
        <w:t xml:space="preserve"> </w:t>
      </w:r>
      <w:bookmarkStart w:id="7097" w:name="_ETM_Q24_390770"/>
      <w:bookmarkEnd w:id="7097"/>
      <w:r w:rsidRPr="00762B1C">
        <w:rPr>
          <w:rtl/>
        </w:rPr>
        <w:t xml:space="preserve">אז </w:t>
      </w:r>
      <w:bookmarkStart w:id="7098" w:name="_ETM_Q24_391069"/>
      <w:bookmarkEnd w:id="7098"/>
      <w:r w:rsidRPr="00762B1C">
        <w:rPr>
          <w:rtl/>
        </w:rPr>
        <w:t xml:space="preserve">מדד </w:t>
      </w:r>
      <w:bookmarkStart w:id="7099" w:name="_ETM_Q24_391430"/>
      <w:bookmarkEnd w:id="7099"/>
      <w:r w:rsidRPr="00762B1C">
        <w:rPr>
          <w:rtl/>
        </w:rPr>
        <w:t xml:space="preserve">הדמוקרטיה </w:t>
      </w:r>
      <w:bookmarkStart w:id="7100" w:name="_ETM_Q24_392030"/>
      <w:bookmarkEnd w:id="7100"/>
      <w:r w:rsidRPr="00762B1C">
        <w:rPr>
          <w:rtl/>
        </w:rPr>
        <w:t xml:space="preserve">הישראלית </w:t>
      </w:r>
      <w:bookmarkStart w:id="7101" w:name="_ETM_Q24_392569"/>
      <w:bookmarkEnd w:id="7101"/>
      <w:r w:rsidRPr="00762B1C">
        <w:rPr>
          <w:rtl/>
        </w:rPr>
        <w:t>לשנת</w:t>
      </w:r>
      <w:r>
        <w:rPr>
          <w:rFonts w:hint="cs"/>
          <w:rtl/>
        </w:rPr>
        <w:t xml:space="preserve"> 2023</w:t>
      </w:r>
      <w:bookmarkStart w:id="7102" w:name="_ETM_Q24_392900"/>
      <w:bookmarkStart w:id="7103" w:name="_ETM_Q24_393980"/>
      <w:bookmarkEnd w:id="7102"/>
      <w:bookmarkEnd w:id="7103"/>
      <w:r>
        <w:rPr>
          <w:rFonts w:hint="cs"/>
          <w:rtl/>
        </w:rPr>
        <w:t xml:space="preserve"> מ</w:t>
      </w:r>
      <w:r w:rsidRPr="00762B1C">
        <w:rPr>
          <w:rtl/>
        </w:rPr>
        <w:t xml:space="preserve">וכיח </w:t>
      </w:r>
      <w:bookmarkStart w:id="7104" w:name="_ETM_Q24_394340"/>
      <w:bookmarkEnd w:id="7104"/>
      <w:r w:rsidRPr="00762B1C">
        <w:rPr>
          <w:rtl/>
        </w:rPr>
        <w:t xml:space="preserve">בדיוק </w:t>
      </w:r>
      <w:bookmarkStart w:id="7105" w:name="_ETM_Q24_394639"/>
      <w:bookmarkEnd w:id="7105"/>
      <w:r w:rsidRPr="00762B1C">
        <w:rPr>
          <w:rtl/>
        </w:rPr>
        <w:t xml:space="preserve">את </w:t>
      </w:r>
      <w:bookmarkStart w:id="7106" w:name="_ETM_Q24_394730"/>
      <w:bookmarkEnd w:id="7106"/>
      <w:r w:rsidRPr="00762B1C">
        <w:rPr>
          <w:rtl/>
        </w:rPr>
        <w:t>ההפך</w:t>
      </w:r>
      <w:r>
        <w:rPr>
          <w:rFonts w:hint="cs"/>
          <w:rtl/>
        </w:rPr>
        <w:t>:</w:t>
      </w:r>
      <w:r w:rsidRPr="00762B1C">
        <w:rPr>
          <w:rtl/>
        </w:rPr>
        <w:t xml:space="preserve"> </w:t>
      </w:r>
      <w:bookmarkStart w:id="7107" w:name="_ETM_Q24_395730"/>
      <w:bookmarkEnd w:id="7107"/>
      <w:r w:rsidRPr="00762B1C">
        <w:rPr>
          <w:rtl/>
        </w:rPr>
        <w:t xml:space="preserve">מערכת </w:t>
      </w:r>
      <w:bookmarkStart w:id="7108" w:name="_ETM_Q24_396180"/>
      <w:bookmarkEnd w:id="7108"/>
      <w:r w:rsidRPr="00762B1C">
        <w:rPr>
          <w:rtl/>
        </w:rPr>
        <w:t xml:space="preserve">המשפט </w:t>
      </w:r>
      <w:bookmarkStart w:id="7109" w:name="_ETM_Q24_396980"/>
      <w:bookmarkEnd w:id="7109"/>
      <w:r w:rsidRPr="00762B1C">
        <w:rPr>
          <w:rtl/>
        </w:rPr>
        <w:t xml:space="preserve">זוכה </w:t>
      </w:r>
      <w:bookmarkStart w:id="7110" w:name="_ETM_Q24_397309"/>
      <w:bookmarkEnd w:id="7110"/>
      <w:r w:rsidRPr="00762B1C">
        <w:rPr>
          <w:rtl/>
        </w:rPr>
        <w:t xml:space="preserve">לאמון </w:t>
      </w:r>
      <w:bookmarkStart w:id="7111" w:name="_ETM_Q24_397639"/>
      <w:bookmarkEnd w:id="7111"/>
      <w:r w:rsidRPr="00762B1C">
        <w:rPr>
          <w:rtl/>
        </w:rPr>
        <w:t xml:space="preserve">של </w:t>
      </w:r>
      <w:bookmarkStart w:id="7112" w:name="_ETM_Q24_397760"/>
      <w:bookmarkEnd w:id="7112"/>
      <w:r w:rsidRPr="00762B1C">
        <w:rPr>
          <w:rtl/>
        </w:rPr>
        <w:t xml:space="preserve">48% </w:t>
      </w:r>
      <w:bookmarkStart w:id="7113" w:name="_ETM_Q24_398689"/>
      <w:bookmarkEnd w:id="7113"/>
      <w:r w:rsidRPr="00762B1C">
        <w:rPr>
          <w:rtl/>
        </w:rPr>
        <w:t>מהציבור</w:t>
      </w:r>
      <w:r>
        <w:rPr>
          <w:rFonts w:hint="cs"/>
          <w:rtl/>
        </w:rPr>
        <w:t>,</w:t>
      </w:r>
      <w:r w:rsidRPr="00762B1C">
        <w:rPr>
          <w:rtl/>
        </w:rPr>
        <w:t xml:space="preserve"> </w:t>
      </w:r>
      <w:bookmarkStart w:id="7114" w:name="_ETM_Q24_399650"/>
      <w:bookmarkEnd w:id="7114"/>
      <w:r w:rsidRPr="00762B1C">
        <w:rPr>
          <w:rtl/>
        </w:rPr>
        <w:t xml:space="preserve">אבל </w:t>
      </w:r>
      <w:bookmarkStart w:id="7115" w:name="_ETM_Q24_400580"/>
      <w:bookmarkEnd w:id="7115"/>
      <w:r w:rsidRPr="00762B1C">
        <w:rPr>
          <w:rtl/>
        </w:rPr>
        <w:t xml:space="preserve">הכנסת </w:t>
      </w:r>
      <w:bookmarkStart w:id="7116" w:name="_ETM_Q24_401270"/>
      <w:bookmarkEnd w:id="7116"/>
      <w:r w:rsidRPr="00762B1C">
        <w:rPr>
          <w:rtl/>
        </w:rPr>
        <w:t xml:space="preserve">והממשלה </w:t>
      </w:r>
      <w:bookmarkStart w:id="7117" w:name="_ETM_Q24_401990"/>
      <w:bookmarkEnd w:id="7117"/>
      <w:r w:rsidRPr="00762B1C">
        <w:rPr>
          <w:rtl/>
        </w:rPr>
        <w:t xml:space="preserve">ממשיכות </w:t>
      </w:r>
      <w:bookmarkStart w:id="7118" w:name="_ETM_Q24_402560"/>
      <w:bookmarkEnd w:id="7118"/>
      <w:r w:rsidRPr="00762B1C">
        <w:rPr>
          <w:rtl/>
        </w:rPr>
        <w:t>ל</w:t>
      </w:r>
      <w:r>
        <w:rPr>
          <w:rFonts w:hint="cs"/>
          <w:rtl/>
        </w:rPr>
        <w:t>צ</w:t>
      </w:r>
      <w:r w:rsidRPr="00762B1C">
        <w:rPr>
          <w:rtl/>
        </w:rPr>
        <w:t xml:space="preserve">לול </w:t>
      </w:r>
      <w:bookmarkStart w:id="7119" w:name="_ETM_Q24_403400"/>
      <w:bookmarkEnd w:id="7119"/>
      <w:r w:rsidRPr="00762B1C">
        <w:rPr>
          <w:rtl/>
        </w:rPr>
        <w:t xml:space="preserve">לשפל </w:t>
      </w:r>
      <w:bookmarkStart w:id="7120" w:name="_ETM_Q24_404060"/>
      <w:bookmarkEnd w:id="7120"/>
      <w:r w:rsidRPr="00762B1C">
        <w:rPr>
          <w:rtl/>
        </w:rPr>
        <w:t xml:space="preserve">חסר </w:t>
      </w:r>
      <w:bookmarkStart w:id="7121" w:name="_ETM_Q24_404510"/>
      <w:bookmarkEnd w:id="7121"/>
      <w:r w:rsidRPr="00762B1C">
        <w:rPr>
          <w:rtl/>
        </w:rPr>
        <w:t>תקדים</w:t>
      </w:r>
      <w:r>
        <w:rPr>
          <w:rFonts w:hint="cs"/>
          <w:rtl/>
        </w:rPr>
        <w:t xml:space="preserve"> </w:t>
      </w:r>
      <w:r>
        <w:rPr>
          <w:rFonts w:hint="eastAsia"/>
          <w:rtl/>
        </w:rPr>
        <w:t>–</w:t>
      </w:r>
      <w:r w:rsidRPr="00762B1C">
        <w:rPr>
          <w:rtl/>
        </w:rPr>
        <w:t xml:space="preserve"> </w:t>
      </w:r>
      <w:bookmarkStart w:id="7122" w:name="_ETM_Q24_405380"/>
      <w:bookmarkEnd w:id="7122"/>
      <w:r w:rsidRPr="00762B1C">
        <w:rPr>
          <w:rtl/>
        </w:rPr>
        <w:t xml:space="preserve">19% </w:t>
      </w:r>
      <w:bookmarkStart w:id="7123" w:name="_ETM_Q24_406430"/>
      <w:bookmarkEnd w:id="7123"/>
      <w:r w:rsidRPr="00762B1C">
        <w:rPr>
          <w:rtl/>
        </w:rPr>
        <w:t xml:space="preserve">בלבד </w:t>
      </w:r>
      <w:bookmarkStart w:id="7124" w:name="_ETM_Q24_407190"/>
      <w:bookmarkEnd w:id="7124"/>
      <w:r>
        <w:rPr>
          <w:rFonts w:hint="cs"/>
          <w:rtl/>
        </w:rPr>
        <w:t xml:space="preserve">מביעים </w:t>
      </w:r>
      <w:bookmarkStart w:id="7125" w:name="_ETM_Q24_407790"/>
      <w:bookmarkEnd w:id="7125"/>
      <w:r w:rsidRPr="00762B1C">
        <w:rPr>
          <w:rtl/>
        </w:rPr>
        <w:t xml:space="preserve">אמון </w:t>
      </w:r>
      <w:bookmarkStart w:id="7126" w:name="_ETM_Q24_408090"/>
      <w:bookmarkEnd w:id="7126"/>
      <w:r w:rsidRPr="00762B1C">
        <w:rPr>
          <w:rtl/>
        </w:rPr>
        <w:t>בכנסת</w:t>
      </w:r>
      <w:r>
        <w:rPr>
          <w:rFonts w:hint="cs"/>
          <w:rtl/>
        </w:rPr>
        <w:t>,</w:t>
      </w:r>
      <w:r w:rsidRPr="00762B1C">
        <w:rPr>
          <w:rtl/>
        </w:rPr>
        <w:t xml:space="preserve"> </w:t>
      </w:r>
      <w:bookmarkStart w:id="7127" w:name="_ETM_Q24_409020"/>
      <w:bookmarkEnd w:id="7127"/>
      <w:r w:rsidRPr="00762B1C">
        <w:rPr>
          <w:rtl/>
        </w:rPr>
        <w:t xml:space="preserve">23% </w:t>
      </w:r>
      <w:bookmarkStart w:id="7128" w:name="_ETM_Q24_410160"/>
      <w:bookmarkEnd w:id="7128"/>
      <w:r w:rsidRPr="00762B1C">
        <w:rPr>
          <w:rtl/>
        </w:rPr>
        <w:t xml:space="preserve">בלבד </w:t>
      </w:r>
      <w:bookmarkStart w:id="7129" w:name="_ETM_Q24_410820"/>
      <w:bookmarkEnd w:id="7129"/>
      <w:r w:rsidRPr="00762B1C">
        <w:rPr>
          <w:rtl/>
        </w:rPr>
        <w:t>מבי</w:t>
      </w:r>
      <w:r>
        <w:rPr>
          <w:rFonts w:hint="cs"/>
          <w:rtl/>
        </w:rPr>
        <w:t>ע</w:t>
      </w:r>
      <w:r w:rsidRPr="00762B1C">
        <w:rPr>
          <w:rtl/>
        </w:rPr>
        <w:t xml:space="preserve">ים </w:t>
      </w:r>
      <w:bookmarkStart w:id="7130" w:name="_ETM_Q24_411270"/>
      <w:bookmarkEnd w:id="7130"/>
      <w:r w:rsidRPr="00762B1C">
        <w:rPr>
          <w:rtl/>
        </w:rPr>
        <w:t xml:space="preserve">אמון </w:t>
      </w:r>
      <w:bookmarkStart w:id="7131" w:name="_ETM_Q24_411540"/>
      <w:bookmarkEnd w:id="7131"/>
      <w:r w:rsidRPr="00762B1C">
        <w:rPr>
          <w:rtl/>
        </w:rPr>
        <w:t>בממשלה</w:t>
      </w:r>
      <w:r>
        <w:rPr>
          <w:rFonts w:hint="cs"/>
          <w:rtl/>
        </w:rPr>
        <w:t>.</w:t>
      </w:r>
      <w:bookmarkStart w:id="7132" w:name="_ETM_Q24_413379"/>
      <w:bookmarkEnd w:id="7132"/>
      <w:r>
        <w:rPr>
          <w:rFonts w:hint="cs"/>
          <w:rtl/>
        </w:rPr>
        <w:t xml:space="preserve"> </w:t>
      </w:r>
      <w:bookmarkStart w:id="7133" w:name="_ETM_Q24_412314"/>
      <w:bookmarkStart w:id="7134" w:name="_ETM_Q24_412421"/>
      <w:bookmarkEnd w:id="7133"/>
      <w:bookmarkEnd w:id="7134"/>
      <w:r w:rsidRPr="00762B1C">
        <w:rPr>
          <w:rtl/>
        </w:rPr>
        <w:t xml:space="preserve">אז </w:t>
      </w:r>
      <w:bookmarkStart w:id="7135" w:name="_ETM_Q24_413590"/>
      <w:bookmarkEnd w:id="7135"/>
      <w:r w:rsidRPr="00762B1C">
        <w:rPr>
          <w:rtl/>
        </w:rPr>
        <w:t xml:space="preserve">למי </w:t>
      </w:r>
      <w:bookmarkStart w:id="7136" w:name="_ETM_Q24_413830"/>
      <w:bookmarkEnd w:id="7136"/>
      <w:r w:rsidRPr="00762B1C">
        <w:rPr>
          <w:rtl/>
        </w:rPr>
        <w:t xml:space="preserve">הציבור </w:t>
      </w:r>
      <w:bookmarkStart w:id="7137" w:name="_ETM_Q24_414190"/>
      <w:bookmarkEnd w:id="7137"/>
      <w:r w:rsidRPr="00762B1C">
        <w:rPr>
          <w:rtl/>
        </w:rPr>
        <w:t xml:space="preserve">מאמין </w:t>
      </w:r>
      <w:bookmarkStart w:id="7138" w:name="_ETM_Q24_414519"/>
      <w:bookmarkEnd w:id="7138"/>
      <w:r w:rsidRPr="00762B1C">
        <w:rPr>
          <w:rtl/>
        </w:rPr>
        <w:t>יותר</w:t>
      </w:r>
      <w:r>
        <w:rPr>
          <w:rFonts w:hint="cs"/>
          <w:rtl/>
        </w:rPr>
        <w:t>?</w:t>
      </w:r>
      <w:r w:rsidRPr="00762B1C">
        <w:rPr>
          <w:rtl/>
        </w:rPr>
        <w:t xml:space="preserve"> </w:t>
      </w:r>
      <w:bookmarkStart w:id="7139" w:name="_ETM_Q24_415490"/>
      <w:bookmarkEnd w:id="7139"/>
      <w:r w:rsidRPr="00762B1C">
        <w:rPr>
          <w:rtl/>
        </w:rPr>
        <w:t xml:space="preserve">הציבור </w:t>
      </w:r>
      <w:bookmarkStart w:id="7140" w:name="_ETM_Q24_416090"/>
      <w:bookmarkEnd w:id="7140"/>
      <w:r w:rsidRPr="00762B1C">
        <w:rPr>
          <w:rtl/>
        </w:rPr>
        <w:t xml:space="preserve">מאמין </w:t>
      </w:r>
      <w:bookmarkStart w:id="7141" w:name="_ETM_Q24_416540"/>
      <w:bookmarkEnd w:id="7141"/>
      <w:r w:rsidRPr="00762B1C">
        <w:rPr>
          <w:rtl/>
        </w:rPr>
        <w:t xml:space="preserve">שמערכת </w:t>
      </w:r>
      <w:bookmarkStart w:id="7142" w:name="_ETM_Q24_417080"/>
      <w:bookmarkEnd w:id="7142"/>
      <w:r w:rsidRPr="00762B1C">
        <w:rPr>
          <w:rtl/>
        </w:rPr>
        <w:t xml:space="preserve">המשפט </w:t>
      </w:r>
      <w:bookmarkStart w:id="7143" w:name="_ETM_Q24_417890"/>
      <w:bookmarkEnd w:id="7143"/>
      <w:r w:rsidRPr="00762B1C">
        <w:rPr>
          <w:rtl/>
        </w:rPr>
        <w:t xml:space="preserve">פועלת </w:t>
      </w:r>
      <w:bookmarkStart w:id="7144" w:name="_ETM_Q24_418430"/>
      <w:bookmarkEnd w:id="7144"/>
      <w:r w:rsidRPr="00762B1C">
        <w:rPr>
          <w:rtl/>
        </w:rPr>
        <w:t xml:space="preserve">מתוך </w:t>
      </w:r>
      <w:bookmarkStart w:id="7145" w:name="_ETM_Q24_418790"/>
      <w:bookmarkEnd w:id="7145"/>
      <w:r w:rsidRPr="00762B1C">
        <w:rPr>
          <w:rtl/>
        </w:rPr>
        <w:t>אחריות</w:t>
      </w:r>
      <w:r>
        <w:rPr>
          <w:rFonts w:hint="cs"/>
          <w:rtl/>
        </w:rPr>
        <w:t>,</w:t>
      </w:r>
      <w:r w:rsidRPr="00762B1C">
        <w:rPr>
          <w:rtl/>
        </w:rPr>
        <w:t xml:space="preserve"> </w:t>
      </w:r>
      <w:bookmarkStart w:id="7146" w:name="_ETM_Q24_419540"/>
      <w:bookmarkEnd w:id="7146"/>
      <w:r w:rsidRPr="00762B1C">
        <w:rPr>
          <w:rtl/>
        </w:rPr>
        <w:t xml:space="preserve">מקצועיות </w:t>
      </w:r>
      <w:bookmarkStart w:id="7147" w:name="_ETM_Q24_420560"/>
      <w:bookmarkEnd w:id="7147"/>
      <w:r w:rsidRPr="00762B1C">
        <w:rPr>
          <w:rtl/>
        </w:rPr>
        <w:t>ושקיפות</w:t>
      </w:r>
      <w:r>
        <w:rPr>
          <w:rFonts w:hint="cs"/>
          <w:rtl/>
        </w:rPr>
        <w:t>,</w:t>
      </w:r>
      <w:r w:rsidRPr="00762B1C">
        <w:rPr>
          <w:rtl/>
        </w:rPr>
        <w:t xml:space="preserve"> </w:t>
      </w:r>
      <w:bookmarkStart w:id="7148" w:name="_ETM_Q24_421700"/>
      <w:bookmarkEnd w:id="7148"/>
      <w:r w:rsidRPr="00762B1C">
        <w:rPr>
          <w:rtl/>
        </w:rPr>
        <w:t xml:space="preserve">בעוד </w:t>
      </w:r>
      <w:bookmarkStart w:id="7149" w:name="_ETM_Q24_422120"/>
      <w:bookmarkEnd w:id="7149"/>
      <w:r w:rsidRPr="00762B1C">
        <w:rPr>
          <w:rtl/>
        </w:rPr>
        <w:t xml:space="preserve">המוסדות </w:t>
      </w:r>
      <w:bookmarkStart w:id="7150" w:name="_ETM_Q24_422840"/>
      <w:bookmarkEnd w:id="7150"/>
      <w:r w:rsidRPr="00762B1C">
        <w:rPr>
          <w:rtl/>
        </w:rPr>
        <w:t>הפוליטיים</w:t>
      </w:r>
      <w:r>
        <w:rPr>
          <w:rFonts w:hint="cs"/>
          <w:rtl/>
        </w:rPr>
        <w:t>,</w:t>
      </w:r>
      <w:r w:rsidRPr="00762B1C">
        <w:rPr>
          <w:rtl/>
        </w:rPr>
        <w:t xml:space="preserve"> </w:t>
      </w:r>
      <w:bookmarkStart w:id="7151" w:name="_ETM_Q24_423740"/>
      <w:bookmarkEnd w:id="7151"/>
      <w:r w:rsidRPr="00762B1C">
        <w:rPr>
          <w:rtl/>
        </w:rPr>
        <w:t xml:space="preserve">בטח </w:t>
      </w:r>
      <w:bookmarkStart w:id="7152" w:name="_ETM_Q24_424190"/>
      <w:bookmarkEnd w:id="7152"/>
      <w:r>
        <w:rPr>
          <w:rFonts w:hint="cs"/>
          <w:rtl/>
        </w:rPr>
        <w:t>ה</w:t>
      </w:r>
      <w:r w:rsidRPr="00762B1C">
        <w:rPr>
          <w:rtl/>
        </w:rPr>
        <w:t xml:space="preserve">בית </w:t>
      </w:r>
      <w:bookmarkStart w:id="7153" w:name="_ETM_Q24_424670"/>
      <w:bookmarkEnd w:id="7153"/>
      <w:r w:rsidRPr="00762B1C">
        <w:rPr>
          <w:rtl/>
        </w:rPr>
        <w:t>הזה</w:t>
      </w:r>
      <w:r>
        <w:rPr>
          <w:rFonts w:hint="cs"/>
          <w:rtl/>
        </w:rPr>
        <w:t>,</w:t>
      </w:r>
      <w:r w:rsidRPr="00762B1C">
        <w:rPr>
          <w:rtl/>
        </w:rPr>
        <w:t xml:space="preserve"> </w:t>
      </w:r>
      <w:bookmarkStart w:id="7154" w:name="_ETM_Q24_425209"/>
      <w:bookmarkEnd w:id="7154"/>
      <w:r w:rsidRPr="00762B1C">
        <w:rPr>
          <w:rtl/>
        </w:rPr>
        <w:t xml:space="preserve">בטח </w:t>
      </w:r>
      <w:bookmarkStart w:id="7155" w:name="_ETM_Q24_425630"/>
      <w:bookmarkEnd w:id="7155"/>
      <w:r w:rsidRPr="00762B1C">
        <w:rPr>
          <w:rtl/>
        </w:rPr>
        <w:t xml:space="preserve">הממשלה </w:t>
      </w:r>
      <w:bookmarkStart w:id="7156" w:name="_ETM_Q24_426170"/>
      <w:bookmarkEnd w:id="7156"/>
      <w:r w:rsidRPr="00762B1C">
        <w:rPr>
          <w:rtl/>
        </w:rPr>
        <w:t>הזאת</w:t>
      </w:r>
      <w:r>
        <w:rPr>
          <w:rFonts w:hint="cs"/>
          <w:rtl/>
        </w:rPr>
        <w:t>,</w:t>
      </w:r>
      <w:r w:rsidRPr="00762B1C">
        <w:rPr>
          <w:rtl/>
        </w:rPr>
        <w:t xml:space="preserve"> </w:t>
      </w:r>
      <w:bookmarkStart w:id="7157" w:name="_ETM_Q24_426400"/>
      <w:bookmarkStart w:id="7158" w:name="_ETM_Q24_426790"/>
      <w:bookmarkEnd w:id="7157"/>
      <w:bookmarkEnd w:id="7158"/>
      <w:r w:rsidRPr="00762B1C">
        <w:rPr>
          <w:rtl/>
        </w:rPr>
        <w:t xml:space="preserve">מונעים </w:t>
      </w:r>
      <w:bookmarkStart w:id="7159" w:name="_ETM_Q24_427360"/>
      <w:bookmarkEnd w:id="7159"/>
      <w:r>
        <w:rPr>
          <w:rFonts w:hint="cs"/>
          <w:rtl/>
        </w:rPr>
        <w:t>מ</w:t>
      </w:r>
      <w:r w:rsidRPr="00762B1C">
        <w:rPr>
          <w:rtl/>
        </w:rPr>
        <w:t xml:space="preserve">שיקולים </w:t>
      </w:r>
      <w:bookmarkStart w:id="7160" w:name="_ETM_Q24_428110"/>
      <w:bookmarkEnd w:id="7160"/>
      <w:r w:rsidRPr="00762B1C">
        <w:rPr>
          <w:rtl/>
        </w:rPr>
        <w:t xml:space="preserve">אישיים </w:t>
      </w:r>
      <w:bookmarkStart w:id="7161" w:name="_ETM_Q24_428620"/>
      <w:bookmarkEnd w:id="7161"/>
      <w:r w:rsidRPr="00762B1C">
        <w:rPr>
          <w:rtl/>
        </w:rPr>
        <w:t>וצרים</w:t>
      </w:r>
      <w:r>
        <w:rPr>
          <w:rFonts w:hint="cs"/>
          <w:rtl/>
        </w:rPr>
        <w:t>.</w:t>
      </w:r>
      <w:bookmarkStart w:id="7162" w:name="_ETM_Q24_430620"/>
      <w:bookmarkEnd w:id="7162"/>
    </w:p>
    <w:p w:rsidR="00256F52" w:rsidRDefault="00256F52" w:rsidP="00F518EA">
      <w:pPr>
        <w:rPr>
          <w:rtl/>
        </w:rPr>
      </w:pPr>
      <w:bookmarkStart w:id="7163" w:name="_ETM_Q24_430131"/>
      <w:bookmarkStart w:id="7164" w:name="_ETM_Q24_430222"/>
      <w:bookmarkEnd w:id="7163"/>
      <w:bookmarkEnd w:id="7164"/>
    </w:p>
    <w:p w:rsidR="00256F52" w:rsidRDefault="00256F52" w:rsidP="00F518EA">
      <w:pPr>
        <w:rPr>
          <w:rtl/>
        </w:rPr>
      </w:pPr>
      <w:bookmarkStart w:id="7165" w:name="_ETM_Q24_430531"/>
      <w:bookmarkStart w:id="7166" w:name="_ETM_Q24_430582"/>
      <w:bookmarkEnd w:id="7165"/>
      <w:bookmarkEnd w:id="7166"/>
      <w:r w:rsidRPr="00762B1C">
        <w:rPr>
          <w:rtl/>
        </w:rPr>
        <w:t xml:space="preserve">לאורך </w:t>
      </w:r>
      <w:bookmarkStart w:id="7167" w:name="_ETM_Q24_431040"/>
      <w:bookmarkEnd w:id="7167"/>
      <w:r w:rsidRPr="00762B1C">
        <w:rPr>
          <w:rtl/>
        </w:rPr>
        <w:t xml:space="preserve">השנים </w:t>
      </w:r>
      <w:bookmarkStart w:id="7168" w:name="_ETM_Q24_431790"/>
      <w:bookmarkStart w:id="7169" w:name="_ETM_Q24_432709"/>
      <w:bookmarkEnd w:id="7168"/>
      <w:bookmarkEnd w:id="7169"/>
      <w:r w:rsidRPr="00762B1C">
        <w:rPr>
          <w:rtl/>
        </w:rPr>
        <w:t xml:space="preserve">חקירת </w:t>
      </w:r>
      <w:bookmarkStart w:id="7170" w:name="_ETM_Q24_433249"/>
      <w:bookmarkEnd w:id="7170"/>
      <w:r w:rsidRPr="00762B1C">
        <w:rPr>
          <w:rtl/>
        </w:rPr>
        <w:t xml:space="preserve">מחדלים </w:t>
      </w:r>
      <w:bookmarkStart w:id="7171" w:name="_ETM_Q24_433700"/>
      <w:bookmarkEnd w:id="7171"/>
      <w:r w:rsidRPr="00762B1C">
        <w:rPr>
          <w:rtl/>
        </w:rPr>
        <w:t xml:space="preserve">לאומיים </w:t>
      </w:r>
      <w:bookmarkStart w:id="7172" w:name="_ETM_Q24_434150"/>
      <w:bookmarkEnd w:id="7172"/>
      <w:r w:rsidRPr="00762B1C">
        <w:rPr>
          <w:rtl/>
        </w:rPr>
        <w:t xml:space="preserve">נעשתה </w:t>
      </w:r>
      <w:bookmarkStart w:id="7173" w:name="_ETM_Q24_434540"/>
      <w:bookmarkEnd w:id="7173"/>
      <w:r w:rsidRPr="00762B1C">
        <w:rPr>
          <w:rtl/>
        </w:rPr>
        <w:t>ע</w:t>
      </w:r>
      <w:r>
        <w:rPr>
          <w:rFonts w:hint="cs"/>
          <w:rtl/>
        </w:rPr>
        <w:t>ל ידי</w:t>
      </w:r>
      <w:r w:rsidRPr="00762B1C">
        <w:rPr>
          <w:rtl/>
        </w:rPr>
        <w:t xml:space="preserve"> </w:t>
      </w:r>
      <w:bookmarkStart w:id="7174" w:name="_ETM_Q24_435200"/>
      <w:bookmarkEnd w:id="7174"/>
      <w:r w:rsidRPr="00762B1C">
        <w:rPr>
          <w:rtl/>
        </w:rPr>
        <w:t xml:space="preserve">ועדת </w:t>
      </w:r>
      <w:bookmarkStart w:id="7175" w:name="_ETM_Q24_435650"/>
      <w:bookmarkEnd w:id="7175"/>
      <w:r w:rsidRPr="00762B1C">
        <w:rPr>
          <w:rtl/>
        </w:rPr>
        <w:t xml:space="preserve">חקירה </w:t>
      </w:r>
      <w:bookmarkStart w:id="7176" w:name="_ETM_Q24_436069"/>
      <w:bookmarkEnd w:id="7176"/>
      <w:r w:rsidRPr="00762B1C">
        <w:rPr>
          <w:rtl/>
        </w:rPr>
        <w:t xml:space="preserve">ממלכתית </w:t>
      </w:r>
      <w:bookmarkStart w:id="7177" w:name="_ETM_Q24_436940"/>
      <w:bookmarkEnd w:id="7177"/>
      <w:r w:rsidRPr="00762B1C">
        <w:rPr>
          <w:rtl/>
        </w:rPr>
        <w:t xml:space="preserve">ולא </w:t>
      </w:r>
      <w:bookmarkStart w:id="7178" w:name="_ETM_Q24_437389"/>
      <w:bookmarkEnd w:id="7178"/>
      <w:r>
        <w:rPr>
          <w:rtl/>
        </w:rPr>
        <w:t>ע</w:t>
      </w:r>
      <w:r>
        <w:rPr>
          <w:rFonts w:hint="cs"/>
          <w:rtl/>
        </w:rPr>
        <w:t>ל ידי</w:t>
      </w:r>
      <w:r w:rsidRPr="00762B1C">
        <w:rPr>
          <w:rtl/>
        </w:rPr>
        <w:t xml:space="preserve"> </w:t>
      </w:r>
      <w:bookmarkStart w:id="7179" w:name="_ETM_Q24_437779"/>
      <w:bookmarkEnd w:id="7179"/>
      <w:r w:rsidRPr="00762B1C">
        <w:rPr>
          <w:rtl/>
        </w:rPr>
        <w:t>פוליטיקאים</w:t>
      </w:r>
      <w:r>
        <w:rPr>
          <w:rFonts w:hint="cs"/>
          <w:rtl/>
        </w:rPr>
        <w:t>.</w:t>
      </w:r>
      <w:r w:rsidRPr="00762B1C">
        <w:rPr>
          <w:rtl/>
        </w:rPr>
        <w:t xml:space="preserve"> </w:t>
      </w:r>
      <w:bookmarkStart w:id="7180" w:name="_ETM_Q24_438979"/>
      <w:bookmarkEnd w:id="7180"/>
      <w:r w:rsidRPr="00762B1C">
        <w:rPr>
          <w:rtl/>
        </w:rPr>
        <w:t xml:space="preserve">כך </w:t>
      </w:r>
      <w:bookmarkStart w:id="7181" w:name="_ETM_Q24_439220"/>
      <w:bookmarkEnd w:id="7181"/>
      <w:r w:rsidRPr="00762B1C">
        <w:rPr>
          <w:rtl/>
        </w:rPr>
        <w:t xml:space="preserve">במלחמת </w:t>
      </w:r>
      <w:bookmarkStart w:id="7182" w:name="_ETM_Q24_439819"/>
      <w:bookmarkEnd w:id="7182"/>
      <w:r w:rsidRPr="00762B1C">
        <w:rPr>
          <w:rtl/>
        </w:rPr>
        <w:t xml:space="preserve">יום </w:t>
      </w:r>
      <w:bookmarkStart w:id="7183" w:name="_ETM_Q24_440000"/>
      <w:bookmarkEnd w:id="7183"/>
      <w:r w:rsidRPr="00762B1C">
        <w:rPr>
          <w:rtl/>
        </w:rPr>
        <w:t>כיפור</w:t>
      </w:r>
      <w:r>
        <w:rPr>
          <w:rFonts w:hint="cs"/>
          <w:rtl/>
        </w:rPr>
        <w:t>,</w:t>
      </w:r>
      <w:r w:rsidRPr="00762B1C">
        <w:rPr>
          <w:rtl/>
        </w:rPr>
        <w:t xml:space="preserve"> </w:t>
      </w:r>
      <w:bookmarkStart w:id="7184" w:name="_ETM_Q24_440750"/>
      <w:bookmarkEnd w:id="7184"/>
      <w:r w:rsidRPr="00762B1C">
        <w:rPr>
          <w:rtl/>
        </w:rPr>
        <w:t xml:space="preserve">כך </w:t>
      </w:r>
      <w:bookmarkStart w:id="7185" w:name="_ETM_Q24_440990"/>
      <w:bookmarkEnd w:id="7185"/>
      <w:r>
        <w:rPr>
          <w:rFonts w:hint="cs"/>
          <w:rtl/>
        </w:rPr>
        <w:t>בסברה</w:t>
      </w:r>
      <w:r w:rsidRPr="00762B1C">
        <w:rPr>
          <w:rtl/>
        </w:rPr>
        <w:t xml:space="preserve"> </w:t>
      </w:r>
      <w:bookmarkStart w:id="7186" w:name="_ETM_Q24_441710"/>
      <w:bookmarkEnd w:id="7186"/>
      <w:r>
        <w:rPr>
          <w:rtl/>
        </w:rPr>
        <w:t>ושת</w:t>
      </w:r>
      <w:r w:rsidRPr="00762B1C">
        <w:rPr>
          <w:rtl/>
        </w:rPr>
        <w:t>ילה</w:t>
      </w:r>
      <w:r>
        <w:rPr>
          <w:rFonts w:hint="cs"/>
          <w:rtl/>
        </w:rPr>
        <w:t>,</w:t>
      </w:r>
      <w:r w:rsidRPr="00762B1C">
        <w:rPr>
          <w:rtl/>
        </w:rPr>
        <w:t xml:space="preserve"> </w:t>
      </w:r>
      <w:bookmarkStart w:id="7187" w:name="_ETM_Q24_442639"/>
      <w:bookmarkEnd w:id="7187"/>
      <w:r w:rsidRPr="00762B1C">
        <w:rPr>
          <w:rtl/>
        </w:rPr>
        <w:t xml:space="preserve">באירועי </w:t>
      </w:r>
      <w:bookmarkStart w:id="7188" w:name="_ETM_Q24_443060"/>
      <w:bookmarkEnd w:id="7188"/>
      <w:r w:rsidRPr="00762B1C">
        <w:rPr>
          <w:rtl/>
        </w:rPr>
        <w:t xml:space="preserve">אוקטובר </w:t>
      </w:r>
      <w:bookmarkStart w:id="7189" w:name="_ETM_Q24_443479"/>
      <w:bookmarkEnd w:id="7189"/>
      <w:r w:rsidRPr="00762B1C">
        <w:rPr>
          <w:rtl/>
        </w:rPr>
        <w:t>2000</w:t>
      </w:r>
      <w:r>
        <w:rPr>
          <w:rFonts w:hint="cs"/>
          <w:rtl/>
        </w:rPr>
        <w:t>.</w:t>
      </w:r>
      <w:r w:rsidRPr="00762B1C">
        <w:rPr>
          <w:rtl/>
        </w:rPr>
        <w:t xml:space="preserve"> </w:t>
      </w:r>
      <w:bookmarkStart w:id="7190" w:name="_ETM_Q24_444410"/>
      <w:bookmarkEnd w:id="7190"/>
      <w:r w:rsidRPr="00762B1C">
        <w:rPr>
          <w:rtl/>
        </w:rPr>
        <w:t xml:space="preserve">ועדות </w:t>
      </w:r>
      <w:bookmarkStart w:id="7191" w:name="_ETM_Q24_444889"/>
      <w:bookmarkEnd w:id="7191"/>
      <w:r w:rsidRPr="00762B1C">
        <w:rPr>
          <w:rtl/>
        </w:rPr>
        <w:t xml:space="preserve">אלו </w:t>
      </w:r>
      <w:bookmarkStart w:id="7192" w:name="_ETM_Q24_445520"/>
      <w:bookmarkEnd w:id="7192"/>
      <w:r w:rsidRPr="00762B1C">
        <w:rPr>
          <w:rtl/>
        </w:rPr>
        <w:t xml:space="preserve">נהנו </w:t>
      </w:r>
      <w:bookmarkStart w:id="7193" w:name="_ETM_Q24_445849"/>
      <w:bookmarkEnd w:id="7193"/>
      <w:r w:rsidRPr="00762B1C">
        <w:rPr>
          <w:rtl/>
        </w:rPr>
        <w:t>מאמון</w:t>
      </w:r>
      <w:bookmarkStart w:id="7194" w:name="_ETM_Q24_446419"/>
      <w:bookmarkEnd w:id="7194"/>
      <w:r w:rsidRPr="00762B1C">
        <w:rPr>
          <w:rtl/>
        </w:rPr>
        <w:t xml:space="preserve"> </w:t>
      </w:r>
      <w:bookmarkStart w:id="7195" w:name="_ETM_Q24_446750"/>
      <w:bookmarkEnd w:id="7195"/>
      <w:r w:rsidRPr="00762B1C">
        <w:rPr>
          <w:rtl/>
        </w:rPr>
        <w:t xml:space="preserve">ציבורי </w:t>
      </w:r>
      <w:bookmarkStart w:id="7196" w:name="_ETM_Q24_447259"/>
      <w:bookmarkEnd w:id="7196"/>
      <w:r w:rsidRPr="00762B1C">
        <w:rPr>
          <w:rtl/>
        </w:rPr>
        <w:t xml:space="preserve">נרחב </w:t>
      </w:r>
      <w:bookmarkStart w:id="7197" w:name="_ETM_Q24_448339"/>
      <w:bookmarkEnd w:id="7197"/>
      <w:r w:rsidRPr="00762B1C">
        <w:rPr>
          <w:rtl/>
        </w:rPr>
        <w:t xml:space="preserve">בזכות </w:t>
      </w:r>
      <w:bookmarkStart w:id="7198" w:name="_ETM_Q24_448819"/>
      <w:bookmarkEnd w:id="7198"/>
      <w:r w:rsidRPr="00762B1C">
        <w:rPr>
          <w:rtl/>
        </w:rPr>
        <w:t xml:space="preserve">ניהול </w:t>
      </w:r>
      <w:bookmarkStart w:id="7199" w:name="_ETM_Q24_449150"/>
      <w:bookmarkEnd w:id="7199"/>
      <w:r w:rsidRPr="00762B1C">
        <w:rPr>
          <w:rtl/>
        </w:rPr>
        <w:t>מקצועי</w:t>
      </w:r>
      <w:r>
        <w:rPr>
          <w:rFonts w:hint="cs"/>
          <w:rtl/>
        </w:rPr>
        <w:t>,</w:t>
      </w:r>
      <w:r w:rsidRPr="00762B1C">
        <w:rPr>
          <w:rtl/>
        </w:rPr>
        <w:t xml:space="preserve"> </w:t>
      </w:r>
      <w:bookmarkStart w:id="7200" w:name="_ETM_Q24_450080"/>
      <w:bookmarkEnd w:id="7200"/>
      <w:r w:rsidRPr="00762B1C">
        <w:rPr>
          <w:rtl/>
        </w:rPr>
        <w:t xml:space="preserve">אובייקטיבי </w:t>
      </w:r>
      <w:bookmarkStart w:id="7201" w:name="_ETM_Q24_451190"/>
      <w:bookmarkEnd w:id="7201"/>
      <w:r w:rsidRPr="00762B1C">
        <w:rPr>
          <w:rtl/>
        </w:rPr>
        <w:t xml:space="preserve">ונטול </w:t>
      </w:r>
      <w:bookmarkStart w:id="7202" w:name="_ETM_Q24_451970"/>
      <w:bookmarkEnd w:id="7202"/>
      <w:r w:rsidRPr="00762B1C">
        <w:rPr>
          <w:rtl/>
        </w:rPr>
        <w:t>פניות</w:t>
      </w:r>
      <w:r>
        <w:rPr>
          <w:rFonts w:hint="cs"/>
          <w:rtl/>
        </w:rPr>
        <w:t>.</w:t>
      </w:r>
      <w:r w:rsidRPr="00762B1C">
        <w:rPr>
          <w:rtl/>
        </w:rPr>
        <w:t xml:space="preserve"> </w:t>
      </w:r>
      <w:bookmarkStart w:id="7203" w:name="_ETM_Q24_453479"/>
      <w:bookmarkEnd w:id="7203"/>
      <w:r w:rsidRPr="00762B1C">
        <w:rPr>
          <w:rtl/>
        </w:rPr>
        <w:t xml:space="preserve">מסקנותיהן </w:t>
      </w:r>
      <w:bookmarkStart w:id="7204" w:name="_ETM_Q24_454199"/>
      <w:bookmarkEnd w:id="7204"/>
      <w:r w:rsidRPr="00762B1C">
        <w:rPr>
          <w:rtl/>
        </w:rPr>
        <w:t xml:space="preserve">התקבלו </w:t>
      </w:r>
      <w:bookmarkStart w:id="7205" w:name="_ETM_Q24_454620"/>
      <w:bookmarkEnd w:id="7205"/>
      <w:r w:rsidRPr="00762B1C">
        <w:rPr>
          <w:rtl/>
        </w:rPr>
        <w:t xml:space="preserve">באחריות </w:t>
      </w:r>
      <w:bookmarkStart w:id="7206" w:name="_ETM_Q24_455279"/>
      <w:bookmarkEnd w:id="7206"/>
      <w:r w:rsidRPr="00762B1C">
        <w:rPr>
          <w:rtl/>
        </w:rPr>
        <w:t xml:space="preserve">ושינו </w:t>
      </w:r>
      <w:bookmarkStart w:id="7207" w:name="_ETM_Q24_455699"/>
      <w:bookmarkEnd w:id="7207"/>
      <w:r w:rsidRPr="00762B1C">
        <w:rPr>
          <w:rtl/>
        </w:rPr>
        <w:t xml:space="preserve">מהלכים </w:t>
      </w:r>
      <w:bookmarkStart w:id="7208" w:name="_ETM_Q24_456270"/>
      <w:bookmarkEnd w:id="7208"/>
      <w:r w:rsidRPr="00762B1C">
        <w:rPr>
          <w:rtl/>
        </w:rPr>
        <w:t>מדיניים</w:t>
      </w:r>
      <w:r>
        <w:rPr>
          <w:rFonts w:hint="cs"/>
          <w:rtl/>
        </w:rPr>
        <w:t>,</w:t>
      </w:r>
      <w:r w:rsidRPr="00762B1C">
        <w:rPr>
          <w:rtl/>
        </w:rPr>
        <w:t xml:space="preserve"> </w:t>
      </w:r>
      <w:bookmarkStart w:id="7209" w:name="_ETM_Q24_457110"/>
      <w:bookmarkEnd w:id="7209"/>
      <w:r w:rsidRPr="00762B1C">
        <w:rPr>
          <w:rtl/>
        </w:rPr>
        <w:t xml:space="preserve">ביטחוניים </w:t>
      </w:r>
      <w:bookmarkStart w:id="7210" w:name="_ETM_Q24_457889"/>
      <w:bookmarkEnd w:id="7210"/>
      <w:r w:rsidRPr="00762B1C">
        <w:rPr>
          <w:rtl/>
        </w:rPr>
        <w:t xml:space="preserve">וחברתיים </w:t>
      </w:r>
      <w:bookmarkStart w:id="7211" w:name="_ETM_Q24_458580"/>
      <w:bookmarkEnd w:id="7211"/>
      <w:r w:rsidRPr="00762B1C">
        <w:rPr>
          <w:rtl/>
        </w:rPr>
        <w:t>במדינה</w:t>
      </w:r>
      <w:r>
        <w:rPr>
          <w:rFonts w:hint="cs"/>
          <w:rtl/>
        </w:rPr>
        <w:t>.</w:t>
      </w:r>
      <w:bookmarkStart w:id="7212" w:name="_ETM_Q24_460330"/>
      <w:bookmarkStart w:id="7213" w:name="_ETM_Q24_459678"/>
      <w:bookmarkStart w:id="7214" w:name="_ETM_Q24_459738"/>
      <w:bookmarkStart w:id="7215" w:name="_ETM_Q24_459804"/>
      <w:bookmarkStart w:id="7216" w:name="_ETM_Q24_459853"/>
      <w:bookmarkEnd w:id="7212"/>
      <w:bookmarkEnd w:id="7213"/>
      <w:bookmarkEnd w:id="7214"/>
      <w:bookmarkEnd w:id="7215"/>
      <w:bookmarkEnd w:id="7216"/>
      <w:r>
        <w:rPr>
          <w:rFonts w:hint="cs"/>
          <w:rtl/>
        </w:rPr>
        <w:t xml:space="preserve"> </w:t>
      </w:r>
      <w:r w:rsidRPr="00762B1C">
        <w:rPr>
          <w:rtl/>
        </w:rPr>
        <w:t xml:space="preserve">הרעיון </w:t>
      </w:r>
      <w:bookmarkStart w:id="7217" w:name="_ETM_Q24_461080"/>
      <w:bookmarkEnd w:id="7217"/>
      <w:r>
        <w:rPr>
          <w:rFonts w:hint="cs"/>
          <w:rtl/>
        </w:rPr>
        <w:t>ה</w:t>
      </w:r>
      <w:r w:rsidRPr="00762B1C">
        <w:rPr>
          <w:rtl/>
        </w:rPr>
        <w:t xml:space="preserve">מוטרף </w:t>
      </w:r>
      <w:bookmarkStart w:id="7218" w:name="_ETM_Q24_461589"/>
      <w:bookmarkEnd w:id="7218"/>
      <w:r w:rsidRPr="00762B1C">
        <w:rPr>
          <w:rtl/>
        </w:rPr>
        <w:t xml:space="preserve">שלכם </w:t>
      </w:r>
      <w:bookmarkStart w:id="7219" w:name="_ETM_Q24_462250"/>
      <w:bookmarkEnd w:id="7219"/>
      <w:r w:rsidRPr="00762B1C">
        <w:rPr>
          <w:rtl/>
        </w:rPr>
        <w:t xml:space="preserve">להקים </w:t>
      </w:r>
      <w:bookmarkStart w:id="7220" w:name="_ETM_Q24_462700"/>
      <w:bookmarkEnd w:id="7220"/>
      <w:r w:rsidRPr="00762B1C">
        <w:rPr>
          <w:rtl/>
        </w:rPr>
        <w:t xml:space="preserve">ועדת </w:t>
      </w:r>
      <w:bookmarkStart w:id="7221" w:name="_ETM_Q24_463060"/>
      <w:bookmarkEnd w:id="7221"/>
      <w:r w:rsidRPr="00762B1C">
        <w:rPr>
          <w:rtl/>
        </w:rPr>
        <w:t xml:space="preserve">בדיקה </w:t>
      </w:r>
      <w:bookmarkStart w:id="7222" w:name="_ETM_Q24_463390"/>
      <w:bookmarkEnd w:id="7222"/>
      <w:r w:rsidRPr="00762B1C">
        <w:rPr>
          <w:rtl/>
        </w:rPr>
        <w:t>פ</w:t>
      </w:r>
      <w:r>
        <w:rPr>
          <w:rFonts w:hint="cs"/>
          <w:rtl/>
        </w:rPr>
        <w:t>ריטטית</w:t>
      </w:r>
      <w:r w:rsidRPr="00762B1C">
        <w:rPr>
          <w:rtl/>
        </w:rPr>
        <w:t xml:space="preserve"> </w:t>
      </w:r>
      <w:bookmarkStart w:id="7223" w:name="_ETM_Q24_464290"/>
      <w:bookmarkEnd w:id="7223"/>
      <w:r w:rsidRPr="00762B1C">
        <w:rPr>
          <w:rtl/>
        </w:rPr>
        <w:t xml:space="preserve">שבה </w:t>
      </w:r>
      <w:bookmarkStart w:id="7224" w:name="_ETM_Q24_464589"/>
      <w:bookmarkEnd w:id="7224"/>
      <w:r w:rsidRPr="00762B1C">
        <w:rPr>
          <w:rtl/>
        </w:rPr>
        <w:t xml:space="preserve">חברים </w:t>
      </w:r>
      <w:bookmarkStart w:id="7225" w:name="_ETM_Q24_465010"/>
      <w:bookmarkEnd w:id="7225"/>
      <w:r w:rsidRPr="00762B1C">
        <w:rPr>
          <w:rtl/>
        </w:rPr>
        <w:t xml:space="preserve">נציגי </w:t>
      </w:r>
      <w:bookmarkStart w:id="7226" w:name="_ETM_Q24_465430"/>
      <w:bookmarkEnd w:id="7226"/>
      <w:r w:rsidRPr="00762B1C">
        <w:rPr>
          <w:rtl/>
        </w:rPr>
        <w:t xml:space="preserve">קואליציה </w:t>
      </w:r>
      <w:bookmarkStart w:id="7227" w:name="_ETM_Q24_465970"/>
      <w:bookmarkEnd w:id="7227"/>
      <w:r w:rsidRPr="00762B1C">
        <w:rPr>
          <w:rtl/>
        </w:rPr>
        <w:t xml:space="preserve">ואופוזיציה </w:t>
      </w:r>
      <w:bookmarkStart w:id="7228" w:name="_ETM_Q24_466990"/>
      <w:bookmarkEnd w:id="7228"/>
      <w:r w:rsidRPr="00762B1C">
        <w:rPr>
          <w:rtl/>
        </w:rPr>
        <w:t xml:space="preserve">הוא </w:t>
      </w:r>
      <w:bookmarkStart w:id="7229" w:name="_ETM_Q24_467140"/>
      <w:bookmarkEnd w:id="7229"/>
      <w:r w:rsidRPr="00762B1C">
        <w:rPr>
          <w:rtl/>
        </w:rPr>
        <w:t xml:space="preserve">ניסיון </w:t>
      </w:r>
      <w:bookmarkStart w:id="7230" w:name="_ETM_Q24_467620"/>
      <w:bookmarkEnd w:id="7230"/>
      <w:r w:rsidRPr="00762B1C">
        <w:rPr>
          <w:rtl/>
        </w:rPr>
        <w:t xml:space="preserve">עלוב </w:t>
      </w:r>
      <w:bookmarkStart w:id="7231" w:name="_ETM_Q24_468279"/>
      <w:bookmarkEnd w:id="7231"/>
      <w:r w:rsidRPr="00762B1C">
        <w:rPr>
          <w:rtl/>
        </w:rPr>
        <w:t xml:space="preserve">להימנע </w:t>
      </w:r>
      <w:bookmarkStart w:id="7232" w:name="_ETM_Q24_468850"/>
      <w:bookmarkEnd w:id="7232"/>
      <w:r w:rsidRPr="00762B1C">
        <w:rPr>
          <w:rtl/>
        </w:rPr>
        <w:t xml:space="preserve">מחקירה </w:t>
      </w:r>
      <w:bookmarkStart w:id="7233" w:name="_ETM_Q24_469390"/>
      <w:bookmarkEnd w:id="7233"/>
      <w:r w:rsidRPr="00762B1C">
        <w:rPr>
          <w:rtl/>
        </w:rPr>
        <w:t>אמיתית</w:t>
      </w:r>
      <w:r>
        <w:rPr>
          <w:rFonts w:hint="cs"/>
          <w:rtl/>
        </w:rPr>
        <w:t>.</w:t>
      </w:r>
      <w:r w:rsidRPr="00762B1C">
        <w:rPr>
          <w:rtl/>
        </w:rPr>
        <w:t xml:space="preserve"> </w:t>
      </w:r>
      <w:bookmarkStart w:id="7234" w:name="_ETM_Q24_470720"/>
      <w:bookmarkEnd w:id="7234"/>
      <w:r w:rsidRPr="00762B1C">
        <w:rPr>
          <w:rtl/>
        </w:rPr>
        <w:t xml:space="preserve">הרי </w:t>
      </w:r>
      <w:bookmarkStart w:id="7235" w:name="_ETM_Q24_470930"/>
      <w:bookmarkEnd w:id="7235"/>
      <w:r w:rsidRPr="00762B1C">
        <w:rPr>
          <w:rtl/>
        </w:rPr>
        <w:t xml:space="preserve">הציבור </w:t>
      </w:r>
      <w:bookmarkStart w:id="7236" w:name="_ETM_Q24_471770"/>
      <w:bookmarkEnd w:id="7236"/>
      <w:r w:rsidRPr="00762B1C">
        <w:rPr>
          <w:rtl/>
        </w:rPr>
        <w:t xml:space="preserve">מבין </w:t>
      </w:r>
      <w:bookmarkStart w:id="7237" w:name="_ETM_Q24_472339"/>
      <w:bookmarkEnd w:id="7237"/>
      <w:r w:rsidRPr="00762B1C">
        <w:rPr>
          <w:rtl/>
        </w:rPr>
        <w:t xml:space="preserve">שאותם </w:t>
      </w:r>
      <w:bookmarkStart w:id="7238" w:name="_ETM_Q24_472850"/>
      <w:bookmarkEnd w:id="7238"/>
      <w:r w:rsidRPr="00762B1C">
        <w:rPr>
          <w:rtl/>
        </w:rPr>
        <w:t xml:space="preserve">פוליטיקאים </w:t>
      </w:r>
      <w:bookmarkStart w:id="7239" w:name="_ETM_Q24_473870"/>
      <w:bookmarkEnd w:id="7239"/>
      <w:r w:rsidRPr="00762B1C">
        <w:rPr>
          <w:rtl/>
        </w:rPr>
        <w:t xml:space="preserve">שאחראים </w:t>
      </w:r>
      <w:bookmarkStart w:id="7240" w:name="_ETM_Q24_474620"/>
      <w:bookmarkEnd w:id="7240"/>
      <w:r w:rsidRPr="00762B1C">
        <w:rPr>
          <w:rtl/>
        </w:rPr>
        <w:t xml:space="preserve">למחדל </w:t>
      </w:r>
      <w:bookmarkStart w:id="7241" w:name="_ETM_Q24_475190"/>
      <w:bookmarkEnd w:id="7241"/>
      <w:r w:rsidRPr="00762B1C">
        <w:rPr>
          <w:rtl/>
        </w:rPr>
        <w:t xml:space="preserve">הזה </w:t>
      </w:r>
      <w:bookmarkStart w:id="7242" w:name="_ETM_Q24_475910"/>
      <w:bookmarkEnd w:id="7242"/>
      <w:r w:rsidRPr="00762B1C">
        <w:rPr>
          <w:rtl/>
        </w:rPr>
        <w:t xml:space="preserve">אינם </w:t>
      </w:r>
      <w:bookmarkStart w:id="7243" w:name="_ETM_Q24_476360"/>
      <w:bookmarkEnd w:id="7243"/>
      <w:r w:rsidRPr="00762B1C">
        <w:rPr>
          <w:rtl/>
        </w:rPr>
        <w:t xml:space="preserve">יכולים </w:t>
      </w:r>
      <w:bookmarkStart w:id="7244" w:name="_ETM_Q24_476870"/>
      <w:bookmarkEnd w:id="7244"/>
      <w:r w:rsidRPr="00762B1C">
        <w:rPr>
          <w:rtl/>
        </w:rPr>
        <w:t xml:space="preserve">למנות </w:t>
      </w:r>
      <w:bookmarkStart w:id="7245" w:name="_ETM_Q24_477290"/>
      <w:bookmarkEnd w:id="7245"/>
      <w:r w:rsidRPr="00762B1C">
        <w:rPr>
          <w:rtl/>
        </w:rPr>
        <w:t xml:space="preserve">את </w:t>
      </w:r>
      <w:bookmarkStart w:id="7246" w:name="_ETM_Q24_477410"/>
      <w:bookmarkEnd w:id="7246"/>
      <w:r>
        <w:rPr>
          <w:rtl/>
        </w:rPr>
        <w:t>חוק</w:t>
      </w:r>
      <w:r>
        <w:rPr>
          <w:rFonts w:hint="cs"/>
          <w:rtl/>
        </w:rPr>
        <w:t>ריהם.</w:t>
      </w:r>
      <w:r w:rsidRPr="00762B1C">
        <w:rPr>
          <w:rtl/>
        </w:rPr>
        <w:t xml:space="preserve"> </w:t>
      </w:r>
      <w:bookmarkStart w:id="7247" w:name="_ETM_Q24_478710"/>
      <w:bookmarkEnd w:id="7247"/>
      <w:r w:rsidRPr="00762B1C">
        <w:rPr>
          <w:rtl/>
        </w:rPr>
        <w:t xml:space="preserve">מי </w:t>
      </w:r>
      <w:bookmarkStart w:id="7248" w:name="_ETM_Q24_478860"/>
      <w:bookmarkEnd w:id="7248"/>
      <w:r w:rsidRPr="00762B1C">
        <w:rPr>
          <w:rtl/>
        </w:rPr>
        <w:t xml:space="preserve">שצריך </w:t>
      </w:r>
      <w:bookmarkStart w:id="7249" w:name="_ETM_Q24_479279"/>
      <w:bookmarkEnd w:id="7249"/>
      <w:r w:rsidRPr="00762B1C">
        <w:rPr>
          <w:rtl/>
        </w:rPr>
        <w:t xml:space="preserve">להוביל </w:t>
      </w:r>
      <w:bookmarkStart w:id="7250" w:name="_ETM_Q24_479610"/>
      <w:bookmarkEnd w:id="7250"/>
      <w:r w:rsidRPr="00762B1C">
        <w:rPr>
          <w:rtl/>
        </w:rPr>
        <w:t xml:space="preserve">את </w:t>
      </w:r>
      <w:bookmarkStart w:id="7251" w:name="_ETM_Q24_479669"/>
      <w:bookmarkEnd w:id="7251"/>
      <w:r w:rsidRPr="00762B1C">
        <w:rPr>
          <w:rtl/>
        </w:rPr>
        <w:t xml:space="preserve">החקירה </w:t>
      </w:r>
      <w:bookmarkStart w:id="7252" w:name="_ETM_Q24_480539"/>
      <w:bookmarkEnd w:id="7252"/>
      <w:r w:rsidRPr="00762B1C">
        <w:rPr>
          <w:rtl/>
        </w:rPr>
        <w:t xml:space="preserve">אלו </w:t>
      </w:r>
      <w:bookmarkStart w:id="7253" w:name="_ETM_Q24_480810"/>
      <w:bookmarkEnd w:id="7253"/>
      <w:r w:rsidRPr="00762B1C">
        <w:rPr>
          <w:rtl/>
        </w:rPr>
        <w:t xml:space="preserve">שופטים </w:t>
      </w:r>
      <w:bookmarkStart w:id="7254" w:name="_ETM_Q24_481800"/>
      <w:bookmarkEnd w:id="7254"/>
      <w:r w:rsidRPr="00762B1C">
        <w:rPr>
          <w:rtl/>
        </w:rPr>
        <w:t xml:space="preserve">ובוודאי </w:t>
      </w:r>
      <w:bookmarkStart w:id="7255" w:name="_ETM_Q24_480350"/>
      <w:bookmarkStart w:id="7256" w:name="_ETM_Q24_480620"/>
      <w:bookmarkStart w:id="7257" w:name="_ETM_Q24_481610"/>
      <w:bookmarkStart w:id="7258" w:name="_ETM_Q24_482629"/>
      <w:bookmarkEnd w:id="7255"/>
      <w:bookmarkEnd w:id="7256"/>
      <w:bookmarkEnd w:id="7257"/>
      <w:bookmarkEnd w:id="7258"/>
      <w:r w:rsidRPr="00762B1C">
        <w:rPr>
          <w:rtl/>
        </w:rPr>
        <w:t xml:space="preserve">לא </w:t>
      </w:r>
      <w:bookmarkStart w:id="7259" w:name="_ETM_Q24_482870"/>
      <w:bookmarkStart w:id="7260" w:name="_ETM_Q24_483589"/>
      <w:bookmarkEnd w:id="7259"/>
      <w:bookmarkEnd w:id="7260"/>
      <w:r>
        <w:rPr>
          <w:rFonts w:hint="cs"/>
          <w:rtl/>
        </w:rPr>
        <w:t>ה</w:t>
      </w:r>
      <w:r w:rsidRPr="00762B1C">
        <w:rPr>
          <w:rtl/>
        </w:rPr>
        <w:t xml:space="preserve">דרג </w:t>
      </w:r>
      <w:bookmarkStart w:id="7261" w:name="_ETM_Q24_483949"/>
      <w:bookmarkEnd w:id="7261"/>
      <w:r w:rsidRPr="00762B1C">
        <w:rPr>
          <w:rtl/>
        </w:rPr>
        <w:t>הפוליטי</w:t>
      </w:r>
      <w:r>
        <w:rPr>
          <w:rFonts w:hint="cs"/>
          <w:rtl/>
        </w:rPr>
        <w:t>.</w:t>
      </w:r>
      <w:bookmarkStart w:id="7262" w:name="_ETM_Q24_486040"/>
      <w:bookmarkEnd w:id="7262"/>
    </w:p>
    <w:p w:rsidR="00256F52" w:rsidRDefault="00256F52" w:rsidP="00F518EA">
      <w:pPr>
        <w:rPr>
          <w:rtl/>
        </w:rPr>
      </w:pPr>
    </w:p>
    <w:p w:rsidR="00256F52" w:rsidRDefault="00256F52" w:rsidP="00F518EA">
      <w:pPr>
        <w:rPr>
          <w:rtl/>
        </w:rPr>
      </w:pPr>
      <w:bookmarkStart w:id="7263" w:name="_ETM_Q24_485747"/>
      <w:bookmarkEnd w:id="7263"/>
      <w:r w:rsidRPr="00762B1C">
        <w:rPr>
          <w:rtl/>
        </w:rPr>
        <w:t>נירית</w:t>
      </w:r>
      <w:r>
        <w:rPr>
          <w:rFonts w:hint="cs"/>
          <w:rtl/>
        </w:rPr>
        <w:t>,</w:t>
      </w:r>
      <w:r w:rsidRPr="00762B1C">
        <w:rPr>
          <w:rtl/>
        </w:rPr>
        <w:t xml:space="preserve"> </w:t>
      </w:r>
      <w:bookmarkStart w:id="7264" w:name="_ETM_Q24_486430"/>
      <w:bookmarkEnd w:id="7264"/>
      <w:r w:rsidRPr="00762B1C">
        <w:rPr>
          <w:rtl/>
        </w:rPr>
        <w:t xml:space="preserve">אמו </w:t>
      </w:r>
      <w:bookmarkStart w:id="7265" w:name="_ETM_Q24_486669"/>
      <w:bookmarkEnd w:id="7265"/>
      <w:r w:rsidRPr="00762B1C">
        <w:rPr>
          <w:rtl/>
        </w:rPr>
        <w:t xml:space="preserve">של </w:t>
      </w:r>
      <w:bookmarkStart w:id="7266" w:name="_ETM_Q24_486819"/>
      <w:bookmarkEnd w:id="7266"/>
      <w:r w:rsidRPr="00762B1C">
        <w:rPr>
          <w:rtl/>
        </w:rPr>
        <w:t xml:space="preserve">סמ"ר </w:t>
      </w:r>
      <w:bookmarkStart w:id="7267" w:name="_ETM_Q24_487180"/>
      <w:bookmarkEnd w:id="7267"/>
      <w:r w:rsidRPr="00762B1C">
        <w:rPr>
          <w:rtl/>
        </w:rPr>
        <w:t xml:space="preserve">נטע </w:t>
      </w:r>
      <w:bookmarkStart w:id="7268" w:name="_ETM_Q24_487479"/>
      <w:bookmarkEnd w:id="7268"/>
      <w:r w:rsidRPr="00762B1C">
        <w:rPr>
          <w:rtl/>
        </w:rPr>
        <w:t>ברעם</w:t>
      </w:r>
      <w:r>
        <w:rPr>
          <w:rFonts w:hint="cs"/>
          <w:rtl/>
        </w:rPr>
        <w:t>,</w:t>
      </w:r>
      <w:r w:rsidRPr="00762B1C">
        <w:rPr>
          <w:rtl/>
        </w:rPr>
        <w:t xml:space="preserve"> </w:t>
      </w:r>
      <w:bookmarkStart w:id="7269" w:name="_ETM_Q24_487870"/>
      <w:bookmarkEnd w:id="7269"/>
      <w:r w:rsidRPr="00762B1C">
        <w:rPr>
          <w:rtl/>
        </w:rPr>
        <w:t xml:space="preserve">שנפל </w:t>
      </w:r>
      <w:bookmarkStart w:id="7270" w:name="_ETM_Q24_488349"/>
      <w:bookmarkEnd w:id="7270"/>
      <w:r w:rsidRPr="00762B1C">
        <w:rPr>
          <w:rtl/>
        </w:rPr>
        <w:t xml:space="preserve">בבסיס </w:t>
      </w:r>
      <w:bookmarkStart w:id="7271" w:name="_ETM_Q24_488769"/>
      <w:bookmarkEnd w:id="7271"/>
      <w:r w:rsidRPr="00762B1C">
        <w:rPr>
          <w:rtl/>
        </w:rPr>
        <w:t xml:space="preserve">נחל </w:t>
      </w:r>
      <w:bookmarkStart w:id="7272" w:name="_ETM_Q24_489100"/>
      <w:bookmarkEnd w:id="7272"/>
      <w:r w:rsidRPr="00762B1C">
        <w:rPr>
          <w:rtl/>
        </w:rPr>
        <w:t>עוז</w:t>
      </w:r>
      <w:r>
        <w:rPr>
          <w:rFonts w:hint="cs"/>
          <w:rtl/>
        </w:rPr>
        <w:t>,</w:t>
      </w:r>
      <w:r w:rsidRPr="00762B1C">
        <w:rPr>
          <w:rtl/>
        </w:rPr>
        <w:t xml:space="preserve"> </w:t>
      </w:r>
      <w:bookmarkStart w:id="7273" w:name="_ETM_Q24_489339"/>
      <w:bookmarkEnd w:id="7273"/>
      <w:r w:rsidRPr="00762B1C">
        <w:rPr>
          <w:rtl/>
        </w:rPr>
        <w:t>אמרה</w:t>
      </w:r>
      <w:r>
        <w:rPr>
          <w:rFonts w:hint="cs"/>
          <w:rtl/>
        </w:rPr>
        <w:t>:</w:t>
      </w:r>
      <w:r w:rsidRPr="00762B1C">
        <w:rPr>
          <w:rtl/>
        </w:rPr>
        <w:t xml:space="preserve"> </w:t>
      </w:r>
      <w:bookmarkStart w:id="7274" w:name="_ETM_Q24_490309"/>
      <w:bookmarkEnd w:id="7274"/>
      <w:r w:rsidRPr="00762B1C">
        <w:rPr>
          <w:rtl/>
        </w:rPr>
        <w:t xml:space="preserve">לתת </w:t>
      </w:r>
      <w:bookmarkStart w:id="7275" w:name="_ETM_Q24_490759"/>
      <w:bookmarkEnd w:id="7275"/>
      <w:r w:rsidRPr="00762B1C">
        <w:rPr>
          <w:rtl/>
        </w:rPr>
        <w:t xml:space="preserve">לקואליציה </w:t>
      </w:r>
      <w:bookmarkStart w:id="7276" w:name="_ETM_Q24_491389"/>
      <w:bookmarkEnd w:id="7276"/>
      <w:r w:rsidRPr="00762B1C">
        <w:rPr>
          <w:rtl/>
        </w:rPr>
        <w:t xml:space="preserve">ולאופוזיציה </w:t>
      </w:r>
      <w:bookmarkStart w:id="7277" w:name="_ETM_Q24_492230"/>
      <w:bookmarkEnd w:id="7277"/>
      <w:r w:rsidRPr="00762B1C">
        <w:rPr>
          <w:rtl/>
        </w:rPr>
        <w:t xml:space="preserve">למנות </w:t>
      </w:r>
      <w:bookmarkStart w:id="7278" w:name="_ETM_Q24_492679"/>
      <w:bookmarkEnd w:id="7278"/>
      <w:r w:rsidRPr="00762B1C">
        <w:rPr>
          <w:rtl/>
        </w:rPr>
        <w:t xml:space="preserve">את </w:t>
      </w:r>
      <w:bookmarkStart w:id="7279" w:name="_ETM_Q24_492769"/>
      <w:bookmarkEnd w:id="7279"/>
      <w:r w:rsidRPr="00762B1C">
        <w:rPr>
          <w:rtl/>
        </w:rPr>
        <w:t xml:space="preserve">ועדת </w:t>
      </w:r>
      <w:bookmarkStart w:id="7280" w:name="_ETM_Q24_493160"/>
      <w:bookmarkEnd w:id="7280"/>
      <w:r w:rsidRPr="00762B1C">
        <w:rPr>
          <w:rtl/>
        </w:rPr>
        <w:t xml:space="preserve">החקירה </w:t>
      </w:r>
      <w:bookmarkStart w:id="7281" w:name="_ETM_Q24_493610"/>
      <w:bookmarkEnd w:id="7281"/>
      <w:r w:rsidRPr="00762B1C">
        <w:rPr>
          <w:rtl/>
        </w:rPr>
        <w:t xml:space="preserve">לאסון </w:t>
      </w:r>
      <w:bookmarkStart w:id="7282" w:name="_ETM_Q24_494059"/>
      <w:bookmarkEnd w:id="7282"/>
      <w:r w:rsidRPr="00762B1C">
        <w:rPr>
          <w:rtl/>
        </w:rPr>
        <w:t xml:space="preserve">7 </w:t>
      </w:r>
      <w:bookmarkStart w:id="7283" w:name="_ETM_Q24_494449"/>
      <w:bookmarkEnd w:id="7283"/>
      <w:r w:rsidRPr="00762B1C">
        <w:rPr>
          <w:rtl/>
        </w:rPr>
        <w:t xml:space="preserve">באוקטובר </w:t>
      </w:r>
      <w:bookmarkStart w:id="7284" w:name="_ETM_Q24_495500"/>
      <w:bookmarkEnd w:id="7284"/>
      <w:r w:rsidRPr="00762B1C">
        <w:rPr>
          <w:rtl/>
        </w:rPr>
        <w:t xml:space="preserve">זה </w:t>
      </w:r>
      <w:bookmarkStart w:id="7285" w:name="_ETM_Q24_495679"/>
      <w:bookmarkEnd w:id="7285"/>
      <w:r w:rsidRPr="00762B1C">
        <w:rPr>
          <w:rtl/>
        </w:rPr>
        <w:t xml:space="preserve">כמו </w:t>
      </w:r>
      <w:bookmarkStart w:id="7286" w:name="_ETM_Q24_495920"/>
      <w:bookmarkEnd w:id="7286"/>
      <w:r w:rsidRPr="00762B1C">
        <w:rPr>
          <w:rtl/>
        </w:rPr>
        <w:t xml:space="preserve">לתת </w:t>
      </w:r>
      <w:bookmarkStart w:id="7287" w:name="_ETM_Q24_496400"/>
      <w:bookmarkEnd w:id="7287"/>
      <w:r w:rsidRPr="00762B1C">
        <w:rPr>
          <w:rtl/>
        </w:rPr>
        <w:t xml:space="preserve">לנהג </w:t>
      </w:r>
      <w:bookmarkStart w:id="7288" w:name="_ETM_Q24_496910"/>
      <w:bookmarkEnd w:id="7288"/>
      <w:r w:rsidRPr="00762B1C">
        <w:rPr>
          <w:rtl/>
        </w:rPr>
        <w:t xml:space="preserve">שעשה </w:t>
      </w:r>
      <w:bookmarkStart w:id="7289" w:name="_ETM_Q24_497270"/>
      <w:bookmarkEnd w:id="7289"/>
      <w:r w:rsidRPr="00762B1C">
        <w:rPr>
          <w:rtl/>
        </w:rPr>
        <w:t xml:space="preserve">תאונת </w:t>
      </w:r>
      <w:bookmarkStart w:id="7290" w:name="_ETM_Q24_497660"/>
      <w:bookmarkEnd w:id="7290"/>
      <w:r w:rsidRPr="00762B1C">
        <w:rPr>
          <w:rtl/>
        </w:rPr>
        <w:t xml:space="preserve">דרכים </w:t>
      </w:r>
      <w:bookmarkStart w:id="7291" w:name="_ETM_Q24_498500"/>
      <w:bookmarkEnd w:id="7291"/>
      <w:r w:rsidRPr="00762B1C">
        <w:rPr>
          <w:rtl/>
        </w:rPr>
        <w:t xml:space="preserve">למנות </w:t>
      </w:r>
      <w:bookmarkStart w:id="7292" w:name="_ETM_Q24_499009"/>
      <w:bookmarkEnd w:id="7292"/>
      <w:r w:rsidRPr="00762B1C">
        <w:rPr>
          <w:rtl/>
        </w:rPr>
        <w:t xml:space="preserve">את </w:t>
      </w:r>
      <w:bookmarkStart w:id="7293" w:name="_ETM_Q24_499130"/>
      <w:bookmarkEnd w:id="7293"/>
      <w:r w:rsidRPr="00762B1C">
        <w:rPr>
          <w:rtl/>
        </w:rPr>
        <w:t xml:space="preserve">החוקר </w:t>
      </w:r>
      <w:bookmarkStart w:id="7294" w:name="_ETM_Q24_499550"/>
      <w:bookmarkEnd w:id="7294"/>
      <w:r w:rsidRPr="00762B1C">
        <w:rPr>
          <w:rtl/>
        </w:rPr>
        <w:t>לתאונה</w:t>
      </w:r>
      <w:r>
        <w:rPr>
          <w:rFonts w:hint="cs"/>
          <w:rtl/>
        </w:rPr>
        <w:t>.</w:t>
      </w:r>
      <w:r w:rsidRPr="00762B1C">
        <w:rPr>
          <w:rtl/>
        </w:rPr>
        <w:t xml:space="preserve"> </w:t>
      </w:r>
      <w:bookmarkStart w:id="7295" w:name="_ETM_Q24_500630"/>
      <w:bookmarkEnd w:id="7295"/>
      <w:r w:rsidRPr="00762B1C">
        <w:rPr>
          <w:rtl/>
        </w:rPr>
        <w:t xml:space="preserve">והיא </w:t>
      </w:r>
      <w:bookmarkStart w:id="7296" w:name="_ETM_Q24_500869"/>
      <w:bookmarkEnd w:id="7296"/>
      <w:r w:rsidRPr="00762B1C">
        <w:rPr>
          <w:rtl/>
        </w:rPr>
        <w:t>צודקת</w:t>
      </w:r>
      <w:r>
        <w:rPr>
          <w:rFonts w:hint="cs"/>
          <w:rtl/>
        </w:rPr>
        <w:t>,</w:t>
      </w:r>
      <w:r w:rsidRPr="00762B1C">
        <w:rPr>
          <w:rtl/>
        </w:rPr>
        <w:t xml:space="preserve"> </w:t>
      </w:r>
      <w:bookmarkStart w:id="7297" w:name="_ETM_Q24_501589"/>
      <w:bookmarkEnd w:id="7297"/>
      <w:r w:rsidRPr="00762B1C">
        <w:rPr>
          <w:rtl/>
        </w:rPr>
        <w:t>נירית</w:t>
      </w:r>
      <w:r>
        <w:rPr>
          <w:rFonts w:hint="cs"/>
          <w:rtl/>
        </w:rPr>
        <w:t>,</w:t>
      </w:r>
      <w:r w:rsidRPr="00762B1C">
        <w:rPr>
          <w:rtl/>
        </w:rPr>
        <w:t xml:space="preserve"> </w:t>
      </w:r>
      <w:bookmarkStart w:id="7298" w:name="_ETM_Q24_502409"/>
      <w:bookmarkEnd w:id="7298"/>
      <w:r w:rsidRPr="00762B1C">
        <w:rPr>
          <w:rtl/>
        </w:rPr>
        <w:t xml:space="preserve">אימא </w:t>
      </w:r>
      <w:bookmarkStart w:id="7299" w:name="_ETM_Q24_502619"/>
      <w:bookmarkEnd w:id="7299"/>
      <w:r w:rsidRPr="00762B1C">
        <w:rPr>
          <w:rtl/>
        </w:rPr>
        <w:t xml:space="preserve">של </w:t>
      </w:r>
      <w:bookmarkStart w:id="7300" w:name="_ETM_Q24_502800"/>
      <w:bookmarkEnd w:id="7300"/>
      <w:r w:rsidRPr="00762B1C">
        <w:rPr>
          <w:rtl/>
        </w:rPr>
        <w:t>סמ</w:t>
      </w:r>
      <w:r>
        <w:rPr>
          <w:rFonts w:hint="cs"/>
          <w:rtl/>
        </w:rPr>
        <w:t>"</w:t>
      </w:r>
      <w:r w:rsidRPr="00762B1C">
        <w:rPr>
          <w:rtl/>
        </w:rPr>
        <w:t xml:space="preserve">ר </w:t>
      </w:r>
      <w:bookmarkStart w:id="7301" w:name="_ETM_Q24_503189"/>
      <w:bookmarkStart w:id="7302" w:name="_ETM_Q24_503339"/>
      <w:bookmarkEnd w:id="7301"/>
      <w:bookmarkEnd w:id="7302"/>
      <w:r>
        <w:rPr>
          <w:rFonts w:hint="cs"/>
          <w:rtl/>
        </w:rPr>
        <w:t>נטע ברעם,</w:t>
      </w:r>
      <w:r w:rsidRPr="00762B1C">
        <w:rPr>
          <w:rtl/>
        </w:rPr>
        <w:t xml:space="preserve"> </w:t>
      </w:r>
      <w:bookmarkStart w:id="7303" w:name="_ETM_Q24_503730"/>
      <w:bookmarkEnd w:id="7303"/>
      <w:r w:rsidRPr="00762B1C">
        <w:rPr>
          <w:rtl/>
        </w:rPr>
        <w:t>ז</w:t>
      </w:r>
      <w:r>
        <w:rPr>
          <w:rFonts w:hint="cs"/>
          <w:rtl/>
        </w:rPr>
        <w:t>י</w:t>
      </w:r>
      <w:r w:rsidRPr="00762B1C">
        <w:rPr>
          <w:rtl/>
        </w:rPr>
        <w:t xml:space="preserve">כרונו </w:t>
      </w:r>
      <w:bookmarkStart w:id="7304" w:name="_ETM_Q24_504119"/>
      <w:bookmarkEnd w:id="7304"/>
      <w:r w:rsidRPr="00762B1C">
        <w:rPr>
          <w:rtl/>
        </w:rPr>
        <w:t>לברכה</w:t>
      </w:r>
      <w:r>
        <w:rPr>
          <w:rFonts w:hint="cs"/>
          <w:rtl/>
        </w:rPr>
        <w:t>.</w:t>
      </w:r>
      <w:r w:rsidRPr="00762B1C">
        <w:rPr>
          <w:rtl/>
        </w:rPr>
        <w:t xml:space="preserve"> </w:t>
      </w:r>
      <w:bookmarkStart w:id="7305" w:name="_ETM_Q24_505310"/>
      <w:bookmarkEnd w:id="7305"/>
      <w:r w:rsidRPr="00762B1C">
        <w:rPr>
          <w:rtl/>
        </w:rPr>
        <w:t xml:space="preserve">כנראה </w:t>
      </w:r>
      <w:bookmarkStart w:id="7306" w:name="_ETM_Q24_505699"/>
      <w:bookmarkEnd w:id="7306"/>
      <w:r w:rsidRPr="00762B1C">
        <w:rPr>
          <w:rtl/>
        </w:rPr>
        <w:t>שהממשלה</w:t>
      </w:r>
      <w:r>
        <w:rPr>
          <w:rFonts w:hint="cs"/>
          <w:rtl/>
        </w:rPr>
        <w:t>,</w:t>
      </w:r>
      <w:r w:rsidRPr="00762B1C">
        <w:rPr>
          <w:rtl/>
        </w:rPr>
        <w:t xml:space="preserve"> </w:t>
      </w:r>
      <w:bookmarkStart w:id="7307" w:name="_ETM_Q24_506839"/>
      <w:bookmarkEnd w:id="7307"/>
      <w:r w:rsidRPr="00762B1C">
        <w:rPr>
          <w:rtl/>
        </w:rPr>
        <w:t xml:space="preserve">ובעיקר </w:t>
      </w:r>
      <w:bookmarkStart w:id="7308" w:name="_ETM_Q24_507289"/>
      <w:bookmarkEnd w:id="7308"/>
      <w:r w:rsidRPr="00762B1C">
        <w:rPr>
          <w:rtl/>
        </w:rPr>
        <w:t xml:space="preserve">זה </w:t>
      </w:r>
      <w:bookmarkStart w:id="7309" w:name="_ETM_Q24_507499"/>
      <w:bookmarkEnd w:id="7309"/>
      <w:r w:rsidRPr="00762B1C">
        <w:rPr>
          <w:rtl/>
        </w:rPr>
        <w:t xml:space="preserve">העומד </w:t>
      </w:r>
      <w:bookmarkStart w:id="7310" w:name="_ETM_Q24_507800"/>
      <w:bookmarkEnd w:id="7310"/>
      <w:r w:rsidRPr="00762B1C">
        <w:rPr>
          <w:rtl/>
        </w:rPr>
        <w:t>בראשה</w:t>
      </w:r>
      <w:r>
        <w:rPr>
          <w:rFonts w:hint="cs"/>
          <w:rtl/>
        </w:rPr>
        <w:t>,</w:t>
      </w:r>
      <w:r w:rsidRPr="00762B1C">
        <w:rPr>
          <w:rtl/>
        </w:rPr>
        <w:t xml:space="preserve"> </w:t>
      </w:r>
      <w:bookmarkStart w:id="7311" w:name="_ETM_Q24_508609"/>
      <w:bookmarkEnd w:id="7311"/>
      <w:r w:rsidRPr="00762B1C">
        <w:rPr>
          <w:rtl/>
        </w:rPr>
        <w:t xml:space="preserve">חוששים </w:t>
      </w:r>
      <w:bookmarkStart w:id="7312" w:name="_ETM_Q24_509300"/>
      <w:bookmarkEnd w:id="7312"/>
      <w:r w:rsidRPr="00762B1C">
        <w:rPr>
          <w:rtl/>
        </w:rPr>
        <w:t>מהאמת</w:t>
      </w:r>
      <w:r w:rsidR="00F52BB3">
        <w:rPr>
          <w:rFonts w:hint="cs"/>
          <w:rtl/>
        </w:rPr>
        <w:t>,</w:t>
      </w:r>
      <w:r w:rsidRPr="00762B1C">
        <w:rPr>
          <w:rtl/>
        </w:rPr>
        <w:t xml:space="preserve"> </w:t>
      </w:r>
      <w:bookmarkStart w:id="7313" w:name="_ETM_Q24_510640"/>
      <w:bookmarkEnd w:id="7313"/>
      <w:r w:rsidRPr="00762B1C">
        <w:rPr>
          <w:rtl/>
        </w:rPr>
        <w:t xml:space="preserve">לכן </w:t>
      </w:r>
      <w:bookmarkStart w:id="7314" w:name="_ETM_Q24_511089"/>
      <w:bookmarkEnd w:id="7314"/>
      <w:r>
        <w:rPr>
          <w:rFonts w:hint="cs"/>
          <w:rtl/>
        </w:rPr>
        <w:t>הם</w:t>
      </w:r>
      <w:r w:rsidRPr="00762B1C">
        <w:rPr>
          <w:rtl/>
        </w:rPr>
        <w:t xml:space="preserve"> </w:t>
      </w:r>
      <w:bookmarkStart w:id="7315" w:name="_ETM_Q24_511179"/>
      <w:bookmarkEnd w:id="7315"/>
      <w:r w:rsidRPr="00762B1C">
        <w:rPr>
          <w:rtl/>
        </w:rPr>
        <w:t>כל</w:t>
      </w:r>
      <w:bookmarkStart w:id="7316" w:name="_ETM_Q24_511329"/>
      <w:bookmarkEnd w:id="7316"/>
      <w:r>
        <w:rPr>
          <w:rFonts w:hint="cs"/>
          <w:rtl/>
        </w:rPr>
        <w:t xml:space="preserve"> </w:t>
      </w:r>
      <w:r w:rsidRPr="00762B1C">
        <w:rPr>
          <w:rtl/>
        </w:rPr>
        <w:t xml:space="preserve">כך </w:t>
      </w:r>
      <w:bookmarkStart w:id="7317" w:name="_ETM_Q24_511539"/>
      <w:bookmarkEnd w:id="7317"/>
      <w:r w:rsidRPr="00762B1C">
        <w:rPr>
          <w:rtl/>
        </w:rPr>
        <w:t>מתנגדים</w:t>
      </w:r>
      <w:r>
        <w:rPr>
          <w:rFonts w:hint="cs"/>
          <w:rtl/>
        </w:rPr>
        <w:t>.</w:t>
      </w:r>
      <w:r w:rsidRPr="00762B1C">
        <w:rPr>
          <w:rtl/>
        </w:rPr>
        <w:t xml:space="preserve"> </w:t>
      </w:r>
      <w:bookmarkStart w:id="7318" w:name="_ETM_Q24_512890"/>
      <w:bookmarkEnd w:id="7318"/>
      <w:r w:rsidRPr="00762B1C">
        <w:rPr>
          <w:rtl/>
        </w:rPr>
        <w:t xml:space="preserve">הם </w:t>
      </w:r>
      <w:bookmarkStart w:id="7319" w:name="_ETM_Q24_513100"/>
      <w:bookmarkEnd w:id="7319"/>
      <w:r w:rsidRPr="00762B1C">
        <w:rPr>
          <w:rtl/>
        </w:rPr>
        <w:t xml:space="preserve">פשוט </w:t>
      </w:r>
      <w:bookmarkStart w:id="7320" w:name="_ETM_Q24_514159"/>
      <w:bookmarkEnd w:id="7320"/>
      <w:r w:rsidRPr="00762B1C">
        <w:rPr>
          <w:rtl/>
        </w:rPr>
        <w:t>מ</w:t>
      </w:r>
      <w:r>
        <w:rPr>
          <w:rFonts w:hint="cs"/>
          <w:rtl/>
        </w:rPr>
        <w:t>-פ-ח-</w:t>
      </w:r>
      <w:proofErr w:type="spellStart"/>
      <w:r>
        <w:rPr>
          <w:rFonts w:hint="cs"/>
          <w:rtl/>
        </w:rPr>
        <w:t>דים</w:t>
      </w:r>
      <w:proofErr w:type="spellEnd"/>
      <w:r>
        <w:rPr>
          <w:rFonts w:hint="cs"/>
          <w:rtl/>
        </w:rPr>
        <w:t>.</w:t>
      </w:r>
      <w:bookmarkStart w:id="7321" w:name="_ETM_Q24_518371"/>
      <w:bookmarkStart w:id="7322" w:name="_ETM_Q24_518439"/>
      <w:bookmarkStart w:id="7323" w:name="_ETM_Q24_515190"/>
      <w:bookmarkStart w:id="7324" w:name="_ETM_Q24_515879"/>
      <w:bookmarkStart w:id="7325" w:name="_ETM_Q24_517350"/>
      <w:bookmarkEnd w:id="7321"/>
      <w:bookmarkEnd w:id="7322"/>
      <w:bookmarkEnd w:id="7323"/>
      <w:bookmarkEnd w:id="7324"/>
      <w:bookmarkEnd w:id="7325"/>
      <w:r>
        <w:rPr>
          <w:rFonts w:hint="cs"/>
          <w:rtl/>
        </w:rPr>
        <w:t xml:space="preserve"> </w:t>
      </w:r>
      <w:r w:rsidRPr="00762B1C">
        <w:rPr>
          <w:rtl/>
        </w:rPr>
        <w:t xml:space="preserve">לכן </w:t>
      </w:r>
      <w:bookmarkStart w:id="7326" w:name="_ETM_Q24_518089"/>
      <w:bookmarkEnd w:id="7326"/>
      <w:r w:rsidRPr="00762B1C">
        <w:rPr>
          <w:rtl/>
        </w:rPr>
        <w:t xml:space="preserve">המכונה </w:t>
      </w:r>
      <w:bookmarkStart w:id="7327" w:name="_ETM_Q24_518810"/>
      <w:bookmarkEnd w:id="7327"/>
      <w:r>
        <w:rPr>
          <w:rFonts w:hint="cs"/>
          <w:rtl/>
        </w:rPr>
        <w:t>ה</w:t>
      </w:r>
      <w:r w:rsidRPr="00762B1C">
        <w:rPr>
          <w:rtl/>
        </w:rPr>
        <w:t xml:space="preserve">משומנת </w:t>
      </w:r>
      <w:bookmarkStart w:id="7328" w:name="_ETM_Q24_522029"/>
      <w:bookmarkStart w:id="7329" w:name="_ETM_Q24_522449"/>
      <w:bookmarkStart w:id="7330" w:name="_ETM_Q24_522690"/>
      <w:bookmarkStart w:id="7331" w:name="_ETM_Q24_522989"/>
      <w:bookmarkStart w:id="7332" w:name="_ETM_Q24_524069"/>
      <w:bookmarkEnd w:id="7328"/>
      <w:bookmarkEnd w:id="7329"/>
      <w:bookmarkEnd w:id="7330"/>
      <w:bookmarkEnd w:id="7331"/>
      <w:bookmarkEnd w:id="7332"/>
      <w:r w:rsidRPr="00762B1C">
        <w:rPr>
          <w:rtl/>
        </w:rPr>
        <w:t xml:space="preserve">בוחרת </w:t>
      </w:r>
      <w:bookmarkStart w:id="7333" w:name="_ETM_Q24_524549"/>
      <w:bookmarkEnd w:id="7333"/>
      <w:r w:rsidRPr="00762B1C">
        <w:rPr>
          <w:rtl/>
        </w:rPr>
        <w:t>במכבס</w:t>
      </w:r>
      <w:r>
        <w:rPr>
          <w:rFonts w:hint="cs"/>
          <w:rtl/>
        </w:rPr>
        <w:t>ו</w:t>
      </w:r>
      <w:r w:rsidRPr="00762B1C">
        <w:rPr>
          <w:rtl/>
        </w:rPr>
        <w:t xml:space="preserve">ת </w:t>
      </w:r>
      <w:bookmarkStart w:id="7334" w:name="_ETM_Q24_525089"/>
      <w:bookmarkEnd w:id="7334"/>
      <w:r w:rsidRPr="00762B1C">
        <w:rPr>
          <w:rtl/>
        </w:rPr>
        <w:t xml:space="preserve">מילים </w:t>
      </w:r>
      <w:bookmarkStart w:id="7335" w:name="_ETM_Q24_525449"/>
      <w:bookmarkEnd w:id="7335"/>
      <w:r w:rsidRPr="00762B1C">
        <w:rPr>
          <w:rtl/>
        </w:rPr>
        <w:t>כמו</w:t>
      </w:r>
      <w:r>
        <w:rPr>
          <w:rFonts w:hint="cs"/>
          <w:rtl/>
        </w:rPr>
        <w:t>:</w:t>
      </w:r>
      <w:r w:rsidRPr="00762B1C">
        <w:rPr>
          <w:rtl/>
        </w:rPr>
        <w:t xml:space="preserve"> </w:t>
      </w:r>
      <w:bookmarkStart w:id="7336" w:name="_ETM_Q24_526019"/>
      <w:bookmarkEnd w:id="7336"/>
      <w:r w:rsidRPr="00762B1C">
        <w:rPr>
          <w:rtl/>
        </w:rPr>
        <w:t xml:space="preserve">ועדת </w:t>
      </w:r>
      <w:bookmarkStart w:id="7337" w:name="_ETM_Q24_526739"/>
      <w:bookmarkEnd w:id="7337"/>
      <w:r w:rsidRPr="00762B1C">
        <w:rPr>
          <w:rtl/>
        </w:rPr>
        <w:t xml:space="preserve">חקירה </w:t>
      </w:r>
      <w:bookmarkStart w:id="7338" w:name="_ETM_Q24_527249"/>
      <w:bookmarkEnd w:id="7338"/>
      <w:r w:rsidRPr="00762B1C">
        <w:rPr>
          <w:rtl/>
        </w:rPr>
        <w:t>שוויונית</w:t>
      </w:r>
      <w:r>
        <w:rPr>
          <w:rFonts w:hint="cs"/>
          <w:rtl/>
        </w:rPr>
        <w:t>,</w:t>
      </w:r>
      <w:r w:rsidRPr="00762B1C">
        <w:rPr>
          <w:rtl/>
        </w:rPr>
        <w:t xml:space="preserve"> </w:t>
      </w:r>
      <w:bookmarkStart w:id="7339" w:name="_ETM_Q24_528239"/>
      <w:bookmarkEnd w:id="7339"/>
      <w:r w:rsidRPr="00762B1C">
        <w:rPr>
          <w:rtl/>
        </w:rPr>
        <w:t>ניטרלית</w:t>
      </w:r>
      <w:r>
        <w:rPr>
          <w:rFonts w:hint="cs"/>
          <w:rtl/>
        </w:rPr>
        <w:t>,</w:t>
      </w:r>
      <w:r w:rsidRPr="00762B1C">
        <w:rPr>
          <w:rtl/>
        </w:rPr>
        <w:t xml:space="preserve"> </w:t>
      </w:r>
      <w:bookmarkStart w:id="7340" w:name="_ETM_Q24_529049"/>
      <w:bookmarkEnd w:id="7340"/>
      <w:r w:rsidRPr="00762B1C">
        <w:rPr>
          <w:rtl/>
        </w:rPr>
        <w:t>פ</w:t>
      </w:r>
      <w:r>
        <w:rPr>
          <w:rFonts w:hint="cs"/>
          <w:rtl/>
        </w:rPr>
        <w:t>ריטטית</w:t>
      </w:r>
      <w:r w:rsidRPr="00762B1C">
        <w:rPr>
          <w:rtl/>
        </w:rPr>
        <w:t xml:space="preserve"> </w:t>
      </w:r>
      <w:bookmarkStart w:id="7341" w:name="_ETM_Q24_530159"/>
      <w:bookmarkEnd w:id="7341"/>
      <w:r>
        <w:rPr>
          <w:rFonts w:hint="cs"/>
          <w:rtl/>
        </w:rPr>
        <w:t xml:space="preserve">– </w:t>
      </w:r>
      <w:r w:rsidRPr="00762B1C">
        <w:rPr>
          <w:rtl/>
        </w:rPr>
        <w:t xml:space="preserve">כשלמעשה </w:t>
      </w:r>
      <w:bookmarkStart w:id="7342" w:name="_ETM_Q24_531190"/>
      <w:bookmarkEnd w:id="7342"/>
      <w:r w:rsidRPr="00762B1C">
        <w:rPr>
          <w:rtl/>
        </w:rPr>
        <w:t xml:space="preserve">הם </w:t>
      </w:r>
      <w:bookmarkStart w:id="7343" w:name="_ETM_Q24_531430"/>
      <w:bookmarkEnd w:id="7343"/>
      <w:r w:rsidRPr="00762B1C">
        <w:rPr>
          <w:rtl/>
        </w:rPr>
        <w:t xml:space="preserve">פשוט </w:t>
      </w:r>
      <w:bookmarkStart w:id="7344" w:name="_ETM_Q24_532029"/>
      <w:bookmarkEnd w:id="7344"/>
      <w:r>
        <w:rPr>
          <w:rtl/>
        </w:rPr>
        <w:t>מ</w:t>
      </w:r>
      <w:r w:rsidRPr="00762B1C">
        <w:rPr>
          <w:rtl/>
        </w:rPr>
        <w:t xml:space="preserve">כוונים </w:t>
      </w:r>
      <w:bookmarkStart w:id="7345" w:name="_ETM_Q24_532660"/>
      <w:bookmarkEnd w:id="7345"/>
      <w:r w:rsidRPr="00762B1C">
        <w:rPr>
          <w:rtl/>
        </w:rPr>
        <w:t xml:space="preserve">לוועדת </w:t>
      </w:r>
      <w:bookmarkStart w:id="7346" w:name="_ETM_Q24_533109"/>
      <w:bookmarkEnd w:id="7346"/>
      <w:r w:rsidRPr="00762B1C">
        <w:rPr>
          <w:rtl/>
        </w:rPr>
        <w:t xml:space="preserve">חקירה </w:t>
      </w:r>
      <w:bookmarkStart w:id="7347" w:name="_ETM_Q24_533559"/>
      <w:bookmarkEnd w:id="7347"/>
      <w:r w:rsidRPr="00762B1C">
        <w:rPr>
          <w:rtl/>
        </w:rPr>
        <w:t xml:space="preserve">פוליטית </w:t>
      </w:r>
      <w:bookmarkStart w:id="7348" w:name="_ETM_Q24_534129"/>
      <w:bookmarkEnd w:id="7348"/>
      <w:r w:rsidRPr="00762B1C">
        <w:rPr>
          <w:rtl/>
        </w:rPr>
        <w:t>בר</w:t>
      </w:r>
      <w:r>
        <w:rPr>
          <w:rFonts w:hint="cs"/>
          <w:rtl/>
        </w:rPr>
        <w:t>א</w:t>
      </w:r>
      <w:r w:rsidRPr="00762B1C">
        <w:rPr>
          <w:rtl/>
        </w:rPr>
        <w:t>שותם</w:t>
      </w:r>
      <w:r>
        <w:rPr>
          <w:rFonts w:hint="cs"/>
          <w:rtl/>
        </w:rPr>
        <w:t>.</w:t>
      </w:r>
      <w:bookmarkStart w:id="7349" w:name="_ETM_Q24_535750"/>
      <w:bookmarkEnd w:id="7349"/>
    </w:p>
    <w:p w:rsidR="00256F52" w:rsidRDefault="00256F52" w:rsidP="00F518EA">
      <w:pPr>
        <w:rPr>
          <w:rtl/>
        </w:rPr>
      </w:pPr>
    </w:p>
    <w:p w:rsidR="00256F52" w:rsidRDefault="00256F52" w:rsidP="00F518EA">
      <w:pPr>
        <w:rPr>
          <w:rtl/>
        </w:rPr>
      </w:pPr>
      <w:r w:rsidRPr="00762B1C">
        <w:rPr>
          <w:rtl/>
        </w:rPr>
        <w:t xml:space="preserve">על </w:t>
      </w:r>
      <w:bookmarkStart w:id="7350" w:name="_ETM_Q24_535900"/>
      <w:bookmarkEnd w:id="7350"/>
      <w:r w:rsidRPr="00762B1C">
        <w:rPr>
          <w:rtl/>
        </w:rPr>
        <w:t xml:space="preserve">כל </w:t>
      </w:r>
      <w:bookmarkStart w:id="7351" w:name="_ETM_Q24_536110"/>
      <w:bookmarkEnd w:id="7351"/>
      <w:r w:rsidRPr="00762B1C">
        <w:rPr>
          <w:rtl/>
        </w:rPr>
        <w:t xml:space="preserve">האסונות </w:t>
      </w:r>
      <w:bookmarkStart w:id="7352" w:name="_ETM_Q24_536650"/>
      <w:bookmarkEnd w:id="7352"/>
      <w:r w:rsidRPr="00762B1C">
        <w:rPr>
          <w:rtl/>
        </w:rPr>
        <w:t xml:space="preserve">שציינתי </w:t>
      </w:r>
      <w:bookmarkStart w:id="7353" w:name="_ETM_Q24_537190"/>
      <w:bookmarkEnd w:id="7353"/>
      <w:r w:rsidRPr="00762B1C">
        <w:rPr>
          <w:rtl/>
        </w:rPr>
        <w:t xml:space="preserve">בתחילת </w:t>
      </w:r>
      <w:bookmarkStart w:id="7354" w:name="_ETM_Q24_538180"/>
      <w:bookmarkEnd w:id="7354"/>
      <w:r w:rsidRPr="00762B1C">
        <w:rPr>
          <w:rtl/>
        </w:rPr>
        <w:t xml:space="preserve">דבריי </w:t>
      </w:r>
      <w:bookmarkStart w:id="7355" w:name="_ETM_Q24_539109"/>
      <w:bookmarkEnd w:id="7355"/>
      <w:r w:rsidRPr="00762B1C">
        <w:rPr>
          <w:rtl/>
        </w:rPr>
        <w:t xml:space="preserve">הקימו </w:t>
      </w:r>
      <w:bookmarkStart w:id="7356" w:name="_ETM_Q24_539529"/>
      <w:bookmarkEnd w:id="7356"/>
      <w:r w:rsidRPr="00762B1C">
        <w:rPr>
          <w:rtl/>
        </w:rPr>
        <w:t xml:space="preserve">גם </w:t>
      </w:r>
      <w:bookmarkStart w:id="7357" w:name="_ETM_Q24_539829"/>
      <w:bookmarkEnd w:id="7357"/>
      <w:r w:rsidRPr="00762B1C">
        <w:rPr>
          <w:rtl/>
        </w:rPr>
        <w:t xml:space="preserve">הקימו </w:t>
      </w:r>
      <w:bookmarkStart w:id="7358" w:name="_ETM_Q24_540339"/>
      <w:bookmarkEnd w:id="7358"/>
      <w:r w:rsidRPr="00762B1C">
        <w:rPr>
          <w:rtl/>
        </w:rPr>
        <w:t xml:space="preserve">ועדות </w:t>
      </w:r>
      <w:bookmarkStart w:id="7359" w:name="_ETM_Q24_540789"/>
      <w:bookmarkEnd w:id="7359"/>
      <w:r w:rsidRPr="00762B1C">
        <w:rPr>
          <w:rtl/>
        </w:rPr>
        <w:t xml:space="preserve">חקירה </w:t>
      </w:r>
      <w:bookmarkStart w:id="7360" w:name="_ETM_Q24_541149"/>
      <w:bookmarkEnd w:id="7360"/>
      <w:r w:rsidRPr="00762B1C">
        <w:rPr>
          <w:rtl/>
        </w:rPr>
        <w:t>ממלכתיות</w:t>
      </w:r>
      <w:r>
        <w:rPr>
          <w:rFonts w:hint="cs"/>
          <w:rtl/>
        </w:rPr>
        <w:t>,</w:t>
      </w:r>
      <w:r w:rsidRPr="00762B1C">
        <w:rPr>
          <w:rtl/>
        </w:rPr>
        <w:t xml:space="preserve"> </w:t>
      </w:r>
      <w:bookmarkStart w:id="7361" w:name="_ETM_Q24_542289"/>
      <w:bookmarkEnd w:id="7361"/>
      <w:r w:rsidRPr="00762B1C">
        <w:rPr>
          <w:rtl/>
        </w:rPr>
        <w:t xml:space="preserve">אז </w:t>
      </w:r>
      <w:bookmarkStart w:id="7362" w:name="_ETM_Q24_542529"/>
      <w:bookmarkEnd w:id="7362"/>
      <w:r w:rsidRPr="00762B1C">
        <w:rPr>
          <w:rtl/>
        </w:rPr>
        <w:t>איך</w:t>
      </w:r>
      <w:r>
        <w:rPr>
          <w:rFonts w:hint="cs"/>
          <w:rtl/>
        </w:rPr>
        <w:t>,</w:t>
      </w:r>
      <w:r w:rsidR="00F518EA">
        <w:rPr>
          <w:rtl/>
        </w:rPr>
        <w:t xml:space="preserve"> </w:t>
      </w:r>
      <w:bookmarkStart w:id="7363" w:name="_ETM_Q24_543429"/>
      <w:bookmarkEnd w:id="7363"/>
      <w:r w:rsidRPr="00762B1C">
        <w:rPr>
          <w:rtl/>
        </w:rPr>
        <w:t>כיצד</w:t>
      </w:r>
      <w:r>
        <w:rPr>
          <w:rFonts w:hint="cs"/>
          <w:rtl/>
        </w:rPr>
        <w:t>,</w:t>
      </w:r>
      <w:r w:rsidRPr="00762B1C">
        <w:rPr>
          <w:rtl/>
        </w:rPr>
        <w:t xml:space="preserve"> </w:t>
      </w:r>
      <w:bookmarkStart w:id="7364" w:name="_ETM_Q24_544600"/>
      <w:bookmarkEnd w:id="7364"/>
      <w:r w:rsidRPr="00762B1C">
        <w:rPr>
          <w:rtl/>
        </w:rPr>
        <w:t>למ</w:t>
      </w:r>
      <w:r>
        <w:rPr>
          <w:rFonts w:hint="cs"/>
          <w:rtl/>
        </w:rPr>
        <w:t>ען השם,</w:t>
      </w:r>
      <w:r w:rsidRPr="00762B1C">
        <w:rPr>
          <w:rtl/>
        </w:rPr>
        <w:t xml:space="preserve"> </w:t>
      </w:r>
      <w:bookmarkStart w:id="7365" w:name="_ETM_Q24_545080"/>
      <w:bookmarkStart w:id="7366" w:name="_ETM_Q24_545890"/>
      <w:bookmarkEnd w:id="7365"/>
      <w:bookmarkEnd w:id="7366"/>
      <w:r w:rsidRPr="00762B1C">
        <w:rPr>
          <w:rtl/>
        </w:rPr>
        <w:t xml:space="preserve">על </w:t>
      </w:r>
      <w:bookmarkStart w:id="7367" w:name="_ETM_Q24_546130"/>
      <w:bookmarkEnd w:id="7367"/>
      <w:r w:rsidRPr="00762B1C">
        <w:rPr>
          <w:rtl/>
        </w:rPr>
        <w:t xml:space="preserve">האסון </w:t>
      </w:r>
      <w:bookmarkStart w:id="7368" w:name="_ETM_Q24_546580"/>
      <w:bookmarkEnd w:id="7368"/>
      <w:r w:rsidRPr="00762B1C">
        <w:rPr>
          <w:rtl/>
        </w:rPr>
        <w:t xml:space="preserve">הגדול </w:t>
      </w:r>
      <w:bookmarkStart w:id="7369" w:name="_ETM_Q24_547000"/>
      <w:bookmarkEnd w:id="7369"/>
      <w:r w:rsidRPr="00762B1C">
        <w:rPr>
          <w:rtl/>
        </w:rPr>
        <w:t xml:space="preserve">ביותר </w:t>
      </w:r>
      <w:bookmarkStart w:id="7370" w:name="_ETM_Q24_547420"/>
      <w:bookmarkEnd w:id="7370"/>
      <w:r w:rsidRPr="00762B1C">
        <w:rPr>
          <w:rtl/>
        </w:rPr>
        <w:t xml:space="preserve">שידענו </w:t>
      </w:r>
      <w:bookmarkStart w:id="7371" w:name="_ETM_Q24_547930"/>
      <w:bookmarkEnd w:id="7371"/>
      <w:r w:rsidRPr="00762B1C">
        <w:rPr>
          <w:rtl/>
        </w:rPr>
        <w:t xml:space="preserve">בתולדות </w:t>
      </w:r>
      <w:bookmarkStart w:id="7372" w:name="_ETM_Q24_548380"/>
      <w:bookmarkEnd w:id="7372"/>
      <w:r w:rsidRPr="00762B1C">
        <w:rPr>
          <w:rtl/>
        </w:rPr>
        <w:t xml:space="preserve">המדינה </w:t>
      </w:r>
      <w:bookmarkStart w:id="7373" w:name="_ETM_Q24_549250"/>
      <w:bookmarkEnd w:id="7373"/>
      <w:r w:rsidRPr="00762B1C">
        <w:rPr>
          <w:rtl/>
        </w:rPr>
        <w:t xml:space="preserve">לא </w:t>
      </w:r>
      <w:bookmarkStart w:id="7374" w:name="_ETM_Q24_549520"/>
      <w:bookmarkEnd w:id="7374"/>
      <w:r w:rsidRPr="00762B1C">
        <w:rPr>
          <w:rtl/>
        </w:rPr>
        <w:t xml:space="preserve">תקום </w:t>
      </w:r>
      <w:bookmarkStart w:id="7375" w:name="_ETM_Q24_549970"/>
      <w:bookmarkEnd w:id="7375"/>
      <w:r w:rsidRPr="00762B1C">
        <w:rPr>
          <w:rtl/>
        </w:rPr>
        <w:t xml:space="preserve">ועדת </w:t>
      </w:r>
      <w:bookmarkStart w:id="7376" w:name="_ETM_Q24_550390"/>
      <w:bookmarkEnd w:id="7376"/>
      <w:r w:rsidRPr="00762B1C">
        <w:rPr>
          <w:rtl/>
        </w:rPr>
        <w:t xml:space="preserve">חקירה </w:t>
      </w:r>
      <w:bookmarkStart w:id="7377" w:name="_ETM_Q24_550839"/>
      <w:bookmarkEnd w:id="7377"/>
      <w:r w:rsidRPr="00762B1C">
        <w:rPr>
          <w:rtl/>
        </w:rPr>
        <w:t>ממלכתית</w:t>
      </w:r>
      <w:r>
        <w:rPr>
          <w:rFonts w:hint="cs"/>
          <w:rtl/>
        </w:rPr>
        <w:t>?</w:t>
      </w:r>
      <w:r w:rsidRPr="00762B1C">
        <w:rPr>
          <w:rtl/>
        </w:rPr>
        <w:t xml:space="preserve"> </w:t>
      </w:r>
      <w:bookmarkStart w:id="7378" w:name="_ETM_Q24_552010"/>
      <w:bookmarkEnd w:id="7378"/>
      <w:r w:rsidRPr="00762B1C">
        <w:rPr>
          <w:rtl/>
        </w:rPr>
        <w:t xml:space="preserve">רק </w:t>
      </w:r>
      <w:bookmarkStart w:id="7379" w:name="_ETM_Q24_552250"/>
      <w:bookmarkEnd w:id="7379"/>
      <w:r w:rsidRPr="00762B1C">
        <w:rPr>
          <w:rtl/>
        </w:rPr>
        <w:t xml:space="preserve">ועדת </w:t>
      </w:r>
      <w:bookmarkStart w:id="7380" w:name="_ETM_Q24_552610"/>
      <w:bookmarkEnd w:id="7380"/>
      <w:r w:rsidRPr="00762B1C">
        <w:rPr>
          <w:rtl/>
        </w:rPr>
        <w:t xml:space="preserve">חקירה </w:t>
      </w:r>
      <w:bookmarkStart w:id="7381" w:name="_ETM_Q24_552970"/>
      <w:bookmarkEnd w:id="7381"/>
      <w:r w:rsidRPr="00762B1C">
        <w:rPr>
          <w:rtl/>
        </w:rPr>
        <w:t xml:space="preserve">ממלכתית </w:t>
      </w:r>
      <w:bookmarkStart w:id="7382" w:name="_ETM_Q24_553540"/>
      <w:bookmarkEnd w:id="7382"/>
      <w:r w:rsidRPr="00762B1C">
        <w:rPr>
          <w:rtl/>
        </w:rPr>
        <w:t xml:space="preserve">בראשות </w:t>
      </w:r>
      <w:bookmarkStart w:id="7383" w:name="_ETM_Q24_554229"/>
      <w:bookmarkEnd w:id="7383"/>
      <w:r w:rsidRPr="00762B1C">
        <w:rPr>
          <w:rtl/>
        </w:rPr>
        <w:t xml:space="preserve">שופט </w:t>
      </w:r>
      <w:bookmarkStart w:id="7384" w:name="_ETM_Q24_554650"/>
      <w:bookmarkEnd w:id="7384"/>
      <w:r w:rsidRPr="00762B1C">
        <w:rPr>
          <w:rtl/>
        </w:rPr>
        <w:t xml:space="preserve">עליון </w:t>
      </w:r>
      <w:bookmarkStart w:id="7385" w:name="_ETM_Q24_555279"/>
      <w:bookmarkEnd w:id="7385"/>
      <w:r w:rsidRPr="00762B1C">
        <w:rPr>
          <w:rtl/>
        </w:rPr>
        <w:t xml:space="preserve">תוכל </w:t>
      </w:r>
      <w:bookmarkStart w:id="7386" w:name="_ETM_Q24_555729"/>
      <w:bookmarkEnd w:id="7386"/>
      <w:r w:rsidRPr="00762B1C">
        <w:rPr>
          <w:rtl/>
        </w:rPr>
        <w:t xml:space="preserve">להבטיח </w:t>
      </w:r>
      <w:bookmarkStart w:id="7387" w:name="_ETM_Q24_556210"/>
      <w:bookmarkEnd w:id="7387"/>
      <w:r w:rsidRPr="00762B1C">
        <w:rPr>
          <w:rtl/>
        </w:rPr>
        <w:t xml:space="preserve">חקירה </w:t>
      </w:r>
      <w:bookmarkStart w:id="7388" w:name="_ETM_Q24_556600"/>
      <w:bookmarkEnd w:id="7388"/>
      <w:r w:rsidRPr="00762B1C">
        <w:rPr>
          <w:rtl/>
        </w:rPr>
        <w:t xml:space="preserve">בלתי </w:t>
      </w:r>
      <w:bookmarkStart w:id="7389" w:name="_ETM_Q24_556960"/>
      <w:bookmarkEnd w:id="7389"/>
      <w:r w:rsidRPr="00762B1C">
        <w:rPr>
          <w:rtl/>
        </w:rPr>
        <w:t>תלויה</w:t>
      </w:r>
      <w:r>
        <w:rPr>
          <w:rFonts w:hint="cs"/>
          <w:rtl/>
        </w:rPr>
        <w:t>,</w:t>
      </w:r>
      <w:r w:rsidRPr="00762B1C">
        <w:rPr>
          <w:rtl/>
        </w:rPr>
        <w:t xml:space="preserve"> </w:t>
      </w:r>
      <w:bookmarkStart w:id="7390" w:name="_ETM_Q24_557589"/>
      <w:bookmarkEnd w:id="7390"/>
      <w:r w:rsidRPr="00762B1C">
        <w:rPr>
          <w:rtl/>
        </w:rPr>
        <w:t xml:space="preserve">מקצועית </w:t>
      </w:r>
      <w:bookmarkStart w:id="7391" w:name="_ETM_Q24_558279"/>
      <w:bookmarkEnd w:id="7391"/>
      <w:r w:rsidRPr="00762B1C">
        <w:rPr>
          <w:rtl/>
        </w:rPr>
        <w:t>ושקופה</w:t>
      </w:r>
      <w:r>
        <w:rPr>
          <w:rFonts w:hint="cs"/>
          <w:rtl/>
        </w:rPr>
        <w:t>.</w:t>
      </w:r>
      <w:r w:rsidRPr="00762B1C">
        <w:rPr>
          <w:rtl/>
        </w:rPr>
        <w:t xml:space="preserve"> </w:t>
      </w:r>
      <w:bookmarkStart w:id="7392" w:name="_ETM_Q24_559240"/>
      <w:bookmarkEnd w:id="7392"/>
      <w:r w:rsidRPr="00762B1C">
        <w:rPr>
          <w:rtl/>
        </w:rPr>
        <w:t xml:space="preserve">רק </w:t>
      </w:r>
      <w:bookmarkStart w:id="7393" w:name="_ETM_Q24_559479"/>
      <w:bookmarkEnd w:id="7393"/>
      <w:r w:rsidRPr="00762B1C">
        <w:rPr>
          <w:rtl/>
        </w:rPr>
        <w:t xml:space="preserve">ועדת </w:t>
      </w:r>
      <w:bookmarkStart w:id="7394" w:name="_ETM_Q24_559810"/>
      <w:bookmarkEnd w:id="7394"/>
      <w:r w:rsidRPr="00762B1C">
        <w:rPr>
          <w:rtl/>
        </w:rPr>
        <w:t xml:space="preserve">חקירה </w:t>
      </w:r>
      <w:bookmarkStart w:id="7395" w:name="_ETM_Q24_560170"/>
      <w:bookmarkEnd w:id="7395"/>
      <w:r w:rsidRPr="00762B1C">
        <w:rPr>
          <w:rtl/>
        </w:rPr>
        <w:t xml:space="preserve">ממלכתית </w:t>
      </w:r>
      <w:bookmarkStart w:id="7396" w:name="_ETM_Q24_560650"/>
      <w:bookmarkEnd w:id="7396"/>
      <w:r w:rsidRPr="00762B1C">
        <w:rPr>
          <w:rtl/>
        </w:rPr>
        <w:t xml:space="preserve">תוכל </w:t>
      </w:r>
      <w:bookmarkStart w:id="7397" w:name="_ETM_Q24_561220"/>
      <w:bookmarkEnd w:id="7397"/>
      <w:r w:rsidRPr="00762B1C">
        <w:rPr>
          <w:rtl/>
        </w:rPr>
        <w:t xml:space="preserve">לחשוף </w:t>
      </w:r>
      <w:bookmarkStart w:id="7398" w:name="_ETM_Q24_561700"/>
      <w:bookmarkEnd w:id="7398"/>
      <w:r w:rsidRPr="00762B1C">
        <w:rPr>
          <w:rtl/>
        </w:rPr>
        <w:t xml:space="preserve">את </w:t>
      </w:r>
      <w:bookmarkStart w:id="7399" w:name="_ETM_Q24_561880"/>
      <w:bookmarkEnd w:id="7399"/>
      <w:r w:rsidRPr="00762B1C">
        <w:rPr>
          <w:rtl/>
        </w:rPr>
        <w:t>האמת</w:t>
      </w:r>
      <w:r>
        <w:rPr>
          <w:rFonts w:hint="cs"/>
          <w:rtl/>
        </w:rPr>
        <w:t>.</w:t>
      </w:r>
      <w:r w:rsidRPr="00762B1C">
        <w:rPr>
          <w:rtl/>
        </w:rPr>
        <w:t xml:space="preserve"> </w:t>
      </w:r>
      <w:bookmarkStart w:id="7400" w:name="_ETM_Q24_562570"/>
      <w:bookmarkEnd w:id="7400"/>
      <w:r w:rsidRPr="00762B1C">
        <w:rPr>
          <w:rtl/>
        </w:rPr>
        <w:t xml:space="preserve">ככה </w:t>
      </w:r>
      <w:bookmarkStart w:id="7401" w:name="_ETM_Q24_562960"/>
      <w:bookmarkEnd w:id="7401"/>
      <w:r w:rsidRPr="00762B1C">
        <w:rPr>
          <w:rtl/>
        </w:rPr>
        <w:t>פשוט</w:t>
      </w:r>
      <w:bookmarkStart w:id="7402" w:name="_ETM_Q24_563189"/>
      <w:bookmarkEnd w:id="7402"/>
      <w:r>
        <w:rPr>
          <w:rFonts w:hint="cs"/>
          <w:rtl/>
        </w:rPr>
        <w:t>,</w:t>
      </w:r>
      <w:r w:rsidRPr="00762B1C">
        <w:rPr>
          <w:rtl/>
        </w:rPr>
        <w:t xml:space="preserve"> </w:t>
      </w:r>
      <w:bookmarkStart w:id="7403" w:name="_ETM_Q24_563759"/>
      <w:bookmarkEnd w:id="7403"/>
      <w:r w:rsidRPr="00762B1C">
        <w:rPr>
          <w:rtl/>
        </w:rPr>
        <w:t xml:space="preserve">בלי </w:t>
      </w:r>
      <w:bookmarkStart w:id="7404" w:name="_ETM_Q24_564029"/>
      <w:bookmarkEnd w:id="7404"/>
      <w:r w:rsidRPr="00762B1C">
        <w:rPr>
          <w:rtl/>
        </w:rPr>
        <w:t xml:space="preserve">לחץ </w:t>
      </w:r>
      <w:bookmarkStart w:id="7405" w:name="_ETM_Q24_564359"/>
      <w:bookmarkEnd w:id="7405"/>
      <w:r w:rsidRPr="00762B1C">
        <w:rPr>
          <w:rtl/>
        </w:rPr>
        <w:t>פוליטי</w:t>
      </w:r>
      <w:r>
        <w:rPr>
          <w:rFonts w:hint="cs"/>
          <w:rtl/>
        </w:rPr>
        <w:t>,</w:t>
      </w:r>
      <w:r w:rsidRPr="00762B1C">
        <w:rPr>
          <w:rtl/>
        </w:rPr>
        <w:t xml:space="preserve"> </w:t>
      </w:r>
      <w:bookmarkStart w:id="7406" w:name="_ETM_Q24_565049"/>
      <w:bookmarkEnd w:id="7406"/>
      <w:r w:rsidRPr="00762B1C">
        <w:rPr>
          <w:rtl/>
        </w:rPr>
        <w:t xml:space="preserve">בלי </w:t>
      </w:r>
      <w:bookmarkStart w:id="7407" w:name="_ETM_Q24_565289"/>
      <w:bookmarkEnd w:id="7407"/>
      <w:r w:rsidRPr="00762B1C">
        <w:rPr>
          <w:rtl/>
        </w:rPr>
        <w:t xml:space="preserve">מניפולציות </w:t>
      </w:r>
      <w:bookmarkStart w:id="7408" w:name="_ETM_Q24_566420"/>
      <w:bookmarkEnd w:id="7408"/>
      <w:r w:rsidRPr="00762B1C">
        <w:rPr>
          <w:rtl/>
        </w:rPr>
        <w:t xml:space="preserve">ובלי </w:t>
      </w:r>
      <w:bookmarkStart w:id="7409" w:name="_ETM_Q24_566779"/>
      <w:bookmarkEnd w:id="7409"/>
      <w:r w:rsidRPr="00762B1C">
        <w:rPr>
          <w:rtl/>
        </w:rPr>
        <w:t>טיוח</w:t>
      </w:r>
      <w:r>
        <w:rPr>
          <w:rFonts w:hint="cs"/>
          <w:rtl/>
        </w:rPr>
        <w:t>.</w:t>
      </w:r>
      <w:bookmarkStart w:id="7410" w:name="_ETM_Q24_567710"/>
      <w:bookmarkEnd w:id="7410"/>
      <w:r>
        <w:rPr>
          <w:rFonts w:hint="cs"/>
          <w:rtl/>
        </w:rPr>
        <w:t xml:space="preserve"> </w:t>
      </w:r>
      <w:bookmarkStart w:id="7411" w:name="_ETM_Q24_567501"/>
      <w:bookmarkStart w:id="7412" w:name="_ETM_Q24_567561"/>
      <w:bookmarkStart w:id="7413" w:name="_ETM_Q24_567644"/>
      <w:bookmarkStart w:id="7414" w:name="_ETM_Q24_567691"/>
      <w:bookmarkEnd w:id="7411"/>
      <w:bookmarkEnd w:id="7412"/>
      <w:bookmarkEnd w:id="7413"/>
      <w:bookmarkEnd w:id="7414"/>
      <w:r w:rsidRPr="00762B1C">
        <w:rPr>
          <w:rtl/>
        </w:rPr>
        <w:t xml:space="preserve">ממשלת </w:t>
      </w:r>
      <w:bookmarkStart w:id="7415" w:name="_ETM_Q24_568220"/>
      <w:bookmarkEnd w:id="7415"/>
      <w:r w:rsidRPr="00762B1C">
        <w:rPr>
          <w:rtl/>
        </w:rPr>
        <w:t>ישראל</w:t>
      </w:r>
      <w:r>
        <w:rPr>
          <w:rFonts w:hint="cs"/>
          <w:rtl/>
        </w:rPr>
        <w:t>,</w:t>
      </w:r>
      <w:r w:rsidRPr="00762B1C">
        <w:rPr>
          <w:rtl/>
        </w:rPr>
        <w:t xml:space="preserve"> </w:t>
      </w:r>
      <w:bookmarkStart w:id="7416" w:name="_ETM_Q24_569120"/>
      <w:bookmarkEnd w:id="7416"/>
      <w:r w:rsidRPr="00762B1C">
        <w:rPr>
          <w:rtl/>
        </w:rPr>
        <w:t xml:space="preserve">די </w:t>
      </w:r>
      <w:bookmarkStart w:id="7417" w:name="_ETM_Q24_569390"/>
      <w:bookmarkEnd w:id="7417"/>
      <w:r w:rsidRPr="00762B1C">
        <w:rPr>
          <w:rtl/>
        </w:rPr>
        <w:t xml:space="preserve">לברוח </w:t>
      </w:r>
      <w:bookmarkStart w:id="7418" w:name="_ETM_Q24_569810"/>
      <w:bookmarkEnd w:id="7418"/>
      <w:r w:rsidRPr="00762B1C">
        <w:rPr>
          <w:rtl/>
        </w:rPr>
        <w:t>מאחריות</w:t>
      </w:r>
      <w:r>
        <w:rPr>
          <w:rFonts w:hint="cs"/>
          <w:rtl/>
        </w:rPr>
        <w:t>,</w:t>
      </w:r>
      <w:r w:rsidRPr="00762B1C">
        <w:rPr>
          <w:rtl/>
        </w:rPr>
        <w:t xml:space="preserve"> </w:t>
      </w:r>
      <w:bookmarkStart w:id="7419" w:name="_ETM_Q24_570740"/>
      <w:bookmarkEnd w:id="7419"/>
      <w:r w:rsidRPr="00762B1C">
        <w:rPr>
          <w:rtl/>
        </w:rPr>
        <w:t xml:space="preserve">די </w:t>
      </w:r>
      <w:bookmarkStart w:id="7420" w:name="_ETM_Q24_571040"/>
      <w:bookmarkEnd w:id="7420"/>
      <w:r w:rsidRPr="00762B1C">
        <w:rPr>
          <w:rtl/>
        </w:rPr>
        <w:t xml:space="preserve">להתחמק </w:t>
      </w:r>
      <w:bookmarkStart w:id="7421" w:name="_ETM_Q24_571610"/>
      <w:bookmarkEnd w:id="7421"/>
      <w:r>
        <w:rPr>
          <w:rFonts w:hint="cs"/>
          <w:rtl/>
        </w:rPr>
        <w:t>מ</w:t>
      </w:r>
      <w:r w:rsidRPr="00762B1C">
        <w:rPr>
          <w:rtl/>
        </w:rPr>
        <w:t>חקיר</w:t>
      </w:r>
      <w:bookmarkStart w:id="7422" w:name="_ETM_Q24_572120"/>
      <w:bookmarkEnd w:id="7422"/>
      <w:r>
        <w:rPr>
          <w:rFonts w:hint="cs"/>
          <w:rtl/>
        </w:rPr>
        <w:t>ת</w:t>
      </w:r>
      <w:r w:rsidRPr="00762B1C">
        <w:rPr>
          <w:rtl/>
        </w:rPr>
        <w:t xml:space="preserve"> </w:t>
      </w:r>
      <w:bookmarkStart w:id="7423" w:name="_ETM_Q24_572240"/>
      <w:bookmarkEnd w:id="7423"/>
      <w:r w:rsidRPr="00762B1C">
        <w:rPr>
          <w:rtl/>
        </w:rPr>
        <w:t>האמת</w:t>
      </w:r>
      <w:r>
        <w:rPr>
          <w:rFonts w:hint="cs"/>
          <w:rtl/>
        </w:rPr>
        <w:t>.</w:t>
      </w:r>
      <w:r w:rsidRPr="00762B1C">
        <w:rPr>
          <w:rtl/>
        </w:rPr>
        <w:t xml:space="preserve"> </w:t>
      </w:r>
      <w:bookmarkStart w:id="7424" w:name="_ETM_Q24_573060"/>
      <w:bookmarkEnd w:id="7424"/>
      <w:r w:rsidRPr="00762B1C">
        <w:rPr>
          <w:rtl/>
        </w:rPr>
        <w:t xml:space="preserve">מדינה </w:t>
      </w:r>
      <w:bookmarkStart w:id="7425" w:name="_ETM_Q24_573510"/>
      <w:bookmarkEnd w:id="7425"/>
      <w:r w:rsidRPr="00762B1C">
        <w:rPr>
          <w:rtl/>
        </w:rPr>
        <w:t xml:space="preserve">שלא </w:t>
      </w:r>
      <w:bookmarkStart w:id="7426" w:name="_ETM_Q24_573779"/>
      <w:bookmarkEnd w:id="7426"/>
      <w:r w:rsidRPr="00762B1C">
        <w:rPr>
          <w:rtl/>
        </w:rPr>
        <w:t xml:space="preserve">לומדת </w:t>
      </w:r>
      <w:bookmarkStart w:id="7427" w:name="_ETM_Q24_574170"/>
      <w:bookmarkEnd w:id="7427"/>
      <w:r w:rsidRPr="00762B1C">
        <w:rPr>
          <w:rtl/>
        </w:rPr>
        <w:t>מכישלונו</w:t>
      </w:r>
      <w:r>
        <w:rPr>
          <w:rFonts w:hint="cs"/>
          <w:rtl/>
        </w:rPr>
        <w:t xml:space="preserve">ת </w:t>
      </w:r>
      <w:bookmarkStart w:id="7428" w:name="_ETM_Q24_575310"/>
      <w:bookmarkEnd w:id="7428"/>
      <w:r>
        <w:rPr>
          <w:rtl/>
        </w:rPr>
        <w:t>נ</w:t>
      </w:r>
      <w:r>
        <w:rPr>
          <w:rFonts w:hint="cs"/>
          <w:rtl/>
        </w:rPr>
        <w:t>י</w:t>
      </w:r>
      <w:r w:rsidRPr="00762B1C">
        <w:rPr>
          <w:rtl/>
        </w:rPr>
        <w:t xml:space="preserve">דונה </w:t>
      </w:r>
      <w:bookmarkStart w:id="7429" w:name="_ETM_Q24_575940"/>
      <w:bookmarkEnd w:id="7429"/>
      <w:r w:rsidRPr="00762B1C">
        <w:rPr>
          <w:rtl/>
        </w:rPr>
        <w:t xml:space="preserve">לחזור </w:t>
      </w:r>
      <w:bookmarkStart w:id="7430" w:name="_ETM_Q24_576480"/>
      <w:bookmarkEnd w:id="7430"/>
      <w:r w:rsidRPr="00762B1C">
        <w:rPr>
          <w:rtl/>
        </w:rPr>
        <w:t>עליהם</w:t>
      </w:r>
      <w:r>
        <w:rPr>
          <w:rFonts w:hint="cs"/>
          <w:rtl/>
        </w:rPr>
        <w:t>.</w:t>
      </w:r>
      <w:bookmarkStart w:id="7431" w:name="_ETM_Q24_577609"/>
      <w:bookmarkEnd w:id="7431"/>
    </w:p>
    <w:p w:rsidR="00256F52" w:rsidRDefault="00256F52" w:rsidP="00F518EA">
      <w:pPr>
        <w:rPr>
          <w:rtl/>
        </w:rPr>
      </w:pPr>
    </w:p>
    <w:p w:rsidR="00256F52" w:rsidRDefault="00256F52" w:rsidP="00F52BB3">
      <w:pPr>
        <w:rPr>
          <w:rtl/>
        </w:rPr>
      </w:pPr>
      <w:bookmarkStart w:id="7432" w:name="_ETM_Q24_579194"/>
      <w:bookmarkStart w:id="7433" w:name="_ETM_Q24_579479"/>
      <w:bookmarkStart w:id="7434" w:name="_ETM_Q24_579510"/>
      <w:bookmarkStart w:id="7435" w:name="_ETM_Q24_579539"/>
      <w:bookmarkEnd w:id="7432"/>
      <w:bookmarkEnd w:id="7433"/>
      <w:bookmarkEnd w:id="7434"/>
      <w:bookmarkEnd w:id="7435"/>
      <w:r w:rsidRPr="00762B1C">
        <w:rPr>
          <w:rtl/>
        </w:rPr>
        <w:t xml:space="preserve">האמון </w:t>
      </w:r>
      <w:bookmarkStart w:id="7436" w:name="_ETM_Q24_577999"/>
      <w:bookmarkEnd w:id="7436"/>
      <w:r w:rsidRPr="00762B1C">
        <w:rPr>
          <w:rtl/>
        </w:rPr>
        <w:t xml:space="preserve">במוסדות </w:t>
      </w:r>
      <w:bookmarkStart w:id="7437" w:name="_ETM_Q24_578479"/>
      <w:bookmarkEnd w:id="7437"/>
      <w:r w:rsidRPr="00762B1C">
        <w:rPr>
          <w:rtl/>
        </w:rPr>
        <w:t xml:space="preserve">המדינה </w:t>
      </w:r>
      <w:bookmarkStart w:id="7438" w:name="_ETM_Q24_578960"/>
      <w:bookmarkEnd w:id="7438"/>
      <w:r w:rsidRPr="00762B1C">
        <w:rPr>
          <w:rtl/>
        </w:rPr>
        <w:t xml:space="preserve">התערער </w:t>
      </w:r>
      <w:bookmarkStart w:id="7439" w:name="_ETM_Q24_579409"/>
      <w:bookmarkEnd w:id="7439"/>
      <w:r w:rsidRPr="00762B1C">
        <w:rPr>
          <w:rtl/>
        </w:rPr>
        <w:t>קשות</w:t>
      </w:r>
      <w:r>
        <w:rPr>
          <w:rFonts w:hint="cs"/>
          <w:rtl/>
        </w:rPr>
        <w:t>,</w:t>
      </w:r>
      <w:r w:rsidRPr="00762B1C">
        <w:rPr>
          <w:rtl/>
        </w:rPr>
        <w:t xml:space="preserve"> </w:t>
      </w:r>
      <w:bookmarkStart w:id="7440" w:name="_ETM_Q24_580189"/>
      <w:bookmarkEnd w:id="7440"/>
      <w:r w:rsidRPr="00762B1C">
        <w:rPr>
          <w:rtl/>
        </w:rPr>
        <w:t xml:space="preserve">והדרך </w:t>
      </w:r>
      <w:bookmarkStart w:id="7441" w:name="_ETM_Q24_580759"/>
      <w:bookmarkEnd w:id="7441"/>
      <w:r w:rsidRPr="00762B1C">
        <w:rPr>
          <w:rtl/>
        </w:rPr>
        <w:t xml:space="preserve">להשיבו </w:t>
      </w:r>
      <w:bookmarkStart w:id="7442" w:name="_ETM_Q24_581630"/>
      <w:bookmarkEnd w:id="7442"/>
      <w:r w:rsidRPr="00762B1C">
        <w:rPr>
          <w:rtl/>
        </w:rPr>
        <w:t xml:space="preserve">עוברת </w:t>
      </w:r>
      <w:bookmarkStart w:id="7443" w:name="_ETM_Q24_582140"/>
      <w:bookmarkEnd w:id="7443"/>
      <w:r w:rsidRPr="00762B1C">
        <w:rPr>
          <w:rtl/>
        </w:rPr>
        <w:t xml:space="preserve">דרך </w:t>
      </w:r>
      <w:bookmarkStart w:id="7444" w:name="_ETM_Q24_582439"/>
      <w:bookmarkEnd w:id="7444"/>
      <w:r w:rsidRPr="00762B1C">
        <w:rPr>
          <w:rtl/>
        </w:rPr>
        <w:t xml:space="preserve">חקירה </w:t>
      </w:r>
      <w:bookmarkStart w:id="7445" w:name="_ETM_Q24_582829"/>
      <w:bookmarkEnd w:id="7445"/>
      <w:r w:rsidRPr="00762B1C">
        <w:rPr>
          <w:rtl/>
        </w:rPr>
        <w:t xml:space="preserve">מעמיקה </w:t>
      </w:r>
      <w:bookmarkStart w:id="7446" w:name="_ETM_Q24_583640"/>
      <w:bookmarkEnd w:id="7446"/>
      <w:r w:rsidRPr="00762B1C">
        <w:rPr>
          <w:rtl/>
        </w:rPr>
        <w:t xml:space="preserve">של </w:t>
      </w:r>
      <w:bookmarkStart w:id="7447" w:name="_ETM_Q24_583939"/>
      <w:bookmarkEnd w:id="7447"/>
      <w:r w:rsidRPr="00762B1C">
        <w:rPr>
          <w:rtl/>
        </w:rPr>
        <w:t>המחדל</w:t>
      </w:r>
      <w:r>
        <w:rPr>
          <w:rFonts w:hint="cs"/>
          <w:rtl/>
        </w:rPr>
        <w:t>.</w:t>
      </w:r>
      <w:r w:rsidRPr="00762B1C">
        <w:rPr>
          <w:rtl/>
        </w:rPr>
        <w:t xml:space="preserve"> </w:t>
      </w:r>
      <w:bookmarkStart w:id="7448" w:name="_ETM_Q24_585079"/>
      <w:bookmarkEnd w:id="7448"/>
      <w:r w:rsidRPr="00762B1C">
        <w:rPr>
          <w:rtl/>
        </w:rPr>
        <w:t xml:space="preserve">לא </w:t>
      </w:r>
      <w:bookmarkStart w:id="7449" w:name="_ETM_Q24_585320"/>
      <w:bookmarkEnd w:id="7449"/>
      <w:r w:rsidRPr="00762B1C">
        <w:rPr>
          <w:rtl/>
        </w:rPr>
        <w:t xml:space="preserve">נוכל </w:t>
      </w:r>
      <w:bookmarkStart w:id="7450" w:name="_ETM_Q24_585680"/>
      <w:bookmarkEnd w:id="7450"/>
      <w:r w:rsidRPr="00762B1C">
        <w:rPr>
          <w:rtl/>
        </w:rPr>
        <w:t xml:space="preserve">להשתקם </w:t>
      </w:r>
      <w:bookmarkStart w:id="7451" w:name="_ETM_Q24_586159"/>
      <w:bookmarkEnd w:id="7451"/>
      <w:r w:rsidRPr="00762B1C">
        <w:rPr>
          <w:rtl/>
        </w:rPr>
        <w:t xml:space="preserve">כחברה </w:t>
      </w:r>
      <w:bookmarkStart w:id="7452" w:name="_ETM_Q24_587000"/>
      <w:bookmarkEnd w:id="7452"/>
      <w:r w:rsidRPr="00762B1C">
        <w:rPr>
          <w:rtl/>
        </w:rPr>
        <w:t xml:space="preserve">בלי </w:t>
      </w:r>
      <w:bookmarkStart w:id="7453" w:name="_ETM_Q24_587360"/>
      <w:bookmarkEnd w:id="7453"/>
      <w:r w:rsidRPr="00762B1C">
        <w:rPr>
          <w:rtl/>
        </w:rPr>
        <w:t xml:space="preserve">להשיב </w:t>
      </w:r>
      <w:bookmarkStart w:id="7454" w:name="_ETM_Q24_587720"/>
      <w:bookmarkEnd w:id="7454"/>
      <w:r w:rsidRPr="00762B1C">
        <w:rPr>
          <w:rtl/>
        </w:rPr>
        <w:t xml:space="preserve">את </w:t>
      </w:r>
      <w:bookmarkStart w:id="7455" w:name="_ETM_Q24_587839"/>
      <w:bookmarkEnd w:id="7455"/>
      <w:r w:rsidRPr="00762B1C">
        <w:rPr>
          <w:rtl/>
        </w:rPr>
        <w:t xml:space="preserve">כל </w:t>
      </w:r>
      <w:bookmarkStart w:id="7456" w:name="_ETM_Q24_588170"/>
      <w:bookmarkEnd w:id="7456"/>
      <w:r w:rsidRPr="00762B1C">
        <w:rPr>
          <w:rtl/>
        </w:rPr>
        <w:t xml:space="preserve">אחינו </w:t>
      </w:r>
      <w:bookmarkStart w:id="7457" w:name="_ETM_Q24_588560"/>
      <w:bookmarkEnd w:id="7457"/>
      <w:r w:rsidRPr="00762B1C">
        <w:rPr>
          <w:rtl/>
        </w:rPr>
        <w:t xml:space="preserve">ואחיותינו </w:t>
      </w:r>
      <w:bookmarkStart w:id="7458" w:name="_ETM_Q24_589220"/>
      <w:bookmarkEnd w:id="7458"/>
      <w:r w:rsidRPr="00762B1C">
        <w:rPr>
          <w:rtl/>
        </w:rPr>
        <w:t>מהשבי</w:t>
      </w:r>
      <w:r>
        <w:rPr>
          <w:rFonts w:hint="cs"/>
          <w:rtl/>
        </w:rPr>
        <w:t>,</w:t>
      </w:r>
      <w:r w:rsidRPr="00762B1C">
        <w:rPr>
          <w:rtl/>
        </w:rPr>
        <w:t xml:space="preserve"> </w:t>
      </w:r>
      <w:bookmarkStart w:id="7459" w:name="_ETM_Q24_590089"/>
      <w:bookmarkEnd w:id="7459"/>
      <w:r w:rsidRPr="00762B1C">
        <w:rPr>
          <w:rtl/>
        </w:rPr>
        <w:t xml:space="preserve">אבל </w:t>
      </w:r>
      <w:bookmarkStart w:id="7460" w:name="_ETM_Q24_590390"/>
      <w:bookmarkEnd w:id="7460"/>
      <w:r w:rsidRPr="00762B1C">
        <w:rPr>
          <w:rtl/>
        </w:rPr>
        <w:t xml:space="preserve">גם </w:t>
      </w:r>
      <w:bookmarkStart w:id="7461" w:name="_ETM_Q24_590659"/>
      <w:bookmarkEnd w:id="7461"/>
      <w:r w:rsidRPr="00762B1C">
        <w:rPr>
          <w:rtl/>
        </w:rPr>
        <w:t xml:space="preserve">לא </w:t>
      </w:r>
      <w:bookmarkStart w:id="7462" w:name="_ETM_Q24_590839"/>
      <w:bookmarkEnd w:id="7462"/>
      <w:r w:rsidRPr="00762B1C">
        <w:rPr>
          <w:rtl/>
        </w:rPr>
        <w:t xml:space="preserve">נוכל </w:t>
      </w:r>
      <w:bookmarkStart w:id="7463" w:name="_ETM_Q24_591229"/>
      <w:bookmarkEnd w:id="7463"/>
      <w:r w:rsidRPr="00762B1C">
        <w:rPr>
          <w:rtl/>
        </w:rPr>
        <w:t xml:space="preserve">להשתקם </w:t>
      </w:r>
      <w:bookmarkStart w:id="7464" w:name="_ETM_Q24_591939"/>
      <w:bookmarkEnd w:id="7464"/>
      <w:r w:rsidRPr="00762B1C">
        <w:rPr>
          <w:rtl/>
        </w:rPr>
        <w:t xml:space="preserve">אם </w:t>
      </w:r>
      <w:bookmarkStart w:id="7465" w:name="_ETM_Q24_592240"/>
      <w:bookmarkEnd w:id="7465"/>
      <w:r w:rsidRPr="00762B1C">
        <w:rPr>
          <w:rtl/>
        </w:rPr>
        <w:t xml:space="preserve">לא </w:t>
      </w:r>
      <w:bookmarkStart w:id="7466" w:name="_ETM_Q24_592359"/>
      <w:bookmarkEnd w:id="7466"/>
      <w:r w:rsidRPr="00762B1C">
        <w:rPr>
          <w:rtl/>
        </w:rPr>
        <w:t xml:space="preserve">תקום </w:t>
      </w:r>
      <w:bookmarkStart w:id="7467" w:name="_ETM_Q24_592749"/>
      <w:bookmarkEnd w:id="7467"/>
      <w:r w:rsidRPr="00762B1C">
        <w:rPr>
          <w:rtl/>
        </w:rPr>
        <w:t xml:space="preserve">ועדת </w:t>
      </w:r>
      <w:bookmarkStart w:id="7468" w:name="_ETM_Q24_593139"/>
      <w:bookmarkEnd w:id="7468"/>
      <w:r w:rsidRPr="00762B1C">
        <w:rPr>
          <w:rtl/>
        </w:rPr>
        <w:t xml:space="preserve">חקירה </w:t>
      </w:r>
      <w:bookmarkStart w:id="7469" w:name="_ETM_Q24_593529"/>
      <w:bookmarkEnd w:id="7469"/>
      <w:r w:rsidRPr="00762B1C">
        <w:rPr>
          <w:rtl/>
        </w:rPr>
        <w:t xml:space="preserve">ממלכתית </w:t>
      </w:r>
      <w:bookmarkStart w:id="7470" w:name="_ETM_Q24_594399"/>
      <w:bookmarkEnd w:id="7470"/>
      <w:r w:rsidRPr="00762B1C">
        <w:rPr>
          <w:rtl/>
        </w:rPr>
        <w:t xml:space="preserve">שתחקור </w:t>
      </w:r>
      <w:bookmarkStart w:id="7471" w:name="_ETM_Q24_594999"/>
      <w:bookmarkEnd w:id="7471"/>
      <w:r w:rsidRPr="00762B1C">
        <w:rPr>
          <w:rtl/>
        </w:rPr>
        <w:t xml:space="preserve">ותספר </w:t>
      </w:r>
      <w:bookmarkStart w:id="7472" w:name="_ETM_Q24_595599"/>
      <w:bookmarkEnd w:id="7472"/>
      <w:r w:rsidRPr="00762B1C">
        <w:rPr>
          <w:rtl/>
        </w:rPr>
        <w:t xml:space="preserve">את </w:t>
      </w:r>
      <w:bookmarkStart w:id="7473" w:name="_ETM_Q24_595749"/>
      <w:bookmarkEnd w:id="7473"/>
      <w:r w:rsidRPr="00762B1C">
        <w:rPr>
          <w:rtl/>
        </w:rPr>
        <w:t>האמת</w:t>
      </w:r>
      <w:r>
        <w:rPr>
          <w:rFonts w:hint="cs"/>
          <w:rtl/>
        </w:rPr>
        <w:t>,</w:t>
      </w:r>
      <w:r w:rsidRPr="00762B1C">
        <w:rPr>
          <w:rtl/>
        </w:rPr>
        <w:t xml:space="preserve"> </w:t>
      </w:r>
      <w:bookmarkStart w:id="7474" w:name="_ETM_Q24_596560"/>
      <w:bookmarkEnd w:id="7474"/>
      <w:r w:rsidRPr="00762B1C">
        <w:rPr>
          <w:rtl/>
        </w:rPr>
        <w:t xml:space="preserve">לפחות </w:t>
      </w:r>
      <w:bookmarkStart w:id="7475" w:name="_ETM_Q24_597130"/>
      <w:bookmarkEnd w:id="7475"/>
      <w:r w:rsidRPr="00762B1C">
        <w:rPr>
          <w:rtl/>
        </w:rPr>
        <w:t>לעצמנו</w:t>
      </w:r>
      <w:r>
        <w:rPr>
          <w:rFonts w:hint="cs"/>
          <w:rtl/>
        </w:rPr>
        <w:t>.</w:t>
      </w:r>
      <w:r w:rsidRPr="00762B1C">
        <w:rPr>
          <w:rtl/>
        </w:rPr>
        <w:t xml:space="preserve"> </w:t>
      </w:r>
      <w:bookmarkStart w:id="7476" w:name="_ETM_Q24_598290"/>
      <w:bookmarkEnd w:id="7476"/>
      <w:r w:rsidRPr="00762B1C">
        <w:rPr>
          <w:rtl/>
        </w:rPr>
        <w:t xml:space="preserve">זה </w:t>
      </w:r>
      <w:bookmarkStart w:id="7477" w:name="_ETM_Q24_598470"/>
      <w:bookmarkEnd w:id="7477"/>
      <w:r w:rsidRPr="00762B1C">
        <w:rPr>
          <w:rtl/>
        </w:rPr>
        <w:t xml:space="preserve">הצעד </w:t>
      </w:r>
      <w:bookmarkStart w:id="7478" w:name="_ETM_Q24_598860"/>
      <w:bookmarkEnd w:id="7478"/>
      <w:r w:rsidRPr="00762B1C">
        <w:rPr>
          <w:rtl/>
        </w:rPr>
        <w:t xml:space="preserve">המוסרי </w:t>
      </w:r>
      <w:bookmarkStart w:id="7479" w:name="_ETM_Q24_599370"/>
      <w:bookmarkEnd w:id="7479"/>
      <w:r w:rsidRPr="00762B1C">
        <w:rPr>
          <w:rtl/>
        </w:rPr>
        <w:t>ביותר</w:t>
      </w:r>
      <w:r>
        <w:rPr>
          <w:rFonts w:hint="cs"/>
          <w:rtl/>
        </w:rPr>
        <w:t>,</w:t>
      </w:r>
      <w:r w:rsidRPr="00762B1C">
        <w:rPr>
          <w:rtl/>
        </w:rPr>
        <w:t xml:space="preserve"> </w:t>
      </w:r>
      <w:bookmarkStart w:id="7480" w:name="_ETM_Q24_600180"/>
      <w:bookmarkEnd w:id="7480"/>
      <w:r w:rsidRPr="00762B1C">
        <w:rPr>
          <w:rtl/>
        </w:rPr>
        <w:t xml:space="preserve">הערכי </w:t>
      </w:r>
      <w:bookmarkStart w:id="7481" w:name="_ETM_Q24_600690"/>
      <w:bookmarkEnd w:id="7481"/>
      <w:r w:rsidRPr="00762B1C">
        <w:rPr>
          <w:rtl/>
        </w:rPr>
        <w:t>ביותר</w:t>
      </w:r>
      <w:r>
        <w:rPr>
          <w:rFonts w:hint="cs"/>
          <w:rtl/>
        </w:rPr>
        <w:t>,</w:t>
      </w:r>
      <w:r w:rsidRPr="00762B1C">
        <w:rPr>
          <w:rtl/>
        </w:rPr>
        <w:t xml:space="preserve"> </w:t>
      </w:r>
      <w:bookmarkStart w:id="7482" w:name="_ETM_Q24_601380"/>
      <w:bookmarkEnd w:id="7482"/>
      <w:r w:rsidRPr="00762B1C">
        <w:rPr>
          <w:rtl/>
        </w:rPr>
        <w:t xml:space="preserve">הצודק </w:t>
      </w:r>
      <w:bookmarkStart w:id="7483" w:name="_ETM_Q24_601920"/>
      <w:bookmarkEnd w:id="7483"/>
      <w:r w:rsidRPr="00762B1C">
        <w:rPr>
          <w:rtl/>
        </w:rPr>
        <w:t xml:space="preserve">ביותר </w:t>
      </w:r>
      <w:bookmarkStart w:id="7484" w:name="_ETM_Q24_602730"/>
      <w:bookmarkEnd w:id="7484"/>
      <w:r w:rsidRPr="00762B1C">
        <w:rPr>
          <w:rtl/>
        </w:rPr>
        <w:t xml:space="preserve">שאנחנו </w:t>
      </w:r>
      <w:bookmarkStart w:id="7485" w:name="_ETM_Q24_603180"/>
      <w:bookmarkEnd w:id="7485"/>
      <w:r w:rsidRPr="00762B1C">
        <w:rPr>
          <w:rtl/>
        </w:rPr>
        <w:t xml:space="preserve">חייבים </w:t>
      </w:r>
      <w:bookmarkStart w:id="7486" w:name="_ETM_Q24_603630"/>
      <w:bookmarkEnd w:id="7486"/>
      <w:r w:rsidRPr="00762B1C">
        <w:rPr>
          <w:rtl/>
        </w:rPr>
        <w:t xml:space="preserve">לעשות </w:t>
      </w:r>
      <w:bookmarkStart w:id="7487" w:name="_ETM_Q24_604380"/>
      <w:bookmarkEnd w:id="7487"/>
      <w:r w:rsidRPr="00762B1C">
        <w:rPr>
          <w:rtl/>
        </w:rPr>
        <w:t xml:space="preserve">בעבור </w:t>
      </w:r>
      <w:bookmarkStart w:id="7488" w:name="_ETM_Q24_605190"/>
      <w:bookmarkEnd w:id="7488"/>
      <w:r w:rsidRPr="00762B1C">
        <w:rPr>
          <w:rtl/>
        </w:rPr>
        <w:t xml:space="preserve">משפחות </w:t>
      </w:r>
      <w:bookmarkStart w:id="7489" w:name="_ETM_Q24_605820"/>
      <w:bookmarkEnd w:id="7489"/>
      <w:r w:rsidRPr="00762B1C">
        <w:rPr>
          <w:rtl/>
        </w:rPr>
        <w:t>הנרצחים</w:t>
      </w:r>
      <w:r>
        <w:rPr>
          <w:rFonts w:hint="cs"/>
          <w:rtl/>
        </w:rPr>
        <w:t>,</w:t>
      </w:r>
      <w:r w:rsidRPr="00762B1C">
        <w:rPr>
          <w:rtl/>
        </w:rPr>
        <w:t xml:space="preserve"> </w:t>
      </w:r>
      <w:bookmarkStart w:id="7490" w:name="_ETM_Q24_606779"/>
      <w:bookmarkEnd w:id="7490"/>
      <w:r w:rsidRPr="00762B1C">
        <w:rPr>
          <w:rtl/>
        </w:rPr>
        <w:t>הנופלים</w:t>
      </w:r>
      <w:r>
        <w:rPr>
          <w:rFonts w:hint="cs"/>
          <w:rtl/>
        </w:rPr>
        <w:t>,</w:t>
      </w:r>
      <w:r w:rsidRPr="00762B1C">
        <w:rPr>
          <w:rtl/>
        </w:rPr>
        <w:t xml:space="preserve"> </w:t>
      </w:r>
      <w:bookmarkStart w:id="7491" w:name="_ETM_Q24_607710"/>
      <w:bookmarkEnd w:id="7491"/>
      <w:r w:rsidRPr="00762B1C">
        <w:rPr>
          <w:rtl/>
        </w:rPr>
        <w:t xml:space="preserve">החטופים </w:t>
      </w:r>
      <w:bookmarkStart w:id="7492" w:name="_ETM_Q24_608700"/>
      <w:bookmarkEnd w:id="7492"/>
      <w:r w:rsidRPr="00762B1C">
        <w:rPr>
          <w:rtl/>
        </w:rPr>
        <w:t xml:space="preserve">וכל </w:t>
      </w:r>
      <w:bookmarkStart w:id="7493" w:name="_ETM_Q24_609089"/>
      <w:bookmarkEnd w:id="7493"/>
      <w:r w:rsidRPr="00762B1C">
        <w:rPr>
          <w:rtl/>
        </w:rPr>
        <w:t xml:space="preserve">הנפגעים </w:t>
      </w:r>
      <w:bookmarkStart w:id="7494" w:name="_ETM_Q24_609960"/>
      <w:bookmarkEnd w:id="7494"/>
      <w:r w:rsidR="00F52BB3">
        <w:rPr>
          <w:rFonts w:hint="cs"/>
          <w:rtl/>
        </w:rPr>
        <w:t>מה</w:t>
      </w:r>
      <w:r w:rsidRPr="00762B1C">
        <w:rPr>
          <w:rtl/>
        </w:rPr>
        <w:t xml:space="preserve">מלחמה </w:t>
      </w:r>
      <w:bookmarkStart w:id="7495" w:name="_ETM_Q24_610900"/>
      <w:bookmarkEnd w:id="7495"/>
      <w:r w:rsidRPr="00762B1C">
        <w:rPr>
          <w:rtl/>
        </w:rPr>
        <w:t xml:space="preserve">הקשה </w:t>
      </w:r>
      <w:bookmarkStart w:id="7496" w:name="_ETM_Q24_611769"/>
      <w:bookmarkEnd w:id="7496"/>
      <w:r w:rsidRPr="00762B1C">
        <w:rPr>
          <w:rtl/>
        </w:rPr>
        <w:t>הזו</w:t>
      </w:r>
      <w:r>
        <w:rPr>
          <w:rFonts w:hint="cs"/>
          <w:rtl/>
        </w:rPr>
        <w:t>.</w:t>
      </w:r>
    </w:p>
    <w:p w:rsidR="00256F52" w:rsidRDefault="00256F52" w:rsidP="00F518EA">
      <w:pPr>
        <w:rPr>
          <w:rtl/>
        </w:rPr>
      </w:pPr>
    </w:p>
    <w:p w:rsidR="00256F52" w:rsidRDefault="00256F52" w:rsidP="001B163F">
      <w:pPr>
        <w:pStyle w:val="af6"/>
        <w:keepNext/>
        <w:rPr>
          <w:rtl/>
        </w:rPr>
      </w:pPr>
      <w:bookmarkStart w:id="7497" w:name="_ETM_Q24_615495"/>
      <w:bookmarkStart w:id="7498" w:name="_ETM_Q24_615611"/>
      <w:bookmarkStart w:id="7499" w:name="ET_yor_6253_2"/>
      <w:bookmarkEnd w:id="7497"/>
      <w:bookmarkEnd w:id="7498"/>
      <w:r w:rsidRPr="005C245F">
        <w:rPr>
          <w:rStyle w:val="TagStyle"/>
          <w:rtl/>
        </w:rPr>
        <w:t xml:space="preserve"> &lt;&lt; יור &gt;&gt; </w:t>
      </w:r>
      <w:r>
        <w:rPr>
          <w:rtl/>
        </w:rPr>
        <w:t>היו"ר משה טור פז:</w:t>
      </w:r>
      <w:r w:rsidRPr="005C245F">
        <w:rPr>
          <w:rStyle w:val="TagStyle"/>
          <w:rtl/>
        </w:rPr>
        <w:t xml:space="preserve"> &lt;&lt; יור &gt;&gt;</w:t>
      </w:r>
      <w:r>
        <w:rPr>
          <w:rtl/>
        </w:rPr>
        <w:t xml:space="preserve">   </w:t>
      </w:r>
      <w:bookmarkEnd w:id="7499"/>
    </w:p>
    <w:p w:rsidR="00256F52" w:rsidRDefault="00256F52" w:rsidP="00F518EA">
      <w:pPr>
        <w:rPr>
          <w:rtl/>
        </w:rPr>
      </w:pPr>
    </w:p>
    <w:p w:rsidR="00256F52" w:rsidRDefault="00256F52" w:rsidP="001B163F">
      <w:pPr>
        <w:rPr>
          <w:rtl/>
        </w:rPr>
      </w:pPr>
      <w:bookmarkStart w:id="7500" w:name="_ETM_Q24_614790"/>
      <w:bookmarkEnd w:id="7500"/>
      <w:r w:rsidRPr="00762B1C">
        <w:rPr>
          <w:rtl/>
        </w:rPr>
        <w:t xml:space="preserve">תודה </w:t>
      </w:r>
      <w:bookmarkStart w:id="7501" w:name="_ETM_Q24_615090"/>
      <w:bookmarkEnd w:id="7501"/>
      <w:r w:rsidRPr="00762B1C">
        <w:rPr>
          <w:rtl/>
        </w:rPr>
        <w:t>רבה</w:t>
      </w:r>
      <w:r>
        <w:rPr>
          <w:rFonts w:hint="cs"/>
          <w:rtl/>
        </w:rPr>
        <w:t>.</w:t>
      </w:r>
      <w:r w:rsidRPr="00762B1C">
        <w:rPr>
          <w:rtl/>
        </w:rPr>
        <w:t xml:space="preserve"> </w:t>
      </w:r>
      <w:bookmarkStart w:id="7502" w:name="_ETM_Q24_617290"/>
      <w:bookmarkEnd w:id="7502"/>
      <w:r w:rsidRPr="00762B1C">
        <w:rPr>
          <w:rtl/>
        </w:rPr>
        <w:t>חבר</w:t>
      </w:r>
      <w:r>
        <w:rPr>
          <w:rFonts w:hint="cs"/>
          <w:rtl/>
        </w:rPr>
        <w:t>ת</w:t>
      </w:r>
      <w:r w:rsidRPr="00762B1C">
        <w:rPr>
          <w:rtl/>
        </w:rPr>
        <w:t xml:space="preserve"> </w:t>
      </w:r>
      <w:bookmarkStart w:id="7503" w:name="_ETM_Q24_617650"/>
      <w:bookmarkEnd w:id="7503"/>
      <w:r w:rsidRPr="00762B1C">
        <w:rPr>
          <w:rtl/>
        </w:rPr>
        <w:t xml:space="preserve">הכנסת </w:t>
      </w:r>
      <w:bookmarkStart w:id="7504" w:name="_ETM_Q24_618010"/>
      <w:bookmarkEnd w:id="7504"/>
      <w:r>
        <w:rPr>
          <w:rFonts w:hint="cs"/>
          <w:rtl/>
        </w:rPr>
        <w:t xml:space="preserve">טטיאנה מזרסקי, </w:t>
      </w:r>
      <w:bookmarkStart w:id="7505" w:name="_ETM_Q24_619349"/>
      <w:bookmarkEnd w:id="7505"/>
      <w:r>
        <w:rPr>
          <w:rFonts w:hint="cs"/>
          <w:rtl/>
        </w:rPr>
        <w:t xml:space="preserve">בבקשה. את רוצה חמש או עשר דקות? עשר? לרשותך עשר </w:t>
      </w:r>
      <w:bookmarkStart w:id="7506" w:name="_ETM_Q24_638687"/>
      <w:bookmarkEnd w:id="7506"/>
      <w:r>
        <w:rPr>
          <w:rFonts w:hint="cs"/>
          <w:rtl/>
        </w:rPr>
        <w:t>דקות, בבקשה.</w:t>
      </w:r>
    </w:p>
    <w:p w:rsidR="00256F52" w:rsidRDefault="00256F52" w:rsidP="001B163F">
      <w:pPr>
        <w:rPr>
          <w:rtl/>
        </w:rPr>
      </w:pPr>
      <w:bookmarkStart w:id="7507" w:name="_ETM_Q24_623031"/>
      <w:bookmarkStart w:id="7508" w:name="_ETM_Q24_623082"/>
      <w:bookmarkStart w:id="7509" w:name="_ETM_Q24_626472"/>
      <w:bookmarkEnd w:id="7507"/>
      <w:bookmarkEnd w:id="7508"/>
      <w:bookmarkEnd w:id="7509"/>
    </w:p>
    <w:p w:rsidR="00256F52" w:rsidRDefault="00256F52" w:rsidP="001B163F">
      <w:pPr>
        <w:pStyle w:val="af5"/>
        <w:rPr>
          <w:rtl/>
        </w:rPr>
      </w:pPr>
      <w:bookmarkStart w:id="7510" w:name="ET_interruption_6228_3"/>
      <w:r w:rsidRPr="00300D27">
        <w:rPr>
          <w:rStyle w:val="TagStyle"/>
          <w:rtl/>
        </w:rPr>
        <w:t xml:space="preserve"> &lt;&lt; קריאה &gt;&gt;</w:t>
      </w:r>
      <w:r w:rsidRPr="005C245F">
        <w:rPr>
          <w:rStyle w:val="TagStyle"/>
          <w:rtl/>
        </w:rPr>
        <w:t xml:space="preserve"> </w:t>
      </w:r>
      <w:r>
        <w:rPr>
          <w:rtl/>
        </w:rPr>
        <w:t>טטיאנה מזרסקי (יש עתיד):</w:t>
      </w:r>
      <w:r w:rsidRPr="005C245F">
        <w:rPr>
          <w:rStyle w:val="TagStyle"/>
          <w:rtl/>
        </w:rPr>
        <w:t xml:space="preserve"> </w:t>
      </w:r>
      <w:r w:rsidRPr="00300D27">
        <w:rPr>
          <w:rStyle w:val="TagStyle"/>
          <w:rtl/>
        </w:rPr>
        <w:t xml:space="preserve">&lt;&lt; קריאה &gt;&gt; </w:t>
      </w:r>
      <w:r>
        <w:rPr>
          <w:rtl/>
        </w:rPr>
        <w:t xml:space="preserve">   </w:t>
      </w:r>
      <w:bookmarkEnd w:id="7510"/>
    </w:p>
    <w:p w:rsidR="00256F52" w:rsidRDefault="00256F52" w:rsidP="00F518EA">
      <w:pPr>
        <w:rPr>
          <w:rtl/>
        </w:rPr>
      </w:pPr>
    </w:p>
    <w:p w:rsidR="00256F52" w:rsidRDefault="00256F52" w:rsidP="001B163F">
      <w:pPr>
        <w:rPr>
          <w:rtl/>
        </w:rPr>
      </w:pPr>
      <w:bookmarkStart w:id="7511" w:name="_ETM_Q24_627416"/>
      <w:bookmarkStart w:id="7512" w:name="_ETM_Q24_627450"/>
      <w:bookmarkStart w:id="7513" w:name="_ETM_Q24_623207"/>
      <w:bookmarkStart w:id="7514" w:name="_ETM_Q24_623256"/>
      <w:bookmarkStart w:id="7515" w:name="_ETM_Q24_634500"/>
      <w:bookmarkEnd w:id="7511"/>
      <w:bookmarkEnd w:id="7512"/>
      <w:bookmarkEnd w:id="7513"/>
      <w:bookmarkEnd w:id="7514"/>
      <w:bookmarkEnd w:id="7515"/>
      <w:r>
        <w:rPr>
          <w:rFonts w:hint="cs"/>
          <w:rtl/>
        </w:rPr>
        <w:t>יש לי אפילו יותר.</w:t>
      </w:r>
    </w:p>
    <w:p w:rsidR="00256F52" w:rsidRDefault="00256F52" w:rsidP="001B163F">
      <w:pPr>
        <w:rPr>
          <w:rtl/>
        </w:rPr>
      </w:pPr>
    </w:p>
    <w:p w:rsidR="00256F52" w:rsidRDefault="00256F52" w:rsidP="001B163F">
      <w:pPr>
        <w:pStyle w:val="af6"/>
        <w:keepNext/>
        <w:rPr>
          <w:rtl/>
        </w:rPr>
      </w:pPr>
      <w:bookmarkStart w:id="7516" w:name="ET_yor_6253_4"/>
      <w:r w:rsidRPr="003D203A">
        <w:rPr>
          <w:rStyle w:val="TagStyle"/>
          <w:rtl/>
        </w:rPr>
        <w:t xml:space="preserve"> &lt;&lt; יור &gt;&gt; </w:t>
      </w:r>
      <w:r>
        <w:rPr>
          <w:rtl/>
        </w:rPr>
        <w:t>היו"ר משה טור פז:</w:t>
      </w:r>
      <w:r w:rsidRPr="003D203A">
        <w:rPr>
          <w:rStyle w:val="TagStyle"/>
          <w:rtl/>
        </w:rPr>
        <w:t xml:space="preserve"> &lt;&lt; יור &gt;&gt;</w:t>
      </w:r>
      <w:r>
        <w:rPr>
          <w:rtl/>
        </w:rPr>
        <w:t xml:space="preserve">   </w:t>
      </w:r>
      <w:bookmarkEnd w:id="7516"/>
    </w:p>
    <w:p w:rsidR="00256F52" w:rsidRDefault="00256F52" w:rsidP="00F518EA">
      <w:pPr>
        <w:rPr>
          <w:rtl/>
        </w:rPr>
      </w:pPr>
    </w:p>
    <w:p w:rsidR="00256F52" w:rsidRDefault="00256F52" w:rsidP="001B163F">
      <w:pPr>
        <w:rPr>
          <w:rtl/>
        </w:rPr>
      </w:pPr>
      <w:r>
        <w:rPr>
          <w:rFonts w:hint="cs"/>
          <w:rtl/>
        </w:rPr>
        <w:t>עשר. בהצלחה.</w:t>
      </w:r>
    </w:p>
    <w:p w:rsidR="00256F52" w:rsidRDefault="00256F52" w:rsidP="001B163F">
      <w:pPr>
        <w:rPr>
          <w:rtl/>
        </w:rPr>
      </w:pPr>
      <w:bookmarkStart w:id="7517" w:name="_ETM_Q24_641857"/>
      <w:bookmarkStart w:id="7518" w:name="_ETM_Q24_641922"/>
      <w:bookmarkEnd w:id="7517"/>
      <w:bookmarkEnd w:id="7518"/>
    </w:p>
    <w:p w:rsidR="00256F52" w:rsidRDefault="00256F52" w:rsidP="001B163F">
      <w:pPr>
        <w:pStyle w:val="a4"/>
        <w:rPr>
          <w:rtl/>
        </w:rPr>
      </w:pPr>
      <w:bookmarkStart w:id="7519" w:name="ET_speakercontinue_6228_5"/>
      <w:r w:rsidRPr="00300D27">
        <w:rPr>
          <w:rStyle w:val="TagStyle"/>
          <w:rtl/>
        </w:rPr>
        <w:t xml:space="preserve"> &lt;&lt; דובר &gt;&gt;</w:t>
      </w:r>
      <w:r w:rsidRPr="003D203A">
        <w:rPr>
          <w:rStyle w:val="TagStyle"/>
          <w:rtl/>
        </w:rPr>
        <w:t xml:space="preserve"> </w:t>
      </w:r>
      <w:bookmarkStart w:id="7520" w:name="_Toc187184723"/>
      <w:r>
        <w:rPr>
          <w:rtl/>
        </w:rPr>
        <w:t>טטיאנה מזרסקי (יש עתיד):</w:t>
      </w:r>
      <w:bookmarkEnd w:id="7520"/>
      <w:r w:rsidRPr="003D203A">
        <w:rPr>
          <w:rStyle w:val="TagStyle"/>
          <w:rtl/>
        </w:rPr>
        <w:t xml:space="preserve"> </w:t>
      </w:r>
      <w:r w:rsidRPr="00300D27">
        <w:rPr>
          <w:rStyle w:val="TagStyle"/>
          <w:rtl/>
        </w:rPr>
        <w:t xml:space="preserve">&lt;&lt; דובר &gt;&gt; </w:t>
      </w:r>
      <w:r>
        <w:rPr>
          <w:rtl/>
        </w:rPr>
        <w:t xml:space="preserve">   </w:t>
      </w:r>
      <w:bookmarkEnd w:id="7519"/>
    </w:p>
    <w:p w:rsidR="00256F52" w:rsidRDefault="00256F52" w:rsidP="00F518EA">
      <w:pPr>
        <w:rPr>
          <w:rtl/>
        </w:rPr>
      </w:pPr>
    </w:p>
    <w:p w:rsidR="00256F52" w:rsidRDefault="00256F52" w:rsidP="001B163F">
      <w:pPr>
        <w:rPr>
          <w:rtl/>
        </w:rPr>
      </w:pPr>
      <w:bookmarkStart w:id="7521" w:name="_ETM_Q24_641759"/>
      <w:bookmarkStart w:id="7522" w:name="_ETM_Q24_642580"/>
      <w:bookmarkEnd w:id="7521"/>
      <w:bookmarkEnd w:id="7522"/>
      <w:r w:rsidRPr="00762B1C">
        <w:rPr>
          <w:rtl/>
        </w:rPr>
        <w:t>תודה</w:t>
      </w:r>
      <w:r>
        <w:rPr>
          <w:rFonts w:hint="cs"/>
          <w:rtl/>
        </w:rPr>
        <w:t>.</w:t>
      </w:r>
      <w:r w:rsidRPr="00762B1C">
        <w:rPr>
          <w:rtl/>
        </w:rPr>
        <w:t xml:space="preserve"> </w:t>
      </w:r>
      <w:bookmarkStart w:id="7523" w:name="_ETM_Q24_644000"/>
      <w:bookmarkEnd w:id="7523"/>
      <w:r w:rsidRPr="00762B1C">
        <w:rPr>
          <w:rtl/>
        </w:rPr>
        <w:t xml:space="preserve">אדוני </w:t>
      </w:r>
      <w:bookmarkStart w:id="7524" w:name="_ETM_Q24_644330"/>
      <w:bookmarkEnd w:id="7524"/>
      <w:r w:rsidRPr="00762B1C">
        <w:rPr>
          <w:rtl/>
        </w:rPr>
        <w:t>היושב-ראש</w:t>
      </w:r>
      <w:r>
        <w:rPr>
          <w:rFonts w:hint="cs"/>
          <w:rtl/>
        </w:rPr>
        <w:t>,</w:t>
      </w:r>
      <w:r w:rsidRPr="00762B1C">
        <w:rPr>
          <w:rtl/>
        </w:rPr>
        <w:t xml:space="preserve"> </w:t>
      </w:r>
      <w:bookmarkStart w:id="7525" w:name="_ETM_Q24_645610"/>
      <w:bookmarkEnd w:id="7525"/>
      <w:r w:rsidRPr="00762B1C">
        <w:rPr>
          <w:rtl/>
        </w:rPr>
        <w:t xml:space="preserve">כנסת </w:t>
      </w:r>
      <w:bookmarkStart w:id="7526" w:name="_ETM_Q24_646000"/>
      <w:bookmarkEnd w:id="7526"/>
      <w:r w:rsidRPr="00762B1C">
        <w:rPr>
          <w:rtl/>
        </w:rPr>
        <w:t>נכבדה</w:t>
      </w:r>
      <w:r>
        <w:rPr>
          <w:rFonts w:hint="cs"/>
          <w:rtl/>
        </w:rPr>
        <w:t>,</w:t>
      </w:r>
      <w:r w:rsidRPr="00762B1C">
        <w:rPr>
          <w:rtl/>
        </w:rPr>
        <w:t xml:space="preserve"> </w:t>
      </w:r>
      <w:bookmarkStart w:id="7527" w:name="_ETM_Q24_647280"/>
      <w:bookmarkEnd w:id="7527"/>
      <w:r w:rsidRPr="00762B1C">
        <w:rPr>
          <w:rtl/>
        </w:rPr>
        <w:t xml:space="preserve">היום </w:t>
      </w:r>
      <w:bookmarkStart w:id="7528" w:name="_ETM_Q24_647610"/>
      <w:bookmarkEnd w:id="7528"/>
      <w:r w:rsidRPr="00762B1C">
        <w:rPr>
          <w:rtl/>
        </w:rPr>
        <w:t xml:space="preserve">התקיים </w:t>
      </w:r>
      <w:bookmarkStart w:id="7529" w:name="_ETM_Q24_648120"/>
      <w:bookmarkEnd w:id="7529"/>
      <w:r w:rsidRPr="00762B1C">
        <w:rPr>
          <w:rtl/>
        </w:rPr>
        <w:t xml:space="preserve">דיון </w:t>
      </w:r>
      <w:bookmarkStart w:id="7530" w:name="_ETM_Q24_648720"/>
      <w:bookmarkEnd w:id="7530"/>
      <w:r w:rsidRPr="00762B1C">
        <w:rPr>
          <w:rtl/>
        </w:rPr>
        <w:t xml:space="preserve">בוועדת </w:t>
      </w:r>
      <w:bookmarkStart w:id="7531" w:name="_ETM_Q24_649319"/>
      <w:bookmarkEnd w:id="7531"/>
      <w:r w:rsidRPr="00762B1C">
        <w:rPr>
          <w:rtl/>
        </w:rPr>
        <w:t>העלי</w:t>
      </w:r>
      <w:r>
        <w:rPr>
          <w:rFonts w:hint="cs"/>
          <w:rtl/>
        </w:rPr>
        <w:t>י</w:t>
      </w:r>
      <w:r w:rsidRPr="00762B1C">
        <w:rPr>
          <w:rtl/>
        </w:rPr>
        <w:t xml:space="preserve">ה </w:t>
      </w:r>
      <w:bookmarkStart w:id="7532" w:name="_ETM_Q24_649800"/>
      <w:bookmarkEnd w:id="7532"/>
      <w:r w:rsidRPr="00762B1C">
        <w:rPr>
          <w:rtl/>
        </w:rPr>
        <w:t>והקליטה</w:t>
      </w:r>
      <w:r>
        <w:rPr>
          <w:rFonts w:hint="cs"/>
          <w:rtl/>
        </w:rPr>
        <w:t>,</w:t>
      </w:r>
      <w:r w:rsidRPr="00762B1C">
        <w:rPr>
          <w:rtl/>
        </w:rPr>
        <w:t xml:space="preserve"> </w:t>
      </w:r>
      <w:bookmarkStart w:id="7533" w:name="_ETM_Q24_651240"/>
      <w:bookmarkEnd w:id="7533"/>
      <w:r w:rsidRPr="00762B1C">
        <w:rPr>
          <w:rtl/>
        </w:rPr>
        <w:t xml:space="preserve">דיון </w:t>
      </w:r>
      <w:bookmarkStart w:id="7534" w:name="_ETM_Q24_651690"/>
      <w:bookmarkEnd w:id="7534"/>
      <w:r w:rsidRPr="00762B1C">
        <w:rPr>
          <w:rtl/>
        </w:rPr>
        <w:t xml:space="preserve">מעקב </w:t>
      </w:r>
      <w:bookmarkStart w:id="7535" w:name="_ETM_Q24_652969"/>
      <w:bookmarkEnd w:id="7535"/>
      <w:r w:rsidRPr="00762B1C">
        <w:rPr>
          <w:rtl/>
        </w:rPr>
        <w:t xml:space="preserve">רביעי </w:t>
      </w:r>
      <w:bookmarkStart w:id="7536" w:name="_ETM_Q24_653689"/>
      <w:bookmarkEnd w:id="7536"/>
      <w:r w:rsidRPr="00762B1C">
        <w:rPr>
          <w:rtl/>
        </w:rPr>
        <w:t xml:space="preserve">במספר </w:t>
      </w:r>
      <w:bookmarkStart w:id="7537" w:name="_ETM_Q24_654799"/>
      <w:bookmarkEnd w:id="7537"/>
      <w:r w:rsidRPr="00762B1C">
        <w:rPr>
          <w:rtl/>
        </w:rPr>
        <w:t xml:space="preserve">על </w:t>
      </w:r>
      <w:bookmarkStart w:id="7538" w:name="_ETM_Q24_654950"/>
      <w:bookmarkEnd w:id="7538"/>
      <w:r w:rsidRPr="00762B1C">
        <w:rPr>
          <w:rtl/>
        </w:rPr>
        <w:t xml:space="preserve">שקילת </w:t>
      </w:r>
      <w:bookmarkStart w:id="7539" w:name="_ETM_Q24_655489"/>
      <w:bookmarkEnd w:id="7539"/>
      <w:r w:rsidRPr="00762B1C">
        <w:rPr>
          <w:rtl/>
        </w:rPr>
        <w:t xml:space="preserve">תארים </w:t>
      </w:r>
      <w:bookmarkStart w:id="7540" w:name="_ETM_Q24_655909"/>
      <w:bookmarkEnd w:id="7540"/>
      <w:r w:rsidRPr="00762B1C">
        <w:rPr>
          <w:rtl/>
        </w:rPr>
        <w:t xml:space="preserve">אקדמיים </w:t>
      </w:r>
      <w:bookmarkStart w:id="7541" w:name="_ETM_Q24_656750"/>
      <w:bookmarkEnd w:id="7541"/>
      <w:r w:rsidRPr="00762B1C">
        <w:rPr>
          <w:rtl/>
        </w:rPr>
        <w:t xml:space="preserve">של </w:t>
      </w:r>
      <w:bookmarkStart w:id="7542" w:name="_ETM_Q24_657049"/>
      <w:bookmarkEnd w:id="7542"/>
      <w:r w:rsidRPr="00762B1C">
        <w:rPr>
          <w:rtl/>
        </w:rPr>
        <w:t xml:space="preserve">עולים </w:t>
      </w:r>
      <w:bookmarkStart w:id="7543" w:name="_ETM_Q24_657349"/>
      <w:bookmarkEnd w:id="7543"/>
      <w:r w:rsidRPr="00762B1C">
        <w:rPr>
          <w:rtl/>
        </w:rPr>
        <w:t>חדשים</w:t>
      </w:r>
      <w:r>
        <w:rPr>
          <w:rFonts w:hint="cs"/>
          <w:rtl/>
        </w:rPr>
        <w:t>.</w:t>
      </w:r>
      <w:r w:rsidRPr="00762B1C">
        <w:rPr>
          <w:rtl/>
        </w:rPr>
        <w:t xml:space="preserve"> </w:t>
      </w:r>
      <w:bookmarkStart w:id="7544" w:name="_ETM_Q24_659029"/>
      <w:bookmarkEnd w:id="7544"/>
      <w:r w:rsidRPr="00762B1C">
        <w:rPr>
          <w:rtl/>
        </w:rPr>
        <w:t xml:space="preserve">הדיון </w:t>
      </w:r>
      <w:bookmarkStart w:id="7545" w:name="_ETM_Q24_659510"/>
      <w:bookmarkStart w:id="7546" w:name="_ETM_Q24_660139"/>
      <w:bookmarkEnd w:id="7545"/>
      <w:bookmarkEnd w:id="7546"/>
      <w:r w:rsidRPr="00762B1C">
        <w:rPr>
          <w:rtl/>
        </w:rPr>
        <w:t>שהת</w:t>
      </w:r>
      <w:r>
        <w:rPr>
          <w:rFonts w:hint="cs"/>
          <w:rtl/>
        </w:rPr>
        <w:t xml:space="preserve">נהל </w:t>
      </w:r>
      <w:bookmarkStart w:id="7547" w:name="_ETM_Q24_660650"/>
      <w:bookmarkEnd w:id="7547"/>
      <w:r w:rsidRPr="00762B1C">
        <w:rPr>
          <w:rtl/>
        </w:rPr>
        <w:t xml:space="preserve">היום </w:t>
      </w:r>
      <w:bookmarkStart w:id="7548" w:name="_ETM_Q24_661040"/>
      <w:bookmarkEnd w:id="7548"/>
      <w:r w:rsidRPr="00762B1C">
        <w:rPr>
          <w:rtl/>
        </w:rPr>
        <w:t xml:space="preserve">פשוט </w:t>
      </w:r>
      <w:bookmarkStart w:id="7549" w:name="_ETM_Q24_661609"/>
      <w:bookmarkEnd w:id="7549"/>
      <w:r w:rsidRPr="00762B1C">
        <w:rPr>
          <w:rtl/>
        </w:rPr>
        <w:t>בושה</w:t>
      </w:r>
      <w:r>
        <w:rPr>
          <w:rFonts w:hint="cs"/>
          <w:rtl/>
        </w:rPr>
        <w:t xml:space="preserve"> </w:t>
      </w:r>
      <w:r w:rsidR="00F518EA">
        <w:rPr>
          <w:rFonts w:hint="cs"/>
          <w:rtl/>
        </w:rPr>
        <w:t>– –</w:t>
      </w:r>
      <w:r w:rsidRPr="00762B1C">
        <w:rPr>
          <w:rtl/>
        </w:rPr>
        <w:t xml:space="preserve"> </w:t>
      </w:r>
      <w:bookmarkStart w:id="7550" w:name="_ETM_Q24_664010"/>
      <w:bookmarkEnd w:id="7550"/>
      <w:r w:rsidRPr="00762B1C">
        <w:rPr>
          <w:rtl/>
        </w:rPr>
        <w:t xml:space="preserve">לא </w:t>
      </w:r>
      <w:bookmarkStart w:id="7551" w:name="_ETM_Q24_664189"/>
      <w:bookmarkEnd w:id="7551"/>
      <w:r w:rsidRPr="00762B1C">
        <w:rPr>
          <w:rtl/>
        </w:rPr>
        <w:t>שומעים</w:t>
      </w:r>
      <w:r>
        <w:rPr>
          <w:rFonts w:hint="cs"/>
          <w:rtl/>
        </w:rPr>
        <w:t>?</w:t>
      </w:r>
    </w:p>
    <w:p w:rsidR="00256F52" w:rsidRDefault="00256F52" w:rsidP="001B163F">
      <w:pPr>
        <w:rPr>
          <w:rtl/>
        </w:rPr>
      </w:pPr>
      <w:bookmarkStart w:id="7552" w:name="_ETM_Q24_664301"/>
      <w:bookmarkStart w:id="7553" w:name="_ETM_Q24_664368"/>
      <w:bookmarkEnd w:id="7552"/>
      <w:bookmarkEnd w:id="7553"/>
    </w:p>
    <w:p w:rsidR="00256F52" w:rsidRDefault="00256F52" w:rsidP="001B163F">
      <w:pPr>
        <w:pStyle w:val="af6"/>
        <w:keepNext/>
        <w:rPr>
          <w:rtl/>
        </w:rPr>
      </w:pPr>
      <w:bookmarkStart w:id="7554" w:name="ET_yor_6253_6"/>
      <w:r w:rsidRPr="003D203A">
        <w:rPr>
          <w:rStyle w:val="TagStyle"/>
          <w:rtl/>
        </w:rPr>
        <w:t xml:space="preserve"> &lt;&lt; יור &gt;&gt; </w:t>
      </w:r>
      <w:r>
        <w:rPr>
          <w:rtl/>
        </w:rPr>
        <w:t>היו"ר משה טור פז:</w:t>
      </w:r>
      <w:r w:rsidRPr="003D203A">
        <w:rPr>
          <w:rStyle w:val="TagStyle"/>
          <w:rtl/>
        </w:rPr>
        <w:t xml:space="preserve"> &lt;&lt; יור &gt;&gt;</w:t>
      </w:r>
      <w:r>
        <w:rPr>
          <w:rtl/>
        </w:rPr>
        <w:t xml:space="preserve">   </w:t>
      </w:r>
      <w:bookmarkEnd w:id="7554"/>
    </w:p>
    <w:p w:rsidR="00256F52" w:rsidRDefault="00256F52" w:rsidP="00F518EA">
      <w:pPr>
        <w:rPr>
          <w:rtl/>
        </w:rPr>
      </w:pPr>
    </w:p>
    <w:p w:rsidR="00256F52" w:rsidRDefault="00256F52" w:rsidP="001B163F">
      <w:pPr>
        <w:rPr>
          <w:rtl/>
        </w:rPr>
      </w:pPr>
      <w:bookmarkStart w:id="7555" w:name="_ETM_Q24_665189"/>
      <w:bookmarkStart w:id="7556" w:name="_ETM_Q24_665000"/>
      <w:bookmarkEnd w:id="7555"/>
      <w:bookmarkEnd w:id="7556"/>
      <w:r w:rsidRPr="00762B1C">
        <w:rPr>
          <w:rtl/>
        </w:rPr>
        <w:t>שומעים</w:t>
      </w:r>
      <w:r>
        <w:rPr>
          <w:rFonts w:hint="cs"/>
          <w:rtl/>
        </w:rPr>
        <w:t>,</w:t>
      </w:r>
      <w:r w:rsidRPr="00762B1C">
        <w:rPr>
          <w:rtl/>
        </w:rPr>
        <w:t xml:space="preserve"> </w:t>
      </w:r>
      <w:bookmarkStart w:id="7557" w:name="_ETM_Q24_665390"/>
      <w:bookmarkEnd w:id="7557"/>
      <w:r w:rsidRPr="00762B1C">
        <w:rPr>
          <w:rtl/>
        </w:rPr>
        <w:t>שומעים</w:t>
      </w:r>
      <w:r>
        <w:rPr>
          <w:rFonts w:hint="cs"/>
          <w:rtl/>
        </w:rPr>
        <w:t>.</w:t>
      </w:r>
    </w:p>
    <w:p w:rsidR="00256F52" w:rsidRDefault="00256F52" w:rsidP="001B163F">
      <w:pPr>
        <w:rPr>
          <w:rtl/>
        </w:rPr>
      </w:pPr>
    </w:p>
    <w:p w:rsidR="00256F52" w:rsidRDefault="00256F52" w:rsidP="001B163F">
      <w:pPr>
        <w:pStyle w:val="-"/>
        <w:keepNext/>
        <w:rPr>
          <w:rtl/>
        </w:rPr>
      </w:pPr>
      <w:bookmarkStart w:id="7558" w:name="ET_speakercontinue_6228_7"/>
      <w:r w:rsidRPr="003D203A">
        <w:rPr>
          <w:rStyle w:val="TagStyle"/>
          <w:rtl/>
        </w:rPr>
        <w:t xml:space="preserve"> &lt;&lt; דובר_המשך &gt;&gt; </w:t>
      </w:r>
      <w:r>
        <w:rPr>
          <w:rtl/>
        </w:rPr>
        <w:t>טטיאנה מזרסקי (יש עתיד):</w:t>
      </w:r>
      <w:r w:rsidRPr="003D203A">
        <w:rPr>
          <w:rStyle w:val="TagStyle"/>
          <w:rtl/>
        </w:rPr>
        <w:t xml:space="preserve"> &lt;&lt; דובר_המשך &gt;&gt;</w:t>
      </w:r>
      <w:r>
        <w:rPr>
          <w:rtl/>
        </w:rPr>
        <w:t xml:space="preserve">   </w:t>
      </w:r>
      <w:bookmarkEnd w:id="7558"/>
    </w:p>
    <w:p w:rsidR="00256F52" w:rsidRDefault="00256F52" w:rsidP="00F518EA">
      <w:pPr>
        <w:rPr>
          <w:rtl/>
        </w:rPr>
      </w:pPr>
    </w:p>
    <w:p w:rsidR="00256F52" w:rsidRDefault="00F518EA" w:rsidP="001B163F">
      <w:pPr>
        <w:rPr>
          <w:rtl/>
        </w:rPr>
      </w:pPr>
      <w:bookmarkStart w:id="7559" w:name="_ETM_Q24_665523"/>
      <w:bookmarkStart w:id="7560" w:name="_ETM_Q24_666140"/>
      <w:bookmarkEnd w:id="7559"/>
      <w:bookmarkEnd w:id="7560"/>
      <w:r>
        <w:rPr>
          <w:rFonts w:hint="cs"/>
          <w:rtl/>
        </w:rPr>
        <w:t>– –</w:t>
      </w:r>
      <w:r w:rsidR="00256F52">
        <w:rPr>
          <w:rFonts w:hint="cs"/>
          <w:rtl/>
        </w:rPr>
        <w:t xml:space="preserve"> </w:t>
      </w:r>
      <w:r w:rsidR="00256F52" w:rsidRPr="00762B1C">
        <w:rPr>
          <w:rtl/>
        </w:rPr>
        <w:t xml:space="preserve">פשוט </w:t>
      </w:r>
      <w:bookmarkStart w:id="7561" w:name="_ETM_Q24_666709"/>
      <w:bookmarkEnd w:id="7561"/>
      <w:r w:rsidR="00256F52" w:rsidRPr="00762B1C">
        <w:rPr>
          <w:rtl/>
        </w:rPr>
        <w:t xml:space="preserve">בושה </w:t>
      </w:r>
      <w:bookmarkStart w:id="7562" w:name="_ETM_Q24_667370"/>
      <w:bookmarkEnd w:id="7562"/>
      <w:r w:rsidR="00256F52" w:rsidRPr="00762B1C">
        <w:rPr>
          <w:rtl/>
        </w:rPr>
        <w:t xml:space="preserve">גדולה </w:t>
      </w:r>
      <w:bookmarkStart w:id="7563" w:name="_ETM_Q24_668180"/>
      <w:bookmarkEnd w:id="7563"/>
      <w:r w:rsidR="00256F52" w:rsidRPr="00762B1C">
        <w:rPr>
          <w:rtl/>
        </w:rPr>
        <w:t xml:space="preserve">לכל </w:t>
      </w:r>
      <w:bookmarkStart w:id="7564" w:name="_ETM_Q24_669260"/>
      <w:bookmarkEnd w:id="7564"/>
      <w:r w:rsidR="00256F52" w:rsidRPr="00762B1C">
        <w:rPr>
          <w:rtl/>
        </w:rPr>
        <w:t xml:space="preserve">מי </w:t>
      </w:r>
      <w:bookmarkStart w:id="7565" w:name="_ETM_Q24_669470"/>
      <w:bookmarkEnd w:id="7565"/>
      <w:r w:rsidR="00256F52" w:rsidRPr="00762B1C">
        <w:rPr>
          <w:rtl/>
        </w:rPr>
        <w:t xml:space="preserve">שיושב </w:t>
      </w:r>
      <w:bookmarkStart w:id="7566" w:name="_ETM_Q24_670159"/>
      <w:bookmarkEnd w:id="7566"/>
      <w:r w:rsidR="00256F52" w:rsidRPr="00762B1C">
        <w:rPr>
          <w:rtl/>
        </w:rPr>
        <w:t xml:space="preserve">כאן </w:t>
      </w:r>
      <w:bookmarkStart w:id="7567" w:name="_ETM_Q24_671180"/>
      <w:bookmarkEnd w:id="7567"/>
      <w:r w:rsidR="00256F52" w:rsidRPr="00762B1C">
        <w:rPr>
          <w:rtl/>
        </w:rPr>
        <w:t xml:space="preserve">במשכן </w:t>
      </w:r>
      <w:bookmarkStart w:id="7568" w:name="_ETM_Q24_671840"/>
      <w:bookmarkEnd w:id="7568"/>
      <w:r w:rsidR="00256F52" w:rsidRPr="00762B1C">
        <w:rPr>
          <w:rtl/>
        </w:rPr>
        <w:t>הכנסת</w:t>
      </w:r>
      <w:r w:rsidR="00256F52">
        <w:rPr>
          <w:rFonts w:hint="cs"/>
          <w:rtl/>
        </w:rPr>
        <w:t>,</w:t>
      </w:r>
      <w:r w:rsidR="00256F52" w:rsidRPr="00762B1C">
        <w:rPr>
          <w:rtl/>
        </w:rPr>
        <w:t xml:space="preserve"> </w:t>
      </w:r>
      <w:bookmarkStart w:id="7569" w:name="_ETM_Q24_672990"/>
      <w:bookmarkEnd w:id="7569"/>
      <w:r w:rsidR="00256F52" w:rsidRPr="00762B1C">
        <w:rPr>
          <w:rtl/>
        </w:rPr>
        <w:t xml:space="preserve">אבל </w:t>
      </w:r>
      <w:bookmarkStart w:id="7570" w:name="_ETM_Q24_673260"/>
      <w:bookmarkEnd w:id="7570"/>
      <w:r w:rsidR="00256F52" w:rsidRPr="00762B1C">
        <w:rPr>
          <w:rtl/>
        </w:rPr>
        <w:t xml:space="preserve">בעיקר </w:t>
      </w:r>
      <w:bookmarkStart w:id="7571" w:name="_ETM_Q24_673740"/>
      <w:bookmarkEnd w:id="7571"/>
      <w:r w:rsidR="00256F52" w:rsidRPr="00762B1C">
        <w:rPr>
          <w:rtl/>
        </w:rPr>
        <w:t xml:space="preserve">לממשלה </w:t>
      </w:r>
      <w:bookmarkStart w:id="7572" w:name="_ETM_Q24_674550"/>
      <w:bookmarkEnd w:id="7572"/>
      <w:r w:rsidR="00256F52" w:rsidRPr="00762B1C">
        <w:rPr>
          <w:rtl/>
        </w:rPr>
        <w:t>ו</w:t>
      </w:r>
      <w:r w:rsidR="00256F52">
        <w:rPr>
          <w:rFonts w:hint="cs"/>
          <w:rtl/>
        </w:rPr>
        <w:t>ל</w:t>
      </w:r>
      <w:r w:rsidR="00256F52" w:rsidRPr="00762B1C">
        <w:rPr>
          <w:rtl/>
        </w:rPr>
        <w:t xml:space="preserve">כל </w:t>
      </w:r>
      <w:bookmarkStart w:id="7573" w:name="_ETM_Q24_674880"/>
      <w:bookmarkEnd w:id="7573"/>
      <w:r w:rsidR="00256F52" w:rsidRPr="00762B1C">
        <w:rPr>
          <w:rtl/>
        </w:rPr>
        <w:t xml:space="preserve">מי </w:t>
      </w:r>
      <w:bookmarkStart w:id="7574" w:name="_ETM_Q24_675030"/>
      <w:bookmarkEnd w:id="7574"/>
      <w:r w:rsidR="00256F52" w:rsidRPr="00762B1C">
        <w:rPr>
          <w:rtl/>
        </w:rPr>
        <w:t>ש</w:t>
      </w:r>
      <w:bookmarkStart w:id="7575" w:name="_ETM_Q24_675660"/>
      <w:bookmarkEnd w:id="7575"/>
      <w:r w:rsidR="00256F52" w:rsidRPr="00762B1C">
        <w:rPr>
          <w:rtl/>
        </w:rPr>
        <w:t xml:space="preserve">קשור </w:t>
      </w:r>
      <w:bookmarkStart w:id="7576" w:name="_ETM_Q24_676320"/>
      <w:bookmarkEnd w:id="7576"/>
      <w:r w:rsidR="00256F52" w:rsidRPr="00762B1C">
        <w:rPr>
          <w:rtl/>
        </w:rPr>
        <w:t xml:space="preserve">למערך </w:t>
      </w:r>
      <w:bookmarkStart w:id="7577" w:name="_ETM_Q24_677010"/>
      <w:bookmarkEnd w:id="7577"/>
      <w:r w:rsidR="00256F52" w:rsidRPr="00762B1C">
        <w:rPr>
          <w:rtl/>
        </w:rPr>
        <w:t xml:space="preserve">קליטת </w:t>
      </w:r>
      <w:bookmarkStart w:id="7578" w:name="_ETM_Q24_677520"/>
      <w:bookmarkEnd w:id="7578"/>
      <w:r w:rsidR="00256F52" w:rsidRPr="00762B1C">
        <w:rPr>
          <w:rtl/>
        </w:rPr>
        <w:t>העולים</w:t>
      </w:r>
      <w:bookmarkStart w:id="7579" w:name="_ETM_Q24_678520"/>
      <w:bookmarkEnd w:id="7579"/>
      <w:r w:rsidR="00256F52">
        <w:rPr>
          <w:rFonts w:hint="cs"/>
          <w:rtl/>
        </w:rPr>
        <w:t xml:space="preserve"> </w:t>
      </w:r>
      <w:r w:rsidR="00256F52" w:rsidRPr="00762B1C">
        <w:rPr>
          <w:rtl/>
        </w:rPr>
        <w:t>לחינוך</w:t>
      </w:r>
      <w:r w:rsidR="00256F52">
        <w:rPr>
          <w:rFonts w:hint="cs"/>
          <w:rtl/>
        </w:rPr>
        <w:t>,</w:t>
      </w:r>
      <w:r w:rsidR="00256F52" w:rsidRPr="00762B1C">
        <w:rPr>
          <w:rtl/>
        </w:rPr>
        <w:t xml:space="preserve"> </w:t>
      </w:r>
      <w:bookmarkStart w:id="7580" w:name="_ETM_Q24_679690"/>
      <w:bookmarkEnd w:id="7580"/>
      <w:r w:rsidR="00256F52" w:rsidRPr="00762B1C">
        <w:rPr>
          <w:rtl/>
        </w:rPr>
        <w:t xml:space="preserve">ובעיקר </w:t>
      </w:r>
      <w:bookmarkStart w:id="7581" w:name="_ETM_Q24_680380"/>
      <w:bookmarkEnd w:id="7581"/>
      <w:r w:rsidR="00256F52" w:rsidRPr="00762B1C">
        <w:rPr>
          <w:rtl/>
        </w:rPr>
        <w:t xml:space="preserve">בושה </w:t>
      </w:r>
      <w:bookmarkStart w:id="7582" w:name="_ETM_Q24_680680"/>
      <w:bookmarkEnd w:id="7582"/>
      <w:r w:rsidR="00256F52" w:rsidRPr="00762B1C">
        <w:rPr>
          <w:rtl/>
        </w:rPr>
        <w:t>לר</w:t>
      </w:r>
      <w:r w:rsidR="00256F52">
        <w:rPr>
          <w:rFonts w:hint="cs"/>
          <w:rtl/>
        </w:rPr>
        <w:t>אש הממשלה.</w:t>
      </w:r>
      <w:r w:rsidR="00256F52" w:rsidRPr="00762B1C">
        <w:rPr>
          <w:rtl/>
        </w:rPr>
        <w:t xml:space="preserve"> </w:t>
      </w:r>
      <w:bookmarkStart w:id="7583" w:name="_ETM_Q24_681970"/>
      <w:bookmarkEnd w:id="7583"/>
      <w:r w:rsidR="00256F52" w:rsidRPr="00762B1C">
        <w:rPr>
          <w:rtl/>
        </w:rPr>
        <w:t xml:space="preserve">הדיון </w:t>
      </w:r>
      <w:bookmarkStart w:id="7584" w:name="_ETM_Q24_682750"/>
      <w:bookmarkEnd w:id="7584"/>
      <w:r w:rsidR="00256F52" w:rsidRPr="00762B1C">
        <w:rPr>
          <w:rtl/>
        </w:rPr>
        <w:t xml:space="preserve">התמקד </w:t>
      </w:r>
      <w:bookmarkStart w:id="7585" w:name="_ETM_Q24_683349"/>
      <w:bookmarkEnd w:id="7585"/>
      <w:r w:rsidR="00256F52" w:rsidRPr="00762B1C">
        <w:rPr>
          <w:rtl/>
        </w:rPr>
        <w:t xml:space="preserve">בכך </w:t>
      </w:r>
      <w:bookmarkStart w:id="7586" w:name="_ETM_Q24_683800"/>
      <w:bookmarkEnd w:id="7586"/>
      <w:r w:rsidR="00256F52" w:rsidRPr="00762B1C">
        <w:rPr>
          <w:rtl/>
        </w:rPr>
        <w:t xml:space="preserve">שהעולים </w:t>
      </w:r>
      <w:bookmarkStart w:id="7587" w:name="_ETM_Q24_684310"/>
      <w:bookmarkEnd w:id="7587"/>
      <w:r w:rsidR="00256F52" w:rsidRPr="00762B1C">
        <w:rPr>
          <w:rtl/>
        </w:rPr>
        <w:t xml:space="preserve">החדשים </w:t>
      </w:r>
      <w:bookmarkStart w:id="7588" w:name="_ETM_Q24_685819"/>
      <w:bookmarkEnd w:id="7588"/>
      <w:r w:rsidR="00256F52" w:rsidRPr="00762B1C">
        <w:rPr>
          <w:rtl/>
        </w:rPr>
        <w:t xml:space="preserve">ממתינים </w:t>
      </w:r>
      <w:bookmarkStart w:id="7589" w:name="_ETM_Q24_686569"/>
      <w:bookmarkEnd w:id="7589"/>
      <w:r w:rsidR="00256F52" w:rsidRPr="00762B1C">
        <w:rPr>
          <w:rtl/>
        </w:rPr>
        <w:t xml:space="preserve">זמן </w:t>
      </w:r>
      <w:bookmarkStart w:id="7590" w:name="_ETM_Q24_686989"/>
      <w:bookmarkEnd w:id="7590"/>
      <w:r w:rsidR="00256F52" w:rsidRPr="00762B1C">
        <w:rPr>
          <w:rtl/>
        </w:rPr>
        <w:t xml:space="preserve">המתנה </w:t>
      </w:r>
      <w:bookmarkStart w:id="7591" w:name="_ETM_Q24_687469"/>
      <w:bookmarkEnd w:id="7591"/>
      <w:r w:rsidR="00256F52" w:rsidRPr="00762B1C">
        <w:rPr>
          <w:rtl/>
        </w:rPr>
        <w:t xml:space="preserve">מטורף </w:t>
      </w:r>
      <w:bookmarkStart w:id="7592" w:name="_ETM_Q24_688609"/>
      <w:bookmarkEnd w:id="7592"/>
      <w:r w:rsidR="00256F52" w:rsidRPr="00762B1C">
        <w:rPr>
          <w:rtl/>
        </w:rPr>
        <w:t xml:space="preserve">עד </w:t>
      </w:r>
      <w:bookmarkStart w:id="7593" w:name="_ETM_Q24_688819"/>
      <w:bookmarkEnd w:id="7593"/>
      <w:r w:rsidR="00256F52" w:rsidRPr="00762B1C">
        <w:rPr>
          <w:rtl/>
        </w:rPr>
        <w:t xml:space="preserve">שהם </w:t>
      </w:r>
      <w:bookmarkStart w:id="7594" w:name="_ETM_Q24_689059"/>
      <w:bookmarkEnd w:id="7594"/>
      <w:r w:rsidR="00256F52" w:rsidRPr="00762B1C">
        <w:rPr>
          <w:rtl/>
        </w:rPr>
        <w:t xml:space="preserve">מקבלים </w:t>
      </w:r>
      <w:bookmarkStart w:id="7595" w:name="_ETM_Q24_689629"/>
      <w:bookmarkEnd w:id="7595"/>
      <w:r w:rsidR="00256F52" w:rsidRPr="00762B1C">
        <w:rPr>
          <w:rtl/>
        </w:rPr>
        <w:t xml:space="preserve">מענה </w:t>
      </w:r>
      <w:bookmarkStart w:id="7596" w:name="_ETM_Q24_690260"/>
      <w:bookmarkEnd w:id="7596"/>
      <w:r w:rsidR="00256F52" w:rsidRPr="00762B1C">
        <w:rPr>
          <w:rtl/>
        </w:rPr>
        <w:t xml:space="preserve">על </w:t>
      </w:r>
      <w:bookmarkStart w:id="7597" w:name="_ETM_Q24_690469"/>
      <w:bookmarkEnd w:id="7597"/>
      <w:r w:rsidR="00256F52">
        <w:rPr>
          <w:rtl/>
        </w:rPr>
        <w:t>שקיל</w:t>
      </w:r>
      <w:bookmarkStart w:id="7598" w:name="_ETM_Q24_691090"/>
      <w:bookmarkEnd w:id="7598"/>
      <w:r w:rsidR="00256F52">
        <w:rPr>
          <w:rFonts w:hint="cs"/>
          <w:rtl/>
        </w:rPr>
        <w:t>ת התואר</w:t>
      </w:r>
      <w:bookmarkStart w:id="7599" w:name="_ETM_Q24_691540"/>
      <w:bookmarkEnd w:id="7599"/>
      <w:r w:rsidR="00256F52" w:rsidRPr="00762B1C">
        <w:rPr>
          <w:rtl/>
        </w:rPr>
        <w:t xml:space="preserve"> </w:t>
      </w:r>
      <w:bookmarkStart w:id="7600" w:name="_ETM_Q24_691629"/>
      <w:bookmarkEnd w:id="7600"/>
      <w:r w:rsidR="00256F52" w:rsidRPr="00762B1C">
        <w:rPr>
          <w:rtl/>
        </w:rPr>
        <w:t xml:space="preserve">האקדמי </w:t>
      </w:r>
      <w:bookmarkStart w:id="7601" w:name="_ETM_Q24_692230"/>
      <w:bookmarkEnd w:id="7601"/>
      <w:r w:rsidR="00256F52" w:rsidRPr="00762B1C">
        <w:rPr>
          <w:rtl/>
        </w:rPr>
        <w:t>שלהם</w:t>
      </w:r>
      <w:r w:rsidR="00256F52">
        <w:rPr>
          <w:rFonts w:hint="cs"/>
          <w:rtl/>
        </w:rPr>
        <w:t>.</w:t>
      </w:r>
      <w:r w:rsidR="00256F52" w:rsidRPr="00762B1C">
        <w:rPr>
          <w:rtl/>
        </w:rPr>
        <w:t xml:space="preserve"> </w:t>
      </w:r>
      <w:bookmarkStart w:id="7602" w:name="_ETM_Q24_693919"/>
      <w:bookmarkEnd w:id="7602"/>
      <w:r w:rsidR="00256F52" w:rsidRPr="00762B1C">
        <w:rPr>
          <w:rtl/>
        </w:rPr>
        <w:t xml:space="preserve">עולים </w:t>
      </w:r>
      <w:bookmarkStart w:id="7603" w:name="_ETM_Q24_694549"/>
      <w:bookmarkEnd w:id="7603"/>
      <w:r w:rsidR="00256F52" w:rsidRPr="00762B1C">
        <w:rPr>
          <w:rtl/>
        </w:rPr>
        <w:t xml:space="preserve">שהגיעו </w:t>
      </w:r>
      <w:bookmarkStart w:id="7604" w:name="_ETM_Q24_695120"/>
      <w:bookmarkEnd w:id="7604"/>
      <w:r w:rsidR="00256F52" w:rsidRPr="00762B1C">
        <w:rPr>
          <w:rtl/>
        </w:rPr>
        <w:t>לישראל</w:t>
      </w:r>
      <w:r w:rsidR="00256F52">
        <w:rPr>
          <w:rFonts w:hint="cs"/>
          <w:rtl/>
        </w:rPr>
        <w:t>,</w:t>
      </w:r>
      <w:r w:rsidR="00256F52" w:rsidRPr="00762B1C">
        <w:rPr>
          <w:rtl/>
        </w:rPr>
        <w:t xml:space="preserve"> </w:t>
      </w:r>
      <w:bookmarkStart w:id="7605" w:name="_ETM_Q24_696590"/>
      <w:bookmarkEnd w:id="7605"/>
      <w:r w:rsidR="00256F52" w:rsidRPr="00762B1C">
        <w:rPr>
          <w:rtl/>
        </w:rPr>
        <w:t xml:space="preserve">רובם </w:t>
      </w:r>
      <w:bookmarkStart w:id="7606" w:name="_ETM_Q24_697689"/>
      <w:bookmarkEnd w:id="7606"/>
      <w:r w:rsidR="00256F52" w:rsidRPr="00762B1C">
        <w:rPr>
          <w:rtl/>
        </w:rPr>
        <w:t xml:space="preserve">מתוך </w:t>
      </w:r>
      <w:bookmarkStart w:id="7607" w:name="_ETM_Q24_698139"/>
      <w:bookmarkEnd w:id="7607"/>
      <w:r w:rsidR="00256F52" w:rsidRPr="00762B1C">
        <w:rPr>
          <w:rtl/>
        </w:rPr>
        <w:t>שליחות</w:t>
      </w:r>
      <w:r w:rsidR="00256F52">
        <w:rPr>
          <w:rFonts w:hint="cs"/>
          <w:rtl/>
        </w:rPr>
        <w:t>,</w:t>
      </w:r>
      <w:r w:rsidR="00256F52" w:rsidRPr="00762B1C">
        <w:rPr>
          <w:rtl/>
        </w:rPr>
        <w:t xml:space="preserve"> </w:t>
      </w:r>
      <w:bookmarkStart w:id="7608" w:name="_ETM_Q24_699279"/>
      <w:bookmarkEnd w:id="7608"/>
      <w:r w:rsidR="00256F52" w:rsidRPr="00762B1C">
        <w:rPr>
          <w:rtl/>
        </w:rPr>
        <w:t>ציונות</w:t>
      </w:r>
      <w:r w:rsidR="00256F52">
        <w:rPr>
          <w:rFonts w:hint="cs"/>
          <w:rtl/>
        </w:rPr>
        <w:t>,</w:t>
      </w:r>
      <w:r w:rsidR="00256F52" w:rsidRPr="00762B1C">
        <w:rPr>
          <w:rtl/>
        </w:rPr>
        <w:t xml:space="preserve"> </w:t>
      </w:r>
      <w:bookmarkStart w:id="7609" w:name="_ETM_Q24_700329"/>
      <w:bookmarkEnd w:id="7609"/>
      <w:r w:rsidR="00256F52" w:rsidRPr="00762B1C">
        <w:rPr>
          <w:rtl/>
        </w:rPr>
        <w:t>פטריוטיות</w:t>
      </w:r>
      <w:r w:rsidR="00256F52">
        <w:rPr>
          <w:rFonts w:hint="cs"/>
          <w:rtl/>
        </w:rPr>
        <w:t>,</w:t>
      </w:r>
      <w:r w:rsidR="00256F52" w:rsidRPr="00762B1C">
        <w:rPr>
          <w:rtl/>
        </w:rPr>
        <w:t xml:space="preserve"> </w:t>
      </w:r>
      <w:bookmarkStart w:id="7610" w:name="_ETM_Q24_701879"/>
      <w:bookmarkStart w:id="7611" w:name="_ETM_Q24_702419"/>
      <w:bookmarkEnd w:id="7610"/>
      <w:bookmarkEnd w:id="7611"/>
      <w:r w:rsidR="00256F52" w:rsidRPr="00762B1C">
        <w:rPr>
          <w:rtl/>
        </w:rPr>
        <w:t xml:space="preserve">במקום </w:t>
      </w:r>
      <w:bookmarkStart w:id="7612" w:name="_ETM_Q24_702809"/>
      <w:bookmarkEnd w:id="7612"/>
      <w:r w:rsidR="00256F52" w:rsidRPr="00762B1C">
        <w:rPr>
          <w:rtl/>
        </w:rPr>
        <w:t xml:space="preserve">כתף </w:t>
      </w:r>
      <w:bookmarkStart w:id="7613" w:name="_ETM_Q24_703260"/>
      <w:bookmarkEnd w:id="7613"/>
      <w:r w:rsidR="00256F52" w:rsidRPr="00762B1C">
        <w:rPr>
          <w:rtl/>
        </w:rPr>
        <w:t xml:space="preserve">חמה </w:t>
      </w:r>
      <w:bookmarkStart w:id="7614" w:name="_ETM_Q24_704189"/>
      <w:bookmarkEnd w:id="7614"/>
      <w:r w:rsidR="00256F52">
        <w:rPr>
          <w:rFonts w:hint="cs"/>
          <w:rtl/>
        </w:rPr>
        <w:t xml:space="preserve">מקבלים </w:t>
      </w:r>
      <w:r w:rsidR="00256F52" w:rsidRPr="00762B1C">
        <w:rPr>
          <w:rtl/>
        </w:rPr>
        <w:t>אטימות</w:t>
      </w:r>
      <w:r w:rsidR="00256F52">
        <w:rPr>
          <w:rFonts w:hint="cs"/>
          <w:rtl/>
        </w:rPr>
        <w:t>,</w:t>
      </w:r>
      <w:r w:rsidR="00256F52" w:rsidRPr="00762B1C">
        <w:rPr>
          <w:rtl/>
        </w:rPr>
        <w:t xml:space="preserve"> </w:t>
      </w:r>
      <w:bookmarkStart w:id="7615" w:name="_ETM_Q24_705329"/>
      <w:bookmarkEnd w:id="7615"/>
      <w:r w:rsidR="00256F52" w:rsidRPr="00762B1C">
        <w:rPr>
          <w:rtl/>
        </w:rPr>
        <w:t xml:space="preserve">זלזול </w:t>
      </w:r>
      <w:bookmarkStart w:id="7616" w:name="_ETM_Q24_706499"/>
      <w:bookmarkEnd w:id="7616"/>
      <w:r w:rsidR="00256F52" w:rsidRPr="00762B1C">
        <w:rPr>
          <w:rtl/>
        </w:rPr>
        <w:t xml:space="preserve">והפקרה </w:t>
      </w:r>
      <w:bookmarkStart w:id="7617" w:name="_ETM_Q24_707159"/>
      <w:bookmarkEnd w:id="7617"/>
      <w:r w:rsidR="00256F52" w:rsidRPr="00762B1C">
        <w:rPr>
          <w:rtl/>
        </w:rPr>
        <w:t>מוחלטת</w:t>
      </w:r>
      <w:r w:rsidR="00256F52">
        <w:rPr>
          <w:rFonts w:hint="cs"/>
          <w:rtl/>
        </w:rPr>
        <w:t>.</w:t>
      </w:r>
      <w:bookmarkStart w:id="7618" w:name="_ETM_Q24_708650"/>
      <w:bookmarkEnd w:id="7618"/>
    </w:p>
    <w:p w:rsidR="00256F52" w:rsidRDefault="00256F52" w:rsidP="001B163F">
      <w:pPr>
        <w:rPr>
          <w:rtl/>
        </w:rPr>
      </w:pPr>
      <w:bookmarkStart w:id="7619" w:name="_ETM_Q24_708185"/>
      <w:bookmarkStart w:id="7620" w:name="_ETM_Q24_708254"/>
      <w:bookmarkEnd w:id="7619"/>
      <w:bookmarkEnd w:id="7620"/>
    </w:p>
    <w:p w:rsidR="00256F52" w:rsidRDefault="00256F52" w:rsidP="001B163F">
      <w:pPr>
        <w:rPr>
          <w:rtl/>
        </w:rPr>
      </w:pPr>
      <w:bookmarkStart w:id="7621" w:name="_ETM_Q24_708328"/>
      <w:bookmarkStart w:id="7622" w:name="_ETM_Q24_708380"/>
      <w:bookmarkEnd w:id="7621"/>
      <w:bookmarkEnd w:id="7622"/>
      <w:r w:rsidRPr="00762B1C">
        <w:rPr>
          <w:rtl/>
        </w:rPr>
        <w:t xml:space="preserve">כבר </w:t>
      </w:r>
      <w:bookmarkStart w:id="7623" w:name="_ETM_Q24_708890"/>
      <w:bookmarkEnd w:id="7623"/>
      <w:r w:rsidRPr="00762B1C">
        <w:rPr>
          <w:rtl/>
        </w:rPr>
        <w:t xml:space="preserve">במשך </w:t>
      </w:r>
      <w:bookmarkStart w:id="7624" w:name="_ETM_Q24_709309"/>
      <w:bookmarkEnd w:id="7624"/>
      <w:r w:rsidRPr="00762B1C">
        <w:rPr>
          <w:rtl/>
        </w:rPr>
        <w:t xml:space="preserve">יותר </w:t>
      </w:r>
      <w:bookmarkStart w:id="7625" w:name="_ETM_Q24_709610"/>
      <w:bookmarkEnd w:id="7625"/>
      <w:r w:rsidRPr="00762B1C">
        <w:rPr>
          <w:rtl/>
        </w:rPr>
        <w:t xml:space="preserve">משנה </w:t>
      </w:r>
      <w:bookmarkStart w:id="7626" w:name="_ETM_Q24_710260"/>
      <w:bookmarkEnd w:id="7626"/>
      <w:r w:rsidRPr="00762B1C">
        <w:rPr>
          <w:rtl/>
        </w:rPr>
        <w:t xml:space="preserve">אני </w:t>
      </w:r>
      <w:bookmarkStart w:id="7627" w:name="_ETM_Q24_710590"/>
      <w:bookmarkEnd w:id="7627"/>
      <w:r w:rsidRPr="00762B1C">
        <w:rPr>
          <w:rtl/>
        </w:rPr>
        <w:t>מקבל</w:t>
      </w:r>
      <w:r>
        <w:rPr>
          <w:rFonts w:hint="cs"/>
          <w:rtl/>
        </w:rPr>
        <w:t>ת</w:t>
      </w:r>
      <w:r w:rsidRPr="00762B1C">
        <w:rPr>
          <w:rtl/>
        </w:rPr>
        <w:t xml:space="preserve"> </w:t>
      </w:r>
      <w:bookmarkStart w:id="7628" w:name="_ETM_Q24_711129"/>
      <w:bookmarkEnd w:id="7628"/>
      <w:r w:rsidRPr="00762B1C">
        <w:rPr>
          <w:rtl/>
        </w:rPr>
        <w:t xml:space="preserve">פניות </w:t>
      </w:r>
      <w:bookmarkStart w:id="7629" w:name="_ETM_Q24_711549"/>
      <w:bookmarkEnd w:id="7629"/>
      <w:r w:rsidRPr="00762B1C">
        <w:rPr>
          <w:rtl/>
        </w:rPr>
        <w:t xml:space="preserve">ציבור </w:t>
      </w:r>
      <w:bookmarkStart w:id="7630" w:name="_ETM_Q24_712630"/>
      <w:bookmarkEnd w:id="7630"/>
      <w:r w:rsidRPr="00762B1C">
        <w:rPr>
          <w:rtl/>
        </w:rPr>
        <w:t xml:space="preserve">רבות </w:t>
      </w:r>
      <w:bookmarkStart w:id="7631" w:name="_ETM_Q24_713320"/>
      <w:bookmarkEnd w:id="7631"/>
      <w:r w:rsidRPr="00762B1C">
        <w:rPr>
          <w:rtl/>
        </w:rPr>
        <w:t xml:space="preserve">בלשכתי </w:t>
      </w:r>
      <w:bookmarkStart w:id="7632" w:name="_ETM_Q24_714309"/>
      <w:bookmarkStart w:id="7633" w:name="_ETM_Q24_714460"/>
      <w:bookmarkEnd w:id="7632"/>
      <w:bookmarkEnd w:id="7633"/>
      <w:r>
        <w:rPr>
          <w:rFonts w:hint="cs"/>
          <w:rtl/>
        </w:rPr>
        <w:t>ב</w:t>
      </w:r>
      <w:r w:rsidRPr="00762B1C">
        <w:rPr>
          <w:rtl/>
        </w:rPr>
        <w:t xml:space="preserve">סוגיה </w:t>
      </w:r>
      <w:bookmarkStart w:id="7634" w:name="_ETM_Q24_714940"/>
      <w:bookmarkEnd w:id="7634"/>
      <w:r w:rsidRPr="00762B1C">
        <w:rPr>
          <w:rtl/>
        </w:rPr>
        <w:t>זו</w:t>
      </w:r>
      <w:r>
        <w:rPr>
          <w:rFonts w:hint="cs"/>
          <w:rtl/>
        </w:rPr>
        <w:t>.</w:t>
      </w:r>
      <w:r w:rsidRPr="00762B1C">
        <w:rPr>
          <w:rtl/>
        </w:rPr>
        <w:t xml:space="preserve"> </w:t>
      </w:r>
      <w:bookmarkStart w:id="7635" w:name="_ETM_Q24_715890"/>
      <w:bookmarkEnd w:id="7635"/>
      <w:r w:rsidRPr="00762B1C">
        <w:rPr>
          <w:rtl/>
        </w:rPr>
        <w:t xml:space="preserve">עולים </w:t>
      </w:r>
      <w:bookmarkStart w:id="7636" w:name="_ETM_Q24_716160"/>
      <w:bookmarkEnd w:id="7636"/>
      <w:r w:rsidRPr="00762B1C">
        <w:rPr>
          <w:rtl/>
        </w:rPr>
        <w:t xml:space="preserve">חדשים </w:t>
      </w:r>
      <w:bookmarkStart w:id="7637" w:name="_ETM_Q24_716730"/>
      <w:bookmarkEnd w:id="7637"/>
      <w:r w:rsidRPr="00762B1C">
        <w:rPr>
          <w:rtl/>
        </w:rPr>
        <w:t xml:space="preserve">בעלי </w:t>
      </w:r>
      <w:bookmarkStart w:id="7638" w:name="_ETM_Q24_717059"/>
      <w:bookmarkEnd w:id="7638"/>
      <w:r w:rsidRPr="00762B1C">
        <w:rPr>
          <w:rtl/>
        </w:rPr>
        <w:t xml:space="preserve">תארים </w:t>
      </w:r>
      <w:bookmarkStart w:id="7639" w:name="_ETM_Q24_717809"/>
      <w:bookmarkEnd w:id="7639"/>
      <w:r w:rsidRPr="00762B1C">
        <w:rPr>
          <w:rtl/>
        </w:rPr>
        <w:t>מתקדמים</w:t>
      </w:r>
      <w:r>
        <w:rPr>
          <w:rFonts w:hint="cs"/>
          <w:rtl/>
        </w:rPr>
        <w:t xml:space="preserve"> </w:t>
      </w:r>
      <w:bookmarkStart w:id="7640" w:name="_ETM_Q24_718890"/>
      <w:bookmarkEnd w:id="7640"/>
      <w:r w:rsidRPr="00762B1C">
        <w:rPr>
          <w:rtl/>
        </w:rPr>
        <w:t xml:space="preserve">שמעוניינים </w:t>
      </w:r>
      <w:bookmarkStart w:id="7641" w:name="_ETM_Q24_719610"/>
      <w:bookmarkEnd w:id="7641"/>
      <w:r w:rsidRPr="00762B1C">
        <w:rPr>
          <w:rtl/>
        </w:rPr>
        <w:t xml:space="preserve">להשתלב </w:t>
      </w:r>
      <w:bookmarkStart w:id="7642" w:name="_ETM_Q24_720209"/>
      <w:bookmarkEnd w:id="7642"/>
      <w:r w:rsidRPr="00762B1C">
        <w:rPr>
          <w:rtl/>
        </w:rPr>
        <w:t xml:space="preserve">בארץ </w:t>
      </w:r>
      <w:bookmarkStart w:id="7643" w:name="_ETM_Q24_720929"/>
      <w:bookmarkEnd w:id="7643"/>
      <w:r w:rsidRPr="00762B1C">
        <w:rPr>
          <w:rtl/>
        </w:rPr>
        <w:t>ולע</w:t>
      </w:r>
      <w:r>
        <w:rPr>
          <w:rFonts w:hint="cs"/>
          <w:rtl/>
        </w:rPr>
        <w:t>ב</w:t>
      </w:r>
      <w:r w:rsidRPr="00762B1C">
        <w:rPr>
          <w:rtl/>
        </w:rPr>
        <w:t xml:space="preserve">וד </w:t>
      </w:r>
      <w:bookmarkStart w:id="7644" w:name="_ETM_Q24_721349"/>
      <w:bookmarkEnd w:id="7644"/>
      <w:r w:rsidRPr="00762B1C">
        <w:rPr>
          <w:rtl/>
        </w:rPr>
        <w:t xml:space="preserve">במקצוע </w:t>
      </w:r>
      <w:bookmarkStart w:id="7645" w:name="_ETM_Q24_721950"/>
      <w:bookmarkEnd w:id="7645"/>
      <w:r w:rsidRPr="00762B1C">
        <w:rPr>
          <w:rtl/>
        </w:rPr>
        <w:t>שלהם</w:t>
      </w:r>
      <w:r>
        <w:rPr>
          <w:rFonts w:hint="cs"/>
          <w:rtl/>
        </w:rPr>
        <w:t>,</w:t>
      </w:r>
      <w:r w:rsidRPr="00762B1C">
        <w:rPr>
          <w:rtl/>
        </w:rPr>
        <w:t xml:space="preserve"> </w:t>
      </w:r>
      <w:bookmarkStart w:id="7646" w:name="_ETM_Q24_722640"/>
      <w:bookmarkEnd w:id="7646"/>
      <w:r w:rsidRPr="00762B1C">
        <w:rPr>
          <w:rtl/>
        </w:rPr>
        <w:t xml:space="preserve">לשלם </w:t>
      </w:r>
      <w:bookmarkStart w:id="7647" w:name="_ETM_Q24_723179"/>
      <w:bookmarkEnd w:id="7647"/>
      <w:r w:rsidRPr="00762B1C">
        <w:rPr>
          <w:rtl/>
        </w:rPr>
        <w:t>מ</w:t>
      </w:r>
      <w:r>
        <w:rPr>
          <w:rFonts w:hint="cs"/>
          <w:rtl/>
        </w:rPr>
        <w:t>י</w:t>
      </w:r>
      <w:r w:rsidRPr="00762B1C">
        <w:rPr>
          <w:rtl/>
        </w:rPr>
        <w:t>סים</w:t>
      </w:r>
      <w:r>
        <w:rPr>
          <w:rFonts w:hint="cs"/>
          <w:rtl/>
        </w:rPr>
        <w:t>,</w:t>
      </w:r>
      <w:r w:rsidRPr="00762B1C">
        <w:rPr>
          <w:rtl/>
        </w:rPr>
        <w:t xml:space="preserve"> </w:t>
      </w:r>
      <w:bookmarkStart w:id="7648" w:name="_ETM_Q24_724410"/>
      <w:bookmarkEnd w:id="7648"/>
      <w:r w:rsidRPr="00762B1C">
        <w:rPr>
          <w:rtl/>
        </w:rPr>
        <w:t xml:space="preserve">עוברים </w:t>
      </w:r>
      <w:bookmarkStart w:id="7649" w:name="_ETM_Q24_724950"/>
      <w:bookmarkEnd w:id="7649"/>
      <w:r w:rsidRPr="00762B1C">
        <w:rPr>
          <w:rtl/>
        </w:rPr>
        <w:t xml:space="preserve">סחבת </w:t>
      </w:r>
      <w:bookmarkStart w:id="7650" w:name="_ETM_Q24_725940"/>
      <w:bookmarkEnd w:id="7650"/>
      <w:r>
        <w:rPr>
          <w:rFonts w:hint="cs"/>
          <w:rtl/>
        </w:rPr>
        <w:t>בלתי</w:t>
      </w:r>
      <w:r w:rsidRPr="00762B1C">
        <w:rPr>
          <w:rtl/>
        </w:rPr>
        <w:t xml:space="preserve"> </w:t>
      </w:r>
      <w:bookmarkStart w:id="7651" w:name="_ETM_Q24_726540"/>
      <w:bookmarkEnd w:id="7651"/>
      <w:r w:rsidRPr="00762B1C">
        <w:rPr>
          <w:rtl/>
        </w:rPr>
        <w:t xml:space="preserve">רגילה </w:t>
      </w:r>
      <w:bookmarkStart w:id="7652" w:name="_ETM_Q24_726929"/>
      <w:bookmarkEnd w:id="7652"/>
      <w:r w:rsidRPr="00762B1C">
        <w:rPr>
          <w:rtl/>
        </w:rPr>
        <w:t xml:space="preserve">של </w:t>
      </w:r>
      <w:bookmarkStart w:id="7653" w:name="_ETM_Q24_727110"/>
      <w:bookmarkEnd w:id="7653"/>
      <w:r w:rsidRPr="00762B1C">
        <w:rPr>
          <w:rtl/>
        </w:rPr>
        <w:t>בי</w:t>
      </w:r>
      <w:r>
        <w:rPr>
          <w:rFonts w:hint="cs"/>
          <w:rtl/>
        </w:rPr>
        <w:t>ו</w:t>
      </w:r>
      <w:r w:rsidRPr="00762B1C">
        <w:rPr>
          <w:rtl/>
        </w:rPr>
        <w:t xml:space="preserve">רוקרטיה </w:t>
      </w:r>
      <w:bookmarkStart w:id="7654" w:name="_ETM_Q24_727830"/>
      <w:bookmarkEnd w:id="7654"/>
      <w:r w:rsidRPr="00762B1C">
        <w:rPr>
          <w:rtl/>
        </w:rPr>
        <w:t xml:space="preserve">והמתנה </w:t>
      </w:r>
      <w:bookmarkStart w:id="7655" w:name="_ETM_Q24_728400"/>
      <w:bookmarkEnd w:id="7655"/>
      <w:r w:rsidRPr="00762B1C">
        <w:rPr>
          <w:rtl/>
        </w:rPr>
        <w:t xml:space="preserve">מיותרת </w:t>
      </w:r>
      <w:bookmarkStart w:id="7656" w:name="_ETM_Q24_729000"/>
      <w:bookmarkEnd w:id="7656"/>
      <w:r w:rsidRPr="00762B1C">
        <w:rPr>
          <w:rtl/>
        </w:rPr>
        <w:t>לגמרי</w:t>
      </w:r>
      <w:r>
        <w:rPr>
          <w:rFonts w:hint="cs"/>
          <w:rtl/>
        </w:rPr>
        <w:t>.</w:t>
      </w:r>
      <w:r w:rsidRPr="00762B1C">
        <w:rPr>
          <w:rtl/>
        </w:rPr>
        <w:t xml:space="preserve"> </w:t>
      </w:r>
      <w:bookmarkStart w:id="7657" w:name="_ETM_Q24_730700"/>
      <w:bookmarkEnd w:id="7657"/>
      <w:r w:rsidRPr="00762B1C">
        <w:rPr>
          <w:rtl/>
        </w:rPr>
        <w:t xml:space="preserve">לפי </w:t>
      </w:r>
      <w:bookmarkStart w:id="7658" w:name="_ETM_Q24_731090"/>
      <w:bookmarkEnd w:id="7658"/>
      <w:r w:rsidRPr="00762B1C">
        <w:rPr>
          <w:rtl/>
        </w:rPr>
        <w:t xml:space="preserve">הנוהל </w:t>
      </w:r>
      <w:bookmarkStart w:id="7659" w:name="_ETM_Q24_731929"/>
      <w:bookmarkEnd w:id="7659"/>
      <w:r w:rsidRPr="00762B1C">
        <w:rPr>
          <w:rtl/>
        </w:rPr>
        <w:t xml:space="preserve">שקיים </w:t>
      </w:r>
      <w:bookmarkStart w:id="7660" w:name="_ETM_Q24_732409"/>
      <w:bookmarkEnd w:id="7660"/>
      <w:r w:rsidRPr="00762B1C">
        <w:rPr>
          <w:rtl/>
        </w:rPr>
        <w:t xml:space="preserve">במדינת </w:t>
      </w:r>
      <w:bookmarkStart w:id="7661" w:name="_ETM_Q24_732920"/>
      <w:bookmarkEnd w:id="7661"/>
      <w:r w:rsidRPr="00762B1C">
        <w:rPr>
          <w:rtl/>
        </w:rPr>
        <w:t>ישראל</w:t>
      </w:r>
      <w:r>
        <w:rPr>
          <w:rFonts w:hint="cs"/>
          <w:rtl/>
        </w:rPr>
        <w:t>,</w:t>
      </w:r>
      <w:r w:rsidRPr="00762B1C">
        <w:rPr>
          <w:rtl/>
        </w:rPr>
        <w:t xml:space="preserve"> </w:t>
      </w:r>
      <w:bookmarkStart w:id="7662" w:name="_ETM_Q24_733939"/>
      <w:bookmarkEnd w:id="7662"/>
      <w:r w:rsidRPr="00762B1C">
        <w:rPr>
          <w:rtl/>
        </w:rPr>
        <w:t xml:space="preserve">עולים </w:t>
      </w:r>
      <w:bookmarkStart w:id="7663" w:name="_ETM_Q24_734269"/>
      <w:bookmarkEnd w:id="7663"/>
      <w:r w:rsidRPr="00762B1C">
        <w:rPr>
          <w:rtl/>
        </w:rPr>
        <w:t xml:space="preserve">אקדמאים </w:t>
      </w:r>
      <w:bookmarkStart w:id="7664" w:name="_ETM_Q24_735409"/>
      <w:bookmarkEnd w:id="7664"/>
      <w:r>
        <w:rPr>
          <w:rFonts w:hint="cs"/>
          <w:rtl/>
        </w:rPr>
        <w:t>אמורים</w:t>
      </w:r>
      <w:r w:rsidRPr="00762B1C">
        <w:rPr>
          <w:rtl/>
        </w:rPr>
        <w:t xml:space="preserve"> </w:t>
      </w:r>
      <w:bookmarkStart w:id="7665" w:name="_ETM_Q24_735859"/>
      <w:bookmarkEnd w:id="7665"/>
      <w:r w:rsidRPr="00762B1C">
        <w:rPr>
          <w:rtl/>
        </w:rPr>
        <w:t xml:space="preserve">להגיש </w:t>
      </w:r>
      <w:bookmarkStart w:id="7666" w:name="_ETM_Q24_736429"/>
      <w:bookmarkEnd w:id="7666"/>
      <w:r w:rsidRPr="00762B1C">
        <w:rPr>
          <w:rtl/>
        </w:rPr>
        <w:t xml:space="preserve">בקשה </w:t>
      </w:r>
      <w:bookmarkStart w:id="7667" w:name="_ETM_Q24_737599"/>
      <w:bookmarkEnd w:id="7667"/>
      <w:r w:rsidRPr="00762B1C">
        <w:rPr>
          <w:rtl/>
        </w:rPr>
        <w:t xml:space="preserve">או </w:t>
      </w:r>
      <w:bookmarkStart w:id="7668" w:name="_ETM_Q24_737780"/>
      <w:bookmarkEnd w:id="7668"/>
      <w:r w:rsidRPr="00762B1C">
        <w:rPr>
          <w:rtl/>
        </w:rPr>
        <w:t xml:space="preserve">באופן </w:t>
      </w:r>
      <w:bookmarkStart w:id="7669" w:name="_ETM_Q24_738169"/>
      <w:bookmarkEnd w:id="7669"/>
      <w:r w:rsidRPr="00762B1C">
        <w:rPr>
          <w:rtl/>
        </w:rPr>
        <w:t xml:space="preserve">מקוון </w:t>
      </w:r>
      <w:bookmarkStart w:id="7670" w:name="_ETM_Q24_738740"/>
      <w:bookmarkEnd w:id="7670"/>
      <w:r w:rsidRPr="00762B1C">
        <w:rPr>
          <w:rtl/>
        </w:rPr>
        <w:t xml:space="preserve">או </w:t>
      </w:r>
      <w:bookmarkStart w:id="7671" w:name="_ETM_Q24_738800"/>
      <w:bookmarkEnd w:id="7671"/>
      <w:r w:rsidRPr="00762B1C">
        <w:rPr>
          <w:rtl/>
        </w:rPr>
        <w:t xml:space="preserve">לשלוח </w:t>
      </w:r>
      <w:bookmarkStart w:id="7672" w:name="_ETM_Q24_739280"/>
      <w:bookmarkEnd w:id="7672"/>
      <w:r w:rsidRPr="00762B1C">
        <w:rPr>
          <w:rtl/>
        </w:rPr>
        <w:t>בדואר</w:t>
      </w:r>
      <w:r>
        <w:rPr>
          <w:rFonts w:hint="cs"/>
          <w:rtl/>
        </w:rPr>
        <w:t>,</w:t>
      </w:r>
      <w:r w:rsidRPr="00762B1C">
        <w:rPr>
          <w:rtl/>
        </w:rPr>
        <w:t xml:space="preserve"> </w:t>
      </w:r>
      <w:bookmarkStart w:id="7673" w:name="_ETM_Q24_740160"/>
      <w:bookmarkEnd w:id="7673"/>
      <w:r>
        <w:rPr>
          <w:rFonts w:hint="cs"/>
          <w:rtl/>
        </w:rPr>
        <w:t>ו</w:t>
      </w:r>
      <w:r w:rsidRPr="00762B1C">
        <w:rPr>
          <w:rtl/>
        </w:rPr>
        <w:t>לה</w:t>
      </w:r>
      <w:r>
        <w:rPr>
          <w:rFonts w:hint="cs"/>
          <w:rtl/>
        </w:rPr>
        <w:t>עביר</w:t>
      </w:r>
      <w:r w:rsidRPr="00762B1C">
        <w:rPr>
          <w:rtl/>
        </w:rPr>
        <w:t xml:space="preserve"> </w:t>
      </w:r>
      <w:bookmarkStart w:id="7674" w:name="_ETM_Q24_740610"/>
      <w:bookmarkEnd w:id="7674"/>
      <w:r w:rsidRPr="00762B1C">
        <w:rPr>
          <w:rtl/>
        </w:rPr>
        <w:t xml:space="preserve">את </w:t>
      </w:r>
      <w:bookmarkStart w:id="7675" w:name="_ETM_Q24_740850"/>
      <w:bookmarkEnd w:id="7675"/>
      <w:r>
        <w:rPr>
          <w:rFonts w:hint="cs"/>
          <w:rtl/>
        </w:rPr>
        <w:t>ה</w:t>
      </w:r>
      <w:r w:rsidRPr="00762B1C">
        <w:rPr>
          <w:rtl/>
        </w:rPr>
        <w:t xml:space="preserve">מסמכים </w:t>
      </w:r>
      <w:bookmarkStart w:id="7676" w:name="_ETM_Q24_741660"/>
      <w:bookmarkEnd w:id="7676"/>
      <w:r w:rsidRPr="00762B1C">
        <w:rPr>
          <w:rtl/>
        </w:rPr>
        <w:t xml:space="preserve">המעידים </w:t>
      </w:r>
      <w:bookmarkStart w:id="7677" w:name="_ETM_Q24_742230"/>
      <w:bookmarkEnd w:id="7677"/>
      <w:r w:rsidRPr="00762B1C">
        <w:rPr>
          <w:rtl/>
        </w:rPr>
        <w:t xml:space="preserve">על </w:t>
      </w:r>
      <w:bookmarkStart w:id="7678" w:name="_ETM_Q24_742350"/>
      <w:bookmarkEnd w:id="7678"/>
      <w:r w:rsidRPr="00762B1C">
        <w:rPr>
          <w:rtl/>
        </w:rPr>
        <w:t>השכל</w:t>
      </w:r>
      <w:r>
        <w:rPr>
          <w:rFonts w:hint="cs"/>
          <w:rtl/>
        </w:rPr>
        <w:t>תם</w:t>
      </w:r>
      <w:bookmarkStart w:id="7679" w:name="_ETM_Q24_742770"/>
      <w:bookmarkEnd w:id="7679"/>
      <w:r>
        <w:rPr>
          <w:rFonts w:hint="cs"/>
          <w:rtl/>
        </w:rPr>
        <w:t>:</w:t>
      </w:r>
      <w:r w:rsidRPr="00762B1C">
        <w:rPr>
          <w:rtl/>
        </w:rPr>
        <w:t xml:space="preserve"> </w:t>
      </w:r>
      <w:bookmarkStart w:id="7680" w:name="_ETM_Q24_743490"/>
      <w:bookmarkEnd w:id="7680"/>
      <w:r w:rsidRPr="00762B1C">
        <w:rPr>
          <w:rtl/>
        </w:rPr>
        <w:t>תעודות</w:t>
      </w:r>
      <w:r>
        <w:rPr>
          <w:rFonts w:hint="cs"/>
          <w:rtl/>
        </w:rPr>
        <w:t>,</w:t>
      </w:r>
      <w:r w:rsidRPr="00762B1C">
        <w:rPr>
          <w:rtl/>
        </w:rPr>
        <w:t xml:space="preserve"> </w:t>
      </w:r>
      <w:bookmarkStart w:id="7681" w:name="_ETM_Q24_744150"/>
      <w:bookmarkEnd w:id="7681"/>
      <w:r w:rsidRPr="00762B1C">
        <w:rPr>
          <w:rtl/>
        </w:rPr>
        <w:t xml:space="preserve">גיליון </w:t>
      </w:r>
      <w:bookmarkStart w:id="7682" w:name="_ETM_Q24_744630"/>
      <w:bookmarkEnd w:id="7682"/>
      <w:r w:rsidRPr="00762B1C">
        <w:rPr>
          <w:rtl/>
        </w:rPr>
        <w:t xml:space="preserve">ציונים </w:t>
      </w:r>
      <w:bookmarkStart w:id="7683" w:name="_ETM_Q24_745139"/>
      <w:bookmarkEnd w:id="7683"/>
      <w:r>
        <w:rPr>
          <w:rFonts w:hint="cs"/>
          <w:rtl/>
        </w:rPr>
        <w:t>ואפילו סילבוס</w:t>
      </w:r>
      <w:bookmarkStart w:id="7684" w:name="_ETM_Q24_745440"/>
      <w:bookmarkStart w:id="7685" w:name="_ETM_Q24_745889"/>
      <w:bookmarkEnd w:id="7684"/>
      <w:bookmarkEnd w:id="7685"/>
      <w:r w:rsidRPr="00762B1C">
        <w:rPr>
          <w:rtl/>
        </w:rPr>
        <w:t xml:space="preserve"> </w:t>
      </w:r>
      <w:bookmarkStart w:id="7686" w:name="_ETM_Q24_746100"/>
      <w:bookmarkEnd w:id="7686"/>
      <w:r w:rsidRPr="00762B1C">
        <w:rPr>
          <w:rtl/>
        </w:rPr>
        <w:t xml:space="preserve">של </w:t>
      </w:r>
      <w:bookmarkStart w:id="7687" w:name="_ETM_Q24_746400"/>
      <w:bookmarkEnd w:id="7687"/>
      <w:r w:rsidRPr="00762B1C">
        <w:rPr>
          <w:rtl/>
        </w:rPr>
        <w:t xml:space="preserve">הקורסים </w:t>
      </w:r>
      <w:bookmarkStart w:id="7688" w:name="_ETM_Q24_746940"/>
      <w:bookmarkEnd w:id="7688"/>
      <w:r w:rsidRPr="00762B1C">
        <w:rPr>
          <w:rtl/>
        </w:rPr>
        <w:t>שלמדו</w:t>
      </w:r>
      <w:r>
        <w:rPr>
          <w:rFonts w:hint="cs"/>
          <w:rtl/>
        </w:rPr>
        <w:t>.</w:t>
      </w:r>
      <w:r w:rsidRPr="00762B1C">
        <w:rPr>
          <w:rtl/>
        </w:rPr>
        <w:t xml:space="preserve"> </w:t>
      </w:r>
      <w:bookmarkStart w:id="7689" w:name="_ETM_Q24_747960"/>
      <w:bookmarkEnd w:id="7689"/>
      <w:r w:rsidRPr="00762B1C">
        <w:rPr>
          <w:rtl/>
        </w:rPr>
        <w:t xml:space="preserve">מגישים </w:t>
      </w:r>
      <w:bookmarkStart w:id="7690" w:name="_ETM_Q24_748500"/>
      <w:bookmarkEnd w:id="7690"/>
      <w:r w:rsidRPr="00762B1C">
        <w:rPr>
          <w:rtl/>
        </w:rPr>
        <w:t xml:space="preserve">את </w:t>
      </w:r>
      <w:bookmarkStart w:id="7691" w:name="_ETM_Q24_748620"/>
      <w:bookmarkEnd w:id="7691"/>
      <w:r w:rsidRPr="00762B1C">
        <w:rPr>
          <w:rtl/>
        </w:rPr>
        <w:t xml:space="preserve">כל </w:t>
      </w:r>
      <w:bookmarkStart w:id="7692" w:name="_ETM_Q24_748860"/>
      <w:bookmarkEnd w:id="7692"/>
      <w:r w:rsidRPr="00762B1C">
        <w:rPr>
          <w:rtl/>
        </w:rPr>
        <w:t xml:space="preserve">זה </w:t>
      </w:r>
      <w:bookmarkStart w:id="7693" w:name="_ETM_Q24_749010"/>
      <w:bookmarkEnd w:id="7693"/>
      <w:r w:rsidRPr="00762B1C">
        <w:rPr>
          <w:rtl/>
        </w:rPr>
        <w:t xml:space="preserve">למשרד </w:t>
      </w:r>
      <w:bookmarkStart w:id="7694" w:name="_ETM_Q24_749520"/>
      <w:bookmarkEnd w:id="7694"/>
      <w:r w:rsidRPr="00762B1C">
        <w:rPr>
          <w:rtl/>
        </w:rPr>
        <w:t>החינוך</w:t>
      </w:r>
      <w:bookmarkStart w:id="7695" w:name="_ETM_Q24_750440"/>
      <w:bookmarkEnd w:id="7695"/>
      <w:r>
        <w:rPr>
          <w:rFonts w:hint="cs"/>
          <w:rtl/>
        </w:rPr>
        <w:t>,</w:t>
      </w:r>
      <w:bookmarkStart w:id="7696" w:name="_ETM_Q24_750860"/>
      <w:bookmarkStart w:id="7697" w:name="_ETM_Q24_750950"/>
      <w:bookmarkStart w:id="7698" w:name="_ETM_Q24_751250"/>
      <w:bookmarkEnd w:id="7696"/>
      <w:bookmarkEnd w:id="7697"/>
      <w:bookmarkEnd w:id="7698"/>
      <w:r w:rsidRPr="00762B1C">
        <w:rPr>
          <w:rtl/>
        </w:rPr>
        <w:t xml:space="preserve"> </w:t>
      </w:r>
      <w:bookmarkStart w:id="7699" w:name="_ETM_Q24_751700"/>
      <w:bookmarkEnd w:id="7699"/>
      <w:r w:rsidRPr="00762B1C">
        <w:rPr>
          <w:rtl/>
        </w:rPr>
        <w:t xml:space="preserve">לאגף </w:t>
      </w:r>
      <w:bookmarkStart w:id="7700" w:name="_ETM_Q24_752270"/>
      <w:bookmarkEnd w:id="7700"/>
      <w:r w:rsidRPr="00762B1C">
        <w:rPr>
          <w:rtl/>
        </w:rPr>
        <w:t xml:space="preserve">מיוחד </w:t>
      </w:r>
      <w:bookmarkStart w:id="7701" w:name="_ETM_Q24_752809"/>
      <w:bookmarkEnd w:id="7701"/>
      <w:r w:rsidRPr="00762B1C">
        <w:rPr>
          <w:rtl/>
        </w:rPr>
        <w:t xml:space="preserve">שנקרא </w:t>
      </w:r>
      <w:bookmarkStart w:id="7702" w:name="_ETM_Q24_753380"/>
      <w:bookmarkEnd w:id="7702"/>
      <w:r w:rsidRPr="00762B1C">
        <w:rPr>
          <w:rtl/>
        </w:rPr>
        <w:t>אג</w:t>
      </w:r>
      <w:r>
        <w:rPr>
          <w:rFonts w:hint="cs"/>
          <w:rtl/>
        </w:rPr>
        <w:t>ף</w:t>
      </w:r>
      <w:r w:rsidRPr="00762B1C">
        <w:rPr>
          <w:rtl/>
        </w:rPr>
        <w:t xml:space="preserve"> </w:t>
      </w:r>
      <w:bookmarkStart w:id="7703" w:name="_ETM_Q24_753889"/>
      <w:bookmarkEnd w:id="7703"/>
      <w:r w:rsidRPr="00762B1C">
        <w:rPr>
          <w:rtl/>
        </w:rPr>
        <w:t>הערכ</w:t>
      </w:r>
      <w:r>
        <w:rPr>
          <w:rFonts w:hint="cs"/>
          <w:rtl/>
        </w:rPr>
        <w:t>ת</w:t>
      </w:r>
      <w:r w:rsidRPr="00762B1C">
        <w:rPr>
          <w:rtl/>
        </w:rPr>
        <w:t xml:space="preserve"> </w:t>
      </w:r>
      <w:bookmarkStart w:id="7704" w:name="_ETM_Q24_754820"/>
      <w:bookmarkEnd w:id="7704"/>
      <w:r w:rsidRPr="00762B1C">
        <w:rPr>
          <w:rtl/>
        </w:rPr>
        <w:t xml:space="preserve">תארים </w:t>
      </w:r>
      <w:bookmarkStart w:id="7705" w:name="_ETM_Q24_755660"/>
      <w:bookmarkEnd w:id="7705"/>
      <w:r w:rsidRPr="00762B1C">
        <w:rPr>
          <w:rtl/>
        </w:rPr>
        <w:t xml:space="preserve">אקדמיים </w:t>
      </w:r>
      <w:bookmarkStart w:id="7706" w:name="_ETM_Q24_756440"/>
      <w:bookmarkEnd w:id="7706"/>
      <w:r w:rsidRPr="00762B1C">
        <w:rPr>
          <w:rtl/>
        </w:rPr>
        <w:t>מחו"ל</w:t>
      </w:r>
      <w:r>
        <w:rPr>
          <w:rFonts w:hint="cs"/>
          <w:rtl/>
        </w:rPr>
        <w:t>.</w:t>
      </w:r>
      <w:bookmarkStart w:id="7707" w:name="_ETM_Q24_757759"/>
      <w:bookmarkEnd w:id="7707"/>
      <w:r>
        <w:rPr>
          <w:rFonts w:hint="cs"/>
          <w:rtl/>
        </w:rPr>
        <w:t xml:space="preserve"> </w:t>
      </w:r>
      <w:bookmarkStart w:id="7708" w:name="_ETM_Q24_758257"/>
      <w:bookmarkStart w:id="7709" w:name="_ETM_Q24_758344"/>
      <w:bookmarkStart w:id="7710" w:name="_ETM_Q24_758400"/>
      <w:bookmarkStart w:id="7711" w:name="_ETM_Q24_758453"/>
      <w:bookmarkEnd w:id="7708"/>
      <w:bookmarkEnd w:id="7709"/>
      <w:bookmarkEnd w:id="7710"/>
      <w:bookmarkEnd w:id="7711"/>
      <w:r w:rsidRPr="00762B1C">
        <w:rPr>
          <w:rtl/>
        </w:rPr>
        <w:t xml:space="preserve">העולים </w:t>
      </w:r>
      <w:bookmarkStart w:id="7712" w:name="_ETM_Q24_758179"/>
      <w:bookmarkEnd w:id="7712"/>
      <w:r w:rsidRPr="00762B1C">
        <w:rPr>
          <w:rtl/>
        </w:rPr>
        <w:t xml:space="preserve">מעלים </w:t>
      </w:r>
      <w:bookmarkStart w:id="7713" w:name="_ETM_Q24_758570"/>
      <w:bookmarkEnd w:id="7713"/>
      <w:r w:rsidRPr="00762B1C">
        <w:rPr>
          <w:rtl/>
        </w:rPr>
        <w:t xml:space="preserve">את </w:t>
      </w:r>
      <w:bookmarkStart w:id="7714" w:name="_ETM_Q24_758720"/>
      <w:bookmarkEnd w:id="7714"/>
      <w:r w:rsidRPr="00762B1C">
        <w:rPr>
          <w:rtl/>
        </w:rPr>
        <w:t xml:space="preserve">כלל </w:t>
      </w:r>
      <w:bookmarkStart w:id="7715" w:name="_ETM_Q24_759080"/>
      <w:bookmarkEnd w:id="7715"/>
      <w:r w:rsidRPr="00762B1C">
        <w:rPr>
          <w:rtl/>
        </w:rPr>
        <w:t xml:space="preserve">המסמכים </w:t>
      </w:r>
      <w:bookmarkStart w:id="7716" w:name="_ETM_Q24_759679"/>
      <w:bookmarkEnd w:id="7716"/>
      <w:r w:rsidRPr="00762B1C">
        <w:rPr>
          <w:rtl/>
        </w:rPr>
        <w:t xml:space="preserve">הנדרשים </w:t>
      </w:r>
      <w:bookmarkStart w:id="7717" w:name="_ETM_Q24_760340"/>
      <w:bookmarkEnd w:id="7717"/>
      <w:r w:rsidRPr="00762B1C">
        <w:rPr>
          <w:rtl/>
        </w:rPr>
        <w:t xml:space="preserve">בשביל </w:t>
      </w:r>
      <w:bookmarkStart w:id="7718" w:name="_ETM_Q24_760699"/>
      <w:bookmarkEnd w:id="7718"/>
      <w:r w:rsidRPr="00762B1C">
        <w:rPr>
          <w:rtl/>
        </w:rPr>
        <w:t xml:space="preserve">שקילת </w:t>
      </w:r>
      <w:bookmarkStart w:id="7719" w:name="_ETM_Q24_761240"/>
      <w:bookmarkEnd w:id="7719"/>
      <w:r w:rsidRPr="00762B1C">
        <w:rPr>
          <w:rtl/>
        </w:rPr>
        <w:t>התו</w:t>
      </w:r>
      <w:r>
        <w:rPr>
          <w:rFonts w:hint="cs"/>
          <w:rtl/>
        </w:rPr>
        <w:t>א</w:t>
      </w:r>
      <w:r w:rsidRPr="00762B1C">
        <w:rPr>
          <w:rtl/>
        </w:rPr>
        <w:t xml:space="preserve">ר </w:t>
      </w:r>
      <w:bookmarkStart w:id="7720" w:name="_ETM_Q24_761630"/>
      <w:bookmarkEnd w:id="7720"/>
      <w:r w:rsidRPr="00762B1C">
        <w:rPr>
          <w:rtl/>
        </w:rPr>
        <w:t xml:space="preserve">שלהם </w:t>
      </w:r>
      <w:bookmarkStart w:id="7721" w:name="_ETM_Q24_762380"/>
      <w:bookmarkEnd w:id="7721"/>
      <w:r w:rsidRPr="00762B1C">
        <w:rPr>
          <w:rtl/>
        </w:rPr>
        <w:t xml:space="preserve">והשוואתו </w:t>
      </w:r>
      <w:bookmarkStart w:id="7722" w:name="_ETM_Q24_763340"/>
      <w:bookmarkEnd w:id="7722"/>
      <w:r w:rsidRPr="00762B1C">
        <w:rPr>
          <w:rtl/>
        </w:rPr>
        <w:t>לתו</w:t>
      </w:r>
      <w:r>
        <w:rPr>
          <w:rFonts w:hint="cs"/>
          <w:rtl/>
        </w:rPr>
        <w:t>א</w:t>
      </w:r>
      <w:r w:rsidRPr="00762B1C">
        <w:rPr>
          <w:rtl/>
        </w:rPr>
        <w:t xml:space="preserve">ר </w:t>
      </w:r>
      <w:bookmarkStart w:id="7723" w:name="_ETM_Q24_763850"/>
      <w:bookmarkEnd w:id="7723"/>
      <w:r w:rsidRPr="00762B1C">
        <w:rPr>
          <w:rtl/>
        </w:rPr>
        <w:t xml:space="preserve">הרלוונטי </w:t>
      </w:r>
      <w:bookmarkStart w:id="7724" w:name="_ETM_Q24_764570"/>
      <w:bookmarkEnd w:id="7724"/>
      <w:r w:rsidRPr="00762B1C">
        <w:rPr>
          <w:rtl/>
        </w:rPr>
        <w:t>בארץ</w:t>
      </w:r>
      <w:r>
        <w:rPr>
          <w:rFonts w:hint="cs"/>
          <w:rtl/>
        </w:rPr>
        <w:t>.</w:t>
      </w:r>
      <w:r w:rsidRPr="00762B1C">
        <w:rPr>
          <w:rtl/>
        </w:rPr>
        <w:t xml:space="preserve"> </w:t>
      </w:r>
      <w:bookmarkStart w:id="7725" w:name="_ETM_Q24_766010"/>
      <w:bookmarkEnd w:id="7725"/>
      <w:r w:rsidRPr="00762B1C">
        <w:rPr>
          <w:rtl/>
        </w:rPr>
        <w:t xml:space="preserve">כמה </w:t>
      </w:r>
      <w:bookmarkStart w:id="7726" w:name="_ETM_Q24_766460"/>
      <w:bookmarkEnd w:id="7726"/>
      <w:r w:rsidRPr="00762B1C">
        <w:rPr>
          <w:rtl/>
        </w:rPr>
        <w:t xml:space="preserve">זמן </w:t>
      </w:r>
      <w:bookmarkStart w:id="7727" w:name="_ETM_Q24_766850"/>
      <w:bookmarkEnd w:id="7727"/>
      <w:r w:rsidRPr="00762B1C">
        <w:rPr>
          <w:rtl/>
        </w:rPr>
        <w:t xml:space="preserve">אתם </w:t>
      </w:r>
      <w:bookmarkStart w:id="7728" w:name="_ETM_Q24_767150"/>
      <w:bookmarkEnd w:id="7728"/>
      <w:r w:rsidRPr="00762B1C">
        <w:rPr>
          <w:rtl/>
        </w:rPr>
        <w:t xml:space="preserve">חושבים </w:t>
      </w:r>
      <w:bookmarkStart w:id="7729" w:name="_ETM_Q24_768290"/>
      <w:bookmarkEnd w:id="7729"/>
      <w:r w:rsidRPr="00762B1C">
        <w:rPr>
          <w:rtl/>
        </w:rPr>
        <w:t xml:space="preserve">לוקח </w:t>
      </w:r>
      <w:bookmarkStart w:id="7730" w:name="_ETM_Q24_768860"/>
      <w:bookmarkEnd w:id="7730"/>
      <w:r w:rsidRPr="00762B1C">
        <w:rPr>
          <w:rtl/>
        </w:rPr>
        <w:t xml:space="preserve">למשרד </w:t>
      </w:r>
      <w:bookmarkStart w:id="7731" w:name="_ETM_Q24_769370"/>
      <w:bookmarkEnd w:id="7731"/>
      <w:r w:rsidRPr="00762B1C">
        <w:rPr>
          <w:rtl/>
        </w:rPr>
        <w:t xml:space="preserve">החינוך </w:t>
      </w:r>
      <w:bookmarkStart w:id="7732" w:name="_ETM_Q24_769970"/>
      <w:bookmarkEnd w:id="7732"/>
      <w:r w:rsidRPr="00762B1C">
        <w:rPr>
          <w:rtl/>
        </w:rPr>
        <w:t xml:space="preserve">לעיין </w:t>
      </w:r>
      <w:bookmarkStart w:id="7733" w:name="_ETM_Q24_770510"/>
      <w:bookmarkEnd w:id="7733"/>
      <w:r w:rsidRPr="00762B1C">
        <w:rPr>
          <w:rtl/>
        </w:rPr>
        <w:t xml:space="preserve">בבקשה </w:t>
      </w:r>
      <w:bookmarkStart w:id="7734" w:name="_ETM_Q24_771080"/>
      <w:bookmarkStart w:id="7735" w:name="_ETM_Q24_771289"/>
      <w:bookmarkEnd w:id="7734"/>
      <w:bookmarkEnd w:id="7735"/>
      <w:r>
        <w:rPr>
          <w:rFonts w:hint="cs"/>
          <w:rtl/>
        </w:rPr>
        <w:t>ו</w:t>
      </w:r>
      <w:r w:rsidRPr="00762B1C">
        <w:rPr>
          <w:rtl/>
        </w:rPr>
        <w:t xml:space="preserve">לשלוח </w:t>
      </w:r>
      <w:bookmarkStart w:id="7736" w:name="_ETM_Q24_771800"/>
      <w:bookmarkEnd w:id="7736"/>
      <w:r w:rsidRPr="00762B1C">
        <w:rPr>
          <w:rtl/>
        </w:rPr>
        <w:t xml:space="preserve">מענה </w:t>
      </w:r>
      <w:bookmarkStart w:id="7737" w:name="_ETM_Q24_772280"/>
      <w:bookmarkEnd w:id="7737"/>
      <w:r w:rsidRPr="00762B1C">
        <w:rPr>
          <w:rtl/>
        </w:rPr>
        <w:t xml:space="preserve">לעולה </w:t>
      </w:r>
      <w:bookmarkStart w:id="7738" w:name="_ETM_Q24_772639"/>
      <w:bookmarkEnd w:id="7738"/>
      <w:r w:rsidRPr="00762B1C">
        <w:rPr>
          <w:rtl/>
        </w:rPr>
        <w:t>חדש</w:t>
      </w:r>
      <w:r>
        <w:rPr>
          <w:rFonts w:hint="cs"/>
          <w:rtl/>
        </w:rPr>
        <w:t>?</w:t>
      </w:r>
      <w:r w:rsidRPr="00762B1C">
        <w:rPr>
          <w:rtl/>
        </w:rPr>
        <w:t xml:space="preserve"> </w:t>
      </w:r>
      <w:bookmarkStart w:id="7739" w:name="_ETM_Q24_773889"/>
      <w:bookmarkStart w:id="7740" w:name="_ETM_Q24_774069"/>
      <w:bookmarkEnd w:id="7739"/>
      <w:bookmarkEnd w:id="7740"/>
      <w:r w:rsidRPr="00762B1C">
        <w:rPr>
          <w:rtl/>
        </w:rPr>
        <w:t xml:space="preserve">אני </w:t>
      </w:r>
      <w:bookmarkStart w:id="7741" w:name="_ETM_Q24_774189"/>
      <w:bookmarkEnd w:id="7741"/>
      <w:r w:rsidRPr="00762B1C">
        <w:rPr>
          <w:rtl/>
        </w:rPr>
        <w:t xml:space="preserve">לא </w:t>
      </w:r>
      <w:bookmarkStart w:id="7742" w:name="_ETM_Q24_774340"/>
      <w:bookmarkEnd w:id="7742"/>
      <w:r w:rsidRPr="00762B1C">
        <w:rPr>
          <w:rtl/>
        </w:rPr>
        <w:t xml:space="preserve">מדברת </w:t>
      </w:r>
      <w:bookmarkStart w:id="7743" w:name="_ETM_Q24_774819"/>
      <w:bookmarkEnd w:id="7743"/>
      <w:r w:rsidRPr="00762B1C">
        <w:rPr>
          <w:rtl/>
        </w:rPr>
        <w:t xml:space="preserve">על </w:t>
      </w:r>
      <w:bookmarkStart w:id="7744" w:name="_ETM_Q24_774909"/>
      <w:bookmarkEnd w:id="7744"/>
      <w:r w:rsidRPr="00762B1C">
        <w:rPr>
          <w:rtl/>
        </w:rPr>
        <w:t xml:space="preserve">מענה </w:t>
      </w:r>
      <w:bookmarkStart w:id="7745" w:name="_ETM_Q24_775270"/>
      <w:bookmarkEnd w:id="7745"/>
      <w:r w:rsidRPr="00762B1C">
        <w:rPr>
          <w:rtl/>
        </w:rPr>
        <w:t xml:space="preserve">אוטומטי </w:t>
      </w:r>
      <w:bookmarkStart w:id="7746" w:name="_ETM_Q24_775809"/>
      <w:bookmarkEnd w:id="7746"/>
      <w:r w:rsidRPr="00762B1C">
        <w:rPr>
          <w:rtl/>
        </w:rPr>
        <w:t xml:space="preserve">שמגיע </w:t>
      </w:r>
      <w:bookmarkStart w:id="7747" w:name="_ETM_Q24_776740"/>
      <w:bookmarkEnd w:id="7747"/>
      <w:r w:rsidRPr="00762B1C">
        <w:rPr>
          <w:rtl/>
        </w:rPr>
        <w:t>ש</w:t>
      </w:r>
      <w:bookmarkStart w:id="7748" w:name="_ETM_Q24_777340"/>
      <w:bookmarkStart w:id="7749" w:name="_ETM_Q24_777699"/>
      <w:bookmarkEnd w:id="7748"/>
      <w:bookmarkEnd w:id="7749"/>
      <w:r w:rsidRPr="00762B1C">
        <w:rPr>
          <w:rtl/>
        </w:rPr>
        <w:t xml:space="preserve">בקשתו </w:t>
      </w:r>
      <w:bookmarkStart w:id="7750" w:name="_ETM_Q24_778419"/>
      <w:bookmarkEnd w:id="7750"/>
      <w:r w:rsidRPr="00762B1C">
        <w:rPr>
          <w:rtl/>
        </w:rPr>
        <w:t>התקבלה</w:t>
      </w:r>
      <w:r>
        <w:rPr>
          <w:rFonts w:hint="cs"/>
          <w:rtl/>
        </w:rPr>
        <w:t>.</w:t>
      </w:r>
      <w:r w:rsidRPr="00762B1C">
        <w:rPr>
          <w:rtl/>
        </w:rPr>
        <w:t xml:space="preserve"> </w:t>
      </w:r>
      <w:bookmarkStart w:id="7751" w:name="_ETM_Q24_779689"/>
      <w:bookmarkEnd w:id="7751"/>
      <w:r w:rsidRPr="00762B1C">
        <w:rPr>
          <w:rtl/>
        </w:rPr>
        <w:t xml:space="preserve">לא </w:t>
      </w:r>
      <w:bookmarkStart w:id="7752" w:name="_ETM_Q24_779870"/>
      <w:bookmarkEnd w:id="7752"/>
      <w:r w:rsidRPr="00762B1C">
        <w:rPr>
          <w:rtl/>
        </w:rPr>
        <w:t>תאמינו</w:t>
      </w:r>
      <w:r>
        <w:rPr>
          <w:rFonts w:hint="cs"/>
          <w:rtl/>
        </w:rPr>
        <w:t>:</w:t>
      </w:r>
      <w:r w:rsidRPr="00762B1C">
        <w:rPr>
          <w:rtl/>
        </w:rPr>
        <w:t xml:space="preserve"> </w:t>
      </w:r>
      <w:bookmarkStart w:id="7753" w:name="_ETM_Q24_780409"/>
      <w:bookmarkEnd w:id="7753"/>
      <w:r w:rsidRPr="00762B1C">
        <w:rPr>
          <w:rtl/>
        </w:rPr>
        <w:t xml:space="preserve">18 </w:t>
      </w:r>
      <w:bookmarkStart w:id="7754" w:name="_ETM_Q24_781069"/>
      <w:bookmarkEnd w:id="7754"/>
      <w:r w:rsidRPr="00762B1C">
        <w:rPr>
          <w:rtl/>
        </w:rPr>
        <w:t>חודשים</w:t>
      </w:r>
      <w:r>
        <w:rPr>
          <w:rFonts w:hint="cs"/>
          <w:rtl/>
        </w:rPr>
        <w:t xml:space="preserve">. </w:t>
      </w:r>
      <w:bookmarkStart w:id="7755" w:name="_ETM_Q24_782428"/>
      <w:bookmarkEnd w:id="7755"/>
      <w:r>
        <w:rPr>
          <w:rFonts w:hint="cs"/>
          <w:rtl/>
        </w:rPr>
        <w:t>18 חודשים, וזה המינימום, יש גם יותר</w:t>
      </w:r>
      <w:bookmarkStart w:id="7756" w:name="_ETM_Q24_781969"/>
      <w:bookmarkEnd w:id="7756"/>
      <w:r>
        <w:rPr>
          <w:rFonts w:hint="cs"/>
          <w:rtl/>
        </w:rPr>
        <w:t>.</w:t>
      </w:r>
    </w:p>
    <w:p w:rsidR="00256F52" w:rsidRDefault="00256F52" w:rsidP="001B163F">
      <w:pPr>
        <w:rPr>
          <w:rtl/>
        </w:rPr>
      </w:pPr>
      <w:bookmarkStart w:id="7757" w:name="_ETM_Q24_784971"/>
      <w:bookmarkStart w:id="7758" w:name="_ETM_Q24_785029"/>
      <w:bookmarkEnd w:id="7757"/>
      <w:bookmarkEnd w:id="7758"/>
    </w:p>
    <w:p w:rsidR="00256F52" w:rsidRDefault="00256F52" w:rsidP="00F52BB3">
      <w:pPr>
        <w:rPr>
          <w:rtl/>
        </w:rPr>
      </w:pPr>
      <w:bookmarkStart w:id="7759" w:name="_ETM_Q24_785130"/>
      <w:bookmarkStart w:id="7760" w:name="_ETM_Q24_785196"/>
      <w:bookmarkEnd w:id="7759"/>
      <w:bookmarkEnd w:id="7760"/>
      <w:r>
        <w:rPr>
          <w:rFonts w:hint="cs"/>
          <w:rtl/>
        </w:rPr>
        <w:t xml:space="preserve">בעקבות פניות רבות שהתקבלו בנושא הזה אני גם דיברתי עם מנכ"ל משרד העלייה </w:t>
      </w:r>
      <w:bookmarkStart w:id="7761" w:name="_ETM_Q24_793117"/>
      <w:bookmarkEnd w:id="7761"/>
      <w:r>
        <w:rPr>
          <w:rFonts w:hint="cs"/>
          <w:rtl/>
        </w:rPr>
        <w:t>והקליטה, שלחתי מכתבים גם לשר העלייה והקליטה וגם לשר החינוך.</w:t>
      </w:r>
      <w:bookmarkStart w:id="7762" w:name="_ETM_Q24_799562"/>
      <w:bookmarkEnd w:id="7762"/>
      <w:r>
        <w:rPr>
          <w:rFonts w:hint="cs"/>
          <w:rtl/>
        </w:rPr>
        <w:t xml:space="preserve"> נוסף לפניות שלי, כונס דיון על כך בוועדת העלייה והקליטה בהובלתו של חבר הכנסת עודד פורר.</w:t>
      </w:r>
      <w:bookmarkStart w:id="7763" w:name="_ETM_Q24_808894"/>
      <w:bookmarkStart w:id="7764" w:name="_ETM_Q24_808950"/>
      <w:bookmarkStart w:id="7765" w:name="TOR_Q25"/>
      <w:bookmarkEnd w:id="7763"/>
      <w:bookmarkEnd w:id="7764"/>
      <w:bookmarkEnd w:id="7765"/>
      <w:r>
        <w:rPr>
          <w:rFonts w:hint="cs"/>
          <w:rtl/>
        </w:rPr>
        <w:t xml:space="preserve"> כינסנו את הוועדה עוד בחודש יוני, ושם נחשף נתון מטורף: כ-11,000 בקשות קיימות במשרד החינוך לשקילת </w:t>
      </w:r>
      <w:bookmarkStart w:id="7766" w:name="_ETM_Q25_219000"/>
      <w:bookmarkEnd w:id="7766"/>
      <w:r>
        <w:rPr>
          <w:rFonts w:hint="cs"/>
          <w:rtl/>
        </w:rPr>
        <w:t xml:space="preserve">תארים אקדמיים שממתינות למענה. מתוך 11,000, 7,695 בקשות הן של עולים </w:t>
      </w:r>
      <w:bookmarkStart w:id="7767" w:name="_ETM_Q25_229000"/>
      <w:bookmarkEnd w:id="7767"/>
      <w:r>
        <w:rPr>
          <w:rFonts w:hint="cs"/>
          <w:rtl/>
        </w:rPr>
        <w:t>יוצאי רוסיה ואוקראינה. היום בדיון מעקב של הוועדה, נחשף כמה מהפניות הללו טופלו בחודשים אוגוסט</w:t>
      </w:r>
      <w:bookmarkStart w:id="7768" w:name="_ETM_Q25_242000"/>
      <w:bookmarkEnd w:id="7768"/>
      <w:r>
        <w:rPr>
          <w:rtl/>
        </w:rPr>
        <w:t>–</w:t>
      </w:r>
      <w:r>
        <w:rPr>
          <w:rFonts w:hint="cs"/>
          <w:rtl/>
        </w:rPr>
        <w:t xml:space="preserve">דצמבר. תנחשו כמה? 365 בקשות קיבלו מענה. זה </w:t>
      </w:r>
      <w:bookmarkStart w:id="7769" w:name="_ETM_Q25_249000"/>
      <w:bookmarkEnd w:id="7769"/>
      <w:r>
        <w:rPr>
          <w:rFonts w:hint="cs"/>
          <w:rtl/>
        </w:rPr>
        <w:t xml:space="preserve">פחות מ-5% מכלל הבקשות. </w:t>
      </w:r>
    </w:p>
    <w:p w:rsidR="00256F52" w:rsidRDefault="00256F52" w:rsidP="001B163F">
      <w:pPr>
        <w:rPr>
          <w:rtl/>
        </w:rPr>
      </w:pPr>
    </w:p>
    <w:p w:rsidR="00256F52" w:rsidRDefault="00256F52" w:rsidP="00F52BB3">
      <w:pPr>
        <w:rPr>
          <w:rtl/>
        </w:rPr>
      </w:pPr>
      <w:r>
        <w:rPr>
          <w:rFonts w:hint="cs"/>
          <w:rtl/>
        </w:rPr>
        <w:t>ה</w:t>
      </w:r>
      <w:r w:rsidR="00F52BB3">
        <w:rPr>
          <w:rFonts w:hint="cs"/>
          <w:rtl/>
        </w:rPr>
        <w:t>אבסורד לא נגמר פה. באוגוסט 2024</w:t>
      </w:r>
      <w:r>
        <w:rPr>
          <w:rFonts w:hint="cs"/>
          <w:rtl/>
        </w:rPr>
        <w:t xml:space="preserve"> </w:t>
      </w:r>
      <w:bookmarkStart w:id="7770" w:name="_ETM_Q25_256000"/>
      <w:bookmarkEnd w:id="7770"/>
      <w:r>
        <w:rPr>
          <w:rFonts w:hint="cs"/>
          <w:rtl/>
        </w:rPr>
        <w:t xml:space="preserve">ממשלת ישראל קיבלה </w:t>
      </w:r>
      <w:r w:rsidR="00F52BB3">
        <w:rPr>
          <w:rFonts w:hint="cs"/>
          <w:rtl/>
        </w:rPr>
        <w:t xml:space="preserve">את </w:t>
      </w:r>
      <w:r>
        <w:rPr>
          <w:rFonts w:hint="cs"/>
          <w:rtl/>
        </w:rPr>
        <w:t>החלטה מס' 2104 תחת הכותרת</w:t>
      </w:r>
      <w:bookmarkStart w:id="7771" w:name="_ETM_Q25_262000"/>
      <w:bookmarkEnd w:id="7771"/>
      <w:r>
        <w:rPr>
          <w:rFonts w:hint="cs"/>
          <w:rtl/>
        </w:rPr>
        <w:t xml:space="preserve"> המרשימה והבומבסטית "הסרת חסמים לתעסוקת עולים". כשראיתי את זה, חשבתי</w:t>
      </w:r>
      <w:bookmarkStart w:id="7772" w:name="_ETM_Q25_272000"/>
      <w:bookmarkEnd w:id="7772"/>
      <w:r>
        <w:rPr>
          <w:rFonts w:hint="cs"/>
          <w:rtl/>
        </w:rPr>
        <w:t>, ואללה, תהיתי, אולי ממשלת ישראל כן מתעניינת בקליטת עלייה</w:t>
      </w:r>
      <w:bookmarkStart w:id="7773" w:name="_ETM_Q25_276000"/>
      <w:bookmarkEnd w:id="7773"/>
      <w:r>
        <w:rPr>
          <w:rFonts w:hint="cs"/>
          <w:rtl/>
        </w:rPr>
        <w:t xml:space="preserve"> וכן רוצה לשפר את התהליכים? אבל מה, גם כאן, כמו </w:t>
      </w:r>
      <w:bookmarkStart w:id="7774" w:name="_ETM_Q25_283000"/>
      <w:bookmarkEnd w:id="7774"/>
      <w:r>
        <w:rPr>
          <w:rFonts w:hint="cs"/>
          <w:rtl/>
        </w:rPr>
        <w:t>בהרבה מקרים, הממשלה שלנו עשתה עבודה בינונית וחובבנית. הממשלה החליטה להסמיך אגף במשרד העלייה והקליטה שיוביל את תהליך</w:t>
      </w:r>
      <w:bookmarkStart w:id="7775" w:name="_ETM_Q25_290000"/>
      <w:bookmarkEnd w:id="7775"/>
      <w:r>
        <w:rPr>
          <w:rFonts w:hint="cs"/>
          <w:rtl/>
        </w:rPr>
        <w:t xml:space="preserve"> שקילת התארים של העולים החדשים. נשמע טוב, נשמע מצוין, אבל </w:t>
      </w:r>
      <w:bookmarkStart w:id="7776" w:name="_ETM_Q25_299000"/>
      <w:bookmarkEnd w:id="7776"/>
      <w:r>
        <w:rPr>
          <w:rFonts w:hint="cs"/>
          <w:rtl/>
        </w:rPr>
        <w:t xml:space="preserve">מה? נוסח ההחלטה גם אומר שכל הבקשות שהוגשו לפני </w:t>
      </w:r>
      <w:bookmarkStart w:id="7777" w:name="_ETM_Q25_302000"/>
      <w:bookmarkEnd w:id="7777"/>
      <w:r>
        <w:rPr>
          <w:rFonts w:hint="cs"/>
          <w:rtl/>
        </w:rPr>
        <w:t xml:space="preserve">31 בדצמבר 2024, זאת אומרת כולל אותן 10,635 בקשות </w:t>
      </w:r>
      <w:bookmarkStart w:id="7778" w:name="_ETM_Q25_311000"/>
      <w:bookmarkEnd w:id="7778"/>
      <w:r>
        <w:rPr>
          <w:rFonts w:hint="cs"/>
          <w:rtl/>
        </w:rPr>
        <w:t xml:space="preserve">שלא נענו עד עכשיו, יישארו באחריות משרד החינוך ויטופלו על </w:t>
      </w:r>
      <w:bookmarkStart w:id="7779" w:name="_ETM_Q25_319000"/>
      <w:bookmarkEnd w:id="7779"/>
      <w:r>
        <w:rPr>
          <w:rFonts w:hint="cs"/>
          <w:rtl/>
        </w:rPr>
        <w:t xml:space="preserve">ידו. כלומר, לא בדיוק. נוסח ההחלטה אומר שהמשרדים </w:t>
      </w:r>
      <w:bookmarkStart w:id="7780" w:name="_ETM_Q25_321000"/>
      <w:bookmarkEnd w:id="7780"/>
      <w:r>
        <w:rPr>
          <w:rFonts w:hint="cs"/>
          <w:rtl/>
        </w:rPr>
        <w:t xml:space="preserve">יפעלו לטובת שקילת התארים אשר הוגשו למשרד החינוך קודם לכן. </w:t>
      </w:r>
      <w:bookmarkStart w:id="7781" w:name="_ETM_Q25_333000"/>
      <w:bookmarkEnd w:id="7781"/>
      <w:r>
        <w:rPr>
          <w:rFonts w:hint="cs"/>
          <w:rtl/>
        </w:rPr>
        <w:t>שום סעיף מחייב, שום לוח זמנים, רק אמירה</w:t>
      </w:r>
      <w:bookmarkStart w:id="7782" w:name="_ETM_Q25_342000"/>
      <w:bookmarkEnd w:id="7782"/>
      <w:r>
        <w:rPr>
          <w:rFonts w:hint="cs"/>
          <w:rtl/>
        </w:rPr>
        <w:t xml:space="preserve"> כללית וחלולה. יש כל כך הרבה שאלות על הסעיף הזה</w:t>
      </w:r>
      <w:bookmarkStart w:id="7783" w:name="_ETM_Q25_347000"/>
      <w:bookmarkEnd w:id="7783"/>
      <w:r>
        <w:rPr>
          <w:rFonts w:hint="cs"/>
          <w:rtl/>
        </w:rPr>
        <w:t xml:space="preserve">. מי יפעל לטובת שקילת התארים של הבקשות שהוגשו? מי עושה </w:t>
      </w:r>
      <w:bookmarkStart w:id="7784" w:name="_ETM_Q25_355000"/>
      <w:bookmarkEnd w:id="7784"/>
      <w:r>
        <w:rPr>
          <w:rFonts w:hint="cs"/>
          <w:rtl/>
        </w:rPr>
        <w:t xml:space="preserve">פיקוח ובקרה עליהם? </w:t>
      </w:r>
    </w:p>
    <w:p w:rsidR="00256F52" w:rsidRDefault="00256F52" w:rsidP="001B163F">
      <w:pPr>
        <w:rPr>
          <w:rtl/>
        </w:rPr>
      </w:pPr>
    </w:p>
    <w:p w:rsidR="00256F52" w:rsidRDefault="00256F52" w:rsidP="001B163F">
      <w:pPr>
        <w:rPr>
          <w:rtl/>
        </w:rPr>
      </w:pPr>
      <w:r>
        <w:rPr>
          <w:rFonts w:hint="cs"/>
          <w:rtl/>
        </w:rPr>
        <w:t xml:space="preserve">בשיחות שונות שביצעתי ובדיון שהתקיים היום בוועדת </w:t>
      </w:r>
      <w:bookmarkStart w:id="7785" w:name="_ETM_Q25_361000"/>
      <w:bookmarkEnd w:id="7785"/>
      <w:r>
        <w:rPr>
          <w:rFonts w:hint="cs"/>
          <w:rtl/>
        </w:rPr>
        <w:t>העלייה והקליטה קיבלתי תשובות עוד יותר הזויות. ייתכן שמ</w:t>
      </w:r>
      <w:bookmarkStart w:id="7786" w:name="_ETM_Q25_367000"/>
      <w:bookmarkEnd w:id="7786"/>
      <w:r>
        <w:rPr>
          <w:rFonts w:hint="cs"/>
          <w:rtl/>
        </w:rPr>
        <w:t>שרד הקליטה יפעל לטובת העולים שממתינים מעל שנה וחצי לשק</w:t>
      </w:r>
      <w:bookmarkStart w:id="7787" w:name="_ETM_Q25_370000"/>
      <w:bookmarkEnd w:id="7787"/>
      <w:r>
        <w:rPr>
          <w:rFonts w:hint="cs"/>
          <w:rtl/>
        </w:rPr>
        <w:t xml:space="preserve">ילת התארים שלהם </w:t>
      </w:r>
      <w:r>
        <w:rPr>
          <w:rtl/>
        </w:rPr>
        <w:t>–</w:t>
      </w:r>
      <w:r>
        <w:rPr>
          <w:rFonts w:hint="cs"/>
          <w:rtl/>
        </w:rPr>
        <w:t xml:space="preserve"> אותן 10,365 בקשות </w:t>
      </w:r>
      <w:bookmarkStart w:id="7788" w:name="_ETM_Q25_379000"/>
      <w:bookmarkEnd w:id="7788"/>
      <w:r>
        <w:rPr>
          <w:rtl/>
        </w:rPr>
        <w:t>–</w:t>
      </w:r>
      <w:r>
        <w:rPr>
          <w:rFonts w:hint="cs"/>
          <w:rtl/>
        </w:rPr>
        <w:t xml:space="preserve"> אבל אולי בעוד חצי שנה; אולי לפני,</w:t>
      </w:r>
      <w:bookmarkStart w:id="7789" w:name="_ETM_Q25_383000"/>
      <w:bookmarkEnd w:id="7789"/>
      <w:r>
        <w:rPr>
          <w:rFonts w:hint="cs"/>
          <w:rtl/>
        </w:rPr>
        <w:t xml:space="preserve"> אם יצליחו לטפל בבקשות החדשות שיגיעו, אלה שהם יקבלו החל מ-1 </w:t>
      </w:r>
      <w:bookmarkStart w:id="7790" w:name="_ETM_Q25_387000"/>
      <w:bookmarkEnd w:id="7790"/>
      <w:r>
        <w:rPr>
          <w:rFonts w:hint="cs"/>
          <w:rtl/>
        </w:rPr>
        <w:t xml:space="preserve">בינואר 2025. </w:t>
      </w:r>
    </w:p>
    <w:p w:rsidR="00256F52" w:rsidRDefault="00256F52" w:rsidP="001B163F">
      <w:pPr>
        <w:rPr>
          <w:rtl/>
        </w:rPr>
      </w:pPr>
    </w:p>
    <w:p w:rsidR="00256F52" w:rsidRDefault="00256F52" w:rsidP="00A752B9">
      <w:pPr>
        <w:rPr>
          <w:rtl/>
        </w:rPr>
      </w:pPr>
      <w:bookmarkStart w:id="7791" w:name="_ETM_Q25_391000"/>
      <w:bookmarkEnd w:id="7791"/>
      <w:r>
        <w:rPr>
          <w:rFonts w:hint="cs"/>
          <w:rtl/>
        </w:rPr>
        <w:t xml:space="preserve">חבר הכנסת פורר שאל בציניות ובצחוק את משרד </w:t>
      </w:r>
      <w:bookmarkStart w:id="7792" w:name="_ETM_Q25_397000"/>
      <w:bookmarkEnd w:id="7792"/>
      <w:r>
        <w:rPr>
          <w:rFonts w:hint="cs"/>
          <w:rtl/>
        </w:rPr>
        <w:t>החינוך: אולי כדאי לעולים לחזור לחו"ל, לחכות כמה זמן ולעשות</w:t>
      </w:r>
      <w:bookmarkStart w:id="7793" w:name="_ETM_Q25_404000"/>
      <w:bookmarkEnd w:id="7793"/>
      <w:r>
        <w:rPr>
          <w:rFonts w:hint="cs"/>
          <w:rtl/>
        </w:rPr>
        <w:t xml:space="preserve"> שוב עלייה על מנת לזכות שיבדקו וישקלו ויאשרו את השכלתם?</w:t>
      </w:r>
      <w:bookmarkStart w:id="7794" w:name="_ETM_Q25_412000"/>
      <w:bookmarkEnd w:id="7794"/>
      <w:r>
        <w:rPr>
          <w:rFonts w:hint="cs"/>
          <w:rtl/>
        </w:rPr>
        <w:t xml:space="preserve"> שום דבר לא ברור. העולים ממשיכים להיות תקועים בלי אופק,</w:t>
      </w:r>
      <w:bookmarkStart w:id="7795" w:name="_ETM_Q25_416000"/>
      <w:bookmarkEnd w:id="7795"/>
      <w:r>
        <w:rPr>
          <w:rFonts w:hint="cs"/>
          <w:rtl/>
        </w:rPr>
        <w:t xml:space="preserve"> בלי לעבוד במקצוע שלהם. מדענים, חוקרים, דוקטורים למדעים שונים, נאלצים לעבוד כפועלי ייצור במפעלים או מטפלים ומטפלות בקשישים. זה הגיוני?</w:t>
      </w:r>
      <w:r>
        <w:rPr>
          <w:rFonts w:hint="cs"/>
        </w:rPr>
        <w:t xml:space="preserve"> </w:t>
      </w:r>
      <w:r>
        <w:rPr>
          <w:rFonts w:hint="cs"/>
          <w:rtl/>
        </w:rPr>
        <w:t xml:space="preserve">זאת בושה. המחדל </w:t>
      </w:r>
      <w:bookmarkStart w:id="7796" w:name="_ETM_Q25_434000"/>
      <w:bookmarkEnd w:id="7796"/>
      <w:r>
        <w:rPr>
          <w:rFonts w:hint="cs"/>
          <w:rtl/>
        </w:rPr>
        <w:t xml:space="preserve">הוא שלא מדובר רק באיזה בעיה נקודתית. </w:t>
      </w:r>
      <w:bookmarkStart w:id="7797" w:name="_ETM_Q25_439000"/>
      <w:bookmarkEnd w:id="7797"/>
      <w:r>
        <w:rPr>
          <w:rFonts w:hint="cs"/>
          <w:rtl/>
        </w:rPr>
        <w:t xml:space="preserve">ביחס לעולים יש בשנים האחרונות פשוט כשל מערכתי מתמשך. </w:t>
      </w:r>
      <w:bookmarkStart w:id="7798" w:name="_ETM_Q25_445000"/>
      <w:bookmarkEnd w:id="7798"/>
      <w:r>
        <w:rPr>
          <w:rFonts w:hint="cs"/>
          <w:rtl/>
        </w:rPr>
        <w:t>למשל, לפני כמה חודשים נחשפנו בוועדת העלייה והקליטה לעוד</w:t>
      </w:r>
      <w:bookmarkStart w:id="7799" w:name="_ETM_Q25_447000"/>
      <w:bookmarkEnd w:id="7799"/>
      <w:r>
        <w:rPr>
          <w:rFonts w:hint="cs"/>
          <w:rtl/>
        </w:rPr>
        <w:t xml:space="preserve"> מחדל: בשל קשיים ביורוקרטיים החמיצה מדינת ישראל אפשרות לשלוח ספורטאים</w:t>
      </w:r>
      <w:bookmarkStart w:id="7800" w:name="_ETM_Q25_454000"/>
      <w:bookmarkEnd w:id="7800"/>
      <w:r>
        <w:rPr>
          <w:rFonts w:hint="cs"/>
          <w:rtl/>
        </w:rPr>
        <w:t xml:space="preserve"> עולים לאולימפיאדה האחרונה השנה. </w:t>
      </w:r>
      <w:bookmarkStart w:id="7801" w:name="_ETM_Q25_460000"/>
      <w:bookmarkEnd w:id="7801"/>
      <w:r>
        <w:rPr>
          <w:rFonts w:hint="cs"/>
          <w:rtl/>
        </w:rPr>
        <w:t xml:space="preserve">לפני חודש נחשפנו לעוד מחדל </w:t>
      </w:r>
      <w:bookmarkStart w:id="7802" w:name="_ETM_Q25_462000"/>
      <w:bookmarkEnd w:id="7802"/>
      <w:r>
        <w:rPr>
          <w:rFonts w:hint="cs"/>
          <w:rtl/>
        </w:rPr>
        <w:t xml:space="preserve">באותה הוועדה: לא מאשרים דיפלומות של רוקחים עולים חדשים </w:t>
      </w:r>
      <w:bookmarkStart w:id="7803" w:name="_ETM_Q25_469000"/>
      <w:bookmarkEnd w:id="7803"/>
      <w:r>
        <w:rPr>
          <w:rFonts w:hint="cs"/>
          <w:rtl/>
        </w:rPr>
        <w:t xml:space="preserve">ומכריחים אותם לעשות סטאז' נוסף, של חצי </w:t>
      </w:r>
      <w:bookmarkStart w:id="7804" w:name="_ETM_Q25_471000"/>
      <w:bookmarkEnd w:id="7804"/>
      <w:r>
        <w:rPr>
          <w:rFonts w:hint="cs"/>
          <w:rtl/>
        </w:rPr>
        <w:t xml:space="preserve">שנה, למרות שכבר השלימו את כל הלימודים והפרקטיקה והניסיון </w:t>
      </w:r>
      <w:bookmarkStart w:id="7805" w:name="_ETM_Q25_474000"/>
      <w:bookmarkEnd w:id="7805"/>
      <w:r>
        <w:rPr>
          <w:rFonts w:hint="cs"/>
          <w:rtl/>
        </w:rPr>
        <w:t xml:space="preserve">ועמדו בכל הדרישות לאישור ההשכלה שלהם לרישיון העבודה בארץ. </w:t>
      </w:r>
      <w:bookmarkStart w:id="7806" w:name="_ETM_Q25_484000"/>
      <w:bookmarkStart w:id="7807" w:name="_ETM_Q25_485000"/>
      <w:bookmarkEnd w:id="7806"/>
      <w:bookmarkEnd w:id="7807"/>
      <w:r>
        <w:rPr>
          <w:rFonts w:hint="cs"/>
          <w:rtl/>
        </w:rPr>
        <w:t xml:space="preserve">אפשר עוד להמשיך ולהמשיך את הרשימה, רשימת המחדלים היא פשוט לא נגמרת. </w:t>
      </w:r>
    </w:p>
    <w:p w:rsidR="00256F52" w:rsidRDefault="00256F52" w:rsidP="001B163F">
      <w:pPr>
        <w:rPr>
          <w:rtl/>
        </w:rPr>
      </w:pPr>
    </w:p>
    <w:p w:rsidR="00256F52" w:rsidRDefault="00256F52" w:rsidP="00A752B9">
      <w:pPr>
        <w:rPr>
          <w:rtl/>
        </w:rPr>
      </w:pPr>
      <w:bookmarkStart w:id="7808" w:name="_ETM_Q25_489000"/>
      <w:bookmarkEnd w:id="7808"/>
      <w:r>
        <w:rPr>
          <w:rFonts w:hint="cs"/>
          <w:rtl/>
        </w:rPr>
        <w:t xml:space="preserve">חבריי חברי הכנסת, כולם יודעים שאנחנו עכשיו במצב </w:t>
      </w:r>
      <w:bookmarkStart w:id="7809" w:name="_ETM_Q25_496000"/>
      <w:bookmarkEnd w:id="7809"/>
      <w:r>
        <w:rPr>
          <w:rFonts w:hint="cs"/>
          <w:rtl/>
        </w:rPr>
        <w:t xml:space="preserve">חירום של מחסור בכוח אדם במערכת הבריאות. יש לנו </w:t>
      </w:r>
      <w:bookmarkStart w:id="7810" w:name="_ETM_Q25_500000"/>
      <w:bookmarkEnd w:id="7810"/>
      <w:r>
        <w:rPr>
          <w:rFonts w:hint="cs"/>
          <w:rtl/>
        </w:rPr>
        <w:t xml:space="preserve">גם מחסור במורים, במהנדסים ובכלל באנשי מקצוע. חסרים עובדים </w:t>
      </w:r>
      <w:bookmarkStart w:id="7811" w:name="_ETM_Q25_507000"/>
      <w:bookmarkEnd w:id="7811"/>
      <w:r>
        <w:rPr>
          <w:rFonts w:hint="cs"/>
          <w:rtl/>
        </w:rPr>
        <w:t xml:space="preserve">איכותיים, אך זה נושא נפרד </w:t>
      </w:r>
      <w:r>
        <w:rPr>
          <w:rFonts w:hint="eastAsia"/>
          <w:rtl/>
        </w:rPr>
        <w:t xml:space="preserve">– </w:t>
      </w:r>
      <w:r>
        <w:rPr>
          <w:rFonts w:hint="cs"/>
          <w:rtl/>
        </w:rPr>
        <w:t xml:space="preserve">על איכות העבודה והמסירות </w:t>
      </w:r>
      <w:bookmarkStart w:id="7812" w:name="_ETM_Q25_515000"/>
      <w:bookmarkEnd w:id="7812"/>
      <w:r>
        <w:rPr>
          <w:rFonts w:hint="cs"/>
          <w:rtl/>
        </w:rPr>
        <w:t xml:space="preserve">לעבודה אדבר בפעם אחרת. אנחנו בפועל מונעים מאלפי </w:t>
      </w:r>
      <w:bookmarkStart w:id="7813" w:name="_ETM_Q25_517000"/>
      <w:bookmarkEnd w:id="7813"/>
      <w:r>
        <w:rPr>
          <w:rFonts w:hint="cs"/>
          <w:rtl/>
        </w:rPr>
        <w:t xml:space="preserve">אנשי מקצוע שכבר נמצאים בארץ, אזרחים שרוצים להשתלב </w:t>
      </w:r>
      <w:bookmarkStart w:id="7814" w:name="_ETM_Q25_524000"/>
      <w:bookmarkEnd w:id="7814"/>
      <w:r>
        <w:rPr>
          <w:rFonts w:hint="cs"/>
          <w:rtl/>
        </w:rPr>
        <w:t xml:space="preserve">בשוק התעסוקה ולתרום למדינה </w:t>
      </w:r>
      <w:r>
        <w:rPr>
          <w:rFonts w:hint="eastAsia"/>
          <w:rtl/>
        </w:rPr>
        <w:t>–</w:t>
      </w:r>
      <w:r>
        <w:rPr>
          <w:rFonts w:hint="cs"/>
          <w:rtl/>
        </w:rPr>
        <w:t xml:space="preserve"> אנחנו לא מאפשרים להם את זה. זאת פשוט הפקרות. אותם עולים, אותם רופאים, מהנדסים, מורים,</w:t>
      </w:r>
      <w:bookmarkStart w:id="7815" w:name="_ETM_Q25_536000"/>
      <w:bookmarkEnd w:id="7815"/>
      <w:r>
        <w:rPr>
          <w:rFonts w:hint="cs"/>
          <w:rtl/>
        </w:rPr>
        <w:t xml:space="preserve"> מוצאים את עצמם עובדים במפעלים או מטפלים בקשישים, למרות שהשקיעו רבות כדי לקבל את התארים האקדמיים שלהם והם בעלי </w:t>
      </w:r>
      <w:bookmarkStart w:id="7816" w:name="_ETM_Q25_545000"/>
      <w:bookmarkEnd w:id="7816"/>
      <w:r>
        <w:rPr>
          <w:rFonts w:hint="cs"/>
          <w:rtl/>
        </w:rPr>
        <w:t>ניסיון מקצועי רב שיכול להועיל לכולנו. איז</w:t>
      </w:r>
      <w:r w:rsidR="00A752B9">
        <w:rPr>
          <w:rFonts w:hint="cs"/>
          <w:rtl/>
        </w:rPr>
        <w:t>ו</w:t>
      </w:r>
      <w:r>
        <w:rPr>
          <w:rFonts w:hint="cs"/>
          <w:rtl/>
        </w:rPr>
        <w:t xml:space="preserve"> מדינה שפויה מתייחסת </w:t>
      </w:r>
      <w:bookmarkStart w:id="7817" w:name="_ETM_Q25_552000"/>
      <w:bookmarkEnd w:id="7817"/>
      <w:r>
        <w:rPr>
          <w:rFonts w:hint="cs"/>
          <w:rtl/>
        </w:rPr>
        <w:t xml:space="preserve">ככה לכוח אדם איכותי שמגיע אליה? </w:t>
      </w:r>
    </w:p>
    <w:p w:rsidR="00256F52" w:rsidRDefault="00256F52" w:rsidP="001B163F">
      <w:pPr>
        <w:rPr>
          <w:rtl/>
        </w:rPr>
      </w:pPr>
      <w:bookmarkStart w:id="7818" w:name="_ETM_Q25_556000"/>
      <w:bookmarkEnd w:id="7818"/>
    </w:p>
    <w:p w:rsidR="00256F52" w:rsidRDefault="00256F52" w:rsidP="00A752B9">
      <w:pPr>
        <w:rPr>
          <w:rtl/>
        </w:rPr>
      </w:pPr>
      <w:bookmarkStart w:id="7819" w:name="_ETM_Q25_557000"/>
      <w:bookmarkEnd w:id="7819"/>
      <w:r>
        <w:rPr>
          <w:rFonts w:hint="cs"/>
          <w:rtl/>
        </w:rPr>
        <w:t>מדינת ישראל נבנתה על עלייה, נבנתה על קליטה</w:t>
      </w:r>
      <w:r w:rsidR="00A752B9">
        <w:rPr>
          <w:rFonts w:hint="cs"/>
          <w:rtl/>
        </w:rPr>
        <w:t>.</w:t>
      </w:r>
      <w:r>
        <w:rPr>
          <w:rFonts w:hint="cs"/>
          <w:rtl/>
        </w:rPr>
        <w:t xml:space="preserve"> זה היה הבסיס שלנו מאז קום </w:t>
      </w:r>
      <w:bookmarkStart w:id="7820" w:name="_ETM_Q25_564000"/>
      <w:bookmarkEnd w:id="7820"/>
      <w:r>
        <w:rPr>
          <w:rFonts w:hint="cs"/>
          <w:rtl/>
        </w:rPr>
        <w:t xml:space="preserve">המדינה. אבל מה עכשיו? עכשיו הממשלה הזאת מעדיפה להתעסק במלחמה </w:t>
      </w:r>
      <w:bookmarkStart w:id="7821" w:name="_ETM_Q25_569000"/>
      <w:bookmarkEnd w:id="7821"/>
      <w:r>
        <w:rPr>
          <w:rFonts w:hint="cs"/>
          <w:rtl/>
        </w:rPr>
        <w:t xml:space="preserve">ביועצים משפטיים ובספינים פוליטיים במקום לפתור בעיות אמיתיות. </w:t>
      </w:r>
      <w:bookmarkStart w:id="7822" w:name="_ETM_Q25_576000"/>
      <w:bookmarkEnd w:id="7822"/>
      <w:r>
        <w:rPr>
          <w:rFonts w:hint="cs"/>
          <w:rtl/>
        </w:rPr>
        <w:t xml:space="preserve">אני אומרת </w:t>
      </w:r>
      <w:bookmarkStart w:id="7823" w:name="_ETM_Q25_577000"/>
      <w:bookmarkEnd w:id="7823"/>
      <w:r>
        <w:rPr>
          <w:rFonts w:hint="cs"/>
          <w:rtl/>
        </w:rPr>
        <w:t xml:space="preserve">לכם, זה לא תקלה טכנית, זו מדיניות של הזנחה, </w:t>
      </w:r>
      <w:bookmarkStart w:id="7824" w:name="_ETM_Q25_583000"/>
      <w:bookmarkEnd w:id="7824"/>
      <w:r>
        <w:rPr>
          <w:rFonts w:hint="cs"/>
          <w:rtl/>
        </w:rPr>
        <w:t xml:space="preserve">מדיניות של בינוניות. דברים כאלה מתבטאים לא רק בדברים כמו </w:t>
      </w:r>
      <w:bookmarkStart w:id="7825" w:name="_ETM_Q25_586000"/>
      <w:bookmarkEnd w:id="7825"/>
      <w:r>
        <w:rPr>
          <w:rFonts w:hint="cs"/>
          <w:rtl/>
        </w:rPr>
        <w:t xml:space="preserve">תקציב המדינה אלא בכל מה שקורה בפועל ובמציאות. אין </w:t>
      </w:r>
      <w:bookmarkStart w:id="7826" w:name="_ETM_Q25_591000"/>
      <w:bookmarkEnd w:id="7826"/>
      <w:r>
        <w:rPr>
          <w:rFonts w:hint="cs"/>
          <w:rtl/>
        </w:rPr>
        <w:t xml:space="preserve">שום תוכנית ארוכה, שום תוכנית לטווח ארוך. אין חזון, </w:t>
      </w:r>
      <w:bookmarkStart w:id="7827" w:name="_ETM_Q25_597000"/>
      <w:bookmarkEnd w:id="7827"/>
      <w:r>
        <w:rPr>
          <w:rFonts w:hint="cs"/>
          <w:rtl/>
        </w:rPr>
        <w:t>אין כיוון. מה הממשלה הזאת מביאה עלינו? רק מיסים, ג'ובים</w:t>
      </w:r>
      <w:bookmarkStart w:id="7828" w:name="_ETM_Q25_601000"/>
      <w:bookmarkEnd w:id="7828"/>
      <w:r>
        <w:rPr>
          <w:rFonts w:hint="cs"/>
          <w:rtl/>
        </w:rPr>
        <w:t xml:space="preserve"> פוליטיים, הפקרת החטופים. תראו מה קורה בכל </w:t>
      </w:r>
      <w:bookmarkStart w:id="7829" w:name="_ETM_Q25_605000"/>
      <w:bookmarkEnd w:id="7829"/>
      <w:r>
        <w:rPr>
          <w:rFonts w:hint="cs"/>
          <w:rtl/>
        </w:rPr>
        <w:t>תחום שהממשלה הזאת נוגעת בו</w:t>
      </w:r>
      <w:r w:rsidR="00A752B9">
        <w:rPr>
          <w:rFonts w:hint="cs"/>
          <w:rtl/>
        </w:rPr>
        <w:t>.</w:t>
      </w:r>
      <w:r>
        <w:rPr>
          <w:rFonts w:hint="cs"/>
          <w:rtl/>
        </w:rPr>
        <w:t xml:space="preserve"> מה קורה? טקסים, כנסים </w:t>
      </w:r>
      <w:bookmarkStart w:id="7830" w:name="_ETM_Q25_612000"/>
      <w:bookmarkEnd w:id="7830"/>
      <w:r>
        <w:rPr>
          <w:rFonts w:hint="cs"/>
          <w:rtl/>
        </w:rPr>
        <w:t xml:space="preserve">וברכות יפות לא משנים את המציאות. </w:t>
      </w:r>
    </w:p>
    <w:p w:rsidR="00256F52" w:rsidRDefault="00256F52" w:rsidP="001B163F">
      <w:pPr>
        <w:rPr>
          <w:rtl/>
        </w:rPr>
      </w:pPr>
    </w:p>
    <w:p w:rsidR="00256F52" w:rsidRDefault="00256F52" w:rsidP="00A752B9">
      <w:pPr>
        <w:rPr>
          <w:rtl/>
        </w:rPr>
      </w:pPr>
      <w:bookmarkStart w:id="7831" w:name="_ETM_Q25_616000"/>
      <w:bookmarkEnd w:id="7831"/>
      <w:r>
        <w:rPr>
          <w:rFonts w:hint="cs"/>
          <w:rtl/>
        </w:rPr>
        <w:t xml:space="preserve">אני קוראת לכם, חבריי </w:t>
      </w:r>
      <w:bookmarkStart w:id="7832" w:name="_ETM_Q25_615000"/>
      <w:bookmarkEnd w:id="7832"/>
      <w:r>
        <w:rPr>
          <w:rFonts w:hint="cs"/>
          <w:rtl/>
        </w:rPr>
        <w:t>חברי הכנסת, להתעורר. העולים האלה שנמצאים במדינה</w:t>
      </w:r>
      <w:r w:rsidR="00A752B9">
        <w:rPr>
          <w:rFonts w:hint="cs"/>
          <w:rtl/>
        </w:rPr>
        <w:t xml:space="preserve"> הם</w:t>
      </w:r>
      <w:r>
        <w:rPr>
          <w:rFonts w:hint="cs"/>
          <w:rtl/>
        </w:rPr>
        <w:t xml:space="preserve"> </w:t>
      </w:r>
      <w:bookmarkStart w:id="7833" w:name="_ETM_Q25_621000"/>
      <w:bookmarkEnd w:id="7833"/>
      <w:r>
        <w:rPr>
          <w:rFonts w:hint="cs"/>
          <w:rtl/>
        </w:rPr>
        <w:t xml:space="preserve">הנכס הכי גדול שלנו והמתנה הכי גדולה שיכולנו לקבל. הם </w:t>
      </w:r>
      <w:bookmarkStart w:id="7834" w:name="_ETM_Q25_627000"/>
      <w:bookmarkEnd w:id="7834"/>
      <w:r>
        <w:rPr>
          <w:rFonts w:hint="cs"/>
          <w:rtl/>
        </w:rPr>
        <w:t>כאן, הם רוצים לעבוד, הם רוצים לתרום למדינה, ואנחנו חוסמים</w:t>
      </w:r>
      <w:bookmarkStart w:id="7835" w:name="_ETM_Q25_629000"/>
      <w:bookmarkEnd w:id="7835"/>
      <w:r>
        <w:rPr>
          <w:rFonts w:hint="cs"/>
          <w:rtl/>
        </w:rPr>
        <w:t xml:space="preserve"> אותם עם ביורוקרטיה שלא נגמרת. הממשלה הזאת חייבת לתקן מייד </w:t>
      </w:r>
      <w:bookmarkStart w:id="7836" w:name="_ETM_Q25_635000"/>
      <w:bookmarkEnd w:id="7836"/>
      <w:r>
        <w:rPr>
          <w:rFonts w:hint="cs"/>
          <w:rtl/>
        </w:rPr>
        <w:t xml:space="preserve">את ההחלטה שלה. וכל אלה שממתינים </w:t>
      </w:r>
      <w:r>
        <w:rPr>
          <w:rtl/>
        </w:rPr>
        <w:t>–</w:t>
      </w:r>
      <w:r>
        <w:rPr>
          <w:rFonts w:hint="cs"/>
          <w:rtl/>
        </w:rPr>
        <w:t xml:space="preserve"> 10,635 בקשות שממתינות חייבות </w:t>
      </w:r>
      <w:bookmarkStart w:id="7837" w:name="_ETM_Q25_646000"/>
      <w:bookmarkEnd w:id="7837"/>
      <w:r>
        <w:rPr>
          <w:rFonts w:hint="cs"/>
          <w:rtl/>
        </w:rPr>
        <w:t xml:space="preserve">להיבדק ולהיבחן </w:t>
      </w:r>
      <w:proofErr w:type="spellStart"/>
      <w:r>
        <w:rPr>
          <w:rFonts w:hint="cs"/>
          <w:rtl/>
        </w:rPr>
        <w:t>במיידי</w:t>
      </w:r>
      <w:proofErr w:type="spellEnd"/>
      <w:r>
        <w:rPr>
          <w:rFonts w:hint="cs"/>
          <w:rtl/>
        </w:rPr>
        <w:t>. די להפקרות</w:t>
      </w:r>
      <w:r w:rsidR="00A752B9">
        <w:rPr>
          <w:rFonts w:hint="cs"/>
          <w:rtl/>
        </w:rPr>
        <w:t>.</w:t>
      </w:r>
      <w:r>
        <w:rPr>
          <w:rFonts w:hint="cs"/>
          <w:rtl/>
        </w:rPr>
        <w:t xml:space="preserve"> די לזלזול בעולים החדשים. </w:t>
      </w:r>
      <w:bookmarkStart w:id="7838" w:name="_ETM_Q25_650000"/>
      <w:bookmarkEnd w:id="7838"/>
      <w:r>
        <w:rPr>
          <w:rFonts w:hint="cs"/>
          <w:rtl/>
        </w:rPr>
        <w:t xml:space="preserve">הגיע הזמן לשים סוף </w:t>
      </w:r>
      <w:proofErr w:type="spellStart"/>
      <w:r>
        <w:rPr>
          <w:rFonts w:hint="cs"/>
          <w:rtl/>
        </w:rPr>
        <w:t>לטרלול</w:t>
      </w:r>
      <w:proofErr w:type="spellEnd"/>
      <w:r>
        <w:rPr>
          <w:rFonts w:hint="cs"/>
          <w:rtl/>
        </w:rPr>
        <w:t xml:space="preserve"> הביורוקרטי. אנחנו לא יכולי</w:t>
      </w:r>
      <w:bookmarkStart w:id="7839" w:name="_ETM_Q25_655000"/>
      <w:bookmarkEnd w:id="7839"/>
      <w:r>
        <w:rPr>
          <w:rFonts w:hint="cs"/>
          <w:rtl/>
        </w:rPr>
        <w:t>ם להרשות לעצמנו לוותר על כוח אדם איכותי שהגיע אלינו,</w:t>
      </w:r>
      <w:bookmarkStart w:id="7840" w:name="_ETM_Q25_663000"/>
      <w:bookmarkEnd w:id="7840"/>
      <w:r>
        <w:rPr>
          <w:rFonts w:hint="cs"/>
          <w:rtl/>
        </w:rPr>
        <w:t xml:space="preserve"> הגיע לכאן. תודה רבה. </w:t>
      </w:r>
    </w:p>
    <w:p w:rsidR="00256F52" w:rsidRDefault="00256F52" w:rsidP="001B163F">
      <w:pPr>
        <w:rPr>
          <w:rtl/>
        </w:rPr>
      </w:pPr>
    </w:p>
    <w:p w:rsidR="00256F52" w:rsidRDefault="00256F52" w:rsidP="001B163F">
      <w:pPr>
        <w:pStyle w:val="af6"/>
        <w:keepNext/>
        <w:rPr>
          <w:rtl/>
        </w:rPr>
      </w:pPr>
      <w:r w:rsidRPr="0023513B">
        <w:rPr>
          <w:rStyle w:val="TagStyle"/>
          <w:rtl/>
        </w:rPr>
        <w:t xml:space="preserve"> &lt;&lt; יור &gt;&gt;</w:t>
      </w:r>
      <w:r w:rsidRPr="007452BC">
        <w:rPr>
          <w:rStyle w:val="TagStyle"/>
          <w:rtl/>
        </w:rPr>
        <w:t xml:space="preserve"> </w:t>
      </w:r>
      <w:r>
        <w:rPr>
          <w:rtl/>
        </w:rPr>
        <w:t>היו"ר יבגני סובה:</w:t>
      </w:r>
      <w:r w:rsidRPr="007452BC">
        <w:rPr>
          <w:rStyle w:val="TagStyle"/>
          <w:rtl/>
        </w:rPr>
        <w:t xml:space="preserve"> </w:t>
      </w:r>
      <w:r w:rsidRPr="0023513B">
        <w:rPr>
          <w:rStyle w:val="TagStyle"/>
          <w:rtl/>
        </w:rPr>
        <w:t>&lt;&lt; יור &gt;&gt;</w:t>
      </w:r>
      <w:r>
        <w:rPr>
          <w:rtl/>
        </w:rPr>
        <w:t xml:space="preserve">  </w:t>
      </w:r>
    </w:p>
    <w:p w:rsidR="00256F52" w:rsidRDefault="00256F52" w:rsidP="00F518EA">
      <w:pPr>
        <w:rPr>
          <w:rtl/>
        </w:rPr>
      </w:pPr>
    </w:p>
    <w:p w:rsidR="00256F52" w:rsidRDefault="00256F52" w:rsidP="001B163F">
      <w:pPr>
        <w:rPr>
          <w:rtl/>
        </w:rPr>
      </w:pPr>
      <w:bookmarkStart w:id="7841" w:name="_ETM_Q25_664000"/>
      <w:bookmarkEnd w:id="7841"/>
      <w:r>
        <w:rPr>
          <w:rFonts w:hint="cs"/>
          <w:rtl/>
        </w:rPr>
        <w:t>תודה רבה לחברת הכנסת</w:t>
      </w:r>
      <w:bookmarkStart w:id="7842" w:name="_ETM_Q25_667000"/>
      <w:bookmarkEnd w:id="7842"/>
      <w:r>
        <w:rPr>
          <w:rFonts w:hint="cs"/>
          <w:rtl/>
        </w:rPr>
        <w:t xml:space="preserve"> טטיאנה מזרסקי. הדובר הבא, חבר הכנסת משה טור פז, בבקשה.</w:t>
      </w:r>
      <w:bookmarkStart w:id="7843" w:name="_ETM_Q25_668000"/>
      <w:bookmarkEnd w:id="7843"/>
      <w:r>
        <w:rPr>
          <w:rFonts w:hint="cs"/>
          <w:rtl/>
        </w:rPr>
        <w:t xml:space="preserve"> </w:t>
      </w:r>
    </w:p>
    <w:p w:rsidR="00256F52" w:rsidRPr="007452BC" w:rsidRDefault="00256F52" w:rsidP="001B163F">
      <w:pPr>
        <w:rPr>
          <w:rtl/>
        </w:rPr>
      </w:pPr>
      <w:bookmarkStart w:id="7844" w:name="_ETM_Q25_669000"/>
      <w:bookmarkEnd w:id="7844"/>
    </w:p>
    <w:p w:rsidR="00256F52" w:rsidRDefault="00256F52" w:rsidP="001B163F">
      <w:pPr>
        <w:pStyle w:val="a4"/>
        <w:keepNext/>
        <w:rPr>
          <w:rtl/>
        </w:rPr>
      </w:pPr>
      <w:r w:rsidRPr="0023513B">
        <w:rPr>
          <w:rStyle w:val="TagStyle"/>
          <w:rtl/>
        </w:rPr>
        <w:t xml:space="preserve"> &lt;&lt; דובר &gt;&gt;</w:t>
      </w:r>
      <w:r w:rsidRPr="004D144E">
        <w:rPr>
          <w:rStyle w:val="TagStyle"/>
          <w:rtl/>
        </w:rPr>
        <w:t xml:space="preserve"> </w:t>
      </w:r>
      <w:bookmarkStart w:id="7845" w:name="_Toc187184724"/>
      <w:r>
        <w:rPr>
          <w:rtl/>
        </w:rPr>
        <w:t>משה טור פז (יש עתיד):</w:t>
      </w:r>
      <w:bookmarkEnd w:id="7845"/>
      <w:r w:rsidRPr="004D144E">
        <w:rPr>
          <w:rStyle w:val="TagStyle"/>
          <w:rtl/>
        </w:rPr>
        <w:t xml:space="preserve"> </w:t>
      </w:r>
      <w:r w:rsidRPr="0023513B">
        <w:rPr>
          <w:rStyle w:val="TagStyle"/>
          <w:rtl/>
        </w:rPr>
        <w:t>&lt;&lt; דובר &gt;&gt;</w:t>
      </w:r>
      <w:r>
        <w:rPr>
          <w:rtl/>
        </w:rPr>
        <w:t xml:space="preserve">  </w:t>
      </w:r>
    </w:p>
    <w:p w:rsidR="00256F52" w:rsidRDefault="00256F52" w:rsidP="00F518EA">
      <w:pPr>
        <w:rPr>
          <w:rtl/>
          <w:lang w:eastAsia="he-IL"/>
        </w:rPr>
      </w:pPr>
    </w:p>
    <w:p w:rsidR="00256F52" w:rsidRDefault="00256F52" w:rsidP="00A752B9">
      <w:pPr>
        <w:rPr>
          <w:rtl/>
          <w:lang w:eastAsia="he-IL"/>
        </w:rPr>
      </w:pPr>
      <w:bookmarkStart w:id="7846" w:name="_ETM_Q25_671000"/>
      <w:bookmarkEnd w:id="7846"/>
      <w:r>
        <w:rPr>
          <w:rFonts w:hint="cs"/>
          <w:rtl/>
          <w:lang w:eastAsia="he-IL"/>
        </w:rPr>
        <w:t>אדוני היושב-ראש, חבריי חבר הכנסת, השר גולדקנופ,</w:t>
      </w:r>
      <w:bookmarkStart w:id="7847" w:name="_ETM_Q25_690000"/>
      <w:bookmarkEnd w:id="7847"/>
      <w:r>
        <w:rPr>
          <w:rFonts w:hint="cs"/>
          <w:rtl/>
          <w:lang w:eastAsia="he-IL"/>
        </w:rPr>
        <w:t xml:space="preserve"> הבאתי </w:t>
      </w:r>
      <w:bookmarkStart w:id="7848" w:name="_ETM_Q25_692000"/>
      <w:bookmarkEnd w:id="7848"/>
      <w:r>
        <w:rPr>
          <w:rFonts w:hint="cs"/>
          <w:rtl/>
          <w:lang w:eastAsia="he-IL"/>
        </w:rPr>
        <w:t>לך משהו מיוחד, אתה בטח מזהה.</w:t>
      </w:r>
      <w:bookmarkStart w:id="7849" w:name="_ETM_Q25_699000"/>
      <w:bookmarkEnd w:id="7849"/>
      <w:r>
        <w:rPr>
          <w:rFonts w:hint="cs"/>
          <w:rtl/>
          <w:lang w:eastAsia="he-IL"/>
        </w:rPr>
        <w:t xml:space="preserve"> אני קורא לך. בפסוק</w:t>
      </w:r>
      <w:bookmarkStart w:id="7850" w:name="_ETM_Q25_702000"/>
      <w:bookmarkEnd w:id="7850"/>
      <w:r>
        <w:rPr>
          <w:rFonts w:hint="cs"/>
          <w:lang w:eastAsia="he-IL"/>
        </w:rPr>
        <w:t xml:space="preserve"> </w:t>
      </w:r>
      <w:r>
        <w:rPr>
          <w:rFonts w:hint="cs"/>
          <w:rtl/>
          <w:lang w:eastAsia="he-IL"/>
        </w:rPr>
        <w:t xml:space="preserve">"לו </w:t>
      </w:r>
      <w:proofErr w:type="spellStart"/>
      <w:r>
        <w:rPr>
          <w:rFonts w:hint="cs"/>
          <w:rtl/>
          <w:lang w:eastAsia="he-IL"/>
        </w:rPr>
        <w:t>ישטמנו</w:t>
      </w:r>
      <w:proofErr w:type="spellEnd"/>
      <w:r>
        <w:rPr>
          <w:rFonts w:hint="cs"/>
          <w:rtl/>
          <w:lang w:eastAsia="he-IL"/>
        </w:rPr>
        <w:t xml:space="preserve"> יוסף" בפרשת השבוע שאומרים האחים כשיעקב </w:t>
      </w:r>
      <w:bookmarkStart w:id="7851" w:name="_ETM_Q25_707000"/>
      <w:bookmarkEnd w:id="7851"/>
      <w:r>
        <w:rPr>
          <w:rFonts w:hint="cs"/>
          <w:rtl/>
          <w:lang w:eastAsia="he-IL"/>
        </w:rPr>
        <w:t xml:space="preserve">מת והם חוששים </w:t>
      </w:r>
      <w:r>
        <w:rPr>
          <w:rFonts w:hint="eastAsia"/>
          <w:rtl/>
          <w:lang w:eastAsia="he-IL"/>
        </w:rPr>
        <w:t>–</w:t>
      </w:r>
      <w:r>
        <w:rPr>
          <w:rFonts w:hint="cs"/>
          <w:rtl/>
          <w:lang w:eastAsia="he-IL"/>
        </w:rPr>
        <w:t xml:space="preserve"> "בפסוק 'לו </w:t>
      </w:r>
      <w:proofErr w:type="spellStart"/>
      <w:r>
        <w:rPr>
          <w:rFonts w:hint="cs"/>
          <w:rtl/>
          <w:lang w:eastAsia="he-IL"/>
        </w:rPr>
        <w:t>ישטמנו</w:t>
      </w:r>
      <w:proofErr w:type="spellEnd"/>
      <w:r>
        <w:rPr>
          <w:rFonts w:hint="cs"/>
          <w:rtl/>
          <w:lang w:eastAsia="he-IL"/>
        </w:rPr>
        <w:t xml:space="preserve"> יוסף' </w:t>
      </w:r>
      <w:r w:rsidR="00F518EA">
        <w:rPr>
          <w:rFonts w:hint="cs"/>
          <w:rtl/>
          <w:lang w:eastAsia="he-IL"/>
        </w:rPr>
        <w:t>– – –</w:t>
      </w:r>
      <w:r>
        <w:rPr>
          <w:rFonts w:hint="cs"/>
          <w:rtl/>
          <w:lang w:eastAsia="he-IL"/>
        </w:rPr>
        <w:t xml:space="preserve"> וקשה, כי </w:t>
      </w:r>
      <w:bookmarkStart w:id="7852" w:name="_ETM_Q25_714000"/>
      <w:bookmarkEnd w:id="7852"/>
      <w:r>
        <w:rPr>
          <w:rFonts w:hint="cs"/>
          <w:rtl/>
          <w:lang w:eastAsia="he-IL"/>
        </w:rPr>
        <w:t xml:space="preserve">ראו שהוא הצדיק", שואל </w:t>
      </w:r>
      <w:proofErr w:type="spellStart"/>
      <w:r>
        <w:rPr>
          <w:rFonts w:hint="cs"/>
          <w:rtl/>
          <w:lang w:eastAsia="he-IL"/>
        </w:rPr>
        <w:t>השפת</w:t>
      </w:r>
      <w:proofErr w:type="spellEnd"/>
      <w:r>
        <w:rPr>
          <w:rFonts w:hint="cs"/>
          <w:rtl/>
          <w:lang w:eastAsia="he-IL"/>
        </w:rPr>
        <w:t xml:space="preserve"> אמת</w:t>
      </w:r>
      <w:r w:rsidR="00A752B9">
        <w:rPr>
          <w:rFonts w:hint="cs"/>
          <w:rtl/>
          <w:lang w:eastAsia="he-IL"/>
        </w:rPr>
        <w:t>:</w:t>
      </w:r>
      <w:r>
        <w:rPr>
          <w:rFonts w:hint="cs"/>
          <w:rtl/>
          <w:lang w:eastAsia="he-IL"/>
        </w:rPr>
        <w:t xml:space="preserve"> "ואיך </w:t>
      </w:r>
      <w:bookmarkStart w:id="7853" w:name="_ETM_Q25_717000"/>
      <w:bookmarkEnd w:id="7853"/>
      <w:r>
        <w:rPr>
          <w:rFonts w:hint="cs"/>
          <w:rtl/>
          <w:lang w:eastAsia="he-IL"/>
        </w:rPr>
        <w:t xml:space="preserve">חשדו אותו שישנא אותם?" שאלה טובה. איך האחים חוששים, בפרשת </w:t>
      </w:r>
      <w:bookmarkStart w:id="7854" w:name="_ETM_Q25_724000"/>
      <w:bookmarkEnd w:id="7854"/>
      <w:r>
        <w:rPr>
          <w:rFonts w:hint="cs"/>
          <w:rtl/>
          <w:lang w:eastAsia="he-IL"/>
        </w:rPr>
        <w:t>ויחי, שנקרא השבת, שיוסף הולך לשנוא אותם? הם אומרים "לו"</w:t>
      </w:r>
      <w:bookmarkStart w:id="7855" w:name="_ETM_Q25_728000"/>
      <w:bookmarkEnd w:id="7855"/>
      <w:r>
        <w:rPr>
          <w:rFonts w:hint="cs"/>
          <w:rtl/>
          <w:lang w:eastAsia="he-IL"/>
        </w:rPr>
        <w:t xml:space="preserve">, "לו </w:t>
      </w:r>
      <w:proofErr w:type="spellStart"/>
      <w:r>
        <w:rPr>
          <w:rFonts w:hint="cs"/>
          <w:rtl/>
          <w:lang w:eastAsia="he-IL"/>
        </w:rPr>
        <w:t>ישטמנו</w:t>
      </w:r>
      <w:proofErr w:type="spellEnd"/>
      <w:r>
        <w:rPr>
          <w:rFonts w:hint="cs"/>
          <w:rtl/>
          <w:lang w:eastAsia="he-IL"/>
        </w:rPr>
        <w:t xml:space="preserve"> יוסף". "לו" זו מילה רבת משמעות. אומר</w:t>
      </w:r>
      <w:bookmarkStart w:id="7856" w:name="_ETM_Q25_737000"/>
      <w:bookmarkEnd w:id="7856"/>
      <w:r>
        <w:rPr>
          <w:rFonts w:hint="cs"/>
          <w:rtl/>
          <w:lang w:eastAsia="he-IL"/>
        </w:rPr>
        <w:t xml:space="preserve"> פה האדמו"ר מגור, בעל </w:t>
      </w:r>
      <w:proofErr w:type="spellStart"/>
      <w:r>
        <w:rPr>
          <w:rFonts w:hint="cs"/>
          <w:rtl/>
          <w:lang w:eastAsia="he-IL"/>
        </w:rPr>
        <w:t>השפת</w:t>
      </w:r>
      <w:proofErr w:type="spellEnd"/>
      <w:r>
        <w:rPr>
          <w:rFonts w:hint="cs"/>
          <w:rtl/>
          <w:lang w:eastAsia="he-IL"/>
        </w:rPr>
        <w:t xml:space="preserve"> אמת: "אך השבטים עשו תשובה</w:t>
      </w:r>
      <w:bookmarkStart w:id="7857" w:name="_ETM_Q25_741000"/>
      <w:bookmarkEnd w:id="7857"/>
      <w:r>
        <w:rPr>
          <w:rFonts w:hint="cs"/>
          <w:rtl/>
          <w:lang w:eastAsia="he-IL"/>
        </w:rPr>
        <w:t xml:space="preserve"> גדולה על חטא המכירה, ומרוב צערם", בגלל שהם בתהליך של </w:t>
      </w:r>
      <w:bookmarkStart w:id="7858" w:name="_ETM_Q25_747000"/>
      <w:bookmarkEnd w:id="7858"/>
      <w:r>
        <w:rPr>
          <w:rFonts w:hint="cs"/>
          <w:rtl/>
          <w:lang w:eastAsia="he-IL"/>
        </w:rPr>
        <w:t xml:space="preserve">תשובה, "חשבו כי הם גרמו כל גלות מצרים". כלומר, הם </w:t>
      </w:r>
      <w:bookmarkStart w:id="7859" w:name="_ETM_Q25_752000"/>
      <w:bookmarkEnd w:id="7859"/>
      <w:r>
        <w:rPr>
          <w:rFonts w:hint="cs"/>
          <w:rtl/>
          <w:lang w:eastAsia="he-IL"/>
        </w:rPr>
        <w:t xml:space="preserve">לקחו אחריות לא רק על עוון מכירת יוסף אלא על </w:t>
      </w:r>
      <w:bookmarkStart w:id="7860" w:name="_ETM_Q25_756000"/>
      <w:bookmarkEnd w:id="7860"/>
      <w:r>
        <w:rPr>
          <w:rFonts w:hint="cs"/>
          <w:rtl/>
          <w:lang w:eastAsia="he-IL"/>
        </w:rPr>
        <w:t>כל מה שיבוא אחר כך. "האומנם", אומר האדמו"</w:t>
      </w:r>
      <w:bookmarkStart w:id="7861" w:name="_ETM_Q25_762000"/>
      <w:bookmarkEnd w:id="7861"/>
      <w:r>
        <w:rPr>
          <w:rFonts w:hint="cs"/>
          <w:rtl/>
          <w:lang w:eastAsia="he-IL"/>
        </w:rPr>
        <w:t xml:space="preserve">ר, "הייתה סיבה באמת משמיים לקיים עצה עמוקה </w:t>
      </w:r>
      <w:r w:rsidR="00F518EA">
        <w:rPr>
          <w:rFonts w:hint="cs"/>
          <w:rtl/>
          <w:lang w:eastAsia="he-IL"/>
        </w:rPr>
        <w:t>– – –</w:t>
      </w:r>
      <w:r>
        <w:rPr>
          <w:rFonts w:hint="cs"/>
          <w:rtl/>
          <w:lang w:eastAsia="he-IL"/>
        </w:rPr>
        <w:t xml:space="preserve"> אבל הם </w:t>
      </w:r>
      <w:bookmarkStart w:id="7862" w:name="_ETM_Q25_765000"/>
      <w:bookmarkEnd w:id="7862"/>
      <w:r>
        <w:rPr>
          <w:rFonts w:hint="cs"/>
          <w:rtl/>
          <w:lang w:eastAsia="he-IL"/>
        </w:rPr>
        <w:t>חשבו שהכול בא רק על ידם". תראה איזו לקיחת אחריות.</w:t>
      </w:r>
      <w:bookmarkStart w:id="7863" w:name="_ETM_Q25_768000"/>
      <w:bookmarkEnd w:id="7863"/>
      <w:r>
        <w:rPr>
          <w:rFonts w:hint="cs"/>
          <w:rtl/>
          <w:lang w:eastAsia="he-IL"/>
        </w:rPr>
        <w:t xml:space="preserve"> אחי יוסף אשמים במכירתו, אין ספק בזה, אבל למה הם </w:t>
      </w:r>
      <w:bookmarkStart w:id="7864" w:name="_ETM_Q25_775000"/>
      <w:bookmarkEnd w:id="7864"/>
      <w:r>
        <w:rPr>
          <w:rFonts w:hint="cs"/>
          <w:rtl/>
          <w:lang w:eastAsia="he-IL"/>
        </w:rPr>
        <w:t xml:space="preserve">חושבים שמן הראוי שהוא ישנא אותם? כי הם מבינים </w:t>
      </w:r>
      <w:bookmarkStart w:id="7865" w:name="_ETM_Q25_777000"/>
      <w:bookmarkEnd w:id="7865"/>
      <w:r>
        <w:rPr>
          <w:rFonts w:hint="cs"/>
          <w:rtl/>
          <w:lang w:eastAsia="he-IL"/>
        </w:rPr>
        <w:t>את כל ההשלכות של המכירה. זה לא נגמר בלמכור</w:t>
      </w:r>
      <w:bookmarkStart w:id="7866" w:name="_ETM_Q25_781000"/>
      <w:bookmarkEnd w:id="7866"/>
      <w:r>
        <w:rPr>
          <w:rFonts w:hint="cs"/>
          <w:rtl/>
          <w:lang w:eastAsia="he-IL"/>
        </w:rPr>
        <w:t xml:space="preserve"> בן אדם, זה כל מה שמגלגל אחר כך את </w:t>
      </w:r>
      <w:bookmarkStart w:id="7867" w:name="_ETM_Q25_783000"/>
      <w:bookmarkEnd w:id="7867"/>
      <w:r>
        <w:rPr>
          <w:rFonts w:hint="cs"/>
          <w:rtl/>
          <w:lang w:eastAsia="he-IL"/>
        </w:rPr>
        <w:t>הירידה למצרים. "על זה השיב להם יוסף כי '</w:t>
      </w:r>
      <w:r w:rsidR="00A752B9">
        <w:rPr>
          <w:rFonts w:hint="cs"/>
          <w:rtl/>
          <w:lang w:eastAsia="he-IL"/>
        </w:rPr>
        <w:t>ה</w:t>
      </w:r>
      <w:bookmarkStart w:id="7868" w:name="_ETM_Q25_787000"/>
      <w:bookmarkEnd w:id="7868"/>
      <w:r w:rsidR="00A752B9">
        <w:rPr>
          <w:rFonts w:hint="cs"/>
          <w:rtl/>
          <w:lang w:eastAsia="he-IL"/>
        </w:rPr>
        <w:t>'</w:t>
      </w:r>
      <w:r>
        <w:rPr>
          <w:rFonts w:hint="cs"/>
          <w:rtl/>
          <w:lang w:eastAsia="he-IL"/>
        </w:rPr>
        <w:t xml:space="preserve"> חשבה לטובה'". כלומר, הוא באמת ענה להם: אתם צריכים להבין, יש פה משהו שהוא גדול מאיתנו. אבל לקיחת האחריות פה של האחים, </w:t>
      </w:r>
      <w:bookmarkStart w:id="7869" w:name="_ETM_Q25_796000"/>
      <w:bookmarkEnd w:id="7869"/>
      <w:r>
        <w:rPr>
          <w:rFonts w:hint="cs"/>
          <w:rtl/>
          <w:lang w:eastAsia="he-IL"/>
        </w:rPr>
        <w:t>לא רק על המכירה</w:t>
      </w:r>
      <w:r w:rsidR="00A752B9">
        <w:rPr>
          <w:rFonts w:hint="cs"/>
          <w:rtl/>
          <w:lang w:eastAsia="he-IL"/>
        </w:rPr>
        <w:t>,</w:t>
      </w:r>
      <w:r w:rsidR="00A752B9">
        <w:rPr>
          <w:rFonts w:hint="eastAsia"/>
          <w:rtl/>
          <w:lang w:eastAsia="he-IL"/>
        </w:rPr>
        <w:t xml:space="preserve"> </w:t>
      </w:r>
      <w:r>
        <w:rPr>
          <w:rFonts w:hint="cs"/>
          <w:rtl/>
          <w:lang w:eastAsia="he-IL"/>
        </w:rPr>
        <w:t xml:space="preserve">על כל מה שבא בעקבותיה, היא </w:t>
      </w:r>
      <w:bookmarkStart w:id="7870" w:name="_ETM_Q25_799000"/>
      <w:bookmarkEnd w:id="7870"/>
      <w:r>
        <w:rPr>
          <w:rFonts w:hint="cs"/>
          <w:rtl/>
          <w:lang w:eastAsia="he-IL"/>
        </w:rPr>
        <w:t xml:space="preserve">לב העניין פה. </w:t>
      </w:r>
    </w:p>
    <w:p w:rsidR="00256F52" w:rsidRDefault="00256F52" w:rsidP="001B163F">
      <w:pPr>
        <w:rPr>
          <w:rtl/>
          <w:lang w:eastAsia="he-IL"/>
        </w:rPr>
      </w:pPr>
      <w:bookmarkStart w:id="7871" w:name="_ETM_Q25_803000"/>
      <w:bookmarkEnd w:id="7871"/>
    </w:p>
    <w:p w:rsidR="00256F52" w:rsidRDefault="00256F52" w:rsidP="00A752B9">
      <w:pPr>
        <w:rPr>
          <w:rtl/>
        </w:rPr>
      </w:pPr>
      <w:bookmarkStart w:id="7872" w:name="TOR_Q26"/>
      <w:bookmarkEnd w:id="7872"/>
      <w:r>
        <w:rPr>
          <w:rFonts w:hint="cs"/>
          <w:rtl/>
        </w:rPr>
        <w:t>ועל זה מעיר האדמו"ר מגור, בדברים שאתה בוודאי מכיר</w:t>
      </w:r>
      <w:r w:rsidR="00A752B9">
        <w:rPr>
          <w:rFonts w:hint="cs"/>
          <w:rtl/>
        </w:rPr>
        <w:t>,</w:t>
      </w:r>
      <w:r>
        <w:rPr>
          <w:rFonts w:hint="cs"/>
          <w:rtl/>
        </w:rPr>
        <w:t xml:space="preserve"> ועל זה אני שואל אותך, השר גולדקנופ, באמת ובתמים: יושבים פה שרים בממשלה ולא מבינים את הקשר, </w:t>
      </w:r>
      <w:bookmarkStart w:id="7873" w:name="_ETM_Q26_210000"/>
      <w:bookmarkEnd w:id="7873"/>
      <w:r>
        <w:rPr>
          <w:rFonts w:hint="cs"/>
          <w:rtl/>
        </w:rPr>
        <w:t xml:space="preserve">לא מבינים את </w:t>
      </w:r>
      <w:bookmarkStart w:id="7874" w:name="_ETM_Q26_209000"/>
      <w:bookmarkEnd w:id="7874"/>
      <w:r>
        <w:rPr>
          <w:rFonts w:hint="cs"/>
          <w:rtl/>
        </w:rPr>
        <w:t>הקשר בין מה שקרה ב-7 באוקטובר לבינם. ראש ממשלה, שר ביטחון, שר האוצר, שאמר: חמאס מורתע,</w:t>
      </w:r>
      <w:r w:rsidR="00F518EA">
        <w:rPr>
          <w:rFonts w:hint="cs"/>
          <w:rtl/>
        </w:rPr>
        <w:t xml:space="preserve"> </w:t>
      </w:r>
      <w:r>
        <w:rPr>
          <w:rFonts w:hint="cs"/>
          <w:rtl/>
        </w:rPr>
        <w:t xml:space="preserve">נחזק את החמאס כי הוא עדיף על הרשות הפלסטינית </w:t>
      </w:r>
      <w:r>
        <w:rPr>
          <w:rFonts w:hint="eastAsia"/>
          <w:rtl/>
        </w:rPr>
        <w:t xml:space="preserve">– </w:t>
      </w:r>
      <w:r>
        <w:rPr>
          <w:rFonts w:hint="cs"/>
          <w:rtl/>
        </w:rPr>
        <w:t xml:space="preserve">אין קשר בין זה לבין 7 באוקטובר? ועוד </w:t>
      </w:r>
      <w:bookmarkStart w:id="7875" w:name="_ETM_Q26_230000"/>
      <w:bookmarkEnd w:id="7875"/>
      <w:proofErr w:type="spellStart"/>
      <w:r>
        <w:rPr>
          <w:rFonts w:hint="cs"/>
          <w:rtl/>
        </w:rPr>
        <w:t>ועוד</w:t>
      </w:r>
      <w:proofErr w:type="spellEnd"/>
      <w:r>
        <w:rPr>
          <w:rFonts w:hint="cs"/>
          <w:rtl/>
        </w:rPr>
        <w:t xml:space="preserve"> שרים פה, כל אחד עם תחום אחריותו </w:t>
      </w:r>
      <w:r w:rsidR="00A752B9">
        <w:rPr>
          <w:rFonts w:hint="eastAsia"/>
          <w:rtl/>
        </w:rPr>
        <w:t xml:space="preserve">– </w:t>
      </w:r>
      <w:r>
        <w:rPr>
          <w:rFonts w:hint="cs"/>
          <w:rtl/>
        </w:rPr>
        <w:t xml:space="preserve">אין קשר </w:t>
      </w:r>
      <w:bookmarkStart w:id="7876" w:name="_ETM_Q26_232000"/>
      <w:bookmarkEnd w:id="7876"/>
      <w:r>
        <w:rPr>
          <w:rFonts w:hint="cs"/>
          <w:rtl/>
        </w:rPr>
        <w:t xml:space="preserve">בין מה שקרה לבינם? </w:t>
      </w:r>
    </w:p>
    <w:p w:rsidR="00256F52" w:rsidRDefault="00256F52" w:rsidP="001B163F">
      <w:pPr>
        <w:rPr>
          <w:rtl/>
        </w:rPr>
      </w:pPr>
      <w:bookmarkStart w:id="7877" w:name="_ETM_Q26_32235"/>
      <w:bookmarkStart w:id="7878" w:name="_ETM_Q26_32292"/>
      <w:bookmarkEnd w:id="7877"/>
      <w:bookmarkEnd w:id="7878"/>
    </w:p>
    <w:p w:rsidR="00256F52" w:rsidRDefault="00256F52" w:rsidP="00A752B9">
      <w:pPr>
        <w:rPr>
          <w:rtl/>
        </w:rPr>
      </w:pPr>
      <w:bookmarkStart w:id="7879" w:name="_ETM_Q26_32358"/>
      <w:bookmarkStart w:id="7880" w:name="_ETM_Q26_32412"/>
      <w:bookmarkEnd w:id="7879"/>
      <w:bookmarkEnd w:id="7880"/>
      <w:r>
        <w:rPr>
          <w:rFonts w:hint="cs"/>
          <w:rtl/>
        </w:rPr>
        <w:t xml:space="preserve">כשמגיע רגע האמת ושואלים את השר לביטחון לאומי על עסקה, והוא אומר לאימא של </w:t>
      </w:r>
      <w:bookmarkStart w:id="7881" w:name="_ETM_Q26_242000"/>
      <w:bookmarkEnd w:id="7881"/>
      <w:r>
        <w:rPr>
          <w:rFonts w:hint="cs"/>
          <w:rtl/>
        </w:rPr>
        <w:t xml:space="preserve">שבוי: אוי ואבוי, יהיו עוד אלפים </w:t>
      </w:r>
      <w:r w:rsidR="00A752B9">
        <w:rPr>
          <w:rFonts w:hint="eastAsia"/>
          <w:rtl/>
        </w:rPr>
        <w:t xml:space="preserve">– </w:t>
      </w:r>
      <w:r>
        <w:rPr>
          <w:rFonts w:hint="cs"/>
          <w:rtl/>
        </w:rPr>
        <w:t xml:space="preserve">הוא לא שמע, הוא לא יודע שברי ושמא ברי עדיף? </w:t>
      </w:r>
      <w:bookmarkStart w:id="7882" w:name="_ETM_Q26_253000"/>
      <w:bookmarkEnd w:id="7882"/>
      <w:r>
        <w:rPr>
          <w:rFonts w:hint="cs"/>
          <w:rtl/>
        </w:rPr>
        <w:t xml:space="preserve">הוא לא יודע שאדם אחד שמוטל לפניך, הדם שלו יותר חשוב מדם של אלפים שאולי כן ואולי לא? שהקדוש ברוך הוא יעשה את שלו? מי כאן בממשלה הזו </w:t>
      </w:r>
      <w:r>
        <w:rPr>
          <w:rtl/>
        </w:rPr>
        <w:t>–</w:t>
      </w:r>
      <w:r>
        <w:rPr>
          <w:rFonts w:hint="cs"/>
          <w:rtl/>
        </w:rPr>
        <w:t xml:space="preserve"> אני באמת אומר </w:t>
      </w:r>
      <w:bookmarkStart w:id="7883" w:name="_ETM_Q26_260000"/>
      <w:bookmarkEnd w:id="7883"/>
      <w:r>
        <w:rPr>
          <w:rFonts w:hint="cs"/>
          <w:rtl/>
        </w:rPr>
        <w:t xml:space="preserve">לך </w:t>
      </w:r>
      <w:r>
        <w:rPr>
          <w:rtl/>
        </w:rPr>
        <w:t>–</w:t>
      </w:r>
      <w:r>
        <w:rPr>
          <w:rFonts w:hint="cs"/>
          <w:rtl/>
        </w:rPr>
        <w:t xml:space="preserve"> מי בממשלה הזו עשה תשובה? מה, יש מישהו שלא חושב שאחרי 7 באוקטובר, שמחת תורה</w:t>
      </w:r>
      <w:bookmarkStart w:id="7884" w:name="_ETM_Q26_272000"/>
      <w:bookmarkEnd w:id="7884"/>
      <w:r>
        <w:rPr>
          <w:rFonts w:hint="cs"/>
          <w:rtl/>
        </w:rPr>
        <w:t xml:space="preserve"> של שנה שעברה, צריך לעשות פה תשובה?</w:t>
      </w:r>
    </w:p>
    <w:p w:rsidR="00256F52" w:rsidRDefault="00256F52" w:rsidP="009635F5">
      <w:pPr>
        <w:rPr>
          <w:rtl/>
        </w:rPr>
      </w:pPr>
    </w:p>
    <w:p w:rsidR="00256F52" w:rsidRDefault="00256F52" w:rsidP="00A752B9">
      <w:pPr>
        <w:rPr>
          <w:rtl/>
        </w:rPr>
      </w:pPr>
      <w:r>
        <w:rPr>
          <w:rFonts w:hint="cs"/>
          <w:rtl/>
        </w:rPr>
        <w:t xml:space="preserve">אתה יודע מה, הדברים האלה באמת כואבים לי, כי השבוע סיירנו בצפון עם ועדת החוץ </w:t>
      </w:r>
      <w:bookmarkStart w:id="7885" w:name="_ETM_Q26_283000"/>
      <w:bookmarkEnd w:id="7885"/>
      <w:r>
        <w:rPr>
          <w:rFonts w:hint="cs"/>
          <w:rtl/>
        </w:rPr>
        <w:t xml:space="preserve">והביטחון. היו שם גם חבר הכנסת יעקב אשר וחברים רבים </w:t>
      </w:r>
      <w:bookmarkStart w:id="7886" w:name="_ETM_Q26_287000"/>
      <w:bookmarkEnd w:id="7886"/>
      <w:r>
        <w:rPr>
          <w:rFonts w:hint="cs"/>
          <w:rtl/>
        </w:rPr>
        <w:t xml:space="preserve">אחרים, ודיברנו עם אלוף פיקוד צפון, אדם ראוי. הוא, למשל, אין לו אחריות ישירה למה שקרה ב-7 באוקטובר. להפך, זו מערכה כבירה שהוא עושה בצפון. הוא תיאר מה היה סדר הכוחות בגבול הצפון ב-7 באוקטובר ומה הוא צריך היום כדי לעמוד ולהגן על אזרחי </w:t>
      </w:r>
      <w:bookmarkStart w:id="7887" w:name="_ETM_Q26_306000"/>
      <w:bookmarkEnd w:id="7887"/>
      <w:r>
        <w:rPr>
          <w:rFonts w:hint="cs"/>
          <w:rtl/>
        </w:rPr>
        <w:t xml:space="preserve">הצפון, כדי שישובו לביתם. לא להתקיף, לא לתמרן בלבנון, לא להקים התנחלויות בסוריה, לא פנטזיות לאומיות – הגנה. הוא צריך עוד כעשרה גדודים, לא אגיד את המספר המדויק. אם תשאל את מפקד אוגדת עזה כמה גדודים הוא צריך – לא כדי לתמרן, לא </w:t>
      </w:r>
      <w:bookmarkStart w:id="7888" w:name="_ETM_Q26_332000"/>
      <w:bookmarkEnd w:id="7888"/>
      <w:r>
        <w:rPr>
          <w:rFonts w:hint="cs"/>
          <w:rtl/>
        </w:rPr>
        <w:t xml:space="preserve">כדי לפנטז, לא כדי להקים התנחלויות, רק כדי להגן על תושבי עוטף עזה – עוד כעשרה גדודים. אם תשאל את מפקד אוגדת </w:t>
      </w:r>
      <w:proofErr w:type="spellStart"/>
      <w:r>
        <w:rPr>
          <w:rFonts w:hint="cs"/>
          <w:rtl/>
        </w:rPr>
        <w:t>איו"ש</w:t>
      </w:r>
      <w:proofErr w:type="spellEnd"/>
      <w:r>
        <w:rPr>
          <w:rFonts w:hint="cs"/>
          <w:rtl/>
        </w:rPr>
        <w:t xml:space="preserve"> יקי דולף</w:t>
      </w:r>
      <w:bookmarkStart w:id="7889" w:name="_ETM_Q26_343000"/>
      <w:bookmarkEnd w:id="7889"/>
      <w:r>
        <w:rPr>
          <w:rFonts w:hint="cs"/>
          <w:rtl/>
        </w:rPr>
        <w:t xml:space="preserve"> מה הוא צריך לעומת </w:t>
      </w:r>
      <w:r w:rsidR="00F518EA">
        <w:rPr>
          <w:rFonts w:hint="cs"/>
          <w:rtl/>
        </w:rPr>
        <w:t>– –</w:t>
      </w:r>
      <w:r>
        <w:rPr>
          <w:rFonts w:hint="cs"/>
          <w:rtl/>
        </w:rPr>
        <w:t xml:space="preserve"> </w:t>
      </w:r>
    </w:p>
    <w:p w:rsidR="00256F52" w:rsidRDefault="00256F52" w:rsidP="009635F5">
      <w:pPr>
        <w:rPr>
          <w:rtl/>
        </w:rPr>
      </w:pPr>
    </w:p>
    <w:p w:rsidR="00256F52" w:rsidRDefault="00256F52" w:rsidP="001B163F">
      <w:pPr>
        <w:pStyle w:val="af5"/>
        <w:keepNext/>
        <w:rPr>
          <w:rtl/>
        </w:rPr>
      </w:pPr>
      <w:bookmarkStart w:id="7890" w:name="ET_interruption_5084_3"/>
      <w:r w:rsidRPr="00E771DC">
        <w:rPr>
          <w:rStyle w:val="TagStyle"/>
          <w:rtl/>
        </w:rPr>
        <w:t xml:space="preserve"> &lt;&lt; קריאה &gt;&gt; </w:t>
      </w:r>
      <w:r>
        <w:rPr>
          <w:rtl/>
        </w:rPr>
        <w:t>מיקי לוי (יש עתיד):</w:t>
      </w:r>
      <w:r w:rsidRPr="00E771DC">
        <w:rPr>
          <w:rStyle w:val="TagStyle"/>
          <w:rtl/>
        </w:rPr>
        <w:t xml:space="preserve"> &lt;&lt; קריאה &gt;&gt;</w:t>
      </w:r>
      <w:r>
        <w:rPr>
          <w:rtl/>
        </w:rPr>
        <w:t xml:space="preserve">   </w:t>
      </w:r>
      <w:bookmarkEnd w:id="7890"/>
    </w:p>
    <w:p w:rsidR="00256F52" w:rsidRDefault="00256F52" w:rsidP="00F518EA">
      <w:pPr>
        <w:rPr>
          <w:rtl/>
        </w:rPr>
      </w:pPr>
    </w:p>
    <w:p w:rsidR="00256F52" w:rsidRDefault="00256F52" w:rsidP="001B163F">
      <w:pPr>
        <w:rPr>
          <w:rtl/>
        </w:rPr>
      </w:pPr>
      <w:r>
        <w:rPr>
          <w:rFonts w:hint="cs"/>
          <w:rtl/>
        </w:rPr>
        <w:t xml:space="preserve">הוא לא יודע מה זה גדוד, זה גדול </w:t>
      </w:r>
      <w:bookmarkStart w:id="7891" w:name="_ETM_Q26_347000"/>
      <w:bookmarkEnd w:id="7891"/>
      <w:r>
        <w:rPr>
          <w:rFonts w:hint="cs"/>
          <w:rtl/>
        </w:rPr>
        <w:t xml:space="preserve">מדי. </w:t>
      </w:r>
    </w:p>
    <w:p w:rsidR="00256F52" w:rsidRDefault="00256F52" w:rsidP="001B163F">
      <w:pPr>
        <w:rPr>
          <w:rtl/>
        </w:rPr>
      </w:pPr>
    </w:p>
    <w:p w:rsidR="00256F52" w:rsidRDefault="00256F52" w:rsidP="001B163F">
      <w:pPr>
        <w:pStyle w:val="-"/>
        <w:keepNext/>
        <w:rPr>
          <w:rtl/>
        </w:rPr>
      </w:pPr>
      <w:bookmarkStart w:id="7892" w:name="ET_speakercontinue_6128_4"/>
      <w:r w:rsidRPr="00E771DC">
        <w:rPr>
          <w:rStyle w:val="TagStyle"/>
          <w:rtl/>
        </w:rPr>
        <w:t xml:space="preserve"> &lt;&lt; דובר_המשך &gt;&gt; </w:t>
      </w:r>
      <w:r>
        <w:rPr>
          <w:rtl/>
        </w:rPr>
        <w:t>משה טור פז (יש עתיד):</w:t>
      </w:r>
      <w:r w:rsidRPr="00E771DC">
        <w:rPr>
          <w:rStyle w:val="TagStyle"/>
          <w:rtl/>
        </w:rPr>
        <w:t xml:space="preserve"> &lt;&lt; דובר_המשך &gt;&gt;</w:t>
      </w:r>
      <w:r>
        <w:rPr>
          <w:rtl/>
        </w:rPr>
        <w:t xml:space="preserve">   </w:t>
      </w:r>
      <w:bookmarkEnd w:id="7892"/>
    </w:p>
    <w:p w:rsidR="00256F52" w:rsidRDefault="00256F52" w:rsidP="00F518EA">
      <w:pPr>
        <w:rPr>
          <w:rtl/>
        </w:rPr>
      </w:pPr>
    </w:p>
    <w:p w:rsidR="00256F52" w:rsidRDefault="00256F52" w:rsidP="00A521A9">
      <w:pPr>
        <w:rPr>
          <w:rtl/>
        </w:rPr>
      </w:pPr>
      <w:r>
        <w:rPr>
          <w:rFonts w:hint="cs"/>
          <w:rtl/>
        </w:rPr>
        <w:t>לא, בסדר.</w:t>
      </w:r>
      <w:bookmarkStart w:id="7893" w:name="_ETM_Q26_362617"/>
      <w:bookmarkStart w:id="7894" w:name="_ETM_Q26_362694"/>
      <w:bookmarkStart w:id="7895" w:name="_ETM_Q26_362737"/>
      <w:bookmarkStart w:id="7896" w:name="_ETM_Q26_362797"/>
      <w:bookmarkEnd w:id="7893"/>
      <w:bookmarkEnd w:id="7894"/>
      <w:bookmarkEnd w:id="7895"/>
      <w:bookmarkEnd w:id="7896"/>
      <w:r>
        <w:rPr>
          <w:rFonts w:hint="cs"/>
          <w:rtl/>
        </w:rPr>
        <w:t xml:space="preserve"> </w:t>
      </w:r>
      <w:r w:rsidR="00F518EA">
        <w:rPr>
          <w:rFonts w:hint="cs"/>
          <w:rtl/>
        </w:rPr>
        <w:t>– –</w:t>
      </w:r>
      <w:r>
        <w:rPr>
          <w:rFonts w:hint="cs"/>
          <w:rtl/>
        </w:rPr>
        <w:t xml:space="preserve"> מה הוא צריך לעומת מה שהיה ב-7 באוקטובר </w:t>
      </w:r>
      <w:r w:rsidR="00A521A9">
        <w:rPr>
          <w:rFonts w:hint="eastAsia"/>
          <w:rtl/>
        </w:rPr>
        <w:t xml:space="preserve">– </w:t>
      </w:r>
      <w:r>
        <w:rPr>
          <w:rFonts w:hint="cs"/>
          <w:rtl/>
        </w:rPr>
        <w:t>עוד עשרה גדודים. הינה, עכשיו אני אומר לך, כדי לעמוד במשימות שלו בלי מלחמה, רק בהגנה</w:t>
      </w:r>
      <w:bookmarkStart w:id="7897" w:name="_ETM_Q26_364000"/>
      <w:bookmarkEnd w:id="7897"/>
      <w:r>
        <w:rPr>
          <w:rFonts w:hint="cs"/>
          <w:rtl/>
        </w:rPr>
        <w:t xml:space="preserve"> – זה גם מה שממליצה היום ועדת </w:t>
      </w:r>
      <w:proofErr w:type="spellStart"/>
      <w:r>
        <w:rPr>
          <w:rFonts w:hint="cs"/>
          <w:rtl/>
        </w:rPr>
        <w:t>נגל</w:t>
      </w:r>
      <w:proofErr w:type="spellEnd"/>
      <w:r>
        <w:rPr>
          <w:rFonts w:hint="cs"/>
          <w:rtl/>
        </w:rPr>
        <w:t>, שהגישה דוח אתמול לראש הממשלה – צה"ל צריך לגדול בכוחות הלוחמים שלו בכ-50%</w:t>
      </w:r>
      <w:r w:rsidR="00A521A9">
        <w:rPr>
          <w:rFonts w:hint="cs"/>
          <w:rtl/>
        </w:rPr>
        <w:t>,</w:t>
      </w:r>
      <w:r>
        <w:rPr>
          <w:rFonts w:hint="cs"/>
          <w:rtl/>
        </w:rPr>
        <w:t xml:space="preserve"> כלומר מה שהיה </w:t>
      </w:r>
      <w:r>
        <w:rPr>
          <w:rFonts w:hint="eastAsia"/>
          <w:rtl/>
        </w:rPr>
        <w:t xml:space="preserve">– </w:t>
      </w:r>
      <w:r>
        <w:rPr>
          <w:rFonts w:hint="cs"/>
          <w:rtl/>
        </w:rPr>
        <w:t xml:space="preserve">חיל היבשה </w:t>
      </w:r>
      <w:bookmarkStart w:id="7898" w:name="_ETM_Q26_374000"/>
      <w:bookmarkEnd w:id="7898"/>
      <w:r>
        <w:rPr>
          <w:rFonts w:hint="cs"/>
          <w:rtl/>
        </w:rPr>
        <w:t xml:space="preserve">לפחות צריך עוד מחצית. </w:t>
      </w:r>
    </w:p>
    <w:p w:rsidR="00256F52" w:rsidRDefault="00256F52" w:rsidP="00A42541">
      <w:pPr>
        <w:rPr>
          <w:rtl/>
        </w:rPr>
      </w:pPr>
    </w:p>
    <w:p w:rsidR="00256F52" w:rsidRDefault="00256F52" w:rsidP="00A521A9">
      <w:pPr>
        <w:rPr>
          <w:rtl/>
        </w:rPr>
      </w:pPr>
      <w:r>
        <w:rPr>
          <w:rFonts w:hint="cs"/>
          <w:rtl/>
        </w:rPr>
        <w:t xml:space="preserve">מה אומרים הנתונים? 88% מהחילונים מתגייסים לצה"ל </w:t>
      </w:r>
      <w:r w:rsidR="00A521A9">
        <w:rPr>
          <w:rFonts w:hint="eastAsia"/>
          <w:rtl/>
        </w:rPr>
        <w:t xml:space="preserve">– </w:t>
      </w:r>
      <w:r>
        <w:rPr>
          <w:rFonts w:hint="cs"/>
          <w:rtl/>
        </w:rPr>
        <w:t xml:space="preserve">בדוק, השר, תסמוך עליי </w:t>
      </w:r>
      <w:r w:rsidR="00A521A9">
        <w:rPr>
          <w:rFonts w:hint="eastAsia"/>
          <w:rtl/>
        </w:rPr>
        <w:t xml:space="preserve">– </w:t>
      </w:r>
      <w:r>
        <w:rPr>
          <w:rFonts w:hint="cs"/>
          <w:rtl/>
        </w:rPr>
        <w:t xml:space="preserve">88% מהבנים החילונים ו-60% ומשהו מהבנות. הבנים הדתיים </w:t>
      </w:r>
      <w:r w:rsidR="00A521A9">
        <w:rPr>
          <w:rFonts w:hint="eastAsia"/>
          <w:rtl/>
        </w:rPr>
        <w:t xml:space="preserve">– </w:t>
      </w:r>
      <w:r>
        <w:rPr>
          <w:rFonts w:hint="cs"/>
          <w:rtl/>
        </w:rPr>
        <w:t>85%, ו-45% מהבנות. על החרדים אתה יודע. צה"ל אומר את הדברים האלה: לוחמי צה"ל במלחמ</w:t>
      </w:r>
      <w:bookmarkStart w:id="7899" w:name="_ETM_Q26_404000"/>
      <w:bookmarkEnd w:id="7899"/>
      <w:r>
        <w:rPr>
          <w:rFonts w:hint="cs"/>
          <w:rtl/>
        </w:rPr>
        <w:t xml:space="preserve">ה הזו שירתו 136 יום, לעומת שנים עברו, שהיו משרתים </w:t>
      </w:r>
      <w:bookmarkStart w:id="7900" w:name="_ETM_Q26_408000"/>
      <w:bookmarkEnd w:id="7900"/>
      <w:r>
        <w:rPr>
          <w:rFonts w:hint="cs"/>
          <w:rtl/>
        </w:rPr>
        <w:t xml:space="preserve">בממוצע שמונה. זה גידול של 1,500%. לוחמי המילואים נמצאים יותר משליש מהשנה במילואים. </w:t>
      </w:r>
    </w:p>
    <w:p w:rsidR="00256F52" w:rsidRDefault="00256F52" w:rsidP="001B163F">
      <w:pPr>
        <w:rPr>
          <w:rtl/>
        </w:rPr>
      </w:pPr>
    </w:p>
    <w:p w:rsidR="00256F52" w:rsidRDefault="00256F52" w:rsidP="00A521A9">
      <w:pPr>
        <w:rPr>
          <w:rtl/>
        </w:rPr>
      </w:pPr>
      <w:r>
        <w:rPr>
          <w:rFonts w:hint="cs"/>
          <w:rtl/>
        </w:rPr>
        <w:t xml:space="preserve">היועץ שלי, נועם </w:t>
      </w:r>
      <w:r w:rsidR="00A521A9">
        <w:rPr>
          <w:rFonts w:hint="eastAsia"/>
          <w:rtl/>
        </w:rPr>
        <w:t xml:space="preserve">– </w:t>
      </w:r>
      <w:r>
        <w:rPr>
          <w:rFonts w:hint="cs"/>
          <w:rtl/>
        </w:rPr>
        <w:t xml:space="preserve">הוא תלמיד חכם, פגשת אותו </w:t>
      </w:r>
      <w:r>
        <w:rPr>
          <w:rFonts w:hint="eastAsia"/>
          <w:rtl/>
        </w:rPr>
        <w:t xml:space="preserve">– </w:t>
      </w:r>
      <w:r>
        <w:rPr>
          <w:rFonts w:hint="cs"/>
          <w:rtl/>
        </w:rPr>
        <w:t>הוא עשה 255 ימים במילואים</w:t>
      </w:r>
      <w:r w:rsidR="00A521A9">
        <w:rPr>
          <w:rFonts w:hint="cs"/>
          <w:rtl/>
        </w:rPr>
        <w:t>,</w:t>
      </w:r>
      <w:bookmarkStart w:id="7901" w:name="_ETM_Q26_431000"/>
      <w:bookmarkEnd w:id="7901"/>
      <w:r>
        <w:rPr>
          <w:rFonts w:hint="cs"/>
          <w:rtl/>
        </w:rPr>
        <w:t xml:space="preserve"> 255 ימים מהתחלה. אני עשיתי 86, שליש ממנו; הוא עשה 255 יום. היות שהוא צדיק, הוא למד דף גמרא לכל יום, 255 </w:t>
      </w:r>
      <w:bookmarkStart w:id="7902" w:name="_ETM_Q26_441000"/>
      <w:bookmarkEnd w:id="7902"/>
      <w:r>
        <w:rPr>
          <w:rFonts w:hint="cs"/>
          <w:rtl/>
        </w:rPr>
        <w:t xml:space="preserve">דף כנגד 255 ימי מילואים. אנשים צעירים עובדים, לומדים, אבות, אימהות </w:t>
      </w:r>
      <w:r>
        <w:rPr>
          <w:rFonts w:hint="eastAsia"/>
          <w:rtl/>
        </w:rPr>
        <w:t xml:space="preserve">– </w:t>
      </w:r>
      <w:r>
        <w:rPr>
          <w:rFonts w:hint="cs"/>
          <w:rtl/>
        </w:rPr>
        <w:t xml:space="preserve">משמעות שירות המילואים זה לעזוב הכול, פגיעה </w:t>
      </w:r>
      <w:bookmarkStart w:id="7903" w:name="_ETM_Q26_448000"/>
      <w:bookmarkEnd w:id="7903"/>
      <w:r>
        <w:rPr>
          <w:rFonts w:hint="cs"/>
          <w:rtl/>
        </w:rPr>
        <w:t xml:space="preserve">כלכלית, פגיעה לימודית, משפחתית, למשימת ההגנה על החיים שלנו. </w:t>
      </w:r>
    </w:p>
    <w:p w:rsidR="00256F52" w:rsidRDefault="00256F52" w:rsidP="001B163F">
      <w:pPr>
        <w:rPr>
          <w:rtl/>
        </w:rPr>
      </w:pPr>
    </w:p>
    <w:p w:rsidR="00256F52" w:rsidRDefault="00256F52" w:rsidP="00A521A9">
      <w:pPr>
        <w:rPr>
          <w:rtl/>
        </w:rPr>
      </w:pPr>
      <w:r>
        <w:rPr>
          <w:rFonts w:hint="cs"/>
          <w:rtl/>
        </w:rPr>
        <w:t xml:space="preserve">היום התקיים דיון בוועדת החינוך. לצערי, לא היו שם הרבה חברי כנסת. דיברנו על סטודנטים </w:t>
      </w:r>
      <w:bookmarkStart w:id="7904" w:name="_ETM_Q26_460000"/>
      <w:bookmarkEnd w:id="7904"/>
      <w:r>
        <w:rPr>
          <w:rFonts w:hint="cs"/>
          <w:rtl/>
        </w:rPr>
        <w:t>שמפסידים סמסטרים, רופאים שנמצאים בהתמחות, עצמאים שלא מכניסים כסף, חדלות פירעון, מערכות יחסים על סף קריסה. היום ב</w:t>
      </w:r>
      <w:r w:rsidR="00A521A9">
        <w:rPr>
          <w:rFonts w:hint="cs"/>
          <w:rtl/>
        </w:rPr>
        <w:t>ישיבת ה</w:t>
      </w:r>
      <w:r>
        <w:rPr>
          <w:rFonts w:hint="cs"/>
          <w:rtl/>
        </w:rPr>
        <w:t xml:space="preserve">וועדה לביקורת המדינה שכינס חבר הכנסת מיקי לוי אמר נציג צה"ל המוסמך מה הוא צריך, מה הוא צריך היום כדי לעמוד במשימות. הוא אמר: חסרים לי 12,000 חיילים, ומהם כ-7,500 לוחמים. אם תחזור לנתון שדיברתי עליו בהתחלה, קרי, כמות הגדודים, </w:t>
      </w:r>
      <w:bookmarkStart w:id="7905" w:name="_ETM_Q26_495000"/>
      <w:bookmarkEnd w:id="7905"/>
      <w:r>
        <w:rPr>
          <w:rFonts w:hint="cs"/>
          <w:rtl/>
        </w:rPr>
        <w:t xml:space="preserve">זה בערך אותו דבר, כלומר, צה"ל צריך בין 20 ל-30 </w:t>
      </w:r>
      <w:bookmarkStart w:id="7906" w:name="_ETM_Q26_499000"/>
      <w:bookmarkEnd w:id="7906"/>
      <w:r>
        <w:rPr>
          <w:rFonts w:hint="cs"/>
          <w:rtl/>
        </w:rPr>
        <w:t xml:space="preserve">גדודים לוחמים, שאין לו, כי היקף המשימות גדול, ויש </w:t>
      </w:r>
      <w:bookmarkStart w:id="7907" w:name="_ETM_Q26_506000"/>
      <w:bookmarkEnd w:id="7907"/>
      <w:r>
        <w:rPr>
          <w:rFonts w:hint="cs"/>
          <w:rtl/>
        </w:rPr>
        <w:t xml:space="preserve">פה מלחמה מול כמה חזיתות. אני אומר שוב: רק כדי להגן מפני סוריה, לבנון, יהודה ושומרון, עזה – בלי לתמרן – אנחנו צריכים צבא גדול </w:t>
      </w:r>
      <w:bookmarkStart w:id="7908" w:name="_ETM_Q26_513000"/>
      <w:bookmarkEnd w:id="7908"/>
      <w:r>
        <w:rPr>
          <w:rFonts w:hint="cs"/>
          <w:rtl/>
        </w:rPr>
        <w:t xml:space="preserve">בהרבה ממה שיש לנו היום. </w:t>
      </w:r>
    </w:p>
    <w:p w:rsidR="00256F52" w:rsidRDefault="00256F52" w:rsidP="001B163F">
      <w:pPr>
        <w:rPr>
          <w:rtl/>
        </w:rPr>
      </w:pPr>
    </w:p>
    <w:p w:rsidR="00256F52" w:rsidRDefault="00256F52" w:rsidP="00A521A9">
      <w:pPr>
        <w:rPr>
          <w:rtl/>
        </w:rPr>
      </w:pPr>
      <w:r>
        <w:rPr>
          <w:rFonts w:hint="cs"/>
          <w:rtl/>
        </w:rPr>
        <w:t xml:space="preserve">צה"ל קבע גרף תעסוקה לשנה הנוכחית, 2025. לפי הגרף </w:t>
      </w:r>
      <w:bookmarkStart w:id="7909" w:name="_ETM_Q26_519000"/>
      <w:bookmarkEnd w:id="7909"/>
      <w:r>
        <w:rPr>
          <w:rFonts w:hint="cs"/>
          <w:rtl/>
        </w:rPr>
        <w:t xml:space="preserve">הזה, חיילי המילואים ישרתו עוד 72 ימים </w:t>
      </w:r>
      <w:bookmarkStart w:id="7910" w:name="_ETM_Q26_529322"/>
      <w:bookmarkEnd w:id="7910"/>
      <w:r>
        <w:rPr>
          <w:rFonts w:hint="cs"/>
          <w:rtl/>
        </w:rPr>
        <w:t xml:space="preserve">– כמעט חודשיים וחצי. צה"ל התחיל לקרוא לחיילים שהוא נתן להם פטור </w:t>
      </w:r>
      <w:bookmarkStart w:id="7911" w:name="_ETM_Q26_533000"/>
      <w:bookmarkEnd w:id="7911"/>
      <w:r>
        <w:rPr>
          <w:rFonts w:hint="cs"/>
          <w:rtl/>
        </w:rPr>
        <w:t xml:space="preserve">בגיל 35 ואמר להם: שובו. 15,000 אזרחים שקיבלו פטור ממילואים חזרו לשרת. </w:t>
      </w:r>
    </w:p>
    <w:p w:rsidR="00256F52" w:rsidRDefault="00256F52" w:rsidP="001B163F">
      <w:pPr>
        <w:rPr>
          <w:rtl/>
        </w:rPr>
      </w:pPr>
    </w:p>
    <w:p w:rsidR="00256F52" w:rsidRDefault="00256F52" w:rsidP="00A42541">
      <w:pPr>
        <w:rPr>
          <w:rtl/>
        </w:rPr>
      </w:pPr>
      <w:r>
        <w:rPr>
          <w:rFonts w:hint="cs"/>
          <w:rtl/>
        </w:rPr>
        <w:t xml:space="preserve">אם אני ממשיך, האנשים האלה, אנשי המילואים, מתקשים מאוד לעמוד במשימה. הם מגיעים בלי למחות, בלי </w:t>
      </w:r>
      <w:bookmarkStart w:id="7912" w:name="_ETM_Q26_553000"/>
      <w:bookmarkEnd w:id="7912"/>
      <w:r>
        <w:rPr>
          <w:rFonts w:hint="cs"/>
          <w:rtl/>
        </w:rPr>
        <w:t xml:space="preserve">לצעוק, אבל בפועל יחידות המילואים מתייצבות כבר לא ב-100% ו-130% כמו בתחילת המלחמה. יש לנו יחידות שהגיעו רק </w:t>
      </w:r>
      <w:bookmarkStart w:id="7913" w:name="_ETM_Q26_560000"/>
      <w:bookmarkEnd w:id="7913"/>
      <w:r>
        <w:rPr>
          <w:rFonts w:hint="cs"/>
          <w:rtl/>
        </w:rPr>
        <w:t xml:space="preserve">70%. אז אתה יודע מה קרה? נועם, היועץ שלי, לא יצא הביתה, למעט ל-48 שעות, במשך כל הקו, כל החודשיים וחצי האלה. </w:t>
      </w:r>
      <w:bookmarkStart w:id="7914" w:name="_ETM_Q26_567595"/>
      <w:bookmarkStart w:id="7915" w:name="_ETM_Q26_567640"/>
      <w:bookmarkStart w:id="7916" w:name="_ETM_Q26_567746"/>
      <w:bookmarkStart w:id="7917" w:name="_ETM_Q26_567789"/>
      <w:bookmarkEnd w:id="7914"/>
      <w:bookmarkEnd w:id="7915"/>
      <w:bookmarkEnd w:id="7916"/>
      <w:bookmarkEnd w:id="7917"/>
      <w:r>
        <w:rPr>
          <w:rFonts w:hint="cs"/>
          <w:rtl/>
        </w:rPr>
        <w:t xml:space="preserve">אשתו עם שלושה ילדים קטנים, בן שנולד ממש </w:t>
      </w:r>
      <w:r>
        <w:rPr>
          <w:rtl/>
        </w:rPr>
        <w:t>–</w:t>
      </w:r>
      <w:r>
        <w:rPr>
          <w:rFonts w:hint="cs"/>
          <w:rtl/>
        </w:rPr>
        <w:t xml:space="preserve"> </w:t>
      </w:r>
      <w:bookmarkStart w:id="7918" w:name="_ETM_Q26_572000"/>
      <w:bookmarkEnd w:id="7918"/>
      <w:r>
        <w:rPr>
          <w:rFonts w:hint="cs"/>
          <w:rtl/>
        </w:rPr>
        <w:t xml:space="preserve">הייתי בברית שלו לפני ארבעה חודשים. כל המחסור הזה בחיילים משפיע על העומס, על המדינה, על </w:t>
      </w:r>
      <w:bookmarkStart w:id="7919" w:name="_ETM_Q26_579000"/>
      <w:bookmarkEnd w:id="7919"/>
      <w:r>
        <w:rPr>
          <w:rFonts w:hint="cs"/>
          <w:rtl/>
        </w:rPr>
        <w:t>הפעלת הכוחות בלבנון ובעזה. חיילים יותר עייפים. הכלכלה נפגעת.</w:t>
      </w:r>
    </w:p>
    <w:p w:rsidR="00256F52" w:rsidRDefault="00256F52" w:rsidP="001B163F">
      <w:pPr>
        <w:rPr>
          <w:rtl/>
        </w:rPr>
      </w:pPr>
      <w:bookmarkStart w:id="7920" w:name="_ETM_Q26_599603"/>
      <w:bookmarkStart w:id="7921" w:name="_ETM_Q26_599700"/>
      <w:bookmarkEnd w:id="7920"/>
      <w:bookmarkEnd w:id="7921"/>
    </w:p>
    <w:p w:rsidR="00256F52" w:rsidRDefault="00256F52" w:rsidP="00A42541">
      <w:pPr>
        <w:rPr>
          <w:rtl/>
        </w:rPr>
      </w:pPr>
      <w:bookmarkStart w:id="7922" w:name="_ETM_Q26_599754"/>
      <w:bookmarkStart w:id="7923" w:name="_ETM_Q26_599863"/>
      <w:bookmarkEnd w:id="7922"/>
      <w:bookmarkEnd w:id="7923"/>
      <w:r>
        <w:rPr>
          <w:rFonts w:hint="cs"/>
          <w:rtl/>
        </w:rPr>
        <w:t xml:space="preserve"> גם חוסר הבהירות משגע את האנשים. הם לא יודעים </w:t>
      </w:r>
      <w:r>
        <w:rPr>
          <w:rFonts w:hint="eastAsia"/>
          <w:rtl/>
        </w:rPr>
        <w:t xml:space="preserve">– </w:t>
      </w:r>
      <w:r>
        <w:rPr>
          <w:rFonts w:hint="cs"/>
          <w:rtl/>
        </w:rPr>
        <w:t xml:space="preserve">הם באים </w:t>
      </w:r>
      <w:bookmarkStart w:id="7924" w:name="_ETM_Q26_590000"/>
      <w:bookmarkEnd w:id="7924"/>
      <w:r>
        <w:rPr>
          <w:rFonts w:hint="cs"/>
          <w:rtl/>
        </w:rPr>
        <w:t xml:space="preserve">לחודשיים או הם באים לשלושה. אותו נועם, אותו יועץ שסיים תעסוקה לפני שבועיים, בפסח יוצא שוב. אפריל, שנה חדשה </w:t>
      </w:r>
      <w:bookmarkStart w:id="7925" w:name="_ETM_Q26_601000"/>
      <w:bookmarkEnd w:id="7925"/>
      <w:r>
        <w:rPr>
          <w:rFonts w:hint="eastAsia"/>
          <w:rtl/>
        </w:rPr>
        <w:t xml:space="preserve">– </w:t>
      </w:r>
      <w:r>
        <w:rPr>
          <w:rFonts w:hint="cs"/>
          <w:rtl/>
        </w:rPr>
        <w:t xml:space="preserve">עוד מילואים, פעם רביעית. </w:t>
      </w:r>
    </w:p>
    <w:p w:rsidR="00256F52" w:rsidRDefault="00256F52" w:rsidP="001B163F">
      <w:pPr>
        <w:rPr>
          <w:rtl/>
        </w:rPr>
      </w:pPr>
    </w:p>
    <w:p w:rsidR="00256F52" w:rsidRDefault="00256F52" w:rsidP="00A521A9">
      <w:pPr>
        <w:rPr>
          <w:rtl/>
        </w:rPr>
      </w:pPr>
      <w:r>
        <w:rPr>
          <w:rFonts w:hint="cs"/>
          <w:rtl/>
        </w:rPr>
        <w:t xml:space="preserve">יש היום מודעות דרושים </w:t>
      </w:r>
      <w:r>
        <w:rPr>
          <w:rtl/>
        </w:rPr>
        <w:t>–</w:t>
      </w:r>
      <w:r>
        <w:rPr>
          <w:rFonts w:hint="cs"/>
          <w:rtl/>
        </w:rPr>
        <w:t xml:space="preserve"> אני בטוח שאתה לא נמצא שם, השר </w:t>
      </w:r>
      <w:bookmarkStart w:id="7926" w:name="_ETM_Q26_608000"/>
      <w:bookmarkEnd w:id="7926"/>
      <w:r>
        <w:rPr>
          <w:rFonts w:hint="cs"/>
          <w:rtl/>
        </w:rPr>
        <w:t xml:space="preserve">גולדקנופ, אני אספר לך </w:t>
      </w:r>
      <w:r>
        <w:rPr>
          <w:rtl/>
        </w:rPr>
        <w:t>–</w:t>
      </w:r>
      <w:r>
        <w:rPr>
          <w:rFonts w:hint="cs"/>
          <w:rtl/>
        </w:rPr>
        <w:t xml:space="preserve"> יש מודעות דרושים ברשתות החברתיות. אתן לך דוגמה</w:t>
      </w:r>
      <w:r w:rsidR="00A521A9">
        <w:rPr>
          <w:rFonts w:hint="cs"/>
          <w:rtl/>
        </w:rPr>
        <w:t>:</w:t>
      </w:r>
      <w:r>
        <w:rPr>
          <w:rFonts w:hint="cs"/>
          <w:rtl/>
        </w:rPr>
        <w:t xml:space="preserve"> יש אתר לצה"ל. 37 מודעות יש באתר </w:t>
      </w:r>
      <w:bookmarkStart w:id="7927" w:name="_ETM_Q26_622000"/>
      <w:bookmarkEnd w:id="7927"/>
      <w:r>
        <w:rPr>
          <w:rFonts w:hint="cs"/>
          <w:rtl/>
        </w:rPr>
        <w:t>מ-37 יחידות. מה כתוב שם? דרוש נהג האמר</w:t>
      </w:r>
      <w:r w:rsidR="00A521A9">
        <w:rPr>
          <w:rFonts w:hint="cs"/>
          <w:rtl/>
        </w:rPr>
        <w:t>,</w:t>
      </w:r>
      <w:r>
        <w:rPr>
          <w:rFonts w:hint="cs"/>
          <w:rtl/>
        </w:rPr>
        <w:t xml:space="preserve"> מחפשים סגן מפקד פלוגת חילוץ</w:t>
      </w:r>
      <w:r w:rsidR="00A521A9">
        <w:rPr>
          <w:rFonts w:hint="cs"/>
          <w:rtl/>
        </w:rPr>
        <w:t>,</w:t>
      </w:r>
      <w:r>
        <w:rPr>
          <w:rFonts w:hint="cs"/>
          <w:rtl/>
        </w:rPr>
        <w:t xml:space="preserve"> חפ"ק מח"ט דורש לוחמים, ועוד </w:t>
      </w:r>
      <w:proofErr w:type="spellStart"/>
      <w:r>
        <w:rPr>
          <w:rFonts w:hint="cs"/>
          <w:rtl/>
        </w:rPr>
        <w:t>ועוד</w:t>
      </w:r>
      <w:proofErr w:type="spellEnd"/>
      <w:r>
        <w:rPr>
          <w:rFonts w:hint="cs"/>
          <w:rtl/>
        </w:rPr>
        <w:t xml:space="preserve">. ככה אנשים מגייסים </w:t>
      </w:r>
      <w:proofErr w:type="spellStart"/>
      <w:r>
        <w:rPr>
          <w:rFonts w:hint="cs"/>
          <w:rtl/>
        </w:rPr>
        <w:t>בפייסבוק</w:t>
      </w:r>
      <w:proofErr w:type="spellEnd"/>
      <w:r>
        <w:rPr>
          <w:rFonts w:hint="cs"/>
          <w:rtl/>
        </w:rPr>
        <w:t xml:space="preserve"> אנשים. </w:t>
      </w:r>
    </w:p>
    <w:p w:rsidR="00256F52" w:rsidRDefault="00256F52" w:rsidP="001B163F">
      <w:pPr>
        <w:rPr>
          <w:rtl/>
        </w:rPr>
      </w:pPr>
    </w:p>
    <w:p w:rsidR="00256F52" w:rsidRDefault="00256F52" w:rsidP="00A42541">
      <w:pPr>
        <w:rPr>
          <w:rtl/>
        </w:rPr>
      </w:pPr>
      <w:r>
        <w:rPr>
          <w:rFonts w:hint="cs"/>
          <w:rtl/>
        </w:rPr>
        <w:t>צה"ל הקים בימים אלו – זה דווח היום בוועדה – אוגדה חדשה.</w:t>
      </w:r>
      <w:bookmarkStart w:id="7928" w:name="_ETM_Q26_641000"/>
      <w:bookmarkEnd w:id="7928"/>
      <w:r>
        <w:rPr>
          <w:rFonts w:hint="cs"/>
          <w:rtl/>
        </w:rPr>
        <w:t xml:space="preserve"> הלוחמים בה הם בגיל שלי, 38 עד 58. אני ברף הגבוה של האוגדה הזו. בתשעת החודשים האחרונים צה"ל הצליח </w:t>
      </w:r>
      <w:bookmarkStart w:id="7929" w:name="_ETM_Q26_649000"/>
      <w:bookmarkEnd w:id="7929"/>
      <w:r>
        <w:rPr>
          <w:rFonts w:hint="cs"/>
          <w:rtl/>
        </w:rPr>
        <w:t xml:space="preserve">לגייס 3,000 בלבד. יש מחסור גם באנשי קבע; אנחנו </w:t>
      </w:r>
      <w:bookmarkStart w:id="7930" w:name="_ETM_Q26_650000"/>
      <w:bookmarkEnd w:id="7930"/>
      <w:r>
        <w:rPr>
          <w:rFonts w:hint="cs"/>
          <w:rtl/>
        </w:rPr>
        <w:t xml:space="preserve">נדבר עליו בוועדה בזמן הקרוב. בשנת 2023 היו 17 מקרים של חשד לאובדנות בקרב חיילי צה"ל; בשנת 2024 יש </w:t>
      </w:r>
      <w:bookmarkStart w:id="7931" w:name="_ETM_Q26_662000"/>
      <w:bookmarkEnd w:id="7931"/>
      <w:r>
        <w:rPr>
          <w:rFonts w:hint="cs"/>
          <w:rtl/>
        </w:rPr>
        <w:t xml:space="preserve">כבר 21. יש לנו 12,000 פצועים ופצועות. יש לנו 40,000 אנשים שנקראו למילואים וסירבו להגיע – כך לפי ראש אכ"א הקודם יניב עשור. אנחנו צריכים להבין, הסיפור הזה זה לא סיפור, זה האירוע של כולנו. </w:t>
      </w:r>
    </w:p>
    <w:p w:rsidR="00256F52" w:rsidRDefault="00256F52" w:rsidP="001B163F">
      <w:pPr>
        <w:rPr>
          <w:rtl/>
        </w:rPr>
      </w:pPr>
    </w:p>
    <w:p w:rsidR="00256F52" w:rsidRDefault="00256F52" w:rsidP="00A521A9">
      <w:pPr>
        <w:rPr>
          <w:rtl/>
        </w:rPr>
      </w:pPr>
      <w:bookmarkStart w:id="7932" w:name="_ETM_Q26_690000"/>
      <w:bookmarkEnd w:id="7932"/>
      <w:r>
        <w:rPr>
          <w:rFonts w:hint="cs"/>
          <w:rtl/>
        </w:rPr>
        <w:t>כשכתוב בפרשה שלנו "ויצו</w:t>
      </w:r>
      <w:bookmarkStart w:id="7933" w:name="_ETM_Q26_689000"/>
      <w:bookmarkEnd w:id="7933"/>
      <w:r>
        <w:rPr>
          <w:rFonts w:hint="cs"/>
          <w:rtl/>
        </w:rPr>
        <w:t xml:space="preserve">ו אל יוסף אביך </w:t>
      </w:r>
      <w:proofErr w:type="spellStart"/>
      <w:r>
        <w:rPr>
          <w:rFonts w:hint="cs"/>
          <w:rtl/>
        </w:rPr>
        <w:t>צוה</w:t>
      </w:r>
      <w:proofErr w:type="spellEnd"/>
      <w:r>
        <w:rPr>
          <w:rFonts w:hint="cs"/>
          <w:rtl/>
        </w:rPr>
        <w:t xml:space="preserve"> לפני מותו </w:t>
      </w:r>
      <w:proofErr w:type="spellStart"/>
      <w:r>
        <w:rPr>
          <w:rFonts w:hint="cs"/>
          <w:rtl/>
        </w:rPr>
        <w:t>לאמר</w:t>
      </w:r>
      <w:proofErr w:type="spellEnd"/>
      <w:r>
        <w:rPr>
          <w:rFonts w:hint="cs"/>
          <w:rtl/>
        </w:rPr>
        <w:t xml:space="preserve">" </w:t>
      </w:r>
      <w:r>
        <w:rPr>
          <w:rtl/>
        </w:rPr>
        <w:t>–</w:t>
      </w:r>
      <w:r>
        <w:rPr>
          <w:rFonts w:hint="cs"/>
          <w:rtl/>
        </w:rPr>
        <w:t xml:space="preserve"> </w:t>
      </w:r>
      <w:bookmarkStart w:id="7934" w:name="_ETM_Q26_696000"/>
      <w:bookmarkEnd w:id="7934"/>
      <w:r>
        <w:rPr>
          <w:rFonts w:hint="cs"/>
          <w:rtl/>
        </w:rPr>
        <w:t xml:space="preserve">מה אנחנו לומדים פה? רש"י אומר – סיפרתי את זה קודם: שינו בדבר מפני השלום. יש רק דבר אחד שמותר בשבילו לשקר </w:t>
      </w:r>
      <w:r>
        <w:rPr>
          <w:rFonts w:hint="eastAsia"/>
          <w:rtl/>
        </w:rPr>
        <w:t xml:space="preserve">– </w:t>
      </w:r>
      <w:r>
        <w:rPr>
          <w:rFonts w:hint="cs"/>
          <w:rtl/>
        </w:rPr>
        <w:t xml:space="preserve">בשביל להטיל </w:t>
      </w:r>
      <w:bookmarkStart w:id="7935" w:name="_ETM_Q26_701000"/>
      <w:bookmarkEnd w:id="7935"/>
      <w:r>
        <w:rPr>
          <w:rFonts w:hint="cs"/>
          <w:rtl/>
        </w:rPr>
        <w:t>שלום בין איש לאשתו, בין אח לאחיו. אבל עכשיו זה הזמן שכל אחד צריך להתגייס, לתת מעצמו. כן, חתן מחדרו, כלה מחופתה. מגזרים שלא היו שם ייתנו מעצמם. יש מספיק בחורים</w:t>
      </w:r>
      <w:bookmarkStart w:id="7936" w:name="_ETM_Q26_718000"/>
      <w:bookmarkEnd w:id="7936"/>
      <w:r>
        <w:rPr>
          <w:rFonts w:hint="cs"/>
          <w:rtl/>
        </w:rPr>
        <w:t xml:space="preserve"> שלא לומדים. אנחנו באמת צריכים את זה, השר גולדקנופ. </w:t>
      </w:r>
      <w:bookmarkStart w:id="7937" w:name="_ETM_Q26_723000"/>
      <w:bookmarkEnd w:id="7937"/>
      <w:r>
        <w:rPr>
          <w:rFonts w:hint="cs"/>
          <w:rtl/>
        </w:rPr>
        <w:t xml:space="preserve">זה באמת נדרש היום. זו מנהיגות. </w:t>
      </w:r>
    </w:p>
    <w:p w:rsidR="00256F52" w:rsidRDefault="00256F52" w:rsidP="001B163F">
      <w:pPr>
        <w:rPr>
          <w:rtl/>
        </w:rPr>
      </w:pPr>
    </w:p>
    <w:p w:rsidR="00256F52" w:rsidRDefault="00256F52" w:rsidP="001B163F">
      <w:pPr>
        <w:pStyle w:val="af5"/>
        <w:keepNext/>
        <w:rPr>
          <w:rtl/>
        </w:rPr>
      </w:pPr>
      <w:bookmarkStart w:id="7938" w:name="ET_interruption_6430_7"/>
      <w:r w:rsidRPr="00876E6F">
        <w:rPr>
          <w:rStyle w:val="TagStyle"/>
          <w:rtl/>
        </w:rPr>
        <w:t xml:space="preserve"> &lt;&lt; קריאה &gt;&gt; </w:t>
      </w:r>
      <w:r>
        <w:rPr>
          <w:rtl/>
        </w:rPr>
        <w:t>שר הבינוי והשיכון יצחק גולדקנופ:</w:t>
      </w:r>
      <w:r w:rsidRPr="00876E6F">
        <w:rPr>
          <w:rStyle w:val="TagStyle"/>
          <w:rtl/>
        </w:rPr>
        <w:t xml:space="preserve"> &lt;&lt; קריאה &gt;&gt;</w:t>
      </w:r>
      <w:r>
        <w:rPr>
          <w:rtl/>
        </w:rPr>
        <w:t xml:space="preserve">   </w:t>
      </w:r>
      <w:bookmarkEnd w:id="7938"/>
    </w:p>
    <w:p w:rsidR="00256F52" w:rsidRDefault="00256F52" w:rsidP="00F518EA">
      <w:pPr>
        <w:rPr>
          <w:rtl/>
        </w:rPr>
      </w:pPr>
    </w:p>
    <w:p w:rsidR="00256F52" w:rsidRDefault="00256F52" w:rsidP="001B163F">
      <w:pPr>
        <w:rPr>
          <w:rtl/>
        </w:rPr>
      </w:pPr>
      <w:r>
        <w:rPr>
          <w:rFonts w:hint="cs"/>
          <w:rtl/>
        </w:rPr>
        <w:t>דמגוגיה או אמיתי?</w:t>
      </w:r>
    </w:p>
    <w:p w:rsidR="00256F52" w:rsidRDefault="00256F52" w:rsidP="001B163F">
      <w:pPr>
        <w:rPr>
          <w:rtl/>
        </w:rPr>
      </w:pPr>
    </w:p>
    <w:p w:rsidR="00256F52" w:rsidRDefault="00256F52" w:rsidP="001B163F">
      <w:pPr>
        <w:pStyle w:val="-"/>
        <w:keepNext/>
        <w:rPr>
          <w:rtl/>
        </w:rPr>
      </w:pPr>
      <w:bookmarkStart w:id="7939" w:name="ET_speakercontinue_6128_5"/>
      <w:r w:rsidRPr="006F5269">
        <w:rPr>
          <w:rStyle w:val="TagStyle"/>
          <w:rtl/>
        </w:rPr>
        <w:t xml:space="preserve"> &lt;&lt; דובר_המשך &gt;&gt; </w:t>
      </w:r>
      <w:r>
        <w:rPr>
          <w:rtl/>
        </w:rPr>
        <w:t>משה טור פז (יש עתיד):</w:t>
      </w:r>
      <w:r w:rsidRPr="006F5269">
        <w:rPr>
          <w:rStyle w:val="TagStyle"/>
          <w:rtl/>
        </w:rPr>
        <w:t xml:space="preserve"> &lt;&lt; דובר_המשך &gt;&gt;</w:t>
      </w:r>
      <w:r>
        <w:rPr>
          <w:rtl/>
        </w:rPr>
        <w:t xml:space="preserve">   </w:t>
      </w:r>
      <w:bookmarkEnd w:id="7939"/>
    </w:p>
    <w:p w:rsidR="00256F52" w:rsidRDefault="00256F52" w:rsidP="00F518EA">
      <w:pPr>
        <w:rPr>
          <w:rtl/>
        </w:rPr>
      </w:pPr>
    </w:p>
    <w:p w:rsidR="00256F52" w:rsidRDefault="00256F52" w:rsidP="001B163F">
      <w:pPr>
        <w:rPr>
          <w:rtl/>
        </w:rPr>
      </w:pPr>
      <w:r>
        <w:rPr>
          <w:rFonts w:hint="cs"/>
          <w:rtl/>
        </w:rPr>
        <w:t xml:space="preserve">אני מדבר איתך רק </w:t>
      </w:r>
      <w:bookmarkStart w:id="7940" w:name="_ETM_Q26_728000"/>
      <w:bookmarkEnd w:id="7940"/>
      <w:r>
        <w:rPr>
          <w:rFonts w:hint="cs"/>
          <w:rtl/>
        </w:rPr>
        <w:t xml:space="preserve">אמיתי. </w:t>
      </w:r>
    </w:p>
    <w:p w:rsidR="00256F52" w:rsidRDefault="00256F52" w:rsidP="001B163F">
      <w:pPr>
        <w:rPr>
          <w:rtl/>
        </w:rPr>
      </w:pPr>
    </w:p>
    <w:p w:rsidR="00256F52" w:rsidRDefault="00256F52" w:rsidP="001B163F">
      <w:pPr>
        <w:pStyle w:val="af5"/>
        <w:keepNext/>
        <w:rPr>
          <w:rtl/>
        </w:rPr>
      </w:pPr>
      <w:r w:rsidRPr="00876E6F">
        <w:rPr>
          <w:rStyle w:val="TagStyle"/>
          <w:rtl/>
        </w:rPr>
        <w:t xml:space="preserve"> &lt;&lt; קריאה &gt;&gt; </w:t>
      </w:r>
      <w:r>
        <w:rPr>
          <w:rtl/>
        </w:rPr>
        <w:t>שר הבינוי והשיכון יצחק גולדקנופ:</w:t>
      </w:r>
      <w:r w:rsidRPr="00876E6F">
        <w:rPr>
          <w:rStyle w:val="TagStyle"/>
          <w:rtl/>
        </w:rPr>
        <w:t xml:space="preserve"> &lt;&lt; קריאה &gt;&gt;</w:t>
      </w:r>
      <w:r>
        <w:rPr>
          <w:rtl/>
        </w:rPr>
        <w:t xml:space="preserve">   </w:t>
      </w:r>
    </w:p>
    <w:p w:rsidR="00256F52" w:rsidRDefault="00256F52" w:rsidP="00F518EA">
      <w:pPr>
        <w:rPr>
          <w:rtl/>
        </w:rPr>
      </w:pPr>
    </w:p>
    <w:p w:rsidR="00256F52" w:rsidRDefault="00256F52" w:rsidP="001B163F">
      <w:pPr>
        <w:rPr>
          <w:rtl/>
        </w:rPr>
      </w:pPr>
      <w:r>
        <w:rPr>
          <w:rFonts w:hint="cs"/>
          <w:rtl/>
        </w:rPr>
        <w:t xml:space="preserve">איך אפשר לדבר אמיתי אם לא רוצים לדבר איתנו? אף אחד לא רוצה לדבר איתנו. אבל אף אחד לא רוצה לדבר איתנו. אתה מדבר ומדבר, זה דמגוגיה. </w:t>
      </w:r>
    </w:p>
    <w:p w:rsidR="00256F52" w:rsidRDefault="00256F52" w:rsidP="001B163F">
      <w:pPr>
        <w:rPr>
          <w:rtl/>
        </w:rPr>
      </w:pPr>
    </w:p>
    <w:p w:rsidR="00256F52" w:rsidRDefault="00256F52" w:rsidP="001B163F">
      <w:pPr>
        <w:pStyle w:val="-"/>
        <w:keepNext/>
        <w:rPr>
          <w:rtl/>
        </w:rPr>
      </w:pPr>
      <w:bookmarkStart w:id="7941" w:name="ET_speakercontinue_6128_6"/>
      <w:r w:rsidRPr="006F5269">
        <w:rPr>
          <w:rStyle w:val="TagStyle"/>
          <w:rtl/>
        </w:rPr>
        <w:t xml:space="preserve"> &lt;&lt; דובר_המשך &gt;&gt; </w:t>
      </w:r>
      <w:r>
        <w:rPr>
          <w:rtl/>
        </w:rPr>
        <w:t>משה טור פז (יש עתיד):</w:t>
      </w:r>
      <w:r w:rsidRPr="006F5269">
        <w:rPr>
          <w:rStyle w:val="TagStyle"/>
          <w:rtl/>
        </w:rPr>
        <w:t xml:space="preserve"> &lt;&lt; דובר_המשך &gt;&gt;</w:t>
      </w:r>
      <w:r>
        <w:rPr>
          <w:rtl/>
        </w:rPr>
        <w:t xml:space="preserve">   </w:t>
      </w:r>
      <w:bookmarkEnd w:id="7941"/>
    </w:p>
    <w:p w:rsidR="00256F52" w:rsidRDefault="00256F52" w:rsidP="00F518EA">
      <w:pPr>
        <w:rPr>
          <w:rtl/>
        </w:rPr>
      </w:pPr>
    </w:p>
    <w:p w:rsidR="00256F52" w:rsidRDefault="00256F52" w:rsidP="001B163F">
      <w:pPr>
        <w:rPr>
          <w:rtl/>
        </w:rPr>
      </w:pPr>
      <w:bookmarkStart w:id="7942" w:name="_ETM_Q26_735000"/>
      <w:bookmarkEnd w:id="7942"/>
      <w:r>
        <w:rPr>
          <w:rFonts w:hint="cs"/>
          <w:rtl/>
        </w:rPr>
        <w:t xml:space="preserve">אז אני מאמין לך ואני אומר לך: </w:t>
      </w:r>
      <w:bookmarkStart w:id="7943" w:name="_ETM_Q26_744000"/>
      <w:bookmarkEnd w:id="7943"/>
      <w:r>
        <w:rPr>
          <w:rFonts w:hint="cs"/>
          <w:rtl/>
        </w:rPr>
        <w:t xml:space="preserve">צה"ל צריך אתכם, צה"ל ידבר אתכם. אתה זוכר לפני שנה ותשעה חודשים, אתה ואני דיברנו על הסוגיה הזו. </w:t>
      </w:r>
    </w:p>
    <w:p w:rsidR="00256F52" w:rsidRDefault="00256F52" w:rsidP="001B163F">
      <w:pPr>
        <w:rPr>
          <w:rtl/>
        </w:rPr>
      </w:pPr>
    </w:p>
    <w:p w:rsidR="00256F52" w:rsidRDefault="00256F52" w:rsidP="001B163F">
      <w:pPr>
        <w:pStyle w:val="af5"/>
        <w:keepNext/>
        <w:rPr>
          <w:rtl/>
        </w:rPr>
      </w:pPr>
      <w:r w:rsidRPr="00876E6F">
        <w:rPr>
          <w:rStyle w:val="TagStyle"/>
          <w:rtl/>
        </w:rPr>
        <w:t xml:space="preserve"> &lt;&lt; קריאה &gt;&gt; </w:t>
      </w:r>
      <w:r>
        <w:rPr>
          <w:rtl/>
        </w:rPr>
        <w:t>שר הבינוי והשיכון יצחק גולדקנופ:</w:t>
      </w:r>
      <w:r w:rsidRPr="00876E6F">
        <w:rPr>
          <w:rStyle w:val="TagStyle"/>
          <w:rtl/>
        </w:rPr>
        <w:t xml:space="preserve"> &lt;&lt; קריאה &gt;&gt;</w:t>
      </w:r>
      <w:r>
        <w:rPr>
          <w:rtl/>
        </w:rPr>
        <w:t xml:space="preserve">   </w:t>
      </w:r>
    </w:p>
    <w:p w:rsidR="00256F52" w:rsidRDefault="00256F52" w:rsidP="00F518EA">
      <w:pPr>
        <w:rPr>
          <w:rtl/>
        </w:rPr>
      </w:pPr>
    </w:p>
    <w:p w:rsidR="00256F52" w:rsidRDefault="00256F52" w:rsidP="00A42541">
      <w:pPr>
        <w:rPr>
          <w:rtl/>
        </w:rPr>
      </w:pPr>
      <w:bookmarkStart w:id="7944" w:name="_ETM_Q26_755000"/>
      <w:bookmarkEnd w:id="7944"/>
      <w:r>
        <w:rPr>
          <w:rFonts w:hint="cs"/>
          <w:rtl/>
        </w:rPr>
        <w:t xml:space="preserve">אם רוצים לשבת איתנו ולדבר איתנו, שישבו איתנו. </w:t>
      </w:r>
    </w:p>
    <w:p w:rsidR="00256F52" w:rsidRDefault="00256F52" w:rsidP="001B163F">
      <w:pPr>
        <w:rPr>
          <w:rtl/>
        </w:rPr>
      </w:pPr>
      <w:bookmarkStart w:id="7945" w:name="_ETM_Q26_753000"/>
      <w:bookmarkEnd w:id="7945"/>
    </w:p>
    <w:p w:rsidR="00256F52" w:rsidRDefault="00256F52" w:rsidP="001B163F">
      <w:pPr>
        <w:pStyle w:val="-"/>
        <w:keepNext/>
        <w:rPr>
          <w:rtl/>
        </w:rPr>
      </w:pPr>
      <w:bookmarkStart w:id="7946" w:name="ET_speakercontinue_6128_10"/>
      <w:r w:rsidRPr="00876E6F">
        <w:rPr>
          <w:rStyle w:val="TagStyle"/>
          <w:rtl/>
        </w:rPr>
        <w:t xml:space="preserve"> &lt;&lt; דובר_המשך &gt;&gt; </w:t>
      </w:r>
      <w:r>
        <w:rPr>
          <w:rtl/>
        </w:rPr>
        <w:t>משה טור פז (יש עתיד):</w:t>
      </w:r>
      <w:r w:rsidRPr="00876E6F">
        <w:rPr>
          <w:rStyle w:val="TagStyle"/>
          <w:rtl/>
        </w:rPr>
        <w:t xml:space="preserve"> &lt;&lt; דובר_המשך &gt;&gt;</w:t>
      </w:r>
      <w:r>
        <w:rPr>
          <w:rtl/>
        </w:rPr>
        <w:t xml:space="preserve">   </w:t>
      </w:r>
      <w:bookmarkEnd w:id="7946"/>
    </w:p>
    <w:p w:rsidR="00256F52" w:rsidRDefault="00256F52" w:rsidP="00F518EA">
      <w:pPr>
        <w:rPr>
          <w:rtl/>
        </w:rPr>
      </w:pPr>
    </w:p>
    <w:p w:rsidR="00256F52" w:rsidRDefault="00256F52" w:rsidP="00E320C3">
      <w:pPr>
        <w:rPr>
          <w:rtl/>
        </w:rPr>
      </w:pPr>
      <w:bookmarkStart w:id="7947" w:name="_ETM_Q26_754000"/>
      <w:bookmarkEnd w:id="7947"/>
      <w:r>
        <w:rPr>
          <w:rFonts w:hint="cs"/>
          <w:rtl/>
        </w:rPr>
        <w:t xml:space="preserve">אז הגיע הזמן שישבו </w:t>
      </w:r>
      <w:bookmarkStart w:id="7948" w:name="_ETM_Q26_751000"/>
      <w:bookmarkEnd w:id="7948"/>
      <w:r>
        <w:rPr>
          <w:rFonts w:hint="cs"/>
          <w:rtl/>
        </w:rPr>
        <w:t>איתכם. אבל אני אגיד לך עוד דבר</w:t>
      </w:r>
      <w:r w:rsidR="00E320C3">
        <w:rPr>
          <w:rFonts w:hint="cs"/>
          <w:rtl/>
        </w:rPr>
        <w:t>:</w:t>
      </w:r>
      <w:r w:rsidR="005629D3">
        <w:rPr>
          <w:rFonts w:hint="cs"/>
          <w:rtl/>
        </w:rPr>
        <w:t xml:space="preserve"> </w:t>
      </w:r>
      <w:r>
        <w:rPr>
          <w:rFonts w:hint="cs"/>
          <w:rtl/>
        </w:rPr>
        <w:t xml:space="preserve">זה לא רק עליהם. "לא עליך המלאכה לגמור ולא אתה בן חורין </w:t>
      </w:r>
      <w:proofErr w:type="spellStart"/>
      <w:r>
        <w:rPr>
          <w:rFonts w:hint="cs"/>
          <w:rtl/>
        </w:rPr>
        <w:t>ליבטל</w:t>
      </w:r>
      <w:proofErr w:type="spellEnd"/>
      <w:r>
        <w:rPr>
          <w:rFonts w:hint="cs"/>
          <w:rtl/>
        </w:rPr>
        <w:t xml:space="preserve"> ממנה". גם אתם </w:t>
      </w:r>
      <w:r>
        <w:rPr>
          <w:rFonts w:hint="eastAsia"/>
          <w:rtl/>
        </w:rPr>
        <w:t xml:space="preserve">– </w:t>
      </w:r>
      <w:r>
        <w:rPr>
          <w:rFonts w:hint="cs"/>
          <w:rtl/>
        </w:rPr>
        <w:t xml:space="preserve">תצאו, תעמדו מול הבחורים שלכם. </w:t>
      </w:r>
      <w:bookmarkStart w:id="7949" w:name="_ETM_Q26_767000"/>
      <w:bookmarkEnd w:id="7949"/>
      <w:r>
        <w:rPr>
          <w:rFonts w:hint="cs"/>
          <w:rtl/>
        </w:rPr>
        <w:t xml:space="preserve">אתה יודע כמה בחורים יש לנו שלא לומדים ברצינות, </w:t>
      </w:r>
      <w:bookmarkStart w:id="7950" w:name="_ETM_Q26_770000"/>
      <w:bookmarkEnd w:id="7950"/>
      <w:r>
        <w:rPr>
          <w:rFonts w:hint="cs"/>
          <w:rtl/>
        </w:rPr>
        <w:t xml:space="preserve">גם בגור, גם במקומות אחרים. צאו, תביאו אותם. תאמין לי, אתה יודע מה, </w:t>
      </w:r>
      <w:bookmarkStart w:id="7951" w:name="_ETM_Q26_775000"/>
      <w:bookmarkEnd w:id="7951"/>
      <w:r>
        <w:rPr>
          <w:rFonts w:hint="cs"/>
          <w:rtl/>
        </w:rPr>
        <w:t xml:space="preserve">רק נבין את המספרים, השר. אם היום, ינואר, חנוכה </w:t>
      </w:r>
      <w:r w:rsidR="00F518EA">
        <w:rPr>
          <w:rFonts w:hint="cs"/>
          <w:rtl/>
        </w:rPr>
        <w:t>– –</w:t>
      </w:r>
      <w:r>
        <w:rPr>
          <w:rFonts w:hint="cs"/>
          <w:rtl/>
        </w:rPr>
        <w:t xml:space="preserve"> </w:t>
      </w:r>
    </w:p>
    <w:p w:rsidR="00256F52" w:rsidRDefault="00256F52" w:rsidP="001B163F">
      <w:pPr>
        <w:rPr>
          <w:rtl/>
        </w:rPr>
      </w:pPr>
    </w:p>
    <w:p w:rsidR="00256F52" w:rsidRDefault="00256F52" w:rsidP="001B163F">
      <w:pPr>
        <w:pStyle w:val="af6"/>
        <w:keepNext/>
        <w:rPr>
          <w:rtl/>
        </w:rPr>
      </w:pPr>
      <w:r w:rsidRPr="006F5269">
        <w:rPr>
          <w:rStyle w:val="TagStyle"/>
          <w:rtl/>
        </w:rPr>
        <w:t xml:space="preserve"> &lt;&lt; יור &gt;&gt; </w:t>
      </w:r>
      <w:r>
        <w:rPr>
          <w:rtl/>
        </w:rPr>
        <w:t>היו"ר יבגני סובה:</w:t>
      </w:r>
      <w:r w:rsidRPr="006F5269">
        <w:rPr>
          <w:rStyle w:val="TagStyle"/>
          <w:rtl/>
        </w:rPr>
        <w:t xml:space="preserve"> &lt;&lt; יור &gt;&gt;</w:t>
      </w:r>
      <w:r>
        <w:rPr>
          <w:rtl/>
        </w:rPr>
        <w:t xml:space="preserve">   </w:t>
      </w:r>
    </w:p>
    <w:p w:rsidR="00256F52" w:rsidRDefault="00256F52" w:rsidP="00F518EA">
      <w:pPr>
        <w:rPr>
          <w:rtl/>
        </w:rPr>
      </w:pPr>
    </w:p>
    <w:p w:rsidR="00256F52" w:rsidRDefault="00256F52" w:rsidP="001B163F">
      <w:pPr>
        <w:rPr>
          <w:rtl/>
        </w:rPr>
      </w:pPr>
      <w:r>
        <w:rPr>
          <w:rFonts w:hint="cs"/>
          <w:rtl/>
        </w:rPr>
        <w:t xml:space="preserve">תודה. </w:t>
      </w:r>
    </w:p>
    <w:p w:rsidR="00256F52" w:rsidRDefault="00256F52" w:rsidP="001B163F">
      <w:pPr>
        <w:rPr>
          <w:rtl/>
        </w:rPr>
      </w:pPr>
    </w:p>
    <w:p w:rsidR="00256F52" w:rsidRDefault="00256F52" w:rsidP="001B163F">
      <w:pPr>
        <w:pStyle w:val="-"/>
        <w:keepNext/>
        <w:rPr>
          <w:rtl/>
        </w:rPr>
      </w:pPr>
      <w:bookmarkStart w:id="7952" w:name="ET_speakercontinue_6128_8"/>
      <w:r w:rsidRPr="006F5269">
        <w:rPr>
          <w:rStyle w:val="TagStyle"/>
          <w:rtl/>
        </w:rPr>
        <w:t xml:space="preserve"> &lt;&lt; דובר_המשך &gt;&gt; </w:t>
      </w:r>
      <w:r>
        <w:rPr>
          <w:rtl/>
        </w:rPr>
        <w:t>משה טור פז (יש עתיד):</w:t>
      </w:r>
      <w:r w:rsidRPr="006F5269">
        <w:rPr>
          <w:rStyle w:val="TagStyle"/>
          <w:rtl/>
        </w:rPr>
        <w:t xml:space="preserve"> &lt;&lt; דובר_המשך &gt;&gt;</w:t>
      </w:r>
      <w:r>
        <w:rPr>
          <w:rtl/>
        </w:rPr>
        <w:t xml:space="preserve">   </w:t>
      </w:r>
      <w:bookmarkEnd w:id="7952"/>
    </w:p>
    <w:p w:rsidR="00256F52" w:rsidRDefault="00256F52" w:rsidP="00F518EA">
      <w:pPr>
        <w:rPr>
          <w:rtl/>
        </w:rPr>
      </w:pPr>
    </w:p>
    <w:p w:rsidR="00256F52" w:rsidRDefault="00F518EA" w:rsidP="00F518EA">
      <w:pPr>
        <w:rPr>
          <w:rtl/>
        </w:rPr>
      </w:pPr>
      <w:bookmarkStart w:id="7953" w:name="_ETM_Q26_777000"/>
      <w:bookmarkEnd w:id="7953"/>
      <w:r>
        <w:rPr>
          <w:rFonts w:hint="cs"/>
          <w:rtl/>
        </w:rPr>
        <w:t>– –</w:t>
      </w:r>
      <w:r w:rsidR="00256F52">
        <w:rPr>
          <w:rFonts w:hint="cs"/>
          <w:rtl/>
        </w:rPr>
        <w:t xml:space="preserve"> 3,000 בחורים </w:t>
      </w:r>
      <w:r w:rsidR="00256F52">
        <w:rPr>
          <w:rtl/>
        </w:rPr>
        <w:t>–</w:t>
      </w:r>
      <w:r w:rsidR="00256F52">
        <w:rPr>
          <w:rFonts w:hint="cs"/>
          <w:rtl/>
        </w:rPr>
        <w:t xml:space="preserve"> </w:t>
      </w:r>
      <w:r w:rsidR="00E320C3">
        <w:rPr>
          <w:rFonts w:hint="eastAsia"/>
          <w:rtl/>
        </w:rPr>
        <w:t xml:space="preserve">– </w:t>
      </w:r>
      <w:r w:rsidR="00256F52">
        <w:rPr>
          <w:rFonts w:hint="cs"/>
          <w:rtl/>
        </w:rPr>
        <w:t xml:space="preserve">מייד, </w:t>
      </w:r>
      <w:bookmarkStart w:id="7954" w:name="_ETM_Q26_779000"/>
      <w:bookmarkEnd w:id="7954"/>
      <w:r w:rsidR="00256F52">
        <w:rPr>
          <w:rFonts w:hint="cs"/>
          <w:rtl/>
        </w:rPr>
        <w:t>אני</w:t>
      </w:r>
      <w:r>
        <w:rPr>
          <w:rFonts w:hint="cs"/>
          <w:rtl/>
        </w:rPr>
        <w:t xml:space="preserve"> </w:t>
      </w:r>
      <w:r w:rsidR="00256F52">
        <w:rPr>
          <w:rFonts w:hint="cs"/>
          <w:rtl/>
        </w:rPr>
        <w:t xml:space="preserve">מסיים. </w:t>
      </w:r>
    </w:p>
    <w:p w:rsidR="00256F52" w:rsidRDefault="00256F52" w:rsidP="001B163F">
      <w:pPr>
        <w:rPr>
          <w:rtl/>
        </w:rPr>
      </w:pPr>
    </w:p>
    <w:p w:rsidR="00256F52" w:rsidRDefault="00256F52" w:rsidP="001B163F">
      <w:pPr>
        <w:pStyle w:val="af6"/>
        <w:keepNext/>
        <w:rPr>
          <w:rtl/>
        </w:rPr>
      </w:pPr>
      <w:r w:rsidRPr="00876E6F">
        <w:rPr>
          <w:rStyle w:val="TagStyle"/>
          <w:rtl/>
        </w:rPr>
        <w:t xml:space="preserve"> &lt;&lt; יור &gt;&gt; </w:t>
      </w:r>
      <w:r>
        <w:rPr>
          <w:rtl/>
        </w:rPr>
        <w:t>היו"ר יבגני סובה:</w:t>
      </w:r>
      <w:r w:rsidRPr="00876E6F">
        <w:rPr>
          <w:rStyle w:val="TagStyle"/>
          <w:rtl/>
        </w:rPr>
        <w:t xml:space="preserve"> &lt;&lt; יור &gt;&gt;</w:t>
      </w:r>
      <w:r>
        <w:rPr>
          <w:rtl/>
        </w:rPr>
        <w:t xml:space="preserve">   </w:t>
      </w:r>
    </w:p>
    <w:p w:rsidR="00256F52" w:rsidRDefault="00256F52" w:rsidP="00F518EA">
      <w:pPr>
        <w:rPr>
          <w:rtl/>
        </w:rPr>
      </w:pPr>
    </w:p>
    <w:p w:rsidR="00256F52" w:rsidRDefault="00256F52" w:rsidP="001B163F">
      <w:pPr>
        <w:rPr>
          <w:rtl/>
        </w:rPr>
      </w:pPr>
      <w:r>
        <w:rPr>
          <w:rFonts w:hint="cs"/>
          <w:rtl/>
        </w:rPr>
        <w:t xml:space="preserve">אז קח דקה מסימון, אני אקח דקה ממנו. </w:t>
      </w:r>
    </w:p>
    <w:p w:rsidR="00256F52" w:rsidRDefault="00256F52" w:rsidP="001B163F">
      <w:pPr>
        <w:rPr>
          <w:rtl/>
        </w:rPr>
      </w:pPr>
      <w:bookmarkStart w:id="7955" w:name="_ETM_Q26_780000"/>
      <w:bookmarkEnd w:id="7955"/>
    </w:p>
    <w:p w:rsidR="00256F52" w:rsidRDefault="00256F52" w:rsidP="001B163F">
      <w:pPr>
        <w:pStyle w:val="-"/>
        <w:keepNext/>
        <w:rPr>
          <w:rtl/>
        </w:rPr>
      </w:pPr>
      <w:bookmarkStart w:id="7956" w:name="ET_speakercontinue_6128_12"/>
      <w:r w:rsidRPr="00876E6F">
        <w:rPr>
          <w:rStyle w:val="TagStyle"/>
          <w:rtl/>
        </w:rPr>
        <w:t xml:space="preserve"> &lt;&lt; דובר_המשך &gt;&gt; </w:t>
      </w:r>
      <w:r>
        <w:rPr>
          <w:rtl/>
        </w:rPr>
        <w:t>משה טור פז (יש עתיד):</w:t>
      </w:r>
      <w:r w:rsidRPr="00876E6F">
        <w:rPr>
          <w:rStyle w:val="TagStyle"/>
          <w:rtl/>
        </w:rPr>
        <w:t xml:space="preserve"> &lt;&lt; דובר_המשך &gt;&gt;</w:t>
      </w:r>
      <w:r>
        <w:rPr>
          <w:rtl/>
        </w:rPr>
        <w:t xml:space="preserve">   </w:t>
      </w:r>
      <w:bookmarkEnd w:id="7956"/>
    </w:p>
    <w:p w:rsidR="00256F52" w:rsidRDefault="00256F52" w:rsidP="00F518EA">
      <w:pPr>
        <w:rPr>
          <w:rtl/>
        </w:rPr>
      </w:pPr>
    </w:p>
    <w:p w:rsidR="00256F52" w:rsidRDefault="00E320C3" w:rsidP="00E320C3">
      <w:pPr>
        <w:rPr>
          <w:rtl/>
        </w:rPr>
      </w:pPr>
      <w:bookmarkStart w:id="7957" w:name="_ETM_Q26_781000"/>
      <w:bookmarkEnd w:id="7957"/>
      <w:r>
        <w:rPr>
          <w:rFonts w:hint="eastAsia"/>
          <w:rtl/>
        </w:rPr>
        <w:t>–</w:t>
      </w:r>
      <w:r>
        <w:rPr>
          <w:rFonts w:hint="cs"/>
          <w:rtl/>
        </w:rPr>
        <w:t xml:space="preserve"> </w:t>
      </w:r>
      <w:r>
        <w:rPr>
          <w:rFonts w:hint="eastAsia"/>
          <w:rtl/>
        </w:rPr>
        <w:t xml:space="preserve">– </w:t>
      </w:r>
      <w:r w:rsidR="00256F52">
        <w:rPr>
          <w:rFonts w:hint="cs"/>
          <w:rtl/>
        </w:rPr>
        <w:t>3,000</w:t>
      </w:r>
      <w:r w:rsidR="00F518EA">
        <w:rPr>
          <w:rFonts w:hint="cs"/>
          <w:rtl/>
        </w:rPr>
        <w:t xml:space="preserve"> </w:t>
      </w:r>
      <w:r w:rsidR="00256F52">
        <w:rPr>
          <w:rFonts w:hint="cs"/>
          <w:rtl/>
        </w:rPr>
        <w:t>בחורים</w:t>
      </w:r>
      <w:bookmarkStart w:id="7958" w:name="_ETM_Q26_783000"/>
      <w:bookmarkEnd w:id="7958"/>
      <w:r w:rsidR="00256F52">
        <w:rPr>
          <w:rFonts w:hint="cs"/>
          <w:rtl/>
        </w:rPr>
        <w:t xml:space="preserve"> יתגייסו, בחגים הבאים, באוקטובר, הם יפטרו ממילואים 18,000 בחורים, פי שישה. 3,000 הי</w:t>
      </w:r>
      <w:bookmarkStart w:id="7959" w:name="_ETM_Q26_795000"/>
      <w:bookmarkEnd w:id="7959"/>
      <w:r w:rsidR="00256F52">
        <w:rPr>
          <w:rFonts w:hint="cs"/>
          <w:rtl/>
        </w:rPr>
        <w:t xml:space="preserve">ום יפטרו 18,000, זה החשבון הפשוט. לא מסובך. רק שיבואו אלה שמסוגלים, אלה שלא לומדים. יש כל כך </w:t>
      </w:r>
      <w:bookmarkStart w:id="7960" w:name="_ETM_Q26_805000"/>
      <w:bookmarkEnd w:id="7960"/>
      <w:r w:rsidR="00256F52">
        <w:rPr>
          <w:rFonts w:hint="cs"/>
          <w:rtl/>
        </w:rPr>
        <w:t xml:space="preserve">הרבה. אנחנו צריכים אתכם. תודה. </w:t>
      </w:r>
    </w:p>
    <w:p w:rsidR="00256F52" w:rsidRDefault="00256F52" w:rsidP="009635F5">
      <w:pPr>
        <w:rPr>
          <w:rtl/>
        </w:rPr>
      </w:pPr>
      <w:bookmarkStart w:id="7961" w:name="_ETM_Q26_804000"/>
      <w:bookmarkStart w:id="7962" w:name="TOR_Q27"/>
      <w:bookmarkEnd w:id="7961"/>
      <w:bookmarkEnd w:id="7962"/>
    </w:p>
    <w:p w:rsidR="00256F52" w:rsidRDefault="00256F52" w:rsidP="000E5858">
      <w:pPr>
        <w:pStyle w:val="af6"/>
        <w:keepNext/>
        <w:rPr>
          <w:rtl/>
        </w:rPr>
      </w:pPr>
      <w:r w:rsidRPr="00E14AEB">
        <w:rPr>
          <w:rStyle w:val="TagStyle"/>
          <w:rtl/>
        </w:rPr>
        <w:t xml:space="preserve"> &lt;&lt; יור &gt;&gt; </w:t>
      </w:r>
      <w:r>
        <w:rPr>
          <w:rtl/>
        </w:rPr>
        <w:t>היו"ר יבגני סובה:</w:t>
      </w:r>
      <w:r w:rsidRPr="00E14AEB">
        <w:rPr>
          <w:rStyle w:val="TagStyle"/>
          <w:rtl/>
        </w:rPr>
        <w:t xml:space="preserve"> &lt;&lt; יור &gt;&gt;</w:t>
      </w:r>
      <w:r>
        <w:rPr>
          <w:rtl/>
        </w:rPr>
        <w:t xml:space="preserve">   </w:t>
      </w:r>
    </w:p>
    <w:p w:rsidR="00256F52" w:rsidRDefault="00256F52" w:rsidP="00F518EA">
      <w:pPr>
        <w:rPr>
          <w:rtl/>
        </w:rPr>
      </w:pPr>
    </w:p>
    <w:p w:rsidR="00256F52" w:rsidRDefault="00256F52" w:rsidP="000E5858">
      <w:pPr>
        <w:rPr>
          <w:rtl/>
        </w:rPr>
      </w:pPr>
      <w:bookmarkStart w:id="7963" w:name="_ETM_Q27_186786"/>
      <w:bookmarkEnd w:id="7963"/>
      <w:r>
        <w:rPr>
          <w:rFonts w:hint="cs"/>
          <w:rtl/>
        </w:rPr>
        <w:t>תודה רבה</w:t>
      </w:r>
      <w:bookmarkStart w:id="7964" w:name="_ETM_Q27_200865"/>
      <w:bookmarkStart w:id="7965" w:name="_ETM_Q27_200984"/>
      <w:bookmarkStart w:id="7966" w:name="_ETM_Q27_180359"/>
      <w:bookmarkStart w:id="7967" w:name="_ETM_Q27_207039"/>
      <w:bookmarkEnd w:id="7964"/>
      <w:bookmarkEnd w:id="7965"/>
      <w:bookmarkEnd w:id="7966"/>
      <w:bookmarkEnd w:id="7967"/>
      <w:r>
        <w:rPr>
          <w:rFonts w:hint="cs"/>
          <w:rtl/>
        </w:rPr>
        <w:t xml:space="preserve"> </w:t>
      </w:r>
      <w:r>
        <w:rPr>
          <w:rtl/>
        </w:rPr>
        <w:t xml:space="preserve">לחבר </w:t>
      </w:r>
      <w:bookmarkStart w:id="7968" w:name="_ETM_Q27_207789"/>
      <w:bookmarkEnd w:id="7968"/>
      <w:r>
        <w:rPr>
          <w:rtl/>
        </w:rPr>
        <w:t xml:space="preserve">הכנסת </w:t>
      </w:r>
      <w:bookmarkStart w:id="7969" w:name="_ETM_Q27_208180"/>
      <w:bookmarkEnd w:id="7969"/>
      <w:r>
        <w:rPr>
          <w:rtl/>
        </w:rPr>
        <w:t xml:space="preserve">משה </w:t>
      </w:r>
      <w:bookmarkStart w:id="7970" w:name="_ETM_Q27_208480"/>
      <w:bookmarkEnd w:id="7970"/>
      <w:r>
        <w:rPr>
          <w:rtl/>
        </w:rPr>
        <w:t>טו</w:t>
      </w:r>
      <w:r>
        <w:rPr>
          <w:rFonts w:hint="cs"/>
          <w:rtl/>
        </w:rPr>
        <w:t xml:space="preserve">ר </w:t>
      </w:r>
      <w:r>
        <w:rPr>
          <w:rtl/>
        </w:rPr>
        <w:t>פז</w:t>
      </w:r>
      <w:r>
        <w:rPr>
          <w:rFonts w:hint="cs"/>
          <w:rtl/>
        </w:rPr>
        <w:t>.</w:t>
      </w:r>
      <w:r>
        <w:rPr>
          <w:rtl/>
        </w:rPr>
        <w:t xml:space="preserve"> </w:t>
      </w:r>
      <w:bookmarkStart w:id="7971" w:name="_ETM_Q27_209739"/>
      <w:bookmarkEnd w:id="7971"/>
      <w:r>
        <w:rPr>
          <w:rtl/>
        </w:rPr>
        <w:t xml:space="preserve">הדובר </w:t>
      </w:r>
      <w:bookmarkStart w:id="7972" w:name="_ETM_Q27_210189"/>
      <w:bookmarkEnd w:id="7972"/>
      <w:r>
        <w:rPr>
          <w:rtl/>
        </w:rPr>
        <w:t>הבא</w:t>
      </w:r>
      <w:r w:rsidR="00E320C3">
        <w:rPr>
          <w:rFonts w:hint="cs"/>
          <w:rtl/>
        </w:rPr>
        <w:t>,</w:t>
      </w:r>
      <w:r>
        <w:rPr>
          <w:rtl/>
        </w:rPr>
        <w:t xml:space="preserve"> </w:t>
      </w:r>
      <w:bookmarkStart w:id="7973" w:name="_ETM_Q27_210429"/>
      <w:bookmarkEnd w:id="7973"/>
      <w:r>
        <w:rPr>
          <w:rtl/>
        </w:rPr>
        <w:t xml:space="preserve">חבר </w:t>
      </w:r>
      <w:bookmarkStart w:id="7974" w:name="_ETM_Q27_210669"/>
      <w:bookmarkStart w:id="7975" w:name="_ETM_Q27_211059"/>
      <w:bookmarkEnd w:id="7974"/>
      <w:bookmarkEnd w:id="7975"/>
      <w:r>
        <w:rPr>
          <w:rtl/>
        </w:rPr>
        <w:t xml:space="preserve">הכנסת </w:t>
      </w:r>
      <w:bookmarkStart w:id="7976" w:name="_ETM_Q27_211539"/>
      <w:bookmarkEnd w:id="7976"/>
      <w:r>
        <w:rPr>
          <w:rtl/>
        </w:rPr>
        <w:t>סימון דוידסון</w:t>
      </w:r>
      <w:r>
        <w:rPr>
          <w:rFonts w:hint="cs"/>
          <w:rtl/>
        </w:rPr>
        <w:t>, בבקשה.</w:t>
      </w:r>
      <w:bookmarkStart w:id="7977" w:name="_ETM_Q27_217064"/>
      <w:bookmarkStart w:id="7978" w:name="_ETM_Q27_217168"/>
      <w:bookmarkStart w:id="7979" w:name="_ETM_Q27_226600"/>
      <w:bookmarkEnd w:id="7977"/>
      <w:bookmarkEnd w:id="7978"/>
      <w:bookmarkEnd w:id="7979"/>
      <w:r>
        <w:rPr>
          <w:rFonts w:hint="cs"/>
          <w:rtl/>
        </w:rPr>
        <w:t xml:space="preserve"> עשר </w:t>
      </w:r>
      <w:r>
        <w:rPr>
          <w:rtl/>
        </w:rPr>
        <w:t>דקות</w:t>
      </w:r>
      <w:r>
        <w:rPr>
          <w:rFonts w:hint="cs"/>
          <w:rtl/>
        </w:rPr>
        <w:t>,</w:t>
      </w:r>
      <w:r>
        <w:rPr>
          <w:rtl/>
        </w:rPr>
        <w:t xml:space="preserve"> </w:t>
      </w:r>
      <w:bookmarkStart w:id="7980" w:name="_ETM_Q27_226899"/>
      <w:bookmarkEnd w:id="7980"/>
      <w:r>
        <w:rPr>
          <w:rtl/>
        </w:rPr>
        <w:t>נכון</w:t>
      </w:r>
      <w:r>
        <w:rPr>
          <w:rFonts w:hint="cs"/>
          <w:rtl/>
        </w:rPr>
        <w:t>?</w:t>
      </w:r>
      <w:r>
        <w:rPr>
          <w:rtl/>
        </w:rPr>
        <w:t xml:space="preserve"> </w:t>
      </w:r>
      <w:bookmarkStart w:id="7981" w:name="_ETM_Q27_227200"/>
      <w:bookmarkEnd w:id="7981"/>
    </w:p>
    <w:p w:rsidR="00256F52" w:rsidRDefault="00256F52" w:rsidP="000E5858">
      <w:pPr>
        <w:rPr>
          <w:rtl/>
        </w:rPr>
      </w:pPr>
    </w:p>
    <w:p w:rsidR="00256F52" w:rsidRDefault="00256F52" w:rsidP="000E5858">
      <w:pPr>
        <w:pStyle w:val="a4"/>
        <w:keepNext/>
        <w:rPr>
          <w:rtl/>
        </w:rPr>
      </w:pPr>
      <w:bookmarkStart w:id="7982" w:name="ET_speaker_6255_1"/>
      <w:r w:rsidRPr="009642A1">
        <w:rPr>
          <w:rStyle w:val="TagStyle"/>
          <w:rtl/>
        </w:rPr>
        <w:t xml:space="preserve">&lt;&lt; דובר &gt;&gt; </w:t>
      </w:r>
      <w:bookmarkStart w:id="7983" w:name="_Toc187184725"/>
      <w:r>
        <w:rPr>
          <w:rtl/>
        </w:rPr>
        <w:t>סימון דוידסון (יש עתיד):</w:t>
      </w:r>
      <w:bookmarkEnd w:id="7983"/>
      <w:r w:rsidRPr="009642A1">
        <w:rPr>
          <w:rStyle w:val="TagStyle"/>
          <w:rtl/>
        </w:rPr>
        <w:t xml:space="preserve"> &lt;&lt; דובר &gt;&gt;</w:t>
      </w:r>
      <w:r>
        <w:rPr>
          <w:rtl/>
        </w:rPr>
        <w:t xml:space="preserve">   </w:t>
      </w:r>
      <w:bookmarkEnd w:id="7982"/>
    </w:p>
    <w:p w:rsidR="00256F52" w:rsidRDefault="00256F52" w:rsidP="000E5858">
      <w:pPr>
        <w:rPr>
          <w:rtl/>
        </w:rPr>
      </w:pPr>
    </w:p>
    <w:p w:rsidR="00256F52" w:rsidRDefault="00256F52" w:rsidP="00E320C3">
      <w:pPr>
        <w:rPr>
          <w:rtl/>
        </w:rPr>
      </w:pPr>
      <w:r>
        <w:rPr>
          <w:rtl/>
        </w:rPr>
        <w:t xml:space="preserve">תודה </w:t>
      </w:r>
      <w:bookmarkStart w:id="7984" w:name="_ETM_Q27_227440"/>
      <w:bookmarkEnd w:id="7984"/>
      <w:r>
        <w:rPr>
          <w:rtl/>
        </w:rPr>
        <w:t>רבה</w:t>
      </w:r>
      <w:r>
        <w:rPr>
          <w:rFonts w:hint="cs"/>
          <w:rtl/>
        </w:rPr>
        <w:t>,</w:t>
      </w:r>
      <w:r>
        <w:rPr>
          <w:rtl/>
        </w:rPr>
        <w:t xml:space="preserve"> </w:t>
      </w:r>
      <w:bookmarkStart w:id="7985" w:name="_ETM_Q27_227710"/>
      <w:bookmarkEnd w:id="7985"/>
      <w:r>
        <w:rPr>
          <w:rtl/>
        </w:rPr>
        <w:t xml:space="preserve">אדוני </w:t>
      </w:r>
      <w:bookmarkStart w:id="7986" w:name="_ETM_Q27_228460"/>
      <w:bookmarkEnd w:id="7986"/>
      <w:r>
        <w:rPr>
          <w:rtl/>
        </w:rPr>
        <w:t>היושב-ראש</w:t>
      </w:r>
      <w:r>
        <w:rPr>
          <w:rFonts w:hint="cs"/>
          <w:rtl/>
        </w:rPr>
        <w:t>.</w:t>
      </w:r>
      <w:r>
        <w:rPr>
          <w:rtl/>
        </w:rPr>
        <w:t xml:space="preserve"> </w:t>
      </w:r>
      <w:bookmarkStart w:id="7987" w:name="_ETM_Q27_229780"/>
      <w:bookmarkEnd w:id="7987"/>
      <w:r>
        <w:rPr>
          <w:rtl/>
        </w:rPr>
        <w:t xml:space="preserve">כנסת </w:t>
      </w:r>
      <w:bookmarkStart w:id="7988" w:name="_ETM_Q27_230200"/>
      <w:bookmarkEnd w:id="7988"/>
      <w:r>
        <w:rPr>
          <w:rtl/>
        </w:rPr>
        <w:t>נכבדה</w:t>
      </w:r>
      <w:bookmarkStart w:id="7989" w:name="_ETM_Q27_231039"/>
      <w:bookmarkStart w:id="7990" w:name="_ETM_Q27_231459"/>
      <w:bookmarkEnd w:id="7989"/>
      <w:bookmarkEnd w:id="7990"/>
      <w:r>
        <w:rPr>
          <w:rFonts w:hint="cs"/>
          <w:rtl/>
        </w:rPr>
        <w:t xml:space="preserve"> </w:t>
      </w:r>
      <w:r w:rsidR="00E320C3">
        <w:rPr>
          <w:rFonts w:hint="eastAsia"/>
          <w:rtl/>
        </w:rPr>
        <w:t xml:space="preserve">– </w:t>
      </w:r>
      <w:r>
        <w:rPr>
          <w:rtl/>
        </w:rPr>
        <w:t>עליזה</w:t>
      </w:r>
      <w:r>
        <w:rPr>
          <w:rFonts w:hint="cs"/>
          <w:rtl/>
        </w:rPr>
        <w:t>,</w:t>
      </w:r>
      <w:r>
        <w:rPr>
          <w:rtl/>
        </w:rPr>
        <w:t xml:space="preserve"> </w:t>
      </w:r>
      <w:bookmarkStart w:id="7991" w:name="_ETM_Q27_232930"/>
      <w:bookmarkEnd w:id="7991"/>
      <w:r>
        <w:rPr>
          <w:rtl/>
        </w:rPr>
        <w:t xml:space="preserve">אני </w:t>
      </w:r>
      <w:bookmarkStart w:id="7992" w:name="_ETM_Q27_233140"/>
      <w:bookmarkEnd w:id="7992"/>
      <w:r>
        <w:rPr>
          <w:rtl/>
        </w:rPr>
        <w:t xml:space="preserve">שמח </w:t>
      </w:r>
      <w:bookmarkStart w:id="7993" w:name="_ETM_Q27_233590"/>
      <w:bookmarkEnd w:id="7993"/>
      <w:r>
        <w:rPr>
          <w:rtl/>
        </w:rPr>
        <w:t xml:space="preserve">שאת </w:t>
      </w:r>
      <w:bookmarkStart w:id="7994" w:name="_ETM_Q27_233829"/>
      <w:bookmarkEnd w:id="7994"/>
      <w:r>
        <w:rPr>
          <w:rtl/>
        </w:rPr>
        <w:t>פה</w:t>
      </w:r>
      <w:r>
        <w:rPr>
          <w:rFonts w:hint="cs"/>
          <w:rtl/>
        </w:rPr>
        <w:t>.</w:t>
      </w:r>
      <w:r>
        <w:rPr>
          <w:rtl/>
        </w:rPr>
        <w:t xml:space="preserve"> </w:t>
      </w:r>
      <w:bookmarkStart w:id="7995" w:name="_ETM_Q27_234010"/>
      <w:bookmarkEnd w:id="7995"/>
      <w:r>
        <w:rPr>
          <w:rtl/>
        </w:rPr>
        <w:t xml:space="preserve">עליזה </w:t>
      </w:r>
      <w:bookmarkStart w:id="7996" w:name="_ETM_Q27_234280"/>
      <w:bookmarkEnd w:id="7996"/>
      <w:r>
        <w:rPr>
          <w:rtl/>
        </w:rPr>
        <w:t>בראשי</w:t>
      </w:r>
      <w:r>
        <w:rPr>
          <w:rFonts w:hint="cs"/>
          <w:rtl/>
        </w:rPr>
        <w:t>,</w:t>
      </w:r>
      <w:r>
        <w:rPr>
          <w:rtl/>
        </w:rPr>
        <w:t xml:space="preserve"> </w:t>
      </w:r>
      <w:bookmarkStart w:id="7997" w:name="_ETM_Q27_234820"/>
      <w:bookmarkEnd w:id="7997"/>
      <w:r>
        <w:rPr>
          <w:rtl/>
        </w:rPr>
        <w:t>היי</w:t>
      </w:r>
      <w:r>
        <w:rPr>
          <w:rFonts w:hint="cs"/>
          <w:rtl/>
        </w:rPr>
        <w:t>,</w:t>
      </w:r>
      <w:r>
        <w:rPr>
          <w:rtl/>
        </w:rPr>
        <w:t xml:space="preserve"> </w:t>
      </w:r>
      <w:bookmarkStart w:id="7998" w:name="_ETM_Q27_235570"/>
      <w:bookmarkEnd w:id="7998"/>
      <w:r>
        <w:rPr>
          <w:rtl/>
        </w:rPr>
        <w:t xml:space="preserve">מה </w:t>
      </w:r>
      <w:bookmarkStart w:id="7999" w:name="_ETM_Q27_235750"/>
      <w:bookmarkEnd w:id="7999"/>
      <w:r>
        <w:rPr>
          <w:rtl/>
        </w:rPr>
        <w:t>שלומך</w:t>
      </w:r>
      <w:r>
        <w:rPr>
          <w:rFonts w:hint="cs"/>
          <w:rtl/>
        </w:rPr>
        <w:t>?</w:t>
      </w:r>
      <w:r>
        <w:rPr>
          <w:rtl/>
        </w:rPr>
        <w:t xml:space="preserve"> </w:t>
      </w:r>
      <w:bookmarkStart w:id="8000" w:name="_ETM_Q27_236809"/>
      <w:bookmarkEnd w:id="8000"/>
      <w:r>
        <w:rPr>
          <w:rtl/>
        </w:rPr>
        <w:t xml:space="preserve">כמה </w:t>
      </w:r>
      <w:bookmarkStart w:id="8001" w:name="_ETM_Q27_237200"/>
      <w:bookmarkEnd w:id="8001"/>
      <w:r>
        <w:rPr>
          <w:rtl/>
        </w:rPr>
        <w:t xml:space="preserve">שנים </w:t>
      </w:r>
      <w:bookmarkStart w:id="8002" w:name="_ETM_Q27_237559"/>
      <w:bookmarkEnd w:id="8002"/>
      <w:r>
        <w:rPr>
          <w:rtl/>
        </w:rPr>
        <w:t>את</w:t>
      </w:r>
      <w:r>
        <w:rPr>
          <w:rFonts w:hint="cs"/>
          <w:rtl/>
        </w:rPr>
        <w:t>,</w:t>
      </w:r>
      <w:r>
        <w:rPr>
          <w:rtl/>
        </w:rPr>
        <w:t xml:space="preserve"> </w:t>
      </w:r>
      <w:bookmarkStart w:id="8003" w:name="_ETM_Q27_237649"/>
      <w:bookmarkEnd w:id="8003"/>
      <w:r>
        <w:rPr>
          <w:rtl/>
        </w:rPr>
        <w:t xml:space="preserve">30 </w:t>
      </w:r>
      <w:bookmarkStart w:id="8004" w:name="_ETM_Q27_238010"/>
      <w:bookmarkEnd w:id="8004"/>
      <w:r>
        <w:rPr>
          <w:rtl/>
        </w:rPr>
        <w:t xml:space="preserve">שנה </w:t>
      </w:r>
      <w:bookmarkStart w:id="8005" w:name="_ETM_Q27_239540"/>
      <w:bookmarkEnd w:id="8005"/>
      <w:r>
        <w:rPr>
          <w:rFonts w:hint="cs"/>
          <w:rtl/>
        </w:rPr>
        <w:t>מנהלת את ה</w:t>
      </w:r>
      <w:r>
        <w:rPr>
          <w:rtl/>
        </w:rPr>
        <w:t>ליכוד</w:t>
      </w:r>
      <w:r>
        <w:rPr>
          <w:rFonts w:hint="cs"/>
          <w:rtl/>
        </w:rPr>
        <w:t>?</w:t>
      </w:r>
      <w:r>
        <w:rPr>
          <w:rtl/>
        </w:rPr>
        <w:t xml:space="preserve"> </w:t>
      </w:r>
      <w:bookmarkStart w:id="8006" w:name="_ETM_Q27_241819"/>
      <w:bookmarkStart w:id="8007" w:name="_ETM_Q27_242149"/>
      <w:bookmarkEnd w:id="8006"/>
      <w:bookmarkEnd w:id="8007"/>
      <w:r>
        <w:rPr>
          <w:rtl/>
        </w:rPr>
        <w:t xml:space="preserve">אני </w:t>
      </w:r>
      <w:bookmarkStart w:id="8008" w:name="_ETM_Q27_242269"/>
      <w:bookmarkEnd w:id="8008"/>
      <w:r>
        <w:rPr>
          <w:rtl/>
        </w:rPr>
        <w:t xml:space="preserve">אגיד </w:t>
      </w:r>
      <w:bookmarkStart w:id="8009" w:name="_ETM_Q27_242449"/>
      <w:bookmarkEnd w:id="8009"/>
      <w:r>
        <w:rPr>
          <w:rtl/>
        </w:rPr>
        <w:t xml:space="preserve">לך </w:t>
      </w:r>
      <w:bookmarkStart w:id="8010" w:name="_ETM_Q27_242600"/>
      <w:bookmarkEnd w:id="8010"/>
      <w:r>
        <w:rPr>
          <w:rtl/>
        </w:rPr>
        <w:t>מה</w:t>
      </w:r>
      <w:r>
        <w:rPr>
          <w:rFonts w:hint="cs"/>
          <w:rtl/>
        </w:rPr>
        <w:t>,</w:t>
      </w:r>
      <w:r>
        <w:rPr>
          <w:rtl/>
        </w:rPr>
        <w:t xml:space="preserve"> </w:t>
      </w:r>
      <w:bookmarkStart w:id="8011" w:name="_ETM_Q27_242870"/>
      <w:bookmarkEnd w:id="8011"/>
      <w:r>
        <w:rPr>
          <w:rtl/>
        </w:rPr>
        <w:t xml:space="preserve">אני </w:t>
      </w:r>
      <w:bookmarkStart w:id="8012" w:name="_ETM_Q27_243019"/>
      <w:bookmarkEnd w:id="8012"/>
      <w:r>
        <w:rPr>
          <w:rFonts w:hint="cs"/>
          <w:rtl/>
        </w:rPr>
        <w:t>חשבתי</w:t>
      </w:r>
      <w:r>
        <w:rPr>
          <w:rtl/>
        </w:rPr>
        <w:t xml:space="preserve"> </w:t>
      </w:r>
      <w:bookmarkStart w:id="8013" w:name="_ETM_Q27_243530"/>
      <w:bookmarkEnd w:id="8013"/>
      <w:r>
        <w:rPr>
          <w:rtl/>
        </w:rPr>
        <w:t>היום</w:t>
      </w:r>
      <w:r>
        <w:rPr>
          <w:rFonts w:hint="cs"/>
          <w:rtl/>
        </w:rPr>
        <w:t>,</w:t>
      </w:r>
      <w:r>
        <w:rPr>
          <w:rtl/>
        </w:rPr>
        <w:t xml:space="preserve"> </w:t>
      </w:r>
      <w:bookmarkStart w:id="8014" w:name="_ETM_Q27_245110"/>
      <w:bookmarkEnd w:id="8014"/>
      <w:r>
        <w:rPr>
          <w:rFonts w:hint="cs"/>
          <w:rtl/>
        </w:rPr>
        <w:t>כשראיתי</w:t>
      </w:r>
      <w:r>
        <w:rPr>
          <w:rtl/>
        </w:rPr>
        <w:t xml:space="preserve"> </w:t>
      </w:r>
      <w:bookmarkStart w:id="8015" w:name="_ETM_Q27_246569"/>
      <w:bookmarkStart w:id="8016" w:name="_ETM_Q27_246810"/>
      <w:bookmarkEnd w:id="8015"/>
      <w:bookmarkEnd w:id="8016"/>
      <w:r>
        <w:rPr>
          <w:rFonts w:hint="cs"/>
          <w:rtl/>
        </w:rPr>
        <w:t xml:space="preserve">אותך בבוקר, שאת </w:t>
      </w:r>
      <w:r>
        <w:rPr>
          <w:rtl/>
        </w:rPr>
        <w:t xml:space="preserve">צריכה </w:t>
      </w:r>
      <w:bookmarkStart w:id="8017" w:name="_ETM_Q27_246990"/>
      <w:bookmarkEnd w:id="8017"/>
      <w:r>
        <w:rPr>
          <w:rtl/>
        </w:rPr>
        <w:t>לכתוב</w:t>
      </w:r>
      <w:r>
        <w:rPr>
          <w:rFonts w:hint="cs"/>
          <w:rtl/>
        </w:rPr>
        <w:t xml:space="preserve"> –</w:t>
      </w:r>
      <w:r>
        <w:rPr>
          <w:rtl/>
        </w:rPr>
        <w:t xml:space="preserve"> </w:t>
      </w:r>
      <w:bookmarkStart w:id="8018" w:name="_ETM_Q27_247380"/>
      <w:bookmarkEnd w:id="8018"/>
      <w:r>
        <w:rPr>
          <w:rFonts w:hint="cs"/>
          <w:rtl/>
        </w:rPr>
        <w:t>כ</w:t>
      </w:r>
      <w:r>
        <w:rPr>
          <w:rtl/>
        </w:rPr>
        <w:t xml:space="preserve">שאת </w:t>
      </w:r>
      <w:bookmarkStart w:id="8019" w:name="_ETM_Q27_247560"/>
      <w:bookmarkEnd w:id="8019"/>
      <w:r>
        <w:rPr>
          <w:rtl/>
        </w:rPr>
        <w:t xml:space="preserve">תסיימי </w:t>
      </w:r>
      <w:bookmarkStart w:id="8020" w:name="_ETM_Q27_248009"/>
      <w:bookmarkEnd w:id="8020"/>
      <w:r>
        <w:rPr>
          <w:rtl/>
        </w:rPr>
        <w:t>מתי</w:t>
      </w:r>
      <w:r>
        <w:rPr>
          <w:rFonts w:hint="cs"/>
          <w:rtl/>
        </w:rPr>
        <w:t>שהו</w:t>
      </w:r>
      <w:r>
        <w:rPr>
          <w:rtl/>
        </w:rPr>
        <w:t xml:space="preserve"> </w:t>
      </w:r>
      <w:bookmarkStart w:id="8021" w:name="_ETM_Q27_248369"/>
      <w:bookmarkStart w:id="8022" w:name="_ETM_Q27_248610"/>
      <w:bookmarkEnd w:id="8021"/>
      <w:bookmarkEnd w:id="8022"/>
      <w:r>
        <w:rPr>
          <w:rFonts w:hint="cs"/>
          <w:rtl/>
        </w:rPr>
        <w:t>ו</w:t>
      </w:r>
      <w:r>
        <w:rPr>
          <w:rtl/>
        </w:rPr>
        <w:t xml:space="preserve">תצאי </w:t>
      </w:r>
      <w:bookmarkStart w:id="8023" w:name="_ETM_Q27_248909"/>
      <w:bookmarkEnd w:id="8023"/>
      <w:r>
        <w:rPr>
          <w:rtl/>
        </w:rPr>
        <w:t>לפנסיה</w:t>
      </w:r>
      <w:r>
        <w:rPr>
          <w:rFonts w:hint="cs"/>
          <w:rtl/>
        </w:rPr>
        <w:t>,</w:t>
      </w:r>
      <w:r>
        <w:rPr>
          <w:rtl/>
        </w:rPr>
        <w:t xml:space="preserve"> </w:t>
      </w:r>
      <w:bookmarkStart w:id="8024" w:name="_ETM_Q27_249390"/>
      <w:bookmarkEnd w:id="8024"/>
      <w:r>
        <w:rPr>
          <w:rtl/>
        </w:rPr>
        <w:t xml:space="preserve">תכתבי </w:t>
      </w:r>
      <w:bookmarkStart w:id="8025" w:name="_ETM_Q27_249930"/>
      <w:bookmarkEnd w:id="8025"/>
      <w:r>
        <w:rPr>
          <w:rtl/>
        </w:rPr>
        <w:t xml:space="preserve">ספר </w:t>
      </w:r>
      <w:bookmarkStart w:id="8026" w:name="_ETM_Q27_251049"/>
      <w:bookmarkEnd w:id="8026"/>
      <w:r>
        <w:rPr>
          <w:rtl/>
        </w:rPr>
        <w:t xml:space="preserve">על </w:t>
      </w:r>
      <w:bookmarkStart w:id="8027" w:name="_ETM_Q27_251200"/>
      <w:bookmarkEnd w:id="8027"/>
      <w:r>
        <w:rPr>
          <w:rtl/>
        </w:rPr>
        <w:t xml:space="preserve">כל </w:t>
      </w:r>
      <w:bookmarkStart w:id="8028" w:name="_ETM_Q27_251409"/>
      <w:bookmarkEnd w:id="8028"/>
      <w:r>
        <w:rPr>
          <w:rtl/>
        </w:rPr>
        <w:t xml:space="preserve">השנים </w:t>
      </w:r>
      <w:bookmarkStart w:id="8029" w:name="_ETM_Q27_252009"/>
      <w:bookmarkEnd w:id="8029"/>
      <w:r>
        <w:rPr>
          <w:rtl/>
        </w:rPr>
        <w:t>ש</w:t>
      </w:r>
      <w:r>
        <w:rPr>
          <w:rFonts w:hint="cs"/>
          <w:rtl/>
        </w:rPr>
        <w:t xml:space="preserve">בהן </w:t>
      </w:r>
      <w:r>
        <w:rPr>
          <w:rtl/>
        </w:rPr>
        <w:t xml:space="preserve">ניהלת </w:t>
      </w:r>
      <w:bookmarkStart w:id="8030" w:name="_ETM_Q27_252759"/>
      <w:bookmarkEnd w:id="8030"/>
      <w:r>
        <w:rPr>
          <w:rFonts w:hint="cs"/>
          <w:rtl/>
        </w:rPr>
        <w:t>את סיעת</w:t>
      </w:r>
      <w:r>
        <w:rPr>
          <w:rtl/>
        </w:rPr>
        <w:t xml:space="preserve"> </w:t>
      </w:r>
      <w:bookmarkStart w:id="8031" w:name="_ETM_Q27_253180"/>
      <w:bookmarkEnd w:id="8031"/>
      <w:r>
        <w:rPr>
          <w:rtl/>
        </w:rPr>
        <w:t>הליכוד</w:t>
      </w:r>
      <w:r>
        <w:rPr>
          <w:rFonts w:hint="cs"/>
          <w:rtl/>
        </w:rPr>
        <w:t>.</w:t>
      </w:r>
      <w:r>
        <w:rPr>
          <w:rtl/>
        </w:rPr>
        <w:t xml:space="preserve"> </w:t>
      </w:r>
      <w:bookmarkStart w:id="8032" w:name="_ETM_Q27_254319"/>
      <w:bookmarkEnd w:id="8032"/>
      <w:r>
        <w:rPr>
          <w:rtl/>
        </w:rPr>
        <w:t xml:space="preserve">הספר </w:t>
      </w:r>
      <w:bookmarkStart w:id="8033" w:name="_ETM_Q27_254950"/>
      <w:bookmarkEnd w:id="8033"/>
      <w:r>
        <w:rPr>
          <w:rtl/>
        </w:rPr>
        <w:t xml:space="preserve">הזה </w:t>
      </w:r>
      <w:bookmarkStart w:id="8034" w:name="_ETM_Q27_256200"/>
      <w:bookmarkEnd w:id="8034"/>
      <w:r>
        <w:rPr>
          <w:rtl/>
        </w:rPr>
        <w:t xml:space="preserve">יתחיל </w:t>
      </w:r>
      <w:bookmarkStart w:id="8035" w:name="_ETM_Q27_256680"/>
      <w:bookmarkEnd w:id="8035"/>
      <w:r>
        <w:rPr>
          <w:rtl/>
        </w:rPr>
        <w:t>גבוה</w:t>
      </w:r>
      <w:bookmarkStart w:id="8036" w:name="_ETM_Q27_257069"/>
      <w:bookmarkEnd w:id="8036"/>
      <w:r>
        <w:rPr>
          <w:rFonts w:hint="cs"/>
          <w:rtl/>
        </w:rPr>
        <w:t xml:space="preserve"> </w:t>
      </w:r>
      <w:proofErr w:type="spellStart"/>
      <w:r>
        <w:rPr>
          <w:rtl/>
        </w:rPr>
        <w:t>גבוה</w:t>
      </w:r>
      <w:proofErr w:type="spellEnd"/>
      <w:r>
        <w:rPr>
          <w:rtl/>
        </w:rPr>
        <w:t xml:space="preserve"> </w:t>
      </w:r>
      <w:bookmarkStart w:id="8037" w:name="_ETM_Q27_258069"/>
      <w:bookmarkEnd w:id="8037"/>
      <w:r>
        <w:rPr>
          <w:rFonts w:hint="cs"/>
          <w:rtl/>
        </w:rPr>
        <w:t>וילך</w:t>
      </w:r>
      <w:r>
        <w:rPr>
          <w:rtl/>
        </w:rPr>
        <w:t xml:space="preserve"> </w:t>
      </w:r>
      <w:bookmarkStart w:id="8038" w:name="_ETM_Q27_258520"/>
      <w:bookmarkEnd w:id="8038"/>
      <w:r>
        <w:rPr>
          <w:rtl/>
        </w:rPr>
        <w:t>ו</w:t>
      </w:r>
      <w:r>
        <w:rPr>
          <w:rFonts w:hint="cs"/>
          <w:rtl/>
        </w:rPr>
        <w:t>יי</w:t>
      </w:r>
      <w:r>
        <w:rPr>
          <w:rtl/>
        </w:rPr>
        <w:t>דרדר</w:t>
      </w:r>
      <w:r>
        <w:rPr>
          <w:rFonts w:hint="cs"/>
          <w:rtl/>
        </w:rPr>
        <w:t>.</w:t>
      </w:r>
      <w:r>
        <w:rPr>
          <w:rtl/>
        </w:rPr>
        <w:t xml:space="preserve"> </w:t>
      </w:r>
      <w:bookmarkStart w:id="8039" w:name="_ETM_Q27_260270"/>
      <w:bookmarkEnd w:id="8039"/>
      <w:r>
        <w:rPr>
          <w:rtl/>
        </w:rPr>
        <w:t xml:space="preserve">יתחיל </w:t>
      </w:r>
      <w:bookmarkStart w:id="8040" w:name="_ETM_Q27_260720"/>
      <w:bookmarkEnd w:id="8040"/>
      <w:r>
        <w:rPr>
          <w:rtl/>
        </w:rPr>
        <w:t xml:space="preserve">מהאנשים </w:t>
      </w:r>
      <w:bookmarkStart w:id="8041" w:name="_ETM_Q27_261380"/>
      <w:bookmarkEnd w:id="8041"/>
      <w:r>
        <w:rPr>
          <w:rtl/>
        </w:rPr>
        <w:t xml:space="preserve">שהיו </w:t>
      </w:r>
      <w:bookmarkStart w:id="8042" w:name="_ETM_Q27_261680"/>
      <w:bookmarkEnd w:id="8042"/>
      <w:r>
        <w:rPr>
          <w:rtl/>
        </w:rPr>
        <w:t xml:space="preserve">מנהיגי </w:t>
      </w:r>
      <w:bookmarkStart w:id="8043" w:name="_ETM_Q27_262069"/>
      <w:bookmarkEnd w:id="8043"/>
      <w:r>
        <w:rPr>
          <w:rtl/>
        </w:rPr>
        <w:t>המדינה</w:t>
      </w:r>
      <w:r>
        <w:rPr>
          <w:rFonts w:hint="cs"/>
          <w:rtl/>
        </w:rPr>
        <w:t>,</w:t>
      </w:r>
      <w:r>
        <w:rPr>
          <w:rtl/>
        </w:rPr>
        <w:t xml:space="preserve"> </w:t>
      </w:r>
      <w:bookmarkStart w:id="8044" w:name="_ETM_Q27_263259"/>
      <w:bookmarkEnd w:id="8044"/>
      <w:r>
        <w:rPr>
          <w:rtl/>
        </w:rPr>
        <w:t xml:space="preserve">שהגיעו </w:t>
      </w:r>
      <w:bookmarkStart w:id="8045" w:name="_ETM_Q27_263709"/>
      <w:bookmarkEnd w:id="8045"/>
      <w:r>
        <w:rPr>
          <w:rtl/>
        </w:rPr>
        <w:t xml:space="preserve">לפה </w:t>
      </w:r>
      <w:bookmarkStart w:id="8046" w:name="_ETM_Q27_263979"/>
      <w:bookmarkEnd w:id="8046"/>
      <w:r>
        <w:rPr>
          <w:rFonts w:hint="cs"/>
          <w:rtl/>
        </w:rPr>
        <w:t>עם</w:t>
      </w:r>
      <w:r>
        <w:rPr>
          <w:rtl/>
        </w:rPr>
        <w:t xml:space="preserve"> </w:t>
      </w:r>
      <w:bookmarkStart w:id="8047" w:name="_ETM_Q27_264100"/>
      <w:bookmarkEnd w:id="8047"/>
      <w:r>
        <w:rPr>
          <w:rtl/>
        </w:rPr>
        <w:t xml:space="preserve">ציונות </w:t>
      </w:r>
      <w:bookmarkStart w:id="8048" w:name="_ETM_Q27_264549"/>
      <w:bookmarkEnd w:id="8048"/>
      <w:r>
        <w:rPr>
          <w:rtl/>
        </w:rPr>
        <w:t>אמיתית</w:t>
      </w:r>
      <w:r>
        <w:rPr>
          <w:rFonts w:hint="cs"/>
          <w:rtl/>
        </w:rPr>
        <w:t>,</w:t>
      </w:r>
      <w:r>
        <w:rPr>
          <w:rtl/>
        </w:rPr>
        <w:t xml:space="preserve"> </w:t>
      </w:r>
      <w:bookmarkStart w:id="8049" w:name="_ETM_Q27_265630"/>
      <w:bookmarkEnd w:id="8049"/>
      <w:r>
        <w:rPr>
          <w:rtl/>
        </w:rPr>
        <w:t xml:space="preserve">עם </w:t>
      </w:r>
      <w:bookmarkStart w:id="8050" w:name="_ETM_Q27_265780"/>
      <w:bookmarkEnd w:id="8050"/>
      <w:r>
        <w:rPr>
          <w:rtl/>
        </w:rPr>
        <w:t xml:space="preserve">רצון </w:t>
      </w:r>
      <w:bookmarkStart w:id="8051" w:name="_ETM_Q27_266289"/>
      <w:bookmarkEnd w:id="8051"/>
      <w:r>
        <w:rPr>
          <w:rtl/>
        </w:rPr>
        <w:t xml:space="preserve">לעשות </w:t>
      </w:r>
      <w:bookmarkStart w:id="8052" w:name="_ETM_Q27_266740"/>
      <w:bookmarkEnd w:id="8052"/>
      <w:r>
        <w:rPr>
          <w:rtl/>
        </w:rPr>
        <w:t xml:space="preserve">למען </w:t>
      </w:r>
      <w:bookmarkStart w:id="8053" w:name="_ETM_Q27_267100"/>
      <w:bookmarkEnd w:id="8053"/>
      <w:r>
        <w:rPr>
          <w:rtl/>
        </w:rPr>
        <w:t xml:space="preserve">מדינת </w:t>
      </w:r>
      <w:bookmarkStart w:id="8054" w:name="_ETM_Q27_267549"/>
      <w:bookmarkEnd w:id="8054"/>
      <w:r>
        <w:rPr>
          <w:rtl/>
        </w:rPr>
        <w:t xml:space="preserve">ישראל </w:t>
      </w:r>
      <w:bookmarkStart w:id="8055" w:name="_ETM_Q27_268800"/>
      <w:bookmarkEnd w:id="8055"/>
      <w:r>
        <w:rPr>
          <w:rtl/>
        </w:rPr>
        <w:t>באמת</w:t>
      </w:r>
      <w:r>
        <w:rPr>
          <w:rFonts w:hint="cs"/>
          <w:rtl/>
        </w:rPr>
        <w:t>.</w:t>
      </w:r>
      <w:r>
        <w:rPr>
          <w:rtl/>
        </w:rPr>
        <w:t xml:space="preserve"> </w:t>
      </w:r>
      <w:bookmarkStart w:id="8056" w:name="_ETM_Q27_270119"/>
      <w:bookmarkEnd w:id="8056"/>
      <w:r>
        <w:rPr>
          <w:rtl/>
        </w:rPr>
        <w:t xml:space="preserve">אם </w:t>
      </w:r>
      <w:bookmarkStart w:id="8057" w:name="_ETM_Q27_270270"/>
      <w:bookmarkEnd w:id="8057"/>
      <w:r>
        <w:rPr>
          <w:rtl/>
        </w:rPr>
        <w:t xml:space="preserve">הייתי </w:t>
      </w:r>
      <w:bookmarkStart w:id="8058" w:name="_ETM_Q27_270539"/>
      <w:bookmarkEnd w:id="8058"/>
      <w:r>
        <w:rPr>
          <w:rtl/>
        </w:rPr>
        <w:t xml:space="preserve">עומד </w:t>
      </w:r>
      <w:bookmarkStart w:id="8059" w:name="_ETM_Q27_270869"/>
      <w:bookmarkEnd w:id="8059"/>
      <w:r>
        <w:rPr>
          <w:rtl/>
        </w:rPr>
        <w:t xml:space="preserve">פה </w:t>
      </w:r>
      <w:bookmarkStart w:id="8060" w:name="_ETM_Q27_271079"/>
      <w:bookmarkEnd w:id="8060"/>
      <w:r>
        <w:rPr>
          <w:rtl/>
        </w:rPr>
        <w:t xml:space="preserve">לפני </w:t>
      </w:r>
      <w:bookmarkStart w:id="8061" w:name="_ETM_Q27_271350"/>
      <w:bookmarkEnd w:id="8061"/>
      <w:r>
        <w:rPr>
          <w:rtl/>
        </w:rPr>
        <w:t xml:space="preserve">30 </w:t>
      </w:r>
      <w:bookmarkStart w:id="8062" w:name="_ETM_Q27_271740"/>
      <w:bookmarkEnd w:id="8062"/>
      <w:r>
        <w:rPr>
          <w:rtl/>
        </w:rPr>
        <w:t xml:space="preserve">שנה </w:t>
      </w:r>
      <w:bookmarkStart w:id="8063" w:name="_ETM_Q27_272069"/>
      <w:bookmarkEnd w:id="8063"/>
      <w:r>
        <w:rPr>
          <w:rtl/>
        </w:rPr>
        <w:t xml:space="preserve">והייתי </w:t>
      </w:r>
      <w:bookmarkStart w:id="8064" w:name="_ETM_Q27_272369"/>
      <w:bookmarkEnd w:id="8064"/>
      <w:r>
        <w:rPr>
          <w:rtl/>
        </w:rPr>
        <w:t xml:space="preserve">מסתכל </w:t>
      </w:r>
      <w:bookmarkStart w:id="8065" w:name="_ETM_Q27_272850"/>
      <w:bookmarkEnd w:id="8065"/>
      <w:r>
        <w:rPr>
          <w:rtl/>
        </w:rPr>
        <w:t xml:space="preserve">פה </w:t>
      </w:r>
      <w:bookmarkStart w:id="8066" w:name="_ETM_Q27_273000"/>
      <w:bookmarkEnd w:id="8066"/>
      <w:r>
        <w:rPr>
          <w:rtl/>
        </w:rPr>
        <w:t xml:space="preserve">על </w:t>
      </w:r>
      <w:bookmarkStart w:id="8067" w:name="_ETM_Q27_273060"/>
      <w:bookmarkEnd w:id="8067"/>
      <w:r>
        <w:rPr>
          <w:rtl/>
        </w:rPr>
        <w:t xml:space="preserve">השולחן </w:t>
      </w:r>
      <w:bookmarkStart w:id="8068" w:name="_ETM_Q27_273509"/>
      <w:bookmarkEnd w:id="8068"/>
      <w:r>
        <w:rPr>
          <w:rtl/>
        </w:rPr>
        <w:t xml:space="preserve">הזה </w:t>
      </w:r>
      <w:bookmarkStart w:id="8069" w:name="_ETM_Q27_273719"/>
      <w:bookmarkEnd w:id="8069"/>
      <w:r>
        <w:rPr>
          <w:rtl/>
        </w:rPr>
        <w:t xml:space="preserve">של </w:t>
      </w:r>
      <w:bookmarkStart w:id="8070" w:name="_ETM_Q27_273899"/>
      <w:bookmarkEnd w:id="8070"/>
      <w:r>
        <w:rPr>
          <w:rtl/>
        </w:rPr>
        <w:t>הממשלה</w:t>
      </w:r>
      <w:r>
        <w:rPr>
          <w:rFonts w:hint="cs"/>
          <w:rtl/>
        </w:rPr>
        <w:t xml:space="preserve"> </w:t>
      </w:r>
      <w:r>
        <w:rPr>
          <w:rFonts w:hint="eastAsia"/>
          <w:rtl/>
        </w:rPr>
        <w:t>–</w:t>
      </w:r>
      <w:r>
        <w:rPr>
          <w:rtl/>
        </w:rPr>
        <w:t xml:space="preserve"> </w:t>
      </w:r>
      <w:bookmarkStart w:id="8071" w:name="_ETM_Q27_275520"/>
      <w:bookmarkEnd w:id="8071"/>
      <w:r>
        <w:rPr>
          <w:rtl/>
        </w:rPr>
        <w:t>וואו</w:t>
      </w:r>
      <w:r>
        <w:rPr>
          <w:rFonts w:hint="cs"/>
          <w:rtl/>
        </w:rPr>
        <w:t>,</w:t>
      </w:r>
      <w:r>
        <w:rPr>
          <w:rtl/>
        </w:rPr>
        <w:t xml:space="preserve"> </w:t>
      </w:r>
      <w:bookmarkStart w:id="8072" w:name="_ETM_Q27_275970"/>
      <w:bookmarkEnd w:id="8072"/>
      <w:r>
        <w:rPr>
          <w:rtl/>
        </w:rPr>
        <w:t xml:space="preserve">איזה </w:t>
      </w:r>
      <w:bookmarkStart w:id="8073" w:name="_ETM_Q27_276150"/>
      <w:bookmarkEnd w:id="8073"/>
      <w:r>
        <w:rPr>
          <w:rtl/>
        </w:rPr>
        <w:t xml:space="preserve">אנשים </w:t>
      </w:r>
      <w:bookmarkStart w:id="8074" w:name="_ETM_Q27_276480"/>
      <w:bookmarkEnd w:id="8074"/>
      <w:r>
        <w:rPr>
          <w:rtl/>
        </w:rPr>
        <w:t xml:space="preserve">היו </w:t>
      </w:r>
      <w:bookmarkStart w:id="8075" w:name="_ETM_Q27_276660"/>
      <w:bookmarkEnd w:id="8075"/>
      <w:r>
        <w:rPr>
          <w:rtl/>
        </w:rPr>
        <w:t>פה</w:t>
      </w:r>
      <w:r>
        <w:rPr>
          <w:rFonts w:hint="cs"/>
          <w:rtl/>
        </w:rPr>
        <w:t>.</w:t>
      </w:r>
      <w:r>
        <w:rPr>
          <w:rtl/>
        </w:rPr>
        <w:t xml:space="preserve"> </w:t>
      </w:r>
      <w:bookmarkStart w:id="8076" w:name="_ETM_Q27_277170"/>
      <w:bookmarkEnd w:id="8076"/>
      <w:r>
        <w:rPr>
          <w:rtl/>
        </w:rPr>
        <w:t>וואו</w:t>
      </w:r>
      <w:r>
        <w:rPr>
          <w:rFonts w:hint="cs"/>
          <w:rtl/>
        </w:rPr>
        <w:t>.</w:t>
      </w:r>
      <w:r>
        <w:rPr>
          <w:rtl/>
        </w:rPr>
        <w:t xml:space="preserve"> </w:t>
      </w:r>
      <w:bookmarkStart w:id="8077" w:name="_ETM_Q27_279140"/>
      <w:bookmarkEnd w:id="8077"/>
      <w:r>
        <w:rPr>
          <w:rtl/>
        </w:rPr>
        <w:t>והיום</w:t>
      </w:r>
      <w:r>
        <w:rPr>
          <w:rFonts w:hint="cs"/>
          <w:rtl/>
        </w:rPr>
        <w:t>,</w:t>
      </w:r>
      <w:r>
        <w:rPr>
          <w:rtl/>
        </w:rPr>
        <w:t xml:space="preserve"> </w:t>
      </w:r>
      <w:bookmarkStart w:id="8078" w:name="_ETM_Q27_280220"/>
      <w:bookmarkEnd w:id="8078"/>
      <w:r>
        <w:rPr>
          <w:rtl/>
        </w:rPr>
        <w:t xml:space="preserve">אחרי </w:t>
      </w:r>
      <w:bookmarkStart w:id="8079" w:name="_ETM_Q27_280520"/>
      <w:bookmarkEnd w:id="8079"/>
      <w:r>
        <w:rPr>
          <w:rtl/>
        </w:rPr>
        <w:t xml:space="preserve">30 </w:t>
      </w:r>
      <w:bookmarkStart w:id="8080" w:name="_ETM_Q27_280939"/>
      <w:bookmarkEnd w:id="8080"/>
      <w:r>
        <w:rPr>
          <w:rtl/>
        </w:rPr>
        <w:t>שנה</w:t>
      </w:r>
      <w:r>
        <w:rPr>
          <w:rFonts w:hint="cs"/>
          <w:rtl/>
        </w:rPr>
        <w:t>,</w:t>
      </w:r>
      <w:r>
        <w:rPr>
          <w:rtl/>
        </w:rPr>
        <w:t xml:space="preserve"> </w:t>
      </w:r>
      <w:bookmarkStart w:id="8081" w:name="_ETM_Q27_282060"/>
      <w:bookmarkEnd w:id="8081"/>
      <w:r>
        <w:rPr>
          <w:rtl/>
        </w:rPr>
        <w:t xml:space="preserve">מפלגת </w:t>
      </w:r>
      <w:bookmarkStart w:id="8082" w:name="_ETM_Q27_282509"/>
      <w:bookmarkEnd w:id="8082"/>
      <w:r>
        <w:rPr>
          <w:rtl/>
        </w:rPr>
        <w:t xml:space="preserve">השלטון </w:t>
      </w:r>
      <w:bookmarkStart w:id="8083" w:name="_ETM_Q27_282990"/>
      <w:bookmarkEnd w:id="8083"/>
      <w:r>
        <w:rPr>
          <w:rtl/>
        </w:rPr>
        <w:t xml:space="preserve">של </w:t>
      </w:r>
      <w:bookmarkStart w:id="8084" w:name="_ETM_Q27_283110"/>
      <w:bookmarkEnd w:id="8084"/>
      <w:r>
        <w:rPr>
          <w:rtl/>
        </w:rPr>
        <w:t xml:space="preserve">מדינת </w:t>
      </w:r>
      <w:bookmarkStart w:id="8085" w:name="_ETM_Q27_283530"/>
      <w:bookmarkEnd w:id="8085"/>
      <w:r>
        <w:rPr>
          <w:rtl/>
        </w:rPr>
        <w:t xml:space="preserve">ישראל </w:t>
      </w:r>
      <w:bookmarkStart w:id="8086" w:name="_ETM_Q27_284660"/>
      <w:bookmarkEnd w:id="8086"/>
      <w:r>
        <w:rPr>
          <w:rtl/>
        </w:rPr>
        <w:t xml:space="preserve">הפכה </w:t>
      </w:r>
      <w:bookmarkStart w:id="8087" w:name="_ETM_Q27_285050"/>
      <w:bookmarkEnd w:id="8087"/>
      <w:r>
        <w:rPr>
          <w:rtl/>
        </w:rPr>
        <w:t xml:space="preserve">להיות </w:t>
      </w:r>
      <w:bookmarkStart w:id="8088" w:name="_ETM_Q27_285350"/>
      <w:bookmarkEnd w:id="8088"/>
      <w:r>
        <w:rPr>
          <w:rtl/>
        </w:rPr>
        <w:t xml:space="preserve">ממשלה </w:t>
      </w:r>
      <w:bookmarkStart w:id="8089" w:name="_ETM_Q27_286370"/>
      <w:bookmarkEnd w:id="8089"/>
      <w:r>
        <w:rPr>
          <w:rtl/>
        </w:rPr>
        <w:t>ש</w:t>
      </w:r>
      <w:r>
        <w:rPr>
          <w:rFonts w:hint="cs"/>
          <w:rtl/>
        </w:rPr>
        <w:t>ב</w:t>
      </w:r>
      <w:r>
        <w:rPr>
          <w:rtl/>
        </w:rPr>
        <w:t xml:space="preserve">כל </w:t>
      </w:r>
      <w:bookmarkStart w:id="8090" w:name="_ETM_Q27_286819"/>
      <w:bookmarkEnd w:id="8090"/>
      <w:r>
        <w:rPr>
          <w:rtl/>
        </w:rPr>
        <w:t xml:space="preserve">שבוע </w:t>
      </w:r>
      <w:bookmarkStart w:id="8091" w:name="_ETM_Q27_287270"/>
      <w:bookmarkEnd w:id="8091"/>
      <w:r>
        <w:rPr>
          <w:rtl/>
        </w:rPr>
        <w:t xml:space="preserve">יש </w:t>
      </w:r>
      <w:bookmarkStart w:id="8092" w:name="_ETM_Q27_287450"/>
      <w:bookmarkEnd w:id="8092"/>
      <w:r>
        <w:rPr>
          <w:rtl/>
        </w:rPr>
        <w:t xml:space="preserve">תחקיר </w:t>
      </w:r>
      <w:bookmarkStart w:id="8093" w:name="_ETM_Q27_287810"/>
      <w:bookmarkEnd w:id="8093"/>
      <w:r>
        <w:rPr>
          <w:rtl/>
        </w:rPr>
        <w:t>חדש</w:t>
      </w:r>
      <w:r>
        <w:rPr>
          <w:rFonts w:hint="cs"/>
          <w:rtl/>
        </w:rPr>
        <w:t>.</w:t>
      </w:r>
      <w:r>
        <w:rPr>
          <w:rtl/>
        </w:rPr>
        <w:t xml:space="preserve"> </w:t>
      </w:r>
      <w:bookmarkStart w:id="8094" w:name="_ETM_Q27_290170"/>
      <w:bookmarkEnd w:id="8094"/>
    </w:p>
    <w:p w:rsidR="00256F52" w:rsidRDefault="00256F52" w:rsidP="000E5858">
      <w:pPr>
        <w:rPr>
          <w:rtl/>
        </w:rPr>
      </w:pPr>
      <w:bookmarkStart w:id="8095" w:name="_ETM_Q27_290407"/>
      <w:bookmarkStart w:id="8096" w:name="_ETM_Q27_290467"/>
      <w:bookmarkEnd w:id="8095"/>
      <w:bookmarkEnd w:id="8096"/>
    </w:p>
    <w:p w:rsidR="00256F52" w:rsidRDefault="00256F52" w:rsidP="000E5858">
      <w:pPr>
        <w:pStyle w:val="af5"/>
        <w:keepNext/>
        <w:rPr>
          <w:rtl/>
        </w:rPr>
      </w:pPr>
      <w:bookmarkStart w:id="8097" w:name="ET_interruption_6164_4"/>
      <w:r w:rsidRPr="009830A8">
        <w:rPr>
          <w:rStyle w:val="TagStyle"/>
          <w:rtl/>
        </w:rPr>
        <w:t xml:space="preserve">&lt;&lt; קריאה &gt;&gt; </w:t>
      </w:r>
      <w:r>
        <w:rPr>
          <w:rtl/>
        </w:rPr>
        <w:t>עמית הלוי (הליכוד):</w:t>
      </w:r>
      <w:r w:rsidRPr="009830A8">
        <w:rPr>
          <w:rStyle w:val="TagStyle"/>
          <w:rtl/>
        </w:rPr>
        <w:t xml:space="preserve"> &lt;&lt; קריאה &gt;&gt;</w:t>
      </w:r>
      <w:r>
        <w:rPr>
          <w:rtl/>
        </w:rPr>
        <w:t xml:space="preserve">   </w:t>
      </w:r>
      <w:bookmarkEnd w:id="8097"/>
    </w:p>
    <w:p w:rsidR="00256F52" w:rsidRDefault="00256F52" w:rsidP="000E5858">
      <w:pPr>
        <w:rPr>
          <w:rtl/>
        </w:rPr>
      </w:pPr>
    </w:p>
    <w:p w:rsidR="00256F52" w:rsidRDefault="00256F52" w:rsidP="00E320C3">
      <w:pPr>
        <w:rPr>
          <w:rtl/>
        </w:rPr>
      </w:pPr>
      <w:r>
        <w:rPr>
          <w:rFonts w:hint="cs"/>
          <w:rtl/>
        </w:rPr>
        <w:t xml:space="preserve">לא הרשים את האופוזיציה אז, </w:t>
      </w:r>
      <w:bookmarkStart w:id="8098" w:name="_ETM_Q27_288653"/>
      <w:bookmarkEnd w:id="8098"/>
      <w:r>
        <w:rPr>
          <w:rFonts w:hint="cs"/>
          <w:rtl/>
        </w:rPr>
        <w:t>קראו לבגין רוצח. כמו שאתם אומרים "נתניהו רוצח", אמרו אז לבגין רוצח</w:t>
      </w:r>
      <w:r w:rsidR="00E320C3">
        <w:rPr>
          <w:rFonts w:hint="cs"/>
          <w:rtl/>
        </w:rPr>
        <w:t>;</w:t>
      </w:r>
      <w:r>
        <w:rPr>
          <w:rFonts w:hint="cs"/>
          <w:rtl/>
        </w:rPr>
        <w:t xml:space="preserve"> אמרו: מושחתים, למרות שכל המושחתים של מפא"י ביחד </w:t>
      </w:r>
      <w:r w:rsidR="00F518EA">
        <w:rPr>
          <w:rFonts w:hint="cs"/>
          <w:rtl/>
        </w:rPr>
        <w:t>– – –</w:t>
      </w:r>
      <w:r>
        <w:rPr>
          <w:rFonts w:hint="cs"/>
          <w:rtl/>
        </w:rPr>
        <w:t xml:space="preserve"> לא מגיע לכל הרכילויות האלה </w:t>
      </w:r>
      <w:r w:rsidR="00F518EA">
        <w:rPr>
          <w:rFonts w:hint="cs"/>
          <w:rtl/>
        </w:rPr>
        <w:t>– – –</w:t>
      </w:r>
    </w:p>
    <w:p w:rsidR="00256F52" w:rsidRDefault="00256F52" w:rsidP="000E5858">
      <w:pPr>
        <w:rPr>
          <w:rtl/>
        </w:rPr>
      </w:pPr>
      <w:bookmarkStart w:id="8099" w:name="_ETM_Q27_288717"/>
      <w:bookmarkEnd w:id="8099"/>
    </w:p>
    <w:p w:rsidR="00256F52" w:rsidRDefault="00256F52" w:rsidP="000E5858">
      <w:pPr>
        <w:pStyle w:val="af5"/>
        <w:keepNext/>
        <w:rPr>
          <w:rtl/>
        </w:rPr>
      </w:pPr>
      <w:r w:rsidRPr="009830A8">
        <w:rPr>
          <w:rStyle w:val="TagStyle"/>
          <w:rtl/>
        </w:rPr>
        <w:t xml:space="preserve">&lt;&lt; קריאה &gt;&gt; </w:t>
      </w:r>
      <w:r>
        <w:rPr>
          <w:rtl/>
        </w:rPr>
        <w:t>מיקי לוי (יש עתיד):</w:t>
      </w:r>
      <w:r w:rsidRPr="009830A8">
        <w:rPr>
          <w:rStyle w:val="TagStyle"/>
          <w:rtl/>
        </w:rPr>
        <w:t xml:space="preserve"> &lt;&lt; קריאה &gt;&gt;</w:t>
      </w:r>
      <w:r>
        <w:rPr>
          <w:rtl/>
        </w:rPr>
        <w:t xml:space="preserve">   </w:t>
      </w:r>
    </w:p>
    <w:p w:rsidR="00256F52" w:rsidRDefault="00256F52" w:rsidP="00F518EA">
      <w:pPr>
        <w:rPr>
          <w:rtl/>
          <w:lang w:eastAsia="he-IL"/>
        </w:rPr>
      </w:pPr>
    </w:p>
    <w:p w:rsidR="00256F52" w:rsidRDefault="00256F52" w:rsidP="000E5858">
      <w:pPr>
        <w:rPr>
          <w:rtl/>
          <w:lang w:eastAsia="he-IL"/>
        </w:rPr>
      </w:pPr>
      <w:r>
        <w:rPr>
          <w:rFonts w:hint="cs"/>
          <w:rtl/>
          <w:lang w:eastAsia="he-IL"/>
        </w:rPr>
        <w:t>מי אמר בבית הזה? מי אמר בבית הזה? מי אמר? שקר. מי שאמר בבית הזה רוצח אלה אתם על בנט.</w:t>
      </w:r>
    </w:p>
    <w:p w:rsidR="00256F52" w:rsidRDefault="00256F52" w:rsidP="000E5858">
      <w:pPr>
        <w:rPr>
          <w:rtl/>
        </w:rPr>
      </w:pPr>
    </w:p>
    <w:p w:rsidR="00256F52" w:rsidRDefault="00256F52" w:rsidP="000E5858">
      <w:pPr>
        <w:pStyle w:val="-"/>
        <w:keepNext/>
        <w:rPr>
          <w:rtl/>
        </w:rPr>
      </w:pPr>
      <w:bookmarkStart w:id="8100" w:name="ET_speakercontinue_6255_3"/>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bookmarkEnd w:id="8100"/>
    </w:p>
    <w:p w:rsidR="00256F52" w:rsidRDefault="00256F52" w:rsidP="000E5858">
      <w:pPr>
        <w:rPr>
          <w:rtl/>
        </w:rPr>
      </w:pPr>
    </w:p>
    <w:p w:rsidR="00256F52" w:rsidRDefault="00256F52" w:rsidP="000E5858">
      <w:pPr>
        <w:rPr>
          <w:rtl/>
        </w:rPr>
      </w:pPr>
      <w:r>
        <w:rPr>
          <w:rFonts w:hint="cs"/>
          <w:rtl/>
        </w:rPr>
        <w:t>נכון.</w:t>
      </w:r>
    </w:p>
    <w:p w:rsidR="00256F52" w:rsidRDefault="00256F52" w:rsidP="000E5858">
      <w:pPr>
        <w:rPr>
          <w:rtl/>
        </w:rPr>
      </w:pPr>
    </w:p>
    <w:p w:rsidR="00256F52" w:rsidRDefault="00256F52" w:rsidP="000E5858">
      <w:pPr>
        <w:pStyle w:val="af5"/>
        <w:keepNext/>
        <w:rPr>
          <w:rtl/>
        </w:rPr>
      </w:pPr>
      <w:bookmarkStart w:id="8101" w:name="_ETM_Q27_314468"/>
      <w:bookmarkStart w:id="8102" w:name="_ETM_Q27_314540"/>
      <w:bookmarkEnd w:id="8101"/>
      <w:bookmarkEnd w:id="8102"/>
      <w:r w:rsidRPr="009830A8">
        <w:rPr>
          <w:rStyle w:val="TagStyle"/>
          <w:rtl/>
        </w:rPr>
        <w:t xml:space="preserve">&lt;&lt; קריאה &gt;&gt; </w:t>
      </w:r>
      <w:r>
        <w:rPr>
          <w:rtl/>
        </w:rPr>
        <w:t>מיקי לוי (יש עתיד):</w:t>
      </w:r>
      <w:r w:rsidRPr="009830A8">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lang w:eastAsia="he-IL"/>
        </w:rPr>
      </w:pPr>
      <w:bookmarkStart w:id="8103" w:name="_ETM_Q27_314948"/>
      <w:bookmarkStart w:id="8104" w:name="_ETM_Q27_315049"/>
      <w:bookmarkEnd w:id="8103"/>
      <w:bookmarkEnd w:id="8104"/>
      <w:r>
        <w:rPr>
          <w:rFonts w:hint="cs"/>
          <w:rtl/>
          <w:lang w:eastAsia="he-IL"/>
        </w:rPr>
        <w:t>מי אמר בבית הזה?</w:t>
      </w:r>
      <w:bookmarkStart w:id="8105" w:name="_ETM_Q27_327496"/>
      <w:bookmarkStart w:id="8106" w:name="_ETM_Q27_327590"/>
      <w:bookmarkStart w:id="8107" w:name="_ETM_Q27_327657"/>
      <w:bookmarkStart w:id="8108" w:name="_ETM_Q27_327747"/>
      <w:bookmarkStart w:id="8109" w:name="_ETM_Q27_325260"/>
      <w:bookmarkEnd w:id="8105"/>
      <w:bookmarkEnd w:id="8106"/>
      <w:bookmarkEnd w:id="8107"/>
      <w:bookmarkEnd w:id="8108"/>
      <w:bookmarkEnd w:id="8109"/>
      <w:r>
        <w:rPr>
          <w:rFonts w:hint="cs"/>
          <w:rtl/>
          <w:lang w:eastAsia="he-IL"/>
        </w:rPr>
        <w:t xml:space="preserve"> אומרים "ממשלה רעה". אתם אמרתם "ממשלה מקוללת". אני ישבתי שם, שמעתי הכול.</w:t>
      </w:r>
    </w:p>
    <w:p w:rsidR="00256F52" w:rsidRDefault="00256F52" w:rsidP="000E5858">
      <w:pPr>
        <w:rPr>
          <w:rtl/>
        </w:rPr>
      </w:pPr>
    </w:p>
    <w:p w:rsidR="00256F52" w:rsidRDefault="00256F52" w:rsidP="000E5858">
      <w:pPr>
        <w:pStyle w:val="-"/>
        <w:keepNext/>
        <w:rPr>
          <w:rtl/>
        </w:rPr>
      </w:pPr>
      <w:bookmarkStart w:id="8110" w:name="_ETM_Q27_328517"/>
      <w:bookmarkStart w:id="8111" w:name="_ETM_Q27_328617"/>
      <w:bookmarkEnd w:id="8110"/>
      <w:bookmarkEnd w:id="8111"/>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bookmarkStart w:id="8112" w:name="_ETM_Q27_290576"/>
      <w:bookmarkStart w:id="8113" w:name="_ETM_Q27_290656"/>
      <w:bookmarkStart w:id="8114" w:name="_ETM_Q27_325770"/>
      <w:bookmarkEnd w:id="8112"/>
      <w:bookmarkEnd w:id="8113"/>
      <w:bookmarkEnd w:id="8114"/>
      <w:r>
        <w:rPr>
          <w:rtl/>
        </w:rPr>
        <w:t xml:space="preserve">כל </w:t>
      </w:r>
      <w:bookmarkStart w:id="8115" w:name="_ETM_Q27_326010"/>
      <w:bookmarkEnd w:id="8115"/>
      <w:r>
        <w:rPr>
          <w:rtl/>
        </w:rPr>
        <w:t xml:space="preserve">שבוע </w:t>
      </w:r>
      <w:bookmarkStart w:id="8116" w:name="_ETM_Q27_326430"/>
      <w:bookmarkEnd w:id="8116"/>
      <w:r>
        <w:rPr>
          <w:rtl/>
        </w:rPr>
        <w:t xml:space="preserve">אנחנו </w:t>
      </w:r>
      <w:bookmarkStart w:id="8117" w:name="_ETM_Q27_326700"/>
      <w:bookmarkStart w:id="8118" w:name="_ETM_Q27_326940"/>
      <w:bookmarkEnd w:id="8117"/>
      <w:bookmarkEnd w:id="8118"/>
      <w:r>
        <w:rPr>
          <w:rFonts w:hint="cs"/>
          <w:rtl/>
        </w:rPr>
        <w:t>מגלים נושא</w:t>
      </w:r>
      <w:r>
        <w:rPr>
          <w:rtl/>
        </w:rPr>
        <w:t xml:space="preserve"> </w:t>
      </w:r>
      <w:bookmarkStart w:id="8119" w:name="_ETM_Q27_329000"/>
      <w:bookmarkEnd w:id="8119"/>
      <w:r>
        <w:rPr>
          <w:rtl/>
        </w:rPr>
        <w:t>חדש</w:t>
      </w:r>
      <w:r>
        <w:rPr>
          <w:rFonts w:hint="cs"/>
          <w:rtl/>
        </w:rPr>
        <w:t>,</w:t>
      </w:r>
      <w:r>
        <w:rPr>
          <w:rtl/>
        </w:rPr>
        <w:t xml:space="preserve"> </w:t>
      </w:r>
      <w:bookmarkStart w:id="8120" w:name="_ETM_Q27_329540"/>
      <w:bookmarkEnd w:id="8120"/>
      <w:r>
        <w:rPr>
          <w:rtl/>
        </w:rPr>
        <w:t xml:space="preserve">משרד </w:t>
      </w:r>
      <w:bookmarkStart w:id="8121" w:name="_ETM_Q27_330050"/>
      <w:bookmarkEnd w:id="8121"/>
      <w:r>
        <w:rPr>
          <w:rtl/>
        </w:rPr>
        <w:t>חדש</w:t>
      </w:r>
      <w:r>
        <w:rPr>
          <w:rFonts w:hint="cs"/>
          <w:rtl/>
        </w:rPr>
        <w:t>.</w:t>
      </w:r>
      <w:r>
        <w:rPr>
          <w:rtl/>
        </w:rPr>
        <w:t xml:space="preserve"> </w:t>
      </w:r>
      <w:bookmarkStart w:id="8122" w:name="_ETM_Q27_331129"/>
      <w:bookmarkEnd w:id="8122"/>
      <w:r>
        <w:rPr>
          <w:rtl/>
        </w:rPr>
        <w:t>באמת</w:t>
      </w:r>
      <w:r>
        <w:rPr>
          <w:rFonts w:hint="cs"/>
          <w:rtl/>
        </w:rPr>
        <w:t>,</w:t>
      </w:r>
      <w:r>
        <w:rPr>
          <w:rtl/>
        </w:rPr>
        <w:t xml:space="preserve"> </w:t>
      </w:r>
      <w:bookmarkStart w:id="8123" w:name="_ETM_Q27_331700"/>
      <w:bookmarkEnd w:id="8123"/>
      <w:r>
        <w:rPr>
          <w:rtl/>
        </w:rPr>
        <w:t xml:space="preserve">אפשר </w:t>
      </w:r>
      <w:bookmarkStart w:id="8124" w:name="_ETM_Q27_331970"/>
      <w:bookmarkStart w:id="8125" w:name="_ETM_Q27_332180"/>
      <w:bookmarkEnd w:id="8124"/>
      <w:bookmarkEnd w:id="8125"/>
      <w:r>
        <w:rPr>
          <w:rtl/>
        </w:rPr>
        <w:t xml:space="preserve">להתבייש </w:t>
      </w:r>
      <w:bookmarkStart w:id="8126" w:name="_ETM_Q27_333269"/>
      <w:bookmarkStart w:id="8127" w:name="_ETM_Q27_333599"/>
      <w:bookmarkEnd w:id="8126"/>
      <w:bookmarkEnd w:id="8127"/>
      <w:r>
        <w:rPr>
          <w:rtl/>
        </w:rPr>
        <w:t xml:space="preserve">באנשים </w:t>
      </w:r>
      <w:bookmarkStart w:id="8128" w:name="_ETM_Q27_334469"/>
      <w:bookmarkEnd w:id="8128"/>
      <w:r>
        <w:rPr>
          <w:rtl/>
        </w:rPr>
        <w:t xml:space="preserve">שעושים </w:t>
      </w:r>
      <w:bookmarkStart w:id="8129" w:name="_ETM_Q27_334799"/>
      <w:bookmarkEnd w:id="8129"/>
      <w:r>
        <w:rPr>
          <w:rtl/>
        </w:rPr>
        <w:t>עליה</w:t>
      </w:r>
      <w:r>
        <w:rPr>
          <w:rFonts w:hint="cs"/>
          <w:rtl/>
        </w:rPr>
        <w:t>ם</w:t>
      </w:r>
      <w:r>
        <w:rPr>
          <w:rtl/>
        </w:rPr>
        <w:t xml:space="preserve"> </w:t>
      </w:r>
      <w:bookmarkStart w:id="8130" w:name="_ETM_Q27_334949"/>
      <w:bookmarkEnd w:id="8130"/>
      <w:r>
        <w:rPr>
          <w:rtl/>
        </w:rPr>
        <w:t>תחקרים</w:t>
      </w:r>
      <w:r>
        <w:rPr>
          <w:rFonts w:hint="cs"/>
          <w:rtl/>
        </w:rPr>
        <w:t>.</w:t>
      </w:r>
      <w:r>
        <w:rPr>
          <w:rtl/>
        </w:rPr>
        <w:t xml:space="preserve"> </w:t>
      </w:r>
      <w:bookmarkStart w:id="8131" w:name="_ETM_Q27_336760"/>
      <w:bookmarkEnd w:id="8131"/>
      <w:r>
        <w:rPr>
          <w:rtl/>
        </w:rPr>
        <w:t xml:space="preserve">אז </w:t>
      </w:r>
      <w:bookmarkStart w:id="8132" w:name="_ETM_Q27_337060"/>
      <w:bookmarkEnd w:id="8132"/>
      <w:r>
        <w:rPr>
          <w:rtl/>
        </w:rPr>
        <w:t xml:space="preserve">אתם </w:t>
      </w:r>
      <w:bookmarkStart w:id="8133" w:name="_ETM_Q27_337299"/>
      <w:bookmarkEnd w:id="8133"/>
      <w:r>
        <w:rPr>
          <w:rtl/>
        </w:rPr>
        <w:t xml:space="preserve">כל </w:t>
      </w:r>
      <w:bookmarkStart w:id="8134" w:name="_ETM_Q27_337510"/>
      <w:bookmarkEnd w:id="8134"/>
      <w:r>
        <w:rPr>
          <w:rtl/>
        </w:rPr>
        <w:t xml:space="preserve">הזמן </w:t>
      </w:r>
      <w:bookmarkStart w:id="8135" w:name="_ETM_Q27_337840"/>
      <w:bookmarkEnd w:id="8135"/>
      <w:r>
        <w:rPr>
          <w:rtl/>
        </w:rPr>
        <w:t xml:space="preserve">תגידו </w:t>
      </w:r>
      <w:bookmarkStart w:id="8136" w:name="_ETM_Q27_338409"/>
      <w:bookmarkStart w:id="8137" w:name="_ETM_Q27_340810"/>
      <w:bookmarkEnd w:id="8136"/>
      <w:bookmarkEnd w:id="8137"/>
      <w:r>
        <w:rPr>
          <w:rFonts w:hint="cs"/>
          <w:rtl/>
        </w:rPr>
        <w:t xml:space="preserve">שערוץ 12 הוא </w:t>
      </w:r>
      <w:r>
        <w:rPr>
          <w:rtl/>
        </w:rPr>
        <w:t xml:space="preserve">נגדכם </w:t>
      </w:r>
      <w:bookmarkStart w:id="8138" w:name="_ETM_Q27_341379"/>
      <w:bookmarkEnd w:id="8138"/>
      <w:r>
        <w:rPr>
          <w:rFonts w:hint="cs"/>
          <w:rtl/>
        </w:rPr>
        <w:t>ו-13</w:t>
      </w:r>
      <w:r w:rsidRPr="00347BA6">
        <w:rPr>
          <w:rtl/>
        </w:rPr>
        <w:t xml:space="preserve"> </w:t>
      </w:r>
      <w:r>
        <w:rPr>
          <w:rtl/>
        </w:rPr>
        <w:t>נגדכם</w:t>
      </w:r>
      <w:r>
        <w:rPr>
          <w:rFonts w:hint="cs"/>
          <w:rtl/>
        </w:rPr>
        <w:t xml:space="preserve">, </w:t>
      </w:r>
      <w:bookmarkStart w:id="8139" w:name="_ETM_Q27_339763"/>
      <w:bookmarkStart w:id="8140" w:name="_ETM_Q27_339877"/>
      <w:bookmarkEnd w:id="8139"/>
      <w:bookmarkEnd w:id="8140"/>
      <w:r>
        <w:rPr>
          <w:rtl/>
        </w:rPr>
        <w:t xml:space="preserve">וזה </w:t>
      </w:r>
      <w:bookmarkStart w:id="8141" w:name="_ETM_Q27_341560"/>
      <w:bookmarkEnd w:id="8141"/>
      <w:r>
        <w:rPr>
          <w:rtl/>
        </w:rPr>
        <w:t xml:space="preserve">תחקיר </w:t>
      </w:r>
      <w:bookmarkStart w:id="8142" w:name="_ETM_Q27_342010"/>
      <w:bookmarkEnd w:id="8142"/>
      <w:r>
        <w:rPr>
          <w:rtl/>
        </w:rPr>
        <w:t xml:space="preserve">שהוא </w:t>
      </w:r>
      <w:bookmarkStart w:id="8143" w:name="_ETM_Q27_342760"/>
      <w:bookmarkStart w:id="8144" w:name="_ETM_Q27_343150"/>
      <w:bookmarkEnd w:id="8143"/>
      <w:bookmarkEnd w:id="8144"/>
      <w:r>
        <w:rPr>
          <w:rtl/>
        </w:rPr>
        <w:t xml:space="preserve">תחקיר </w:t>
      </w:r>
      <w:bookmarkStart w:id="8145" w:name="_ETM_Q27_343540"/>
      <w:bookmarkEnd w:id="8145"/>
      <w:r>
        <w:rPr>
          <w:rtl/>
        </w:rPr>
        <w:t>מזויף</w:t>
      </w:r>
      <w:r>
        <w:rPr>
          <w:rFonts w:hint="cs"/>
          <w:rtl/>
        </w:rPr>
        <w:t>,</w:t>
      </w:r>
      <w:r>
        <w:rPr>
          <w:rtl/>
        </w:rPr>
        <w:t xml:space="preserve"> </w:t>
      </w:r>
      <w:bookmarkStart w:id="8146" w:name="_ETM_Q27_344169"/>
      <w:bookmarkEnd w:id="8146"/>
      <w:r>
        <w:rPr>
          <w:rtl/>
        </w:rPr>
        <w:t xml:space="preserve">וזה </w:t>
      </w:r>
      <w:bookmarkStart w:id="8147" w:name="_ETM_Q27_344409"/>
      <w:bookmarkEnd w:id="8147"/>
      <w:r>
        <w:rPr>
          <w:rtl/>
        </w:rPr>
        <w:t xml:space="preserve">לא </w:t>
      </w:r>
      <w:bookmarkStart w:id="8148" w:name="_ETM_Q27_344530"/>
      <w:bookmarkEnd w:id="8148"/>
      <w:r>
        <w:rPr>
          <w:rtl/>
        </w:rPr>
        <w:t>נכון</w:t>
      </w:r>
      <w:r>
        <w:rPr>
          <w:rFonts w:hint="cs"/>
          <w:rtl/>
        </w:rPr>
        <w:t>,</w:t>
      </w:r>
      <w:r>
        <w:rPr>
          <w:rtl/>
        </w:rPr>
        <w:t xml:space="preserve"> </w:t>
      </w:r>
      <w:bookmarkStart w:id="8149" w:name="_ETM_Q27_346480"/>
      <w:bookmarkEnd w:id="8149"/>
      <w:r>
        <w:rPr>
          <w:rtl/>
        </w:rPr>
        <w:t xml:space="preserve">אבל </w:t>
      </w:r>
      <w:bookmarkStart w:id="8150" w:name="_ETM_Q27_346720"/>
      <w:bookmarkEnd w:id="8150"/>
      <w:r>
        <w:rPr>
          <w:rtl/>
        </w:rPr>
        <w:t xml:space="preserve">בסוף </w:t>
      </w:r>
      <w:bookmarkStart w:id="8151" w:name="_ETM_Q27_347080"/>
      <w:bookmarkEnd w:id="8151"/>
      <w:r>
        <w:rPr>
          <w:rtl/>
        </w:rPr>
        <w:t xml:space="preserve">יש </w:t>
      </w:r>
      <w:bookmarkStart w:id="8152" w:name="_ETM_Q27_347260"/>
      <w:bookmarkEnd w:id="8152"/>
      <w:r>
        <w:rPr>
          <w:rtl/>
        </w:rPr>
        <w:t>אמת</w:t>
      </w:r>
      <w:r>
        <w:rPr>
          <w:rFonts w:hint="cs"/>
          <w:rtl/>
        </w:rPr>
        <w:t>,</w:t>
      </w:r>
      <w:r>
        <w:rPr>
          <w:rtl/>
        </w:rPr>
        <w:t xml:space="preserve"> </w:t>
      </w:r>
      <w:bookmarkStart w:id="8153" w:name="_ETM_Q27_347620"/>
      <w:bookmarkEnd w:id="8153"/>
      <w:r>
        <w:rPr>
          <w:rtl/>
        </w:rPr>
        <w:t xml:space="preserve">והאמת </w:t>
      </w:r>
      <w:bookmarkStart w:id="8154" w:name="_ETM_Q27_347950"/>
      <w:bookmarkEnd w:id="8154"/>
      <w:r>
        <w:rPr>
          <w:rtl/>
        </w:rPr>
        <w:t xml:space="preserve">יוצאת </w:t>
      </w:r>
      <w:bookmarkStart w:id="8155" w:name="_ETM_Q27_348280"/>
      <w:bookmarkEnd w:id="8155"/>
      <w:r>
        <w:rPr>
          <w:rtl/>
        </w:rPr>
        <w:t>לאור</w:t>
      </w:r>
      <w:r>
        <w:rPr>
          <w:rFonts w:hint="cs"/>
          <w:rtl/>
        </w:rPr>
        <w:t>.</w:t>
      </w:r>
      <w:r>
        <w:rPr>
          <w:rtl/>
        </w:rPr>
        <w:t xml:space="preserve"> </w:t>
      </w:r>
      <w:bookmarkStart w:id="8156" w:name="_ETM_Q27_349629"/>
      <w:bookmarkEnd w:id="8156"/>
    </w:p>
    <w:p w:rsidR="00256F52" w:rsidRDefault="00256F52" w:rsidP="000E5858">
      <w:pPr>
        <w:rPr>
          <w:rtl/>
        </w:rPr>
      </w:pPr>
      <w:bookmarkStart w:id="8157" w:name="_ETM_Q27_352187"/>
      <w:bookmarkStart w:id="8158" w:name="_ETM_Q27_352245"/>
      <w:bookmarkEnd w:id="8157"/>
      <w:bookmarkEnd w:id="8158"/>
    </w:p>
    <w:p w:rsidR="00256F52" w:rsidRDefault="00256F52" w:rsidP="00E320C3">
      <w:pPr>
        <w:rPr>
          <w:rtl/>
        </w:rPr>
      </w:pPr>
      <w:bookmarkStart w:id="8159" w:name="_ETM_Q27_352310"/>
      <w:bookmarkStart w:id="8160" w:name="_ETM_Q27_352365"/>
      <w:bookmarkEnd w:id="8159"/>
      <w:bookmarkEnd w:id="8160"/>
      <w:r>
        <w:rPr>
          <w:rtl/>
        </w:rPr>
        <w:t xml:space="preserve">אני </w:t>
      </w:r>
      <w:bookmarkStart w:id="8161" w:name="_ETM_Q27_349840"/>
      <w:bookmarkEnd w:id="8161"/>
      <w:r>
        <w:rPr>
          <w:rtl/>
        </w:rPr>
        <w:t xml:space="preserve">אומר </w:t>
      </w:r>
      <w:bookmarkStart w:id="8162" w:name="_ETM_Q27_349989"/>
      <w:bookmarkEnd w:id="8162"/>
      <w:r>
        <w:rPr>
          <w:rtl/>
        </w:rPr>
        <w:t xml:space="preserve">לכם </w:t>
      </w:r>
      <w:bookmarkStart w:id="8163" w:name="_ETM_Q27_350260"/>
      <w:bookmarkEnd w:id="8163"/>
      <w:r>
        <w:rPr>
          <w:rtl/>
        </w:rPr>
        <w:t xml:space="preserve">שאני </w:t>
      </w:r>
      <w:bookmarkStart w:id="8164" w:name="_ETM_Q27_350680"/>
      <w:bookmarkEnd w:id="8164"/>
      <w:r>
        <w:rPr>
          <w:rtl/>
        </w:rPr>
        <w:t xml:space="preserve">כחבר </w:t>
      </w:r>
      <w:bookmarkStart w:id="8165" w:name="_ETM_Q27_351099"/>
      <w:bookmarkEnd w:id="8165"/>
      <w:r>
        <w:rPr>
          <w:rFonts w:hint="cs"/>
          <w:rtl/>
        </w:rPr>
        <w:t>ה</w:t>
      </w:r>
      <w:r>
        <w:rPr>
          <w:rtl/>
        </w:rPr>
        <w:t>כנסת</w:t>
      </w:r>
      <w:r>
        <w:rPr>
          <w:rFonts w:hint="cs"/>
          <w:rtl/>
        </w:rPr>
        <w:t>,</w:t>
      </w:r>
      <w:r>
        <w:rPr>
          <w:rtl/>
        </w:rPr>
        <w:t xml:space="preserve"> </w:t>
      </w:r>
      <w:bookmarkStart w:id="8166" w:name="_ETM_Q27_351700"/>
      <w:bookmarkEnd w:id="8166"/>
      <w:r>
        <w:rPr>
          <w:rtl/>
        </w:rPr>
        <w:t xml:space="preserve">כשאני </w:t>
      </w:r>
      <w:bookmarkStart w:id="8167" w:name="_ETM_Q27_352060"/>
      <w:bookmarkEnd w:id="8167"/>
      <w:r>
        <w:rPr>
          <w:rtl/>
        </w:rPr>
        <w:t xml:space="preserve">רואה </w:t>
      </w:r>
      <w:bookmarkStart w:id="8168" w:name="_ETM_Q27_352269"/>
      <w:bookmarkEnd w:id="8168"/>
      <w:r>
        <w:rPr>
          <w:rtl/>
        </w:rPr>
        <w:t xml:space="preserve">תחקיר </w:t>
      </w:r>
      <w:bookmarkStart w:id="8169" w:name="_ETM_Q27_352629"/>
      <w:bookmarkEnd w:id="8169"/>
      <w:r>
        <w:rPr>
          <w:rtl/>
        </w:rPr>
        <w:t>כזה</w:t>
      </w:r>
      <w:r>
        <w:rPr>
          <w:rFonts w:hint="cs"/>
          <w:rtl/>
        </w:rPr>
        <w:t xml:space="preserve"> </w:t>
      </w:r>
      <w:r>
        <w:rPr>
          <w:rFonts w:hint="eastAsia"/>
          <w:rtl/>
        </w:rPr>
        <w:t>–</w:t>
      </w:r>
      <w:r>
        <w:rPr>
          <w:rtl/>
        </w:rPr>
        <w:t xml:space="preserve"> </w:t>
      </w:r>
      <w:bookmarkStart w:id="8170" w:name="_ETM_Q27_352989"/>
      <w:bookmarkEnd w:id="8170"/>
      <w:r>
        <w:rPr>
          <w:rtl/>
        </w:rPr>
        <w:t xml:space="preserve">ולא </w:t>
      </w:r>
      <w:bookmarkStart w:id="8171" w:name="_ETM_Q27_353169"/>
      <w:bookmarkEnd w:id="8171"/>
      <w:r>
        <w:rPr>
          <w:rtl/>
        </w:rPr>
        <w:t xml:space="preserve">משנה </w:t>
      </w:r>
      <w:bookmarkStart w:id="8172" w:name="_ETM_Q27_353560"/>
      <w:bookmarkEnd w:id="8172"/>
      <w:r>
        <w:rPr>
          <w:rtl/>
        </w:rPr>
        <w:t xml:space="preserve">על </w:t>
      </w:r>
      <w:bookmarkStart w:id="8173" w:name="_ETM_Q27_353650"/>
      <w:bookmarkEnd w:id="8173"/>
      <w:r>
        <w:rPr>
          <w:rtl/>
        </w:rPr>
        <w:t>מי</w:t>
      </w:r>
      <w:r>
        <w:rPr>
          <w:rFonts w:hint="cs"/>
          <w:rtl/>
        </w:rPr>
        <w:t xml:space="preserve"> </w:t>
      </w:r>
      <w:r>
        <w:rPr>
          <w:rFonts w:hint="eastAsia"/>
          <w:rtl/>
        </w:rPr>
        <w:t>–</w:t>
      </w:r>
      <w:r>
        <w:rPr>
          <w:rtl/>
        </w:rPr>
        <w:t xml:space="preserve"> </w:t>
      </w:r>
      <w:bookmarkStart w:id="8174" w:name="_ETM_Q27_354470"/>
      <w:bookmarkEnd w:id="8174"/>
      <w:r>
        <w:rPr>
          <w:rtl/>
        </w:rPr>
        <w:t xml:space="preserve">אני </w:t>
      </w:r>
      <w:bookmarkStart w:id="8175" w:name="_ETM_Q27_354680"/>
      <w:bookmarkEnd w:id="8175"/>
      <w:r>
        <w:rPr>
          <w:rtl/>
        </w:rPr>
        <w:t xml:space="preserve">מתבייש </w:t>
      </w:r>
      <w:bookmarkStart w:id="8176" w:name="_ETM_Q27_355700"/>
      <w:bookmarkEnd w:id="8176"/>
      <w:r>
        <w:rPr>
          <w:rtl/>
        </w:rPr>
        <w:t xml:space="preserve">להיות </w:t>
      </w:r>
      <w:bookmarkStart w:id="8177" w:name="_ETM_Q27_356000"/>
      <w:bookmarkEnd w:id="8177"/>
      <w:r>
        <w:rPr>
          <w:rtl/>
        </w:rPr>
        <w:t xml:space="preserve">חלק </w:t>
      </w:r>
      <w:bookmarkStart w:id="8178" w:name="_ETM_Q27_356900"/>
      <w:bookmarkEnd w:id="8178"/>
      <w:r>
        <w:rPr>
          <w:rtl/>
        </w:rPr>
        <w:t xml:space="preserve">מהבניין </w:t>
      </w:r>
      <w:bookmarkStart w:id="8179" w:name="_ETM_Q27_357500"/>
      <w:bookmarkEnd w:id="8179"/>
      <w:r>
        <w:rPr>
          <w:rtl/>
        </w:rPr>
        <w:t>הזה</w:t>
      </w:r>
      <w:r>
        <w:rPr>
          <w:rFonts w:hint="cs"/>
          <w:rtl/>
        </w:rPr>
        <w:t>,</w:t>
      </w:r>
      <w:r>
        <w:rPr>
          <w:rtl/>
        </w:rPr>
        <w:t xml:space="preserve"> </w:t>
      </w:r>
      <w:bookmarkStart w:id="8180" w:name="_ETM_Q27_358419"/>
      <w:bookmarkEnd w:id="8180"/>
      <w:r>
        <w:rPr>
          <w:rtl/>
        </w:rPr>
        <w:t xml:space="preserve">חלק </w:t>
      </w:r>
      <w:bookmarkStart w:id="8181" w:name="_ETM_Q27_358989"/>
      <w:bookmarkEnd w:id="8181"/>
      <w:r>
        <w:rPr>
          <w:rtl/>
        </w:rPr>
        <w:t xml:space="preserve">מהדבר </w:t>
      </w:r>
      <w:bookmarkStart w:id="8182" w:name="_ETM_Q27_359439"/>
      <w:bookmarkEnd w:id="8182"/>
      <w:r>
        <w:rPr>
          <w:rtl/>
        </w:rPr>
        <w:t xml:space="preserve">הזה </w:t>
      </w:r>
      <w:bookmarkStart w:id="8183" w:name="_ETM_Q27_359680"/>
      <w:bookmarkEnd w:id="8183"/>
      <w:r>
        <w:rPr>
          <w:rtl/>
        </w:rPr>
        <w:t xml:space="preserve">שנקרא </w:t>
      </w:r>
      <w:bookmarkStart w:id="8184" w:name="_ETM_Q27_360099"/>
      <w:bookmarkEnd w:id="8184"/>
      <w:r>
        <w:rPr>
          <w:rtl/>
        </w:rPr>
        <w:t xml:space="preserve">פוליטיקה </w:t>
      </w:r>
      <w:bookmarkStart w:id="8185" w:name="_ETM_Q27_360700"/>
      <w:bookmarkEnd w:id="8185"/>
      <w:r>
        <w:rPr>
          <w:rtl/>
        </w:rPr>
        <w:t>ישראלית</w:t>
      </w:r>
      <w:r>
        <w:rPr>
          <w:rFonts w:hint="cs"/>
          <w:rtl/>
        </w:rPr>
        <w:t>.</w:t>
      </w:r>
      <w:r>
        <w:rPr>
          <w:rtl/>
        </w:rPr>
        <w:t xml:space="preserve"> </w:t>
      </w:r>
      <w:bookmarkStart w:id="8186" w:name="_ETM_Q27_361870"/>
      <w:bookmarkEnd w:id="8186"/>
      <w:r>
        <w:rPr>
          <w:rtl/>
        </w:rPr>
        <w:t>אתי</w:t>
      </w:r>
      <w:r>
        <w:rPr>
          <w:rFonts w:hint="cs"/>
          <w:rtl/>
        </w:rPr>
        <w:t>,</w:t>
      </w:r>
      <w:r>
        <w:rPr>
          <w:rtl/>
        </w:rPr>
        <w:t xml:space="preserve"> </w:t>
      </w:r>
      <w:bookmarkStart w:id="8187" w:name="_ETM_Q27_362169"/>
      <w:bookmarkEnd w:id="8187"/>
      <w:r>
        <w:rPr>
          <w:rtl/>
        </w:rPr>
        <w:t xml:space="preserve">את </w:t>
      </w:r>
      <w:bookmarkStart w:id="8188" w:name="_ETM_Q27_362290"/>
      <w:bookmarkEnd w:id="8188"/>
      <w:r>
        <w:rPr>
          <w:rtl/>
        </w:rPr>
        <w:t xml:space="preserve">יכולה </w:t>
      </w:r>
      <w:bookmarkStart w:id="8189" w:name="_ETM_Q27_362530"/>
      <w:bookmarkEnd w:id="8189"/>
      <w:r>
        <w:rPr>
          <w:rtl/>
        </w:rPr>
        <w:t xml:space="preserve">להגיד </w:t>
      </w:r>
      <w:bookmarkStart w:id="8190" w:name="_ETM_Q27_362769"/>
      <w:bookmarkEnd w:id="8190"/>
      <w:r>
        <w:rPr>
          <w:rtl/>
        </w:rPr>
        <w:t xml:space="preserve">מה </w:t>
      </w:r>
      <w:bookmarkStart w:id="8191" w:name="_ETM_Q27_362889"/>
      <w:bookmarkEnd w:id="8191"/>
      <w:r>
        <w:rPr>
          <w:rtl/>
        </w:rPr>
        <w:t xml:space="preserve">שאת </w:t>
      </w:r>
      <w:bookmarkStart w:id="8192" w:name="_ETM_Q27_363099"/>
      <w:bookmarkEnd w:id="8192"/>
      <w:r>
        <w:rPr>
          <w:rtl/>
        </w:rPr>
        <w:t>רוצה</w:t>
      </w:r>
      <w:r>
        <w:rPr>
          <w:rFonts w:hint="cs"/>
          <w:rtl/>
        </w:rPr>
        <w:t>,</w:t>
      </w:r>
      <w:r>
        <w:rPr>
          <w:rtl/>
        </w:rPr>
        <w:t xml:space="preserve"> </w:t>
      </w:r>
      <w:bookmarkStart w:id="8193" w:name="_ETM_Q27_363760"/>
      <w:bookmarkEnd w:id="8193"/>
      <w:r>
        <w:rPr>
          <w:rtl/>
        </w:rPr>
        <w:t xml:space="preserve">אבל </w:t>
      </w:r>
      <w:bookmarkStart w:id="8194" w:name="_ETM_Q27_363999"/>
      <w:bookmarkEnd w:id="8194"/>
      <w:r>
        <w:rPr>
          <w:rtl/>
        </w:rPr>
        <w:t>ז</w:t>
      </w:r>
      <w:r>
        <w:rPr>
          <w:rFonts w:hint="cs"/>
          <w:rtl/>
        </w:rPr>
        <w:t>את</w:t>
      </w:r>
      <w:r>
        <w:rPr>
          <w:rtl/>
        </w:rPr>
        <w:t xml:space="preserve"> </w:t>
      </w:r>
      <w:bookmarkStart w:id="8195" w:name="_ETM_Q27_364120"/>
      <w:bookmarkEnd w:id="8195"/>
      <w:r>
        <w:rPr>
          <w:rtl/>
        </w:rPr>
        <w:t xml:space="preserve">בושה </w:t>
      </w:r>
      <w:bookmarkStart w:id="8196" w:name="_ETM_Q27_365079"/>
      <w:bookmarkEnd w:id="8196"/>
      <w:r>
        <w:rPr>
          <w:rtl/>
        </w:rPr>
        <w:t xml:space="preserve">לבניין </w:t>
      </w:r>
      <w:bookmarkStart w:id="8197" w:name="_ETM_Q27_365739"/>
      <w:bookmarkEnd w:id="8197"/>
      <w:r>
        <w:rPr>
          <w:rtl/>
        </w:rPr>
        <w:t>הזה</w:t>
      </w:r>
      <w:r>
        <w:rPr>
          <w:rFonts w:hint="cs"/>
          <w:rtl/>
        </w:rPr>
        <w:t>,</w:t>
      </w:r>
      <w:r>
        <w:rPr>
          <w:rtl/>
        </w:rPr>
        <w:t xml:space="preserve"> </w:t>
      </w:r>
      <w:bookmarkStart w:id="8198" w:name="_ETM_Q27_366370"/>
      <w:bookmarkEnd w:id="8198"/>
      <w:r>
        <w:rPr>
          <w:rtl/>
        </w:rPr>
        <w:t xml:space="preserve">בושה </w:t>
      </w:r>
      <w:bookmarkStart w:id="8199" w:name="_ETM_Q27_366849"/>
      <w:bookmarkEnd w:id="8199"/>
      <w:r>
        <w:rPr>
          <w:rtl/>
        </w:rPr>
        <w:t xml:space="preserve">למפלגת </w:t>
      </w:r>
      <w:bookmarkStart w:id="8200" w:name="_ETM_Q27_367480"/>
      <w:bookmarkEnd w:id="8200"/>
      <w:r>
        <w:rPr>
          <w:rtl/>
        </w:rPr>
        <w:t xml:space="preserve">הליכוד </w:t>
      </w:r>
      <w:bookmarkStart w:id="8201" w:name="_ETM_Q27_368349"/>
      <w:bookmarkEnd w:id="8201"/>
      <w:r>
        <w:rPr>
          <w:rtl/>
        </w:rPr>
        <w:t xml:space="preserve">שיש </w:t>
      </w:r>
      <w:bookmarkStart w:id="8202" w:name="_ETM_Q27_368709"/>
      <w:bookmarkEnd w:id="8202"/>
      <w:r>
        <w:rPr>
          <w:rtl/>
        </w:rPr>
        <w:t xml:space="preserve">אנשים </w:t>
      </w:r>
      <w:bookmarkStart w:id="8203" w:name="_ETM_Q27_369219"/>
      <w:bookmarkEnd w:id="8203"/>
      <w:r>
        <w:rPr>
          <w:rtl/>
        </w:rPr>
        <w:t>כאל</w:t>
      </w:r>
      <w:r>
        <w:rPr>
          <w:rFonts w:hint="cs"/>
          <w:rtl/>
        </w:rPr>
        <w:t>ה</w:t>
      </w:r>
      <w:r>
        <w:rPr>
          <w:rtl/>
        </w:rPr>
        <w:t xml:space="preserve"> </w:t>
      </w:r>
      <w:bookmarkStart w:id="8204" w:name="_ETM_Q27_369579"/>
      <w:bookmarkEnd w:id="8204"/>
      <w:r>
        <w:rPr>
          <w:rtl/>
        </w:rPr>
        <w:t xml:space="preserve">שמנהלים </w:t>
      </w:r>
      <w:bookmarkStart w:id="8205" w:name="_ETM_Q27_370239"/>
      <w:bookmarkEnd w:id="8205"/>
      <w:r>
        <w:rPr>
          <w:rtl/>
        </w:rPr>
        <w:t xml:space="preserve">משרדים </w:t>
      </w:r>
      <w:bookmarkStart w:id="8206" w:name="_ETM_Q27_371169"/>
      <w:bookmarkEnd w:id="8206"/>
      <w:r>
        <w:rPr>
          <w:rtl/>
        </w:rPr>
        <w:t xml:space="preserve">במדינת </w:t>
      </w:r>
      <w:bookmarkStart w:id="8207" w:name="_ETM_Q27_371829"/>
      <w:bookmarkEnd w:id="8207"/>
      <w:r>
        <w:rPr>
          <w:rtl/>
        </w:rPr>
        <w:t>ישראל</w:t>
      </w:r>
      <w:r w:rsidR="00E320C3">
        <w:rPr>
          <w:rFonts w:hint="cs"/>
          <w:rtl/>
        </w:rPr>
        <w:t>,</w:t>
      </w:r>
      <w:r>
        <w:rPr>
          <w:rtl/>
        </w:rPr>
        <w:t xml:space="preserve"> </w:t>
      </w:r>
      <w:bookmarkStart w:id="8208" w:name="_ETM_Q27_373020"/>
      <w:bookmarkStart w:id="8209" w:name="_ETM_Q27_373680"/>
      <w:bookmarkEnd w:id="8208"/>
      <w:bookmarkEnd w:id="8209"/>
      <w:r>
        <w:rPr>
          <w:rtl/>
        </w:rPr>
        <w:t>בושה</w:t>
      </w:r>
      <w:r w:rsidR="00E320C3">
        <w:rPr>
          <w:rFonts w:hint="cs"/>
          <w:rtl/>
        </w:rPr>
        <w:t>.</w:t>
      </w:r>
      <w:r>
        <w:rPr>
          <w:rtl/>
        </w:rPr>
        <w:t xml:space="preserve"> </w:t>
      </w:r>
      <w:r>
        <w:rPr>
          <w:rFonts w:hint="cs"/>
          <w:rtl/>
        </w:rPr>
        <w:t>ו</w:t>
      </w:r>
      <w:r>
        <w:rPr>
          <w:rtl/>
        </w:rPr>
        <w:t xml:space="preserve">אני </w:t>
      </w:r>
      <w:bookmarkStart w:id="8210" w:name="_ETM_Q27_373830"/>
      <w:bookmarkEnd w:id="8210"/>
      <w:r>
        <w:rPr>
          <w:rtl/>
        </w:rPr>
        <w:t xml:space="preserve">בטוח </w:t>
      </w:r>
      <w:bookmarkStart w:id="8211" w:name="_ETM_Q27_374190"/>
      <w:bookmarkEnd w:id="8211"/>
      <w:r>
        <w:rPr>
          <w:rtl/>
        </w:rPr>
        <w:t>שבתוך</w:t>
      </w:r>
      <w:bookmarkStart w:id="8212" w:name="_ETM_Q27_374669"/>
      <w:bookmarkEnd w:id="8212"/>
      <w:r>
        <w:rPr>
          <w:rFonts w:hint="cs"/>
          <w:rtl/>
        </w:rPr>
        <w:t>-תוככם</w:t>
      </w:r>
      <w:r>
        <w:rPr>
          <w:rtl/>
        </w:rPr>
        <w:t xml:space="preserve"> </w:t>
      </w:r>
      <w:bookmarkStart w:id="8213" w:name="_ETM_Q27_375560"/>
      <w:bookmarkEnd w:id="8213"/>
      <w:r>
        <w:rPr>
          <w:rtl/>
        </w:rPr>
        <w:t xml:space="preserve">אתם </w:t>
      </w:r>
      <w:bookmarkStart w:id="8214" w:name="_ETM_Q27_375860"/>
      <w:bookmarkEnd w:id="8214"/>
      <w:r>
        <w:rPr>
          <w:rtl/>
        </w:rPr>
        <w:t xml:space="preserve">מבינים </w:t>
      </w:r>
      <w:bookmarkStart w:id="8215" w:name="_ETM_Q27_376250"/>
      <w:bookmarkEnd w:id="8215"/>
      <w:r>
        <w:rPr>
          <w:rtl/>
        </w:rPr>
        <w:t xml:space="preserve">על </w:t>
      </w:r>
      <w:bookmarkStart w:id="8216" w:name="_ETM_Q27_376340"/>
      <w:bookmarkEnd w:id="8216"/>
      <w:r>
        <w:rPr>
          <w:rtl/>
        </w:rPr>
        <w:t xml:space="preserve">מה </w:t>
      </w:r>
      <w:bookmarkStart w:id="8217" w:name="_ETM_Q27_376489"/>
      <w:bookmarkEnd w:id="8217"/>
      <w:r>
        <w:rPr>
          <w:rtl/>
        </w:rPr>
        <w:t xml:space="preserve">אני </w:t>
      </w:r>
      <w:bookmarkStart w:id="8218" w:name="_ETM_Q27_376639"/>
      <w:bookmarkEnd w:id="8218"/>
      <w:r>
        <w:rPr>
          <w:rtl/>
        </w:rPr>
        <w:t xml:space="preserve">מדבר </w:t>
      </w:r>
      <w:bookmarkStart w:id="8219" w:name="_ETM_Q27_377629"/>
      <w:bookmarkEnd w:id="8219"/>
      <w:r>
        <w:rPr>
          <w:rtl/>
        </w:rPr>
        <w:t xml:space="preserve">וגם </w:t>
      </w:r>
      <w:bookmarkStart w:id="8220" w:name="_ETM_Q27_377959"/>
      <w:bookmarkEnd w:id="8220"/>
      <w:r>
        <w:rPr>
          <w:rtl/>
        </w:rPr>
        <w:t xml:space="preserve">אתם </w:t>
      </w:r>
      <w:bookmarkStart w:id="8221" w:name="_ETM_Q27_378319"/>
      <w:bookmarkEnd w:id="8221"/>
      <w:r>
        <w:rPr>
          <w:rtl/>
        </w:rPr>
        <w:t>מתביישים</w:t>
      </w:r>
      <w:r>
        <w:rPr>
          <w:rFonts w:hint="cs"/>
          <w:rtl/>
        </w:rPr>
        <w:t>,</w:t>
      </w:r>
      <w:r>
        <w:rPr>
          <w:rtl/>
        </w:rPr>
        <w:t xml:space="preserve"> </w:t>
      </w:r>
      <w:bookmarkStart w:id="8222" w:name="_ETM_Q27_378919"/>
      <w:bookmarkEnd w:id="8222"/>
      <w:r>
        <w:rPr>
          <w:rtl/>
        </w:rPr>
        <w:t xml:space="preserve">אבל </w:t>
      </w:r>
      <w:bookmarkStart w:id="8223" w:name="_ETM_Q27_379099"/>
      <w:bookmarkEnd w:id="8223"/>
      <w:r>
        <w:rPr>
          <w:rtl/>
        </w:rPr>
        <w:t xml:space="preserve">אתם </w:t>
      </w:r>
      <w:bookmarkStart w:id="8224" w:name="_ETM_Q27_379280"/>
      <w:bookmarkEnd w:id="8224"/>
      <w:r>
        <w:rPr>
          <w:rtl/>
        </w:rPr>
        <w:t xml:space="preserve">לא </w:t>
      </w:r>
      <w:bookmarkStart w:id="8225" w:name="_ETM_Q27_379340"/>
      <w:bookmarkEnd w:id="8225"/>
      <w:r>
        <w:rPr>
          <w:rtl/>
        </w:rPr>
        <w:t xml:space="preserve">יכולים </w:t>
      </w:r>
      <w:bookmarkStart w:id="8226" w:name="_ETM_Q27_379580"/>
      <w:bookmarkEnd w:id="8226"/>
      <w:r>
        <w:rPr>
          <w:rtl/>
        </w:rPr>
        <w:t xml:space="preserve">להגיד </w:t>
      </w:r>
      <w:bookmarkStart w:id="8227" w:name="_ETM_Q27_379910"/>
      <w:bookmarkEnd w:id="8227"/>
      <w:r>
        <w:rPr>
          <w:rtl/>
        </w:rPr>
        <w:t xml:space="preserve">את </w:t>
      </w:r>
      <w:bookmarkStart w:id="8228" w:name="_ETM_Q27_380000"/>
      <w:bookmarkEnd w:id="8228"/>
      <w:r>
        <w:rPr>
          <w:rtl/>
        </w:rPr>
        <w:t>זה</w:t>
      </w:r>
      <w:r>
        <w:rPr>
          <w:rFonts w:hint="cs"/>
          <w:rtl/>
        </w:rPr>
        <w:t>.</w:t>
      </w:r>
      <w:r>
        <w:rPr>
          <w:rtl/>
        </w:rPr>
        <w:t xml:space="preserve"> </w:t>
      </w:r>
      <w:bookmarkStart w:id="8229" w:name="_ETM_Q27_382940"/>
      <w:bookmarkEnd w:id="8229"/>
    </w:p>
    <w:p w:rsidR="00256F52" w:rsidRDefault="00256F52" w:rsidP="000E5858">
      <w:pPr>
        <w:rPr>
          <w:rtl/>
        </w:rPr>
      </w:pPr>
    </w:p>
    <w:p w:rsidR="00256F52" w:rsidRDefault="00256F52" w:rsidP="0099689B">
      <w:pPr>
        <w:rPr>
          <w:rtl/>
        </w:rPr>
      </w:pPr>
      <w:r>
        <w:rPr>
          <w:rtl/>
        </w:rPr>
        <w:t xml:space="preserve">כשאני </w:t>
      </w:r>
      <w:bookmarkStart w:id="8230" w:name="_ETM_Q27_383810"/>
      <w:bookmarkEnd w:id="8230"/>
      <w:r>
        <w:rPr>
          <w:rtl/>
        </w:rPr>
        <w:t xml:space="preserve">מסתכל </w:t>
      </w:r>
      <w:bookmarkStart w:id="8231" w:name="_ETM_Q27_384349"/>
      <w:bookmarkEnd w:id="8231"/>
      <w:r>
        <w:rPr>
          <w:rtl/>
        </w:rPr>
        <w:t xml:space="preserve">פה </w:t>
      </w:r>
      <w:bookmarkStart w:id="8232" w:name="_ETM_Q27_384500"/>
      <w:bookmarkEnd w:id="8232"/>
      <w:r>
        <w:rPr>
          <w:rtl/>
        </w:rPr>
        <w:t xml:space="preserve">על </w:t>
      </w:r>
      <w:bookmarkStart w:id="8233" w:name="_ETM_Q27_384620"/>
      <w:bookmarkEnd w:id="8233"/>
      <w:r>
        <w:rPr>
          <w:rtl/>
        </w:rPr>
        <w:t>השמות</w:t>
      </w:r>
      <w:bookmarkStart w:id="8234" w:name="_ETM_Q27_388393"/>
      <w:bookmarkEnd w:id="8234"/>
      <w:r>
        <w:rPr>
          <w:rFonts w:hint="cs"/>
          <w:rtl/>
        </w:rPr>
        <w:t xml:space="preserve"> – </w:t>
      </w:r>
      <w:r w:rsidRPr="00C226B5">
        <w:rPr>
          <w:rtl/>
        </w:rPr>
        <w:t>גולדקנופ</w:t>
      </w:r>
      <w:r>
        <w:rPr>
          <w:rFonts w:hint="cs"/>
          <w:rtl/>
        </w:rPr>
        <w:t xml:space="preserve"> גם כן,</w:t>
      </w:r>
      <w:r>
        <w:rPr>
          <w:rtl/>
        </w:rPr>
        <w:t xml:space="preserve"> </w:t>
      </w:r>
      <w:bookmarkStart w:id="8235" w:name="_ETM_Q27_385520"/>
      <w:bookmarkEnd w:id="8235"/>
      <w:r>
        <w:rPr>
          <w:rFonts w:hint="cs"/>
          <w:rtl/>
        </w:rPr>
        <w:t>השר</w:t>
      </w:r>
      <w:r>
        <w:rPr>
          <w:rtl/>
        </w:rPr>
        <w:t xml:space="preserve"> </w:t>
      </w:r>
      <w:bookmarkStart w:id="8236" w:name="_ETM_Q27_386930"/>
      <w:bookmarkEnd w:id="8236"/>
      <w:r w:rsidRPr="00C226B5">
        <w:rPr>
          <w:rtl/>
        </w:rPr>
        <w:t>גולדקנופ</w:t>
      </w:r>
      <w:r>
        <w:rPr>
          <w:rtl/>
        </w:rPr>
        <w:t xml:space="preserve"> נמצא </w:t>
      </w:r>
      <w:bookmarkStart w:id="8237" w:name="_ETM_Q27_387200"/>
      <w:bookmarkEnd w:id="8237"/>
      <w:r>
        <w:rPr>
          <w:rtl/>
        </w:rPr>
        <w:t>פה</w:t>
      </w:r>
      <w:r>
        <w:rPr>
          <w:rFonts w:hint="cs"/>
          <w:rtl/>
        </w:rPr>
        <w:t>?</w:t>
      </w:r>
      <w:r>
        <w:rPr>
          <w:rtl/>
        </w:rPr>
        <w:t xml:space="preserve"> </w:t>
      </w:r>
      <w:bookmarkStart w:id="8238" w:name="_ETM_Q27_387349"/>
      <w:bookmarkEnd w:id="8238"/>
      <w:r>
        <w:rPr>
          <w:rtl/>
        </w:rPr>
        <w:t xml:space="preserve">אני </w:t>
      </w:r>
      <w:bookmarkStart w:id="8239" w:name="_ETM_Q27_387500"/>
      <w:bookmarkEnd w:id="8239"/>
      <w:r>
        <w:rPr>
          <w:rtl/>
        </w:rPr>
        <w:t xml:space="preserve">אגיע </w:t>
      </w:r>
      <w:bookmarkStart w:id="8240" w:name="_ETM_Q27_387770"/>
      <w:bookmarkEnd w:id="8240"/>
      <w:r>
        <w:rPr>
          <w:rtl/>
        </w:rPr>
        <w:t>אליו</w:t>
      </w:r>
      <w:r>
        <w:rPr>
          <w:rFonts w:hint="cs"/>
          <w:rtl/>
        </w:rPr>
        <w:t>.</w:t>
      </w:r>
      <w:r>
        <w:rPr>
          <w:rtl/>
        </w:rPr>
        <w:t xml:space="preserve"> </w:t>
      </w:r>
      <w:bookmarkStart w:id="8241" w:name="_ETM_Q27_388010"/>
      <w:bookmarkEnd w:id="8241"/>
      <w:r>
        <w:rPr>
          <w:rtl/>
        </w:rPr>
        <w:t xml:space="preserve">אבל </w:t>
      </w:r>
      <w:bookmarkStart w:id="8242" w:name="_ETM_Q27_388220"/>
      <w:bookmarkEnd w:id="8242"/>
      <w:r>
        <w:rPr>
          <w:rtl/>
        </w:rPr>
        <w:t xml:space="preserve">יש </w:t>
      </w:r>
      <w:bookmarkStart w:id="8243" w:name="_ETM_Q27_388340"/>
      <w:bookmarkEnd w:id="8243"/>
      <w:r>
        <w:rPr>
          <w:rtl/>
        </w:rPr>
        <w:t xml:space="preserve">לי </w:t>
      </w:r>
      <w:bookmarkStart w:id="8244" w:name="_ETM_Q27_388459"/>
      <w:bookmarkEnd w:id="8244"/>
      <w:r>
        <w:rPr>
          <w:rtl/>
        </w:rPr>
        <w:t xml:space="preserve">הרבה </w:t>
      </w:r>
      <w:bookmarkStart w:id="8245" w:name="_ETM_Q27_388639"/>
      <w:bookmarkEnd w:id="8245"/>
      <w:r>
        <w:rPr>
          <w:rtl/>
        </w:rPr>
        <w:t>לפניך</w:t>
      </w:r>
      <w:r>
        <w:rPr>
          <w:rFonts w:hint="cs"/>
          <w:rtl/>
        </w:rPr>
        <w:t>.</w:t>
      </w:r>
      <w:r>
        <w:rPr>
          <w:rtl/>
        </w:rPr>
        <w:t xml:space="preserve"> </w:t>
      </w:r>
      <w:bookmarkStart w:id="8246" w:name="_ETM_Q27_390409"/>
      <w:bookmarkEnd w:id="8246"/>
      <w:r>
        <w:rPr>
          <w:rtl/>
        </w:rPr>
        <w:t xml:space="preserve">אני </w:t>
      </w:r>
      <w:bookmarkStart w:id="8247" w:name="_ETM_Q27_390620"/>
      <w:bookmarkEnd w:id="8247"/>
      <w:r>
        <w:rPr>
          <w:rtl/>
        </w:rPr>
        <w:t xml:space="preserve">מסתכל </w:t>
      </w:r>
      <w:bookmarkStart w:id="8248" w:name="_ETM_Q27_391159"/>
      <w:bookmarkEnd w:id="8248"/>
      <w:r>
        <w:rPr>
          <w:rtl/>
        </w:rPr>
        <w:t>שם</w:t>
      </w:r>
      <w:bookmarkStart w:id="8249" w:name="_ETM_Q27_391459"/>
      <w:bookmarkEnd w:id="8249"/>
      <w:r>
        <w:rPr>
          <w:rFonts w:hint="cs"/>
          <w:rtl/>
        </w:rPr>
        <w:t>-</w:t>
      </w:r>
      <w:r>
        <w:rPr>
          <w:rtl/>
        </w:rPr>
        <w:t>שם</w:t>
      </w:r>
      <w:r>
        <w:rPr>
          <w:rFonts w:hint="cs"/>
          <w:rtl/>
        </w:rPr>
        <w:t>,</w:t>
      </w:r>
      <w:r>
        <w:rPr>
          <w:rtl/>
        </w:rPr>
        <w:t xml:space="preserve"> </w:t>
      </w:r>
      <w:bookmarkStart w:id="8250" w:name="_ETM_Q27_392530"/>
      <w:bookmarkEnd w:id="8250"/>
      <w:r>
        <w:rPr>
          <w:rtl/>
        </w:rPr>
        <w:t xml:space="preserve">ואני </w:t>
      </w:r>
      <w:bookmarkStart w:id="8251" w:name="_ETM_Q27_392769"/>
      <w:bookmarkEnd w:id="8251"/>
      <w:r>
        <w:rPr>
          <w:rtl/>
        </w:rPr>
        <w:t xml:space="preserve">לא </w:t>
      </w:r>
      <w:bookmarkStart w:id="8252" w:name="_ETM_Q27_392830"/>
      <w:bookmarkEnd w:id="8252"/>
      <w:r>
        <w:rPr>
          <w:rtl/>
        </w:rPr>
        <w:t xml:space="preserve">מאמין </w:t>
      </w:r>
      <w:bookmarkStart w:id="8253" w:name="_ETM_Q27_393190"/>
      <w:bookmarkEnd w:id="8253"/>
      <w:r>
        <w:rPr>
          <w:rtl/>
        </w:rPr>
        <w:t>ש</w:t>
      </w:r>
      <w:r>
        <w:rPr>
          <w:rFonts w:hint="cs"/>
          <w:rtl/>
        </w:rPr>
        <w:t xml:space="preserve">הם </w:t>
      </w:r>
      <w:r>
        <w:rPr>
          <w:rtl/>
        </w:rPr>
        <w:t xml:space="preserve">מנהלים </w:t>
      </w:r>
      <w:bookmarkStart w:id="8254" w:name="_ETM_Q27_393700"/>
      <w:bookmarkEnd w:id="8254"/>
      <w:r>
        <w:rPr>
          <w:rtl/>
        </w:rPr>
        <w:t xml:space="preserve">משרדים </w:t>
      </w:r>
      <w:bookmarkStart w:id="8255" w:name="_ETM_Q27_394090"/>
      <w:bookmarkEnd w:id="8255"/>
      <w:r>
        <w:rPr>
          <w:rtl/>
        </w:rPr>
        <w:t xml:space="preserve">במדינת </w:t>
      </w:r>
      <w:bookmarkStart w:id="8256" w:name="_ETM_Q27_394419"/>
      <w:bookmarkEnd w:id="8256"/>
      <w:r>
        <w:rPr>
          <w:rtl/>
        </w:rPr>
        <w:t>ישראל</w:t>
      </w:r>
      <w:r>
        <w:rPr>
          <w:rFonts w:hint="cs"/>
          <w:rtl/>
        </w:rPr>
        <w:t>.</w:t>
      </w:r>
      <w:r>
        <w:rPr>
          <w:rtl/>
        </w:rPr>
        <w:t xml:space="preserve"> </w:t>
      </w:r>
      <w:bookmarkStart w:id="8257" w:name="_ETM_Q27_396019"/>
      <w:bookmarkEnd w:id="8257"/>
      <w:r>
        <w:rPr>
          <w:rtl/>
        </w:rPr>
        <w:t xml:space="preserve">זאב </w:t>
      </w:r>
      <w:bookmarkStart w:id="8258" w:name="_ETM_Q27_396409"/>
      <w:bookmarkEnd w:id="8258"/>
      <w:r>
        <w:rPr>
          <w:rtl/>
        </w:rPr>
        <w:t>אלקין</w:t>
      </w:r>
      <w:r>
        <w:rPr>
          <w:rFonts w:hint="cs"/>
          <w:rtl/>
        </w:rPr>
        <w:t xml:space="preserve"> </w:t>
      </w:r>
      <w:r>
        <w:rPr>
          <w:rFonts w:hint="eastAsia"/>
          <w:rtl/>
        </w:rPr>
        <w:t>–</w:t>
      </w:r>
      <w:r>
        <w:rPr>
          <w:rtl/>
        </w:rPr>
        <w:t xml:space="preserve"> </w:t>
      </w:r>
      <w:bookmarkStart w:id="8259" w:name="_ETM_Q27_397459"/>
      <w:bookmarkEnd w:id="8259"/>
      <w:r>
        <w:rPr>
          <w:rtl/>
        </w:rPr>
        <w:t xml:space="preserve">הלוואי </w:t>
      </w:r>
      <w:bookmarkStart w:id="8260" w:name="_ETM_Q27_397819"/>
      <w:bookmarkEnd w:id="8260"/>
      <w:r>
        <w:rPr>
          <w:rFonts w:hint="cs"/>
          <w:rtl/>
        </w:rPr>
        <w:t>ש</w:t>
      </w:r>
      <w:r>
        <w:rPr>
          <w:rtl/>
        </w:rPr>
        <w:t xml:space="preserve">הייתי </w:t>
      </w:r>
      <w:bookmarkStart w:id="8261" w:name="_ETM_Q27_398120"/>
      <w:bookmarkEnd w:id="8261"/>
      <w:r>
        <w:rPr>
          <w:rtl/>
        </w:rPr>
        <w:t xml:space="preserve">יודע </w:t>
      </w:r>
      <w:bookmarkStart w:id="8262" w:name="_ETM_Q27_398390"/>
      <w:bookmarkEnd w:id="8262"/>
      <w:r>
        <w:rPr>
          <w:rtl/>
        </w:rPr>
        <w:t xml:space="preserve">איזה </w:t>
      </w:r>
      <w:bookmarkStart w:id="8263" w:name="_ETM_Q27_398540"/>
      <w:bookmarkEnd w:id="8263"/>
      <w:r>
        <w:rPr>
          <w:rtl/>
        </w:rPr>
        <w:t xml:space="preserve">משרד </w:t>
      </w:r>
      <w:bookmarkStart w:id="8264" w:name="_ETM_Q27_398870"/>
      <w:bookmarkEnd w:id="8264"/>
      <w:r>
        <w:rPr>
          <w:rFonts w:hint="cs"/>
          <w:rtl/>
        </w:rPr>
        <w:t>הוא</w:t>
      </w:r>
      <w:r>
        <w:rPr>
          <w:rtl/>
        </w:rPr>
        <w:t xml:space="preserve"> </w:t>
      </w:r>
      <w:bookmarkStart w:id="8265" w:name="_ETM_Q27_398959"/>
      <w:bookmarkEnd w:id="8265"/>
      <w:r>
        <w:rPr>
          <w:rtl/>
        </w:rPr>
        <w:t>מנהל</w:t>
      </w:r>
      <w:r>
        <w:rPr>
          <w:rFonts w:hint="cs"/>
          <w:rtl/>
        </w:rPr>
        <w:t>.</w:t>
      </w:r>
      <w:r>
        <w:rPr>
          <w:rtl/>
        </w:rPr>
        <w:t xml:space="preserve"> </w:t>
      </w:r>
      <w:bookmarkStart w:id="8266" w:name="_ETM_Q27_400069"/>
      <w:bookmarkEnd w:id="8266"/>
    </w:p>
    <w:p w:rsidR="00256F52" w:rsidRDefault="00256F52" w:rsidP="000E5858">
      <w:pPr>
        <w:rPr>
          <w:rtl/>
        </w:rPr>
      </w:pPr>
    </w:p>
    <w:p w:rsidR="00256F52" w:rsidRDefault="00256F52" w:rsidP="000E5858">
      <w:pPr>
        <w:pStyle w:val="af5"/>
        <w:keepNext/>
        <w:rPr>
          <w:rtl/>
        </w:rPr>
      </w:pPr>
      <w:bookmarkStart w:id="8267" w:name="ET_interruption_5787_6"/>
      <w:r w:rsidRPr="002F23AD">
        <w:rPr>
          <w:rStyle w:val="TagStyle"/>
          <w:rtl/>
        </w:rPr>
        <w:t xml:space="preserve">&lt;&lt; קריאה &gt;&gt; </w:t>
      </w:r>
      <w:r>
        <w:rPr>
          <w:rtl/>
        </w:rPr>
        <w:t>יוראי להב הרצנו (יש עתיד):</w:t>
      </w:r>
      <w:r w:rsidRPr="002F23AD">
        <w:rPr>
          <w:rStyle w:val="TagStyle"/>
          <w:rtl/>
        </w:rPr>
        <w:t xml:space="preserve"> &lt;&lt; קריאה &gt;&gt;</w:t>
      </w:r>
      <w:r>
        <w:rPr>
          <w:rtl/>
        </w:rPr>
        <w:t xml:space="preserve">   </w:t>
      </w:r>
      <w:bookmarkEnd w:id="8267"/>
    </w:p>
    <w:p w:rsidR="00256F52" w:rsidRDefault="00256F52" w:rsidP="00F518EA">
      <w:pPr>
        <w:rPr>
          <w:rtl/>
          <w:lang w:eastAsia="he-IL"/>
        </w:rPr>
      </w:pPr>
    </w:p>
    <w:p w:rsidR="00256F52" w:rsidRDefault="00256F52" w:rsidP="000E5858">
      <w:pPr>
        <w:rPr>
          <w:rtl/>
          <w:lang w:eastAsia="he-IL"/>
        </w:rPr>
      </w:pPr>
      <w:r>
        <w:rPr>
          <w:rFonts w:hint="cs"/>
          <w:rtl/>
          <w:lang w:eastAsia="he-IL"/>
        </w:rPr>
        <w:t>גם הוא לא.</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r>
        <w:rPr>
          <w:rtl/>
        </w:rPr>
        <w:t xml:space="preserve">ישבתי </w:t>
      </w:r>
      <w:bookmarkStart w:id="8268" w:name="_ETM_Q27_400730"/>
      <w:bookmarkEnd w:id="8268"/>
      <w:r>
        <w:rPr>
          <w:rFonts w:hint="cs"/>
          <w:rtl/>
        </w:rPr>
        <w:t xml:space="preserve">עם השר </w:t>
      </w:r>
      <w:r w:rsidRPr="00C226B5">
        <w:rPr>
          <w:rtl/>
        </w:rPr>
        <w:t>וסרלאוף</w:t>
      </w:r>
      <w:bookmarkStart w:id="8269" w:name="_ETM_Q27_401720"/>
      <w:bookmarkEnd w:id="8269"/>
      <w:r>
        <w:rPr>
          <w:rFonts w:hint="cs"/>
          <w:rtl/>
        </w:rPr>
        <w:t xml:space="preserve"> </w:t>
      </w:r>
      <w:r>
        <w:rPr>
          <w:rtl/>
        </w:rPr>
        <w:t>אתמול</w:t>
      </w:r>
      <w:r>
        <w:rPr>
          <w:rFonts w:hint="cs"/>
          <w:rtl/>
        </w:rPr>
        <w:t xml:space="preserve"> </w:t>
      </w:r>
      <w:r>
        <w:rPr>
          <w:rFonts w:hint="eastAsia"/>
          <w:rtl/>
        </w:rPr>
        <w:t>–</w:t>
      </w:r>
      <w:r>
        <w:rPr>
          <w:rtl/>
        </w:rPr>
        <w:t xml:space="preserve"> </w:t>
      </w:r>
      <w:bookmarkStart w:id="8270" w:name="_ETM_Q27_402500"/>
      <w:bookmarkEnd w:id="8270"/>
      <w:r>
        <w:rPr>
          <w:rtl/>
        </w:rPr>
        <w:t xml:space="preserve">הוא </w:t>
      </w:r>
      <w:bookmarkStart w:id="8271" w:name="_ETM_Q27_402680"/>
      <w:bookmarkEnd w:id="8271"/>
      <w:r>
        <w:rPr>
          <w:rtl/>
        </w:rPr>
        <w:t xml:space="preserve">אומר </w:t>
      </w:r>
      <w:bookmarkStart w:id="8272" w:name="_ETM_Q27_402950"/>
      <w:bookmarkEnd w:id="8272"/>
      <w:r>
        <w:rPr>
          <w:rtl/>
        </w:rPr>
        <w:t xml:space="preserve">לי </w:t>
      </w:r>
      <w:bookmarkStart w:id="8273" w:name="_ETM_Q27_403040"/>
      <w:bookmarkEnd w:id="8273"/>
      <w:r>
        <w:rPr>
          <w:rtl/>
        </w:rPr>
        <w:t xml:space="preserve">דבר </w:t>
      </w:r>
      <w:bookmarkStart w:id="8274" w:name="_ETM_Q27_403370"/>
      <w:bookmarkEnd w:id="8274"/>
      <w:r>
        <w:rPr>
          <w:rFonts w:hint="cs"/>
          <w:rtl/>
        </w:rPr>
        <w:t>אחד,</w:t>
      </w:r>
      <w:r>
        <w:rPr>
          <w:rtl/>
        </w:rPr>
        <w:t xml:space="preserve"> </w:t>
      </w:r>
      <w:bookmarkStart w:id="8275" w:name="_ETM_Q27_403989"/>
      <w:bookmarkEnd w:id="8275"/>
      <w:r>
        <w:rPr>
          <w:rtl/>
        </w:rPr>
        <w:t xml:space="preserve">ההוא </w:t>
      </w:r>
      <w:bookmarkStart w:id="8276" w:name="_ETM_Q27_404290"/>
      <w:bookmarkEnd w:id="8276"/>
      <w:r>
        <w:rPr>
          <w:rtl/>
        </w:rPr>
        <w:t xml:space="preserve">אומר </w:t>
      </w:r>
      <w:bookmarkStart w:id="8277" w:name="_ETM_Q27_404499"/>
      <w:bookmarkEnd w:id="8277"/>
      <w:r>
        <w:rPr>
          <w:rtl/>
        </w:rPr>
        <w:t xml:space="preserve">לי </w:t>
      </w:r>
      <w:bookmarkStart w:id="8278" w:name="_ETM_Q27_404590"/>
      <w:bookmarkEnd w:id="8278"/>
      <w:r>
        <w:rPr>
          <w:rtl/>
        </w:rPr>
        <w:t xml:space="preserve">דבר </w:t>
      </w:r>
      <w:bookmarkStart w:id="8279" w:name="_ETM_Q27_404919"/>
      <w:bookmarkEnd w:id="8279"/>
      <w:r>
        <w:rPr>
          <w:rtl/>
        </w:rPr>
        <w:t>שני</w:t>
      </w:r>
      <w:r>
        <w:rPr>
          <w:rFonts w:hint="cs"/>
          <w:rtl/>
        </w:rPr>
        <w:t>,</w:t>
      </w:r>
      <w:r>
        <w:rPr>
          <w:rtl/>
        </w:rPr>
        <w:t xml:space="preserve"> </w:t>
      </w:r>
      <w:bookmarkStart w:id="8280" w:name="_ETM_Q27_405609"/>
      <w:bookmarkEnd w:id="8280"/>
      <w:r>
        <w:rPr>
          <w:rtl/>
        </w:rPr>
        <w:t xml:space="preserve">לא </w:t>
      </w:r>
      <w:bookmarkStart w:id="8281" w:name="_ETM_Q27_405790"/>
      <w:bookmarkEnd w:id="8281"/>
      <w:r>
        <w:rPr>
          <w:rtl/>
        </w:rPr>
        <w:t xml:space="preserve">יודע </w:t>
      </w:r>
      <w:bookmarkStart w:id="8282" w:name="_ETM_Q27_406029"/>
      <w:bookmarkEnd w:id="8282"/>
      <w:r>
        <w:rPr>
          <w:rtl/>
        </w:rPr>
        <w:t xml:space="preserve">מאיפה </w:t>
      </w:r>
      <w:bookmarkStart w:id="8283" w:name="_ETM_Q27_406359"/>
      <w:bookmarkEnd w:id="8283"/>
      <w:r>
        <w:rPr>
          <w:rtl/>
        </w:rPr>
        <w:t>הכסף</w:t>
      </w:r>
      <w:r>
        <w:rPr>
          <w:rFonts w:hint="cs"/>
          <w:rtl/>
        </w:rPr>
        <w:t>,</w:t>
      </w:r>
      <w:r>
        <w:rPr>
          <w:rtl/>
        </w:rPr>
        <w:t xml:space="preserve"> </w:t>
      </w:r>
      <w:bookmarkStart w:id="8284" w:name="_ETM_Q27_407150"/>
      <w:bookmarkEnd w:id="8284"/>
      <w:r>
        <w:rPr>
          <w:rtl/>
        </w:rPr>
        <w:t xml:space="preserve">מי </w:t>
      </w:r>
      <w:bookmarkStart w:id="8285" w:name="_ETM_Q27_407329"/>
      <w:bookmarkEnd w:id="8285"/>
      <w:proofErr w:type="spellStart"/>
      <w:r>
        <w:rPr>
          <w:rFonts w:hint="cs"/>
          <w:rtl/>
        </w:rPr>
        <w:t>מתכלל</w:t>
      </w:r>
      <w:proofErr w:type="spellEnd"/>
      <w:r>
        <w:rPr>
          <w:rtl/>
        </w:rPr>
        <w:t xml:space="preserve"> </w:t>
      </w:r>
      <w:bookmarkStart w:id="8286" w:name="_ETM_Q27_407840"/>
      <w:bookmarkEnd w:id="8286"/>
      <w:r>
        <w:rPr>
          <w:rtl/>
        </w:rPr>
        <w:t xml:space="preserve">את </w:t>
      </w:r>
      <w:bookmarkStart w:id="8287" w:name="_ETM_Q27_407900"/>
      <w:bookmarkEnd w:id="8287"/>
      <w:r>
        <w:rPr>
          <w:rtl/>
        </w:rPr>
        <w:t>האירוע</w:t>
      </w:r>
      <w:r>
        <w:rPr>
          <w:rFonts w:hint="cs"/>
          <w:rtl/>
        </w:rPr>
        <w:t>,</w:t>
      </w:r>
      <w:r>
        <w:rPr>
          <w:rtl/>
        </w:rPr>
        <w:t xml:space="preserve"> </w:t>
      </w:r>
      <w:bookmarkStart w:id="8288" w:name="_ETM_Q27_408590"/>
      <w:bookmarkEnd w:id="8288"/>
      <w:r>
        <w:rPr>
          <w:rtl/>
        </w:rPr>
        <w:t xml:space="preserve">מי </w:t>
      </w:r>
      <w:bookmarkStart w:id="8289" w:name="_ETM_Q27_408799"/>
      <w:bookmarkEnd w:id="8289"/>
      <w:r>
        <w:rPr>
          <w:rtl/>
        </w:rPr>
        <w:t xml:space="preserve">מבצע </w:t>
      </w:r>
      <w:bookmarkStart w:id="8290" w:name="_ETM_Q27_409310"/>
      <w:bookmarkEnd w:id="8290"/>
      <w:r>
        <w:rPr>
          <w:rtl/>
        </w:rPr>
        <w:t xml:space="preserve">את </w:t>
      </w:r>
      <w:bookmarkStart w:id="8291" w:name="_ETM_Q27_409400"/>
      <w:bookmarkEnd w:id="8291"/>
      <w:r>
        <w:rPr>
          <w:rtl/>
        </w:rPr>
        <w:t>הדברים</w:t>
      </w:r>
      <w:r>
        <w:rPr>
          <w:rFonts w:hint="cs"/>
          <w:rtl/>
        </w:rPr>
        <w:t>.</w:t>
      </w:r>
      <w:r>
        <w:rPr>
          <w:rtl/>
        </w:rPr>
        <w:t xml:space="preserve"> </w:t>
      </w:r>
      <w:bookmarkStart w:id="8292" w:name="_ETM_Q27_410180"/>
      <w:bookmarkEnd w:id="8292"/>
      <w:r>
        <w:rPr>
          <w:rtl/>
        </w:rPr>
        <w:t xml:space="preserve">בינתיים </w:t>
      </w:r>
      <w:bookmarkStart w:id="8293" w:name="_ETM_Q27_410870"/>
      <w:bookmarkEnd w:id="8293"/>
      <w:r>
        <w:rPr>
          <w:rtl/>
        </w:rPr>
        <w:t xml:space="preserve">צריכים </w:t>
      </w:r>
      <w:bookmarkStart w:id="8294" w:name="_ETM_Q27_411290"/>
      <w:bookmarkEnd w:id="8294"/>
      <w:r>
        <w:rPr>
          <w:rtl/>
        </w:rPr>
        <w:t xml:space="preserve">לשקם </w:t>
      </w:r>
      <w:bookmarkStart w:id="8295" w:name="_ETM_Q27_411739"/>
      <w:bookmarkEnd w:id="8295"/>
      <w:r>
        <w:rPr>
          <w:rtl/>
        </w:rPr>
        <w:t xml:space="preserve">את </w:t>
      </w:r>
      <w:bookmarkStart w:id="8296" w:name="_ETM_Q27_411830"/>
      <w:bookmarkEnd w:id="8296"/>
      <w:r>
        <w:rPr>
          <w:rtl/>
        </w:rPr>
        <w:t>הצפון</w:t>
      </w:r>
      <w:r>
        <w:rPr>
          <w:rFonts w:hint="cs"/>
          <w:rtl/>
        </w:rPr>
        <w:t>,</w:t>
      </w:r>
      <w:r>
        <w:rPr>
          <w:rtl/>
        </w:rPr>
        <w:t xml:space="preserve"> </w:t>
      </w:r>
      <w:bookmarkStart w:id="8297" w:name="_ETM_Q27_412700"/>
      <w:bookmarkEnd w:id="8297"/>
      <w:r>
        <w:rPr>
          <w:rtl/>
        </w:rPr>
        <w:t xml:space="preserve">לא </w:t>
      </w:r>
      <w:bookmarkStart w:id="8298" w:name="_ETM_Q27_412879"/>
      <w:bookmarkEnd w:id="8298"/>
      <w:r>
        <w:rPr>
          <w:rtl/>
        </w:rPr>
        <w:t xml:space="preserve">יודעים </w:t>
      </w:r>
      <w:bookmarkStart w:id="8299" w:name="_ETM_Q27_413209"/>
      <w:bookmarkEnd w:id="8299"/>
      <w:r>
        <w:rPr>
          <w:rtl/>
        </w:rPr>
        <w:t xml:space="preserve">מי </w:t>
      </w:r>
      <w:bookmarkStart w:id="8300" w:name="_ETM_Q27_413360"/>
      <w:bookmarkEnd w:id="8300"/>
      <w:r>
        <w:rPr>
          <w:rtl/>
        </w:rPr>
        <w:t xml:space="preserve">יעשה </w:t>
      </w:r>
      <w:bookmarkStart w:id="8301" w:name="_ETM_Q27_413750"/>
      <w:bookmarkEnd w:id="8301"/>
      <w:r>
        <w:rPr>
          <w:rtl/>
        </w:rPr>
        <w:t xml:space="preserve">את </w:t>
      </w:r>
      <w:bookmarkStart w:id="8302" w:name="_ETM_Q27_413810"/>
      <w:bookmarkEnd w:id="8302"/>
      <w:r>
        <w:rPr>
          <w:rtl/>
        </w:rPr>
        <w:t>זה</w:t>
      </w:r>
      <w:r>
        <w:rPr>
          <w:rFonts w:hint="cs"/>
          <w:rtl/>
        </w:rPr>
        <w:t>,</w:t>
      </w:r>
      <w:r>
        <w:rPr>
          <w:rtl/>
        </w:rPr>
        <w:t xml:space="preserve"> </w:t>
      </w:r>
      <w:bookmarkStart w:id="8303" w:name="_ETM_Q27_414049"/>
      <w:bookmarkEnd w:id="8303"/>
      <w:r>
        <w:rPr>
          <w:rtl/>
        </w:rPr>
        <w:t xml:space="preserve">מה </w:t>
      </w:r>
      <w:bookmarkStart w:id="8304" w:name="_ETM_Q27_414230"/>
      <w:bookmarkEnd w:id="8304"/>
      <w:r>
        <w:rPr>
          <w:rtl/>
        </w:rPr>
        <w:t xml:space="preserve">יעשה </w:t>
      </w:r>
      <w:bookmarkStart w:id="8305" w:name="_ETM_Q27_414709"/>
      <w:bookmarkEnd w:id="8305"/>
      <w:r>
        <w:rPr>
          <w:rtl/>
        </w:rPr>
        <w:t xml:space="preserve">את </w:t>
      </w:r>
      <w:bookmarkStart w:id="8306" w:name="_ETM_Q27_414769"/>
      <w:bookmarkEnd w:id="8306"/>
      <w:r>
        <w:rPr>
          <w:rtl/>
        </w:rPr>
        <w:t>זה</w:t>
      </w:r>
      <w:r>
        <w:rPr>
          <w:rFonts w:hint="cs"/>
          <w:rtl/>
        </w:rPr>
        <w:t>,</w:t>
      </w:r>
      <w:r>
        <w:rPr>
          <w:rtl/>
        </w:rPr>
        <w:t xml:space="preserve"> </w:t>
      </w:r>
      <w:bookmarkStart w:id="8307" w:name="_ETM_Q27_414890"/>
      <w:bookmarkEnd w:id="8307"/>
      <w:r>
        <w:rPr>
          <w:rtl/>
        </w:rPr>
        <w:t xml:space="preserve">מתי </w:t>
      </w:r>
      <w:bookmarkStart w:id="8308" w:name="_ETM_Q27_415220"/>
      <w:bookmarkEnd w:id="8308"/>
      <w:r>
        <w:rPr>
          <w:rFonts w:hint="cs"/>
          <w:rtl/>
        </w:rPr>
        <w:t>י</w:t>
      </w:r>
      <w:r>
        <w:rPr>
          <w:rtl/>
        </w:rPr>
        <w:t xml:space="preserve">עשה </w:t>
      </w:r>
      <w:bookmarkStart w:id="8309" w:name="_ETM_Q27_415549"/>
      <w:bookmarkEnd w:id="8309"/>
      <w:r>
        <w:rPr>
          <w:rtl/>
        </w:rPr>
        <w:t xml:space="preserve">את </w:t>
      </w:r>
      <w:bookmarkStart w:id="8310" w:name="_ETM_Q27_415640"/>
      <w:bookmarkEnd w:id="8310"/>
      <w:r>
        <w:rPr>
          <w:rtl/>
        </w:rPr>
        <w:t>זה</w:t>
      </w:r>
      <w:r>
        <w:rPr>
          <w:rFonts w:hint="cs"/>
          <w:rtl/>
        </w:rPr>
        <w:t>,</w:t>
      </w:r>
      <w:r>
        <w:rPr>
          <w:rtl/>
        </w:rPr>
        <w:t xml:space="preserve"> </w:t>
      </w:r>
      <w:bookmarkStart w:id="8311" w:name="_ETM_Q27_416120"/>
      <w:bookmarkEnd w:id="8311"/>
      <w:r>
        <w:rPr>
          <w:rtl/>
        </w:rPr>
        <w:t xml:space="preserve">כמה </w:t>
      </w:r>
      <w:bookmarkStart w:id="8312" w:name="_ETM_Q27_416420"/>
      <w:bookmarkEnd w:id="8312"/>
      <w:r>
        <w:rPr>
          <w:rtl/>
        </w:rPr>
        <w:t xml:space="preserve">זה </w:t>
      </w:r>
      <w:bookmarkStart w:id="8313" w:name="_ETM_Q27_416599"/>
      <w:bookmarkEnd w:id="8313"/>
      <w:r>
        <w:rPr>
          <w:rtl/>
        </w:rPr>
        <w:t>יעלה</w:t>
      </w:r>
      <w:r>
        <w:rPr>
          <w:rFonts w:hint="cs"/>
          <w:rtl/>
        </w:rPr>
        <w:t xml:space="preserve">. </w:t>
      </w:r>
      <w:bookmarkStart w:id="8314" w:name="_ETM_Q27_417590"/>
      <w:bookmarkEnd w:id="8314"/>
      <w:r>
        <w:rPr>
          <w:rtl/>
        </w:rPr>
        <w:t xml:space="preserve">מבחינתכם </w:t>
      </w:r>
      <w:bookmarkStart w:id="8315" w:name="_ETM_Q27_418250"/>
      <w:bookmarkStart w:id="8316" w:name="_ETM_Q27_418340"/>
      <w:bookmarkEnd w:id="8315"/>
      <w:bookmarkEnd w:id="8316"/>
      <w:r>
        <w:rPr>
          <w:rtl/>
        </w:rPr>
        <w:t>הכ</w:t>
      </w:r>
      <w:r>
        <w:rPr>
          <w:rFonts w:hint="cs"/>
          <w:rtl/>
        </w:rPr>
        <w:t>ו</w:t>
      </w:r>
      <w:r>
        <w:rPr>
          <w:rtl/>
        </w:rPr>
        <w:t xml:space="preserve">ל </w:t>
      </w:r>
      <w:bookmarkStart w:id="8317" w:name="_ETM_Q27_418549"/>
      <w:bookmarkEnd w:id="8317"/>
      <w:r>
        <w:rPr>
          <w:rtl/>
        </w:rPr>
        <w:t>בסדר</w:t>
      </w:r>
      <w:bookmarkStart w:id="8318" w:name="_ETM_Q27_419950"/>
      <w:bookmarkEnd w:id="8318"/>
      <w:r>
        <w:rPr>
          <w:rFonts w:hint="cs"/>
          <w:rtl/>
        </w:rPr>
        <w:t>, זה שיש</w:t>
      </w:r>
      <w:r>
        <w:rPr>
          <w:rtl/>
        </w:rPr>
        <w:t xml:space="preserve"> </w:t>
      </w:r>
      <w:bookmarkStart w:id="8319" w:name="_ETM_Q27_420310"/>
      <w:bookmarkEnd w:id="8319"/>
      <w:r>
        <w:rPr>
          <w:rtl/>
        </w:rPr>
        <w:t xml:space="preserve">שני </w:t>
      </w:r>
      <w:bookmarkStart w:id="8320" w:name="_ETM_Q27_420550"/>
      <w:bookmarkEnd w:id="8320"/>
      <w:r>
        <w:rPr>
          <w:rtl/>
        </w:rPr>
        <w:t>שרים</w:t>
      </w:r>
      <w:r>
        <w:rPr>
          <w:rFonts w:hint="cs"/>
          <w:rtl/>
        </w:rPr>
        <w:t>,</w:t>
      </w:r>
      <w:r>
        <w:rPr>
          <w:rtl/>
        </w:rPr>
        <w:t xml:space="preserve"> </w:t>
      </w:r>
      <w:bookmarkStart w:id="8321" w:name="_ETM_Q27_421870"/>
      <w:bookmarkEnd w:id="8321"/>
      <w:r>
        <w:rPr>
          <w:rtl/>
        </w:rPr>
        <w:t xml:space="preserve">כמו </w:t>
      </w:r>
      <w:bookmarkStart w:id="8322" w:name="_ETM_Q27_422110"/>
      <w:bookmarkEnd w:id="8322"/>
      <w:r>
        <w:rPr>
          <w:rtl/>
        </w:rPr>
        <w:t>שיהי</w:t>
      </w:r>
      <w:r>
        <w:rPr>
          <w:rFonts w:hint="cs"/>
          <w:rtl/>
        </w:rPr>
        <w:t>ו</w:t>
      </w:r>
      <w:r>
        <w:rPr>
          <w:rtl/>
        </w:rPr>
        <w:t xml:space="preserve"> </w:t>
      </w:r>
      <w:bookmarkStart w:id="8323" w:name="_ETM_Q27_422379"/>
      <w:bookmarkEnd w:id="8323"/>
      <w:r>
        <w:rPr>
          <w:rtl/>
        </w:rPr>
        <w:t>בשע</w:t>
      </w:r>
      <w:r>
        <w:rPr>
          <w:rFonts w:hint="cs"/>
          <w:rtl/>
        </w:rPr>
        <w:t>ר</w:t>
      </w:r>
      <w:r>
        <w:rPr>
          <w:rtl/>
        </w:rPr>
        <w:t xml:space="preserve"> </w:t>
      </w:r>
      <w:bookmarkStart w:id="8324" w:name="_ETM_Q27_422800"/>
      <w:bookmarkEnd w:id="8324"/>
      <w:r>
        <w:rPr>
          <w:rFonts w:hint="cs"/>
          <w:rtl/>
        </w:rPr>
        <w:t>ב</w:t>
      </w:r>
      <w:bookmarkStart w:id="8325" w:name="_ETM_Q27_423040"/>
      <w:bookmarkEnd w:id="8325"/>
      <w:r>
        <w:rPr>
          <w:rtl/>
        </w:rPr>
        <w:t xml:space="preserve">משחק </w:t>
      </w:r>
      <w:bookmarkStart w:id="8326" w:name="_ETM_Q27_423400"/>
      <w:bookmarkEnd w:id="8326"/>
      <w:r>
        <w:rPr>
          <w:rtl/>
        </w:rPr>
        <w:t xml:space="preserve">כדורגל </w:t>
      </w:r>
      <w:bookmarkStart w:id="8327" w:name="_ETM_Q27_423849"/>
      <w:bookmarkEnd w:id="8327"/>
      <w:r>
        <w:rPr>
          <w:rtl/>
        </w:rPr>
        <w:t xml:space="preserve">שני </w:t>
      </w:r>
      <w:bookmarkStart w:id="8328" w:name="_ETM_Q27_424060"/>
      <w:bookmarkEnd w:id="8328"/>
      <w:r>
        <w:rPr>
          <w:rFonts w:hint="cs"/>
          <w:rtl/>
        </w:rPr>
        <w:t>שוערים</w:t>
      </w:r>
      <w:r>
        <w:rPr>
          <w:rtl/>
        </w:rPr>
        <w:t xml:space="preserve"> </w:t>
      </w:r>
      <w:bookmarkStart w:id="8329" w:name="_ETM_Q27_425180"/>
      <w:bookmarkEnd w:id="8329"/>
      <w:r>
        <w:rPr>
          <w:rFonts w:hint="cs"/>
          <w:rtl/>
        </w:rPr>
        <w:t xml:space="preserve">– </w:t>
      </w:r>
      <w:r>
        <w:rPr>
          <w:rtl/>
        </w:rPr>
        <w:t xml:space="preserve">לא </w:t>
      </w:r>
      <w:bookmarkStart w:id="8330" w:name="_ETM_Q27_425359"/>
      <w:bookmarkEnd w:id="8330"/>
      <w:r>
        <w:rPr>
          <w:rtl/>
        </w:rPr>
        <w:t xml:space="preserve">יודעים </w:t>
      </w:r>
      <w:bookmarkStart w:id="8331" w:name="_ETM_Q27_425659"/>
      <w:bookmarkEnd w:id="8331"/>
      <w:r>
        <w:rPr>
          <w:rtl/>
        </w:rPr>
        <w:t xml:space="preserve">לאן </w:t>
      </w:r>
      <w:bookmarkStart w:id="8332" w:name="_ETM_Q27_425840"/>
      <w:bookmarkEnd w:id="8332"/>
      <w:r>
        <w:rPr>
          <w:rtl/>
        </w:rPr>
        <w:t xml:space="preserve">זה </w:t>
      </w:r>
      <w:bookmarkStart w:id="8333" w:name="_ETM_Q27_425959"/>
      <w:bookmarkEnd w:id="8333"/>
      <w:r>
        <w:rPr>
          <w:rtl/>
        </w:rPr>
        <w:t>יקפוץ</w:t>
      </w:r>
      <w:r>
        <w:rPr>
          <w:rFonts w:hint="cs"/>
          <w:rtl/>
        </w:rPr>
        <w:t>.</w:t>
      </w:r>
      <w:r>
        <w:rPr>
          <w:rtl/>
        </w:rPr>
        <w:t xml:space="preserve"> </w:t>
      </w:r>
      <w:bookmarkStart w:id="8334" w:name="_ETM_Q27_426560"/>
      <w:bookmarkEnd w:id="8334"/>
      <w:r>
        <w:rPr>
          <w:rtl/>
        </w:rPr>
        <w:t xml:space="preserve">דיברת </w:t>
      </w:r>
      <w:bookmarkStart w:id="8335" w:name="_ETM_Q27_426889"/>
      <w:bookmarkEnd w:id="8335"/>
      <w:r>
        <w:rPr>
          <w:rtl/>
        </w:rPr>
        <w:t xml:space="preserve">על </w:t>
      </w:r>
      <w:bookmarkStart w:id="8336" w:name="_ETM_Q27_426980"/>
      <w:bookmarkEnd w:id="8336"/>
      <w:r>
        <w:rPr>
          <w:rtl/>
        </w:rPr>
        <w:t xml:space="preserve">כדורגל </w:t>
      </w:r>
      <w:bookmarkStart w:id="8337" w:name="_ETM_Q27_427549"/>
      <w:bookmarkEnd w:id="8337"/>
      <w:r>
        <w:rPr>
          <w:rtl/>
        </w:rPr>
        <w:t>קודם</w:t>
      </w:r>
      <w:r>
        <w:rPr>
          <w:rFonts w:hint="cs"/>
          <w:rtl/>
        </w:rPr>
        <w:t>.</w:t>
      </w:r>
      <w:r>
        <w:rPr>
          <w:rtl/>
        </w:rPr>
        <w:t xml:space="preserve"> </w:t>
      </w:r>
      <w:bookmarkStart w:id="8338" w:name="_ETM_Q27_429480"/>
      <w:bookmarkEnd w:id="8338"/>
      <w:r>
        <w:rPr>
          <w:rtl/>
        </w:rPr>
        <w:t xml:space="preserve">איך </w:t>
      </w:r>
      <w:bookmarkStart w:id="8339" w:name="_ETM_Q27_429689"/>
      <w:bookmarkEnd w:id="8339"/>
      <w:r>
        <w:rPr>
          <w:rtl/>
        </w:rPr>
        <w:t xml:space="preserve">זה </w:t>
      </w:r>
      <w:bookmarkStart w:id="8340" w:name="_ETM_Q27_429809"/>
      <w:bookmarkEnd w:id="8340"/>
      <w:r>
        <w:rPr>
          <w:rtl/>
        </w:rPr>
        <w:t xml:space="preserve">ייתכן </w:t>
      </w:r>
      <w:bookmarkStart w:id="8341" w:name="_ETM_Q27_430200"/>
      <w:bookmarkEnd w:id="8341"/>
      <w:r>
        <w:rPr>
          <w:rtl/>
        </w:rPr>
        <w:t xml:space="preserve">דבר </w:t>
      </w:r>
      <w:bookmarkStart w:id="8342" w:name="_ETM_Q27_430499"/>
      <w:bookmarkEnd w:id="8342"/>
      <w:r>
        <w:rPr>
          <w:rtl/>
        </w:rPr>
        <w:t>כזה</w:t>
      </w:r>
      <w:r>
        <w:rPr>
          <w:rFonts w:hint="cs"/>
          <w:rtl/>
        </w:rPr>
        <w:t>?</w:t>
      </w:r>
      <w:r>
        <w:rPr>
          <w:rtl/>
        </w:rPr>
        <w:t xml:space="preserve"> </w:t>
      </w:r>
      <w:bookmarkStart w:id="8343" w:name="_ETM_Q27_431370"/>
      <w:bookmarkEnd w:id="8343"/>
      <w:r>
        <w:rPr>
          <w:rtl/>
        </w:rPr>
        <w:t xml:space="preserve">איך </w:t>
      </w:r>
      <w:bookmarkStart w:id="8344" w:name="_ETM_Q27_431549"/>
      <w:bookmarkEnd w:id="8344"/>
      <w:r>
        <w:rPr>
          <w:rtl/>
        </w:rPr>
        <w:t xml:space="preserve">ייתכן </w:t>
      </w:r>
      <w:bookmarkStart w:id="8345" w:name="_ETM_Q27_431939"/>
      <w:bookmarkEnd w:id="8345"/>
      <w:r>
        <w:rPr>
          <w:rtl/>
        </w:rPr>
        <w:t>ש</w:t>
      </w:r>
      <w:bookmarkStart w:id="8346" w:name="_ETM_Q27_432090"/>
      <w:bookmarkEnd w:id="8346"/>
      <w:r>
        <w:rPr>
          <w:rFonts w:hint="cs"/>
          <w:rtl/>
        </w:rPr>
        <w:t>ב</w:t>
      </w:r>
      <w:r>
        <w:rPr>
          <w:rtl/>
        </w:rPr>
        <w:t xml:space="preserve">משרד </w:t>
      </w:r>
      <w:bookmarkStart w:id="8347" w:name="_ETM_Q27_432419"/>
      <w:bookmarkEnd w:id="8347"/>
      <w:r>
        <w:rPr>
          <w:rtl/>
        </w:rPr>
        <w:t xml:space="preserve">החינוך </w:t>
      </w:r>
      <w:bookmarkStart w:id="8348" w:name="_ETM_Q27_432809"/>
      <w:bookmarkEnd w:id="8348"/>
      <w:r>
        <w:rPr>
          <w:rtl/>
        </w:rPr>
        <w:t xml:space="preserve">יש </w:t>
      </w:r>
      <w:bookmarkStart w:id="8349" w:name="_ETM_Q27_432930"/>
      <w:bookmarkEnd w:id="8349"/>
      <w:r>
        <w:rPr>
          <w:rtl/>
        </w:rPr>
        <w:t xml:space="preserve">שני </w:t>
      </w:r>
      <w:bookmarkStart w:id="8350" w:name="_ETM_Q27_433139"/>
      <w:bookmarkEnd w:id="8350"/>
      <w:r>
        <w:rPr>
          <w:rFonts w:hint="cs"/>
          <w:rtl/>
        </w:rPr>
        <w:t>שרים?</w:t>
      </w:r>
      <w:r>
        <w:rPr>
          <w:rtl/>
        </w:rPr>
        <w:t xml:space="preserve"> </w:t>
      </w:r>
      <w:bookmarkStart w:id="8351" w:name="_ETM_Q27_434070"/>
      <w:bookmarkEnd w:id="8351"/>
      <w:r>
        <w:rPr>
          <w:rtl/>
        </w:rPr>
        <w:t xml:space="preserve">איך </w:t>
      </w:r>
      <w:bookmarkStart w:id="8352" w:name="_ETM_Q27_434280"/>
      <w:bookmarkEnd w:id="8352"/>
      <w:r>
        <w:rPr>
          <w:rtl/>
        </w:rPr>
        <w:t xml:space="preserve">ייתכן </w:t>
      </w:r>
      <w:bookmarkStart w:id="8353" w:name="_ETM_Q27_434610"/>
      <w:bookmarkEnd w:id="8353"/>
      <w:r>
        <w:rPr>
          <w:rFonts w:hint="cs"/>
          <w:rtl/>
        </w:rPr>
        <w:t>שב</w:t>
      </w:r>
      <w:bookmarkStart w:id="8354" w:name="_ETM_Q27_434760"/>
      <w:bookmarkEnd w:id="8354"/>
      <w:r>
        <w:rPr>
          <w:rtl/>
        </w:rPr>
        <w:t xml:space="preserve">משרד </w:t>
      </w:r>
      <w:bookmarkStart w:id="8355" w:name="_ETM_Q27_435030"/>
      <w:bookmarkEnd w:id="8355"/>
      <w:r>
        <w:rPr>
          <w:rtl/>
        </w:rPr>
        <w:t xml:space="preserve">הביטחון </w:t>
      </w:r>
      <w:bookmarkStart w:id="8356" w:name="_ETM_Q27_435450"/>
      <w:bookmarkEnd w:id="8356"/>
      <w:r>
        <w:rPr>
          <w:rtl/>
        </w:rPr>
        <w:t xml:space="preserve">יש </w:t>
      </w:r>
      <w:bookmarkStart w:id="8357" w:name="_ETM_Q27_435570"/>
      <w:bookmarkEnd w:id="8357"/>
      <w:r>
        <w:rPr>
          <w:rtl/>
        </w:rPr>
        <w:t xml:space="preserve">שני </w:t>
      </w:r>
      <w:bookmarkStart w:id="8358" w:name="_ETM_Q27_435780"/>
      <w:bookmarkEnd w:id="8358"/>
      <w:r>
        <w:rPr>
          <w:rFonts w:hint="cs"/>
          <w:rtl/>
        </w:rPr>
        <w:t>שרים?</w:t>
      </w:r>
      <w:r>
        <w:rPr>
          <w:rtl/>
        </w:rPr>
        <w:t xml:space="preserve"> </w:t>
      </w:r>
      <w:bookmarkStart w:id="8359" w:name="_ETM_Q27_437900"/>
      <w:bookmarkEnd w:id="8359"/>
    </w:p>
    <w:p w:rsidR="00256F52" w:rsidRDefault="00256F52" w:rsidP="000E5858">
      <w:pPr>
        <w:rPr>
          <w:rtl/>
        </w:rPr>
      </w:pPr>
      <w:bookmarkStart w:id="8360" w:name="_ETM_Q27_440807"/>
      <w:bookmarkStart w:id="8361" w:name="_ETM_Q27_440886"/>
      <w:bookmarkStart w:id="8362" w:name="_ETM_Q27_441032"/>
      <w:bookmarkEnd w:id="8360"/>
      <w:bookmarkEnd w:id="8361"/>
      <w:bookmarkEnd w:id="8362"/>
    </w:p>
    <w:p w:rsidR="00256F52" w:rsidRDefault="00256F52" w:rsidP="0099689B">
      <w:pPr>
        <w:rPr>
          <w:rtl/>
        </w:rPr>
      </w:pPr>
      <w:bookmarkStart w:id="8363" w:name="_ETM_Q27_441105"/>
      <w:bookmarkEnd w:id="8363"/>
      <w:r>
        <w:rPr>
          <w:rtl/>
        </w:rPr>
        <w:t xml:space="preserve">אתם </w:t>
      </w:r>
      <w:bookmarkStart w:id="8364" w:name="_ETM_Q27_438289"/>
      <w:bookmarkEnd w:id="8364"/>
      <w:r>
        <w:rPr>
          <w:rtl/>
        </w:rPr>
        <w:t xml:space="preserve">ידעתם </w:t>
      </w:r>
      <w:bookmarkStart w:id="8365" w:name="_ETM_Q27_438740"/>
      <w:bookmarkEnd w:id="8365"/>
      <w:r>
        <w:rPr>
          <w:rFonts w:hint="cs"/>
          <w:rtl/>
        </w:rPr>
        <w:t>ש</w:t>
      </w:r>
      <w:bookmarkStart w:id="8366" w:name="_ETM_Q27_439400"/>
      <w:bookmarkEnd w:id="8366"/>
      <w:r>
        <w:rPr>
          <w:rtl/>
        </w:rPr>
        <w:t xml:space="preserve">משרד </w:t>
      </w:r>
      <w:bookmarkStart w:id="8367" w:name="_ETM_Q27_439759"/>
      <w:bookmarkEnd w:id="8367"/>
      <w:r>
        <w:rPr>
          <w:rtl/>
        </w:rPr>
        <w:t xml:space="preserve">התרבות </w:t>
      </w:r>
      <w:bookmarkStart w:id="8368" w:name="_ETM_Q27_440389"/>
      <w:bookmarkEnd w:id="8368"/>
      <w:r>
        <w:rPr>
          <w:rFonts w:hint="cs"/>
          <w:rtl/>
        </w:rPr>
        <w:t xml:space="preserve">– </w:t>
      </w:r>
      <w:r>
        <w:rPr>
          <w:rtl/>
        </w:rPr>
        <w:t xml:space="preserve">הרי </w:t>
      </w:r>
      <w:bookmarkStart w:id="8369" w:name="_ETM_Q27_440569"/>
      <w:bookmarkEnd w:id="8369"/>
      <w:r>
        <w:rPr>
          <w:rtl/>
        </w:rPr>
        <w:t xml:space="preserve">משרד </w:t>
      </w:r>
      <w:bookmarkStart w:id="8370" w:name="_ETM_Q27_440870"/>
      <w:bookmarkEnd w:id="8370"/>
      <w:r>
        <w:rPr>
          <w:rtl/>
        </w:rPr>
        <w:t xml:space="preserve">התרבות </w:t>
      </w:r>
      <w:bookmarkStart w:id="8371" w:name="_ETM_Q27_441259"/>
      <w:bookmarkEnd w:id="8371"/>
      <w:r>
        <w:rPr>
          <w:rtl/>
        </w:rPr>
        <w:t xml:space="preserve">והספורט </w:t>
      </w:r>
      <w:bookmarkStart w:id="8372" w:name="_ETM_Q27_441650"/>
      <w:bookmarkEnd w:id="8372"/>
      <w:r>
        <w:rPr>
          <w:rtl/>
        </w:rPr>
        <w:t xml:space="preserve">זה </w:t>
      </w:r>
      <w:bookmarkStart w:id="8373" w:name="_ETM_Q27_441740"/>
      <w:bookmarkEnd w:id="8373"/>
      <w:r>
        <w:rPr>
          <w:rtl/>
        </w:rPr>
        <w:t xml:space="preserve">משרד </w:t>
      </w:r>
      <w:bookmarkStart w:id="8374" w:name="_ETM_Q27_442069"/>
      <w:bookmarkEnd w:id="8374"/>
      <w:r>
        <w:rPr>
          <w:rFonts w:hint="cs"/>
          <w:rtl/>
        </w:rPr>
        <w:t>אחד</w:t>
      </w:r>
      <w:r>
        <w:rPr>
          <w:rtl/>
        </w:rPr>
        <w:t xml:space="preserve"> </w:t>
      </w:r>
      <w:bookmarkStart w:id="8375" w:name="_ETM_Q27_442810"/>
      <w:bookmarkEnd w:id="8375"/>
      <w:r>
        <w:rPr>
          <w:rFonts w:hint="cs"/>
          <w:rtl/>
        </w:rPr>
        <w:t xml:space="preserve">– </w:t>
      </w:r>
      <w:r>
        <w:rPr>
          <w:rtl/>
        </w:rPr>
        <w:t>לקחו</w:t>
      </w:r>
      <w:r>
        <w:rPr>
          <w:rFonts w:hint="cs"/>
          <w:rtl/>
        </w:rPr>
        <w:t>,</w:t>
      </w:r>
      <w:r>
        <w:rPr>
          <w:rtl/>
        </w:rPr>
        <w:t xml:space="preserve"> </w:t>
      </w:r>
      <w:bookmarkStart w:id="8376" w:name="_ETM_Q27_443889"/>
      <w:bookmarkEnd w:id="8376"/>
      <w:r>
        <w:rPr>
          <w:rtl/>
        </w:rPr>
        <w:t xml:space="preserve">ובמשרד </w:t>
      </w:r>
      <w:bookmarkStart w:id="8377" w:name="_ETM_Q27_444639"/>
      <w:bookmarkEnd w:id="8377"/>
      <w:r>
        <w:rPr>
          <w:rtl/>
        </w:rPr>
        <w:t xml:space="preserve">התרבות </w:t>
      </w:r>
      <w:bookmarkStart w:id="8378" w:name="_ETM_Q27_445360"/>
      <w:bookmarkEnd w:id="8378"/>
      <w:r>
        <w:rPr>
          <w:rFonts w:hint="cs"/>
          <w:rtl/>
        </w:rPr>
        <w:t>יש</w:t>
      </w:r>
      <w:r>
        <w:rPr>
          <w:rtl/>
        </w:rPr>
        <w:t xml:space="preserve"> </w:t>
      </w:r>
      <w:bookmarkStart w:id="8379" w:name="_ETM_Q27_445589"/>
      <w:bookmarkStart w:id="8380" w:name="_ETM_Q27_448020"/>
      <w:bookmarkEnd w:id="8379"/>
      <w:bookmarkEnd w:id="8380"/>
      <w:r>
        <w:rPr>
          <w:rtl/>
        </w:rPr>
        <w:t xml:space="preserve">סגן </w:t>
      </w:r>
      <w:bookmarkStart w:id="8381" w:name="_ETM_Q27_448589"/>
      <w:bookmarkEnd w:id="8381"/>
      <w:r>
        <w:rPr>
          <w:rtl/>
        </w:rPr>
        <w:t>שר</w:t>
      </w:r>
      <w:r>
        <w:rPr>
          <w:rFonts w:hint="cs"/>
          <w:rtl/>
        </w:rPr>
        <w:t>,</w:t>
      </w:r>
      <w:r w:rsidRPr="009C2967">
        <w:rPr>
          <w:rtl/>
        </w:rPr>
        <w:t xml:space="preserve"> </w:t>
      </w:r>
      <w:r>
        <w:rPr>
          <w:rtl/>
        </w:rPr>
        <w:t>סגן שר</w:t>
      </w:r>
      <w:r>
        <w:rPr>
          <w:rFonts w:hint="cs"/>
          <w:rtl/>
        </w:rPr>
        <w:t>,</w:t>
      </w:r>
      <w:r>
        <w:rPr>
          <w:rtl/>
        </w:rPr>
        <w:t xml:space="preserve"> </w:t>
      </w:r>
      <w:bookmarkStart w:id="8382" w:name="_ETM_Q27_449039"/>
      <w:bookmarkEnd w:id="8382"/>
      <w:r>
        <w:rPr>
          <w:rtl/>
        </w:rPr>
        <w:t>טסלר</w:t>
      </w:r>
      <w:r>
        <w:rPr>
          <w:rFonts w:hint="cs"/>
          <w:rtl/>
        </w:rPr>
        <w:t>,</w:t>
      </w:r>
      <w:r>
        <w:rPr>
          <w:rtl/>
        </w:rPr>
        <w:t xml:space="preserve"> </w:t>
      </w:r>
      <w:bookmarkStart w:id="8383" w:name="_ETM_Q27_450529"/>
      <w:bookmarkEnd w:id="8383"/>
      <w:r>
        <w:rPr>
          <w:rtl/>
        </w:rPr>
        <w:t xml:space="preserve">במשרד </w:t>
      </w:r>
      <w:bookmarkStart w:id="8384" w:name="_ETM_Q27_451100"/>
      <w:bookmarkEnd w:id="8384"/>
      <w:r>
        <w:rPr>
          <w:rtl/>
        </w:rPr>
        <w:t>התרבות</w:t>
      </w:r>
      <w:r>
        <w:rPr>
          <w:rFonts w:hint="cs"/>
          <w:rtl/>
        </w:rPr>
        <w:t>.</w:t>
      </w:r>
      <w:r>
        <w:rPr>
          <w:rtl/>
        </w:rPr>
        <w:t xml:space="preserve"> </w:t>
      </w:r>
      <w:bookmarkStart w:id="8385" w:name="_ETM_Q27_451610"/>
      <w:bookmarkStart w:id="8386" w:name="_ETM_Q27_452089"/>
      <w:bookmarkEnd w:id="8385"/>
      <w:bookmarkEnd w:id="8386"/>
      <w:r>
        <w:rPr>
          <w:rtl/>
        </w:rPr>
        <w:t>נכון</w:t>
      </w:r>
      <w:r>
        <w:rPr>
          <w:rFonts w:hint="cs"/>
          <w:rtl/>
        </w:rPr>
        <w:t>,</w:t>
      </w:r>
      <w:r>
        <w:rPr>
          <w:rtl/>
        </w:rPr>
        <w:t xml:space="preserve"> </w:t>
      </w:r>
      <w:bookmarkStart w:id="8387" w:name="_ETM_Q27_452420"/>
      <w:bookmarkEnd w:id="8387"/>
      <w:r>
        <w:rPr>
          <w:rtl/>
        </w:rPr>
        <w:t>אדוני</w:t>
      </w:r>
      <w:r>
        <w:rPr>
          <w:rFonts w:hint="cs"/>
          <w:rtl/>
        </w:rPr>
        <w:t>?</w:t>
      </w:r>
      <w:r>
        <w:rPr>
          <w:rtl/>
        </w:rPr>
        <w:t xml:space="preserve"> </w:t>
      </w:r>
      <w:bookmarkStart w:id="8388" w:name="_ETM_Q27_453339"/>
      <w:bookmarkEnd w:id="8388"/>
      <w:r>
        <w:rPr>
          <w:rtl/>
        </w:rPr>
        <w:t xml:space="preserve">סגן </w:t>
      </w:r>
      <w:bookmarkStart w:id="8389" w:name="_ETM_Q27_453969"/>
      <w:bookmarkEnd w:id="8389"/>
      <w:r>
        <w:rPr>
          <w:rtl/>
        </w:rPr>
        <w:t xml:space="preserve">שר </w:t>
      </w:r>
      <w:bookmarkStart w:id="8390" w:name="_ETM_Q27_454089"/>
      <w:bookmarkEnd w:id="8390"/>
      <w:r>
        <w:rPr>
          <w:rtl/>
        </w:rPr>
        <w:t xml:space="preserve">במשרד </w:t>
      </w:r>
      <w:bookmarkStart w:id="8391" w:name="_ETM_Q27_454509"/>
      <w:bookmarkEnd w:id="8391"/>
      <w:r>
        <w:rPr>
          <w:rtl/>
        </w:rPr>
        <w:t>התרבות</w:t>
      </w:r>
      <w:r>
        <w:rPr>
          <w:rFonts w:hint="cs"/>
          <w:rtl/>
        </w:rPr>
        <w:t>.</w:t>
      </w:r>
      <w:r>
        <w:rPr>
          <w:rtl/>
        </w:rPr>
        <w:t xml:space="preserve"> </w:t>
      </w:r>
      <w:bookmarkStart w:id="8392" w:name="_ETM_Q27_455940"/>
      <w:bookmarkEnd w:id="8392"/>
    </w:p>
    <w:p w:rsidR="00256F52" w:rsidRDefault="00256F52" w:rsidP="000E5858">
      <w:pPr>
        <w:rPr>
          <w:rtl/>
        </w:rPr>
      </w:pPr>
    </w:p>
    <w:p w:rsidR="00256F52" w:rsidRDefault="00256F52" w:rsidP="000E5858">
      <w:pPr>
        <w:pStyle w:val="af5"/>
        <w:keepNext/>
        <w:rPr>
          <w:rtl/>
        </w:rPr>
      </w:pPr>
      <w:r w:rsidRPr="00BA4B5D">
        <w:rPr>
          <w:rStyle w:val="TagStyle"/>
          <w:rtl/>
        </w:rPr>
        <w:t xml:space="preserve"> &lt;&lt; קריאה &gt;&gt; </w:t>
      </w:r>
      <w:r>
        <w:rPr>
          <w:rtl/>
        </w:rPr>
        <w:t>שר הבינוי והשיכון יצחק גולדקנופ:</w:t>
      </w:r>
      <w:r w:rsidRPr="00BA4B5D">
        <w:rPr>
          <w:rStyle w:val="TagStyle"/>
          <w:rtl/>
        </w:rPr>
        <w:t xml:space="preserve"> &lt;&lt; קריאה &gt;&gt;</w:t>
      </w:r>
      <w:r>
        <w:rPr>
          <w:rtl/>
        </w:rPr>
        <w:t xml:space="preserve">   </w:t>
      </w:r>
    </w:p>
    <w:p w:rsidR="00256F52" w:rsidRDefault="00256F52" w:rsidP="00F518EA">
      <w:pPr>
        <w:rPr>
          <w:rtl/>
          <w:lang w:eastAsia="he-IL"/>
        </w:rPr>
      </w:pPr>
    </w:p>
    <w:p w:rsidR="00256F52" w:rsidRDefault="00256F52" w:rsidP="000E5858">
      <w:pPr>
        <w:rPr>
          <w:rtl/>
          <w:lang w:eastAsia="he-IL"/>
        </w:rPr>
      </w:pPr>
      <w:r>
        <w:rPr>
          <w:rFonts w:hint="cs"/>
          <w:rtl/>
          <w:lang w:eastAsia="he-IL"/>
        </w:rPr>
        <w:t>מה הבעיה?</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r>
        <w:rPr>
          <w:rtl/>
        </w:rPr>
        <w:t xml:space="preserve">מה </w:t>
      </w:r>
      <w:bookmarkStart w:id="8393" w:name="_ETM_Q27_456120"/>
      <w:bookmarkEnd w:id="8393"/>
      <w:r>
        <w:rPr>
          <w:rtl/>
        </w:rPr>
        <w:t>הבעיה</w:t>
      </w:r>
      <w:r>
        <w:rPr>
          <w:rFonts w:hint="cs"/>
          <w:rtl/>
        </w:rPr>
        <w:t>?</w:t>
      </w:r>
      <w:r>
        <w:rPr>
          <w:rtl/>
        </w:rPr>
        <w:t xml:space="preserve"> </w:t>
      </w:r>
      <w:bookmarkStart w:id="8394" w:name="_ETM_Q27_457080"/>
      <w:bookmarkEnd w:id="8394"/>
      <w:r>
        <w:rPr>
          <w:rtl/>
        </w:rPr>
        <w:t xml:space="preserve">שלא </w:t>
      </w:r>
      <w:bookmarkStart w:id="8395" w:name="_ETM_Q27_457410"/>
      <w:bookmarkEnd w:id="8395"/>
      <w:r>
        <w:rPr>
          <w:rtl/>
        </w:rPr>
        <w:t xml:space="preserve">צריך </w:t>
      </w:r>
      <w:bookmarkStart w:id="8396" w:name="_ETM_Q27_457800"/>
      <w:bookmarkEnd w:id="8396"/>
      <w:r>
        <w:rPr>
          <w:rtl/>
        </w:rPr>
        <w:t xml:space="preserve">אפילו </w:t>
      </w:r>
      <w:bookmarkStart w:id="8397" w:name="_ETM_Q27_458100"/>
      <w:bookmarkEnd w:id="8397"/>
      <w:r>
        <w:rPr>
          <w:rtl/>
        </w:rPr>
        <w:t xml:space="preserve">שר </w:t>
      </w:r>
      <w:bookmarkStart w:id="8398" w:name="_ETM_Q27_458490"/>
      <w:bookmarkEnd w:id="8398"/>
      <w:r>
        <w:rPr>
          <w:rtl/>
        </w:rPr>
        <w:t xml:space="preserve">במשרד </w:t>
      </w:r>
      <w:bookmarkStart w:id="8399" w:name="_ETM_Q27_458940"/>
      <w:bookmarkEnd w:id="8399"/>
      <w:r>
        <w:rPr>
          <w:rtl/>
        </w:rPr>
        <w:t>התרבות</w:t>
      </w:r>
      <w:r>
        <w:rPr>
          <w:rFonts w:hint="cs"/>
          <w:rtl/>
        </w:rPr>
        <w:t>.</w:t>
      </w:r>
      <w:r>
        <w:rPr>
          <w:rtl/>
        </w:rPr>
        <w:t xml:space="preserve"> </w:t>
      </w:r>
      <w:bookmarkStart w:id="8400" w:name="_ETM_Q27_460529"/>
      <w:bookmarkEnd w:id="8400"/>
      <w:r>
        <w:rPr>
          <w:rtl/>
        </w:rPr>
        <w:t xml:space="preserve">אז </w:t>
      </w:r>
      <w:bookmarkStart w:id="8401" w:name="_ETM_Q27_460800"/>
      <w:bookmarkStart w:id="8402" w:name="_ETM_Q27_461279"/>
      <w:bookmarkEnd w:id="8401"/>
      <w:bookmarkEnd w:id="8402"/>
      <w:r>
        <w:rPr>
          <w:rtl/>
        </w:rPr>
        <w:t xml:space="preserve">יש </w:t>
      </w:r>
      <w:bookmarkStart w:id="8403" w:name="_ETM_Q27_461460"/>
      <w:bookmarkEnd w:id="8403"/>
      <w:r>
        <w:rPr>
          <w:rtl/>
        </w:rPr>
        <w:t xml:space="preserve">גם </w:t>
      </w:r>
      <w:bookmarkStart w:id="8404" w:name="_ETM_Q27_461730"/>
      <w:bookmarkEnd w:id="8404"/>
      <w:r>
        <w:rPr>
          <w:rtl/>
        </w:rPr>
        <w:t xml:space="preserve">שר </w:t>
      </w:r>
      <w:bookmarkStart w:id="8405" w:name="_ETM_Q27_462360"/>
      <w:bookmarkEnd w:id="8405"/>
      <w:r>
        <w:rPr>
          <w:rtl/>
        </w:rPr>
        <w:t xml:space="preserve">וגם </w:t>
      </w:r>
      <w:bookmarkStart w:id="8406" w:name="_ETM_Q27_462720"/>
      <w:bookmarkEnd w:id="8406"/>
      <w:r>
        <w:rPr>
          <w:rtl/>
        </w:rPr>
        <w:t xml:space="preserve">סגן </w:t>
      </w:r>
      <w:bookmarkStart w:id="8407" w:name="_ETM_Q27_462990"/>
      <w:bookmarkEnd w:id="8407"/>
      <w:r>
        <w:rPr>
          <w:rtl/>
        </w:rPr>
        <w:t>שר</w:t>
      </w:r>
      <w:r>
        <w:rPr>
          <w:rFonts w:hint="cs"/>
          <w:rtl/>
        </w:rPr>
        <w:t>.</w:t>
      </w:r>
      <w:r>
        <w:rPr>
          <w:rtl/>
        </w:rPr>
        <w:t xml:space="preserve"> </w:t>
      </w:r>
      <w:bookmarkStart w:id="8408" w:name="_ETM_Q27_464279"/>
      <w:bookmarkEnd w:id="8408"/>
      <w:r>
        <w:rPr>
          <w:rtl/>
        </w:rPr>
        <w:t xml:space="preserve">למה </w:t>
      </w:r>
      <w:bookmarkStart w:id="8409" w:name="_ETM_Q27_464849"/>
      <w:bookmarkEnd w:id="8409"/>
      <w:r>
        <w:rPr>
          <w:rFonts w:hint="cs"/>
          <w:rtl/>
        </w:rPr>
        <w:t>אין סגן שר</w:t>
      </w:r>
      <w:r>
        <w:rPr>
          <w:rtl/>
        </w:rPr>
        <w:t xml:space="preserve"> </w:t>
      </w:r>
      <w:bookmarkStart w:id="8410" w:name="_ETM_Q27_465270"/>
      <w:bookmarkEnd w:id="8410"/>
      <w:r>
        <w:rPr>
          <w:rFonts w:hint="cs"/>
          <w:rtl/>
        </w:rPr>
        <w:t>ב</w:t>
      </w:r>
      <w:r>
        <w:rPr>
          <w:rtl/>
        </w:rPr>
        <w:t xml:space="preserve">משרד </w:t>
      </w:r>
      <w:bookmarkStart w:id="8411" w:name="_ETM_Q27_465539"/>
      <w:bookmarkEnd w:id="8411"/>
      <w:r>
        <w:rPr>
          <w:rtl/>
        </w:rPr>
        <w:t>השיכון</w:t>
      </w:r>
      <w:r>
        <w:rPr>
          <w:rFonts w:hint="cs"/>
          <w:rtl/>
        </w:rPr>
        <w:t>?</w:t>
      </w:r>
      <w:r>
        <w:rPr>
          <w:rtl/>
        </w:rPr>
        <w:t xml:space="preserve"> </w:t>
      </w:r>
      <w:bookmarkStart w:id="8412" w:name="_ETM_Q27_466529"/>
      <w:bookmarkEnd w:id="8412"/>
      <w:r>
        <w:rPr>
          <w:rtl/>
        </w:rPr>
        <w:t xml:space="preserve">למה </w:t>
      </w:r>
      <w:bookmarkStart w:id="8413" w:name="_ETM_Q27_466860"/>
      <w:bookmarkEnd w:id="8413"/>
      <w:r>
        <w:rPr>
          <w:rtl/>
        </w:rPr>
        <w:t xml:space="preserve">יש </w:t>
      </w:r>
      <w:bookmarkStart w:id="8414" w:name="_ETM_Q27_466949"/>
      <w:bookmarkEnd w:id="8414"/>
      <w:r>
        <w:rPr>
          <w:rtl/>
        </w:rPr>
        <w:t xml:space="preserve">במשרד </w:t>
      </w:r>
      <w:bookmarkStart w:id="8415" w:name="_ETM_Q27_467309"/>
      <w:bookmarkEnd w:id="8415"/>
      <w:r>
        <w:rPr>
          <w:rtl/>
        </w:rPr>
        <w:t>התרבות</w:t>
      </w:r>
      <w:r>
        <w:rPr>
          <w:rFonts w:hint="cs"/>
          <w:rtl/>
        </w:rPr>
        <w:t>?</w:t>
      </w:r>
      <w:r>
        <w:rPr>
          <w:rtl/>
        </w:rPr>
        <w:t xml:space="preserve"> </w:t>
      </w:r>
      <w:bookmarkStart w:id="8416" w:name="_ETM_Q27_468259"/>
      <w:bookmarkEnd w:id="8416"/>
      <w:r>
        <w:rPr>
          <w:rtl/>
        </w:rPr>
        <w:t xml:space="preserve">אתה </w:t>
      </w:r>
      <w:bookmarkStart w:id="8417" w:name="_ETM_Q27_468470"/>
      <w:bookmarkEnd w:id="8417"/>
      <w:r>
        <w:rPr>
          <w:rtl/>
        </w:rPr>
        <w:t xml:space="preserve">יודע </w:t>
      </w:r>
      <w:bookmarkStart w:id="8418" w:name="_ETM_Q27_468680"/>
      <w:bookmarkEnd w:id="8418"/>
      <w:r>
        <w:rPr>
          <w:rtl/>
        </w:rPr>
        <w:t xml:space="preserve">מה </w:t>
      </w:r>
      <w:bookmarkStart w:id="8419" w:name="_ETM_Q27_468830"/>
      <w:bookmarkEnd w:id="8419"/>
      <w:r>
        <w:rPr>
          <w:rtl/>
        </w:rPr>
        <w:t xml:space="preserve">התקציב </w:t>
      </w:r>
      <w:bookmarkStart w:id="8420" w:name="_ETM_Q27_469160"/>
      <w:bookmarkEnd w:id="8420"/>
      <w:r>
        <w:rPr>
          <w:rtl/>
        </w:rPr>
        <w:t xml:space="preserve">של </w:t>
      </w:r>
      <w:bookmarkStart w:id="8421" w:name="_ETM_Q27_469279"/>
      <w:bookmarkEnd w:id="8421"/>
      <w:r>
        <w:rPr>
          <w:rtl/>
        </w:rPr>
        <w:t xml:space="preserve">משרד </w:t>
      </w:r>
      <w:bookmarkStart w:id="8422" w:name="_ETM_Q27_469550"/>
      <w:bookmarkEnd w:id="8422"/>
      <w:r>
        <w:rPr>
          <w:rtl/>
        </w:rPr>
        <w:t>התרבות</w:t>
      </w:r>
      <w:r>
        <w:rPr>
          <w:rFonts w:hint="cs"/>
          <w:rtl/>
        </w:rPr>
        <w:t>?</w:t>
      </w:r>
      <w:r>
        <w:rPr>
          <w:rtl/>
        </w:rPr>
        <w:t xml:space="preserve"> </w:t>
      </w:r>
      <w:bookmarkStart w:id="8423" w:name="_ETM_Q27_470460"/>
      <w:bookmarkEnd w:id="8423"/>
      <w:r>
        <w:rPr>
          <w:rtl/>
        </w:rPr>
        <w:t xml:space="preserve">אני </w:t>
      </w:r>
      <w:bookmarkStart w:id="8424" w:name="_ETM_Q27_470669"/>
      <w:bookmarkEnd w:id="8424"/>
      <w:r>
        <w:rPr>
          <w:rtl/>
        </w:rPr>
        <w:t xml:space="preserve">אגיד </w:t>
      </w:r>
      <w:bookmarkStart w:id="8425" w:name="_ETM_Q27_470939"/>
      <w:bookmarkEnd w:id="8425"/>
      <w:r>
        <w:rPr>
          <w:rtl/>
        </w:rPr>
        <w:t>לך</w:t>
      </w:r>
      <w:r>
        <w:rPr>
          <w:rFonts w:hint="cs"/>
          <w:rtl/>
        </w:rPr>
        <w:t>:</w:t>
      </w:r>
      <w:bookmarkStart w:id="8426" w:name="_ETM_Q27_471150"/>
      <w:bookmarkStart w:id="8427" w:name="_ETM_Q27_471870"/>
      <w:bookmarkEnd w:id="8426"/>
      <w:bookmarkEnd w:id="8427"/>
      <w:r>
        <w:rPr>
          <w:rFonts w:hint="cs"/>
          <w:rtl/>
        </w:rPr>
        <w:t xml:space="preserve"> 800 מיליון </w:t>
      </w:r>
      <w:r>
        <w:rPr>
          <w:rtl/>
        </w:rPr>
        <w:t>שקל</w:t>
      </w:r>
      <w:r>
        <w:rPr>
          <w:rFonts w:hint="cs"/>
          <w:rtl/>
        </w:rPr>
        <w:t>.</w:t>
      </w:r>
      <w:r>
        <w:rPr>
          <w:rtl/>
        </w:rPr>
        <w:t xml:space="preserve"> </w:t>
      </w:r>
      <w:bookmarkStart w:id="8428" w:name="_ETM_Q27_473070"/>
      <w:bookmarkEnd w:id="8428"/>
      <w:r>
        <w:rPr>
          <w:rtl/>
        </w:rPr>
        <w:t xml:space="preserve">זה </w:t>
      </w:r>
      <w:bookmarkStart w:id="8429" w:name="_ETM_Q27_473279"/>
      <w:bookmarkStart w:id="8430" w:name="_ETM_Q27_473820"/>
      <w:bookmarkEnd w:id="8429"/>
      <w:bookmarkEnd w:id="8430"/>
      <w:r>
        <w:rPr>
          <w:rtl/>
        </w:rPr>
        <w:t>התקציב ש</w:t>
      </w:r>
      <w:r>
        <w:rPr>
          <w:rFonts w:hint="cs"/>
          <w:rtl/>
        </w:rPr>
        <w:t xml:space="preserve">ל </w:t>
      </w:r>
      <w:r>
        <w:rPr>
          <w:rtl/>
        </w:rPr>
        <w:t xml:space="preserve">משרד </w:t>
      </w:r>
      <w:bookmarkStart w:id="8431" w:name="_ETM_Q27_474240"/>
      <w:bookmarkEnd w:id="8431"/>
      <w:r>
        <w:rPr>
          <w:rtl/>
        </w:rPr>
        <w:t>התרבות</w:t>
      </w:r>
      <w:r>
        <w:rPr>
          <w:rFonts w:hint="cs"/>
          <w:rtl/>
        </w:rPr>
        <w:t>,</w:t>
      </w:r>
      <w:r>
        <w:rPr>
          <w:rtl/>
        </w:rPr>
        <w:t xml:space="preserve"> </w:t>
      </w:r>
      <w:bookmarkStart w:id="8432" w:name="_ETM_Q27_474600"/>
      <w:bookmarkEnd w:id="8432"/>
      <w:r>
        <w:rPr>
          <w:rtl/>
        </w:rPr>
        <w:t xml:space="preserve">על </w:t>
      </w:r>
      <w:bookmarkStart w:id="8433" w:name="_ETM_Q27_474690"/>
      <w:bookmarkEnd w:id="8433"/>
      <w:r>
        <w:rPr>
          <w:rtl/>
        </w:rPr>
        <w:t xml:space="preserve">כל </w:t>
      </w:r>
      <w:bookmarkStart w:id="8434" w:name="_ETM_Q27_474870"/>
      <w:bookmarkEnd w:id="8434"/>
      <w:r>
        <w:rPr>
          <w:rFonts w:hint="cs"/>
          <w:rtl/>
        </w:rPr>
        <w:t>התפעול</w:t>
      </w:r>
      <w:r>
        <w:rPr>
          <w:rtl/>
        </w:rPr>
        <w:t xml:space="preserve"> </w:t>
      </w:r>
      <w:bookmarkStart w:id="8435" w:name="_ETM_Q27_475289"/>
      <w:bookmarkEnd w:id="8435"/>
      <w:r>
        <w:rPr>
          <w:rtl/>
        </w:rPr>
        <w:t>שלו</w:t>
      </w:r>
      <w:r>
        <w:rPr>
          <w:rFonts w:hint="cs"/>
          <w:rtl/>
        </w:rPr>
        <w:t>.</w:t>
      </w:r>
      <w:r>
        <w:rPr>
          <w:rtl/>
        </w:rPr>
        <w:t xml:space="preserve"> </w:t>
      </w:r>
      <w:bookmarkStart w:id="8436" w:name="_ETM_Q27_475800"/>
      <w:bookmarkEnd w:id="8436"/>
      <w:r>
        <w:rPr>
          <w:rFonts w:hint="cs"/>
          <w:rtl/>
        </w:rPr>
        <w:t>אז צריכים</w:t>
      </w:r>
      <w:r>
        <w:rPr>
          <w:rtl/>
        </w:rPr>
        <w:t xml:space="preserve"> </w:t>
      </w:r>
      <w:bookmarkStart w:id="8437" w:name="_ETM_Q27_476310"/>
      <w:bookmarkEnd w:id="8437"/>
      <w:r>
        <w:rPr>
          <w:rtl/>
        </w:rPr>
        <w:t xml:space="preserve">סגן </w:t>
      </w:r>
      <w:bookmarkStart w:id="8438" w:name="_ETM_Q27_476639"/>
      <w:bookmarkEnd w:id="8438"/>
      <w:r>
        <w:rPr>
          <w:rtl/>
        </w:rPr>
        <w:t xml:space="preserve">שר </w:t>
      </w:r>
      <w:bookmarkStart w:id="8439" w:name="_ETM_Q27_476850"/>
      <w:bookmarkEnd w:id="8439"/>
      <w:r>
        <w:rPr>
          <w:rtl/>
        </w:rPr>
        <w:t xml:space="preserve">במשרד </w:t>
      </w:r>
      <w:bookmarkStart w:id="8440" w:name="_ETM_Q27_477240"/>
      <w:bookmarkEnd w:id="8440"/>
      <w:r>
        <w:rPr>
          <w:rtl/>
        </w:rPr>
        <w:t>התרבות</w:t>
      </w:r>
      <w:r>
        <w:rPr>
          <w:rFonts w:hint="cs"/>
          <w:rtl/>
        </w:rPr>
        <w:t>?</w:t>
      </w:r>
      <w:r>
        <w:rPr>
          <w:rtl/>
        </w:rPr>
        <w:t xml:space="preserve"> </w:t>
      </w:r>
      <w:bookmarkStart w:id="8441" w:name="_ETM_Q27_478000"/>
      <w:bookmarkEnd w:id="8441"/>
      <w:r>
        <w:rPr>
          <w:rtl/>
        </w:rPr>
        <w:t xml:space="preserve">בשביל </w:t>
      </w:r>
      <w:bookmarkStart w:id="8442" w:name="_ETM_Q27_478420"/>
      <w:bookmarkEnd w:id="8442"/>
      <w:r>
        <w:rPr>
          <w:rtl/>
        </w:rPr>
        <w:t xml:space="preserve">מה </w:t>
      </w:r>
      <w:bookmarkStart w:id="8443" w:name="_ETM_Q27_478540"/>
      <w:bookmarkEnd w:id="8443"/>
      <w:r>
        <w:rPr>
          <w:rtl/>
        </w:rPr>
        <w:t xml:space="preserve">זה </w:t>
      </w:r>
      <w:bookmarkStart w:id="8444" w:name="_ETM_Q27_478660"/>
      <w:bookmarkEnd w:id="8444"/>
      <w:r>
        <w:rPr>
          <w:rtl/>
        </w:rPr>
        <w:t>טוב</w:t>
      </w:r>
      <w:r>
        <w:rPr>
          <w:rFonts w:hint="cs"/>
          <w:rtl/>
        </w:rPr>
        <w:t>?</w:t>
      </w:r>
      <w:r>
        <w:rPr>
          <w:rtl/>
        </w:rPr>
        <w:t xml:space="preserve"> </w:t>
      </w:r>
      <w:bookmarkStart w:id="8445" w:name="_ETM_Q27_479260"/>
      <w:bookmarkEnd w:id="8445"/>
      <w:r>
        <w:rPr>
          <w:rtl/>
        </w:rPr>
        <w:t xml:space="preserve">מה </w:t>
      </w:r>
      <w:bookmarkStart w:id="8446" w:name="_ETM_Q27_479440"/>
      <w:bookmarkEnd w:id="8446"/>
      <w:r>
        <w:rPr>
          <w:rtl/>
        </w:rPr>
        <w:t xml:space="preserve">הוא </w:t>
      </w:r>
      <w:bookmarkStart w:id="8447" w:name="_ETM_Q27_479560"/>
      <w:bookmarkEnd w:id="8447"/>
      <w:r>
        <w:rPr>
          <w:rtl/>
        </w:rPr>
        <w:t>עושה</w:t>
      </w:r>
      <w:r>
        <w:rPr>
          <w:rFonts w:hint="cs"/>
          <w:rtl/>
        </w:rPr>
        <w:t>?</w:t>
      </w:r>
      <w:r>
        <w:rPr>
          <w:rtl/>
        </w:rPr>
        <w:t xml:space="preserve"> </w:t>
      </w:r>
      <w:bookmarkStart w:id="8448" w:name="_ETM_Q27_480100"/>
      <w:bookmarkEnd w:id="8448"/>
      <w:r>
        <w:rPr>
          <w:rtl/>
        </w:rPr>
        <w:t xml:space="preserve">האם </w:t>
      </w:r>
      <w:bookmarkStart w:id="8449" w:name="_ETM_Q27_480370"/>
      <w:bookmarkEnd w:id="8449"/>
      <w:r>
        <w:rPr>
          <w:rtl/>
        </w:rPr>
        <w:t xml:space="preserve">פעם </w:t>
      </w:r>
      <w:bookmarkStart w:id="8450" w:name="_ETM_Q27_480790"/>
      <w:bookmarkEnd w:id="8450"/>
      <w:r>
        <w:rPr>
          <w:rtl/>
        </w:rPr>
        <w:t>שמעת</w:t>
      </w:r>
      <w:r>
        <w:rPr>
          <w:rFonts w:hint="cs"/>
          <w:rtl/>
        </w:rPr>
        <w:t>י</w:t>
      </w:r>
      <w:r>
        <w:rPr>
          <w:rtl/>
        </w:rPr>
        <w:t xml:space="preserve"> </w:t>
      </w:r>
      <w:bookmarkStart w:id="8451" w:name="_ETM_Q27_481270"/>
      <w:bookmarkEnd w:id="8451"/>
      <w:r>
        <w:rPr>
          <w:rtl/>
        </w:rPr>
        <w:t>אותו</w:t>
      </w:r>
      <w:r>
        <w:rPr>
          <w:rFonts w:hint="cs"/>
          <w:rtl/>
        </w:rPr>
        <w:t>?</w:t>
      </w:r>
      <w:r>
        <w:rPr>
          <w:rtl/>
        </w:rPr>
        <w:t xml:space="preserve"> </w:t>
      </w:r>
      <w:bookmarkStart w:id="8452" w:name="_ETM_Q27_480000"/>
      <w:bookmarkEnd w:id="8452"/>
      <w:r>
        <w:rPr>
          <w:rFonts w:hint="cs"/>
          <w:rtl/>
        </w:rPr>
        <w:t xml:space="preserve">אז יש </w:t>
      </w:r>
      <w:r>
        <w:rPr>
          <w:rtl/>
        </w:rPr>
        <w:t xml:space="preserve">שר </w:t>
      </w:r>
      <w:bookmarkStart w:id="8453" w:name="_ETM_Q27_484210"/>
      <w:bookmarkEnd w:id="8453"/>
      <w:r>
        <w:rPr>
          <w:rtl/>
        </w:rPr>
        <w:t xml:space="preserve">במשרד </w:t>
      </w:r>
      <w:bookmarkStart w:id="8454" w:name="_ETM_Q27_484630"/>
      <w:bookmarkEnd w:id="8454"/>
      <w:r>
        <w:rPr>
          <w:rtl/>
        </w:rPr>
        <w:t>התרבות</w:t>
      </w:r>
      <w:r>
        <w:rPr>
          <w:rFonts w:hint="cs"/>
          <w:rtl/>
        </w:rPr>
        <w:t>,</w:t>
      </w:r>
      <w:r>
        <w:rPr>
          <w:rtl/>
        </w:rPr>
        <w:t xml:space="preserve"> </w:t>
      </w:r>
      <w:bookmarkStart w:id="8455" w:name="_ETM_Q27_485140"/>
      <w:bookmarkEnd w:id="8455"/>
      <w:r>
        <w:rPr>
          <w:rtl/>
        </w:rPr>
        <w:t>ואתם</w:t>
      </w:r>
      <w:r>
        <w:rPr>
          <w:rFonts w:hint="cs"/>
          <w:rtl/>
        </w:rPr>
        <w:t xml:space="preserve"> בכלל</w:t>
      </w:r>
      <w:r>
        <w:rPr>
          <w:rtl/>
        </w:rPr>
        <w:t xml:space="preserve"> </w:t>
      </w:r>
      <w:bookmarkStart w:id="8456" w:name="_ETM_Q27_485620"/>
      <w:bookmarkEnd w:id="8456"/>
      <w:r>
        <w:rPr>
          <w:rtl/>
        </w:rPr>
        <w:t xml:space="preserve">לא </w:t>
      </w:r>
      <w:bookmarkStart w:id="8457" w:name="_ETM_Q27_485740"/>
      <w:bookmarkEnd w:id="8457"/>
      <w:r>
        <w:rPr>
          <w:rtl/>
        </w:rPr>
        <w:t xml:space="preserve">יודעים </w:t>
      </w:r>
      <w:bookmarkStart w:id="8458" w:name="_ETM_Q27_486009"/>
      <w:bookmarkEnd w:id="8458"/>
      <w:r>
        <w:rPr>
          <w:rtl/>
        </w:rPr>
        <w:t xml:space="preserve">את </w:t>
      </w:r>
      <w:bookmarkStart w:id="8459" w:name="_ETM_Q27_486129"/>
      <w:bookmarkEnd w:id="8459"/>
      <w:r>
        <w:rPr>
          <w:rtl/>
        </w:rPr>
        <w:t>זה</w:t>
      </w:r>
      <w:r>
        <w:rPr>
          <w:rFonts w:hint="cs"/>
          <w:rtl/>
        </w:rPr>
        <w:t>.</w:t>
      </w:r>
      <w:r>
        <w:rPr>
          <w:rtl/>
        </w:rPr>
        <w:t xml:space="preserve"> </w:t>
      </w:r>
      <w:bookmarkStart w:id="8460" w:name="_ETM_Q27_486950"/>
      <w:bookmarkEnd w:id="8460"/>
    </w:p>
    <w:p w:rsidR="00256F52" w:rsidRDefault="00256F52" w:rsidP="000E5858">
      <w:pPr>
        <w:rPr>
          <w:rtl/>
        </w:rPr>
      </w:pPr>
      <w:bookmarkStart w:id="8461" w:name="_ETM_Q27_490328"/>
      <w:bookmarkStart w:id="8462" w:name="_ETM_Q27_490427"/>
      <w:bookmarkEnd w:id="8461"/>
      <w:bookmarkEnd w:id="8462"/>
    </w:p>
    <w:p w:rsidR="00256F52" w:rsidRDefault="00256F52" w:rsidP="0099689B">
      <w:pPr>
        <w:rPr>
          <w:rtl/>
        </w:rPr>
      </w:pPr>
      <w:r>
        <w:rPr>
          <w:rtl/>
        </w:rPr>
        <w:t>וי</w:t>
      </w:r>
      <w:r>
        <w:rPr>
          <w:rFonts w:hint="cs"/>
          <w:rtl/>
        </w:rPr>
        <w:t>ו</w:t>
      </w:r>
      <w:r>
        <w:rPr>
          <w:rtl/>
        </w:rPr>
        <w:t xml:space="preserve">שב </w:t>
      </w:r>
      <w:bookmarkStart w:id="8463" w:name="_ETM_Q27_487399"/>
      <w:bookmarkEnd w:id="8463"/>
      <w:r>
        <w:rPr>
          <w:rtl/>
        </w:rPr>
        <w:t xml:space="preserve">פה </w:t>
      </w:r>
      <w:bookmarkStart w:id="8464" w:name="_ETM_Q27_487519"/>
      <w:bookmarkEnd w:id="8464"/>
      <w:r>
        <w:rPr>
          <w:rtl/>
        </w:rPr>
        <w:t xml:space="preserve">משה </w:t>
      </w:r>
      <w:bookmarkStart w:id="8465" w:name="_ETM_Q27_487819"/>
      <w:bookmarkEnd w:id="8465"/>
      <w:r>
        <w:rPr>
          <w:rtl/>
        </w:rPr>
        <w:t>אבוטבול</w:t>
      </w:r>
      <w:bookmarkStart w:id="8466" w:name="_ETM_Q27_489080"/>
      <w:bookmarkStart w:id="8467" w:name="_ETM_Q27_488667"/>
      <w:bookmarkEnd w:id="8466"/>
      <w:bookmarkEnd w:id="8467"/>
      <w:r>
        <w:rPr>
          <w:rFonts w:hint="cs"/>
          <w:rtl/>
        </w:rPr>
        <w:t xml:space="preserve">, </w:t>
      </w:r>
      <w:r>
        <w:rPr>
          <w:rtl/>
        </w:rPr>
        <w:t xml:space="preserve">סגן </w:t>
      </w:r>
      <w:bookmarkStart w:id="8468" w:name="_ETM_Q27_489469"/>
      <w:bookmarkEnd w:id="8468"/>
      <w:r>
        <w:rPr>
          <w:rtl/>
        </w:rPr>
        <w:t xml:space="preserve">שר </w:t>
      </w:r>
      <w:bookmarkStart w:id="8469" w:name="_ETM_Q27_489980"/>
      <w:bookmarkEnd w:id="8469"/>
      <w:r>
        <w:rPr>
          <w:rFonts w:hint="cs"/>
          <w:rtl/>
        </w:rPr>
        <w:t xml:space="preserve">במשרד </w:t>
      </w:r>
      <w:r>
        <w:rPr>
          <w:rtl/>
        </w:rPr>
        <w:t>התחבורה</w:t>
      </w:r>
      <w:r>
        <w:rPr>
          <w:rFonts w:hint="cs"/>
          <w:rtl/>
        </w:rPr>
        <w:t>.</w:t>
      </w:r>
      <w:r>
        <w:rPr>
          <w:rtl/>
        </w:rPr>
        <w:t xml:space="preserve"> </w:t>
      </w:r>
      <w:bookmarkStart w:id="8470" w:name="_ETM_Q27_490940"/>
      <w:bookmarkEnd w:id="8470"/>
      <w:r>
        <w:rPr>
          <w:rFonts w:hint="cs"/>
          <w:rtl/>
        </w:rPr>
        <w:t xml:space="preserve">מה עשית במשרד </w:t>
      </w:r>
      <w:r>
        <w:rPr>
          <w:rtl/>
        </w:rPr>
        <w:t>התחבורה</w:t>
      </w:r>
      <w:r>
        <w:rPr>
          <w:rFonts w:hint="cs"/>
          <w:rtl/>
        </w:rPr>
        <w:t>? מה עשית?</w:t>
      </w:r>
    </w:p>
    <w:p w:rsidR="00256F52" w:rsidRDefault="00256F52" w:rsidP="000E5858">
      <w:pPr>
        <w:rPr>
          <w:rtl/>
        </w:rPr>
      </w:pPr>
    </w:p>
    <w:p w:rsidR="00256F52" w:rsidRDefault="00256F52" w:rsidP="000E5858">
      <w:pPr>
        <w:pStyle w:val="af5"/>
        <w:keepNext/>
        <w:rPr>
          <w:rtl/>
        </w:rPr>
      </w:pPr>
      <w:bookmarkStart w:id="8471" w:name="ET_interruption_5084_10"/>
      <w:r w:rsidRPr="004830B4">
        <w:rPr>
          <w:rStyle w:val="TagStyle"/>
          <w:rtl/>
        </w:rPr>
        <w:t xml:space="preserve">&lt;&lt; קריאה &gt;&gt; </w:t>
      </w:r>
      <w:r>
        <w:rPr>
          <w:rtl/>
        </w:rPr>
        <w:t>מיקי לוי (יש עתיד):</w:t>
      </w:r>
      <w:r w:rsidRPr="004830B4">
        <w:rPr>
          <w:rStyle w:val="TagStyle"/>
          <w:rtl/>
        </w:rPr>
        <w:t xml:space="preserve"> &lt;&lt; קריאה &gt;&gt;</w:t>
      </w:r>
      <w:r>
        <w:rPr>
          <w:rtl/>
        </w:rPr>
        <w:t xml:space="preserve">   </w:t>
      </w:r>
      <w:bookmarkEnd w:id="8471"/>
    </w:p>
    <w:p w:rsidR="00256F52" w:rsidRDefault="00256F52" w:rsidP="00F518EA">
      <w:pPr>
        <w:rPr>
          <w:rtl/>
          <w:lang w:eastAsia="he-IL"/>
        </w:rPr>
      </w:pPr>
    </w:p>
    <w:p w:rsidR="00256F52" w:rsidRDefault="00256F52" w:rsidP="000E5858">
      <w:pPr>
        <w:rPr>
          <w:rtl/>
          <w:lang w:eastAsia="he-IL"/>
        </w:rPr>
      </w:pPr>
      <w:r>
        <w:rPr>
          <w:rFonts w:hint="cs"/>
          <w:rtl/>
          <w:lang w:eastAsia="he-IL"/>
        </w:rPr>
        <w:t>הי, הי, סימון, חקלאות, חקלאות.</w:t>
      </w:r>
    </w:p>
    <w:p w:rsidR="00256F52" w:rsidRDefault="00256F52" w:rsidP="000E5858">
      <w:pPr>
        <w:rPr>
          <w:rtl/>
        </w:rPr>
      </w:pPr>
    </w:p>
    <w:p w:rsidR="00256F52" w:rsidRDefault="00256F52" w:rsidP="000E5858">
      <w:pPr>
        <w:pStyle w:val="af5"/>
        <w:keepNext/>
        <w:rPr>
          <w:rtl/>
        </w:rPr>
      </w:pPr>
      <w:bookmarkStart w:id="8472" w:name="ET_interruption_6418_15"/>
      <w:r w:rsidRPr="00090975">
        <w:rPr>
          <w:rStyle w:val="TagStyle"/>
          <w:rtl/>
        </w:rPr>
        <w:t xml:space="preserve"> &lt;&lt; קריאה &gt;&gt; </w:t>
      </w:r>
      <w:r>
        <w:rPr>
          <w:rtl/>
        </w:rPr>
        <w:t>סגן שר החקלאות ופיתוח הכפר משה אבוטבול:</w:t>
      </w:r>
      <w:r w:rsidRPr="00090975">
        <w:rPr>
          <w:rStyle w:val="TagStyle"/>
          <w:rtl/>
        </w:rPr>
        <w:t xml:space="preserve"> &lt;&lt; קריאה &gt;&gt;</w:t>
      </w:r>
      <w:r>
        <w:rPr>
          <w:rtl/>
        </w:rPr>
        <w:t xml:space="preserve">   </w:t>
      </w:r>
      <w:bookmarkEnd w:id="8472"/>
    </w:p>
    <w:p w:rsidR="00256F52" w:rsidRDefault="00256F52" w:rsidP="00F518EA">
      <w:pPr>
        <w:rPr>
          <w:rtl/>
        </w:rPr>
      </w:pPr>
    </w:p>
    <w:p w:rsidR="00256F52" w:rsidRDefault="00F518EA" w:rsidP="000E5858">
      <w:r>
        <w:rPr>
          <w:rFonts w:hint="cs"/>
          <w:rtl/>
        </w:rPr>
        <w:t>– – –</w:t>
      </w:r>
      <w:bookmarkStart w:id="8473" w:name="_ETM_Q27_496996"/>
      <w:bookmarkEnd w:id="8473"/>
      <w:r w:rsidR="00256F52">
        <w:rPr>
          <w:rFonts w:hint="cs"/>
          <w:rtl/>
        </w:rPr>
        <w:t xml:space="preserve"> יותר ממך.</w:t>
      </w:r>
    </w:p>
    <w:p w:rsidR="00256F52" w:rsidRPr="00090975"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ה</w:t>
      </w:r>
      <w:r>
        <w:rPr>
          <w:rtl/>
        </w:rPr>
        <w:t>חקלאות</w:t>
      </w:r>
      <w:r>
        <w:rPr>
          <w:rFonts w:hint="cs"/>
          <w:rtl/>
        </w:rPr>
        <w:t>,</w:t>
      </w:r>
      <w:r>
        <w:rPr>
          <w:rtl/>
        </w:rPr>
        <w:t xml:space="preserve"> </w:t>
      </w:r>
      <w:bookmarkStart w:id="8474" w:name="_ETM_Q27_498510"/>
      <w:bookmarkEnd w:id="8474"/>
      <w:r>
        <w:rPr>
          <w:rFonts w:hint="cs"/>
          <w:rtl/>
        </w:rPr>
        <w:t>נכון? מה הוא?</w:t>
      </w:r>
    </w:p>
    <w:p w:rsidR="00256F52" w:rsidRDefault="00256F52" w:rsidP="000E5858">
      <w:pPr>
        <w:rPr>
          <w:rtl/>
        </w:rPr>
      </w:pPr>
      <w:bookmarkStart w:id="8475" w:name="_ETM_Q27_496083"/>
      <w:bookmarkEnd w:id="8475"/>
    </w:p>
    <w:p w:rsidR="00256F52" w:rsidRDefault="00256F52" w:rsidP="000E5858">
      <w:pPr>
        <w:pStyle w:val="af5"/>
        <w:keepNext/>
        <w:rPr>
          <w:rtl/>
        </w:rPr>
      </w:pPr>
      <w:bookmarkStart w:id="8476" w:name="_ETM_Q27_496146"/>
      <w:bookmarkEnd w:id="8476"/>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מה אתה עשית בחיים? אפס. אפס.</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מה עשית? אתה אפס.</w:t>
      </w:r>
    </w:p>
    <w:p w:rsidR="00256F52" w:rsidRDefault="00256F52" w:rsidP="000E5858">
      <w:pPr>
        <w:rPr>
          <w:rtl/>
        </w:rPr>
      </w:pPr>
      <w:bookmarkStart w:id="8477" w:name="_ETM_Q27_502108"/>
      <w:bookmarkStart w:id="8478" w:name="_ETM_Q27_502216"/>
      <w:bookmarkEnd w:id="8477"/>
      <w:bookmarkEnd w:id="8478"/>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99689B">
      <w:pPr>
        <w:rPr>
          <w:rtl/>
        </w:rPr>
      </w:pPr>
      <w:bookmarkStart w:id="8479" w:name="_ETM_Q27_502309"/>
      <w:bookmarkStart w:id="8480" w:name="_ETM_Q27_502412"/>
      <w:bookmarkEnd w:id="8479"/>
      <w:bookmarkEnd w:id="8480"/>
      <w:r>
        <w:rPr>
          <w:rFonts w:hint="cs"/>
          <w:rtl/>
        </w:rPr>
        <w:t>אפס גדול, אפס גדול, זה מה שאתה.</w:t>
      </w:r>
    </w:p>
    <w:p w:rsidR="00256F52" w:rsidRDefault="00256F52" w:rsidP="000E5858">
      <w:pPr>
        <w:rPr>
          <w:rtl/>
        </w:rPr>
      </w:pPr>
      <w:bookmarkStart w:id="8481" w:name="_ETM_Q27_502127"/>
      <w:bookmarkEnd w:id="8481"/>
    </w:p>
    <w:p w:rsidR="00256F52" w:rsidRDefault="00256F52" w:rsidP="000E5858">
      <w:pPr>
        <w:pStyle w:val="-"/>
        <w:keepNext/>
        <w:rPr>
          <w:rtl/>
        </w:rPr>
      </w:pPr>
      <w:bookmarkStart w:id="8482" w:name="_ETM_Q27_502205"/>
      <w:bookmarkEnd w:id="8482"/>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483" w:name="_ETM_Q27_502438"/>
      <w:bookmarkStart w:id="8484" w:name="_ETM_Q27_502516"/>
      <w:bookmarkEnd w:id="8483"/>
      <w:bookmarkEnd w:id="8484"/>
      <w:r>
        <w:rPr>
          <w:rFonts w:hint="cs"/>
          <w:rtl/>
        </w:rPr>
        <w:t>אתה, עם השקית שלך מסתובב. מה אתה?</w:t>
      </w:r>
    </w:p>
    <w:p w:rsidR="00256F52" w:rsidRDefault="00256F52" w:rsidP="000E5858">
      <w:pPr>
        <w:rPr>
          <w:rtl/>
        </w:rPr>
      </w:pPr>
      <w:bookmarkStart w:id="8485" w:name="_ETM_Q27_499462"/>
      <w:bookmarkEnd w:id="8485"/>
    </w:p>
    <w:p w:rsidR="00256F52" w:rsidRDefault="00256F52" w:rsidP="000E5858">
      <w:pPr>
        <w:pStyle w:val="af5"/>
        <w:keepNext/>
        <w:rPr>
          <w:rtl/>
        </w:rPr>
      </w:pPr>
      <w:bookmarkStart w:id="8486" w:name="_ETM_Q27_504187"/>
      <w:bookmarkStart w:id="8487" w:name="_ETM_Q27_504273"/>
      <w:bookmarkEnd w:id="8486"/>
      <w:bookmarkEnd w:id="8487"/>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bookmarkStart w:id="8488" w:name="_ETM_Q27_505347"/>
      <w:bookmarkStart w:id="8489" w:name="_ETM_Q27_505428"/>
      <w:bookmarkEnd w:id="8488"/>
      <w:bookmarkEnd w:id="8489"/>
      <w:r>
        <w:rPr>
          <w:rFonts w:hint="cs"/>
          <w:rtl/>
        </w:rPr>
        <w:t>פה גדול, מעשים קטנים. תשב בשקט. אל תדבר על אחרים.</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r>
        <w:rPr>
          <w:rFonts w:hint="cs"/>
          <w:rtl/>
        </w:rPr>
        <w:t>אתה לא עשית ולא תעשה.</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 xml:space="preserve">אפס-אפסים. </w:t>
      </w:r>
      <w:bookmarkStart w:id="8490" w:name="_ETM_Q27_507042"/>
      <w:bookmarkEnd w:id="8490"/>
      <w:r>
        <w:rPr>
          <w:rFonts w:hint="cs"/>
          <w:rtl/>
        </w:rPr>
        <w:t>אפס גדול היית ונשארת.</w:t>
      </w:r>
    </w:p>
    <w:p w:rsidR="00256F52" w:rsidRDefault="00256F52" w:rsidP="000E5858">
      <w:pPr>
        <w:rPr>
          <w:rtl/>
        </w:rPr>
      </w:pPr>
      <w:bookmarkStart w:id="8491" w:name="_ETM_Q27_507242"/>
      <w:bookmarkStart w:id="8492" w:name="_ETM_Q27_507364"/>
      <w:bookmarkEnd w:id="8491"/>
      <w:bookmarkEnd w:id="8492"/>
    </w:p>
    <w:p w:rsidR="00256F52" w:rsidRDefault="00256F52" w:rsidP="000E5858">
      <w:pPr>
        <w:pStyle w:val="-"/>
        <w:keepNext/>
        <w:rPr>
          <w:rtl/>
        </w:rPr>
      </w:pPr>
      <w:bookmarkStart w:id="8493" w:name="_ETM_Q27_509212"/>
      <w:bookmarkStart w:id="8494" w:name="_ETM_Q27_509282"/>
      <w:bookmarkEnd w:id="8493"/>
      <w:bookmarkEnd w:id="8494"/>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r>
        <w:rPr>
          <w:rFonts w:hint="cs"/>
          <w:rtl/>
        </w:rPr>
        <w:t>לא עשית ולא תעשה.</w:t>
      </w:r>
    </w:p>
    <w:p w:rsidR="00256F52" w:rsidRDefault="00256F52" w:rsidP="000E5858">
      <w:pPr>
        <w:rPr>
          <w:rtl/>
        </w:rPr>
      </w:pPr>
    </w:p>
    <w:p w:rsidR="00256F52" w:rsidRDefault="00256F52" w:rsidP="000E5858">
      <w:pPr>
        <w:pStyle w:val="af6"/>
        <w:keepNext/>
        <w:rPr>
          <w:rtl/>
        </w:rPr>
      </w:pPr>
      <w:r w:rsidRPr="00410A18">
        <w:rPr>
          <w:rStyle w:val="TagStyle"/>
          <w:rtl/>
        </w:rPr>
        <w:t xml:space="preserve"> &lt;&lt; יור &gt;&gt; </w:t>
      </w:r>
      <w:r>
        <w:rPr>
          <w:rtl/>
        </w:rPr>
        <w:t>היו"ר יבגני סובה:</w:t>
      </w:r>
      <w:r w:rsidRPr="00410A18">
        <w:rPr>
          <w:rStyle w:val="TagStyle"/>
          <w:rtl/>
        </w:rPr>
        <w:t xml:space="preserve"> &lt;&lt; יור &gt;&gt;</w:t>
      </w:r>
      <w:r>
        <w:rPr>
          <w:rtl/>
        </w:rPr>
        <w:t xml:space="preserve">   </w:t>
      </w:r>
    </w:p>
    <w:p w:rsidR="00256F52" w:rsidRDefault="00256F52" w:rsidP="00F518EA">
      <w:pPr>
        <w:rPr>
          <w:rtl/>
        </w:rPr>
      </w:pPr>
    </w:p>
    <w:p w:rsidR="00256F52" w:rsidRDefault="00256F52" w:rsidP="000E5858">
      <w:pPr>
        <w:rPr>
          <w:rtl/>
        </w:rPr>
      </w:pPr>
      <w:bookmarkStart w:id="8495" w:name="_ETM_Q27_515243"/>
      <w:bookmarkEnd w:id="8495"/>
      <w:r>
        <w:rPr>
          <w:rFonts w:hint="cs"/>
          <w:rtl/>
        </w:rPr>
        <w:t>חברי הכנסת.</w:t>
      </w:r>
    </w:p>
    <w:p w:rsidR="00256F52" w:rsidRPr="00410A18"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99689B">
      <w:pPr>
        <w:rPr>
          <w:rtl/>
        </w:rPr>
      </w:pPr>
      <w:r>
        <w:rPr>
          <w:rFonts w:hint="cs"/>
          <w:rtl/>
        </w:rPr>
        <w:t xml:space="preserve">אפס, זה מה שאתה. </w:t>
      </w:r>
    </w:p>
    <w:p w:rsidR="00256F52" w:rsidRDefault="00256F52" w:rsidP="000E5858">
      <w:pPr>
        <w:rPr>
          <w:rtl/>
        </w:rPr>
      </w:pPr>
      <w:bookmarkStart w:id="8496" w:name="_ETM_Q27_515464"/>
      <w:bookmarkStart w:id="8497" w:name="_ETM_Q27_515544"/>
      <w:bookmarkEnd w:id="8496"/>
      <w:bookmarkEnd w:id="8497"/>
    </w:p>
    <w:p w:rsidR="00256F52" w:rsidRDefault="00256F52" w:rsidP="000E5858">
      <w:pPr>
        <w:pStyle w:val="af6"/>
        <w:keepNext/>
        <w:rPr>
          <w:rtl/>
        </w:rPr>
      </w:pPr>
      <w:bookmarkStart w:id="8498" w:name="_ETM_Q27_516448"/>
      <w:bookmarkStart w:id="8499" w:name="_ETM_Q27_516528"/>
      <w:bookmarkEnd w:id="8498"/>
      <w:bookmarkEnd w:id="8499"/>
      <w:r w:rsidRPr="00B96FDD">
        <w:rPr>
          <w:rStyle w:val="TagStyle"/>
          <w:rtl/>
        </w:rPr>
        <w:t xml:space="preserve">&lt;&lt; יור &gt;&gt; </w:t>
      </w:r>
      <w:r>
        <w:rPr>
          <w:rtl/>
        </w:rPr>
        <w:t>היו"ר יבגני סובה:</w:t>
      </w:r>
      <w:r w:rsidRPr="00B96FDD">
        <w:rPr>
          <w:rStyle w:val="TagStyle"/>
          <w:rtl/>
        </w:rPr>
        <w:t xml:space="preserve"> &lt;&lt; יור &gt;&gt;</w:t>
      </w:r>
      <w:r>
        <w:rPr>
          <w:rtl/>
        </w:rPr>
        <w:t xml:space="preserve">   </w:t>
      </w:r>
    </w:p>
    <w:p w:rsidR="00256F52" w:rsidRPr="00410A18" w:rsidRDefault="00256F52" w:rsidP="000E5858">
      <w:pPr>
        <w:rPr>
          <w:rtl/>
        </w:rPr>
      </w:pPr>
    </w:p>
    <w:p w:rsidR="00256F52" w:rsidRDefault="00256F52" w:rsidP="000E5858">
      <w:pPr>
        <w:rPr>
          <w:rtl/>
        </w:rPr>
      </w:pPr>
      <w:bookmarkStart w:id="8500" w:name="_ETM_Q27_515931"/>
      <w:bookmarkEnd w:id="8500"/>
      <w:r>
        <w:rPr>
          <w:rFonts w:hint="cs"/>
          <w:rtl/>
        </w:rPr>
        <w:t xml:space="preserve">חבר הכנסת </w:t>
      </w:r>
      <w:r>
        <w:rPr>
          <w:rtl/>
        </w:rPr>
        <w:t>אבוטבול</w:t>
      </w:r>
      <w:r>
        <w:rPr>
          <w:rFonts w:hint="cs"/>
          <w:rtl/>
        </w:rPr>
        <w:t xml:space="preserve">. </w:t>
      </w:r>
      <w:bookmarkStart w:id="8501" w:name="_ETM_Q27_515426"/>
      <w:bookmarkEnd w:id="8501"/>
      <w:r>
        <w:rPr>
          <w:rFonts w:hint="cs"/>
          <w:rtl/>
        </w:rPr>
        <w:t xml:space="preserve">חבר הכנסת </w:t>
      </w:r>
      <w:r>
        <w:rPr>
          <w:rtl/>
        </w:rPr>
        <w:t>אבוטבול</w:t>
      </w:r>
      <w:r>
        <w:rPr>
          <w:rFonts w:hint="cs"/>
          <w:rtl/>
        </w:rPr>
        <w:t>.</w:t>
      </w:r>
    </w:p>
    <w:p w:rsidR="00256F52" w:rsidRDefault="00256F52" w:rsidP="000E5858">
      <w:pPr>
        <w:rPr>
          <w:rtl/>
        </w:rPr>
      </w:pPr>
      <w:bookmarkStart w:id="8502" w:name="_ETM_Q27_513716"/>
      <w:bookmarkStart w:id="8503" w:name="_ETM_Q27_513762"/>
      <w:bookmarkEnd w:id="8502"/>
      <w:bookmarkEnd w:id="8503"/>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bookmarkStart w:id="8504" w:name="_ETM_Q27_516840"/>
      <w:bookmarkStart w:id="8505" w:name="_ETM_Q27_516933"/>
      <w:bookmarkStart w:id="8506" w:name="_ETM_Q27_517015"/>
      <w:bookmarkStart w:id="8507" w:name="_ETM_Q27_517092"/>
      <w:bookmarkEnd w:id="8504"/>
      <w:bookmarkEnd w:id="8505"/>
      <w:bookmarkEnd w:id="8506"/>
      <w:bookmarkEnd w:id="8507"/>
    </w:p>
    <w:p w:rsidR="00256F52" w:rsidRDefault="00256F52" w:rsidP="000E5858">
      <w:pPr>
        <w:rPr>
          <w:rtl/>
        </w:rPr>
      </w:pPr>
      <w:r>
        <w:rPr>
          <w:rFonts w:hint="cs"/>
          <w:rtl/>
        </w:rPr>
        <w:t xml:space="preserve">אתה אפס. </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חתיכת אפס.</w:t>
      </w:r>
    </w:p>
    <w:p w:rsidR="00256F52" w:rsidRDefault="00256F52" w:rsidP="000E5858">
      <w:pPr>
        <w:rPr>
          <w:rtl/>
        </w:rPr>
      </w:pPr>
      <w:bookmarkStart w:id="8508" w:name="_ETM_Q27_516701"/>
      <w:bookmarkEnd w:id="8508"/>
    </w:p>
    <w:p w:rsidR="00256F52" w:rsidRDefault="00256F52" w:rsidP="000E5858">
      <w:pPr>
        <w:pStyle w:val="-"/>
        <w:keepNext/>
        <w:rPr>
          <w:rtl/>
        </w:rPr>
      </w:pPr>
      <w:bookmarkStart w:id="8509" w:name="_ETM_Q27_516777"/>
      <w:bookmarkEnd w:id="8509"/>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אתה אפס.</w:t>
      </w:r>
    </w:p>
    <w:p w:rsidR="00256F52" w:rsidRDefault="00256F52" w:rsidP="000E5858">
      <w:pPr>
        <w:rPr>
          <w:rtl/>
        </w:rPr>
      </w:pPr>
    </w:p>
    <w:p w:rsidR="00256F52" w:rsidRDefault="00256F52" w:rsidP="000E5858">
      <w:pPr>
        <w:pStyle w:val="af5"/>
        <w:keepNext/>
        <w:rPr>
          <w:rtl/>
        </w:rPr>
      </w:pPr>
      <w:bookmarkStart w:id="8510" w:name="_ETM_Q27_519966"/>
      <w:bookmarkStart w:id="8511" w:name="_ETM_Q27_520054"/>
      <w:bookmarkEnd w:id="8510"/>
      <w:bookmarkEnd w:id="8511"/>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Pr="00B96FDD" w:rsidRDefault="00256F52" w:rsidP="000E5858">
      <w:pPr>
        <w:rPr>
          <w:rtl/>
        </w:rPr>
      </w:pPr>
    </w:p>
    <w:p w:rsidR="00256F52" w:rsidRDefault="00256F52" w:rsidP="000E5858">
      <w:pPr>
        <w:rPr>
          <w:rtl/>
        </w:rPr>
      </w:pPr>
      <w:bookmarkStart w:id="8512" w:name="_ETM_Q27_513868"/>
      <w:bookmarkStart w:id="8513" w:name="_ETM_Q27_513909"/>
      <w:bookmarkEnd w:id="8512"/>
      <w:bookmarkEnd w:id="8513"/>
      <w:r>
        <w:rPr>
          <w:rFonts w:hint="cs"/>
          <w:rtl/>
        </w:rPr>
        <w:t>תשב בשקט.</w:t>
      </w:r>
    </w:p>
    <w:p w:rsidR="00256F52" w:rsidRDefault="00256F52" w:rsidP="000E5858">
      <w:pPr>
        <w:rPr>
          <w:rtl/>
        </w:rPr>
      </w:pPr>
    </w:p>
    <w:p w:rsidR="00256F52" w:rsidRDefault="00256F52" w:rsidP="000E5858">
      <w:pPr>
        <w:pStyle w:val="af6"/>
        <w:keepNext/>
        <w:rPr>
          <w:rtl/>
        </w:rPr>
      </w:pPr>
      <w:r w:rsidRPr="00077FC9">
        <w:rPr>
          <w:rStyle w:val="TagStyle"/>
          <w:rtl/>
        </w:rPr>
        <w:t xml:space="preserve"> &lt;&lt; יור &gt;&gt; </w:t>
      </w:r>
      <w:r>
        <w:rPr>
          <w:rtl/>
        </w:rPr>
        <w:t>היו"ר יבגני סובה:</w:t>
      </w:r>
      <w:r w:rsidRPr="00077FC9">
        <w:rPr>
          <w:rStyle w:val="TagStyle"/>
          <w:rtl/>
        </w:rPr>
        <w:t xml:space="preserve"> &lt;&lt; יור &gt;&gt;</w:t>
      </w:r>
      <w:r>
        <w:rPr>
          <w:rtl/>
        </w:rPr>
        <w:t xml:space="preserve">   </w:t>
      </w:r>
    </w:p>
    <w:p w:rsidR="00256F52" w:rsidRDefault="00256F52" w:rsidP="00F518EA">
      <w:pPr>
        <w:rPr>
          <w:rtl/>
        </w:rPr>
      </w:pPr>
    </w:p>
    <w:p w:rsidR="00256F52" w:rsidRDefault="00256F52" w:rsidP="0099689B">
      <w:pPr>
        <w:rPr>
          <w:rtl/>
        </w:rPr>
      </w:pPr>
      <w:r>
        <w:rPr>
          <w:rFonts w:hint="cs"/>
          <w:rtl/>
        </w:rPr>
        <w:t xml:space="preserve">שנייה, שנייה. </w:t>
      </w:r>
      <w:r>
        <w:rPr>
          <w:rtl/>
        </w:rPr>
        <w:t>סימון</w:t>
      </w:r>
      <w:r>
        <w:rPr>
          <w:rFonts w:hint="cs"/>
          <w:rtl/>
        </w:rPr>
        <w:t xml:space="preserve">, </w:t>
      </w:r>
      <w:r>
        <w:rPr>
          <w:rtl/>
        </w:rPr>
        <w:t>סימון</w:t>
      </w:r>
      <w:r>
        <w:rPr>
          <w:rFonts w:hint="cs"/>
          <w:rtl/>
        </w:rPr>
        <w:t>, תפסיק שנייה, רגע.</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F518EA" w:rsidP="000E5858">
      <w:pPr>
        <w:rPr>
          <w:rtl/>
        </w:rPr>
      </w:pPr>
      <w:r>
        <w:rPr>
          <w:rFonts w:hint="cs"/>
          <w:rtl/>
        </w:rPr>
        <w:t>– – –</w:t>
      </w:r>
      <w:r w:rsidR="00256F52">
        <w:rPr>
          <w:rFonts w:hint="cs"/>
          <w:rtl/>
        </w:rPr>
        <w:t xml:space="preserve"> אפס גדול ועגול. אתה תדבר על אחרים?</w:t>
      </w:r>
      <w:r w:rsidR="00256F52">
        <w:rPr>
          <w:rFonts w:hint="cs"/>
        </w:rPr>
        <w:t xml:space="preserve"> </w:t>
      </w:r>
      <w:bookmarkStart w:id="8514" w:name="_ETM_Q27_523081"/>
      <w:bookmarkEnd w:id="8514"/>
      <w:r w:rsidR="00256F52">
        <w:rPr>
          <w:rFonts w:hint="cs"/>
          <w:rtl/>
        </w:rPr>
        <w:t>דבר על עצמך.</w:t>
      </w:r>
    </w:p>
    <w:p w:rsidR="00256F52" w:rsidRDefault="00256F52" w:rsidP="000E5858">
      <w:pPr>
        <w:rPr>
          <w:rtl/>
        </w:rPr>
      </w:pPr>
      <w:bookmarkStart w:id="8515" w:name="_ETM_Q27_521961"/>
      <w:bookmarkStart w:id="8516" w:name="_ETM_Q27_522029"/>
      <w:bookmarkEnd w:id="8515"/>
      <w:bookmarkEnd w:id="8516"/>
    </w:p>
    <w:p w:rsidR="00256F52" w:rsidRDefault="00256F52" w:rsidP="000E5858">
      <w:pPr>
        <w:pStyle w:val="af6"/>
        <w:keepNext/>
        <w:rPr>
          <w:rtl/>
        </w:rPr>
      </w:pPr>
      <w:r w:rsidRPr="00077FC9">
        <w:rPr>
          <w:rStyle w:val="TagStyle"/>
          <w:rtl/>
        </w:rPr>
        <w:t xml:space="preserve">&lt;&lt; יור &gt;&gt; </w:t>
      </w:r>
      <w:r>
        <w:rPr>
          <w:rtl/>
        </w:rPr>
        <w:t>היו"ר יבגני סובה:</w:t>
      </w:r>
      <w:r w:rsidRPr="00077FC9">
        <w:rPr>
          <w:rStyle w:val="TagStyle"/>
          <w:rtl/>
        </w:rPr>
        <w:t xml:space="preserve"> &lt;&lt; יור &gt;&gt;</w:t>
      </w:r>
      <w:r>
        <w:rPr>
          <w:rtl/>
        </w:rPr>
        <w:t xml:space="preserve">   </w:t>
      </w:r>
    </w:p>
    <w:p w:rsidR="00256F52" w:rsidRDefault="00256F52" w:rsidP="000E5858">
      <w:pPr>
        <w:rPr>
          <w:rtl/>
        </w:rPr>
      </w:pPr>
    </w:p>
    <w:p w:rsidR="00256F52" w:rsidRDefault="00256F52" w:rsidP="000E5858">
      <w:pPr>
        <w:rPr>
          <w:rtl/>
        </w:rPr>
      </w:pPr>
      <w:r>
        <w:rPr>
          <w:rFonts w:hint="cs"/>
          <w:rtl/>
        </w:rPr>
        <w:t xml:space="preserve">חבר הכנסת </w:t>
      </w:r>
      <w:r>
        <w:rPr>
          <w:rtl/>
        </w:rPr>
        <w:t>אבוטבול</w:t>
      </w:r>
      <w:r>
        <w:rPr>
          <w:rFonts w:hint="cs"/>
          <w:rtl/>
        </w:rPr>
        <w:t xml:space="preserve">, אני לא ארשה גם לך </w:t>
      </w:r>
      <w:r w:rsidR="00F518EA">
        <w:rPr>
          <w:rFonts w:hint="cs"/>
          <w:rtl/>
        </w:rPr>
        <w:t>– – –</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517" w:name="_ETM_Q27_525250"/>
      <w:bookmarkStart w:id="8518" w:name="_ETM_Q27_525334"/>
      <w:bookmarkEnd w:id="8517"/>
      <w:bookmarkEnd w:id="8518"/>
      <w:r>
        <w:rPr>
          <w:rFonts w:hint="cs"/>
          <w:rtl/>
        </w:rPr>
        <w:t>אני אדבר גם עליי וגם על אחרים.</w:t>
      </w:r>
    </w:p>
    <w:p w:rsidR="00256F52" w:rsidRDefault="00256F52" w:rsidP="000E5858">
      <w:pPr>
        <w:rPr>
          <w:rtl/>
        </w:rPr>
      </w:pPr>
    </w:p>
    <w:p w:rsidR="00256F52" w:rsidRDefault="00256F52" w:rsidP="000E5858">
      <w:pPr>
        <w:pStyle w:val="af5"/>
        <w:keepNext/>
        <w:rPr>
          <w:rtl/>
        </w:rPr>
      </w:pPr>
      <w:bookmarkStart w:id="8519" w:name="_ETM_Q27_526837"/>
      <w:bookmarkStart w:id="8520" w:name="_ETM_Q27_526942"/>
      <w:bookmarkEnd w:id="8519"/>
      <w:bookmarkEnd w:id="8520"/>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bookmarkStart w:id="8521" w:name="_ETM_Q27_526483"/>
      <w:bookmarkStart w:id="8522" w:name="_ETM_Q27_526556"/>
      <w:bookmarkStart w:id="8523" w:name="_ETM_Q27_526661"/>
      <w:bookmarkStart w:id="8524" w:name="_ETM_Q27_526726"/>
      <w:bookmarkEnd w:id="8521"/>
      <w:bookmarkEnd w:id="8522"/>
      <w:bookmarkEnd w:id="8523"/>
      <w:bookmarkEnd w:id="8524"/>
    </w:p>
    <w:p w:rsidR="00256F52" w:rsidRDefault="00256F52" w:rsidP="000E5858">
      <w:pPr>
        <w:rPr>
          <w:rtl/>
        </w:rPr>
      </w:pPr>
      <w:bookmarkStart w:id="8525" w:name="_ETM_Q27_527093"/>
      <w:bookmarkStart w:id="8526" w:name="_ETM_Q27_527194"/>
      <w:bookmarkEnd w:id="8525"/>
      <w:bookmarkEnd w:id="8526"/>
      <w:r>
        <w:rPr>
          <w:rFonts w:hint="cs"/>
          <w:rtl/>
        </w:rPr>
        <w:t>שים מראה, תסתכל על עצמך. חצוף.</w:t>
      </w:r>
    </w:p>
    <w:p w:rsidR="00256F52" w:rsidRDefault="00256F52" w:rsidP="000E5858">
      <w:pPr>
        <w:rPr>
          <w:rtl/>
        </w:rPr>
      </w:pPr>
    </w:p>
    <w:p w:rsidR="00256F52" w:rsidRDefault="00256F52" w:rsidP="000E5858">
      <w:pPr>
        <w:pStyle w:val="af6"/>
        <w:keepNext/>
        <w:rPr>
          <w:rtl/>
        </w:rPr>
      </w:pPr>
      <w:r w:rsidRPr="00C36501">
        <w:rPr>
          <w:rStyle w:val="TagStyle"/>
          <w:rtl/>
        </w:rPr>
        <w:t xml:space="preserve"> &lt;&lt; יור &gt;&gt; </w:t>
      </w:r>
      <w:r>
        <w:rPr>
          <w:rtl/>
        </w:rPr>
        <w:t>היו"ר יבגני סובה:</w:t>
      </w:r>
      <w:r w:rsidRPr="00C36501">
        <w:rPr>
          <w:rStyle w:val="TagStyle"/>
          <w:rtl/>
        </w:rPr>
        <w:t xml:space="preserve"> &lt;&lt; יור &gt;&gt;</w:t>
      </w:r>
      <w:r>
        <w:rPr>
          <w:rtl/>
        </w:rPr>
        <w:t xml:space="preserve">   </w:t>
      </w:r>
    </w:p>
    <w:p w:rsidR="00256F52" w:rsidRPr="00C36501" w:rsidRDefault="00256F52" w:rsidP="000E5858">
      <w:pPr>
        <w:rPr>
          <w:rtl/>
        </w:rPr>
      </w:pPr>
    </w:p>
    <w:p w:rsidR="00256F52" w:rsidRDefault="00256F52" w:rsidP="000E5858">
      <w:pPr>
        <w:rPr>
          <w:rtl/>
        </w:rPr>
      </w:pPr>
      <w:bookmarkStart w:id="8527" w:name="_ETM_Q27_524029"/>
      <w:bookmarkEnd w:id="8527"/>
      <w:r>
        <w:rPr>
          <w:rtl/>
        </w:rPr>
        <w:t>סליחה</w:t>
      </w:r>
      <w:r>
        <w:rPr>
          <w:rFonts w:hint="cs"/>
          <w:rtl/>
        </w:rPr>
        <w:t>,</w:t>
      </w:r>
      <w:r>
        <w:rPr>
          <w:rtl/>
        </w:rPr>
        <w:t xml:space="preserve"> </w:t>
      </w:r>
      <w:bookmarkStart w:id="8528" w:name="_ETM_Q27_524949"/>
      <w:bookmarkEnd w:id="8528"/>
      <w:r>
        <w:rPr>
          <w:rFonts w:hint="cs"/>
          <w:rtl/>
        </w:rPr>
        <w:t>חבר הכנסת</w:t>
      </w:r>
      <w:r w:rsidRPr="00CD4B1E">
        <w:rPr>
          <w:rtl/>
        </w:rPr>
        <w:t xml:space="preserve"> </w:t>
      </w:r>
      <w:r>
        <w:rPr>
          <w:rtl/>
        </w:rPr>
        <w:t>אבוטבול</w:t>
      </w:r>
      <w:r>
        <w:rPr>
          <w:rFonts w:hint="cs"/>
          <w:rtl/>
        </w:rPr>
        <w:t xml:space="preserve">. </w:t>
      </w:r>
      <w:bookmarkStart w:id="8529" w:name="_ETM_Q27_529777"/>
      <w:bookmarkStart w:id="8530" w:name="_ETM_Q27_529869"/>
      <w:bookmarkEnd w:id="8529"/>
      <w:bookmarkEnd w:id="8530"/>
    </w:p>
    <w:p w:rsidR="00256F52" w:rsidRDefault="00256F52" w:rsidP="000E5858">
      <w:pPr>
        <w:rPr>
          <w:rtl/>
        </w:rPr>
      </w:pPr>
    </w:p>
    <w:p w:rsidR="00256F52" w:rsidRDefault="00256F52" w:rsidP="000E5858">
      <w:pPr>
        <w:pStyle w:val="-"/>
        <w:keepNext/>
        <w:rPr>
          <w:rtl/>
        </w:rPr>
      </w:pPr>
      <w:r>
        <w:rPr>
          <w:rFonts w:hint="cs"/>
          <w:rtl/>
        </w:rPr>
        <w:t xml:space="preserve"> </w:t>
      </w: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bookmarkStart w:id="8531" w:name="_ETM_Q27_530930"/>
      <w:bookmarkStart w:id="8532" w:name="_ETM_Q27_530999"/>
      <w:bookmarkEnd w:id="8531"/>
      <w:bookmarkEnd w:id="8532"/>
      <w:r>
        <w:rPr>
          <w:rFonts w:hint="cs"/>
          <w:rtl/>
        </w:rPr>
        <w:t>אתה לא עשית ולא תעשה שום דבר.</w:t>
      </w:r>
    </w:p>
    <w:p w:rsidR="00256F52" w:rsidRDefault="00256F52" w:rsidP="000E5858">
      <w:pPr>
        <w:rPr>
          <w:rtl/>
        </w:rPr>
      </w:pPr>
      <w:bookmarkStart w:id="8533" w:name="_ETM_Q27_528945"/>
      <w:bookmarkStart w:id="8534" w:name="_ETM_Q27_529035"/>
      <w:bookmarkEnd w:id="8533"/>
      <w:bookmarkEnd w:id="8534"/>
    </w:p>
    <w:p w:rsidR="00256F52" w:rsidRDefault="00256F52" w:rsidP="000E5858">
      <w:pPr>
        <w:pStyle w:val="af6"/>
        <w:keepNext/>
        <w:rPr>
          <w:rtl/>
        </w:rPr>
      </w:pPr>
      <w:r w:rsidRPr="00CD4B1E">
        <w:rPr>
          <w:rStyle w:val="TagStyle"/>
          <w:rtl/>
        </w:rPr>
        <w:t xml:space="preserve"> &lt;&lt; יור &gt;&gt; </w:t>
      </w:r>
      <w:r>
        <w:rPr>
          <w:rtl/>
        </w:rPr>
        <w:t>היו"ר יבגני סובה:</w:t>
      </w:r>
      <w:r w:rsidRPr="00CD4B1E">
        <w:rPr>
          <w:rStyle w:val="TagStyle"/>
          <w:rtl/>
        </w:rPr>
        <w:t xml:space="preserve"> &lt;&lt; יור &gt;&gt;</w:t>
      </w:r>
      <w:r>
        <w:rPr>
          <w:rtl/>
        </w:rPr>
        <w:t xml:space="preserve">   </w:t>
      </w:r>
    </w:p>
    <w:p w:rsidR="00256F52" w:rsidRDefault="00256F52" w:rsidP="00F518EA">
      <w:pPr>
        <w:rPr>
          <w:rtl/>
        </w:rPr>
      </w:pPr>
    </w:p>
    <w:p w:rsidR="00256F52" w:rsidRDefault="00256F52" w:rsidP="000E5858">
      <w:pPr>
        <w:rPr>
          <w:rtl/>
        </w:rPr>
      </w:pPr>
      <w:r>
        <w:rPr>
          <w:rFonts w:hint="cs"/>
          <w:rtl/>
        </w:rPr>
        <w:t>תעצור שנייה. תעצור רגע.</w:t>
      </w:r>
    </w:p>
    <w:p w:rsidR="00256F52" w:rsidRDefault="00256F52" w:rsidP="000E5858">
      <w:pPr>
        <w:rPr>
          <w:rtl/>
        </w:rPr>
      </w:pPr>
      <w:bookmarkStart w:id="8535" w:name="_ETM_Q27_529739"/>
      <w:bookmarkEnd w:id="8535"/>
    </w:p>
    <w:p w:rsidR="00256F52" w:rsidRDefault="00256F52" w:rsidP="000E5858">
      <w:pPr>
        <w:pStyle w:val="af5"/>
        <w:keepNext/>
        <w:rPr>
          <w:rtl/>
        </w:rPr>
      </w:pPr>
      <w:bookmarkStart w:id="8536" w:name="_ETM_Q27_529829"/>
      <w:bookmarkEnd w:id="8536"/>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Pr="00C36501" w:rsidRDefault="00256F52" w:rsidP="000E5858">
      <w:pPr>
        <w:rPr>
          <w:rtl/>
        </w:rPr>
      </w:pPr>
    </w:p>
    <w:p w:rsidR="00256F52" w:rsidRDefault="00256F52" w:rsidP="000E5858">
      <w:pPr>
        <w:rPr>
          <w:rtl/>
        </w:rPr>
      </w:pPr>
      <w:r>
        <w:rPr>
          <w:rFonts w:hint="cs"/>
          <w:rtl/>
        </w:rPr>
        <w:t>חצוף. תרד מהבמה. תרד מהבמה.</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סגן שר במשרד החקלאות.</w:t>
      </w:r>
    </w:p>
    <w:p w:rsidR="00256F52" w:rsidRDefault="00256F52" w:rsidP="000E5858">
      <w:pPr>
        <w:rPr>
          <w:rtl/>
        </w:rPr>
      </w:pPr>
    </w:p>
    <w:p w:rsidR="00256F52" w:rsidRDefault="00256F52" w:rsidP="000E5858">
      <w:pPr>
        <w:pStyle w:val="af6"/>
        <w:keepNext/>
        <w:rPr>
          <w:rtl/>
        </w:rPr>
      </w:pPr>
      <w:r w:rsidRPr="00CD4B1E">
        <w:rPr>
          <w:rStyle w:val="TagStyle"/>
          <w:rtl/>
        </w:rPr>
        <w:t xml:space="preserve"> &lt;&lt; יור &gt;&gt; </w:t>
      </w:r>
      <w:r>
        <w:rPr>
          <w:rtl/>
        </w:rPr>
        <w:t>היו"ר יבגני סובה:</w:t>
      </w:r>
      <w:r w:rsidRPr="00CD4B1E">
        <w:rPr>
          <w:rStyle w:val="TagStyle"/>
          <w:rtl/>
        </w:rPr>
        <w:t xml:space="preserve"> &lt;&lt; יור &gt;&gt;</w:t>
      </w:r>
      <w:r>
        <w:rPr>
          <w:rtl/>
        </w:rPr>
        <w:t xml:space="preserve">   </w:t>
      </w:r>
    </w:p>
    <w:p w:rsidR="00256F52" w:rsidRDefault="00256F52" w:rsidP="00F518EA">
      <w:pPr>
        <w:rPr>
          <w:rtl/>
        </w:rPr>
      </w:pPr>
    </w:p>
    <w:p w:rsidR="00256F52" w:rsidRDefault="00256F52" w:rsidP="00E320C3">
      <w:pPr>
        <w:rPr>
          <w:rtl/>
        </w:rPr>
      </w:pPr>
      <w:r>
        <w:rPr>
          <w:rtl/>
        </w:rPr>
        <w:t>סימון</w:t>
      </w:r>
      <w:r>
        <w:rPr>
          <w:rFonts w:hint="cs"/>
          <w:rtl/>
        </w:rPr>
        <w:t>, תעצור רגע</w:t>
      </w:r>
      <w:r w:rsidR="00E320C3">
        <w:rPr>
          <w:rFonts w:hint="cs"/>
          <w:rtl/>
        </w:rPr>
        <w:t>,</w:t>
      </w:r>
      <w:r>
        <w:rPr>
          <w:rFonts w:hint="cs"/>
          <w:rtl/>
        </w:rPr>
        <w:t xml:space="preserve"> תעצור שנייה, בבקשה.</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 xml:space="preserve">תרד מהבמה, ואל </w:t>
      </w:r>
      <w:bookmarkStart w:id="8537" w:name="_ETM_Q27_534893"/>
      <w:bookmarkEnd w:id="8537"/>
      <w:r>
        <w:rPr>
          <w:rFonts w:hint="cs"/>
          <w:rtl/>
        </w:rPr>
        <w:t>תדבר על אחרים.</w:t>
      </w:r>
      <w:r w:rsidRPr="00CD4B1E">
        <w:rPr>
          <w:rFonts w:hint="cs"/>
          <w:rtl/>
        </w:rPr>
        <w:t xml:space="preserve"> </w:t>
      </w:r>
    </w:p>
    <w:p w:rsidR="00256F52" w:rsidRDefault="00256F52" w:rsidP="000E5858">
      <w:pPr>
        <w:rPr>
          <w:rtl/>
        </w:rPr>
      </w:pPr>
    </w:p>
    <w:p w:rsidR="00256F52" w:rsidRPr="00CD4B1E" w:rsidRDefault="00256F52" w:rsidP="000E5858">
      <w:pPr>
        <w:pStyle w:val="af6"/>
        <w:keepNext/>
        <w:rPr>
          <w:rtl/>
        </w:rPr>
      </w:pPr>
      <w:r w:rsidRPr="00CD4B1E">
        <w:rPr>
          <w:rStyle w:val="TagStyle"/>
          <w:rtl/>
        </w:rPr>
        <w:t xml:space="preserve"> &lt;&lt; יור &gt;&gt; </w:t>
      </w:r>
      <w:r>
        <w:rPr>
          <w:rtl/>
        </w:rPr>
        <w:t>היו"ר יבגני סובה:</w:t>
      </w:r>
      <w:r w:rsidRPr="00CD4B1E">
        <w:rPr>
          <w:rStyle w:val="TagStyle"/>
          <w:rtl/>
        </w:rPr>
        <w:t xml:space="preserve"> &lt;&lt; יור &gt;&gt;</w:t>
      </w:r>
      <w:r>
        <w:rPr>
          <w:rtl/>
        </w:rPr>
        <w:t xml:space="preserve">   </w:t>
      </w:r>
    </w:p>
    <w:p w:rsidR="00256F52" w:rsidRPr="00CD4B1E" w:rsidRDefault="00256F52" w:rsidP="000E5858">
      <w:pPr>
        <w:rPr>
          <w:rtl/>
        </w:rPr>
      </w:pPr>
    </w:p>
    <w:p w:rsidR="00256F52" w:rsidRDefault="00256F52" w:rsidP="000E5858">
      <w:pPr>
        <w:rPr>
          <w:rtl/>
        </w:rPr>
      </w:pPr>
      <w:bookmarkStart w:id="8538" w:name="_ETM_Q27_536449"/>
      <w:bookmarkEnd w:id="8538"/>
      <w:r>
        <w:rPr>
          <w:rtl/>
        </w:rPr>
        <w:t xml:space="preserve">חבר </w:t>
      </w:r>
      <w:bookmarkStart w:id="8539" w:name="_ETM_Q27_536749"/>
      <w:bookmarkEnd w:id="8539"/>
      <w:r>
        <w:rPr>
          <w:rFonts w:hint="cs"/>
          <w:rtl/>
        </w:rPr>
        <w:t>ה</w:t>
      </w:r>
      <w:r>
        <w:rPr>
          <w:rtl/>
        </w:rPr>
        <w:t xml:space="preserve">כנסת </w:t>
      </w:r>
      <w:bookmarkStart w:id="8540" w:name="_ETM_Q27_536989"/>
      <w:bookmarkEnd w:id="8540"/>
      <w:r>
        <w:rPr>
          <w:rtl/>
        </w:rPr>
        <w:t>אבוטבול</w:t>
      </w:r>
      <w:r>
        <w:rPr>
          <w:rFonts w:hint="cs"/>
          <w:rtl/>
        </w:rPr>
        <w:t>.</w:t>
      </w:r>
      <w:r>
        <w:rPr>
          <w:rtl/>
        </w:rPr>
        <w:t xml:space="preserve"> </w:t>
      </w:r>
      <w:bookmarkStart w:id="8541" w:name="_ETM_Q27_537649"/>
      <w:bookmarkEnd w:id="8541"/>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חצוף.</w:t>
      </w:r>
    </w:p>
    <w:p w:rsidR="00256F52" w:rsidRDefault="00256F52" w:rsidP="000E5858">
      <w:pPr>
        <w:rPr>
          <w:rtl/>
        </w:rPr>
      </w:pPr>
    </w:p>
    <w:p w:rsidR="00256F52" w:rsidRDefault="00256F52" w:rsidP="000E5858">
      <w:pPr>
        <w:pStyle w:val="af6"/>
        <w:keepNext/>
        <w:rPr>
          <w:rtl/>
        </w:rPr>
      </w:pPr>
      <w:bookmarkStart w:id="8542" w:name="ET_yor_6307_23"/>
      <w:r w:rsidRPr="00E30FB7">
        <w:rPr>
          <w:rStyle w:val="TagStyle"/>
          <w:rtl/>
        </w:rPr>
        <w:t xml:space="preserve"> &lt;&lt; יור &gt;&gt; </w:t>
      </w:r>
      <w:r>
        <w:rPr>
          <w:rtl/>
        </w:rPr>
        <w:t>היו"ר יבגני סובה:</w:t>
      </w:r>
      <w:r w:rsidRPr="00E30FB7">
        <w:rPr>
          <w:rStyle w:val="TagStyle"/>
          <w:rtl/>
        </w:rPr>
        <w:t xml:space="preserve"> &lt;&lt; יור &gt;&gt;</w:t>
      </w:r>
      <w:r>
        <w:rPr>
          <w:rtl/>
        </w:rPr>
        <w:t xml:space="preserve">   </w:t>
      </w:r>
      <w:bookmarkEnd w:id="8542"/>
    </w:p>
    <w:p w:rsidR="00256F52" w:rsidRDefault="00256F52" w:rsidP="00F518EA">
      <w:pPr>
        <w:rPr>
          <w:rtl/>
        </w:rPr>
      </w:pPr>
    </w:p>
    <w:p w:rsidR="00256F52" w:rsidRDefault="00256F52" w:rsidP="0099689B">
      <w:pPr>
        <w:rPr>
          <w:rtl/>
        </w:rPr>
      </w:pPr>
      <w:bookmarkStart w:id="8543" w:name="_ETM_Q27_538029"/>
      <w:bookmarkEnd w:id="8543"/>
      <w:r>
        <w:rPr>
          <w:rtl/>
        </w:rPr>
        <w:t xml:space="preserve">חבר </w:t>
      </w:r>
      <w:r>
        <w:rPr>
          <w:rFonts w:hint="cs"/>
          <w:rtl/>
        </w:rPr>
        <w:t>ה</w:t>
      </w:r>
      <w:r>
        <w:rPr>
          <w:rtl/>
        </w:rPr>
        <w:t>כנסת אבוטבול</w:t>
      </w:r>
      <w:r>
        <w:rPr>
          <w:rFonts w:hint="cs"/>
          <w:rtl/>
        </w:rPr>
        <w:t>,</w:t>
      </w:r>
      <w:r>
        <w:rPr>
          <w:rtl/>
        </w:rPr>
        <w:t xml:space="preserve"> </w:t>
      </w:r>
      <w:r>
        <w:rPr>
          <w:rFonts w:hint="cs"/>
          <w:rtl/>
        </w:rPr>
        <w:t>אני לא ארשה לקרוא אפס לחבר הכנסת</w:t>
      </w:r>
      <w:bookmarkStart w:id="8544" w:name="_ETM_Q27_538792"/>
      <w:bookmarkEnd w:id="8544"/>
      <w:r>
        <w:rPr>
          <w:rFonts w:hint="cs"/>
          <w:rtl/>
        </w:rPr>
        <w:t>, גם לו וגם לך.</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 xml:space="preserve">אתה לא תרשה לו לדבר </w:t>
      </w:r>
      <w:bookmarkStart w:id="8545" w:name="_ETM_Q27_540159"/>
      <w:bookmarkEnd w:id="8545"/>
      <w:r>
        <w:rPr>
          <w:rFonts w:hint="cs"/>
          <w:rtl/>
        </w:rPr>
        <w:t>ככה.</w:t>
      </w:r>
    </w:p>
    <w:p w:rsidR="00256F52" w:rsidRDefault="00256F52" w:rsidP="000E5858">
      <w:pPr>
        <w:rPr>
          <w:rtl/>
        </w:rPr>
      </w:pPr>
      <w:bookmarkStart w:id="8546" w:name="_ETM_Q27_540886"/>
      <w:bookmarkStart w:id="8547" w:name="_ETM_Q27_540970"/>
      <w:bookmarkEnd w:id="8546"/>
      <w:bookmarkEnd w:id="8547"/>
    </w:p>
    <w:p w:rsidR="00256F52" w:rsidRDefault="00256F52" w:rsidP="000E5858">
      <w:pPr>
        <w:pStyle w:val="-"/>
        <w:keepNext/>
        <w:rPr>
          <w:rtl/>
        </w:rPr>
      </w:pPr>
      <w:bookmarkStart w:id="8548" w:name="_ETM_Q27_540704"/>
      <w:bookmarkStart w:id="8549" w:name="_ETM_Q27_540781"/>
      <w:bookmarkEnd w:id="8548"/>
      <w:bookmarkEnd w:id="8549"/>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550" w:name="_ETM_Q27_540975"/>
      <w:bookmarkStart w:id="8551" w:name="_ETM_Q27_541060"/>
      <w:bookmarkStart w:id="8552" w:name="_ETM_Q27_543679"/>
      <w:bookmarkStart w:id="8553" w:name="_ETM_Q27_543759"/>
      <w:bookmarkEnd w:id="8550"/>
      <w:bookmarkEnd w:id="8551"/>
      <w:bookmarkEnd w:id="8552"/>
      <w:bookmarkEnd w:id="8553"/>
      <w:r>
        <w:rPr>
          <w:rFonts w:hint="cs"/>
          <w:rtl/>
        </w:rPr>
        <w:t>אני אגיד מה שאני רוצה.</w:t>
      </w:r>
    </w:p>
    <w:p w:rsidR="00256F52" w:rsidRDefault="00256F52" w:rsidP="000E5858">
      <w:pPr>
        <w:rPr>
          <w:rtl/>
        </w:rPr>
      </w:pPr>
      <w:bookmarkStart w:id="8554" w:name="_ETM_Q27_540380"/>
      <w:bookmarkStart w:id="8555" w:name="_ETM_Q27_541498"/>
      <w:bookmarkStart w:id="8556" w:name="_ETM_Q27_541568"/>
      <w:bookmarkEnd w:id="8554"/>
      <w:bookmarkEnd w:id="8555"/>
      <w:bookmarkEnd w:id="8556"/>
    </w:p>
    <w:p w:rsidR="00256F52" w:rsidRDefault="00256F52" w:rsidP="000E5858">
      <w:pPr>
        <w:pStyle w:val="af6"/>
        <w:keepNext/>
        <w:rPr>
          <w:rtl/>
        </w:rPr>
      </w:pPr>
      <w:r w:rsidRPr="009C53CB">
        <w:rPr>
          <w:rStyle w:val="TagStyle"/>
          <w:rtl/>
        </w:rPr>
        <w:t xml:space="preserve"> &lt;&lt; יור &gt;&gt; </w:t>
      </w:r>
      <w:r>
        <w:rPr>
          <w:rtl/>
        </w:rPr>
        <w:t>היו"ר יבגני סובה:</w:t>
      </w:r>
      <w:r w:rsidRPr="009C53CB">
        <w:rPr>
          <w:rStyle w:val="TagStyle"/>
          <w:rtl/>
        </w:rPr>
        <w:t xml:space="preserve"> &lt;&lt; יור &gt;&gt;</w:t>
      </w:r>
      <w:r>
        <w:rPr>
          <w:rtl/>
        </w:rPr>
        <w:t xml:space="preserve">   </w:t>
      </w:r>
    </w:p>
    <w:p w:rsidR="00256F52" w:rsidRDefault="00256F52" w:rsidP="00F518EA">
      <w:pPr>
        <w:rPr>
          <w:rtl/>
        </w:rPr>
      </w:pPr>
    </w:p>
    <w:p w:rsidR="00256F52" w:rsidRDefault="00256F52" w:rsidP="0099689B">
      <w:pPr>
        <w:rPr>
          <w:rtl/>
        </w:rPr>
      </w:pPr>
      <w:bookmarkStart w:id="8557" w:name="_ETM_Q27_542399"/>
      <w:bookmarkEnd w:id="8557"/>
      <w:r>
        <w:rPr>
          <w:rFonts w:hint="cs"/>
          <w:rtl/>
        </w:rPr>
        <w:t xml:space="preserve">לא </w:t>
      </w:r>
      <w:proofErr w:type="spellStart"/>
      <w:r>
        <w:rPr>
          <w:rFonts w:hint="cs"/>
          <w:rtl/>
        </w:rPr>
        <w:t>לא</w:t>
      </w:r>
      <w:proofErr w:type="spellEnd"/>
      <w:r>
        <w:rPr>
          <w:rFonts w:hint="cs"/>
          <w:rtl/>
        </w:rPr>
        <w:t xml:space="preserve">, </w:t>
      </w:r>
      <w:bookmarkStart w:id="8558" w:name="_ETM_Q27_542314"/>
      <w:bookmarkEnd w:id="8558"/>
      <w:r>
        <w:rPr>
          <w:rFonts w:hint="cs"/>
          <w:rtl/>
        </w:rPr>
        <w:t>אתה לא תגיד. לא.</w:t>
      </w:r>
    </w:p>
    <w:p w:rsidR="00256F52" w:rsidRDefault="00256F52" w:rsidP="000E5858">
      <w:pPr>
        <w:rPr>
          <w:rtl/>
        </w:rPr>
      </w:pPr>
      <w:bookmarkStart w:id="8559" w:name="_ETM_Q27_542215"/>
      <w:bookmarkStart w:id="8560" w:name="_ETM_Q27_542315"/>
      <w:bookmarkEnd w:id="8559"/>
      <w:bookmarkEnd w:id="8560"/>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חוצפן. תשב בשקט. סתום את הפה.</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561" w:name="_ETM_Q27_546593"/>
      <w:bookmarkStart w:id="8562" w:name="_ETM_Q27_546664"/>
      <w:bookmarkEnd w:id="8561"/>
      <w:bookmarkEnd w:id="8562"/>
      <w:r>
        <w:rPr>
          <w:rFonts w:hint="cs"/>
          <w:rtl/>
        </w:rPr>
        <w:t>אתה רוצה שאני אגיד מה אמרתם על האופוזיציה, איזה דברים אמרתם על האופוזיציה?</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 xml:space="preserve">האופוזיציה </w:t>
      </w:r>
      <w:r>
        <w:rPr>
          <w:rtl/>
        </w:rPr>
        <w:t>–</w:t>
      </w:r>
      <w:r>
        <w:rPr>
          <w:rFonts w:hint="cs"/>
          <w:rtl/>
        </w:rPr>
        <w:t xml:space="preserve"> המקום המתאים לך ביותר.</w:t>
      </w:r>
    </w:p>
    <w:p w:rsidR="00256F52" w:rsidRDefault="00256F52" w:rsidP="000E5858">
      <w:pPr>
        <w:rPr>
          <w:rtl/>
        </w:rPr>
      </w:pPr>
    </w:p>
    <w:p w:rsidR="00256F52" w:rsidRDefault="00256F52" w:rsidP="000E5858">
      <w:pPr>
        <w:pStyle w:val="af6"/>
        <w:keepNext/>
        <w:rPr>
          <w:rtl/>
        </w:rPr>
      </w:pPr>
      <w:bookmarkStart w:id="8563" w:name="ET_yor_6307_25"/>
      <w:r w:rsidRPr="001D4C5F">
        <w:rPr>
          <w:rStyle w:val="TagStyle"/>
          <w:rtl/>
        </w:rPr>
        <w:t xml:space="preserve"> &lt;&lt; יור &gt;&gt; </w:t>
      </w:r>
      <w:r>
        <w:rPr>
          <w:rtl/>
        </w:rPr>
        <w:t>היו"ר יבגני סובה:</w:t>
      </w:r>
      <w:r w:rsidRPr="001D4C5F">
        <w:rPr>
          <w:rStyle w:val="TagStyle"/>
          <w:rtl/>
        </w:rPr>
        <w:t xml:space="preserve"> &lt;&lt; יור &gt;&gt;</w:t>
      </w:r>
      <w:r>
        <w:rPr>
          <w:rtl/>
        </w:rPr>
        <w:t xml:space="preserve">   </w:t>
      </w:r>
      <w:bookmarkEnd w:id="8563"/>
    </w:p>
    <w:p w:rsidR="00256F52" w:rsidRPr="001D4C5F" w:rsidRDefault="00256F52" w:rsidP="000E5858">
      <w:pPr>
        <w:rPr>
          <w:rtl/>
        </w:rPr>
      </w:pPr>
      <w:bookmarkStart w:id="8564" w:name="_ETM_Q27_554895"/>
      <w:bookmarkEnd w:id="8564"/>
    </w:p>
    <w:p w:rsidR="00256F52" w:rsidRDefault="00256F52" w:rsidP="000E5858">
      <w:pPr>
        <w:rPr>
          <w:rtl/>
        </w:rPr>
      </w:pPr>
      <w:bookmarkStart w:id="8565" w:name="_ETM_Q27_534021"/>
      <w:bookmarkEnd w:id="8565"/>
      <w:r>
        <w:rPr>
          <w:rtl/>
        </w:rPr>
        <w:t xml:space="preserve">חבר </w:t>
      </w:r>
      <w:bookmarkStart w:id="8566" w:name="_ETM_Q27_537979"/>
      <w:bookmarkEnd w:id="8566"/>
      <w:r>
        <w:rPr>
          <w:rtl/>
        </w:rPr>
        <w:t>הכנסת</w:t>
      </w:r>
      <w:r w:rsidRPr="001D4C5F">
        <w:rPr>
          <w:rtl/>
        </w:rPr>
        <w:t xml:space="preserve"> </w:t>
      </w:r>
      <w:r>
        <w:rPr>
          <w:rtl/>
        </w:rPr>
        <w:t>דוידסון</w:t>
      </w:r>
      <w:r>
        <w:rPr>
          <w:rFonts w:hint="cs"/>
          <w:rtl/>
        </w:rPr>
        <w:t xml:space="preserve">, אני </w:t>
      </w:r>
      <w:bookmarkStart w:id="8567" w:name="_ETM_Q27_538219"/>
      <w:bookmarkStart w:id="8568" w:name="_ETM_Q27_552890"/>
      <w:bookmarkEnd w:id="8567"/>
      <w:bookmarkEnd w:id="8568"/>
      <w:r>
        <w:rPr>
          <w:rtl/>
        </w:rPr>
        <w:t xml:space="preserve">קורא </w:t>
      </w:r>
      <w:bookmarkStart w:id="8569" w:name="_ETM_Q27_553069"/>
      <w:bookmarkEnd w:id="8569"/>
      <w:r>
        <w:rPr>
          <w:rFonts w:hint="cs"/>
          <w:rtl/>
        </w:rPr>
        <w:t>אותך</w:t>
      </w:r>
      <w:r>
        <w:rPr>
          <w:rtl/>
        </w:rPr>
        <w:t xml:space="preserve"> </w:t>
      </w:r>
      <w:bookmarkStart w:id="8570" w:name="_ETM_Q27_553219"/>
      <w:bookmarkEnd w:id="8570"/>
      <w:r>
        <w:rPr>
          <w:rtl/>
        </w:rPr>
        <w:t xml:space="preserve">לסדר </w:t>
      </w:r>
      <w:bookmarkStart w:id="8571" w:name="_ETM_Q27_553520"/>
      <w:bookmarkEnd w:id="8571"/>
      <w:r>
        <w:rPr>
          <w:rtl/>
        </w:rPr>
        <w:t xml:space="preserve">פעם </w:t>
      </w:r>
      <w:bookmarkStart w:id="8572" w:name="_ETM_Q27_553700"/>
      <w:bookmarkEnd w:id="8572"/>
      <w:r>
        <w:rPr>
          <w:rtl/>
        </w:rPr>
        <w:t>ראשונה</w:t>
      </w:r>
      <w:r>
        <w:rPr>
          <w:rFonts w:hint="cs"/>
          <w:rtl/>
        </w:rPr>
        <w:t>.</w:t>
      </w:r>
      <w:r>
        <w:rPr>
          <w:rtl/>
        </w:rPr>
        <w:t xml:space="preserve"> </w:t>
      </w:r>
      <w:bookmarkStart w:id="8573" w:name="_ETM_Q27_554390"/>
      <w:bookmarkEnd w:id="8573"/>
    </w:p>
    <w:p w:rsidR="00256F52" w:rsidRDefault="00256F52" w:rsidP="000E5858">
      <w:pPr>
        <w:rPr>
          <w:rtl/>
        </w:rPr>
      </w:pPr>
      <w:bookmarkStart w:id="8574" w:name="_ETM_Q27_556150"/>
      <w:bookmarkStart w:id="8575" w:name="_ETM_Q27_556210"/>
      <w:bookmarkStart w:id="8576" w:name="_ETM_Q27_553967"/>
      <w:bookmarkEnd w:id="8574"/>
      <w:bookmarkEnd w:id="8575"/>
      <w:bookmarkEnd w:id="8576"/>
    </w:p>
    <w:p w:rsidR="00256F52" w:rsidRDefault="00256F52" w:rsidP="000E5858">
      <w:pPr>
        <w:pStyle w:val="-"/>
        <w:keepNext/>
        <w:rPr>
          <w:rtl/>
        </w:rPr>
      </w:pPr>
      <w:bookmarkStart w:id="8577" w:name="_ETM_Q27_554031"/>
      <w:bookmarkEnd w:id="8577"/>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bookmarkStart w:id="8578" w:name="_ETM_Q27_554591"/>
      <w:bookmarkEnd w:id="8578"/>
    </w:p>
    <w:p w:rsidR="00256F52" w:rsidRDefault="00256F52" w:rsidP="000E5858">
      <w:pPr>
        <w:rPr>
          <w:rtl/>
        </w:rPr>
      </w:pPr>
      <w:bookmarkStart w:id="8579" w:name="_ETM_Q27_554672"/>
      <w:bookmarkEnd w:id="8579"/>
      <w:r>
        <w:rPr>
          <w:rFonts w:hint="cs"/>
          <w:rtl/>
        </w:rPr>
        <w:t xml:space="preserve">לי? </w:t>
      </w:r>
      <w:bookmarkStart w:id="8580" w:name="_ETM_Q27_557480"/>
      <w:bookmarkEnd w:id="8580"/>
      <w:r>
        <w:rPr>
          <w:rFonts w:hint="cs"/>
          <w:rtl/>
        </w:rPr>
        <w:t>לי?</w:t>
      </w:r>
    </w:p>
    <w:p w:rsidR="00256F52" w:rsidRDefault="00256F52" w:rsidP="000E5858">
      <w:pPr>
        <w:rPr>
          <w:rtl/>
        </w:rPr>
      </w:pPr>
    </w:p>
    <w:p w:rsidR="00256F52" w:rsidRDefault="00256F52" w:rsidP="000E5858">
      <w:pPr>
        <w:pStyle w:val="af6"/>
        <w:keepNext/>
        <w:rPr>
          <w:rtl/>
        </w:rPr>
      </w:pPr>
      <w:r w:rsidRPr="001D4C5F">
        <w:rPr>
          <w:rStyle w:val="TagStyle"/>
          <w:rtl/>
        </w:rPr>
        <w:t xml:space="preserve"> &lt;&lt; יור &gt;&gt; </w:t>
      </w:r>
      <w:r>
        <w:rPr>
          <w:rtl/>
        </w:rPr>
        <w:t>היו"ר יבגני סובה:</w:t>
      </w:r>
      <w:r w:rsidRPr="001D4C5F">
        <w:rPr>
          <w:rStyle w:val="TagStyle"/>
          <w:rtl/>
        </w:rPr>
        <w:t xml:space="preserve"> &lt;&lt; יור &gt;&gt;</w:t>
      </w:r>
      <w:r>
        <w:rPr>
          <w:rtl/>
        </w:rPr>
        <w:t xml:space="preserve">   </w:t>
      </w:r>
    </w:p>
    <w:p w:rsidR="00256F52" w:rsidRPr="001D4C5F" w:rsidRDefault="00256F52" w:rsidP="000E5858">
      <w:pPr>
        <w:rPr>
          <w:rtl/>
        </w:rPr>
      </w:pPr>
      <w:bookmarkStart w:id="8581" w:name="_ETM_Q27_554495"/>
      <w:bookmarkEnd w:id="8581"/>
    </w:p>
    <w:p w:rsidR="00256F52" w:rsidRDefault="00256F52" w:rsidP="000E5858">
      <w:pPr>
        <w:rPr>
          <w:rtl/>
        </w:rPr>
      </w:pPr>
      <w:bookmarkStart w:id="8582" w:name="_ETM_Q27_556422"/>
      <w:bookmarkStart w:id="8583" w:name="_ETM_Q27_556475"/>
      <w:bookmarkEnd w:id="8582"/>
      <w:bookmarkEnd w:id="8583"/>
      <w:r>
        <w:rPr>
          <w:rtl/>
        </w:rPr>
        <w:t xml:space="preserve">אני </w:t>
      </w:r>
      <w:bookmarkStart w:id="8584" w:name="_ETM_Q27_554719"/>
      <w:bookmarkEnd w:id="8584"/>
      <w:r>
        <w:rPr>
          <w:rtl/>
        </w:rPr>
        <w:t xml:space="preserve">מבקש </w:t>
      </w:r>
      <w:bookmarkStart w:id="8585" w:name="_ETM_Q27_555229"/>
      <w:bookmarkEnd w:id="8585"/>
      <w:r>
        <w:rPr>
          <w:rtl/>
        </w:rPr>
        <w:t xml:space="preserve">להימנע </w:t>
      </w:r>
      <w:bookmarkStart w:id="8586" w:name="_ETM_Q27_555920"/>
      <w:bookmarkEnd w:id="8586"/>
      <w:r>
        <w:rPr>
          <w:rtl/>
        </w:rPr>
        <w:t xml:space="preserve">מלהגיד </w:t>
      </w:r>
      <w:bookmarkStart w:id="8587" w:name="_ETM_Q27_556310"/>
      <w:bookmarkStart w:id="8588" w:name="_ETM_Q27_556490"/>
      <w:bookmarkEnd w:id="8587"/>
      <w:bookmarkEnd w:id="8588"/>
      <w:r>
        <w:rPr>
          <w:rFonts w:hint="cs"/>
          <w:rtl/>
        </w:rPr>
        <w:t>לחבר ה</w:t>
      </w:r>
      <w:r>
        <w:rPr>
          <w:rtl/>
        </w:rPr>
        <w:t xml:space="preserve">כנסת </w:t>
      </w:r>
      <w:bookmarkStart w:id="8589" w:name="_ETM_Q27_556789"/>
      <w:bookmarkEnd w:id="8589"/>
      <w:r>
        <w:rPr>
          <w:rFonts w:hint="cs"/>
          <w:rtl/>
        </w:rPr>
        <w:t>אפס</w:t>
      </w:r>
      <w:r>
        <w:rPr>
          <w:rtl/>
        </w:rPr>
        <w:t xml:space="preserve"> </w:t>
      </w:r>
      <w:bookmarkStart w:id="8590" w:name="_ETM_Q27_557029"/>
      <w:bookmarkEnd w:id="8590"/>
      <w:r>
        <w:rPr>
          <w:rtl/>
        </w:rPr>
        <w:t>גדול</w:t>
      </w:r>
      <w:r>
        <w:rPr>
          <w:rFonts w:hint="cs"/>
          <w:rtl/>
        </w:rPr>
        <w:t>.</w:t>
      </w:r>
      <w:r>
        <w:rPr>
          <w:rtl/>
        </w:rPr>
        <w:t xml:space="preserve"> </w:t>
      </w:r>
      <w:bookmarkStart w:id="8591" w:name="_ETM_Q27_557359"/>
      <w:bookmarkEnd w:id="8591"/>
      <w:r>
        <w:rPr>
          <w:rtl/>
        </w:rPr>
        <w:t xml:space="preserve">אני </w:t>
      </w:r>
      <w:bookmarkStart w:id="8592" w:name="_ETM_Q27_557509"/>
      <w:bookmarkEnd w:id="8592"/>
      <w:r>
        <w:rPr>
          <w:rtl/>
        </w:rPr>
        <w:t xml:space="preserve">מבקש </w:t>
      </w:r>
      <w:bookmarkStart w:id="8593" w:name="_ETM_Q27_557779"/>
      <w:bookmarkStart w:id="8594" w:name="_ETM_Q27_558170"/>
      <w:bookmarkEnd w:id="8593"/>
      <w:bookmarkEnd w:id="8594"/>
      <w:r>
        <w:rPr>
          <w:rtl/>
        </w:rPr>
        <w:t>להימנע</w:t>
      </w:r>
      <w:r>
        <w:rPr>
          <w:rFonts w:hint="cs"/>
          <w:rtl/>
        </w:rPr>
        <w:t>.</w:t>
      </w:r>
      <w:r>
        <w:rPr>
          <w:rtl/>
        </w:rPr>
        <w:t xml:space="preserve"> אתה </w:t>
      </w:r>
      <w:bookmarkStart w:id="8595" w:name="_ETM_Q27_558350"/>
      <w:bookmarkEnd w:id="8595"/>
      <w:r>
        <w:rPr>
          <w:rtl/>
        </w:rPr>
        <w:t xml:space="preserve">לא </w:t>
      </w:r>
      <w:bookmarkStart w:id="8596" w:name="_ETM_Q27_558439"/>
      <w:bookmarkEnd w:id="8596"/>
      <w:r>
        <w:rPr>
          <w:rtl/>
        </w:rPr>
        <w:t xml:space="preserve">תגיד </w:t>
      </w:r>
      <w:bookmarkStart w:id="8597" w:name="_ETM_Q27_558709"/>
      <w:bookmarkEnd w:id="8597"/>
      <w:r>
        <w:rPr>
          <w:rtl/>
        </w:rPr>
        <w:t xml:space="preserve">את </w:t>
      </w:r>
      <w:bookmarkStart w:id="8598" w:name="_ETM_Q27_558799"/>
      <w:bookmarkEnd w:id="8598"/>
      <w:r>
        <w:rPr>
          <w:rtl/>
        </w:rPr>
        <w:t xml:space="preserve">זה </w:t>
      </w:r>
      <w:bookmarkStart w:id="8599" w:name="_ETM_Q27_558890"/>
      <w:bookmarkEnd w:id="8599"/>
      <w:r>
        <w:rPr>
          <w:rtl/>
        </w:rPr>
        <w:t>ככה</w:t>
      </w:r>
      <w:r>
        <w:rPr>
          <w:rFonts w:hint="cs"/>
          <w:rtl/>
        </w:rPr>
        <w:t>,</w:t>
      </w:r>
      <w:r>
        <w:rPr>
          <w:rtl/>
        </w:rPr>
        <w:t xml:space="preserve"> </w:t>
      </w:r>
      <w:bookmarkStart w:id="8600" w:name="_ETM_Q27_559100"/>
      <w:bookmarkEnd w:id="8600"/>
      <w:r>
        <w:rPr>
          <w:rtl/>
        </w:rPr>
        <w:t xml:space="preserve">וגם </w:t>
      </w:r>
      <w:bookmarkStart w:id="8601" w:name="_ETM_Q27_559339"/>
      <w:bookmarkEnd w:id="8601"/>
      <w:r>
        <w:rPr>
          <w:rtl/>
        </w:rPr>
        <w:t xml:space="preserve">אתה </w:t>
      </w:r>
      <w:bookmarkStart w:id="8602" w:name="_ETM_Q27_559549"/>
      <w:bookmarkEnd w:id="8602"/>
      <w:r>
        <w:rPr>
          <w:rtl/>
        </w:rPr>
        <w:t xml:space="preserve">לא </w:t>
      </w:r>
      <w:bookmarkStart w:id="8603" w:name="_ETM_Q27_559640"/>
      <w:bookmarkEnd w:id="8603"/>
      <w:r>
        <w:rPr>
          <w:rtl/>
        </w:rPr>
        <w:t xml:space="preserve">תגיד </w:t>
      </w:r>
      <w:bookmarkStart w:id="8604" w:name="_ETM_Q27_559909"/>
      <w:bookmarkEnd w:id="8604"/>
      <w:r>
        <w:rPr>
          <w:rFonts w:hint="cs"/>
          <w:rtl/>
        </w:rPr>
        <w:t>א</w:t>
      </w:r>
      <w:r>
        <w:rPr>
          <w:rtl/>
        </w:rPr>
        <w:t>פס</w:t>
      </w:r>
      <w:r>
        <w:rPr>
          <w:rFonts w:hint="cs"/>
          <w:rtl/>
        </w:rPr>
        <w:t>.</w:t>
      </w:r>
      <w:r>
        <w:rPr>
          <w:rtl/>
        </w:rPr>
        <w:t xml:space="preserve"> </w:t>
      </w:r>
      <w:bookmarkStart w:id="8605" w:name="_ETM_Q27_560509"/>
      <w:bookmarkEnd w:id="8605"/>
      <w:r>
        <w:rPr>
          <w:rtl/>
        </w:rPr>
        <w:t xml:space="preserve">אם </w:t>
      </w:r>
      <w:bookmarkStart w:id="8606" w:name="_ETM_Q27_560689"/>
      <w:bookmarkEnd w:id="8606"/>
      <w:r>
        <w:rPr>
          <w:rtl/>
        </w:rPr>
        <w:t xml:space="preserve">אתה </w:t>
      </w:r>
      <w:bookmarkStart w:id="8607" w:name="_ETM_Q27_560839"/>
      <w:bookmarkEnd w:id="8607"/>
      <w:r>
        <w:rPr>
          <w:rtl/>
        </w:rPr>
        <w:t xml:space="preserve">תגיד </w:t>
      </w:r>
      <w:bookmarkStart w:id="8608" w:name="_ETM_Q27_561140"/>
      <w:bookmarkEnd w:id="8608"/>
      <w:r>
        <w:rPr>
          <w:rFonts w:hint="cs"/>
          <w:rtl/>
        </w:rPr>
        <w:t>אפס,</w:t>
      </w:r>
      <w:r>
        <w:rPr>
          <w:rtl/>
        </w:rPr>
        <w:t xml:space="preserve"> </w:t>
      </w:r>
      <w:bookmarkStart w:id="8609" w:name="_ETM_Q27_561380"/>
      <w:bookmarkEnd w:id="8609"/>
      <w:r>
        <w:rPr>
          <w:rtl/>
        </w:rPr>
        <w:t xml:space="preserve">אני </w:t>
      </w:r>
      <w:bookmarkStart w:id="8610" w:name="_ETM_Q27_561529"/>
      <w:bookmarkEnd w:id="8610"/>
      <w:r>
        <w:rPr>
          <w:rtl/>
        </w:rPr>
        <w:t xml:space="preserve">אקרא </w:t>
      </w:r>
      <w:bookmarkStart w:id="8611" w:name="_ETM_Q27_561709"/>
      <w:bookmarkEnd w:id="8611"/>
      <w:r>
        <w:rPr>
          <w:rFonts w:hint="cs"/>
          <w:rtl/>
        </w:rPr>
        <w:t>אותך</w:t>
      </w:r>
      <w:r>
        <w:rPr>
          <w:rtl/>
        </w:rPr>
        <w:t xml:space="preserve"> </w:t>
      </w:r>
      <w:bookmarkStart w:id="8612" w:name="_ETM_Q27_561859"/>
      <w:bookmarkEnd w:id="8612"/>
      <w:r>
        <w:rPr>
          <w:rtl/>
        </w:rPr>
        <w:t>לסדר</w:t>
      </w:r>
      <w:r>
        <w:rPr>
          <w:rFonts w:hint="cs"/>
          <w:rtl/>
        </w:rPr>
        <w:t>,</w:t>
      </w:r>
      <w:r>
        <w:rPr>
          <w:rtl/>
        </w:rPr>
        <w:t xml:space="preserve"> </w:t>
      </w:r>
      <w:bookmarkStart w:id="8613" w:name="_ETM_Q27_562159"/>
      <w:bookmarkEnd w:id="8613"/>
      <w:r>
        <w:rPr>
          <w:rtl/>
        </w:rPr>
        <w:t xml:space="preserve">וגם </w:t>
      </w:r>
      <w:bookmarkStart w:id="8614" w:name="_ETM_Q27_562399"/>
      <w:bookmarkEnd w:id="8614"/>
      <w:r>
        <w:rPr>
          <w:rFonts w:hint="cs"/>
          <w:rtl/>
        </w:rPr>
        <w:t>אותך.</w:t>
      </w:r>
      <w:r>
        <w:rPr>
          <w:rtl/>
        </w:rPr>
        <w:t xml:space="preserve"> </w:t>
      </w:r>
      <w:bookmarkStart w:id="8615" w:name="_ETM_Q27_563060"/>
      <w:bookmarkEnd w:id="8615"/>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אוקיי.</w:t>
      </w:r>
    </w:p>
    <w:p w:rsidR="00256F52" w:rsidRDefault="00256F52" w:rsidP="000E5858">
      <w:pPr>
        <w:rPr>
          <w:rtl/>
        </w:rPr>
      </w:pPr>
    </w:p>
    <w:p w:rsidR="00256F52" w:rsidRDefault="00256F52" w:rsidP="000E5858">
      <w:pPr>
        <w:pStyle w:val="af6"/>
        <w:keepNext/>
        <w:rPr>
          <w:rtl/>
        </w:rPr>
      </w:pPr>
      <w:r w:rsidRPr="00766148">
        <w:rPr>
          <w:rStyle w:val="TagStyle"/>
          <w:rtl/>
        </w:rPr>
        <w:t xml:space="preserve"> &lt;&lt; יור &gt;&gt; </w:t>
      </w:r>
      <w:r>
        <w:rPr>
          <w:rtl/>
        </w:rPr>
        <w:t>היו"ר יבגני סובה:</w:t>
      </w:r>
      <w:r w:rsidRPr="00766148">
        <w:rPr>
          <w:rStyle w:val="TagStyle"/>
          <w:rtl/>
        </w:rPr>
        <w:t xml:space="preserve"> &lt;&lt; יור &gt;&gt;</w:t>
      </w:r>
      <w:r>
        <w:rPr>
          <w:rtl/>
        </w:rPr>
        <w:t xml:space="preserve">   </w:t>
      </w:r>
    </w:p>
    <w:p w:rsidR="00256F52" w:rsidRPr="00766148" w:rsidRDefault="00256F52" w:rsidP="000E5858">
      <w:pPr>
        <w:rPr>
          <w:rtl/>
        </w:rPr>
      </w:pPr>
    </w:p>
    <w:p w:rsidR="00256F52" w:rsidRDefault="00256F52" w:rsidP="000E5858">
      <w:pPr>
        <w:rPr>
          <w:rtl/>
        </w:rPr>
      </w:pPr>
      <w:r>
        <w:rPr>
          <w:rtl/>
        </w:rPr>
        <w:t xml:space="preserve">אני </w:t>
      </w:r>
      <w:bookmarkStart w:id="8616" w:name="_ETM_Q27_563149"/>
      <w:bookmarkEnd w:id="8616"/>
      <w:r>
        <w:rPr>
          <w:rtl/>
        </w:rPr>
        <w:t xml:space="preserve">מבקש </w:t>
      </w:r>
      <w:bookmarkStart w:id="8617" w:name="_ETM_Q27_563539"/>
      <w:bookmarkEnd w:id="8617"/>
      <w:r>
        <w:rPr>
          <w:rtl/>
        </w:rPr>
        <w:t xml:space="preserve">לכבד </w:t>
      </w:r>
      <w:bookmarkStart w:id="8618" w:name="_ETM_Q27_563929"/>
      <w:bookmarkEnd w:id="8618"/>
      <w:r>
        <w:rPr>
          <w:rtl/>
        </w:rPr>
        <w:t xml:space="preserve">את </w:t>
      </w:r>
      <w:bookmarkStart w:id="8619" w:name="_ETM_Q27_563990"/>
      <w:bookmarkEnd w:id="8619"/>
      <w:r>
        <w:rPr>
          <w:rFonts w:hint="cs"/>
          <w:rtl/>
        </w:rPr>
        <w:t>חברי הכנסת,</w:t>
      </w:r>
      <w:r>
        <w:rPr>
          <w:rtl/>
        </w:rPr>
        <w:t xml:space="preserve"> </w:t>
      </w:r>
      <w:bookmarkStart w:id="8620" w:name="_ETM_Q27_564499"/>
      <w:bookmarkEnd w:id="8620"/>
      <w:r>
        <w:rPr>
          <w:rtl/>
        </w:rPr>
        <w:t xml:space="preserve">ולא </w:t>
      </w:r>
      <w:bookmarkStart w:id="8621" w:name="_ETM_Q27_564679"/>
      <w:bookmarkEnd w:id="8621"/>
      <w:r>
        <w:rPr>
          <w:rtl/>
        </w:rPr>
        <w:t xml:space="preserve">נגיד </w:t>
      </w:r>
      <w:bookmarkStart w:id="8622" w:name="_ETM_Q27_564920"/>
      <w:bookmarkEnd w:id="8622"/>
      <w:r>
        <w:rPr>
          <w:rFonts w:hint="cs"/>
          <w:rtl/>
        </w:rPr>
        <w:t>אפס.</w:t>
      </w:r>
      <w:r>
        <w:rPr>
          <w:rtl/>
        </w:rPr>
        <w:t xml:space="preserve"> </w:t>
      </w:r>
      <w:bookmarkStart w:id="8623" w:name="_ETM_Q27_565279"/>
      <w:bookmarkEnd w:id="8623"/>
      <w:r>
        <w:rPr>
          <w:rtl/>
        </w:rPr>
        <w:t>תודה</w:t>
      </w:r>
      <w:r>
        <w:rPr>
          <w:rFonts w:hint="cs"/>
          <w:rtl/>
        </w:rPr>
        <w:t>.</w:t>
      </w:r>
      <w:r>
        <w:rPr>
          <w:rtl/>
        </w:rPr>
        <w:t xml:space="preserve"> </w:t>
      </w:r>
      <w:bookmarkStart w:id="8624" w:name="_ETM_Q27_566060"/>
      <w:bookmarkEnd w:id="8624"/>
    </w:p>
    <w:p w:rsidR="00256F52" w:rsidRDefault="00256F52" w:rsidP="000E5858">
      <w:pPr>
        <w:rPr>
          <w:rtl/>
        </w:rPr>
      </w:pPr>
      <w:bookmarkStart w:id="8625" w:name="_ETM_Q27_561929"/>
      <w:bookmarkStart w:id="8626" w:name="_ETM_Q27_561989"/>
      <w:bookmarkEnd w:id="8625"/>
      <w:bookmarkEnd w:id="8626"/>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627" w:name="_ETM_Q27_562200"/>
      <w:bookmarkStart w:id="8628" w:name="_ETM_Q27_562279"/>
      <w:bookmarkEnd w:id="8627"/>
      <w:bookmarkEnd w:id="8628"/>
      <w:r>
        <w:rPr>
          <w:rtl/>
        </w:rPr>
        <w:t xml:space="preserve">הוא </w:t>
      </w:r>
      <w:bookmarkStart w:id="8629" w:name="_ETM_Q27_566360"/>
      <w:bookmarkEnd w:id="8629"/>
      <w:r>
        <w:rPr>
          <w:rtl/>
        </w:rPr>
        <w:t xml:space="preserve">אמר </w:t>
      </w:r>
      <w:bookmarkStart w:id="8630" w:name="_ETM_Q27_566510"/>
      <w:bookmarkEnd w:id="8630"/>
      <w:r>
        <w:rPr>
          <w:rtl/>
        </w:rPr>
        <w:t>לי</w:t>
      </w:r>
      <w:r>
        <w:rPr>
          <w:rFonts w:hint="cs"/>
          <w:rtl/>
        </w:rPr>
        <w:t>.</w:t>
      </w:r>
      <w:r>
        <w:rPr>
          <w:rtl/>
        </w:rPr>
        <w:t xml:space="preserve"> </w:t>
      </w:r>
      <w:bookmarkStart w:id="8631" w:name="_ETM_Q27_566660"/>
      <w:bookmarkEnd w:id="8631"/>
      <w:r>
        <w:rPr>
          <w:rtl/>
        </w:rPr>
        <w:t xml:space="preserve">אני </w:t>
      </w:r>
      <w:bookmarkStart w:id="8632" w:name="_ETM_Q27_566840"/>
      <w:bookmarkEnd w:id="8632"/>
      <w:r>
        <w:rPr>
          <w:rtl/>
        </w:rPr>
        <w:t xml:space="preserve">לא </w:t>
      </w:r>
      <w:bookmarkStart w:id="8633" w:name="_ETM_Q27_566960"/>
      <w:bookmarkStart w:id="8634" w:name="_ETM_Q27_567230"/>
      <w:bookmarkEnd w:id="8633"/>
      <w:bookmarkEnd w:id="8634"/>
      <w:r>
        <w:rPr>
          <w:rFonts w:hint="cs"/>
          <w:rtl/>
        </w:rPr>
        <w:t>אמרתי.</w:t>
      </w:r>
    </w:p>
    <w:p w:rsidR="00256F52" w:rsidRDefault="00256F52" w:rsidP="000E5858">
      <w:pPr>
        <w:rPr>
          <w:rtl/>
        </w:rPr>
      </w:pPr>
    </w:p>
    <w:p w:rsidR="00256F52" w:rsidRPr="00766148" w:rsidRDefault="00256F52" w:rsidP="000E5858">
      <w:pPr>
        <w:pStyle w:val="af6"/>
        <w:keepNext/>
        <w:rPr>
          <w:rtl/>
        </w:rPr>
      </w:pPr>
      <w:r w:rsidRPr="00766148">
        <w:rPr>
          <w:rStyle w:val="TagStyle"/>
          <w:rtl/>
        </w:rPr>
        <w:t xml:space="preserve"> &lt;&lt; יור &gt;&gt; </w:t>
      </w:r>
      <w:r>
        <w:rPr>
          <w:rtl/>
        </w:rPr>
        <w:t>היו"ר יבגני סובה:</w:t>
      </w:r>
      <w:r w:rsidRPr="00766148">
        <w:rPr>
          <w:rStyle w:val="TagStyle"/>
          <w:rtl/>
        </w:rPr>
        <w:t xml:space="preserve"> &lt;&lt; יור &gt;&gt;</w:t>
      </w:r>
      <w:r>
        <w:rPr>
          <w:rtl/>
        </w:rPr>
        <w:t xml:space="preserve">   </w:t>
      </w:r>
    </w:p>
    <w:p w:rsidR="00256F52" w:rsidRDefault="00256F52" w:rsidP="000E5858">
      <w:pPr>
        <w:rPr>
          <w:rtl/>
        </w:rPr>
      </w:pPr>
    </w:p>
    <w:p w:rsidR="00256F52" w:rsidRDefault="00256F52" w:rsidP="000E5858">
      <w:pPr>
        <w:rPr>
          <w:rtl/>
        </w:rPr>
      </w:pPr>
      <w:r>
        <w:rPr>
          <w:rtl/>
        </w:rPr>
        <w:t xml:space="preserve">אתה </w:t>
      </w:r>
      <w:bookmarkStart w:id="8635" w:name="_ETM_Q27_568040"/>
      <w:bookmarkEnd w:id="8635"/>
      <w:r>
        <w:rPr>
          <w:rtl/>
        </w:rPr>
        <w:t xml:space="preserve">חזרת </w:t>
      </w:r>
      <w:bookmarkStart w:id="8636" w:name="_ETM_Q27_568550"/>
      <w:bookmarkEnd w:id="8636"/>
      <w:r>
        <w:rPr>
          <w:rtl/>
        </w:rPr>
        <w:t xml:space="preserve">גם </w:t>
      </w:r>
      <w:bookmarkStart w:id="8637" w:name="_ETM_Q27_568730"/>
      <w:bookmarkStart w:id="8638" w:name="_ETM_Q27_569960"/>
      <w:bookmarkEnd w:id="8637"/>
      <w:bookmarkEnd w:id="8638"/>
      <w:r>
        <w:rPr>
          <w:rFonts w:hint="cs"/>
          <w:rtl/>
        </w:rPr>
        <w:t>על זה.</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הוא אמר לי אפס.</w:t>
      </w:r>
    </w:p>
    <w:p w:rsidR="00256F52" w:rsidRDefault="00256F52" w:rsidP="000E5858">
      <w:pPr>
        <w:rPr>
          <w:rtl/>
        </w:rPr>
      </w:pPr>
    </w:p>
    <w:p w:rsidR="00256F52" w:rsidRPr="00766148" w:rsidRDefault="00256F52" w:rsidP="000E5858">
      <w:pPr>
        <w:pStyle w:val="af6"/>
        <w:keepNext/>
        <w:rPr>
          <w:rtl/>
        </w:rPr>
      </w:pPr>
      <w:r w:rsidRPr="00766148">
        <w:rPr>
          <w:rStyle w:val="TagStyle"/>
          <w:rtl/>
        </w:rPr>
        <w:t xml:space="preserve">&lt;&lt; יור &gt;&gt; </w:t>
      </w:r>
      <w:r>
        <w:rPr>
          <w:rtl/>
        </w:rPr>
        <w:t>היו"ר יבגני סובה:</w:t>
      </w:r>
      <w:r w:rsidRPr="00766148">
        <w:rPr>
          <w:rStyle w:val="TagStyle"/>
          <w:rtl/>
        </w:rPr>
        <w:t xml:space="preserve"> &lt;&lt; יור &gt;&gt;</w:t>
      </w:r>
      <w:r>
        <w:rPr>
          <w:rtl/>
        </w:rPr>
        <w:t xml:space="preserve">   </w:t>
      </w:r>
    </w:p>
    <w:p w:rsidR="00256F52" w:rsidRDefault="00256F52" w:rsidP="000E5858">
      <w:pPr>
        <w:rPr>
          <w:rtl/>
        </w:rPr>
      </w:pPr>
    </w:p>
    <w:p w:rsidR="00256F52" w:rsidRDefault="00256F52" w:rsidP="000E5858">
      <w:pPr>
        <w:rPr>
          <w:rtl/>
        </w:rPr>
      </w:pPr>
      <w:r>
        <w:rPr>
          <w:rtl/>
        </w:rPr>
        <w:t xml:space="preserve">אני </w:t>
      </w:r>
      <w:bookmarkStart w:id="8639" w:name="_ETM_Q27_570170"/>
      <w:bookmarkEnd w:id="8639"/>
      <w:r>
        <w:rPr>
          <w:rtl/>
        </w:rPr>
        <w:t>מבקש</w:t>
      </w:r>
      <w:r>
        <w:rPr>
          <w:rFonts w:hint="cs"/>
          <w:rtl/>
        </w:rPr>
        <w:t>.</w:t>
      </w:r>
      <w:r>
        <w:rPr>
          <w:rtl/>
        </w:rPr>
        <w:t xml:space="preserve"> </w:t>
      </w:r>
      <w:bookmarkStart w:id="8640" w:name="_ETM_Q27_570680"/>
      <w:bookmarkStart w:id="8641" w:name="_ETM_Q27_570950"/>
      <w:bookmarkEnd w:id="8640"/>
      <w:bookmarkEnd w:id="8641"/>
      <w:r>
        <w:rPr>
          <w:rtl/>
        </w:rPr>
        <w:t xml:space="preserve">אני </w:t>
      </w:r>
      <w:bookmarkStart w:id="8642" w:name="_ETM_Q27_571100"/>
      <w:bookmarkEnd w:id="8642"/>
      <w:r>
        <w:rPr>
          <w:rFonts w:hint="cs"/>
          <w:rtl/>
        </w:rPr>
        <w:t>קורא</w:t>
      </w:r>
      <w:r>
        <w:rPr>
          <w:rtl/>
        </w:rPr>
        <w:t xml:space="preserve"> </w:t>
      </w:r>
      <w:bookmarkStart w:id="8643" w:name="_ETM_Q27_571220"/>
      <w:bookmarkEnd w:id="8643"/>
      <w:r>
        <w:rPr>
          <w:rFonts w:hint="cs"/>
          <w:rtl/>
        </w:rPr>
        <w:t>אותך</w:t>
      </w:r>
      <w:r>
        <w:rPr>
          <w:rtl/>
        </w:rPr>
        <w:t xml:space="preserve"> </w:t>
      </w:r>
      <w:bookmarkStart w:id="8644" w:name="_ETM_Q27_571370"/>
      <w:bookmarkEnd w:id="8644"/>
      <w:r>
        <w:rPr>
          <w:rFonts w:hint="cs"/>
          <w:rtl/>
        </w:rPr>
        <w:t>לסדר</w:t>
      </w:r>
      <w:r>
        <w:rPr>
          <w:rtl/>
        </w:rPr>
        <w:t xml:space="preserve"> </w:t>
      </w:r>
      <w:bookmarkStart w:id="8645" w:name="_ETM_Q27_571550"/>
      <w:bookmarkEnd w:id="8645"/>
      <w:r>
        <w:rPr>
          <w:rtl/>
        </w:rPr>
        <w:t xml:space="preserve">פעם </w:t>
      </w:r>
      <w:bookmarkStart w:id="8646" w:name="_ETM_Q27_571730"/>
      <w:bookmarkEnd w:id="8646"/>
      <w:r>
        <w:rPr>
          <w:rtl/>
        </w:rPr>
        <w:t>ראשונה</w:t>
      </w:r>
      <w:r>
        <w:rPr>
          <w:rFonts w:hint="cs"/>
          <w:rtl/>
        </w:rPr>
        <w:t>,</w:t>
      </w:r>
      <w:r>
        <w:rPr>
          <w:rtl/>
        </w:rPr>
        <w:t xml:space="preserve"> </w:t>
      </w:r>
      <w:bookmarkStart w:id="8647" w:name="_ETM_Q27_572000"/>
      <w:bookmarkEnd w:id="8647"/>
      <w:r>
        <w:rPr>
          <w:rtl/>
        </w:rPr>
        <w:t xml:space="preserve">וגם </w:t>
      </w:r>
      <w:bookmarkStart w:id="8648" w:name="_ETM_Q27_572270"/>
      <w:bookmarkEnd w:id="8648"/>
      <w:r>
        <w:rPr>
          <w:rFonts w:hint="cs"/>
          <w:rtl/>
        </w:rPr>
        <w:t>אותך</w:t>
      </w:r>
      <w:r>
        <w:rPr>
          <w:rtl/>
        </w:rPr>
        <w:t xml:space="preserve"> </w:t>
      </w:r>
      <w:bookmarkStart w:id="8649" w:name="_ETM_Q27_572480"/>
      <w:bookmarkStart w:id="8650" w:name="_ETM_Q27_572750"/>
      <w:bookmarkStart w:id="8651" w:name="_ETM_Q27_569864"/>
      <w:bookmarkEnd w:id="8649"/>
      <w:bookmarkEnd w:id="8650"/>
      <w:bookmarkEnd w:id="8651"/>
      <w:r>
        <w:rPr>
          <w:rtl/>
        </w:rPr>
        <w:t xml:space="preserve">אני </w:t>
      </w:r>
      <w:r>
        <w:rPr>
          <w:rFonts w:hint="cs"/>
          <w:rtl/>
        </w:rPr>
        <w:t>קורא</w:t>
      </w:r>
      <w:bookmarkStart w:id="8652" w:name="_ETM_Q27_569958"/>
      <w:bookmarkEnd w:id="8652"/>
      <w:r>
        <w:rPr>
          <w:rFonts w:hint="cs"/>
          <w:rtl/>
        </w:rPr>
        <w:t xml:space="preserve"> </w:t>
      </w:r>
      <w:r>
        <w:rPr>
          <w:rtl/>
        </w:rPr>
        <w:t xml:space="preserve">לסדר </w:t>
      </w:r>
      <w:bookmarkStart w:id="8653" w:name="_ETM_Q27_573050"/>
      <w:bookmarkEnd w:id="8653"/>
      <w:r>
        <w:rPr>
          <w:rtl/>
        </w:rPr>
        <w:t xml:space="preserve">פעם </w:t>
      </w:r>
      <w:bookmarkStart w:id="8654" w:name="_ETM_Q27_573200"/>
      <w:bookmarkEnd w:id="8654"/>
      <w:r>
        <w:rPr>
          <w:rtl/>
        </w:rPr>
        <w:t>ראשונה</w:t>
      </w:r>
      <w:r>
        <w:rPr>
          <w:rFonts w:hint="cs"/>
          <w:rtl/>
        </w:rPr>
        <w:t>.</w:t>
      </w:r>
      <w:r>
        <w:rPr>
          <w:rtl/>
        </w:rPr>
        <w:t xml:space="preserve"> </w:t>
      </w:r>
      <w:bookmarkStart w:id="8655" w:name="_ETM_Q27_573470"/>
      <w:bookmarkEnd w:id="8655"/>
      <w:r>
        <w:rPr>
          <w:rtl/>
        </w:rPr>
        <w:t>תודה</w:t>
      </w:r>
      <w:r>
        <w:rPr>
          <w:rFonts w:hint="cs"/>
          <w:rtl/>
        </w:rPr>
        <w:t>.</w:t>
      </w:r>
      <w:r>
        <w:rPr>
          <w:rtl/>
        </w:rPr>
        <w:t xml:space="preserve"> </w:t>
      </w:r>
      <w:bookmarkStart w:id="8656" w:name="_ETM_Q27_576009"/>
      <w:bookmarkStart w:id="8657" w:name="_ETM_Q27_573203"/>
      <w:bookmarkEnd w:id="8656"/>
      <w:bookmarkEnd w:id="8657"/>
    </w:p>
    <w:p w:rsidR="00256F52" w:rsidRDefault="00256F52" w:rsidP="000E5858">
      <w:pPr>
        <w:rPr>
          <w:rtl/>
        </w:rPr>
      </w:pPr>
      <w:bookmarkStart w:id="8658" w:name="_ETM_Q27_573257"/>
      <w:bookmarkEnd w:id="8658"/>
    </w:p>
    <w:p w:rsidR="00256F52" w:rsidRDefault="00256F52" w:rsidP="000E5858">
      <w:pPr>
        <w:pStyle w:val="-"/>
        <w:keepNext/>
        <w:rPr>
          <w:rtl/>
        </w:rPr>
      </w:pPr>
      <w:bookmarkStart w:id="8659" w:name="_ETM_Q27_573451"/>
      <w:bookmarkStart w:id="8660" w:name="_ETM_Q27_573503"/>
      <w:bookmarkEnd w:id="8659"/>
      <w:bookmarkEnd w:id="8660"/>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661" w:name="_ETM_Q27_574019"/>
      <w:bookmarkStart w:id="8662" w:name="_ETM_Q27_574083"/>
      <w:bookmarkEnd w:id="8661"/>
      <w:bookmarkEnd w:id="8662"/>
      <w:r>
        <w:rPr>
          <w:rtl/>
        </w:rPr>
        <w:t>ב</w:t>
      </w:r>
      <w:r>
        <w:rPr>
          <w:rFonts w:hint="cs"/>
          <w:rtl/>
        </w:rPr>
        <w:t xml:space="preserve">וא, </w:t>
      </w:r>
      <w:r>
        <w:rPr>
          <w:rtl/>
        </w:rPr>
        <w:t xml:space="preserve">יום </w:t>
      </w:r>
      <w:bookmarkStart w:id="8663" w:name="_ETM_Q27_576490"/>
      <w:bookmarkEnd w:id="8663"/>
      <w:r>
        <w:rPr>
          <w:rFonts w:hint="cs"/>
          <w:rtl/>
        </w:rPr>
        <w:t>אחד</w:t>
      </w:r>
      <w:r>
        <w:rPr>
          <w:rtl/>
        </w:rPr>
        <w:t xml:space="preserve"> </w:t>
      </w:r>
      <w:bookmarkStart w:id="8664" w:name="_ETM_Q27_576729"/>
      <w:bookmarkEnd w:id="8664"/>
      <w:r>
        <w:rPr>
          <w:rtl/>
        </w:rPr>
        <w:t xml:space="preserve">תספר </w:t>
      </w:r>
      <w:bookmarkStart w:id="8665" w:name="_ETM_Q27_577329"/>
      <w:bookmarkEnd w:id="8665"/>
      <w:r>
        <w:rPr>
          <w:rtl/>
        </w:rPr>
        <w:t xml:space="preserve">מה </w:t>
      </w:r>
      <w:bookmarkStart w:id="8666" w:name="_ETM_Q27_577570"/>
      <w:bookmarkEnd w:id="8666"/>
      <w:r>
        <w:rPr>
          <w:rtl/>
        </w:rPr>
        <w:t xml:space="preserve">אתה </w:t>
      </w:r>
      <w:bookmarkStart w:id="8667" w:name="_ETM_Q27_577779"/>
      <w:bookmarkEnd w:id="8667"/>
      <w:r>
        <w:rPr>
          <w:rtl/>
        </w:rPr>
        <w:t xml:space="preserve">עושה </w:t>
      </w:r>
      <w:bookmarkStart w:id="8668" w:name="_ETM_Q27_578409"/>
      <w:bookmarkEnd w:id="8668"/>
      <w:r w:rsidR="00F518EA">
        <w:rPr>
          <w:rFonts w:hint="cs"/>
          <w:rtl/>
        </w:rPr>
        <w:t>– –</w:t>
      </w:r>
      <w:r>
        <w:rPr>
          <w:rFonts w:hint="cs"/>
          <w:rtl/>
        </w:rPr>
        <w:t xml:space="preserve"> </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אתה שמעת היום.</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F518EA" w:rsidP="000E5858">
      <w:pPr>
        <w:rPr>
          <w:rtl/>
        </w:rPr>
      </w:pPr>
      <w:r>
        <w:rPr>
          <w:rFonts w:hint="cs"/>
          <w:rtl/>
        </w:rPr>
        <w:t>– –</w:t>
      </w:r>
      <w:r w:rsidR="00256F52">
        <w:rPr>
          <w:rtl/>
        </w:rPr>
        <w:t xml:space="preserve"> </w:t>
      </w:r>
      <w:bookmarkStart w:id="8669" w:name="_ETM_Q27_578679"/>
      <w:bookmarkEnd w:id="8669"/>
      <w:r w:rsidR="00256F52">
        <w:rPr>
          <w:rFonts w:hint="cs"/>
          <w:rtl/>
        </w:rPr>
        <w:t xml:space="preserve">בתור </w:t>
      </w:r>
      <w:bookmarkStart w:id="8670" w:name="_ETM_Q27_578950"/>
      <w:bookmarkEnd w:id="8670"/>
      <w:r w:rsidR="00256F52">
        <w:rPr>
          <w:rtl/>
        </w:rPr>
        <w:t xml:space="preserve">סגן </w:t>
      </w:r>
      <w:bookmarkStart w:id="8671" w:name="_ETM_Q27_579850"/>
      <w:bookmarkEnd w:id="8671"/>
      <w:r w:rsidR="00256F52">
        <w:rPr>
          <w:rtl/>
        </w:rPr>
        <w:t xml:space="preserve">שר </w:t>
      </w:r>
      <w:bookmarkStart w:id="8672" w:name="_ETM_Q27_580329"/>
      <w:bookmarkEnd w:id="8672"/>
      <w:r w:rsidR="00256F52">
        <w:rPr>
          <w:rtl/>
        </w:rPr>
        <w:t xml:space="preserve">במשרד </w:t>
      </w:r>
      <w:bookmarkStart w:id="8673" w:name="_ETM_Q27_581500"/>
      <w:bookmarkStart w:id="8674" w:name="_ETM_Q27_582370"/>
      <w:bookmarkEnd w:id="8673"/>
      <w:bookmarkEnd w:id="8674"/>
      <w:r w:rsidR="00256F52">
        <w:rPr>
          <w:rFonts w:hint="cs"/>
          <w:rtl/>
        </w:rPr>
        <w:t>החקלאות.</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bookmarkStart w:id="8675" w:name="_ETM_Q27_580235"/>
      <w:bookmarkEnd w:id="8675"/>
    </w:p>
    <w:p w:rsidR="00256F52" w:rsidRDefault="00256F52" w:rsidP="000E5858">
      <w:pPr>
        <w:rPr>
          <w:rtl/>
          <w:lang w:eastAsia="he-IL"/>
        </w:rPr>
      </w:pPr>
      <w:bookmarkStart w:id="8676" w:name="_ETM_Q27_580317"/>
      <w:bookmarkEnd w:id="8676"/>
      <w:r>
        <w:rPr>
          <w:rFonts w:hint="cs"/>
          <w:rtl/>
        </w:rPr>
        <w:t xml:space="preserve">לא באת לנאום. חצוף. </w:t>
      </w:r>
      <w:r>
        <w:rPr>
          <w:rFonts w:hint="cs"/>
          <w:rtl/>
          <w:lang w:eastAsia="he-IL"/>
        </w:rPr>
        <w:t xml:space="preserve">כשתבוא לנאומים </w:t>
      </w:r>
      <w:r>
        <w:rPr>
          <w:rFonts w:hint="eastAsia"/>
          <w:rtl/>
          <w:lang w:eastAsia="he-IL"/>
        </w:rPr>
        <w:t>–</w:t>
      </w:r>
      <w:r>
        <w:rPr>
          <w:rFonts w:hint="cs"/>
          <w:rtl/>
          <w:lang w:eastAsia="he-IL"/>
        </w:rPr>
        <w:t xml:space="preserve"> תקשיב. אתה כל היום בחדר.</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677" w:name="_ETM_Q27_584209"/>
      <w:bookmarkStart w:id="8678" w:name="_ETM_Q27_584293"/>
      <w:bookmarkEnd w:id="8677"/>
      <w:bookmarkEnd w:id="8678"/>
      <w:r>
        <w:rPr>
          <w:rFonts w:hint="cs"/>
          <w:rtl/>
        </w:rPr>
        <w:t xml:space="preserve">כשאני אבוא לנאומים? מתי אתה היית באיזושהי ועדה? </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תבוא לנאום פה. תבוא למשרד, חצוף.</w:t>
      </w:r>
    </w:p>
    <w:p w:rsidR="00256F52" w:rsidRDefault="00256F52" w:rsidP="000E5858">
      <w:pPr>
        <w:rPr>
          <w:rtl/>
        </w:rPr>
      </w:pPr>
    </w:p>
    <w:p w:rsidR="00256F52" w:rsidRDefault="00256F52" w:rsidP="000E5858">
      <w:pPr>
        <w:pStyle w:val="-"/>
        <w:keepNext/>
        <w:rPr>
          <w:rtl/>
        </w:rPr>
      </w:pPr>
      <w:bookmarkStart w:id="8679" w:name="_ETM_Q27_583912"/>
      <w:bookmarkEnd w:id="8679"/>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מתי אתה היית באיזושהי ועדה?</w:t>
      </w:r>
    </w:p>
    <w:p w:rsidR="00256F52" w:rsidRPr="004E7FA6" w:rsidRDefault="00256F52" w:rsidP="000E5858">
      <w:pPr>
        <w:ind w:firstLine="0"/>
        <w:rPr>
          <w:b/>
          <w:bCs/>
          <w:rtl/>
        </w:rPr>
      </w:pPr>
    </w:p>
    <w:p w:rsidR="00256F52" w:rsidRDefault="00256F52" w:rsidP="000E5858">
      <w:pPr>
        <w:pStyle w:val="af5"/>
        <w:keepNext/>
        <w:rPr>
          <w:rtl/>
        </w:rPr>
      </w:pPr>
      <w:bookmarkStart w:id="8680" w:name="_ETM_Q27_581682"/>
      <w:bookmarkStart w:id="8681" w:name="_ETM_Q27_581751"/>
      <w:bookmarkEnd w:id="8680"/>
      <w:bookmarkEnd w:id="8681"/>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תבוא למשרד, חצוף.</w:t>
      </w:r>
    </w:p>
    <w:p w:rsidR="00256F52" w:rsidRDefault="00256F52" w:rsidP="000E5858">
      <w:pPr>
        <w:rPr>
          <w:rtl/>
        </w:rPr>
      </w:pPr>
    </w:p>
    <w:p w:rsidR="00256F52" w:rsidRDefault="00256F52" w:rsidP="000E5858">
      <w:pPr>
        <w:pStyle w:val="-"/>
        <w:keepNext/>
        <w:rPr>
          <w:rtl/>
        </w:rPr>
      </w:pPr>
      <w:bookmarkStart w:id="8682" w:name="_ETM_Q27_589719"/>
      <w:bookmarkStart w:id="8683" w:name="_ETM_Q27_589809"/>
      <w:bookmarkEnd w:id="8682"/>
      <w:bookmarkEnd w:id="8683"/>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684" w:name="_ETM_Q27_590839"/>
      <w:bookmarkEnd w:id="8684"/>
      <w:r>
        <w:rPr>
          <w:rtl/>
        </w:rPr>
        <w:t xml:space="preserve">אתה </w:t>
      </w:r>
      <w:bookmarkStart w:id="8685" w:name="_ETM_Q27_591110"/>
      <w:bookmarkEnd w:id="8685"/>
      <w:r>
        <w:rPr>
          <w:rtl/>
        </w:rPr>
        <w:t xml:space="preserve">יודע </w:t>
      </w:r>
      <w:bookmarkStart w:id="8686" w:name="_ETM_Q27_591880"/>
      <w:bookmarkEnd w:id="8686"/>
      <w:r>
        <w:rPr>
          <w:rFonts w:hint="cs"/>
          <w:rtl/>
        </w:rPr>
        <w:t>איפה הוועדות בכלל?</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lang w:eastAsia="he-IL"/>
        </w:rPr>
      </w:pPr>
      <w:r>
        <w:rPr>
          <w:rFonts w:hint="cs"/>
          <w:rtl/>
          <w:lang w:eastAsia="he-IL"/>
        </w:rPr>
        <w:t>אתה לא עושה כלום. אפס גדול אתה.</w:t>
      </w:r>
    </w:p>
    <w:p w:rsidR="00256F52" w:rsidRDefault="00256F52" w:rsidP="000E5858">
      <w:pPr>
        <w:rPr>
          <w:rtl/>
        </w:rPr>
      </w:pPr>
    </w:p>
    <w:p w:rsidR="00256F52" w:rsidRPr="00E60E20" w:rsidRDefault="00256F52" w:rsidP="000E5858">
      <w:pPr>
        <w:pStyle w:val="af5"/>
        <w:keepNext/>
        <w:rPr>
          <w:rtl/>
        </w:rPr>
      </w:pPr>
      <w:bookmarkStart w:id="8687" w:name="ET_interruption_6361_31"/>
      <w:r w:rsidRPr="00E60E20">
        <w:rPr>
          <w:rStyle w:val="TagStyle"/>
          <w:rtl/>
        </w:rPr>
        <w:t xml:space="preserve"> &lt;&lt; קריאה &gt;&gt; </w:t>
      </w:r>
      <w:r>
        <w:rPr>
          <w:rtl/>
        </w:rPr>
        <w:t>נאור שירי (יש עתיד):</w:t>
      </w:r>
      <w:r w:rsidRPr="00E60E20">
        <w:rPr>
          <w:rStyle w:val="TagStyle"/>
          <w:rtl/>
        </w:rPr>
        <w:t xml:space="preserve"> &lt;&lt; קריאה &gt;&gt;</w:t>
      </w:r>
      <w:r>
        <w:rPr>
          <w:rtl/>
        </w:rPr>
        <w:t xml:space="preserve">   </w:t>
      </w:r>
      <w:bookmarkStart w:id="8688" w:name="_ETM_Q27_598827"/>
      <w:bookmarkEnd w:id="8687"/>
      <w:bookmarkEnd w:id="8688"/>
    </w:p>
    <w:p w:rsidR="00256F52" w:rsidRDefault="00256F52" w:rsidP="00F518EA">
      <w:pPr>
        <w:rPr>
          <w:rtl/>
        </w:rPr>
      </w:pPr>
    </w:p>
    <w:p w:rsidR="00256F52" w:rsidRDefault="00256F52" w:rsidP="000E5858">
      <w:pPr>
        <w:rPr>
          <w:rtl/>
        </w:rPr>
      </w:pPr>
      <w:bookmarkStart w:id="8689" w:name="_ETM_Q27_593406"/>
      <w:bookmarkEnd w:id="8689"/>
      <w:r>
        <w:rPr>
          <w:rFonts w:hint="cs"/>
          <w:rtl/>
        </w:rPr>
        <w:t>נו, מה זה?</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שמעת?</w:t>
      </w:r>
    </w:p>
    <w:p w:rsidR="00256F52" w:rsidRDefault="00256F52" w:rsidP="000E5858">
      <w:pPr>
        <w:rPr>
          <w:rtl/>
        </w:rPr>
      </w:pPr>
    </w:p>
    <w:p w:rsidR="00256F52" w:rsidRDefault="00256F52" w:rsidP="000E5858">
      <w:pPr>
        <w:pStyle w:val="af6"/>
        <w:keepNext/>
        <w:rPr>
          <w:rtl/>
        </w:rPr>
      </w:pPr>
      <w:r w:rsidRPr="00453D42">
        <w:rPr>
          <w:rStyle w:val="TagStyle"/>
          <w:rtl/>
        </w:rPr>
        <w:t xml:space="preserve"> &lt;&lt; יור &gt;&gt; </w:t>
      </w:r>
      <w:r>
        <w:rPr>
          <w:rtl/>
        </w:rPr>
        <w:t>היו"ר יבגני סובה:</w:t>
      </w:r>
      <w:r w:rsidRPr="00453D42">
        <w:rPr>
          <w:rStyle w:val="TagStyle"/>
          <w:rtl/>
        </w:rPr>
        <w:t xml:space="preserve"> &lt;&lt; יור &gt;&gt;</w:t>
      </w:r>
      <w:r>
        <w:rPr>
          <w:rtl/>
        </w:rPr>
        <w:t xml:space="preserve">   </w:t>
      </w:r>
    </w:p>
    <w:p w:rsidR="00256F52" w:rsidRDefault="00256F52" w:rsidP="00F518EA">
      <w:pPr>
        <w:rPr>
          <w:rtl/>
        </w:rPr>
      </w:pPr>
    </w:p>
    <w:p w:rsidR="00256F52" w:rsidRDefault="00256F52" w:rsidP="000E5858">
      <w:pPr>
        <w:rPr>
          <w:rtl/>
        </w:rPr>
      </w:pPr>
      <w:bookmarkStart w:id="8690" w:name="_ETM_Q27_597619"/>
      <w:bookmarkEnd w:id="8690"/>
      <w:r>
        <w:rPr>
          <w:rFonts w:hint="cs"/>
          <w:rtl/>
        </w:rPr>
        <w:t xml:space="preserve">חבר הכנסת, אתה </w:t>
      </w:r>
      <w:bookmarkStart w:id="8691" w:name="_ETM_Q27_596559"/>
      <w:bookmarkStart w:id="8692" w:name="_ETM_Q27_596640"/>
      <w:bookmarkStart w:id="8693" w:name="_ETM_Q27_596580"/>
      <w:bookmarkEnd w:id="8691"/>
      <w:bookmarkEnd w:id="8692"/>
      <w:bookmarkEnd w:id="8693"/>
      <w:r>
        <w:rPr>
          <w:rtl/>
        </w:rPr>
        <w:t xml:space="preserve">בקריאה </w:t>
      </w:r>
      <w:bookmarkStart w:id="8694" w:name="_ETM_Q27_597000"/>
      <w:bookmarkEnd w:id="8694"/>
      <w:r>
        <w:rPr>
          <w:rtl/>
        </w:rPr>
        <w:t>שנייה</w:t>
      </w:r>
      <w:r>
        <w:rPr>
          <w:rFonts w:hint="cs"/>
          <w:rtl/>
        </w:rPr>
        <w:t>.</w:t>
      </w:r>
      <w:r>
        <w:rPr>
          <w:rtl/>
        </w:rPr>
        <w:t xml:space="preserve"> </w:t>
      </w:r>
      <w:bookmarkStart w:id="8695" w:name="_ETM_Q27_597420"/>
      <w:bookmarkStart w:id="8696" w:name="_ETM_Q27_595414"/>
      <w:bookmarkEnd w:id="8695"/>
      <w:bookmarkEnd w:id="8696"/>
      <w:r>
        <w:rPr>
          <w:rFonts w:hint="cs"/>
          <w:rtl/>
        </w:rPr>
        <w:t xml:space="preserve">אתה </w:t>
      </w:r>
      <w:r>
        <w:rPr>
          <w:rtl/>
        </w:rPr>
        <w:t>בקריאה שנייה</w:t>
      </w:r>
      <w:r>
        <w:rPr>
          <w:rFonts w:hint="cs"/>
          <w:rtl/>
        </w:rPr>
        <w:t>.</w:t>
      </w:r>
      <w:bookmarkStart w:id="8697" w:name="_ETM_Q27_595467"/>
      <w:bookmarkStart w:id="8698" w:name="_ETM_Q27_595606"/>
      <w:bookmarkStart w:id="8699" w:name="_ETM_Q27_595656"/>
      <w:bookmarkStart w:id="8700" w:name="_ETM_Q27_598290"/>
      <w:bookmarkEnd w:id="8697"/>
      <w:bookmarkEnd w:id="8698"/>
      <w:bookmarkEnd w:id="8699"/>
      <w:bookmarkEnd w:id="8700"/>
      <w:r>
        <w:rPr>
          <w:rFonts w:hint="cs"/>
          <w:rtl/>
        </w:rPr>
        <w:t xml:space="preserve"> </w:t>
      </w:r>
      <w:r>
        <w:rPr>
          <w:rtl/>
        </w:rPr>
        <w:t xml:space="preserve">תודה </w:t>
      </w:r>
      <w:bookmarkStart w:id="8701" w:name="_ETM_Q27_598529"/>
      <w:bookmarkEnd w:id="8701"/>
      <w:r>
        <w:rPr>
          <w:rtl/>
        </w:rPr>
        <w:t>רבה</w:t>
      </w:r>
      <w:r>
        <w:rPr>
          <w:rFonts w:hint="cs"/>
          <w:rtl/>
        </w:rPr>
        <w:t>.</w:t>
      </w:r>
      <w:r>
        <w:rPr>
          <w:rtl/>
        </w:rPr>
        <w:t xml:space="preserve"> </w:t>
      </w:r>
      <w:bookmarkStart w:id="8702" w:name="_ETM_Q27_599100"/>
      <w:bookmarkStart w:id="8703" w:name="_ETM_Q27_595541"/>
      <w:bookmarkStart w:id="8704" w:name="_ETM_Q27_595595"/>
      <w:bookmarkStart w:id="8705" w:name="_ETM_Q27_595685"/>
      <w:bookmarkEnd w:id="8702"/>
      <w:bookmarkEnd w:id="8703"/>
      <w:bookmarkEnd w:id="8704"/>
      <w:bookmarkEnd w:id="8705"/>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פעם שנייה, כן, אין בעיות.</w:t>
      </w:r>
    </w:p>
    <w:p w:rsidR="00256F52" w:rsidRDefault="00256F52" w:rsidP="000E5858">
      <w:pPr>
        <w:rPr>
          <w:rtl/>
        </w:rPr>
      </w:pPr>
      <w:bookmarkStart w:id="8706" w:name="_ETM_Q27_597536"/>
      <w:bookmarkEnd w:id="8706"/>
    </w:p>
    <w:p w:rsidR="00256F52" w:rsidRDefault="00256F52" w:rsidP="000E5858">
      <w:pPr>
        <w:pStyle w:val="af6"/>
        <w:keepNext/>
        <w:rPr>
          <w:rtl/>
        </w:rPr>
      </w:pPr>
      <w:bookmarkStart w:id="8707" w:name="_ETM_Q27_597614"/>
      <w:bookmarkEnd w:id="8707"/>
      <w:r w:rsidRPr="00453D42">
        <w:rPr>
          <w:rStyle w:val="TagStyle"/>
          <w:rtl/>
        </w:rPr>
        <w:t xml:space="preserve">&lt;&lt; יור &gt;&gt; </w:t>
      </w:r>
      <w:r>
        <w:rPr>
          <w:rtl/>
        </w:rPr>
        <w:t>היו"ר יבגני סובה:</w:t>
      </w:r>
      <w:r w:rsidRPr="00453D42">
        <w:rPr>
          <w:rStyle w:val="TagStyle"/>
          <w:rtl/>
        </w:rPr>
        <w:t xml:space="preserve"> &lt;&lt; יור &gt;&gt;</w:t>
      </w:r>
      <w:r>
        <w:rPr>
          <w:rtl/>
        </w:rPr>
        <w:t xml:space="preserve">   </w:t>
      </w:r>
    </w:p>
    <w:p w:rsidR="00256F52" w:rsidRDefault="00256F52" w:rsidP="00F518EA">
      <w:pPr>
        <w:rPr>
          <w:rtl/>
        </w:rPr>
      </w:pPr>
    </w:p>
    <w:p w:rsidR="00256F52" w:rsidRDefault="00256F52" w:rsidP="000E5858">
      <w:pPr>
        <w:rPr>
          <w:rtl/>
        </w:rPr>
      </w:pPr>
      <w:r>
        <w:rPr>
          <w:rtl/>
        </w:rPr>
        <w:t>אתה בקריאה שנייה</w:t>
      </w:r>
      <w:r>
        <w:rPr>
          <w:rFonts w:hint="cs"/>
          <w:rtl/>
        </w:rPr>
        <w:t>.</w:t>
      </w:r>
    </w:p>
    <w:p w:rsidR="00256F52" w:rsidRDefault="00256F52" w:rsidP="000E5858">
      <w:pPr>
        <w:rPr>
          <w:rtl/>
        </w:rPr>
      </w:pPr>
    </w:p>
    <w:p w:rsidR="00256F52" w:rsidRPr="00E60E20" w:rsidRDefault="00256F52" w:rsidP="000E5858">
      <w:pPr>
        <w:pStyle w:val="af5"/>
        <w:keepNext/>
        <w:rPr>
          <w:rtl/>
        </w:rPr>
      </w:pPr>
      <w:r w:rsidRPr="00E60E20">
        <w:rPr>
          <w:rStyle w:val="TagStyle"/>
          <w:rtl/>
        </w:rPr>
        <w:t xml:space="preserve">&lt;&lt; קריאה &gt;&gt; </w:t>
      </w:r>
      <w:r>
        <w:rPr>
          <w:rtl/>
        </w:rPr>
        <w:t>נאור שירי (יש עתיד):</w:t>
      </w:r>
      <w:r w:rsidRPr="00E60E20">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זה אפס פלוס שתיים.</w:t>
      </w:r>
    </w:p>
    <w:p w:rsidR="00256F52" w:rsidRDefault="00256F52" w:rsidP="000E5858">
      <w:pPr>
        <w:rPr>
          <w:rtl/>
        </w:rPr>
      </w:pPr>
      <w:bookmarkStart w:id="8708" w:name="_ETM_Q27_597809"/>
      <w:bookmarkStart w:id="8709" w:name="_ETM_Q27_597902"/>
      <w:bookmarkEnd w:id="8708"/>
      <w:bookmarkEnd w:id="8709"/>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טוב, אני עוזב אותך.</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הכי טוב.</w:t>
      </w:r>
    </w:p>
    <w:p w:rsidR="00256F52" w:rsidRDefault="00256F52" w:rsidP="000E5858">
      <w:pPr>
        <w:rPr>
          <w:rtl/>
        </w:rPr>
      </w:pPr>
    </w:p>
    <w:p w:rsidR="00256F52" w:rsidRPr="00E60E20" w:rsidRDefault="00256F52" w:rsidP="000E5858">
      <w:pPr>
        <w:pStyle w:val="af5"/>
        <w:keepNext/>
        <w:rPr>
          <w:rtl/>
        </w:rPr>
      </w:pPr>
      <w:bookmarkStart w:id="8710" w:name="_ETM_Q27_607594"/>
      <w:bookmarkStart w:id="8711" w:name="_ETM_Q27_607669"/>
      <w:bookmarkEnd w:id="8710"/>
      <w:bookmarkEnd w:id="8711"/>
      <w:r w:rsidRPr="00E60E20">
        <w:rPr>
          <w:rStyle w:val="TagStyle"/>
          <w:rtl/>
        </w:rPr>
        <w:t xml:space="preserve">&lt;&lt; קריאה &gt;&gt; </w:t>
      </w:r>
      <w:r>
        <w:rPr>
          <w:rtl/>
        </w:rPr>
        <w:t>נאור שירי (יש עתיד):</w:t>
      </w:r>
      <w:r w:rsidRPr="00E60E20">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bookmarkStart w:id="8712" w:name="_ETM_Q27_609098"/>
      <w:bookmarkStart w:id="8713" w:name="_ETM_Q27_609184"/>
      <w:bookmarkEnd w:id="8712"/>
      <w:bookmarkEnd w:id="8713"/>
      <w:r>
        <w:rPr>
          <w:rFonts w:hint="cs"/>
          <w:rtl/>
        </w:rPr>
        <w:t>הפוך.</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הכי טוב.</w:t>
      </w:r>
    </w:p>
    <w:p w:rsidR="00256F52" w:rsidRDefault="00256F52" w:rsidP="000E5858">
      <w:pPr>
        <w:rPr>
          <w:rtl/>
        </w:rPr>
      </w:pPr>
    </w:p>
    <w:p w:rsidR="00256F52" w:rsidRDefault="00256F52" w:rsidP="000E5858">
      <w:pPr>
        <w:pStyle w:val="af5"/>
        <w:keepNext/>
        <w:rPr>
          <w:rtl/>
        </w:rPr>
      </w:pPr>
      <w:bookmarkStart w:id="8714" w:name="ET_interruption_5787_11"/>
      <w:r w:rsidRPr="00FD7255">
        <w:rPr>
          <w:rStyle w:val="TagStyle"/>
          <w:rtl/>
        </w:rPr>
        <w:t xml:space="preserve">&lt;&lt; קריאה &gt;&gt; </w:t>
      </w:r>
      <w:r>
        <w:rPr>
          <w:rtl/>
        </w:rPr>
        <w:t>יוראי להב הרצנו (יש עתיד):</w:t>
      </w:r>
      <w:r w:rsidRPr="00FD7255">
        <w:rPr>
          <w:rStyle w:val="TagStyle"/>
          <w:rtl/>
        </w:rPr>
        <w:t xml:space="preserve"> &lt;&lt; קריאה &gt;&gt;</w:t>
      </w:r>
      <w:r>
        <w:rPr>
          <w:rtl/>
        </w:rPr>
        <w:t xml:space="preserve">   </w:t>
      </w:r>
      <w:bookmarkEnd w:id="8714"/>
    </w:p>
    <w:p w:rsidR="00256F52" w:rsidRPr="00FD7255" w:rsidRDefault="00256F52" w:rsidP="000E5858">
      <w:pPr>
        <w:ind w:firstLine="0"/>
        <w:rPr>
          <w:rtl/>
          <w:lang w:eastAsia="he-IL"/>
        </w:rPr>
      </w:pPr>
    </w:p>
    <w:p w:rsidR="00256F52" w:rsidRDefault="00256F52" w:rsidP="000E5858">
      <w:pPr>
        <w:rPr>
          <w:rtl/>
          <w:lang w:eastAsia="he-IL"/>
        </w:rPr>
      </w:pPr>
      <w:r>
        <w:rPr>
          <w:rFonts w:hint="cs"/>
          <w:rtl/>
          <w:lang w:eastAsia="he-IL"/>
        </w:rPr>
        <w:t>אין כל כך במה להיאחז, סימון.</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715" w:name="_ETM_Q27_595736"/>
      <w:bookmarkStart w:id="8716" w:name="_ETM_Q27_609590"/>
      <w:bookmarkEnd w:id="8715"/>
      <w:bookmarkEnd w:id="8716"/>
      <w:r>
        <w:rPr>
          <w:rtl/>
        </w:rPr>
        <w:t xml:space="preserve">אתה </w:t>
      </w:r>
      <w:bookmarkStart w:id="8717" w:name="_ETM_Q27_609680"/>
      <w:bookmarkEnd w:id="8717"/>
      <w:r>
        <w:rPr>
          <w:rtl/>
        </w:rPr>
        <w:t>יודע</w:t>
      </w:r>
      <w:r>
        <w:rPr>
          <w:rFonts w:hint="cs"/>
          <w:rtl/>
        </w:rPr>
        <w:t>,</w:t>
      </w:r>
      <w:r>
        <w:rPr>
          <w:rtl/>
        </w:rPr>
        <w:t xml:space="preserve"> </w:t>
      </w:r>
      <w:bookmarkStart w:id="8718" w:name="_ETM_Q27_610040"/>
      <w:bookmarkEnd w:id="8718"/>
      <w:r>
        <w:rPr>
          <w:rtl/>
        </w:rPr>
        <w:t xml:space="preserve">אני </w:t>
      </w:r>
      <w:bookmarkStart w:id="8719" w:name="_ETM_Q27_610459"/>
      <w:bookmarkEnd w:id="8719"/>
      <w:r>
        <w:rPr>
          <w:rFonts w:hint="cs"/>
          <w:rtl/>
        </w:rPr>
        <w:t>רוצה לה</w:t>
      </w:r>
      <w:r>
        <w:rPr>
          <w:rtl/>
        </w:rPr>
        <w:t xml:space="preserve">גיד </w:t>
      </w:r>
      <w:bookmarkStart w:id="8720" w:name="_ETM_Q27_610670"/>
      <w:bookmarkEnd w:id="8720"/>
      <w:r>
        <w:rPr>
          <w:rtl/>
        </w:rPr>
        <w:t xml:space="preserve">לך </w:t>
      </w:r>
      <w:bookmarkStart w:id="8721" w:name="_ETM_Q27_610849"/>
      <w:bookmarkEnd w:id="8721"/>
      <w:r>
        <w:rPr>
          <w:rtl/>
        </w:rPr>
        <w:t>משהו</w:t>
      </w:r>
      <w:r>
        <w:rPr>
          <w:rFonts w:hint="cs"/>
          <w:rtl/>
        </w:rPr>
        <w:t>.</w:t>
      </w:r>
      <w:r>
        <w:rPr>
          <w:rtl/>
        </w:rPr>
        <w:t xml:space="preserve"> </w:t>
      </w:r>
      <w:bookmarkStart w:id="8722" w:name="_ETM_Q27_611150"/>
      <w:bookmarkEnd w:id="8722"/>
      <w:r>
        <w:rPr>
          <w:rtl/>
        </w:rPr>
        <w:t xml:space="preserve">כשאנחנו </w:t>
      </w:r>
      <w:bookmarkStart w:id="8723" w:name="_ETM_Q27_611569"/>
      <w:bookmarkEnd w:id="8723"/>
      <w:r>
        <w:rPr>
          <w:rtl/>
        </w:rPr>
        <w:t xml:space="preserve">ישבנו </w:t>
      </w:r>
      <w:bookmarkStart w:id="8724" w:name="_ETM_Q27_611900"/>
      <w:bookmarkEnd w:id="8724"/>
      <w:r>
        <w:rPr>
          <w:rtl/>
        </w:rPr>
        <w:t>פה</w:t>
      </w:r>
      <w:r>
        <w:rPr>
          <w:rFonts w:hint="cs"/>
          <w:rtl/>
        </w:rPr>
        <w:t>,</w:t>
      </w:r>
      <w:r>
        <w:rPr>
          <w:rtl/>
        </w:rPr>
        <w:t xml:space="preserve"> </w:t>
      </w:r>
      <w:bookmarkStart w:id="8725" w:name="_ETM_Q27_612050"/>
      <w:bookmarkEnd w:id="8725"/>
      <w:r>
        <w:rPr>
          <w:rtl/>
        </w:rPr>
        <w:t>קואליציה</w:t>
      </w:r>
      <w:r>
        <w:rPr>
          <w:rFonts w:hint="cs"/>
          <w:rtl/>
        </w:rPr>
        <w:t>,</w:t>
      </w:r>
      <w:r>
        <w:rPr>
          <w:rtl/>
        </w:rPr>
        <w:t xml:space="preserve"> </w:t>
      </w:r>
      <w:bookmarkStart w:id="8726" w:name="_ETM_Q27_613069"/>
      <w:bookmarkStart w:id="8727" w:name="_ETM_Q27_613459"/>
      <w:bookmarkEnd w:id="8726"/>
      <w:bookmarkEnd w:id="8727"/>
      <w:r>
        <w:rPr>
          <w:rtl/>
        </w:rPr>
        <w:t xml:space="preserve">סגן </w:t>
      </w:r>
      <w:bookmarkStart w:id="8728" w:name="_ETM_Q27_613940"/>
      <w:bookmarkEnd w:id="8728"/>
      <w:r>
        <w:rPr>
          <w:rtl/>
        </w:rPr>
        <w:t xml:space="preserve">השר </w:t>
      </w:r>
      <w:bookmarkStart w:id="8729" w:name="_ETM_Q27_614300"/>
      <w:bookmarkEnd w:id="8729"/>
      <w:r>
        <w:rPr>
          <w:rtl/>
        </w:rPr>
        <w:t xml:space="preserve">אבוטבול </w:t>
      </w:r>
      <w:bookmarkStart w:id="8730" w:name="_ETM_Q27_614900"/>
      <w:bookmarkEnd w:id="8730"/>
      <w:r>
        <w:rPr>
          <w:rtl/>
        </w:rPr>
        <w:t xml:space="preserve">היה </w:t>
      </w:r>
      <w:bookmarkStart w:id="8731" w:name="_ETM_Q27_615050"/>
      <w:bookmarkEnd w:id="8731"/>
      <w:r>
        <w:rPr>
          <w:rtl/>
        </w:rPr>
        <w:t>באופוזיציה</w:t>
      </w:r>
      <w:r>
        <w:rPr>
          <w:rFonts w:hint="cs"/>
          <w:rtl/>
        </w:rPr>
        <w:t>.</w:t>
      </w:r>
      <w:r>
        <w:rPr>
          <w:rtl/>
        </w:rPr>
        <w:t xml:space="preserve"> </w:t>
      </w:r>
      <w:bookmarkStart w:id="8732" w:name="_ETM_Q27_616819"/>
      <w:bookmarkEnd w:id="8732"/>
      <w:r>
        <w:rPr>
          <w:rtl/>
        </w:rPr>
        <w:t xml:space="preserve">אתה </w:t>
      </w:r>
      <w:bookmarkStart w:id="8733" w:name="_ETM_Q27_617030"/>
      <w:bookmarkEnd w:id="8733"/>
      <w:r>
        <w:rPr>
          <w:rtl/>
        </w:rPr>
        <w:t xml:space="preserve">זוכר </w:t>
      </w:r>
      <w:bookmarkStart w:id="8734" w:name="_ETM_Q27_617330"/>
      <w:bookmarkEnd w:id="8734"/>
      <w:r>
        <w:rPr>
          <w:rtl/>
        </w:rPr>
        <w:t xml:space="preserve">את </w:t>
      </w:r>
      <w:bookmarkStart w:id="8735" w:name="_ETM_Q27_617450"/>
      <w:bookmarkStart w:id="8736" w:name="_ETM_Q27_618140"/>
      <w:bookmarkEnd w:id="8735"/>
      <w:bookmarkEnd w:id="8736"/>
      <w:r>
        <w:rPr>
          <w:rFonts w:hint="cs"/>
          <w:rtl/>
        </w:rPr>
        <w:t xml:space="preserve">ה"מיאו" ואת הבובות ואת </w:t>
      </w:r>
      <w:proofErr w:type="spellStart"/>
      <w:r>
        <w:rPr>
          <w:rFonts w:hint="cs"/>
          <w:rtl/>
        </w:rPr>
        <w:t>ההטרלות</w:t>
      </w:r>
      <w:proofErr w:type="spellEnd"/>
      <w:r>
        <w:rPr>
          <w:rFonts w:hint="cs"/>
          <w:rtl/>
        </w:rPr>
        <w:t xml:space="preserve"> </w:t>
      </w:r>
      <w:r w:rsidR="00F518EA">
        <w:rPr>
          <w:rFonts w:hint="cs"/>
          <w:rtl/>
        </w:rPr>
        <w:t>– –</w:t>
      </w:r>
    </w:p>
    <w:p w:rsidR="00256F52" w:rsidRDefault="00256F52" w:rsidP="000E5858">
      <w:pPr>
        <w:rPr>
          <w:rtl/>
        </w:rPr>
      </w:pPr>
      <w:bookmarkStart w:id="8737" w:name="_ETM_Q27_615594"/>
      <w:bookmarkStart w:id="8738" w:name="_ETM_Q27_615672"/>
      <w:bookmarkEnd w:id="8737"/>
      <w:bookmarkEnd w:id="8738"/>
    </w:p>
    <w:p w:rsidR="00256F52" w:rsidRPr="00FD7255" w:rsidRDefault="00256F52" w:rsidP="000E5858">
      <w:pPr>
        <w:pStyle w:val="af5"/>
        <w:keepNext/>
        <w:rPr>
          <w:rtl/>
        </w:rPr>
      </w:pPr>
      <w:bookmarkStart w:id="8739" w:name="_ETM_Q27_622953"/>
      <w:bookmarkStart w:id="8740" w:name="_ETM_Q27_623035"/>
      <w:bookmarkEnd w:id="8739"/>
      <w:bookmarkEnd w:id="8740"/>
      <w:r w:rsidRPr="00FD7255">
        <w:rPr>
          <w:rStyle w:val="TagStyle"/>
          <w:rtl/>
        </w:rPr>
        <w:t xml:space="preserve">&lt;&lt; קריאה &gt;&gt; </w:t>
      </w:r>
      <w:r>
        <w:rPr>
          <w:rtl/>
        </w:rPr>
        <w:t>נאור שירי (יש עתיד):</w:t>
      </w:r>
      <w:r w:rsidRPr="00FD7255">
        <w:rPr>
          <w:rStyle w:val="TagStyle"/>
          <w:rtl/>
        </w:rPr>
        <w:t xml:space="preserve"> &lt;&lt; קריאה &gt;&gt;</w:t>
      </w:r>
      <w:r>
        <w:rPr>
          <w:rtl/>
        </w:rPr>
        <w:t xml:space="preserve">   </w:t>
      </w:r>
    </w:p>
    <w:p w:rsidR="00256F52" w:rsidRDefault="00256F52" w:rsidP="000E5858">
      <w:pPr>
        <w:rPr>
          <w:rtl/>
          <w:lang w:eastAsia="he-IL"/>
        </w:rPr>
      </w:pPr>
    </w:p>
    <w:p w:rsidR="00256F52" w:rsidRDefault="00256F52" w:rsidP="00E320C3">
      <w:pPr>
        <w:rPr>
          <w:rtl/>
          <w:lang w:eastAsia="he-IL"/>
        </w:rPr>
      </w:pPr>
      <w:r>
        <w:rPr>
          <w:rFonts w:hint="cs"/>
          <w:rtl/>
          <w:lang w:eastAsia="he-IL"/>
        </w:rPr>
        <w:t xml:space="preserve">בגלל זה לקחו אותו למשרד החקלאות </w:t>
      </w:r>
      <w:r w:rsidR="00E320C3">
        <w:rPr>
          <w:rFonts w:hint="eastAsia"/>
          <w:rtl/>
          <w:lang w:eastAsia="he-IL"/>
        </w:rPr>
        <w:t xml:space="preserve">– </w:t>
      </w:r>
      <w:r>
        <w:rPr>
          <w:rFonts w:hint="cs"/>
          <w:rtl/>
          <w:lang w:eastAsia="he-IL"/>
        </w:rPr>
        <w:t>זיהו את הפוטנציאל שלו.</w:t>
      </w:r>
    </w:p>
    <w:p w:rsidR="00256F52" w:rsidRDefault="00256F52" w:rsidP="000E5858">
      <w:pPr>
        <w:rPr>
          <w:rtl/>
        </w:rPr>
      </w:pPr>
      <w:bookmarkStart w:id="8741" w:name="_ETM_Q27_621524"/>
      <w:bookmarkEnd w:id="8741"/>
    </w:p>
    <w:p w:rsidR="00256F52" w:rsidRDefault="00256F52" w:rsidP="000E5858">
      <w:pPr>
        <w:pStyle w:val="-"/>
        <w:keepNext/>
        <w:rPr>
          <w:rtl/>
        </w:rPr>
      </w:pPr>
      <w:bookmarkStart w:id="8742" w:name="_ETM_Q27_621591"/>
      <w:bookmarkEnd w:id="8742"/>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F518EA" w:rsidP="000E5858">
      <w:pPr>
        <w:rPr>
          <w:rtl/>
        </w:rPr>
      </w:pPr>
      <w:r>
        <w:rPr>
          <w:rFonts w:hint="cs"/>
          <w:rtl/>
        </w:rPr>
        <w:t>– –</w:t>
      </w:r>
      <w:r w:rsidR="00256F52">
        <w:rPr>
          <w:rFonts w:hint="cs"/>
          <w:rtl/>
        </w:rPr>
        <w:t xml:space="preserve"> ואיך דיברת ומה עשית? מה קרה? מה קרה? מה קרה? מה קרה?</w:t>
      </w:r>
    </w:p>
    <w:p w:rsidR="00256F52" w:rsidRDefault="00256F52" w:rsidP="000E5858"/>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 xml:space="preserve">אני אגיב. אני אגיב. </w:t>
      </w:r>
      <w:bookmarkStart w:id="8743" w:name="_ETM_Q27_627120"/>
      <w:bookmarkEnd w:id="8743"/>
      <w:r>
        <w:rPr>
          <w:rFonts w:hint="cs"/>
          <w:rtl/>
        </w:rPr>
        <w:t xml:space="preserve">לא הייתם שווים כלום. </w:t>
      </w:r>
    </w:p>
    <w:p w:rsidR="00256F52" w:rsidRDefault="00256F52" w:rsidP="000E5858">
      <w:pPr>
        <w:pStyle w:val="afe"/>
        <w:ind w:left="1080" w:firstLine="0"/>
        <w:rPr>
          <w:rtl/>
        </w:rPr>
      </w:pPr>
      <w:bookmarkStart w:id="8744" w:name="_ETM_Q27_628480"/>
      <w:bookmarkStart w:id="8745" w:name="_ETM_Q27_628535"/>
      <w:bookmarkEnd w:id="8744"/>
      <w:bookmarkEnd w:id="8745"/>
    </w:p>
    <w:p w:rsidR="00256F52" w:rsidRDefault="00256F52" w:rsidP="000E5858">
      <w:pPr>
        <w:pStyle w:val="-"/>
        <w:keepNext/>
        <w:rPr>
          <w:rtl/>
        </w:rPr>
      </w:pPr>
      <w:bookmarkStart w:id="8746" w:name="_ETM_Q27_628664"/>
      <w:bookmarkStart w:id="8747" w:name="_ETM_Q27_628719"/>
      <w:bookmarkEnd w:id="8746"/>
      <w:bookmarkEnd w:id="8747"/>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bookmarkStart w:id="8748" w:name="_ETM_Q27_627710"/>
      <w:bookmarkStart w:id="8749" w:name="_ETM_Q27_627834"/>
      <w:bookmarkEnd w:id="8748"/>
      <w:bookmarkEnd w:id="8749"/>
    </w:p>
    <w:p w:rsidR="00256F52" w:rsidRDefault="00256F52" w:rsidP="000E5858">
      <w:pPr>
        <w:rPr>
          <w:rtl/>
        </w:rPr>
      </w:pPr>
      <w:r>
        <w:rPr>
          <w:rFonts w:hint="cs"/>
          <w:rtl/>
        </w:rPr>
        <w:t xml:space="preserve">הכול פה </w:t>
      </w:r>
      <w:bookmarkStart w:id="8750" w:name="_ETM_Q27_624066"/>
      <w:bookmarkEnd w:id="8750"/>
      <w:r>
        <w:rPr>
          <w:rFonts w:hint="cs"/>
          <w:rtl/>
        </w:rPr>
        <w:t>בסדר?</w:t>
      </w:r>
    </w:p>
    <w:p w:rsidR="00256F52" w:rsidRDefault="00256F52" w:rsidP="000E5858">
      <w:pPr>
        <w:pStyle w:val="afe"/>
        <w:ind w:left="1080" w:firstLine="0"/>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לא הייתם שווים כלום, מה אפשר לעשות. לא הייתם שווים כלום, אז אמרנו לכם בפרצוף מה אתם שווים.</w:t>
      </w:r>
    </w:p>
    <w:p w:rsidR="00256F52" w:rsidRDefault="00256F52" w:rsidP="000E5858">
      <w:pPr>
        <w:pStyle w:val="afe"/>
        <w:ind w:left="1080" w:firstLine="0"/>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pStyle w:val="afe"/>
        <w:ind w:left="1080" w:firstLine="0"/>
        <w:rPr>
          <w:rtl/>
        </w:rPr>
      </w:pPr>
    </w:p>
    <w:p w:rsidR="00256F52" w:rsidRDefault="00256F52" w:rsidP="000E5858">
      <w:pPr>
        <w:ind w:firstLine="0"/>
        <w:rPr>
          <w:rtl/>
        </w:rPr>
      </w:pPr>
      <w:r>
        <w:rPr>
          <w:rtl/>
        </w:rPr>
        <w:tab/>
      </w:r>
      <w:r>
        <w:rPr>
          <w:rFonts w:hint="cs"/>
          <w:rtl/>
        </w:rPr>
        <w:t>אז אני אומר לך בפרצוף מה אתה שווה.</w:t>
      </w:r>
      <w:bookmarkStart w:id="8751" w:name="_ETM_Q27_636534"/>
      <w:bookmarkEnd w:id="8751"/>
    </w:p>
    <w:p w:rsidR="00256F52" w:rsidRDefault="00256F52" w:rsidP="000E5858">
      <w:pPr>
        <w:ind w:firstLine="0"/>
        <w:rPr>
          <w:rtl/>
        </w:rPr>
      </w:pPr>
      <w:bookmarkStart w:id="8752" w:name="_ETM_Q27_636634"/>
      <w:bookmarkEnd w:id="8752"/>
    </w:p>
    <w:p w:rsidR="00256F52" w:rsidRDefault="00256F52" w:rsidP="000E5858">
      <w:pPr>
        <w:pStyle w:val="af5"/>
        <w:keepNext/>
        <w:rPr>
          <w:rtl/>
        </w:rPr>
      </w:pPr>
      <w:bookmarkStart w:id="8753" w:name="_ETM_Q27_636694"/>
      <w:bookmarkStart w:id="8754" w:name="_ETM_Q27_636771"/>
      <w:bookmarkEnd w:id="8753"/>
      <w:bookmarkEnd w:id="8754"/>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ind w:firstLine="0"/>
        <w:rPr>
          <w:rtl/>
        </w:rPr>
      </w:pPr>
      <w:bookmarkStart w:id="8755" w:name="_ETM_Q27_639190"/>
      <w:bookmarkEnd w:id="8755"/>
    </w:p>
    <w:p w:rsidR="00256F52" w:rsidRDefault="00256F52" w:rsidP="000E5858">
      <w:pPr>
        <w:ind w:firstLine="0"/>
        <w:rPr>
          <w:rtl/>
        </w:rPr>
      </w:pPr>
      <w:bookmarkStart w:id="8756" w:name="_ETM_Q27_639289"/>
      <w:bookmarkEnd w:id="8756"/>
      <w:r>
        <w:rPr>
          <w:rtl/>
        </w:rPr>
        <w:tab/>
      </w:r>
      <w:r>
        <w:rPr>
          <w:rFonts w:hint="cs"/>
          <w:rtl/>
        </w:rPr>
        <w:t>אז אני אומר לך שאתם לא שווים גם היום.</w:t>
      </w:r>
    </w:p>
    <w:p w:rsidR="00256F52" w:rsidRDefault="00256F52" w:rsidP="000E5858">
      <w:pPr>
        <w:ind w:firstLine="0"/>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pStyle w:val="afe"/>
        <w:ind w:left="1080" w:firstLine="0"/>
        <w:rPr>
          <w:rtl/>
        </w:rPr>
      </w:pPr>
    </w:p>
    <w:p w:rsidR="00256F52" w:rsidRDefault="00256F52" w:rsidP="000E5858">
      <w:pPr>
        <w:rPr>
          <w:rtl/>
        </w:rPr>
      </w:pPr>
      <w:r>
        <w:rPr>
          <w:rFonts w:hint="cs"/>
          <w:rtl/>
        </w:rPr>
        <w:t xml:space="preserve">אדוני סגן השר, </w:t>
      </w:r>
      <w:bookmarkStart w:id="8757" w:name="_ETM_Q27_634876"/>
      <w:bookmarkEnd w:id="8757"/>
      <w:r>
        <w:rPr>
          <w:rFonts w:hint="cs"/>
          <w:rtl/>
        </w:rPr>
        <w:t>אתה לא שווה שום דבר.</w:t>
      </w:r>
    </w:p>
    <w:p w:rsidR="00256F52" w:rsidRDefault="00256F52" w:rsidP="000E5858">
      <w:pPr>
        <w:rPr>
          <w:rtl/>
        </w:rPr>
      </w:pPr>
    </w:p>
    <w:p w:rsidR="00256F52" w:rsidRDefault="00256F52" w:rsidP="000E5858">
      <w:pPr>
        <w:pStyle w:val="af5"/>
        <w:keepNext/>
        <w:rPr>
          <w:rtl/>
        </w:rPr>
      </w:pPr>
      <w:bookmarkStart w:id="8758" w:name="_ETM_Q27_636453"/>
      <w:bookmarkStart w:id="8759" w:name="_ETM_Q27_636546"/>
      <w:bookmarkEnd w:id="8758"/>
      <w:bookmarkEnd w:id="8759"/>
      <w:r>
        <w:rPr>
          <w:rtl/>
        </w:rPr>
        <w:t xml:space="preserve"> </w:t>
      </w:r>
      <w:bookmarkStart w:id="8760" w:name="_ETM_Q27_618590"/>
      <w:bookmarkEnd w:id="8760"/>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גם היום אתם לא שווים כלום.</w:t>
      </w:r>
    </w:p>
    <w:p w:rsidR="00256F52" w:rsidRDefault="00256F52" w:rsidP="000E5858">
      <w:pPr>
        <w:rPr>
          <w:rtl/>
        </w:rPr>
      </w:pPr>
      <w:bookmarkStart w:id="8761" w:name="_ETM_Q27_638604"/>
      <w:bookmarkStart w:id="8762" w:name="_ETM_Q27_638675"/>
      <w:bookmarkEnd w:id="8761"/>
      <w:bookmarkEnd w:id="8762"/>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763" w:name="_ETM_Q27_639739"/>
      <w:bookmarkEnd w:id="8763"/>
      <w:r>
        <w:rPr>
          <w:rtl/>
        </w:rPr>
        <w:t xml:space="preserve">אתה </w:t>
      </w:r>
      <w:bookmarkStart w:id="8764" w:name="_ETM_Q27_639920"/>
      <w:bookmarkEnd w:id="8764"/>
      <w:r>
        <w:rPr>
          <w:rtl/>
        </w:rPr>
        <w:t xml:space="preserve">לא </w:t>
      </w:r>
      <w:bookmarkStart w:id="8765" w:name="_ETM_Q27_640040"/>
      <w:bookmarkEnd w:id="8765"/>
      <w:r>
        <w:rPr>
          <w:rFonts w:hint="cs"/>
          <w:rtl/>
        </w:rPr>
        <w:t xml:space="preserve">עשית </w:t>
      </w:r>
      <w:bookmarkStart w:id="8766" w:name="_ETM_Q27_642270"/>
      <w:bookmarkEnd w:id="8766"/>
      <w:r>
        <w:rPr>
          <w:rFonts w:hint="cs"/>
          <w:rtl/>
        </w:rPr>
        <w:t>ו</w:t>
      </w:r>
      <w:r>
        <w:rPr>
          <w:rtl/>
        </w:rPr>
        <w:t xml:space="preserve">אתה </w:t>
      </w:r>
      <w:bookmarkStart w:id="8767" w:name="_ETM_Q27_642599"/>
      <w:bookmarkEnd w:id="8767"/>
      <w:r>
        <w:rPr>
          <w:rtl/>
        </w:rPr>
        <w:t xml:space="preserve">לא </w:t>
      </w:r>
      <w:bookmarkStart w:id="8768" w:name="_ETM_Q27_642720"/>
      <w:bookmarkEnd w:id="8768"/>
      <w:r>
        <w:rPr>
          <w:rtl/>
        </w:rPr>
        <w:t xml:space="preserve">תעשה </w:t>
      </w:r>
      <w:bookmarkStart w:id="8769" w:name="_ETM_Q27_644220"/>
      <w:bookmarkEnd w:id="8769"/>
      <w:r>
        <w:rPr>
          <w:rFonts w:hint="cs"/>
          <w:rtl/>
        </w:rPr>
        <w:t>שום דבר.</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אתם לא עושים כלום חוץ מלפטפט.</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tl/>
        </w:rPr>
        <w:t xml:space="preserve">אתה </w:t>
      </w:r>
      <w:bookmarkStart w:id="8770" w:name="_ETM_Q27_644520"/>
      <w:bookmarkEnd w:id="8770"/>
      <w:r>
        <w:rPr>
          <w:rtl/>
        </w:rPr>
        <w:t xml:space="preserve">לא </w:t>
      </w:r>
      <w:bookmarkStart w:id="8771" w:name="_ETM_Q27_644670"/>
      <w:bookmarkEnd w:id="8771"/>
      <w:r>
        <w:rPr>
          <w:rtl/>
        </w:rPr>
        <w:t xml:space="preserve">מקדם </w:t>
      </w:r>
      <w:bookmarkStart w:id="8772" w:name="_ETM_Q27_648629"/>
      <w:bookmarkEnd w:id="8772"/>
      <w:r>
        <w:rPr>
          <w:rFonts w:hint="cs"/>
          <w:rtl/>
        </w:rPr>
        <w:t>שום דבר.</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חוץ מלפטפט אתה לא עושה כלום.</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חוץ מלפטפט? בוא תלמד מה אני עושה פה בכנסת.</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F518EA" w:rsidP="000E5858">
      <w:bookmarkStart w:id="8773" w:name="_ETM_Q27_651410"/>
      <w:bookmarkStart w:id="8774" w:name="_ETM_Q27_651563"/>
      <w:bookmarkEnd w:id="8773"/>
      <w:bookmarkEnd w:id="8774"/>
      <w:r>
        <w:rPr>
          <w:rFonts w:hint="cs"/>
          <w:rtl/>
        </w:rPr>
        <w:t>– – –</w:t>
      </w:r>
      <w:r w:rsidR="00256F52">
        <w:rPr>
          <w:rFonts w:hint="cs"/>
          <w:rtl/>
        </w:rPr>
        <w:t xml:space="preserve"> גם את זה אתה לא עושה הרבה.</w:t>
      </w:r>
    </w:p>
    <w:p w:rsidR="00256F52" w:rsidRDefault="00256F52" w:rsidP="000E5858">
      <w:pPr>
        <w:rPr>
          <w:rtl/>
        </w:rPr>
      </w:pPr>
      <w:bookmarkStart w:id="8775" w:name="_ETM_Q27_653442"/>
      <w:bookmarkStart w:id="8776" w:name="_ETM_Q27_653527"/>
      <w:bookmarkStart w:id="8777" w:name="_ETM_Q27_653610"/>
      <w:bookmarkStart w:id="8778" w:name="_ETM_Q27_653685"/>
      <w:bookmarkEnd w:id="8775"/>
      <w:bookmarkEnd w:id="8776"/>
      <w:bookmarkEnd w:id="8777"/>
      <w:bookmarkEnd w:id="8778"/>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r>
        <w:rPr>
          <w:rFonts w:hint="cs"/>
          <w:rtl/>
        </w:rPr>
        <w:t>בוא תלמד מה אני עושה פה בכנסת.</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אתה מיותר.</w:t>
      </w:r>
    </w:p>
    <w:p w:rsidR="00256F52" w:rsidRDefault="00256F52" w:rsidP="000E5858">
      <w:pPr>
        <w:rPr>
          <w:rtl/>
        </w:rPr>
      </w:pPr>
    </w:p>
    <w:p w:rsidR="00256F52" w:rsidRDefault="00256F52" w:rsidP="000E5858">
      <w:pPr>
        <w:pStyle w:val="af5"/>
        <w:keepNext/>
        <w:rPr>
          <w:rtl/>
        </w:rPr>
      </w:pPr>
      <w:r w:rsidRPr="002772DA">
        <w:rPr>
          <w:rStyle w:val="TagStyle"/>
          <w:rtl/>
        </w:rPr>
        <w:t xml:space="preserve"> &lt;&lt; קריאה &gt;&gt; </w:t>
      </w:r>
      <w:r>
        <w:rPr>
          <w:rtl/>
        </w:rPr>
        <w:t>קריאה:</w:t>
      </w:r>
      <w:r w:rsidRPr="002772DA">
        <w:rPr>
          <w:rStyle w:val="TagStyle"/>
          <w:rtl/>
        </w:rPr>
        <w:t xml:space="preserve"> &lt;&lt; קריאה &gt;&gt;</w:t>
      </w:r>
      <w:r>
        <w:rPr>
          <w:rtl/>
        </w:rPr>
        <w:t xml:space="preserve">   </w:t>
      </w:r>
    </w:p>
    <w:p w:rsidR="00256F52" w:rsidRDefault="00256F52" w:rsidP="00F518EA">
      <w:pPr>
        <w:rPr>
          <w:rtl/>
        </w:rPr>
      </w:pPr>
    </w:p>
    <w:p w:rsidR="00256F52" w:rsidRDefault="00256F52" w:rsidP="000E5858">
      <w:pPr>
        <w:rPr>
          <w:rtl/>
        </w:rPr>
      </w:pPr>
      <w:r>
        <w:rPr>
          <w:rFonts w:hint="cs"/>
          <w:rtl/>
        </w:rPr>
        <w:t>סגן שר שעובד. זה לא נכון.</w:t>
      </w:r>
    </w:p>
    <w:p w:rsidR="00256F52" w:rsidRPr="002772DA"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bookmarkStart w:id="8779" w:name="_ETM_Q27_658930"/>
      <w:bookmarkEnd w:id="8779"/>
      <w:r>
        <w:rPr>
          <w:rtl/>
        </w:rPr>
        <w:t>אתה עכשיו</w:t>
      </w:r>
      <w:r>
        <w:rPr>
          <w:rFonts w:hint="cs"/>
          <w:rtl/>
        </w:rPr>
        <w:t>?</w:t>
      </w:r>
      <w:r>
        <w:rPr>
          <w:rtl/>
        </w:rPr>
        <w:t xml:space="preserve"> </w:t>
      </w:r>
      <w:bookmarkStart w:id="8780" w:name="_ETM_Q27_660099"/>
      <w:bookmarkEnd w:id="8780"/>
      <w:r>
        <w:rPr>
          <w:rtl/>
        </w:rPr>
        <w:t xml:space="preserve">אתה </w:t>
      </w:r>
      <w:bookmarkStart w:id="8781" w:name="_ETM_Q27_660340"/>
      <w:bookmarkEnd w:id="8781"/>
      <w:r>
        <w:rPr>
          <w:rtl/>
        </w:rPr>
        <w:t xml:space="preserve">מציג </w:t>
      </w:r>
      <w:bookmarkStart w:id="8782" w:name="_ETM_Q27_660670"/>
      <w:bookmarkEnd w:id="8782"/>
      <w:r>
        <w:rPr>
          <w:rtl/>
        </w:rPr>
        <w:t>אותו</w:t>
      </w:r>
      <w:r>
        <w:rPr>
          <w:rFonts w:hint="cs"/>
          <w:rtl/>
        </w:rPr>
        <w:t>?</w:t>
      </w:r>
      <w:r>
        <w:rPr>
          <w:rtl/>
        </w:rPr>
        <w:t xml:space="preserve"> </w:t>
      </w:r>
      <w:bookmarkStart w:id="8783" w:name="_ETM_Q27_662020"/>
      <w:bookmarkEnd w:id="8783"/>
    </w:p>
    <w:p w:rsidR="00256F52" w:rsidRDefault="00256F52" w:rsidP="000E5858">
      <w:pPr>
        <w:rPr>
          <w:rtl/>
        </w:rPr>
      </w:pPr>
      <w:bookmarkStart w:id="8784" w:name="_ETM_Q27_661909"/>
      <w:bookmarkStart w:id="8785" w:name="_ETM_Q27_661976"/>
      <w:bookmarkEnd w:id="8784"/>
      <w:bookmarkEnd w:id="8785"/>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bookmarkStart w:id="8786" w:name="_ETM_Q27_662230"/>
      <w:bookmarkEnd w:id="8786"/>
      <w:r>
        <w:rPr>
          <w:rFonts w:hint="cs"/>
          <w:rtl/>
          <w:lang w:eastAsia="he-IL"/>
        </w:rPr>
        <w:t xml:space="preserve">אתה תדבר </w:t>
      </w:r>
      <w:r>
        <w:rPr>
          <w:rtl/>
          <w:lang w:eastAsia="he-IL"/>
        </w:rPr>
        <w:t>–</w:t>
      </w:r>
      <w:r>
        <w:rPr>
          <w:rFonts w:hint="cs"/>
          <w:rtl/>
          <w:lang w:eastAsia="he-IL"/>
        </w:rPr>
        <w:t xml:space="preserve"> תקבל </w:t>
      </w:r>
      <w:r w:rsidRPr="00DA324E">
        <w:rPr>
          <w:rFonts w:hint="cs"/>
          <w:rtl/>
          <w:lang w:eastAsia="he-IL"/>
        </w:rPr>
        <w:t>מתקפה.</w:t>
      </w:r>
      <w:r>
        <w:rPr>
          <w:rFonts w:hint="cs"/>
          <w:rtl/>
          <w:lang w:eastAsia="he-IL"/>
        </w:rPr>
        <w:t xml:space="preserve"> </w:t>
      </w:r>
      <w:bookmarkStart w:id="8787" w:name="_ETM_Q27_663208"/>
      <w:bookmarkEnd w:id="8787"/>
      <w:r>
        <w:rPr>
          <w:rtl/>
        </w:rPr>
        <w:t xml:space="preserve">אנחנו </w:t>
      </w:r>
      <w:bookmarkStart w:id="8788" w:name="_ETM_Q27_662560"/>
      <w:bookmarkEnd w:id="8788"/>
      <w:r>
        <w:rPr>
          <w:rtl/>
        </w:rPr>
        <w:t xml:space="preserve">לא </w:t>
      </w:r>
      <w:bookmarkStart w:id="8789" w:name="_ETM_Q27_666550"/>
      <w:bookmarkEnd w:id="8789"/>
      <w:r>
        <w:rPr>
          <w:rFonts w:hint="cs"/>
          <w:rtl/>
        </w:rPr>
        <w:t>נשתוק לך.</w:t>
      </w:r>
    </w:p>
    <w:p w:rsidR="00256F52" w:rsidRDefault="00256F52" w:rsidP="000E5858">
      <w:pPr>
        <w:rPr>
          <w:rtl/>
        </w:rPr>
      </w:pPr>
      <w:bookmarkStart w:id="8790" w:name="_ETM_Q27_660590"/>
      <w:bookmarkStart w:id="8791" w:name="_ETM_Q27_660666"/>
      <w:bookmarkEnd w:id="8790"/>
      <w:bookmarkEnd w:id="8791"/>
    </w:p>
    <w:p w:rsidR="00256F52" w:rsidRDefault="00256F52" w:rsidP="000E5858">
      <w:pPr>
        <w:pStyle w:val="af5"/>
        <w:keepNext/>
        <w:rPr>
          <w:rtl/>
        </w:rPr>
      </w:pPr>
      <w:bookmarkStart w:id="8792" w:name="ET_interruption_5787_33"/>
      <w:r w:rsidRPr="002772DA">
        <w:rPr>
          <w:rStyle w:val="TagStyle"/>
          <w:rtl/>
        </w:rPr>
        <w:t xml:space="preserve"> &lt;&lt; קריאה &gt;&gt; </w:t>
      </w:r>
      <w:r>
        <w:rPr>
          <w:rtl/>
        </w:rPr>
        <w:t>יוראי להב הרצנו (יש עתיד):</w:t>
      </w:r>
      <w:r w:rsidRPr="002772DA">
        <w:rPr>
          <w:rStyle w:val="TagStyle"/>
          <w:rtl/>
        </w:rPr>
        <w:t xml:space="preserve"> &lt;&lt; קריאה &gt;&gt;</w:t>
      </w:r>
      <w:r>
        <w:rPr>
          <w:rtl/>
        </w:rPr>
        <w:t xml:space="preserve">   </w:t>
      </w:r>
      <w:bookmarkEnd w:id="8792"/>
    </w:p>
    <w:p w:rsidR="00256F52" w:rsidRDefault="00256F52" w:rsidP="00F518EA">
      <w:pPr>
        <w:rPr>
          <w:rtl/>
        </w:rPr>
      </w:pPr>
    </w:p>
    <w:p w:rsidR="00256F52" w:rsidRDefault="00256F52" w:rsidP="000E5858">
      <w:pPr>
        <w:rPr>
          <w:rtl/>
        </w:rPr>
      </w:pPr>
      <w:r>
        <w:rPr>
          <w:rFonts w:hint="cs"/>
          <w:rtl/>
        </w:rPr>
        <w:t xml:space="preserve">הקיצוצים במכון וולקני קרו על הראש של סגן השר הזה. הנזק שהדבר הזה מייצר הוא בלתי </w:t>
      </w:r>
      <w:bookmarkStart w:id="8793" w:name="_ETM_Q27_672922"/>
      <w:bookmarkEnd w:id="8793"/>
      <w:r>
        <w:rPr>
          <w:rFonts w:hint="cs"/>
          <w:rtl/>
        </w:rPr>
        <w:t xml:space="preserve">נתפס. </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 xml:space="preserve">הפטפוטים </w:t>
      </w:r>
      <w:r w:rsidR="00F518EA">
        <w:rPr>
          <w:rFonts w:hint="cs"/>
          <w:rtl/>
        </w:rPr>
        <w:t>– – –</w:t>
      </w:r>
      <w:r>
        <w:rPr>
          <w:rFonts w:hint="cs"/>
          <w:rtl/>
        </w:rPr>
        <w:t xml:space="preserve"> הפטפוטים.</w:t>
      </w:r>
    </w:p>
    <w:p w:rsidR="00256F52" w:rsidRDefault="00256F52" w:rsidP="000E5858">
      <w:pPr>
        <w:rPr>
          <w:rtl/>
        </w:rPr>
      </w:pPr>
    </w:p>
    <w:p w:rsidR="00256F52" w:rsidRDefault="00256F52" w:rsidP="000E5858">
      <w:pPr>
        <w:pStyle w:val="af5"/>
        <w:keepNext/>
        <w:rPr>
          <w:rtl/>
        </w:rPr>
      </w:pPr>
      <w:bookmarkStart w:id="8794" w:name="_ETM_Q27_674906"/>
      <w:bookmarkStart w:id="8795" w:name="_ETM_Q27_674979"/>
      <w:bookmarkEnd w:id="8794"/>
      <w:bookmarkEnd w:id="8795"/>
      <w:r w:rsidRPr="002772DA">
        <w:rPr>
          <w:rStyle w:val="TagStyle"/>
          <w:rtl/>
        </w:rPr>
        <w:t xml:space="preserve">&lt;&lt; קריאה &gt;&gt; </w:t>
      </w:r>
      <w:r>
        <w:rPr>
          <w:rtl/>
        </w:rPr>
        <w:t>יוראי להב הרצנו (יש עתיד):</w:t>
      </w:r>
      <w:r w:rsidRPr="002772DA">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רק פגיעה.</w:t>
      </w:r>
    </w:p>
    <w:p w:rsidR="00256F52" w:rsidRDefault="00256F52" w:rsidP="000E5858">
      <w:pPr>
        <w:rPr>
          <w:rtl/>
        </w:rPr>
      </w:pPr>
      <w:bookmarkStart w:id="8796" w:name="_ETM_Q27_665217"/>
      <w:bookmarkEnd w:id="8796"/>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Pr="002772DA" w:rsidRDefault="00256F52" w:rsidP="000E5858">
      <w:pPr>
        <w:rPr>
          <w:rtl/>
        </w:rPr>
      </w:pPr>
    </w:p>
    <w:p w:rsidR="00256F52" w:rsidRDefault="00256F52" w:rsidP="000E5858">
      <w:pPr>
        <w:rPr>
          <w:rtl/>
        </w:rPr>
      </w:pPr>
      <w:bookmarkStart w:id="8797" w:name="_ETM_Q27_660750"/>
      <w:bookmarkStart w:id="8798" w:name="_ETM_Q27_660798"/>
      <w:bookmarkEnd w:id="8797"/>
      <w:bookmarkEnd w:id="8798"/>
      <w:r>
        <w:rPr>
          <w:rtl/>
        </w:rPr>
        <w:t xml:space="preserve">עכשיו </w:t>
      </w:r>
      <w:bookmarkStart w:id="8799" w:name="_ETM_Q27_670440"/>
      <w:bookmarkStart w:id="8800" w:name="_ETM_Q27_678969"/>
      <w:bookmarkEnd w:id="8799"/>
      <w:bookmarkEnd w:id="8800"/>
      <w:r>
        <w:rPr>
          <w:rFonts w:hint="cs"/>
          <w:rtl/>
        </w:rPr>
        <w:t>אני רוצה לרגע לה</w:t>
      </w:r>
      <w:r>
        <w:rPr>
          <w:rtl/>
        </w:rPr>
        <w:t xml:space="preserve">ניח </w:t>
      </w:r>
      <w:bookmarkStart w:id="8801" w:name="_ETM_Q27_679269"/>
      <w:bookmarkEnd w:id="8801"/>
      <w:r>
        <w:rPr>
          <w:rFonts w:hint="cs"/>
          <w:rtl/>
        </w:rPr>
        <w:t>ל</w:t>
      </w:r>
      <w:r>
        <w:rPr>
          <w:rtl/>
        </w:rPr>
        <w:t xml:space="preserve">סגן </w:t>
      </w:r>
      <w:bookmarkStart w:id="8802" w:name="_ETM_Q27_679689"/>
      <w:bookmarkEnd w:id="8802"/>
      <w:r>
        <w:rPr>
          <w:rtl/>
        </w:rPr>
        <w:t xml:space="preserve">השר </w:t>
      </w:r>
      <w:bookmarkStart w:id="8803" w:name="_ETM_Q27_680109"/>
      <w:bookmarkEnd w:id="8803"/>
      <w:r>
        <w:rPr>
          <w:rFonts w:hint="cs"/>
          <w:rtl/>
        </w:rPr>
        <w:t>ה</w:t>
      </w:r>
      <w:r>
        <w:rPr>
          <w:rtl/>
        </w:rPr>
        <w:t xml:space="preserve">מוכשר </w:t>
      </w:r>
      <w:bookmarkStart w:id="8804" w:name="_ETM_Q27_680560"/>
      <w:bookmarkEnd w:id="8804"/>
      <w:r>
        <w:rPr>
          <w:rtl/>
        </w:rPr>
        <w:t>מאוד</w:t>
      </w:r>
      <w:r>
        <w:rPr>
          <w:rFonts w:hint="cs"/>
          <w:rtl/>
        </w:rPr>
        <w:t>,</w:t>
      </w:r>
      <w:r>
        <w:rPr>
          <w:rtl/>
        </w:rPr>
        <w:t xml:space="preserve"> </w:t>
      </w:r>
      <w:bookmarkStart w:id="8805" w:name="_ETM_Q27_680889"/>
      <w:bookmarkEnd w:id="8805"/>
      <w:r>
        <w:rPr>
          <w:rtl/>
        </w:rPr>
        <w:t xml:space="preserve">שעושה </w:t>
      </w:r>
      <w:bookmarkStart w:id="8806" w:name="_ETM_Q27_681189"/>
      <w:bookmarkEnd w:id="8806"/>
      <w:r>
        <w:rPr>
          <w:rtl/>
        </w:rPr>
        <w:t xml:space="preserve">הרבה </w:t>
      </w:r>
      <w:bookmarkStart w:id="8807" w:name="_ETM_Q27_681459"/>
      <w:bookmarkEnd w:id="8807"/>
      <w:r>
        <w:rPr>
          <w:rtl/>
        </w:rPr>
        <w:t xml:space="preserve">מאוד </w:t>
      </w:r>
      <w:bookmarkStart w:id="8808" w:name="_ETM_Q27_681639"/>
      <w:bookmarkEnd w:id="8808"/>
      <w:r>
        <w:rPr>
          <w:rFonts w:hint="cs"/>
          <w:rtl/>
        </w:rPr>
        <w:t>ל</w:t>
      </w:r>
      <w:r>
        <w:rPr>
          <w:rtl/>
        </w:rPr>
        <w:t xml:space="preserve">מדינת </w:t>
      </w:r>
      <w:bookmarkStart w:id="8809" w:name="_ETM_Q27_681909"/>
      <w:bookmarkEnd w:id="8809"/>
      <w:r>
        <w:rPr>
          <w:rtl/>
        </w:rPr>
        <w:t>ישראל</w:t>
      </w:r>
      <w:r>
        <w:rPr>
          <w:rFonts w:hint="cs"/>
          <w:rtl/>
        </w:rPr>
        <w:t>.</w:t>
      </w:r>
      <w:r>
        <w:rPr>
          <w:rtl/>
        </w:rPr>
        <w:t xml:space="preserve"> </w:t>
      </w:r>
      <w:bookmarkStart w:id="8810" w:name="_ETM_Q27_683689"/>
      <w:bookmarkEnd w:id="8810"/>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99689B">
      <w:pPr>
        <w:rPr>
          <w:rtl/>
        </w:rPr>
      </w:pPr>
      <w:r>
        <w:rPr>
          <w:rtl/>
        </w:rPr>
        <w:t>מוכשר</w:t>
      </w:r>
      <w:r>
        <w:rPr>
          <w:rFonts w:hint="cs"/>
          <w:rtl/>
        </w:rPr>
        <w:t xml:space="preserve"> יותר ממך, יותר ממך, כן.</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E320C3">
      <w:pPr>
        <w:rPr>
          <w:rtl/>
        </w:rPr>
      </w:pPr>
      <w:r>
        <w:rPr>
          <w:rtl/>
        </w:rPr>
        <w:t xml:space="preserve">תקשיב </w:t>
      </w:r>
      <w:bookmarkStart w:id="8811" w:name="_ETM_Q27_684109"/>
      <w:bookmarkEnd w:id="8811"/>
      <w:r>
        <w:rPr>
          <w:rtl/>
        </w:rPr>
        <w:t>טוב</w:t>
      </w:r>
      <w:r w:rsidR="00E320C3">
        <w:rPr>
          <w:rFonts w:hint="cs"/>
          <w:rtl/>
        </w:rPr>
        <w:t>,</w:t>
      </w:r>
      <w:r>
        <w:rPr>
          <w:rtl/>
        </w:rPr>
        <w:t xml:space="preserve"> </w:t>
      </w:r>
      <w:bookmarkStart w:id="8812" w:name="_ETM_Q27_684889"/>
      <w:bookmarkEnd w:id="8812"/>
      <w:r>
        <w:rPr>
          <w:rtl/>
        </w:rPr>
        <w:t xml:space="preserve">אם </w:t>
      </w:r>
      <w:bookmarkStart w:id="8813" w:name="_ETM_Q27_685129"/>
      <w:bookmarkEnd w:id="8813"/>
      <w:r>
        <w:rPr>
          <w:rtl/>
        </w:rPr>
        <w:t xml:space="preserve">אתה </w:t>
      </w:r>
      <w:bookmarkStart w:id="8814" w:name="_ETM_Q27_687139"/>
      <w:bookmarkEnd w:id="8814"/>
      <w:r>
        <w:rPr>
          <w:rFonts w:hint="cs"/>
          <w:rtl/>
        </w:rPr>
        <w:t xml:space="preserve">חושב שאתה תעמוד פה ותעליב ותגיד אפס, </w:t>
      </w:r>
      <w:bookmarkStart w:id="8815" w:name="_ETM_Q27_691504"/>
      <w:bookmarkEnd w:id="8815"/>
      <w:r>
        <w:rPr>
          <w:rFonts w:hint="cs"/>
          <w:rtl/>
        </w:rPr>
        <w:t xml:space="preserve">זה מעלה אותך </w:t>
      </w:r>
      <w:r>
        <w:rPr>
          <w:rFonts w:hint="eastAsia"/>
          <w:rtl/>
        </w:rPr>
        <w:t xml:space="preserve">– </w:t>
      </w:r>
      <w:r>
        <w:rPr>
          <w:rFonts w:hint="cs"/>
          <w:rtl/>
        </w:rPr>
        <w:t>זה לא מעלה אותך.</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ו</w:t>
      </w:r>
      <w:r>
        <w:rPr>
          <w:rtl/>
        </w:rPr>
        <w:t xml:space="preserve">אם אתה </w:t>
      </w:r>
      <w:r>
        <w:rPr>
          <w:rFonts w:hint="cs"/>
          <w:rtl/>
        </w:rPr>
        <w:t xml:space="preserve">חושב שאתה </w:t>
      </w:r>
      <w:r w:rsidRPr="001D002A">
        <w:rPr>
          <w:rFonts w:hint="cs"/>
          <w:rtl/>
        </w:rPr>
        <w:t>תשפיל</w:t>
      </w:r>
      <w:r>
        <w:rPr>
          <w:rFonts w:hint="cs"/>
          <w:rtl/>
        </w:rPr>
        <w:t xml:space="preserve"> ואנחנו נשתוק </w:t>
      </w:r>
      <w:r>
        <w:rPr>
          <w:rtl/>
        </w:rPr>
        <w:t>–</w:t>
      </w:r>
      <w:r>
        <w:rPr>
          <w:rFonts w:hint="cs"/>
          <w:rtl/>
        </w:rPr>
        <w:t xml:space="preserve"> </w:t>
      </w:r>
      <w:r>
        <w:rPr>
          <w:rFonts w:hint="cs"/>
          <w:rtl/>
          <w:lang w:eastAsia="he-IL"/>
        </w:rPr>
        <w:t xml:space="preserve">אין ימים כאלה שאנחנו נשתוק. אתה תדבר </w:t>
      </w:r>
      <w:r>
        <w:rPr>
          <w:rtl/>
          <w:lang w:eastAsia="he-IL"/>
        </w:rPr>
        <w:t>–</w:t>
      </w:r>
      <w:r>
        <w:rPr>
          <w:rFonts w:hint="cs"/>
          <w:rtl/>
          <w:lang w:eastAsia="he-IL"/>
        </w:rPr>
        <w:t xml:space="preserve"> תקבל כפול. </w:t>
      </w:r>
      <w:r>
        <w:rPr>
          <w:rFonts w:hint="cs"/>
          <w:rtl/>
        </w:rPr>
        <w:t xml:space="preserve">תלמד את זה </w:t>
      </w:r>
      <w:r w:rsidR="00F518EA">
        <w:rPr>
          <w:rFonts w:hint="cs"/>
          <w:rtl/>
        </w:rPr>
        <w:t>– – –</w:t>
      </w:r>
    </w:p>
    <w:p w:rsidR="00256F52" w:rsidRDefault="00256F52" w:rsidP="000E5858">
      <w:pPr>
        <w:rPr>
          <w:rtl/>
        </w:rPr>
      </w:pPr>
    </w:p>
    <w:p w:rsidR="00256F52" w:rsidRDefault="00256F52" w:rsidP="000E5858">
      <w:pPr>
        <w:pStyle w:val="-"/>
        <w:keepNext/>
        <w:rPr>
          <w:rtl/>
        </w:rPr>
      </w:pPr>
      <w:bookmarkStart w:id="8816" w:name="_ETM_Q27_690233"/>
      <w:bookmarkStart w:id="8817" w:name="_ETM_Q27_690348"/>
      <w:bookmarkEnd w:id="8816"/>
      <w:bookmarkEnd w:id="8817"/>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E320C3">
      <w:pPr>
        <w:rPr>
          <w:rtl/>
        </w:rPr>
      </w:pPr>
      <w:bookmarkStart w:id="8818" w:name="_ETM_Q27_698160"/>
      <w:bookmarkEnd w:id="8818"/>
      <w:r>
        <w:rPr>
          <w:rtl/>
        </w:rPr>
        <w:t xml:space="preserve">אין </w:t>
      </w:r>
      <w:bookmarkStart w:id="8819" w:name="_ETM_Q27_698340"/>
      <w:bookmarkEnd w:id="8819"/>
      <w:r>
        <w:rPr>
          <w:rtl/>
        </w:rPr>
        <w:t>בעיה</w:t>
      </w:r>
      <w:r>
        <w:rPr>
          <w:rFonts w:hint="cs"/>
          <w:rtl/>
        </w:rPr>
        <w:t>,</w:t>
      </w:r>
      <w:r>
        <w:rPr>
          <w:rtl/>
        </w:rPr>
        <w:t xml:space="preserve"> </w:t>
      </w:r>
      <w:bookmarkStart w:id="8820" w:name="_ETM_Q27_703150"/>
      <w:bookmarkEnd w:id="8820"/>
      <w:r>
        <w:rPr>
          <w:rFonts w:hint="cs"/>
          <w:rtl/>
        </w:rPr>
        <w:t xml:space="preserve">אז אני אחזיר לך כפול. </w:t>
      </w:r>
      <w:bookmarkStart w:id="8821" w:name="_ETM_Q27_696813"/>
      <w:bookmarkStart w:id="8822" w:name="_ETM_Q27_696899"/>
      <w:bookmarkStart w:id="8823" w:name="_ETM_Q27_702794"/>
      <w:bookmarkStart w:id="8824" w:name="_ETM_Q27_702878"/>
      <w:bookmarkEnd w:id="8821"/>
      <w:bookmarkEnd w:id="8822"/>
      <w:bookmarkEnd w:id="8823"/>
      <w:bookmarkEnd w:id="8824"/>
      <w:r>
        <w:rPr>
          <w:rFonts w:hint="cs"/>
          <w:rtl/>
        </w:rPr>
        <w:t>אתה סגן שר מיותר.</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לא, אתה תדע לדבר. תדבר בענווה ובדרך ארץ.</w:t>
      </w:r>
    </w:p>
    <w:p w:rsidR="00256F52" w:rsidRDefault="00256F52" w:rsidP="000E5858">
      <w:pPr>
        <w:rPr>
          <w:rtl/>
        </w:rPr>
      </w:pPr>
    </w:p>
    <w:p w:rsidR="00256F52" w:rsidRDefault="00256F52" w:rsidP="000E5858">
      <w:pPr>
        <w:pStyle w:val="-"/>
        <w:keepNext/>
        <w:rPr>
          <w:rtl/>
        </w:rPr>
      </w:pPr>
      <w:bookmarkStart w:id="8825" w:name="_ETM_Q27_700529"/>
      <w:bookmarkStart w:id="8826" w:name="_ETM_Q27_700628"/>
      <w:bookmarkEnd w:id="8825"/>
      <w:bookmarkEnd w:id="8826"/>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bookmarkStart w:id="8827" w:name="_ETM_Q27_705250"/>
      <w:bookmarkEnd w:id="8827"/>
    </w:p>
    <w:p w:rsidR="00256F52" w:rsidRDefault="00256F52" w:rsidP="0099689B">
      <w:pPr>
        <w:rPr>
          <w:rtl/>
        </w:rPr>
      </w:pPr>
      <w:r>
        <w:rPr>
          <w:rFonts w:hint="cs"/>
          <w:rtl/>
        </w:rPr>
        <w:t>אתה סגן שר מיותר. אתה בזבוז, אתה בזבוז כסף של הציבור.</w:t>
      </w:r>
    </w:p>
    <w:p w:rsidR="00256F52" w:rsidRDefault="00256F52" w:rsidP="000E5858">
      <w:pPr>
        <w:rPr>
          <w:rtl/>
        </w:rPr>
      </w:pPr>
    </w:p>
    <w:p w:rsidR="00256F52" w:rsidRDefault="00256F52" w:rsidP="000E5858">
      <w:pPr>
        <w:pStyle w:val="af5"/>
        <w:keepNext/>
        <w:rPr>
          <w:rtl/>
        </w:rPr>
      </w:pPr>
      <w:bookmarkStart w:id="8828" w:name="_ETM_Q27_705321"/>
      <w:bookmarkEnd w:id="8828"/>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r>
        <w:rPr>
          <w:rFonts w:hint="cs"/>
          <w:rtl/>
        </w:rPr>
        <w:t>אל תנסה להשפיל אנשים. דיברת על השר, דיברת על זה, דיברת על זה. מה אתה עשית בחיים?</w:t>
      </w:r>
    </w:p>
    <w:p w:rsidR="00256F52" w:rsidRDefault="00256F52" w:rsidP="000E5858">
      <w:pPr>
        <w:rPr>
          <w:rtl/>
        </w:rPr>
      </w:pPr>
    </w:p>
    <w:p w:rsidR="00256F52" w:rsidRDefault="00256F52" w:rsidP="000E5858">
      <w:pPr>
        <w:pStyle w:val="-"/>
        <w:keepNext/>
        <w:rPr>
          <w:rtl/>
        </w:rPr>
      </w:pPr>
      <w:bookmarkStart w:id="8829" w:name="_ETM_Q27_709126"/>
      <w:bookmarkEnd w:id="8829"/>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אתה בזבוז. אתה בזבוז למדינת ישראל.</w:t>
      </w:r>
    </w:p>
    <w:p w:rsidR="00256F52" w:rsidRDefault="00256F52" w:rsidP="000E5858">
      <w:pPr>
        <w:rPr>
          <w:rtl/>
        </w:rPr>
      </w:pPr>
      <w:bookmarkStart w:id="8830" w:name="_ETM_Q27_712045"/>
      <w:bookmarkEnd w:id="8830"/>
    </w:p>
    <w:p w:rsidR="00256F52" w:rsidRDefault="00256F52" w:rsidP="000E5858">
      <w:pPr>
        <w:pStyle w:val="af5"/>
        <w:keepNext/>
        <w:rPr>
          <w:rtl/>
        </w:rPr>
      </w:pPr>
      <w:bookmarkStart w:id="8831" w:name="_ETM_Q27_712135"/>
      <w:bookmarkEnd w:id="8831"/>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bookmarkStart w:id="8832" w:name="_ETM_Q27_714381"/>
      <w:bookmarkEnd w:id="8832"/>
    </w:p>
    <w:p w:rsidR="00256F52" w:rsidRDefault="00256F52" w:rsidP="000E5858">
      <w:pPr>
        <w:rPr>
          <w:rtl/>
        </w:rPr>
      </w:pPr>
      <w:bookmarkStart w:id="8833" w:name="_ETM_Q27_714481"/>
      <w:bookmarkEnd w:id="8833"/>
      <w:r>
        <w:rPr>
          <w:rFonts w:hint="cs"/>
          <w:rtl/>
        </w:rPr>
        <w:t>תספר לי מה עשית בחיים. אולי תספר?</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0E5858">
      <w:pPr>
        <w:rPr>
          <w:rtl/>
        </w:rPr>
      </w:pPr>
      <w:r>
        <w:rPr>
          <w:rFonts w:hint="cs"/>
          <w:rtl/>
        </w:rPr>
        <w:t>אז אני יכול לעשות לך ככה סיפור. ככה סיפור.</w:t>
      </w:r>
    </w:p>
    <w:p w:rsidR="00256F52" w:rsidRDefault="00256F52" w:rsidP="000E5858">
      <w:pPr>
        <w:rPr>
          <w:rtl/>
        </w:rPr>
      </w:pPr>
    </w:p>
    <w:p w:rsidR="00256F52" w:rsidRDefault="00256F52" w:rsidP="000E5858">
      <w:pPr>
        <w:pStyle w:val="af5"/>
        <w:keepNext/>
        <w:rPr>
          <w:rtl/>
        </w:rPr>
      </w:pPr>
      <w:r w:rsidRPr="00090975">
        <w:rPr>
          <w:rStyle w:val="TagStyle"/>
          <w:rtl/>
        </w:rPr>
        <w:t xml:space="preserve">&lt;&lt; קריאה &gt;&gt; </w:t>
      </w:r>
      <w:r>
        <w:rPr>
          <w:rtl/>
        </w:rPr>
        <w:t>סגן שר החקלאות ופיתוח הכפר משה אבוטבול:</w:t>
      </w:r>
      <w:r w:rsidRPr="00090975">
        <w:rPr>
          <w:rStyle w:val="TagStyle"/>
          <w:rtl/>
        </w:rPr>
        <w:t xml:space="preserve"> &lt;&lt; קריאה &gt;&gt;</w:t>
      </w:r>
      <w:r>
        <w:rPr>
          <w:rtl/>
        </w:rPr>
        <w:t xml:space="preserve">   </w:t>
      </w:r>
    </w:p>
    <w:p w:rsidR="00256F52" w:rsidRDefault="00256F52" w:rsidP="000E5858">
      <w:pPr>
        <w:rPr>
          <w:rtl/>
        </w:rPr>
      </w:pPr>
    </w:p>
    <w:p w:rsidR="00256F52" w:rsidRDefault="00256F52" w:rsidP="0099689B">
      <w:pPr>
        <w:rPr>
          <w:rtl/>
        </w:rPr>
      </w:pPr>
      <w:r>
        <w:rPr>
          <w:rFonts w:hint="cs"/>
          <w:rtl/>
        </w:rPr>
        <w:t>אז בבקשה. אז כדאי שלא תספר, כי אין לך הרבה.</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bookmarkStart w:id="8834" w:name="_ETM_Q27_720234"/>
      <w:bookmarkStart w:id="8835" w:name="_ETM_Q27_720356"/>
      <w:bookmarkEnd w:id="8834"/>
      <w:bookmarkEnd w:id="8835"/>
      <w:r>
        <w:rPr>
          <w:rFonts w:hint="cs"/>
          <w:rtl/>
        </w:rPr>
        <w:t>בסדר</w:t>
      </w:r>
      <w:bookmarkStart w:id="8836" w:name="_ETM_Q27_721658"/>
      <w:bookmarkStart w:id="8837" w:name="_ETM_Q27_721732"/>
      <w:bookmarkStart w:id="8838" w:name="_ETM_Q27_724000"/>
      <w:bookmarkEnd w:id="8836"/>
      <w:bookmarkEnd w:id="8837"/>
      <w:bookmarkEnd w:id="8838"/>
      <w:r>
        <w:rPr>
          <w:rFonts w:hint="cs"/>
          <w:rtl/>
        </w:rPr>
        <w:t xml:space="preserve">. יש </w:t>
      </w:r>
      <w:r>
        <w:rPr>
          <w:rtl/>
        </w:rPr>
        <w:t xml:space="preserve">לי </w:t>
      </w:r>
      <w:bookmarkStart w:id="8839" w:name="_ETM_Q27_724180"/>
      <w:bookmarkEnd w:id="8839"/>
      <w:r>
        <w:rPr>
          <w:rtl/>
        </w:rPr>
        <w:t xml:space="preserve">דקה </w:t>
      </w:r>
      <w:bookmarkStart w:id="8840" w:name="_ETM_Q27_724450"/>
      <w:bookmarkEnd w:id="8840"/>
      <w:r>
        <w:rPr>
          <w:rFonts w:hint="cs"/>
          <w:rtl/>
        </w:rPr>
        <w:t xml:space="preserve">ו-50 שניות. אני רוצה רגע </w:t>
      </w:r>
      <w:r>
        <w:rPr>
          <w:rFonts w:hint="eastAsia"/>
          <w:rtl/>
        </w:rPr>
        <w:t xml:space="preserve">– </w:t>
      </w:r>
      <w:r>
        <w:rPr>
          <w:rFonts w:hint="cs"/>
          <w:rtl/>
        </w:rPr>
        <w:t xml:space="preserve">שר השיכון </w:t>
      </w:r>
      <w:bookmarkStart w:id="8841" w:name="_ETM_Q27_728459"/>
      <w:bookmarkEnd w:id="8841"/>
      <w:r>
        <w:rPr>
          <w:rtl/>
        </w:rPr>
        <w:t xml:space="preserve">נמצא </w:t>
      </w:r>
      <w:bookmarkStart w:id="8842" w:name="_ETM_Q27_728790"/>
      <w:bookmarkEnd w:id="8842"/>
      <w:r>
        <w:rPr>
          <w:rtl/>
        </w:rPr>
        <w:t>פה</w:t>
      </w:r>
      <w:r>
        <w:rPr>
          <w:rFonts w:hint="cs"/>
          <w:rtl/>
        </w:rPr>
        <w:t>.</w:t>
      </w:r>
      <w:r>
        <w:rPr>
          <w:rtl/>
        </w:rPr>
        <w:t xml:space="preserve"> </w:t>
      </w:r>
      <w:bookmarkStart w:id="8843" w:name="_ETM_Q27_729299"/>
      <w:bookmarkEnd w:id="8843"/>
      <w:r>
        <w:rPr>
          <w:rtl/>
        </w:rPr>
        <w:t xml:space="preserve">אדוני </w:t>
      </w:r>
      <w:bookmarkStart w:id="8844" w:name="_ETM_Q27_729659"/>
      <w:bookmarkEnd w:id="8844"/>
      <w:r>
        <w:rPr>
          <w:rtl/>
        </w:rPr>
        <w:t>השר</w:t>
      </w:r>
      <w:r>
        <w:rPr>
          <w:rFonts w:hint="cs"/>
          <w:rtl/>
        </w:rPr>
        <w:t>.</w:t>
      </w:r>
      <w:r>
        <w:rPr>
          <w:rtl/>
        </w:rPr>
        <w:t xml:space="preserve"> </w:t>
      </w:r>
      <w:bookmarkStart w:id="8845" w:name="_ETM_Q27_734219"/>
      <w:bookmarkEnd w:id="8845"/>
    </w:p>
    <w:p w:rsidR="00256F52" w:rsidRDefault="00256F52" w:rsidP="000E5858">
      <w:pPr>
        <w:rPr>
          <w:rtl/>
        </w:rPr>
      </w:pPr>
    </w:p>
    <w:p w:rsidR="00256F52" w:rsidRDefault="00256F52" w:rsidP="000E5858">
      <w:pPr>
        <w:pStyle w:val="af5"/>
        <w:keepNext/>
        <w:rPr>
          <w:rtl/>
        </w:rPr>
      </w:pPr>
      <w:r w:rsidRPr="00472A6E">
        <w:rPr>
          <w:rStyle w:val="TagStyle"/>
          <w:rtl/>
        </w:rPr>
        <w:t xml:space="preserve">&lt;&lt; קריאה &gt;&gt; </w:t>
      </w:r>
      <w:r>
        <w:rPr>
          <w:rtl/>
        </w:rPr>
        <w:t>שר הבינוי והשיכון יצחק גולדקנופ:</w:t>
      </w:r>
      <w:r w:rsidRPr="00472A6E">
        <w:rPr>
          <w:rStyle w:val="TagStyle"/>
          <w:rtl/>
        </w:rPr>
        <w:t xml:space="preserve"> &lt;&lt; קריאה &gt;&gt;</w:t>
      </w:r>
      <w:r>
        <w:rPr>
          <w:rtl/>
        </w:rPr>
        <w:t xml:space="preserve">   </w:t>
      </w:r>
    </w:p>
    <w:p w:rsidR="00256F52" w:rsidRPr="00472A6E" w:rsidRDefault="00256F52" w:rsidP="000E5858">
      <w:pPr>
        <w:rPr>
          <w:rtl/>
          <w:lang w:eastAsia="he-IL"/>
        </w:rPr>
      </w:pPr>
    </w:p>
    <w:p w:rsidR="00256F52" w:rsidRDefault="00F518EA" w:rsidP="000E5858">
      <w:pPr>
        <w:rPr>
          <w:rtl/>
          <w:lang w:eastAsia="he-IL"/>
        </w:rPr>
      </w:pPr>
      <w:r>
        <w:rPr>
          <w:rFonts w:hint="cs"/>
          <w:rtl/>
          <w:lang w:eastAsia="he-IL"/>
        </w:rPr>
        <w:t>– – –</w:t>
      </w:r>
      <w:r w:rsidR="00256F52">
        <w:rPr>
          <w:rFonts w:hint="cs"/>
          <w:rtl/>
          <w:lang w:eastAsia="he-IL"/>
        </w:rPr>
        <w:t xml:space="preserve"> אתה לא יכול להיות באופוזיציה. אם אתה לא יודע לענות לו, אתה לא יכול להיות באופוזיציה.</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lang w:eastAsia="he-IL"/>
        </w:rPr>
      </w:pPr>
    </w:p>
    <w:p w:rsidR="00256F52" w:rsidRDefault="00256F52" w:rsidP="000E5858">
      <w:pPr>
        <w:rPr>
          <w:rtl/>
          <w:lang w:eastAsia="he-IL"/>
        </w:rPr>
      </w:pPr>
      <w:r>
        <w:rPr>
          <w:rFonts w:hint="cs"/>
          <w:rtl/>
          <w:lang w:eastAsia="he-IL"/>
        </w:rPr>
        <w:t>למה? אני לא עניתי לו מספיק?</w:t>
      </w:r>
    </w:p>
    <w:p w:rsidR="00256F52" w:rsidRDefault="00256F52" w:rsidP="000E5858">
      <w:pPr>
        <w:rPr>
          <w:rtl/>
          <w:lang w:eastAsia="he-IL"/>
        </w:rPr>
      </w:pPr>
    </w:p>
    <w:p w:rsidR="00256F52" w:rsidRDefault="00256F52" w:rsidP="000E5858">
      <w:pPr>
        <w:pStyle w:val="af5"/>
        <w:keepNext/>
        <w:rPr>
          <w:rtl/>
        </w:rPr>
      </w:pPr>
      <w:r w:rsidRPr="00472A6E">
        <w:rPr>
          <w:rStyle w:val="TagStyle"/>
          <w:rtl/>
        </w:rPr>
        <w:t xml:space="preserve">&lt;&lt; קריאה &gt;&gt; </w:t>
      </w:r>
      <w:r>
        <w:rPr>
          <w:rtl/>
        </w:rPr>
        <w:t>שר הבינוי והשיכון יצחק גולדקנופ:</w:t>
      </w:r>
      <w:r w:rsidRPr="00472A6E">
        <w:rPr>
          <w:rStyle w:val="TagStyle"/>
          <w:rtl/>
        </w:rPr>
        <w:t xml:space="preserve"> &lt;&lt; קריאה &gt;&gt;</w:t>
      </w:r>
      <w:r>
        <w:rPr>
          <w:rtl/>
        </w:rPr>
        <w:t xml:space="preserve">   </w:t>
      </w:r>
    </w:p>
    <w:p w:rsidR="00256F52" w:rsidRPr="00A563B5" w:rsidRDefault="00256F52" w:rsidP="000E5858">
      <w:pPr>
        <w:rPr>
          <w:rtl/>
          <w:lang w:eastAsia="he-IL"/>
        </w:rPr>
      </w:pPr>
    </w:p>
    <w:p w:rsidR="00256F52" w:rsidRDefault="00256F52" w:rsidP="000E5858">
      <w:pPr>
        <w:rPr>
          <w:rtl/>
        </w:rPr>
      </w:pPr>
      <w:bookmarkStart w:id="8846" w:name="_ETM_Q27_739900"/>
      <w:bookmarkEnd w:id="8846"/>
      <w:r>
        <w:rPr>
          <w:rtl/>
        </w:rPr>
        <w:t xml:space="preserve">הוא </w:t>
      </w:r>
      <w:bookmarkStart w:id="8847" w:name="_ETM_Q27_740050"/>
      <w:bookmarkEnd w:id="8847"/>
      <w:r>
        <w:rPr>
          <w:rtl/>
        </w:rPr>
        <w:t xml:space="preserve">היה </w:t>
      </w:r>
      <w:bookmarkStart w:id="8848" w:name="_ETM_Q27_740350"/>
      <w:bookmarkStart w:id="8849" w:name="_ETM_Q27_741160"/>
      <w:bookmarkEnd w:id="8848"/>
      <w:bookmarkEnd w:id="8849"/>
      <w:r>
        <w:rPr>
          <w:rtl/>
        </w:rPr>
        <w:t xml:space="preserve">טוב </w:t>
      </w:r>
      <w:bookmarkStart w:id="8850" w:name="_ETM_Q27_741760"/>
      <w:bookmarkEnd w:id="8850"/>
      <w:r>
        <w:rPr>
          <w:rFonts w:hint="cs"/>
          <w:rtl/>
          <w:lang w:eastAsia="he-IL"/>
        </w:rPr>
        <w:t>באופוזיציה.</w:t>
      </w:r>
    </w:p>
    <w:p w:rsidR="00256F52" w:rsidRDefault="00256F52" w:rsidP="000E5858">
      <w:pPr>
        <w:rPr>
          <w:rt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p>
    <w:p w:rsidR="00256F52" w:rsidRDefault="00256F52" w:rsidP="0099689B">
      <w:pPr>
        <w:rPr>
          <w:rtl/>
        </w:rPr>
      </w:pPr>
      <w:r>
        <w:rPr>
          <w:rFonts w:hint="cs"/>
          <w:rtl/>
        </w:rPr>
        <w:t xml:space="preserve">הוא היה טוב בתור רעל. </w:t>
      </w:r>
      <w:r>
        <w:rPr>
          <w:rtl/>
        </w:rPr>
        <w:t>לעשות</w:t>
      </w:r>
      <w:r>
        <w:rPr>
          <w:rFonts w:hint="cs"/>
          <w:rtl/>
        </w:rPr>
        <w:t xml:space="preserve"> הוא</w:t>
      </w:r>
      <w:r>
        <w:rPr>
          <w:rtl/>
        </w:rPr>
        <w:t xml:space="preserve"> </w:t>
      </w:r>
      <w:bookmarkStart w:id="8851" w:name="_ETM_Q27_742360"/>
      <w:bookmarkEnd w:id="8851"/>
      <w:r>
        <w:rPr>
          <w:rtl/>
        </w:rPr>
        <w:t xml:space="preserve">לא </w:t>
      </w:r>
      <w:bookmarkStart w:id="8852" w:name="_ETM_Q27_742509"/>
      <w:bookmarkEnd w:id="8852"/>
      <w:r>
        <w:rPr>
          <w:rtl/>
        </w:rPr>
        <w:t xml:space="preserve">עשה </w:t>
      </w:r>
      <w:bookmarkStart w:id="8853" w:name="_ETM_Q27_742750"/>
      <w:bookmarkEnd w:id="8853"/>
      <w:r>
        <w:rPr>
          <w:rtl/>
        </w:rPr>
        <w:t xml:space="preserve">שום </w:t>
      </w:r>
      <w:bookmarkStart w:id="8854" w:name="_ETM_Q27_742929"/>
      <w:bookmarkEnd w:id="8854"/>
      <w:r>
        <w:rPr>
          <w:rtl/>
        </w:rPr>
        <w:t>דבר</w:t>
      </w:r>
      <w:r>
        <w:rPr>
          <w:rFonts w:hint="cs"/>
          <w:rtl/>
        </w:rPr>
        <w:t>,</w:t>
      </w:r>
      <w:r>
        <w:rPr>
          <w:rtl/>
        </w:rPr>
        <w:t xml:space="preserve"> </w:t>
      </w:r>
      <w:bookmarkStart w:id="8855" w:name="_ETM_Q27_743259"/>
      <w:bookmarkEnd w:id="8855"/>
      <w:r>
        <w:rPr>
          <w:rFonts w:hint="cs"/>
          <w:rtl/>
        </w:rPr>
        <w:t xml:space="preserve">והוא גם </w:t>
      </w:r>
      <w:r>
        <w:rPr>
          <w:rtl/>
        </w:rPr>
        <w:t xml:space="preserve">לא </w:t>
      </w:r>
      <w:bookmarkStart w:id="8856" w:name="_ETM_Q27_743710"/>
      <w:bookmarkEnd w:id="8856"/>
      <w:r>
        <w:rPr>
          <w:rFonts w:hint="cs"/>
          <w:rtl/>
        </w:rPr>
        <w:t>יעשה</w:t>
      </w:r>
      <w:r>
        <w:rPr>
          <w:rtl/>
        </w:rPr>
        <w:t xml:space="preserve"> </w:t>
      </w:r>
      <w:bookmarkStart w:id="8857" w:name="_ETM_Q27_743949"/>
      <w:bookmarkEnd w:id="8857"/>
      <w:r>
        <w:rPr>
          <w:rtl/>
        </w:rPr>
        <w:t xml:space="preserve">שום </w:t>
      </w:r>
      <w:bookmarkStart w:id="8858" w:name="_ETM_Q27_744129"/>
      <w:bookmarkEnd w:id="8858"/>
      <w:r>
        <w:rPr>
          <w:rtl/>
        </w:rPr>
        <w:t>דבר</w:t>
      </w:r>
      <w:r>
        <w:rPr>
          <w:rFonts w:hint="cs"/>
          <w:rtl/>
        </w:rPr>
        <w:t>.</w:t>
      </w:r>
      <w:r>
        <w:rPr>
          <w:rtl/>
        </w:rPr>
        <w:t xml:space="preserve"> </w:t>
      </w:r>
      <w:bookmarkStart w:id="8859" w:name="_ETM_Q27_744950"/>
      <w:bookmarkEnd w:id="8859"/>
      <w:r>
        <w:rPr>
          <w:rtl/>
        </w:rPr>
        <w:t xml:space="preserve">אדוני </w:t>
      </w:r>
      <w:bookmarkStart w:id="8860" w:name="_ETM_Q27_745309"/>
      <w:bookmarkEnd w:id="8860"/>
      <w:r>
        <w:rPr>
          <w:rtl/>
        </w:rPr>
        <w:t>השר</w:t>
      </w:r>
      <w:r>
        <w:rPr>
          <w:rFonts w:hint="cs"/>
          <w:rtl/>
        </w:rPr>
        <w:t>,</w:t>
      </w:r>
      <w:r>
        <w:rPr>
          <w:rtl/>
        </w:rPr>
        <w:t xml:space="preserve"> </w:t>
      </w:r>
      <w:bookmarkStart w:id="8861" w:name="_ETM_Q27_746620"/>
      <w:bookmarkEnd w:id="8861"/>
      <w:r>
        <w:rPr>
          <w:rtl/>
        </w:rPr>
        <w:t xml:space="preserve">יש </w:t>
      </w:r>
      <w:bookmarkStart w:id="8862" w:name="_ETM_Q27_746860"/>
      <w:bookmarkEnd w:id="8862"/>
      <w:r>
        <w:rPr>
          <w:rtl/>
        </w:rPr>
        <w:t xml:space="preserve">לי </w:t>
      </w:r>
      <w:bookmarkStart w:id="8863" w:name="_ETM_Q27_747040"/>
      <w:bookmarkEnd w:id="8863"/>
      <w:r>
        <w:rPr>
          <w:rtl/>
        </w:rPr>
        <w:t>שאלה אליך</w:t>
      </w:r>
      <w:r>
        <w:rPr>
          <w:rFonts w:hint="cs"/>
          <w:rtl/>
        </w:rPr>
        <w:t>.</w:t>
      </w:r>
      <w:r>
        <w:rPr>
          <w:rtl/>
        </w:rPr>
        <w:t xml:space="preserve"> </w:t>
      </w:r>
      <w:bookmarkStart w:id="8864" w:name="_ETM_Q27_750470"/>
      <w:bookmarkEnd w:id="8864"/>
    </w:p>
    <w:p w:rsidR="00256F52" w:rsidRDefault="00256F52" w:rsidP="000E5858">
      <w:pPr>
        <w:rPr>
          <w:rtl/>
        </w:rPr>
      </w:pPr>
      <w:bookmarkStart w:id="8865" w:name="_ETM_Q27_747386"/>
      <w:bookmarkStart w:id="8866" w:name="_ETM_Q27_747490"/>
      <w:bookmarkEnd w:id="8865"/>
      <w:bookmarkEnd w:id="8866"/>
    </w:p>
    <w:p w:rsidR="00256F52" w:rsidRDefault="00256F52" w:rsidP="000E5858">
      <w:pPr>
        <w:pStyle w:val="af5"/>
        <w:keepNext/>
        <w:rPr>
          <w:rtl/>
        </w:rPr>
      </w:pPr>
      <w:bookmarkStart w:id="8867" w:name="_ETM_Q27_747530"/>
      <w:bookmarkStart w:id="8868" w:name="_ETM_Q27_747604"/>
      <w:bookmarkEnd w:id="8867"/>
      <w:bookmarkEnd w:id="8868"/>
      <w:r w:rsidRPr="00472A6E">
        <w:rPr>
          <w:rStyle w:val="TagStyle"/>
          <w:rtl/>
        </w:rPr>
        <w:t xml:space="preserve">&lt;&lt; קריאה &gt;&gt; </w:t>
      </w:r>
      <w:r>
        <w:rPr>
          <w:rtl/>
        </w:rPr>
        <w:t>שר הבינוי והשיכון יצחק גולדקנופ:</w:t>
      </w:r>
      <w:r w:rsidRPr="00472A6E">
        <w:rPr>
          <w:rStyle w:val="TagStyle"/>
          <w:rtl/>
        </w:rPr>
        <w:t xml:space="preserve"> &lt;&lt; קריאה &gt;&gt;</w:t>
      </w:r>
      <w:r>
        <w:rPr>
          <w:rtl/>
        </w:rPr>
        <w:t xml:space="preserve">   </w:t>
      </w:r>
    </w:p>
    <w:p w:rsidR="00256F52" w:rsidRDefault="00256F52" w:rsidP="000E5858">
      <w:pPr>
        <w:rPr>
          <w:rtl/>
        </w:rPr>
      </w:pPr>
    </w:p>
    <w:p w:rsidR="00256F52" w:rsidRDefault="00256F52" w:rsidP="000E5858">
      <w:pPr>
        <w:rPr>
          <w:rtl/>
        </w:rPr>
      </w:pPr>
      <w:bookmarkStart w:id="8869" w:name="_ETM_Q27_748282"/>
      <w:bookmarkStart w:id="8870" w:name="_ETM_Q27_748400"/>
      <w:bookmarkEnd w:id="8869"/>
      <w:bookmarkEnd w:id="8870"/>
      <w:r>
        <w:rPr>
          <w:rFonts w:hint="cs"/>
          <w:rtl/>
        </w:rPr>
        <w:t>לא חייב לענות. לא חייב לענות.</w:t>
      </w:r>
    </w:p>
    <w:p w:rsidR="00256F52" w:rsidRDefault="00256F52" w:rsidP="000E5858">
      <w:pPr>
        <w:rPr>
          <w:rtl/>
        </w:rPr>
      </w:pPr>
    </w:p>
    <w:p w:rsidR="00256F52" w:rsidRDefault="00256F52" w:rsidP="000E5858">
      <w:pPr>
        <w:pStyle w:val="-"/>
        <w:keepNext/>
        <w:rPr>
          <w:rtl/>
        </w:rPr>
      </w:pPr>
      <w:bookmarkStart w:id="8871" w:name="_ETM_Q27_744320"/>
      <w:bookmarkStart w:id="8872" w:name="_ETM_Q27_744403"/>
      <w:bookmarkEnd w:id="8871"/>
      <w:bookmarkEnd w:id="8872"/>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rPr>
      </w:pPr>
      <w:bookmarkStart w:id="8873" w:name="_ETM_Q27_753454"/>
      <w:bookmarkEnd w:id="8873"/>
    </w:p>
    <w:p w:rsidR="00256F52" w:rsidRDefault="00256F52" w:rsidP="000E5858">
      <w:pPr>
        <w:rPr>
          <w:rtl/>
        </w:rPr>
      </w:pPr>
      <w:bookmarkStart w:id="8874" w:name="_ETM_Q27_753543"/>
      <w:bookmarkEnd w:id="8874"/>
      <w:r>
        <w:rPr>
          <w:rFonts w:hint="cs"/>
          <w:rtl/>
        </w:rPr>
        <w:t>איך ייתכן שב</w:t>
      </w:r>
      <w:bookmarkStart w:id="8875" w:name="_ETM_Q27_744508"/>
      <w:bookmarkStart w:id="8876" w:name="_ETM_Q27_753020"/>
      <w:bookmarkEnd w:id="8875"/>
      <w:bookmarkEnd w:id="8876"/>
      <w:r>
        <w:rPr>
          <w:rtl/>
        </w:rPr>
        <w:t xml:space="preserve">דירה </w:t>
      </w:r>
      <w:bookmarkStart w:id="8877" w:name="_ETM_Q27_753320"/>
      <w:bookmarkEnd w:id="8877"/>
      <w:r>
        <w:rPr>
          <w:rtl/>
        </w:rPr>
        <w:t>בהנחה</w:t>
      </w:r>
      <w:r>
        <w:rPr>
          <w:rFonts w:hint="cs"/>
          <w:rtl/>
        </w:rPr>
        <w:t xml:space="preserve"> –</w:t>
      </w:r>
      <w:r>
        <w:rPr>
          <w:rtl/>
        </w:rPr>
        <w:t xml:space="preserve"> </w:t>
      </w:r>
      <w:bookmarkStart w:id="8878" w:name="_ETM_Q27_754210"/>
      <w:bookmarkEnd w:id="8878"/>
      <w:r>
        <w:rPr>
          <w:rFonts w:hint="cs"/>
          <w:rtl/>
        </w:rPr>
        <w:t>ב</w:t>
      </w:r>
      <w:r>
        <w:rPr>
          <w:rtl/>
        </w:rPr>
        <w:t xml:space="preserve">דבר </w:t>
      </w:r>
      <w:bookmarkStart w:id="8879" w:name="_ETM_Q27_754540"/>
      <w:bookmarkEnd w:id="8879"/>
      <w:r>
        <w:rPr>
          <w:rtl/>
        </w:rPr>
        <w:t xml:space="preserve">המרכזי </w:t>
      </w:r>
      <w:bookmarkStart w:id="8880" w:name="_ETM_Q27_755260"/>
      <w:bookmarkEnd w:id="8880"/>
      <w:r>
        <w:rPr>
          <w:rtl/>
        </w:rPr>
        <w:t xml:space="preserve">של </w:t>
      </w:r>
      <w:bookmarkStart w:id="8881" w:name="_ETM_Q27_755440"/>
      <w:bookmarkEnd w:id="8881"/>
      <w:r>
        <w:rPr>
          <w:rtl/>
        </w:rPr>
        <w:t xml:space="preserve">המשרד </w:t>
      </w:r>
      <w:bookmarkStart w:id="8882" w:name="_ETM_Q27_755830"/>
      <w:bookmarkEnd w:id="8882"/>
      <w:r>
        <w:rPr>
          <w:rtl/>
        </w:rPr>
        <w:t>שלך</w:t>
      </w:r>
      <w:r>
        <w:rPr>
          <w:rFonts w:hint="cs"/>
          <w:rtl/>
        </w:rPr>
        <w:t xml:space="preserve"> –</w:t>
      </w:r>
      <w:r>
        <w:rPr>
          <w:rtl/>
        </w:rPr>
        <w:t xml:space="preserve"> </w:t>
      </w:r>
      <w:bookmarkStart w:id="8883" w:name="_ETM_Q27_756950"/>
      <w:bookmarkEnd w:id="8883"/>
      <w:r>
        <w:rPr>
          <w:rtl/>
        </w:rPr>
        <w:t xml:space="preserve">איך </w:t>
      </w:r>
      <w:bookmarkStart w:id="8884" w:name="_ETM_Q27_757160"/>
      <w:bookmarkEnd w:id="8884"/>
      <w:r>
        <w:rPr>
          <w:rtl/>
        </w:rPr>
        <w:t xml:space="preserve">ייתכן </w:t>
      </w:r>
      <w:bookmarkStart w:id="8885" w:name="_ETM_Q27_757550"/>
      <w:bookmarkStart w:id="8886" w:name="_ETM_Q27_759889"/>
      <w:bookmarkEnd w:id="8885"/>
      <w:bookmarkEnd w:id="8886"/>
      <w:r>
        <w:rPr>
          <w:rFonts w:hint="cs"/>
          <w:rtl/>
        </w:rPr>
        <w:t xml:space="preserve">ש-50% </w:t>
      </w:r>
      <w:r>
        <w:rPr>
          <w:rtl/>
        </w:rPr>
        <w:t xml:space="preserve">מהזוכים </w:t>
      </w:r>
      <w:bookmarkStart w:id="8887" w:name="_ETM_Q27_760490"/>
      <w:bookmarkEnd w:id="8887"/>
      <w:r>
        <w:rPr>
          <w:rtl/>
        </w:rPr>
        <w:t xml:space="preserve">בדירות </w:t>
      </w:r>
      <w:bookmarkStart w:id="8888" w:name="_ETM_Q27_761029"/>
      <w:bookmarkEnd w:id="8888"/>
      <w:r>
        <w:rPr>
          <w:rtl/>
        </w:rPr>
        <w:t xml:space="preserve">בדירה </w:t>
      </w:r>
      <w:bookmarkStart w:id="8889" w:name="_ETM_Q27_761389"/>
      <w:bookmarkEnd w:id="8889"/>
      <w:r>
        <w:rPr>
          <w:rtl/>
        </w:rPr>
        <w:t xml:space="preserve">להנחה </w:t>
      </w:r>
      <w:bookmarkStart w:id="8890" w:name="_ETM_Q27_762169"/>
      <w:bookmarkEnd w:id="8890"/>
      <w:r>
        <w:rPr>
          <w:rtl/>
        </w:rPr>
        <w:t xml:space="preserve">הם </w:t>
      </w:r>
      <w:bookmarkStart w:id="8891" w:name="_ETM_Q27_762319"/>
      <w:bookmarkEnd w:id="8891"/>
      <w:r>
        <w:rPr>
          <w:rtl/>
        </w:rPr>
        <w:t>חרדים</w:t>
      </w:r>
      <w:r>
        <w:rPr>
          <w:rFonts w:hint="cs"/>
          <w:rtl/>
        </w:rPr>
        <w:t>?</w:t>
      </w:r>
      <w:r>
        <w:rPr>
          <w:rtl/>
        </w:rPr>
        <w:t xml:space="preserve"> </w:t>
      </w:r>
      <w:bookmarkStart w:id="8892" w:name="_ETM_Q27_762800"/>
      <w:bookmarkStart w:id="8893" w:name="_ETM_Q27_763919"/>
      <w:bookmarkEnd w:id="8892"/>
      <w:bookmarkEnd w:id="8893"/>
      <w:r>
        <w:rPr>
          <w:rtl/>
        </w:rPr>
        <w:t xml:space="preserve">איך </w:t>
      </w:r>
      <w:bookmarkStart w:id="8894" w:name="_ETM_Q27_764189"/>
      <w:bookmarkEnd w:id="8894"/>
      <w:r>
        <w:rPr>
          <w:rtl/>
        </w:rPr>
        <w:t xml:space="preserve">ייתכן </w:t>
      </w:r>
      <w:bookmarkStart w:id="8895" w:name="_ETM_Q27_764699"/>
      <w:bookmarkStart w:id="8896" w:name="_ETM_Q27_766500"/>
      <w:bookmarkEnd w:id="8895"/>
      <w:bookmarkEnd w:id="8896"/>
      <w:r>
        <w:rPr>
          <w:rFonts w:hint="cs"/>
          <w:rtl/>
        </w:rPr>
        <w:t>ש-</w:t>
      </w:r>
      <w:r>
        <w:rPr>
          <w:rtl/>
        </w:rPr>
        <w:t xml:space="preserve">50% </w:t>
      </w:r>
      <w:bookmarkStart w:id="8897" w:name="_ETM_Q27_767550"/>
      <w:bookmarkEnd w:id="8897"/>
      <w:r>
        <w:rPr>
          <w:rFonts w:hint="cs"/>
          <w:rtl/>
        </w:rPr>
        <w:t>מ</w:t>
      </w:r>
      <w:bookmarkStart w:id="8898" w:name="_ETM_Q27_767940"/>
      <w:bookmarkEnd w:id="8898"/>
      <w:r>
        <w:rPr>
          <w:rtl/>
        </w:rPr>
        <w:t xml:space="preserve">אלה </w:t>
      </w:r>
      <w:bookmarkStart w:id="8899" w:name="_ETM_Q27_768210"/>
      <w:bookmarkEnd w:id="8899"/>
      <w:r>
        <w:rPr>
          <w:rtl/>
        </w:rPr>
        <w:t xml:space="preserve">שזוכים </w:t>
      </w:r>
      <w:bookmarkStart w:id="8900" w:name="_ETM_Q27_769200"/>
      <w:bookmarkEnd w:id="8900"/>
      <w:r>
        <w:rPr>
          <w:rtl/>
        </w:rPr>
        <w:t xml:space="preserve">הם </w:t>
      </w:r>
      <w:bookmarkStart w:id="8901" w:name="_ETM_Q27_769380"/>
      <w:bookmarkEnd w:id="8901"/>
      <w:r>
        <w:rPr>
          <w:rtl/>
        </w:rPr>
        <w:t xml:space="preserve">סך </w:t>
      </w:r>
      <w:bookmarkStart w:id="8902" w:name="_ETM_Q27_769590"/>
      <w:bookmarkEnd w:id="8902"/>
      <w:r>
        <w:rPr>
          <w:rtl/>
        </w:rPr>
        <w:t>הכ</w:t>
      </w:r>
      <w:r>
        <w:rPr>
          <w:rFonts w:hint="cs"/>
          <w:rtl/>
        </w:rPr>
        <w:t>ו</w:t>
      </w:r>
      <w:r>
        <w:rPr>
          <w:rtl/>
        </w:rPr>
        <w:t xml:space="preserve">ל </w:t>
      </w:r>
      <w:bookmarkStart w:id="8903" w:name="_ETM_Q27_769860"/>
      <w:bookmarkEnd w:id="8903"/>
      <w:r>
        <w:rPr>
          <w:rtl/>
        </w:rPr>
        <w:t xml:space="preserve">7% </w:t>
      </w:r>
      <w:bookmarkStart w:id="8904" w:name="_ETM_Q27_770670"/>
      <w:bookmarkEnd w:id="8904"/>
      <w:r>
        <w:rPr>
          <w:rtl/>
        </w:rPr>
        <w:t>מבתי</w:t>
      </w:r>
      <w:r>
        <w:rPr>
          <w:rFonts w:hint="cs"/>
          <w:rtl/>
        </w:rPr>
        <w:t xml:space="preserve"> </w:t>
      </w:r>
      <w:bookmarkStart w:id="8905" w:name="_ETM_Q27_770394"/>
      <w:bookmarkEnd w:id="8905"/>
      <w:r>
        <w:rPr>
          <w:rFonts w:hint="cs"/>
          <w:rtl/>
        </w:rPr>
        <w:t>אב</w:t>
      </w:r>
      <w:r>
        <w:rPr>
          <w:rtl/>
        </w:rPr>
        <w:t xml:space="preserve"> </w:t>
      </w:r>
      <w:bookmarkStart w:id="8906" w:name="_ETM_Q27_771270"/>
      <w:bookmarkEnd w:id="8906"/>
      <w:r>
        <w:rPr>
          <w:rtl/>
        </w:rPr>
        <w:t>בישראל</w:t>
      </w:r>
      <w:r>
        <w:rPr>
          <w:rFonts w:hint="cs"/>
          <w:rtl/>
        </w:rPr>
        <w:t>?</w:t>
      </w:r>
      <w:r>
        <w:rPr>
          <w:rtl/>
        </w:rPr>
        <w:t xml:space="preserve"> </w:t>
      </w:r>
      <w:bookmarkStart w:id="8907" w:name="_ETM_Q27_772470"/>
      <w:bookmarkEnd w:id="8907"/>
      <w:r>
        <w:rPr>
          <w:rtl/>
        </w:rPr>
        <w:t xml:space="preserve">איך </w:t>
      </w:r>
      <w:bookmarkStart w:id="8908" w:name="_ETM_Q27_772710"/>
      <w:bookmarkEnd w:id="8908"/>
      <w:r>
        <w:rPr>
          <w:rtl/>
        </w:rPr>
        <w:t xml:space="preserve">ייתכן </w:t>
      </w:r>
      <w:bookmarkStart w:id="8909" w:name="_ETM_Q27_773190"/>
      <w:bookmarkEnd w:id="8909"/>
      <w:r>
        <w:rPr>
          <w:rtl/>
        </w:rPr>
        <w:t xml:space="preserve">שבהגרלה </w:t>
      </w:r>
      <w:bookmarkStart w:id="8910" w:name="_ETM_Q27_773970"/>
      <w:bookmarkEnd w:id="8910"/>
      <w:r>
        <w:rPr>
          <w:rtl/>
        </w:rPr>
        <w:t xml:space="preserve">האחרונה </w:t>
      </w:r>
      <w:bookmarkStart w:id="8911" w:name="_ETM_Q27_774990"/>
      <w:bookmarkEnd w:id="8911"/>
      <w:r>
        <w:rPr>
          <w:rtl/>
        </w:rPr>
        <w:t xml:space="preserve">של </w:t>
      </w:r>
      <w:bookmarkStart w:id="8912" w:name="_ETM_Q27_775260"/>
      <w:bookmarkEnd w:id="8912"/>
      <w:r>
        <w:rPr>
          <w:rtl/>
        </w:rPr>
        <w:t xml:space="preserve">דירה </w:t>
      </w:r>
      <w:bookmarkStart w:id="8913" w:name="_ETM_Q27_775590"/>
      <w:bookmarkEnd w:id="8913"/>
      <w:r>
        <w:rPr>
          <w:rtl/>
        </w:rPr>
        <w:t>בהנחה</w:t>
      </w:r>
      <w:r>
        <w:rPr>
          <w:rFonts w:hint="cs"/>
          <w:rtl/>
        </w:rPr>
        <w:t>,</w:t>
      </w:r>
      <w:r>
        <w:rPr>
          <w:rtl/>
        </w:rPr>
        <w:t xml:space="preserve"> </w:t>
      </w:r>
      <w:bookmarkStart w:id="8914" w:name="_ETM_Q27_776160"/>
      <w:bookmarkEnd w:id="8914"/>
      <w:r>
        <w:rPr>
          <w:rtl/>
        </w:rPr>
        <w:t xml:space="preserve">שזה </w:t>
      </w:r>
      <w:bookmarkStart w:id="8915" w:name="_ETM_Q27_776400"/>
      <w:bookmarkEnd w:id="8915"/>
      <w:r>
        <w:rPr>
          <w:rtl/>
        </w:rPr>
        <w:t xml:space="preserve">פרויקט </w:t>
      </w:r>
      <w:bookmarkStart w:id="8916" w:name="_ETM_Q27_776669"/>
      <w:bookmarkEnd w:id="8916"/>
      <w:r>
        <w:rPr>
          <w:rtl/>
        </w:rPr>
        <w:t>מבורך</w:t>
      </w:r>
      <w:r>
        <w:rPr>
          <w:rFonts w:hint="cs"/>
          <w:rtl/>
        </w:rPr>
        <w:t>,</w:t>
      </w:r>
      <w:r>
        <w:rPr>
          <w:rtl/>
        </w:rPr>
        <w:t xml:space="preserve"> </w:t>
      </w:r>
      <w:bookmarkStart w:id="8917" w:name="_ETM_Q27_777540"/>
      <w:bookmarkStart w:id="8918" w:name="_ETM_Q27_778020"/>
      <w:bookmarkEnd w:id="8917"/>
      <w:bookmarkEnd w:id="8918"/>
      <w:r>
        <w:rPr>
          <w:rFonts w:hint="cs"/>
          <w:rtl/>
        </w:rPr>
        <w:t>שווקו 4,700 דירות</w:t>
      </w:r>
      <w:bookmarkStart w:id="8919" w:name="_ETM_Q27_779940"/>
      <w:bookmarkEnd w:id="8919"/>
      <w:r>
        <w:rPr>
          <w:rFonts w:hint="cs"/>
          <w:rtl/>
        </w:rPr>
        <w:t xml:space="preserve"> </w:t>
      </w:r>
      <w:r>
        <w:rPr>
          <w:rtl/>
        </w:rPr>
        <w:t xml:space="preserve">ב-14 </w:t>
      </w:r>
      <w:bookmarkStart w:id="8920" w:name="_ETM_Q27_780720"/>
      <w:bookmarkEnd w:id="8920"/>
      <w:r>
        <w:rPr>
          <w:rtl/>
        </w:rPr>
        <w:t>י</w:t>
      </w:r>
      <w:r>
        <w:rPr>
          <w:rFonts w:hint="cs"/>
          <w:rtl/>
        </w:rPr>
        <w:t>י</w:t>
      </w:r>
      <w:r>
        <w:rPr>
          <w:rtl/>
        </w:rPr>
        <w:t>שובים</w:t>
      </w:r>
      <w:bookmarkStart w:id="8921" w:name="_ETM_Q27_781809"/>
      <w:bookmarkEnd w:id="8921"/>
      <w:r>
        <w:rPr>
          <w:rFonts w:hint="cs"/>
          <w:rtl/>
        </w:rPr>
        <w:t xml:space="preserve">, ומחצית מהן יועדו, סומנו רק לחרדים? </w:t>
      </w:r>
      <w:r>
        <w:rPr>
          <w:rtl/>
        </w:rPr>
        <w:t>איך ייתכן</w:t>
      </w:r>
      <w:r>
        <w:rPr>
          <w:rFonts w:hint="cs"/>
          <w:rtl/>
        </w:rPr>
        <w:t xml:space="preserve"> שהילדה שלי לא נמצאת בתוך הפול הזה?</w:t>
      </w:r>
    </w:p>
    <w:p w:rsidR="00256F52" w:rsidRDefault="00256F52" w:rsidP="000E5858">
      <w:pPr>
        <w:ind w:firstLine="0"/>
        <w:rPr>
          <w:rtl/>
          <w:lang w:eastAsia="he-IL"/>
        </w:rPr>
      </w:pPr>
    </w:p>
    <w:p w:rsidR="00256F52" w:rsidRDefault="00256F52" w:rsidP="000E5858">
      <w:pPr>
        <w:pStyle w:val="af5"/>
        <w:keepNext/>
        <w:rPr>
          <w:rtl/>
        </w:rPr>
      </w:pPr>
      <w:r w:rsidRPr="00472A6E">
        <w:rPr>
          <w:rStyle w:val="TagStyle"/>
          <w:rtl/>
        </w:rPr>
        <w:t xml:space="preserve">&lt;&lt; קריאה &gt;&gt; </w:t>
      </w:r>
      <w:r>
        <w:rPr>
          <w:rtl/>
        </w:rPr>
        <w:t>שר הבינוי והשיכון יצחק גולדקנופ:</w:t>
      </w:r>
      <w:r w:rsidRPr="00472A6E">
        <w:rPr>
          <w:rStyle w:val="TagStyle"/>
          <w:rtl/>
        </w:rPr>
        <w:t xml:space="preserve"> &lt;&lt; קריאה &gt;&gt;</w:t>
      </w:r>
      <w:r>
        <w:rPr>
          <w:rtl/>
        </w:rPr>
        <w:t xml:space="preserve">   </w:t>
      </w:r>
    </w:p>
    <w:p w:rsidR="00256F52" w:rsidRDefault="00256F52" w:rsidP="000E5858">
      <w:pPr>
        <w:rPr>
          <w:rtl/>
          <w:lang w:eastAsia="he-IL"/>
        </w:rPr>
      </w:pPr>
    </w:p>
    <w:p w:rsidR="00256F52" w:rsidRDefault="00256F52" w:rsidP="000E5858">
      <w:pPr>
        <w:rPr>
          <w:rtl/>
          <w:lang w:eastAsia="he-IL"/>
        </w:rPr>
      </w:pPr>
      <w:r>
        <w:rPr>
          <w:rFonts w:hint="cs"/>
          <w:rtl/>
          <w:lang w:eastAsia="he-IL"/>
        </w:rPr>
        <w:t>תדייק. מה זה נקרא "סומנו"?</w:t>
      </w:r>
    </w:p>
    <w:p w:rsidR="00256F52" w:rsidRDefault="00256F52" w:rsidP="000E5858">
      <w:pPr>
        <w:rPr>
          <w:rtl/>
          <w:lang w:eastAsia="he-IL"/>
        </w:rPr>
      </w:pPr>
    </w:p>
    <w:p w:rsidR="00256F52" w:rsidRDefault="00256F52" w:rsidP="000E5858">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lang w:eastAsia="he-IL"/>
        </w:rPr>
      </w:pPr>
    </w:p>
    <w:p w:rsidR="00256F52" w:rsidRDefault="00256F52" w:rsidP="0099689B">
      <w:pPr>
        <w:rPr>
          <w:rtl/>
          <w:lang w:eastAsia="he-IL"/>
        </w:rPr>
      </w:pPr>
      <w:r>
        <w:rPr>
          <w:rFonts w:hint="cs"/>
          <w:rtl/>
          <w:lang w:eastAsia="he-IL"/>
        </w:rPr>
        <w:t>סומנו יישובים חרדיים.</w:t>
      </w:r>
    </w:p>
    <w:p w:rsidR="00256F52" w:rsidRDefault="00256F52" w:rsidP="000E5858">
      <w:pPr>
        <w:rPr>
          <w:rtl/>
          <w:lang w:eastAsia="he-IL"/>
        </w:rPr>
      </w:pPr>
    </w:p>
    <w:p w:rsidR="00256F52" w:rsidRDefault="00256F52" w:rsidP="000E5858">
      <w:pPr>
        <w:pStyle w:val="af5"/>
        <w:keepNext/>
        <w:rPr>
          <w:rtl/>
        </w:rPr>
      </w:pPr>
      <w:bookmarkStart w:id="8922" w:name="_ETM_Q27_790870"/>
      <w:bookmarkStart w:id="8923" w:name="_ETM_Q27_790990"/>
      <w:bookmarkEnd w:id="8922"/>
      <w:bookmarkEnd w:id="8923"/>
      <w:r w:rsidRPr="00472A6E">
        <w:rPr>
          <w:rStyle w:val="TagStyle"/>
          <w:rtl/>
        </w:rPr>
        <w:t xml:space="preserve">&lt;&lt; קריאה &gt;&gt; </w:t>
      </w:r>
      <w:r>
        <w:rPr>
          <w:rtl/>
        </w:rPr>
        <w:t>שר הבינוי והשיכון יצחק גולדקנופ:</w:t>
      </w:r>
      <w:r w:rsidRPr="00472A6E">
        <w:rPr>
          <w:rStyle w:val="TagStyle"/>
          <w:rtl/>
        </w:rPr>
        <w:t xml:space="preserve"> &lt;&lt; קריאה &gt;&gt;</w:t>
      </w:r>
      <w:r>
        <w:rPr>
          <w:rtl/>
        </w:rPr>
        <w:t xml:space="preserve">   </w:t>
      </w:r>
    </w:p>
    <w:p w:rsidR="00256F52" w:rsidRDefault="00256F52" w:rsidP="000E5858">
      <w:pPr>
        <w:rPr>
          <w:rtl/>
          <w:lang w:eastAsia="he-IL"/>
        </w:rPr>
      </w:pPr>
    </w:p>
    <w:p w:rsidR="00256F52" w:rsidRDefault="00256F52" w:rsidP="000E5858">
      <w:pPr>
        <w:rPr>
          <w:rtl/>
          <w:lang w:eastAsia="he-IL"/>
        </w:rPr>
      </w:pPr>
      <w:r>
        <w:rPr>
          <w:rFonts w:hint="cs"/>
          <w:rtl/>
          <w:lang w:eastAsia="he-IL"/>
        </w:rPr>
        <w:t>מה פתאום? אתה לא יכול לרשום איפה שאתה רוצה? יש בן אדם, אזרח בישראל, שרוצה להירשם לדירה</w:t>
      </w:r>
      <w:bookmarkStart w:id="8924" w:name="_ETM_Q27_799778"/>
      <w:bookmarkEnd w:id="8924"/>
      <w:r>
        <w:rPr>
          <w:rFonts w:hint="cs"/>
          <w:rtl/>
          <w:lang w:eastAsia="he-IL"/>
        </w:rPr>
        <w:t xml:space="preserve"> ומישהו יכול להפריע לו? גם במאה שערים אתה יכול.</w:t>
      </w:r>
    </w:p>
    <w:p w:rsidR="00256F52" w:rsidRDefault="00256F52" w:rsidP="000E5858">
      <w:pPr>
        <w:rPr>
          <w:rtl/>
          <w:lang w:eastAsia="he-IL"/>
        </w:rPr>
      </w:pPr>
      <w:bookmarkStart w:id="8925" w:name="TOR_Q28"/>
      <w:bookmarkEnd w:id="8925"/>
    </w:p>
    <w:p w:rsidR="00256F52" w:rsidRDefault="00256F52" w:rsidP="0099689B">
      <w:pPr>
        <w:pStyle w:val="-"/>
        <w:keepNext/>
        <w:rPr>
          <w:rtl/>
        </w:rPr>
      </w:pPr>
      <w:r w:rsidRPr="009830A8">
        <w:rPr>
          <w:rStyle w:val="TagStyle"/>
          <w:rtl/>
        </w:rPr>
        <w:t xml:space="preserve">&lt;&lt; דובר_המשך &gt;&gt; </w:t>
      </w:r>
      <w:r>
        <w:rPr>
          <w:rtl/>
        </w:rPr>
        <w:t>סימון דוידסון (יש עתיד):</w:t>
      </w:r>
      <w:r w:rsidRPr="009830A8">
        <w:rPr>
          <w:rStyle w:val="TagStyle"/>
          <w:rtl/>
        </w:rPr>
        <w:t xml:space="preserve"> &lt;&lt; דובר_המשך &gt;&gt;</w:t>
      </w:r>
      <w:r>
        <w:rPr>
          <w:rtl/>
        </w:rPr>
        <w:t xml:space="preserve">   </w:t>
      </w:r>
    </w:p>
    <w:p w:rsidR="00256F52" w:rsidRDefault="00256F52" w:rsidP="000E5858">
      <w:pPr>
        <w:rPr>
          <w:rtl/>
          <w:lang w:eastAsia="he-IL"/>
        </w:rPr>
      </w:pPr>
    </w:p>
    <w:p w:rsidR="00256F52" w:rsidRDefault="00256F52" w:rsidP="00E320C3">
      <w:pPr>
        <w:rPr>
          <w:rtl/>
          <w:lang w:eastAsia="he-IL"/>
        </w:rPr>
      </w:pPr>
      <w:r>
        <w:rPr>
          <w:rFonts w:hint="cs"/>
          <w:rtl/>
          <w:lang w:eastAsia="he-IL"/>
        </w:rPr>
        <w:t>כן, אבל אדוני, יש יישובים של חרדים בלבד, נכון?</w:t>
      </w:r>
    </w:p>
    <w:p w:rsidR="00256F52" w:rsidRDefault="00256F52" w:rsidP="000E5858">
      <w:pPr>
        <w:pStyle w:val="-"/>
        <w:keepNext/>
        <w:rPr>
          <w:rtl/>
        </w:rPr>
      </w:pPr>
    </w:p>
    <w:p w:rsidR="00256F52" w:rsidRDefault="00256F52" w:rsidP="000E5858">
      <w:pPr>
        <w:pStyle w:val="af5"/>
        <w:keepNext/>
        <w:rPr>
          <w:rtl/>
        </w:rPr>
      </w:pPr>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p>
    <w:p w:rsidR="00256F52" w:rsidRDefault="00256F52" w:rsidP="00F518EA">
      <w:pPr>
        <w:rPr>
          <w:rtl/>
        </w:rPr>
      </w:pPr>
    </w:p>
    <w:p w:rsidR="00256F52" w:rsidRDefault="00256F52" w:rsidP="000E5858">
      <w:pPr>
        <w:rPr>
          <w:rtl/>
        </w:rPr>
      </w:pPr>
      <w:r>
        <w:rPr>
          <w:rFonts w:hint="cs"/>
          <w:rtl/>
        </w:rPr>
        <w:t xml:space="preserve">לא, אין </w:t>
      </w:r>
      <w:bookmarkStart w:id="8926" w:name="_ETM_Q28_202000"/>
      <w:bookmarkEnd w:id="8926"/>
      <w:r>
        <w:rPr>
          <w:rFonts w:hint="cs"/>
          <w:rtl/>
        </w:rPr>
        <w:t>דבר כזה.</w:t>
      </w:r>
    </w:p>
    <w:p w:rsidR="00256F52" w:rsidRDefault="00256F52" w:rsidP="000E5858">
      <w:pPr>
        <w:pStyle w:val="a4"/>
        <w:keepNext/>
        <w:rPr>
          <w:rtl/>
        </w:rPr>
      </w:pPr>
      <w:bookmarkStart w:id="8927" w:name="_ETM_Q28_203000"/>
      <w:bookmarkStart w:id="8928" w:name="ET_speakercontinue_6255_8"/>
      <w:bookmarkEnd w:id="8927"/>
    </w:p>
    <w:p w:rsidR="00256F52" w:rsidRDefault="00256F52" w:rsidP="000E5858">
      <w:pPr>
        <w:pStyle w:val="-"/>
        <w:keepNext/>
        <w:rPr>
          <w:rtl/>
        </w:rPr>
      </w:pPr>
      <w:bookmarkStart w:id="8929" w:name="ET_speakercontinue_6255_9"/>
      <w:r w:rsidRPr="00F824BB">
        <w:rPr>
          <w:rStyle w:val="TagStyle"/>
          <w:rtl/>
        </w:rPr>
        <w:t xml:space="preserve"> &lt;&lt; דובר_המשך &gt;&gt;</w:t>
      </w:r>
      <w:r w:rsidRPr="00DB3949">
        <w:rPr>
          <w:rStyle w:val="TagStyle"/>
          <w:rtl/>
        </w:rPr>
        <w:t xml:space="preserve"> </w:t>
      </w:r>
      <w:r>
        <w:rPr>
          <w:rtl/>
        </w:rPr>
        <w:t>סימון דוידסון (יש עתיד):</w:t>
      </w:r>
      <w:r w:rsidRPr="00DB3949">
        <w:rPr>
          <w:rStyle w:val="TagStyle"/>
          <w:rtl/>
        </w:rPr>
        <w:t xml:space="preserve"> </w:t>
      </w:r>
      <w:r w:rsidRPr="00F824BB">
        <w:rPr>
          <w:rStyle w:val="TagStyle"/>
          <w:rtl/>
        </w:rPr>
        <w:t>&lt;&lt; דובר_המשך &gt;&gt;</w:t>
      </w:r>
      <w:r>
        <w:rPr>
          <w:rtl/>
        </w:rPr>
        <w:t xml:space="preserve">   </w:t>
      </w:r>
      <w:bookmarkEnd w:id="8929"/>
    </w:p>
    <w:p w:rsidR="00256F52" w:rsidRDefault="00256F52" w:rsidP="00F518EA">
      <w:pPr>
        <w:rPr>
          <w:rtl/>
        </w:rPr>
      </w:pPr>
    </w:p>
    <w:p w:rsidR="00256F52" w:rsidRDefault="00256F52" w:rsidP="0099689B">
      <w:pPr>
        <w:rPr>
          <w:rtl/>
        </w:rPr>
      </w:pPr>
      <w:r>
        <w:rPr>
          <w:rFonts w:hint="cs"/>
          <w:rtl/>
        </w:rPr>
        <w:t>אה, אין דבר כזה. ביתר ע</w:t>
      </w:r>
      <w:r w:rsidR="00E320C3">
        <w:rPr>
          <w:rFonts w:hint="cs"/>
          <w:rtl/>
        </w:rPr>
        <w:t>י</w:t>
      </w:r>
      <w:r>
        <w:rPr>
          <w:rFonts w:hint="cs"/>
          <w:rtl/>
        </w:rPr>
        <w:t xml:space="preserve">לית </w:t>
      </w:r>
      <w:r>
        <w:rPr>
          <w:rFonts w:hint="eastAsia"/>
          <w:rtl/>
        </w:rPr>
        <w:t xml:space="preserve">– </w:t>
      </w:r>
      <w:r>
        <w:rPr>
          <w:rFonts w:hint="cs"/>
          <w:rtl/>
        </w:rPr>
        <w:t xml:space="preserve">אני יכול לגור </w:t>
      </w:r>
      <w:bookmarkStart w:id="8930" w:name="_ETM_Q28_206000"/>
      <w:bookmarkEnd w:id="8930"/>
      <w:r>
        <w:rPr>
          <w:rFonts w:hint="cs"/>
          <w:rtl/>
        </w:rPr>
        <w:t>שם.</w:t>
      </w:r>
    </w:p>
    <w:p w:rsidR="00256F52" w:rsidRDefault="00256F52" w:rsidP="000E5858">
      <w:pPr>
        <w:rPr>
          <w:rtl/>
        </w:rPr>
      </w:pPr>
    </w:p>
    <w:p w:rsidR="00256F52" w:rsidRDefault="00256F52" w:rsidP="000E5858">
      <w:pPr>
        <w:pStyle w:val="af5"/>
        <w:keepNext/>
        <w:rPr>
          <w:rtl/>
        </w:rPr>
      </w:pPr>
      <w:bookmarkStart w:id="8931" w:name="ET_interruption_6430_10"/>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bookmarkEnd w:id="8931"/>
    </w:p>
    <w:p w:rsidR="00256F52" w:rsidRDefault="00256F52" w:rsidP="00F518EA">
      <w:pPr>
        <w:rPr>
          <w:rtl/>
        </w:rPr>
      </w:pPr>
    </w:p>
    <w:p w:rsidR="00256F52" w:rsidRDefault="00256F52" w:rsidP="000E5858">
      <w:pPr>
        <w:rPr>
          <w:rtl/>
        </w:rPr>
      </w:pPr>
      <w:bookmarkStart w:id="8932" w:name="_ETM_Q28_207000"/>
      <w:bookmarkEnd w:id="8932"/>
      <w:r>
        <w:rPr>
          <w:rFonts w:hint="cs"/>
          <w:rtl/>
        </w:rPr>
        <w:t xml:space="preserve">אתה יכול </w:t>
      </w:r>
      <w:r w:rsidR="00F518EA">
        <w:rPr>
          <w:rFonts w:hint="cs"/>
          <w:rtl/>
        </w:rPr>
        <w:t>– – –</w:t>
      </w:r>
    </w:p>
    <w:p w:rsidR="00256F52" w:rsidRDefault="00256F52" w:rsidP="000E5858">
      <w:pPr>
        <w:pStyle w:val="a4"/>
        <w:keepNext/>
        <w:rPr>
          <w:rtl/>
        </w:rPr>
      </w:pPr>
      <w:bookmarkStart w:id="8933" w:name="_ETM_Q28_211000"/>
      <w:bookmarkEnd w:id="8933"/>
    </w:p>
    <w:p w:rsidR="00256F52" w:rsidRDefault="00256F52" w:rsidP="000E5858">
      <w:pPr>
        <w:pStyle w:val="af5"/>
        <w:keepNext/>
        <w:rPr>
          <w:rtl/>
        </w:rPr>
      </w:pPr>
      <w:bookmarkStart w:id="8934" w:name="ET_interruption_5787_12"/>
      <w:r w:rsidRPr="00F824BB">
        <w:rPr>
          <w:rStyle w:val="TagStyle"/>
          <w:rtl/>
        </w:rPr>
        <w:t xml:space="preserve"> &lt;&lt; קריאה &gt;&gt;</w:t>
      </w:r>
      <w:r w:rsidRPr="00DB3949">
        <w:rPr>
          <w:rStyle w:val="TagStyle"/>
          <w:rtl/>
        </w:rPr>
        <w:t xml:space="preserve"> </w:t>
      </w:r>
      <w:r>
        <w:rPr>
          <w:rtl/>
        </w:rPr>
        <w:t>יוראי להב הרצנו (יש עתיד):</w:t>
      </w:r>
      <w:r w:rsidRPr="00DB3949">
        <w:rPr>
          <w:rStyle w:val="TagStyle"/>
          <w:rtl/>
        </w:rPr>
        <w:t xml:space="preserve"> </w:t>
      </w:r>
      <w:r w:rsidRPr="00F824BB">
        <w:rPr>
          <w:rStyle w:val="TagStyle"/>
          <w:rtl/>
        </w:rPr>
        <w:t>&lt;&lt; קריאה &gt;&gt;</w:t>
      </w:r>
      <w:r>
        <w:rPr>
          <w:rtl/>
        </w:rPr>
        <w:t xml:space="preserve">   </w:t>
      </w:r>
      <w:bookmarkEnd w:id="8934"/>
    </w:p>
    <w:p w:rsidR="00256F52" w:rsidRDefault="00256F52" w:rsidP="00F518EA">
      <w:pPr>
        <w:rPr>
          <w:rtl/>
        </w:rPr>
      </w:pPr>
    </w:p>
    <w:p w:rsidR="00256F52" w:rsidRDefault="00256F52" w:rsidP="00E320C3">
      <w:r>
        <w:rPr>
          <w:rFonts w:hint="cs"/>
          <w:rtl/>
        </w:rPr>
        <w:t>אני יכול? בן זוגי ואני</w:t>
      </w:r>
      <w:r>
        <w:rPr>
          <w:rtl/>
        </w:rPr>
        <w:t xml:space="preserve"> </w:t>
      </w:r>
      <w:r>
        <w:rPr>
          <w:rFonts w:hint="cs"/>
          <w:rtl/>
        </w:rPr>
        <w:t xml:space="preserve">רוצים לעבור </w:t>
      </w:r>
      <w:bookmarkStart w:id="8935" w:name="_ETM_Q28_208000"/>
      <w:bookmarkEnd w:id="8935"/>
      <w:r w:rsidR="00F518EA">
        <w:rPr>
          <w:rFonts w:hint="cs"/>
          <w:rtl/>
        </w:rPr>
        <w:t>– –</w:t>
      </w:r>
      <w:r w:rsidR="00E320C3">
        <w:rPr>
          <w:rFonts w:hint="cs"/>
          <w:rtl/>
        </w:rPr>
        <w:t xml:space="preserve"> </w:t>
      </w:r>
      <w:r w:rsidR="00E320C3">
        <w:rPr>
          <w:rFonts w:hint="eastAsia"/>
          <w:rtl/>
        </w:rPr>
        <w:t>–</w:t>
      </w:r>
      <w:r w:rsidR="00E320C3">
        <w:rPr>
          <w:rFonts w:hint="cs"/>
          <w:rtl/>
        </w:rPr>
        <w:t xml:space="preserve"> </w:t>
      </w:r>
    </w:p>
    <w:p w:rsidR="00256F52" w:rsidRDefault="00256F52" w:rsidP="000E5858">
      <w:pPr>
        <w:pStyle w:val="a4"/>
        <w:keepNext/>
        <w:rPr>
          <w:rtl/>
        </w:rPr>
      </w:pPr>
      <w:bookmarkStart w:id="8936" w:name="_ETM_Q28_209000"/>
      <w:bookmarkStart w:id="8937" w:name="ET_speakercontinue_6255_14"/>
      <w:bookmarkEnd w:id="8936"/>
    </w:p>
    <w:p w:rsidR="00256F52" w:rsidRDefault="00256F52" w:rsidP="000E5858">
      <w:pPr>
        <w:pStyle w:val="-"/>
        <w:keepNext/>
        <w:rPr>
          <w:rtl/>
        </w:rPr>
      </w:pPr>
      <w:bookmarkStart w:id="8938" w:name="ET_speakercontinue_6255_15"/>
      <w:r w:rsidRPr="00F824BB">
        <w:rPr>
          <w:rStyle w:val="TagStyle"/>
          <w:rtl/>
        </w:rPr>
        <w:t xml:space="preserve"> &lt;&lt; דובר_המשך &gt;&gt;</w:t>
      </w:r>
      <w:r w:rsidRPr="00DB3949">
        <w:rPr>
          <w:rStyle w:val="TagStyle"/>
          <w:rtl/>
        </w:rPr>
        <w:t xml:space="preserve"> </w:t>
      </w:r>
      <w:r>
        <w:rPr>
          <w:rtl/>
        </w:rPr>
        <w:t>סימון דוידסון (יש עתיד):</w:t>
      </w:r>
      <w:r w:rsidRPr="00DB3949">
        <w:rPr>
          <w:rStyle w:val="TagStyle"/>
          <w:rtl/>
        </w:rPr>
        <w:t xml:space="preserve"> </w:t>
      </w:r>
      <w:r w:rsidRPr="00F824BB">
        <w:rPr>
          <w:rStyle w:val="TagStyle"/>
          <w:rtl/>
        </w:rPr>
        <w:t>&lt;&lt; דובר_המשך &gt;&gt;</w:t>
      </w:r>
      <w:r>
        <w:rPr>
          <w:rtl/>
        </w:rPr>
        <w:t xml:space="preserve">   </w:t>
      </w:r>
      <w:bookmarkEnd w:id="8938"/>
    </w:p>
    <w:p w:rsidR="00256F52" w:rsidRDefault="00256F52" w:rsidP="00F518EA">
      <w:pPr>
        <w:rPr>
          <w:rtl/>
        </w:rPr>
      </w:pPr>
    </w:p>
    <w:p w:rsidR="00256F52" w:rsidRDefault="00256F52" w:rsidP="000E5858">
      <w:pPr>
        <w:rPr>
          <w:rtl/>
        </w:rPr>
      </w:pPr>
      <w:r>
        <w:rPr>
          <w:rFonts w:hint="cs"/>
          <w:rtl/>
        </w:rPr>
        <w:t>יוראי יכול לגור בביתר עילית?</w:t>
      </w:r>
    </w:p>
    <w:p w:rsidR="00256F52" w:rsidRDefault="00256F52" w:rsidP="000E5858">
      <w:pPr>
        <w:rPr>
          <w:rtl/>
        </w:rPr>
      </w:pPr>
      <w:bookmarkStart w:id="8939" w:name="_ETM_Q28_214000"/>
      <w:bookmarkEnd w:id="8939"/>
    </w:p>
    <w:p w:rsidR="00256F52" w:rsidRDefault="00256F52" w:rsidP="000E5858">
      <w:pPr>
        <w:pStyle w:val="af5"/>
        <w:keepNext/>
        <w:rPr>
          <w:rtl/>
        </w:rPr>
      </w:pPr>
      <w:bookmarkStart w:id="8940" w:name="ET_interruption_6430_16"/>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bookmarkEnd w:id="8940"/>
    </w:p>
    <w:p w:rsidR="00256F52" w:rsidRDefault="00256F52" w:rsidP="00F518EA">
      <w:pPr>
        <w:rPr>
          <w:rtl/>
        </w:rPr>
      </w:pPr>
    </w:p>
    <w:p w:rsidR="00256F52" w:rsidRDefault="00F518EA" w:rsidP="000E5858">
      <w:pPr>
        <w:rPr>
          <w:rtl/>
        </w:rPr>
      </w:pPr>
      <w:r>
        <w:rPr>
          <w:rFonts w:hint="cs"/>
          <w:rtl/>
        </w:rPr>
        <w:t>– – –</w:t>
      </w:r>
      <w:r w:rsidR="00256F52">
        <w:rPr>
          <w:rFonts w:hint="cs"/>
          <w:rtl/>
        </w:rPr>
        <w:t xml:space="preserve"> אתה לא </w:t>
      </w:r>
      <w:bookmarkStart w:id="8941" w:name="_ETM_Q28_216000"/>
      <w:bookmarkEnd w:id="8941"/>
      <w:r w:rsidR="00256F52">
        <w:rPr>
          <w:rFonts w:hint="cs"/>
          <w:rtl/>
        </w:rPr>
        <w:t>חייב לגור שם.</w:t>
      </w:r>
    </w:p>
    <w:p w:rsidR="00256F52" w:rsidRDefault="00256F52" w:rsidP="000E5858">
      <w:pPr>
        <w:rPr>
          <w:rtl/>
        </w:rPr>
      </w:pPr>
    </w:p>
    <w:p w:rsidR="00256F52" w:rsidRDefault="00256F52" w:rsidP="000E5858">
      <w:pPr>
        <w:pStyle w:val="af5"/>
        <w:keepNext/>
        <w:rPr>
          <w:rtl/>
        </w:rPr>
      </w:pPr>
      <w:r w:rsidRPr="00F824BB">
        <w:rPr>
          <w:rStyle w:val="TagStyle"/>
          <w:rtl/>
        </w:rPr>
        <w:t xml:space="preserve"> &lt;&lt; קריאה &gt;&gt;</w:t>
      </w:r>
      <w:r w:rsidRPr="00DB3949">
        <w:rPr>
          <w:rStyle w:val="TagStyle"/>
          <w:rtl/>
        </w:rPr>
        <w:t xml:space="preserve"> </w:t>
      </w:r>
      <w:r>
        <w:rPr>
          <w:rtl/>
        </w:rPr>
        <w:t>יוראי להב הרצנו (יש עתיד):</w:t>
      </w:r>
      <w:r w:rsidRPr="00DB3949">
        <w:rPr>
          <w:rStyle w:val="TagStyle"/>
          <w:rtl/>
        </w:rPr>
        <w:t xml:space="preserve"> </w:t>
      </w:r>
      <w:r w:rsidRPr="00F824BB">
        <w:rPr>
          <w:rStyle w:val="TagStyle"/>
          <w:rtl/>
        </w:rPr>
        <w:t>&lt;&lt; קריאה &gt;&gt;</w:t>
      </w:r>
      <w:r>
        <w:rPr>
          <w:rtl/>
        </w:rPr>
        <w:t xml:space="preserve">   </w:t>
      </w:r>
    </w:p>
    <w:p w:rsidR="00256F52" w:rsidRDefault="00256F52" w:rsidP="00F518EA">
      <w:pPr>
        <w:rPr>
          <w:rtl/>
        </w:rPr>
      </w:pPr>
    </w:p>
    <w:p w:rsidR="00256F52" w:rsidRDefault="00F518EA" w:rsidP="000E5858">
      <w:pPr>
        <w:rPr>
          <w:rtl/>
        </w:rPr>
      </w:pPr>
      <w:r>
        <w:rPr>
          <w:rFonts w:hint="cs"/>
          <w:rtl/>
        </w:rPr>
        <w:t>– – –</w:t>
      </w:r>
      <w:r w:rsidR="00256F52">
        <w:rPr>
          <w:rFonts w:hint="cs"/>
          <w:rtl/>
        </w:rPr>
        <w:t xml:space="preserve"> אתה עושה צחוק?</w:t>
      </w:r>
    </w:p>
    <w:p w:rsidR="00256F52" w:rsidRDefault="00256F52" w:rsidP="000E5858">
      <w:pPr>
        <w:rPr>
          <w:rtl/>
        </w:rPr>
      </w:pPr>
      <w:bookmarkStart w:id="8942" w:name="_ETM_Q28_217000"/>
      <w:bookmarkEnd w:id="8942"/>
    </w:p>
    <w:p w:rsidR="00256F52" w:rsidRDefault="00256F52" w:rsidP="000E5858">
      <w:pPr>
        <w:pStyle w:val="af5"/>
        <w:keepNext/>
        <w:rPr>
          <w:rtl/>
        </w:rPr>
      </w:pPr>
      <w:bookmarkStart w:id="8943" w:name="ET_interruption_6430_18"/>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bookmarkEnd w:id="8943"/>
    </w:p>
    <w:p w:rsidR="00256F52" w:rsidRDefault="00256F52" w:rsidP="00F518EA">
      <w:pPr>
        <w:rPr>
          <w:rtl/>
        </w:rPr>
      </w:pPr>
    </w:p>
    <w:p w:rsidR="00256F52" w:rsidRDefault="00256F52" w:rsidP="000E5858">
      <w:pPr>
        <w:rPr>
          <w:rtl/>
        </w:rPr>
      </w:pPr>
      <w:r>
        <w:rPr>
          <w:rFonts w:hint="cs"/>
          <w:rtl/>
        </w:rPr>
        <w:t xml:space="preserve">אבל אתה יכול </w:t>
      </w:r>
      <w:bookmarkStart w:id="8944" w:name="_ETM_Q28_219000"/>
      <w:bookmarkEnd w:id="8944"/>
      <w:r>
        <w:rPr>
          <w:rFonts w:hint="cs"/>
          <w:rtl/>
        </w:rPr>
        <w:t xml:space="preserve">לזכות בכל דירה בכל מקום שהוא בארץ </w:t>
      </w:r>
      <w:r w:rsidR="00F518EA">
        <w:rPr>
          <w:rFonts w:hint="cs"/>
          <w:rtl/>
        </w:rPr>
        <w:t>– – –</w:t>
      </w:r>
    </w:p>
    <w:p w:rsidR="00256F52" w:rsidRDefault="00256F52" w:rsidP="000E5858">
      <w:pPr>
        <w:rPr>
          <w:rtl/>
        </w:rPr>
      </w:pPr>
      <w:bookmarkStart w:id="8945" w:name="_ETM_Q28_223000"/>
      <w:bookmarkEnd w:id="8945"/>
    </w:p>
    <w:p w:rsidR="00256F52" w:rsidRDefault="00256F52" w:rsidP="000E5858">
      <w:pPr>
        <w:pStyle w:val="af5"/>
        <w:keepNext/>
        <w:rPr>
          <w:rtl/>
        </w:rPr>
      </w:pPr>
      <w:bookmarkStart w:id="8946" w:name="ET_interruption_5787_20"/>
      <w:r w:rsidRPr="00F824BB">
        <w:rPr>
          <w:rStyle w:val="TagStyle"/>
          <w:rtl/>
        </w:rPr>
        <w:t xml:space="preserve"> &lt;&lt; קריאה &gt;&gt;</w:t>
      </w:r>
      <w:r w:rsidRPr="00DB3949">
        <w:rPr>
          <w:rStyle w:val="TagStyle"/>
          <w:rtl/>
        </w:rPr>
        <w:t xml:space="preserve"> </w:t>
      </w:r>
      <w:r>
        <w:rPr>
          <w:rtl/>
        </w:rPr>
        <w:t>יוראי להב הרצנו (יש עתיד):</w:t>
      </w:r>
      <w:r w:rsidRPr="00DB3949">
        <w:rPr>
          <w:rStyle w:val="TagStyle"/>
          <w:rtl/>
        </w:rPr>
        <w:t xml:space="preserve"> </w:t>
      </w:r>
      <w:r w:rsidRPr="00F824BB">
        <w:rPr>
          <w:rStyle w:val="TagStyle"/>
          <w:rtl/>
        </w:rPr>
        <w:t>&lt;&lt; קריאה &gt;&gt;</w:t>
      </w:r>
      <w:r>
        <w:rPr>
          <w:rtl/>
        </w:rPr>
        <w:t xml:space="preserve">   </w:t>
      </w:r>
      <w:bookmarkEnd w:id="8946"/>
    </w:p>
    <w:p w:rsidR="00256F52" w:rsidRDefault="00256F52" w:rsidP="00F518EA">
      <w:pPr>
        <w:rPr>
          <w:rtl/>
        </w:rPr>
      </w:pPr>
    </w:p>
    <w:p w:rsidR="00256F52" w:rsidRPr="00DB3949" w:rsidRDefault="00F518EA" w:rsidP="000E5858">
      <w:pPr>
        <w:rPr>
          <w:rtl/>
        </w:rPr>
      </w:pPr>
      <w:bookmarkStart w:id="8947" w:name="_ETM_Q28_229000"/>
      <w:bookmarkEnd w:id="8947"/>
      <w:r>
        <w:rPr>
          <w:rFonts w:hint="cs"/>
          <w:rtl/>
        </w:rPr>
        <w:t>– – –</w:t>
      </w:r>
    </w:p>
    <w:p w:rsidR="00256F52" w:rsidRPr="00F824BB" w:rsidRDefault="00256F52" w:rsidP="000E5858">
      <w:pPr>
        <w:rPr>
          <w:rtl/>
        </w:rPr>
      </w:pPr>
      <w:bookmarkStart w:id="8948" w:name="ET_speakercontinue_6255_19"/>
    </w:p>
    <w:p w:rsidR="00256F52" w:rsidRDefault="00256F52" w:rsidP="000E5858">
      <w:pPr>
        <w:pStyle w:val="-"/>
        <w:keepNext/>
        <w:rPr>
          <w:rtl/>
        </w:rPr>
      </w:pPr>
      <w:bookmarkStart w:id="8949" w:name="_ETM_Q28_226000"/>
      <w:bookmarkEnd w:id="8949"/>
      <w:r w:rsidRPr="00F824BB">
        <w:rPr>
          <w:rStyle w:val="TagStyle"/>
          <w:rtl/>
        </w:rPr>
        <w:t xml:space="preserve"> &lt;&lt; דובר_המשך &gt;&gt;</w:t>
      </w:r>
      <w:r w:rsidRPr="00DB3949">
        <w:rPr>
          <w:rStyle w:val="TagStyle"/>
          <w:rtl/>
        </w:rPr>
        <w:t xml:space="preserve"> </w:t>
      </w:r>
      <w:r>
        <w:rPr>
          <w:rtl/>
        </w:rPr>
        <w:t>סימון דוידסון (יש עתיד):</w:t>
      </w:r>
      <w:r w:rsidRPr="00DB3949">
        <w:rPr>
          <w:rStyle w:val="TagStyle"/>
          <w:rtl/>
        </w:rPr>
        <w:t xml:space="preserve"> </w:t>
      </w:r>
      <w:r w:rsidRPr="00F824BB">
        <w:rPr>
          <w:rStyle w:val="TagStyle"/>
          <w:rtl/>
        </w:rPr>
        <w:t>&lt;&lt; דובר_המשך &gt;&gt;</w:t>
      </w:r>
      <w:r>
        <w:rPr>
          <w:rtl/>
        </w:rPr>
        <w:t xml:space="preserve">   </w:t>
      </w:r>
      <w:bookmarkEnd w:id="8948"/>
    </w:p>
    <w:p w:rsidR="00256F52" w:rsidRDefault="00256F52" w:rsidP="00F518EA">
      <w:pPr>
        <w:rPr>
          <w:rtl/>
        </w:rPr>
      </w:pPr>
    </w:p>
    <w:p w:rsidR="00256F52" w:rsidRDefault="00256F52" w:rsidP="0099689B">
      <w:pPr>
        <w:rPr>
          <w:rtl/>
        </w:rPr>
      </w:pPr>
      <w:bookmarkStart w:id="8950" w:name="_ETM_Q28_224000"/>
      <w:bookmarkEnd w:id="8950"/>
      <w:r>
        <w:rPr>
          <w:rFonts w:hint="cs"/>
          <w:rtl/>
        </w:rPr>
        <w:t>אני רוצה להגיד לך משהו. אתה לא יכול לגור בביתר עילית, עזוב.</w:t>
      </w:r>
      <w:r>
        <w:rPr>
          <w:rtl/>
        </w:rPr>
        <w:t xml:space="preserve">   </w:t>
      </w:r>
      <w:bookmarkEnd w:id="8937"/>
    </w:p>
    <w:p w:rsidR="00256F52" w:rsidRDefault="00256F52" w:rsidP="00F518EA">
      <w:pPr>
        <w:rPr>
          <w:rtl/>
        </w:rPr>
      </w:pPr>
    </w:p>
    <w:p w:rsidR="00256F52" w:rsidRDefault="00256F52" w:rsidP="000E5858">
      <w:pPr>
        <w:pStyle w:val="af5"/>
        <w:keepNext/>
        <w:rPr>
          <w:rtl/>
        </w:rPr>
      </w:pPr>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p>
    <w:p w:rsidR="00256F52" w:rsidRDefault="00256F52" w:rsidP="00F518EA">
      <w:pPr>
        <w:rPr>
          <w:rtl/>
        </w:rPr>
      </w:pPr>
    </w:p>
    <w:p w:rsidR="00256F52" w:rsidRDefault="00256F52" w:rsidP="000E5858">
      <w:pPr>
        <w:rPr>
          <w:rtl/>
        </w:rPr>
      </w:pPr>
      <w:r>
        <w:rPr>
          <w:rFonts w:hint="cs"/>
          <w:rtl/>
        </w:rPr>
        <w:t>אתה מדבר על לגור או לזכות בדירה?</w:t>
      </w:r>
    </w:p>
    <w:p w:rsidR="00256F52" w:rsidRDefault="00256F52" w:rsidP="000E5858">
      <w:pPr>
        <w:rPr>
          <w:rtl/>
        </w:rPr>
      </w:pPr>
      <w:bookmarkStart w:id="8951" w:name="_ETM_Q28_231000"/>
      <w:bookmarkEnd w:id="8951"/>
    </w:p>
    <w:p w:rsidR="00256F52" w:rsidRDefault="00256F52" w:rsidP="000E5858">
      <w:pPr>
        <w:pStyle w:val="af5"/>
        <w:keepNext/>
        <w:rPr>
          <w:rtl/>
        </w:rPr>
      </w:pPr>
      <w:bookmarkStart w:id="8952" w:name="ET_interruption_5787_22"/>
      <w:r w:rsidRPr="00F824BB">
        <w:rPr>
          <w:rStyle w:val="TagStyle"/>
          <w:rtl/>
        </w:rPr>
        <w:t xml:space="preserve"> &lt;&lt; קריאה &gt;&gt;</w:t>
      </w:r>
      <w:r w:rsidRPr="00DB3949">
        <w:rPr>
          <w:rStyle w:val="TagStyle"/>
          <w:rtl/>
        </w:rPr>
        <w:t xml:space="preserve"> </w:t>
      </w:r>
      <w:r>
        <w:rPr>
          <w:rtl/>
        </w:rPr>
        <w:t>יוראי להב הרצנו (יש עתיד):</w:t>
      </w:r>
      <w:r w:rsidRPr="00DB3949">
        <w:rPr>
          <w:rStyle w:val="TagStyle"/>
          <w:rtl/>
        </w:rPr>
        <w:t xml:space="preserve"> </w:t>
      </w:r>
      <w:r w:rsidRPr="00F824BB">
        <w:rPr>
          <w:rStyle w:val="TagStyle"/>
          <w:rtl/>
        </w:rPr>
        <w:t>&lt;&lt; קריאה &gt;&gt;</w:t>
      </w:r>
      <w:r>
        <w:rPr>
          <w:rtl/>
        </w:rPr>
        <w:t xml:space="preserve">   </w:t>
      </w:r>
      <w:bookmarkEnd w:id="8952"/>
    </w:p>
    <w:p w:rsidR="00256F52" w:rsidRDefault="00256F52" w:rsidP="00F518EA">
      <w:pPr>
        <w:rPr>
          <w:rtl/>
        </w:rPr>
      </w:pPr>
    </w:p>
    <w:p w:rsidR="00256F52" w:rsidRDefault="00256F52" w:rsidP="00E320C3">
      <w:pPr>
        <w:rPr>
          <w:rtl/>
        </w:rPr>
      </w:pPr>
      <w:bookmarkStart w:id="8953" w:name="_ETM_Q28_233000"/>
      <w:bookmarkEnd w:id="8953"/>
      <w:r>
        <w:rPr>
          <w:rFonts w:hint="cs"/>
          <w:rtl/>
        </w:rPr>
        <w:t xml:space="preserve">יש הבדל? מה, זוכים בדירה כדי להשקיע </w:t>
      </w:r>
      <w:r w:rsidR="00E320C3">
        <w:rPr>
          <w:rFonts w:hint="cs"/>
          <w:rtl/>
        </w:rPr>
        <w:t>בה</w:t>
      </w:r>
      <w:r>
        <w:rPr>
          <w:rFonts w:hint="cs"/>
          <w:rtl/>
        </w:rPr>
        <w:t xml:space="preserve"> או כדי לגור בה?</w:t>
      </w:r>
    </w:p>
    <w:p w:rsidR="00256F52" w:rsidRDefault="00256F52" w:rsidP="000E5858">
      <w:pPr>
        <w:rPr>
          <w:rtl/>
        </w:rPr>
      </w:pPr>
      <w:bookmarkStart w:id="8954" w:name="_ETM_Q28_236000"/>
      <w:bookmarkEnd w:id="8954"/>
    </w:p>
    <w:p w:rsidR="00256F52" w:rsidRDefault="00256F52" w:rsidP="000E5858">
      <w:pPr>
        <w:pStyle w:val="af5"/>
        <w:keepNext/>
        <w:rPr>
          <w:rtl/>
        </w:rPr>
      </w:pPr>
      <w:bookmarkStart w:id="8955" w:name="ET_interruption_6430_23"/>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bookmarkEnd w:id="8955"/>
    </w:p>
    <w:p w:rsidR="00256F52" w:rsidRDefault="00256F52" w:rsidP="00F518EA">
      <w:pPr>
        <w:rPr>
          <w:rtl/>
        </w:rPr>
      </w:pPr>
    </w:p>
    <w:p w:rsidR="00256F52" w:rsidRDefault="00256F52" w:rsidP="000E5858">
      <w:pPr>
        <w:rPr>
          <w:rtl/>
        </w:rPr>
      </w:pPr>
      <w:bookmarkStart w:id="8956" w:name="_ETM_Q28_234000"/>
      <w:bookmarkEnd w:id="8956"/>
      <w:r>
        <w:rPr>
          <w:rFonts w:hint="cs"/>
          <w:rtl/>
        </w:rPr>
        <w:t xml:space="preserve">כן. תשכיר </w:t>
      </w:r>
      <w:bookmarkStart w:id="8957" w:name="_ETM_Q28_238000"/>
      <w:bookmarkEnd w:id="8957"/>
      <w:r>
        <w:rPr>
          <w:rFonts w:hint="cs"/>
          <w:rtl/>
        </w:rPr>
        <w:t xml:space="preserve">אותה </w:t>
      </w:r>
      <w:r w:rsidR="00F518EA">
        <w:rPr>
          <w:rFonts w:hint="cs"/>
          <w:rtl/>
        </w:rPr>
        <w:t>– – –</w:t>
      </w:r>
    </w:p>
    <w:p w:rsidR="00256F52" w:rsidRDefault="00256F52" w:rsidP="000E5858">
      <w:pPr>
        <w:rPr>
          <w:rtl/>
        </w:rPr>
      </w:pPr>
    </w:p>
    <w:p w:rsidR="00256F52" w:rsidRDefault="00256F52" w:rsidP="000E5858">
      <w:pPr>
        <w:pStyle w:val="af5"/>
        <w:keepNext/>
        <w:rPr>
          <w:rtl/>
        </w:rPr>
      </w:pPr>
      <w:bookmarkStart w:id="8958" w:name="ET_interruption_5787_24"/>
      <w:r w:rsidRPr="00F824BB">
        <w:rPr>
          <w:rStyle w:val="TagStyle"/>
          <w:rtl/>
        </w:rPr>
        <w:t xml:space="preserve"> &lt;&lt; קריאה &gt;&gt;</w:t>
      </w:r>
      <w:r w:rsidRPr="00DB3949">
        <w:rPr>
          <w:rStyle w:val="TagStyle"/>
          <w:rtl/>
        </w:rPr>
        <w:t xml:space="preserve"> </w:t>
      </w:r>
      <w:r>
        <w:rPr>
          <w:rtl/>
        </w:rPr>
        <w:t>יוראי להב הרצנו (יש עתיד):</w:t>
      </w:r>
      <w:r w:rsidRPr="00DB3949">
        <w:rPr>
          <w:rStyle w:val="TagStyle"/>
          <w:rtl/>
        </w:rPr>
        <w:t xml:space="preserve"> </w:t>
      </w:r>
      <w:r w:rsidRPr="00F824BB">
        <w:rPr>
          <w:rStyle w:val="TagStyle"/>
          <w:rtl/>
        </w:rPr>
        <w:t>&lt;&lt; קריאה &gt;&gt;</w:t>
      </w:r>
      <w:r>
        <w:rPr>
          <w:rtl/>
        </w:rPr>
        <w:t xml:space="preserve">   </w:t>
      </w:r>
      <w:bookmarkEnd w:id="8958"/>
    </w:p>
    <w:p w:rsidR="00256F52" w:rsidRDefault="00256F52" w:rsidP="00F518EA">
      <w:pPr>
        <w:rPr>
          <w:rtl/>
        </w:rPr>
      </w:pPr>
    </w:p>
    <w:p w:rsidR="00256F52" w:rsidRDefault="00256F52" w:rsidP="00E320C3">
      <w:pPr>
        <w:rPr>
          <w:rtl/>
        </w:rPr>
      </w:pPr>
      <w:bookmarkStart w:id="8959" w:name="_ETM_Q28_239000"/>
      <w:bookmarkEnd w:id="8959"/>
      <w:r>
        <w:rPr>
          <w:rFonts w:hint="cs"/>
          <w:rtl/>
        </w:rPr>
        <w:t xml:space="preserve">בשביל זה הפרויקט </w:t>
      </w:r>
      <w:r w:rsidR="00E320C3">
        <w:rPr>
          <w:rFonts w:hint="eastAsia"/>
          <w:rtl/>
        </w:rPr>
        <w:t xml:space="preserve">– </w:t>
      </w:r>
      <w:r>
        <w:rPr>
          <w:rFonts w:hint="cs"/>
          <w:rtl/>
        </w:rPr>
        <w:t xml:space="preserve">לקנות דירה כדי לא </w:t>
      </w:r>
      <w:bookmarkStart w:id="8960" w:name="_ETM_Q28_242000"/>
      <w:bookmarkEnd w:id="8960"/>
      <w:r>
        <w:rPr>
          <w:rFonts w:hint="cs"/>
          <w:rtl/>
        </w:rPr>
        <w:t>לגור בה? זה מה שאתה אומר, אדוני שר השיכון?</w:t>
      </w:r>
    </w:p>
    <w:p w:rsidR="00256F52" w:rsidRDefault="00256F52" w:rsidP="000E5858">
      <w:pPr>
        <w:rPr>
          <w:rtl/>
        </w:rPr>
      </w:pPr>
      <w:bookmarkStart w:id="8961" w:name="_ETM_Q28_241000"/>
      <w:bookmarkEnd w:id="8961"/>
    </w:p>
    <w:p w:rsidR="00256F52" w:rsidRDefault="00256F52" w:rsidP="000E5858">
      <w:pPr>
        <w:pStyle w:val="af5"/>
        <w:keepNext/>
        <w:rPr>
          <w:rtl/>
        </w:rPr>
      </w:pPr>
      <w:bookmarkStart w:id="8962" w:name="ET_interruption_6430_25"/>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bookmarkEnd w:id="8962"/>
    </w:p>
    <w:p w:rsidR="00256F52" w:rsidRDefault="00256F52" w:rsidP="00F518EA">
      <w:pPr>
        <w:rPr>
          <w:rtl/>
        </w:rPr>
      </w:pPr>
    </w:p>
    <w:p w:rsidR="00256F52" w:rsidRDefault="00256F52" w:rsidP="000E5858">
      <w:pPr>
        <w:rPr>
          <w:rtl/>
        </w:rPr>
      </w:pPr>
      <w:bookmarkStart w:id="8963" w:name="_ETM_Q28_244000"/>
      <w:bookmarkEnd w:id="8963"/>
      <w:r>
        <w:rPr>
          <w:rFonts w:hint="cs"/>
          <w:rtl/>
        </w:rPr>
        <w:t xml:space="preserve">אתה יכול לבחור שלושה מקומות, כן? אתה יכול לבחור שלושה מקומות, אז אם תצליח </w:t>
      </w:r>
      <w:r w:rsidR="00F518EA">
        <w:rPr>
          <w:rFonts w:hint="cs"/>
          <w:rtl/>
        </w:rPr>
        <w:t>– – –</w:t>
      </w:r>
    </w:p>
    <w:p w:rsidR="00256F52" w:rsidRDefault="00256F52" w:rsidP="000E5858">
      <w:pPr>
        <w:rPr>
          <w:rtl/>
        </w:rPr>
      </w:pPr>
      <w:bookmarkStart w:id="8964" w:name="_ETM_Q28_253000"/>
      <w:bookmarkEnd w:id="8964"/>
    </w:p>
    <w:p w:rsidR="00256F52" w:rsidRDefault="00256F52" w:rsidP="000E5858">
      <w:pPr>
        <w:pStyle w:val="-"/>
        <w:keepNext/>
        <w:rPr>
          <w:rtl/>
        </w:rPr>
      </w:pPr>
      <w:bookmarkStart w:id="8965" w:name="ET_speakercontinue_6255_26"/>
      <w:r w:rsidRPr="00F824BB">
        <w:rPr>
          <w:rStyle w:val="TagStyle"/>
          <w:rtl/>
        </w:rPr>
        <w:t xml:space="preserve"> &lt;&lt; דובר_המשך &gt;&gt;</w:t>
      </w:r>
      <w:r w:rsidRPr="00DB3949">
        <w:rPr>
          <w:rStyle w:val="TagStyle"/>
          <w:rtl/>
        </w:rPr>
        <w:t xml:space="preserve"> </w:t>
      </w:r>
      <w:r>
        <w:rPr>
          <w:rtl/>
        </w:rPr>
        <w:t>סימון דוידסון (יש עתיד):</w:t>
      </w:r>
      <w:r w:rsidRPr="00DB3949">
        <w:rPr>
          <w:rStyle w:val="TagStyle"/>
          <w:rtl/>
        </w:rPr>
        <w:t xml:space="preserve"> </w:t>
      </w:r>
      <w:r w:rsidRPr="00F824BB">
        <w:rPr>
          <w:rStyle w:val="TagStyle"/>
          <w:rtl/>
        </w:rPr>
        <w:t>&lt;&lt; דובר_המשך &gt;&gt;</w:t>
      </w:r>
      <w:r>
        <w:rPr>
          <w:rtl/>
        </w:rPr>
        <w:t xml:space="preserve">   </w:t>
      </w:r>
      <w:bookmarkEnd w:id="8965"/>
    </w:p>
    <w:p w:rsidR="00256F52" w:rsidRDefault="00256F52" w:rsidP="00F518EA">
      <w:pPr>
        <w:rPr>
          <w:rtl/>
        </w:rPr>
      </w:pPr>
    </w:p>
    <w:p w:rsidR="00256F52" w:rsidRDefault="00F518EA" w:rsidP="000E5858">
      <w:pPr>
        <w:rPr>
          <w:rtl/>
        </w:rPr>
      </w:pPr>
      <w:bookmarkStart w:id="8966" w:name="_ETM_Q28_252000"/>
      <w:bookmarkEnd w:id="8966"/>
      <w:r>
        <w:rPr>
          <w:rFonts w:hint="cs"/>
          <w:rtl/>
        </w:rPr>
        <w:t>– – –</w:t>
      </w:r>
      <w:r w:rsidR="00256F52">
        <w:rPr>
          <w:rFonts w:hint="cs"/>
          <w:rtl/>
        </w:rPr>
        <w:t xml:space="preserve"> </w:t>
      </w:r>
    </w:p>
    <w:p w:rsidR="00256F52" w:rsidRDefault="00256F52" w:rsidP="000E5858">
      <w:pPr>
        <w:rPr>
          <w:rtl/>
        </w:rPr>
      </w:pPr>
      <w:bookmarkStart w:id="8967" w:name="_ETM_Q28_254000"/>
      <w:bookmarkEnd w:id="8967"/>
    </w:p>
    <w:p w:rsidR="00256F52" w:rsidRDefault="00256F52" w:rsidP="000E5858">
      <w:pPr>
        <w:pStyle w:val="af5"/>
        <w:keepNext/>
        <w:rPr>
          <w:rtl/>
        </w:rPr>
      </w:pPr>
      <w:bookmarkStart w:id="8968" w:name="ET_interruption_6430_27"/>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bookmarkEnd w:id="8968"/>
    </w:p>
    <w:p w:rsidR="00256F52" w:rsidRDefault="00256F52" w:rsidP="00F518EA">
      <w:pPr>
        <w:rPr>
          <w:rtl/>
        </w:rPr>
      </w:pPr>
    </w:p>
    <w:p w:rsidR="00256F52" w:rsidRDefault="00256F52" w:rsidP="000E5858">
      <w:pPr>
        <w:rPr>
          <w:rtl/>
        </w:rPr>
      </w:pPr>
      <w:bookmarkStart w:id="8969" w:name="_ETM_Q28_256000"/>
      <w:bookmarkEnd w:id="8969"/>
      <w:r>
        <w:rPr>
          <w:rFonts w:hint="cs"/>
          <w:rtl/>
        </w:rPr>
        <w:t>אני רוצה לענות לו.</w:t>
      </w:r>
    </w:p>
    <w:p w:rsidR="00256F52" w:rsidRDefault="00256F52" w:rsidP="000E5858">
      <w:pPr>
        <w:rPr>
          <w:rtl/>
        </w:rPr>
      </w:pPr>
      <w:bookmarkStart w:id="8970" w:name="_ETM_Q28_259000"/>
      <w:bookmarkEnd w:id="8970"/>
    </w:p>
    <w:p w:rsidR="00256F52" w:rsidRDefault="00256F52" w:rsidP="000E5858">
      <w:pPr>
        <w:pStyle w:val="-"/>
        <w:keepNext/>
        <w:rPr>
          <w:rtl/>
        </w:rPr>
      </w:pPr>
      <w:bookmarkStart w:id="8971" w:name="ET_speakercontinue_6255_28"/>
      <w:r w:rsidRPr="00F824BB">
        <w:rPr>
          <w:rStyle w:val="TagStyle"/>
          <w:rtl/>
        </w:rPr>
        <w:t xml:space="preserve"> &lt;&lt; דובר_המשך &gt;&gt;</w:t>
      </w:r>
      <w:r w:rsidRPr="00DB3949">
        <w:rPr>
          <w:rStyle w:val="TagStyle"/>
          <w:rtl/>
        </w:rPr>
        <w:t xml:space="preserve"> </w:t>
      </w:r>
      <w:r>
        <w:rPr>
          <w:rtl/>
        </w:rPr>
        <w:t>סימון דוידסון (יש עתיד):</w:t>
      </w:r>
      <w:r w:rsidRPr="00DB3949">
        <w:rPr>
          <w:rStyle w:val="TagStyle"/>
          <w:rtl/>
        </w:rPr>
        <w:t xml:space="preserve"> </w:t>
      </w:r>
      <w:r w:rsidRPr="00F824BB">
        <w:rPr>
          <w:rStyle w:val="TagStyle"/>
          <w:rtl/>
        </w:rPr>
        <w:t>&lt;&lt; דובר_המשך &gt;&gt;</w:t>
      </w:r>
      <w:r>
        <w:rPr>
          <w:rtl/>
        </w:rPr>
        <w:t xml:space="preserve">   </w:t>
      </w:r>
      <w:bookmarkEnd w:id="8971"/>
    </w:p>
    <w:p w:rsidR="00256F52" w:rsidRDefault="00256F52" w:rsidP="00F518EA">
      <w:pPr>
        <w:rPr>
          <w:rtl/>
        </w:rPr>
      </w:pPr>
    </w:p>
    <w:p w:rsidR="00256F52" w:rsidRDefault="00256F52" w:rsidP="000E5858">
      <w:pPr>
        <w:rPr>
          <w:rtl/>
        </w:rPr>
      </w:pPr>
      <w:bookmarkStart w:id="8972" w:name="_ETM_Q28_269000"/>
      <w:bookmarkEnd w:id="8972"/>
      <w:r>
        <w:rPr>
          <w:rFonts w:hint="cs"/>
          <w:rtl/>
        </w:rPr>
        <w:t xml:space="preserve">אני רק רוצה להגיד משפט אחד </w:t>
      </w:r>
      <w:r w:rsidR="00F518EA">
        <w:rPr>
          <w:rFonts w:hint="cs"/>
          <w:rtl/>
        </w:rPr>
        <w:t>– – –</w:t>
      </w:r>
    </w:p>
    <w:p w:rsidR="00256F52" w:rsidRDefault="00256F52" w:rsidP="000E5858">
      <w:pPr>
        <w:rPr>
          <w:rtl/>
        </w:rPr>
      </w:pPr>
      <w:bookmarkStart w:id="8973" w:name="_ETM_Q28_268000"/>
      <w:bookmarkEnd w:id="8973"/>
    </w:p>
    <w:p w:rsidR="00256F52" w:rsidRDefault="00256F52" w:rsidP="000E5858">
      <w:pPr>
        <w:pStyle w:val="af5"/>
        <w:keepNext/>
        <w:rPr>
          <w:rtl/>
        </w:rPr>
      </w:pPr>
      <w:bookmarkStart w:id="8974" w:name="ET_interruption_קר_אה_29"/>
      <w:r w:rsidRPr="00F824BB">
        <w:rPr>
          <w:rStyle w:val="TagStyle"/>
          <w:rtl/>
        </w:rPr>
        <w:t xml:space="preserve"> &lt;&lt; קריאה &gt;&gt;</w:t>
      </w:r>
      <w:r w:rsidRPr="00DB3949">
        <w:rPr>
          <w:rStyle w:val="TagStyle"/>
          <w:rtl/>
        </w:rPr>
        <w:t xml:space="preserve"> </w:t>
      </w:r>
      <w:r>
        <w:rPr>
          <w:rtl/>
        </w:rPr>
        <w:t>קריאה:</w:t>
      </w:r>
      <w:r w:rsidRPr="00DB3949">
        <w:rPr>
          <w:rStyle w:val="TagStyle"/>
          <w:rtl/>
        </w:rPr>
        <w:t xml:space="preserve"> </w:t>
      </w:r>
      <w:r w:rsidRPr="00F824BB">
        <w:rPr>
          <w:rStyle w:val="TagStyle"/>
          <w:rtl/>
        </w:rPr>
        <w:t>&lt;&lt; קריאה &gt;&gt;</w:t>
      </w:r>
      <w:r>
        <w:rPr>
          <w:rtl/>
        </w:rPr>
        <w:t xml:space="preserve">   </w:t>
      </w:r>
      <w:bookmarkEnd w:id="8974"/>
    </w:p>
    <w:p w:rsidR="00256F52" w:rsidRDefault="00256F52" w:rsidP="00F518EA">
      <w:pPr>
        <w:rPr>
          <w:rtl/>
        </w:rPr>
      </w:pPr>
    </w:p>
    <w:p w:rsidR="00256F52" w:rsidRDefault="00256F52" w:rsidP="000E5858">
      <w:pPr>
        <w:rPr>
          <w:rtl/>
        </w:rPr>
      </w:pPr>
      <w:r>
        <w:rPr>
          <w:rFonts w:hint="cs"/>
          <w:rtl/>
        </w:rPr>
        <w:t>מה קורה?</w:t>
      </w:r>
    </w:p>
    <w:p w:rsidR="00256F52" w:rsidRDefault="00256F52" w:rsidP="000E5858">
      <w:pPr>
        <w:rPr>
          <w:rtl/>
        </w:rPr>
      </w:pPr>
    </w:p>
    <w:p w:rsidR="00256F52" w:rsidRDefault="00256F52" w:rsidP="000E5858">
      <w:pPr>
        <w:pStyle w:val="-"/>
        <w:keepNext/>
        <w:rPr>
          <w:rtl/>
        </w:rPr>
      </w:pPr>
      <w:bookmarkStart w:id="8975" w:name="ET_speakercontinue_6255_30"/>
      <w:r w:rsidRPr="00F824BB">
        <w:rPr>
          <w:rStyle w:val="TagStyle"/>
          <w:rtl/>
        </w:rPr>
        <w:t xml:space="preserve"> &lt;&lt; דובר_המשך &gt;&gt;</w:t>
      </w:r>
      <w:r w:rsidRPr="00DB3949">
        <w:rPr>
          <w:rStyle w:val="TagStyle"/>
          <w:rtl/>
        </w:rPr>
        <w:t xml:space="preserve"> </w:t>
      </w:r>
      <w:r>
        <w:rPr>
          <w:rtl/>
        </w:rPr>
        <w:t>סימון דוידסון (יש עתיד):</w:t>
      </w:r>
      <w:r w:rsidRPr="00DB3949">
        <w:rPr>
          <w:rStyle w:val="TagStyle"/>
          <w:rtl/>
        </w:rPr>
        <w:t xml:space="preserve"> </w:t>
      </w:r>
      <w:r w:rsidRPr="00F824BB">
        <w:rPr>
          <w:rStyle w:val="TagStyle"/>
          <w:rtl/>
        </w:rPr>
        <w:t>&lt;&lt; דובר_המשך &gt;&gt;</w:t>
      </w:r>
      <w:r>
        <w:rPr>
          <w:rtl/>
        </w:rPr>
        <w:t xml:space="preserve">   </w:t>
      </w:r>
      <w:bookmarkEnd w:id="8975"/>
    </w:p>
    <w:p w:rsidR="00256F52" w:rsidRDefault="00256F52" w:rsidP="00F518EA">
      <w:pPr>
        <w:rPr>
          <w:rtl/>
        </w:rPr>
      </w:pPr>
    </w:p>
    <w:p w:rsidR="00256F52" w:rsidRDefault="00256F52" w:rsidP="000E5858">
      <w:pPr>
        <w:rPr>
          <w:rtl/>
        </w:rPr>
      </w:pPr>
      <w:r>
        <w:rPr>
          <w:rFonts w:hint="cs"/>
          <w:rtl/>
        </w:rPr>
        <w:t>אני יורד, אני יורד.</w:t>
      </w:r>
    </w:p>
    <w:p w:rsidR="00256F52" w:rsidRDefault="00256F52" w:rsidP="000E5858">
      <w:pPr>
        <w:rPr>
          <w:rtl/>
        </w:rPr>
      </w:pPr>
      <w:bookmarkStart w:id="8976" w:name="_ETM_Q28_267000"/>
      <w:bookmarkEnd w:id="8976"/>
    </w:p>
    <w:p w:rsidR="00256F52" w:rsidRDefault="00256F52" w:rsidP="000E5858">
      <w:pPr>
        <w:pStyle w:val="af5"/>
        <w:keepNext/>
        <w:rPr>
          <w:rtl/>
        </w:rPr>
      </w:pPr>
      <w:bookmarkStart w:id="8977" w:name="ET_interruption_6430_31"/>
      <w:r w:rsidRPr="00F824BB">
        <w:rPr>
          <w:rStyle w:val="TagStyle"/>
          <w:rtl/>
        </w:rPr>
        <w:t xml:space="preserve"> &lt;&lt; קריאה &gt;&gt;</w:t>
      </w:r>
      <w:r w:rsidRPr="00DB3949">
        <w:rPr>
          <w:rStyle w:val="TagStyle"/>
          <w:rtl/>
        </w:rPr>
        <w:t xml:space="preserve"> </w:t>
      </w:r>
      <w:r>
        <w:rPr>
          <w:rtl/>
        </w:rPr>
        <w:t>שר הבינוי והשיכון יצחק גולדקנופ:</w:t>
      </w:r>
      <w:r w:rsidRPr="00DB3949">
        <w:rPr>
          <w:rStyle w:val="TagStyle"/>
          <w:rtl/>
        </w:rPr>
        <w:t xml:space="preserve"> </w:t>
      </w:r>
      <w:r w:rsidRPr="00F824BB">
        <w:rPr>
          <w:rStyle w:val="TagStyle"/>
          <w:rtl/>
        </w:rPr>
        <w:t>&lt;&lt; קריאה &gt;&gt;</w:t>
      </w:r>
      <w:r>
        <w:rPr>
          <w:rtl/>
        </w:rPr>
        <w:t xml:space="preserve">   </w:t>
      </w:r>
      <w:bookmarkEnd w:id="8977"/>
    </w:p>
    <w:p w:rsidR="00256F52" w:rsidRDefault="00256F52" w:rsidP="00F518EA">
      <w:pPr>
        <w:rPr>
          <w:rtl/>
        </w:rPr>
      </w:pPr>
    </w:p>
    <w:p w:rsidR="00256F52" w:rsidRDefault="00256F52" w:rsidP="000E5858">
      <w:pPr>
        <w:rPr>
          <w:rtl/>
        </w:rPr>
      </w:pPr>
      <w:bookmarkStart w:id="8978" w:name="_ETM_Q28_270000"/>
      <w:bookmarkEnd w:id="8978"/>
      <w:r>
        <w:rPr>
          <w:rFonts w:hint="cs"/>
          <w:rtl/>
        </w:rPr>
        <w:t xml:space="preserve">לא, בלוטו אתה קונה </w:t>
      </w:r>
      <w:bookmarkStart w:id="8979" w:name="_ETM_Q28_274000"/>
      <w:bookmarkEnd w:id="8979"/>
      <w:r>
        <w:rPr>
          <w:rFonts w:hint="cs"/>
          <w:rtl/>
        </w:rPr>
        <w:t>כרטיס. פה אתה לא צריך לקנות כרטיס, אתה זוכה בדירה.</w:t>
      </w:r>
    </w:p>
    <w:p w:rsidR="00256F52" w:rsidRDefault="00256F52" w:rsidP="000E5858">
      <w:pPr>
        <w:rPr>
          <w:rtl/>
        </w:rPr>
      </w:pPr>
      <w:bookmarkStart w:id="8980" w:name="_ETM_Q28_276000"/>
      <w:bookmarkEnd w:id="8980"/>
    </w:p>
    <w:p w:rsidR="00256F52" w:rsidRDefault="00256F52" w:rsidP="000E5858">
      <w:pPr>
        <w:pStyle w:val="af5"/>
        <w:keepNext/>
        <w:rPr>
          <w:rtl/>
        </w:rPr>
      </w:pPr>
      <w:bookmarkStart w:id="8981" w:name="ET_interruption_5787_32"/>
      <w:r w:rsidRPr="00F824BB">
        <w:rPr>
          <w:rStyle w:val="TagStyle"/>
          <w:rtl/>
        </w:rPr>
        <w:t xml:space="preserve"> &lt;&lt; קריאה &gt;&gt;</w:t>
      </w:r>
      <w:r w:rsidRPr="00DB3949">
        <w:rPr>
          <w:rStyle w:val="TagStyle"/>
          <w:rtl/>
        </w:rPr>
        <w:t xml:space="preserve"> </w:t>
      </w:r>
      <w:r>
        <w:rPr>
          <w:rtl/>
        </w:rPr>
        <w:t>יוראי להב הרצנו (יש עתיד):</w:t>
      </w:r>
      <w:r w:rsidRPr="00DB3949">
        <w:rPr>
          <w:rStyle w:val="TagStyle"/>
          <w:rtl/>
        </w:rPr>
        <w:t xml:space="preserve"> </w:t>
      </w:r>
      <w:r w:rsidRPr="00F824BB">
        <w:rPr>
          <w:rStyle w:val="TagStyle"/>
          <w:rtl/>
        </w:rPr>
        <w:t>&lt;&lt; קריאה &gt;&gt;</w:t>
      </w:r>
      <w:r>
        <w:rPr>
          <w:rtl/>
        </w:rPr>
        <w:t xml:space="preserve">   </w:t>
      </w:r>
      <w:bookmarkEnd w:id="8981"/>
    </w:p>
    <w:p w:rsidR="00256F52" w:rsidRDefault="00256F52" w:rsidP="00F518EA">
      <w:pPr>
        <w:rPr>
          <w:rtl/>
        </w:rPr>
      </w:pPr>
    </w:p>
    <w:p w:rsidR="00256F52" w:rsidRDefault="00256F52" w:rsidP="000E5858">
      <w:pPr>
        <w:rPr>
          <w:rtl/>
        </w:rPr>
      </w:pPr>
      <w:bookmarkStart w:id="8982" w:name="_ETM_Q28_272000"/>
      <w:bookmarkEnd w:id="8982"/>
      <w:r>
        <w:rPr>
          <w:rFonts w:hint="cs"/>
          <w:rtl/>
        </w:rPr>
        <w:t>פה</w:t>
      </w:r>
      <w:bookmarkStart w:id="8983" w:name="_ETM_Q28_273000"/>
      <w:bookmarkEnd w:id="8983"/>
      <w:r>
        <w:rPr>
          <w:rFonts w:hint="cs"/>
          <w:rtl/>
        </w:rPr>
        <w:t xml:space="preserve"> אני משלם מיסים.</w:t>
      </w:r>
    </w:p>
    <w:p w:rsidR="00256F52" w:rsidRDefault="00256F52" w:rsidP="000E5858">
      <w:pPr>
        <w:rPr>
          <w:rtl/>
        </w:rPr>
      </w:pPr>
    </w:p>
    <w:p w:rsidR="00256F52" w:rsidRDefault="00256F52" w:rsidP="000E5858">
      <w:pPr>
        <w:pStyle w:val="-"/>
        <w:keepNext/>
        <w:rPr>
          <w:rtl/>
        </w:rPr>
      </w:pPr>
      <w:bookmarkStart w:id="8984" w:name="ET_speakercontinue_6255_33"/>
      <w:r w:rsidRPr="00F824BB">
        <w:rPr>
          <w:rStyle w:val="TagStyle"/>
          <w:rtl/>
        </w:rPr>
        <w:t xml:space="preserve"> &lt;&lt; דובר_המשך &gt;&gt;</w:t>
      </w:r>
      <w:r w:rsidRPr="00DB3949">
        <w:rPr>
          <w:rStyle w:val="TagStyle"/>
          <w:rtl/>
        </w:rPr>
        <w:t xml:space="preserve"> </w:t>
      </w:r>
      <w:r>
        <w:rPr>
          <w:rtl/>
        </w:rPr>
        <w:t>סימון דוידסון (יש עתיד):</w:t>
      </w:r>
      <w:r w:rsidRPr="00DB3949">
        <w:rPr>
          <w:rStyle w:val="TagStyle"/>
          <w:rtl/>
        </w:rPr>
        <w:t xml:space="preserve"> </w:t>
      </w:r>
      <w:r w:rsidRPr="00F824BB">
        <w:rPr>
          <w:rStyle w:val="TagStyle"/>
          <w:rtl/>
        </w:rPr>
        <w:t>&lt;&lt; דובר_המשך &gt;&gt;</w:t>
      </w:r>
      <w:r>
        <w:rPr>
          <w:rtl/>
        </w:rPr>
        <w:t xml:space="preserve">   </w:t>
      </w:r>
      <w:bookmarkEnd w:id="8984"/>
    </w:p>
    <w:p w:rsidR="00256F52" w:rsidRDefault="00256F52" w:rsidP="00F518EA">
      <w:pPr>
        <w:rPr>
          <w:rtl/>
        </w:rPr>
      </w:pPr>
    </w:p>
    <w:p w:rsidR="00256F52" w:rsidRDefault="00256F52" w:rsidP="000E5858">
      <w:pPr>
        <w:rPr>
          <w:rtl/>
        </w:rPr>
      </w:pPr>
      <w:bookmarkStart w:id="8985" w:name="_ETM_Q28_275000"/>
      <w:bookmarkEnd w:id="8985"/>
      <w:r>
        <w:rPr>
          <w:rFonts w:hint="cs"/>
          <w:rtl/>
        </w:rPr>
        <w:t>תודה.</w:t>
      </w:r>
    </w:p>
    <w:p w:rsidR="00256F52" w:rsidRDefault="00256F52" w:rsidP="000E5858">
      <w:pPr>
        <w:rPr>
          <w:rtl/>
        </w:rPr>
      </w:pPr>
      <w:bookmarkStart w:id="8986" w:name="_ETM_Q28_277000"/>
      <w:bookmarkEnd w:id="8986"/>
    </w:p>
    <w:p w:rsidR="00256F52" w:rsidRDefault="00256F52" w:rsidP="000E5858">
      <w:pPr>
        <w:pStyle w:val="af6"/>
        <w:keepNext/>
        <w:rPr>
          <w:rtl/>
        </w:rPr>
      </w:pPr>
      <w:r w:rsidRPr="00F824BB">
        <w:rPr>
          <w:rStyle w:val="TagStyle"/>
          <w:rtl/>
        </w:rPr>
        <w:t xml:space="preserve"> &lt;&lt; יור &gt;&gt;</w:t>
      </w:r>
      <w:r w:rsidRPr="00DB3949">
        <w:rPr>
          <w:rStyle w:val="TagStyle"/>
          <w:rtl/>
        </w:rPr>
        <w:t xml:space="preserve"> </w:t>
      </w:r>
      <w:r>
        <w:rPr>
          <w:rtl/>
        </w:rPr>
        <w:t>היו"ר יבגני סובה:</w:t>
      </w:r>
      <w:r w:rsidRPr="00DB3949">
        <w:rPr>
          <w:rStyle w:val="TagStyle"/>
          <w:rtl/>
        </w:rPr>
        <w:t xml:space="preserve"> </w:t>
      </w:r>
      <w:r w:rsidRPr="00F824BB">
        <w:rPr>
          <w:rStyle w:val="TagStyle"/>
          <w:rtl/>
        </w:rPr>
        <w:t>&lt;&lt; יור &gt;&gt;</w:t>
      </w:r>
      <w:r>
        <w:rPr>
          <w:rtl/>
        </w:rPr>
        <w:t xml:space="preserve">   </w:t>
      </w:r>
    </w:p>
    <w:p w:rsidR="00256F52" w:rsidRDefault="00256F52" w:rsidP="00F518EA">
      <w:pPr>
        <w:rPr>
          <w:rtl/>
        </w:rPr>
      </w:pPr>
    </w:p>
    <w:p w:rsidR="00256F52" w:rsidRPr="00DB3949" w:rsidRDefault="00256F52" w:rsidP="000E5858">
      <w:pPr>
        <w:rPr>
          <w:rtl/>
        </w:rPr>
      </w:pPr>
      <w:bookmarkStart w:id="8987" w:name="_ETM_Q28_278000"/>
      <w:bookmarkEnd w:id="8987"/>
      <w:r>
        <w:rPr>
          <w:rFonts w:hint="cs"/>
          <w:rtl/>
        </w:rPr>
        <w:t xml:space="preserve">הדובר הבא בהנמקת הסתייגויות, חבר הכנסת נאור שירי, </w:t>
      </w:r>
      <w:bookmarkStart w:id="8988" w:name="_ETM_Q28_287000"/>
      <w:bookmarkEnd w:id="8988"/>
      <w:r>
        <w:rPr>
          <w:rFonts w:hint="cs"/>
          <w:rtl/>
        </w:rPr>
        <w:t>בבקשה, עשר דקות.</w:t>
      </w:r>
    </w:p>
    <w:p w:rsidR="00256F52" w:rsidRPr="00DB3949" w:rsidRDefault="00256F52" w:rsidP="000E5858">
      <w:pPr>
        <w:rPr>
          <w:rtl/>
        </w:rPr>
      </w:pPr>
    </w:p>
    <w:p w:rsidR="00256F52" w:rsidRDefault="00256F52" w:rsidP="000E5858">
      <w:pPr>
        <w:pStyle w:val="a4"/>
        <w:keepNext/>
        <w:rPr>
          <w:rtl/>
        </w:rPr>
      </w:pPr>
      <w:bookmarkStart w:id="8989" w:name="_ETM_Q28_210000"/>
      <w:bookmarkStart w:id="8990" w:name="ET_speaker_6361_35"/>
      <w:bookmarkEnd w:id="8928"/>
      <w:bookmarkEnd w:id="8989"/>
      <w:r w:rsidRPr="00F824BB">
        <w:rPr>
          <w:rStyle w:val="TagStyle"/>
          <w:rtl/>
        </w:rPr>
        <w:t xml:space="preserve"> &lt;&lt; דובר &gt;&gt;</w:t>
      </w:r>
      <w:r w:rsidRPr="00DB3949">
        <w:rPr>
          <w:rStyle w:val="TagStyle"/>
          <w:rtl/>
        </w:rPr>
        <w:t xml:space="preserve"> </w:t>
      </w:r>
      <w:bookmarkStart w:id="8991" w:name="_Toc187184726"/>
      <w:r>
        <w:rPr>
          <w:rtl/>
        </w:rPr>
        <w:t>נאור שירי (יש עתיד):</w:t>
      </w:r>
      <w:bookmarkEnd w:id="8991"/>
      <w:r w:rsidRPr="00DB3949">
        <w:rPr>
          <w:rStyle w:val="TagStyle"/>
          <w:rtl/>
        </w:rPr>
        <w:t xml:space="preserve"> </w:t>
      </w:r>
      <w:r w:rsidRPr="00F824BB">
        <w:rPr>
          <w:rStyle w:val="TagStyle"/>
          <w:rtl/>
        </w:rPr>
        <w:t>&lt;&lt; דובר &gt;&gt;</w:t>
      </w:r>
      <w:r>
        <w:rPr>
          <w:rtl/>
        </w:rPr>
        <w:t xml:space="preserve">   </w:t>
      </w:r>
      <w:bookmarkEnd w:id="8990"/>
    </w:p>
    <w:p w:rsidR="00256F52" w:rsidRDefault="00256F52" w:rsidP="00F518EA">
      <w:pPr>
        <w:rPr>
          <w:rtl/>
          <w:lang w:eastAsia="he-IL"/>
        </w:rPr>
      </w:pPr>
    </w:p>
    <w:p w:rsidR="00256F52" w:rsidRDefault="00256F52" w:rsidP="000E5858">
      <w:pPr>
        <w:rPr>
          <w:rtl/>
          <w:lang w:eastAsia="he-IL"/>
        </w:rPr>
      </w:pPr>
      <w:r>
        <w:rPr>
          <w:rFonts w:hint="cs"/>
          <w:rtl/>
          <w:lang w:eastAsia="he-IL"/>
        </w:rPr>
        <w:t>תודה רבה, אדוני היושב-ראש.</w:t>
      </w:r>
    </w:p>
    <w:p w:rsidR="00256F52" w:rsidRDefault="00256F52" w:rsidP="000E5858">
      <w:pPr>
        <w:rPr>
          <w:rtl/>
          <w:lang w:eastAsia="he-IL"/>
        </w:rPr>
      </w:pPr>
      <w:bookmarkStart w:id="8992" w:name="_ETM_Q28_305000"/>
      <w:bookmarkEnd w:id="8992"/>
    </w:p>
    <w:p w:rsidR="00256F52" w:rsidRDefault="00256F52" w:rsidP="000E5858">
      <w:pPr>
        <w:pStyle w:val="af5"/>
        <w:keepNext/>
        <w:rPr>
          <w:rtl/>
        </w:rPr>
      </w:pPr>
      <w:bookmarkStart w:id="8993" w:name="ET_interruption_קר_אה_36"/>
      <w:r w:rsidRPr="00F824BB">
        <w:rPr>
          <w:rStyle w:val="TagStyle"/>
          <w:rtl/>
        </w:rPr>
        <w:t xml:space="preserve"> &lt;&lt; קריאה &gt;&gt;</w:t>
      </w:r>
      <w:r w:rsidRPr="00DB3949">
        <w:rPr>
          <w:rStyle w:val="TagStyle"/>
          <w:rtl/>
        </w:rPr>
        <w:t xml:space="preserve"> </w:t>
      </w:r>
      <w:r>
        <w:rPr>
          <w:rtl/>
        </w:rPr>
        <w:t>קריאה:</w:t>
      </w:r>
      <w:r w:rsidRPr="00DB3949">
        <w:rPr>
          <w:rStyle w:val="TagStyle"/>
          <w:rtl/>
        </w:rPr>
        <w:t xml:space="preserve"> </w:t>
      </w:r>
      <w:r w:rsidRPr="00F824BB">
        <w:rPr>
          <w:rStyle w:val="TagStyle"/>
          <w:rtl/>
        </w:rPr>
        <w:t>&lt;&lt; קריאה &gt;&gt;</w:t>
      </w:r>
      <w:r>
        <w:rPr>
          <w:rtl/>
        </w:rPr>
        <w:t xml:space="preserve">   </w:t>
      </w:r>
      <w:bookmarkEnd w:id="8993"/>
    </w:p>
    <w:p w:rsidR="00256F52" w:rsidRDefault="00256F52" w:rsidP="00F518EA">
      <w:pPr>
        <w:rPr>
          <w:rtl/>
          <w:lang w:eastAsia="he-IL"/>
        </w:rPr>
      </w:pPr>
    </w:p>
    <w:p w:rsidR="00256F52" w:rsidRDefault="00F518EA" w:rsidP="000E5858">
      <w:pPr>
        <w:rPr>
          <w:rtl/>
          <w:lang w:eastAsia="he-IL"/>
        </w:rPr>
      </w:pPr>
      <w:r>
        <w:rPr>
          <w:rFonts w:hint="cs"/>
          <w:rtl/>
          <w:lang w:eastAsia="he-IL"/>
        </w:rPr>
        <w:t>– – –</w:t>
      </w:r>
      <w:r w:rsidR="00256F52">
        <w:rPr>
          <w:rFonts w:hint="cs"/>
          <w:rtl/>
          <w:lang w:eastAsia="he-IL"/>
        </w:rPr>
        <w:t xml:space="preserve"> </w:t>
      </w:r>
    </w:p>
    <w:p w:rsidR="00256F52" w:rsidRDefault="00256F52" w:rsidP="000E5858">
      <w:pPr>
        <w:rPr>
          <w:rtl/>
          <w:lang w:eastAsia="he-IL"/>
        </w:rPr>
      </w:pPr>
    </w:p>
    <w:p w:rsidR="00256F52" w:rsidRDefault="00256F52" w:rsidP="000E5858">
      <w:pPr>
        <w:pStyle w:val="-"/>
        <w:keepNext/>
        <w:rPr>
          <w:rtl/>
        </w:rPr>
      </w:pPr>
      <w:bookmarkStart w:id="8994" w:name="ET_speakercontinue_6361_37"/>
      <w:r w:rsidRPr="00F824BB">
        <w:rPr>
          <w:rStyle w:val="TagStyle"/>
          <w:rtl/>
        </w:rPr>
        <w:t xml:space="preserve"> &lt;&lt; דובר_המשך &gt;&gt;</w:t>
      </w:r>
      <w:r w:rsidRPr="00DB3949">
        <w:rPr>
          <w:rStyle w:val="TagStyle"/>
          <w:rtl/>
        </w:rPr>
        <w:t xml:space="preserve"> </w:t>
      </w:r>
      <w:r>
        <w:rPr>
          <w:rtl/>
        </w:rPr>
        <w:t>נאור שירי (יש עתיד):</w:t>
      </w:r>
      <w:r w:rsidRPr="00DB3949">
        <w:rPr>
          <w:rStyle w:val="TagStyle"/>
          <w:rtl/>
        </w:rPr>
        <w:t xml:space="preserve"> </w:t>
      </w:r>
      <w:r w:rsidRPr="00F824BB">
        <w:rPr>
          <w:rStyle w:val="TagStyle"/>
          <w:rtl/>
        </w:rPr>
        <w:t>&lt;&lt; דובר_המשך &gt;&gt;</w:t>
      </w:r>
      <w:r>
        <w:rPr>
          <w:rtl/>
        </w:rPr>
        <w:t xml:space="preserve">   </w:t>
      </w:r>
      <w:bookmarkEnd w:id="8994"/>
    </w:p>
    <w:p w:rsidR="00256F52" w:rsidRDefault="00256F52" w:rsidP="00F518EA">
      <w:pPr>
        <w:rPr>
          <w:rtl/>
          <w:lang w:eastAsia="he-IL"/>
        </w:rPr>
      </w:pPr>
    </w:p>
    <w:p w:rsidR="00256F52" w:rsidRDefault="00256F52" w:rsidP="000E5858">
      <w:pPr>
        <w:rPr>
          <w:rtl/>
          <w:lang w:eastAsia="he-IL"/>
        </w:rPr>
      </w:pPr>
      <w:bookmarkStart w:id="8995" w:name="_ETM_Q28_301000"/>
      <w:bookmarkEnd w:id="8995"/>
      <w:r>
        <w:rPr>
          <w:rFonts w:hint="cs"/>
          <w:rtl/>
          <w:lang w:eastAsia="he-IL"/>
        </w:rPr>
        <w:t xml:space="preserve">לא, אתם מחכים להצבעה, בואי. צריך להיות אמיתיים. דעו לכם, סימון הכין נאום ממש </w:t>
      </w:r>
      <w:bookmarkStart w:id="8996" w:name="_ETM_Q28_316000"/>
      <w:bookmarkEnd w:id="8996"/>
      <w:proofErr w:type="spellStart"/>
      <w:r>
        <w:rPr>
          <w:rFonts w:hint="cs"/>
          <w:rtl/>
          <w:lang w:eastAsia="he-IL"/>
        </w:rPr>
        <w:t>ממש</w:t>
      </w:r>
      <w:proofErr w:type="spellEnd"/>
      <w:r>
        <w:rPr>
          <w:rFonts w:hint="cs"/>
          <w:rtl/>
          <w:lang w:eastAsia="he-IL"/>
        </w:rPr>
        <w:t xml:space="preserve"> טוב. לא ברור לי, אני </w:t>
      </w:r>
      <w:r w:rsidR="00F518EA">
        <w:rPr>
          <w:rFonts w:hint="cs"/>
          <w:rtl/>
          <w:lang w:eastAsia="he-IL"/>
        </w:rPr>
        <w:t>– – –</w:t>
      </w:r>
    </w:p>
    <w:p w:rsidR="00256F52" w:rsidRDefault="00256F52" w:rsidP="000E5858">
      <w:pPr>
        <w:rPr>
          <w:rtl/>
          <w:lang w:eastAsia="he-IL"/>
        </w:rPr>
      </w:pPr>
      <w:bookmarkStart w:id="8997" w:name="_ETM_Q28_320000"/>
      <w:bookmarkEnd w:id="8997"/>
    </w:p>
    <w:p w:rsidR="00256F52" w:rsidRDefault="00256F52" w:rsidP="000E5858">
      <w:pPr>
        <w:pStyle w:val="af5"/>
        <w:keepNext/>
        <w:rPr>
          <w:rtl/>
        </w:rPr>
      </w:pPr>
      <w:bookmarkStart w:id="8998" w:name="ET_interruption_6418_38"/>
      <w:r w:rsidRPr="00F824BB">
        <w:rPr>
          <w:rStyle w:val="TagStyle"/>
          <w:rtl/>
        </w:rPr>
        <w:t xml:space="preserve"> &lt;&lt; קריאה &gt;&gt;</w:t>
      </w:r>
      <w:r w:rsidRPr="001D3F79">
        <w:rPr>
          <w:rStyle w:val="TagStyle"/>
          <w:rtl/>
        </w:rPr>
        <w:t xml:space="preserve"> </w:t>
      </w:r>
      <w:r>
        <w:rPr>
          <w:rtl/>
        </w:rPr>
        <w:t>סגן שר החקלאות ופיתוח הכפר משה אבוטבול:</w:t>
      </w:r>
      <w:r w:rsidRPr="001D3F79">
        <w:rPr>
          <w:rStyle w:val="TagStyle"/>
          <w:rtl/>
        </w:rPr>
        <w:t xml:space="preserve"> </w:t>
      </w:r>
      <w:r w:rsidRPr="00F824BB">
        <w:rPr>
          <w:rStyle w:val="TagStyle"/>
          <w:rtl/>
        </w:rPr>
        <w:t>&lt;&lt; קריאה &gt;&gt;</w:t>
      </w:r>
      <w:r>
        <w:rPr>
          <w:rtl/>
        </w:rPr>
        <w:t xml:space="preserve">   </w:t>
      </w:r>
      <w:bookmarkEnd w:id="8998"/>
    </w:p>
    <w:p w:rsidR="00256F52" w:rsidRDefault="00256F52" w:rsidP="00F518EA">
      <w:pPr>
        <w:rPr>
          <w:rtl/>
          <w:lang w:eastAsia="he-IL"/>
        </w:rPr>
      </w:pPr>
    </w:p>
    <w:p w:rsidR="00256F52" w:rsidRPr="001D3F79" w:rsidRDefault="00F518EA" w:rsidP="000E5858">
      <w:pPr>
        <w:rPr>
          <w:rtl/>
          <w:lang w:eastAsia="he-IL"/>
        </w:rPr>
      </w:pPr>
      <w:r>
        <w:rPr>
          <w:rFonts w:hint="cs"/>
          <w:rtl/>
          <w:lang w:eastAsia="he-IL"/>
        </w:rPr>
        <w:t>– – –</w:t>
      </w:r>
    </w:p>
    <w:p w:rsidR="00256F52" w:rsidRDefault="00256F52" w:rsidP="000E5858">
      <w:pPr>
        <w:rPr>
          <w:rtl/>
          <w:lang w:eastAsia="he-IL"/>
        </w:rPr>
      </w:pPr>
      <w:bookmarkStart w:id="8999" w:name="_ETM_Q28_306000"/>
      <w:bookmarkEnd w:id="8999"/>
    </w:p>
    <w:p w:rsidR="00256F52" w:rsidRDefault="00256F52" w:rsidP="000E5858">
      <w:pPr>
        <w:pStyle w:val="-"/>
        <w:keepNext/>
        <w:rPr>
          <w:rtl/>
        </w:rPr>
      </w:pPr>
      <w:bookmarkStart w:id="9000" w:name="ET_speakercontinue_6361_39"/>
      <w:r w:rsidRPr="00F824BB">
        <w:rPr>
          <w:rStyle w:val="TagStyle"/>
          <w:rtl/>
        </w:rPr>
        <w:t xml:space="preserve"> &lt;&lt; דובר_המשך &gt;&gt;</w:t>
      </w:r>
      <w:r w:rsidRPr="001D3F79">
        <w:rPr>
          <w:rStyle w:val="TagStyle"/>
          <w:rtl/>
        </w:rPr>
        <w:t xml:space="preserve"> </w:t>
      </w:r>
      <w:r>
        <w:rPr>
          <w:rtl/>
        </w:rPr>
        <w:t>נאור שירי (יש עתיד):</w:t>
      </w:r>
      <w:r w:rsidRPr="001D3F79">
        <w:rPr>
          <w:rStyle w:val="TagStyle"/>
          <w:rtl/>
        </w:rPr>
        <w:t xml:space="preserve"> </w:t>
      </w:r>
      <w:r w:rsidRPr="00F824BB">
        <w:rPr>
          <w:rStyle w:val="TagStyle"/>
          <w:rtl/>
        </w:rPr>
        <w:t>&lt;&lt; דובר_המשך &gt;&gt;</w:t>
      </w:r>
      <w:r>
        <w:rPr>
          <w:rtl/>
        </w:rPr>
        <w:t xml:space="preserve">   </w:t>
      </w:r>
      <w:bookmarkEnd w:id="9000"/>
    </w:p>
    <w:p w:rsidR="00256F52" w:rsidRDefault="00256F52" w:rsidP="00F518EA">
      <w:pPr>
        <w:rPr>
          <w:rtl/>
          <w:lang w:eastAsia="he-IL"/>
        </w:rPr>
      </w:pPr>
    </w:p>
    <w:p w:rsidR="00256F52" w:rsidRDefault="00256F52" w:rsidP="000E5858">
      <w:pPr>
        <w:rPr>
          <w:rtl/>
          <w:lang w:eastAsia="he-IL"/>
        </w:rPr>
      </w:pPr>
      <w:bookmarkStart w:id="9001" w:name="_ETM_Q28_323000"/>
      <w:bookmarkEnd w:id="9001"/>
      <w:r>
        <w:rPr>
          <w:rFonts w:hint="cs"/>
          <w:rtl/>
          <w:lang w:eastAsia="he-IL"/>
        </w:rPr>
        <w:t xml:space="preserve">הזווית </w:t>
      </w:r>
      <w:bookmarkStart w:id="9002" w:name="_ETM_Q28_327000"/>
      <w:bookmarkEnd w:id="9002"/>
      <w:r>
        <w:rPr>
          <w:rFonts w:hint="cs"/>
          <w:rtl/>
          <w:lang w:eastAsia="he-IL"/>
        </w:rPr>
        <w:t>הזו של הערב, אני מודה שלא צ</w:t>
      </w:r>
      <w:r w:rsidR="00E320C3">
        <w:rPr>
          <w:rFonts w:hint="cs"/>
          <w:rtl/>
          <w:lang w:eastAsia="he-IL"/>
        </w:rPr>
        <w:t>י</w:t>
      </w:r>
      <w:r>
        <w:rPr>
          <w:rFonts w:hint="cs"/>
          <w:rtl/>
          <w:lang w:eastAsia="he-IL"/>
        </w:rPr>
        <w:t xml:space="preserve">פיתי להתרחשות הזו, אבל </w:t>
      </w:r>
      <w:bookmarkStart w:id="9003" w:name="_ETM_Q28_333000"/>
      <w:bookmarkEnd w:id="9003"/>
      <w:r>
        <w:rPr>
          <w:rFonts w:hint="cs"/>
          <w:rtl/>
          <w:lang w:eastAsia="he-IL"/>
        </w:rPr>
        <w:t>גיליתי את מנעד הטון שלך, שזה נחמד.</w:t>
      </w:r>
    </w:p>
    <w:p w:rsidR="00256F52" w:rsidRDefault="00256F52" w:rsidP="000E5858">
      <w:pPr>
        <w:rPr>
          <w:rtl/>
          <w:lang w:eastAsia="he-IL"/>
        </w:rPr>
      </w:pPr>
    </w:p>
    <w:p w:rsidR="00256F52" w:rsidRDefault="00256F52" w:rsidP="000E5858">
      <w:pPr>
        <w:pStyle w:val="af5"/>
        <w:keepNext/>
        <w:rPr>
          <w:rtl/>
        </w:rPr>
      </w:pPr>
      <w:r w:rsidRPr="00F824BB">
        <w:rPr>
          <w:rStyle w:val="TagStyle"/>
          <w:rtl/>
        </w:rPr>
        <w:t xml:space="preserve"> &lt;&lt; קריאה &gt;&gt;</w:t>
      </w:r>
      <w:r w:rsidRPr="001D3F79">
        <w:rPr>
          <w:rStyle w:val="TagStyle"/>
          <w:rtl/>
        </w:rPr>
        <w:t xml:space="preserve"> </w:t>
      </w:r>
      <w:r>
        <w:rPr>
          <w:rtl/>
        </w:rPr>
        <w:t>סימון דוידסון (יש עתיד):</w:t>
      </w:r>
      <w:r w:rsidRPr="001D3F79">
        <w:rPr>
          <w:rStyle w:val="TagStyle"/>
          <w:rtl/>
        </w:rPr>
        <w:t xml:space="preserve"> </w:t>
      </w:r>
      <w:r w:rsidRPr="00F824BB">
        <w:rPr>
          <w:rStyle w:val="TagStyle"/>
          <w:rtl/>
        </w:rPr>
        <w:t>&lt;&lt; קריאה &gt;&gt;</w:t>
      </w:r>
      <w:r>
        <w:rPr>
          <w:rtl/>
        </w:rPr>
        <w:t xml:space="preserve">   </w:t>
      </w:r>
    </w:p>
    <w:p w:rsidR="00256F52" w:rsidRDefault="00256F52" w:rsidP="00F518EA">
      <w:pPr>
        <w:rPr>
          <w:rtl/>
          <w:lang w:eastAsia="he-IL"/>
        </w:rPr>
      </w:pPr>
    </w:p>
    <w:p w:rsidR="00256F52" w:rsidRDefault="00256F52" w:rsidP="000E5858">
      <w:pPr>
        <w:rPr>
          <w:rtl/>
          <w:lang w:eastAsia="he-IL"/>
        </w:rPr>
      </w:pPr>
      <w:bookmarkStart w:id="9004" w:name="_ETM_Q28_338000"/>
      <w:bookmarkEnd w:id="9004"/>
      <w:r>
        <w:rPr>
          <w:rFonts w:hint="cs"/>
          <w:rtl/>
          <w:lang w:eastAsia="he-IL"/>
        </w:rPr>
        <w:t>לא ראית שום דבר.</w:t>
      </w:r>
    </w:p>
    <w:p w:rsidR="00256F52" w:rsidRDefault="00256F52" w:rsidP="000E5858">
      <w:pPr>
        <w:rPr>
          <w:rtl/>
          <w:lang w:eastAsia="he-IL"/>
        </w:rPr>
      </w:pPr>
      <w:bookmarkStart w:id="9005" w:name="_ETM_Q28_341000"/>
      <w:bookmarkEnd w:id="9005"/>
    </w:p>
    <w:p w:rsidR="00256F52" w:rsidRDefault="00256F52" w:rsidP="000E5858">
      <w:pPr>
        <w:pStyle w:val="-"/>
        <w:keepNext/>
        <w:rPr>
          <w:rtl/>
        </w:rPr>
      </w:pPr>
      <w:bookmarkStart w:id="9006" w:name="ET_speakercontinue_6361_41"/>
      <w:r w:rsidRPr="00F824BB">
        <w:rPr>
          <w:rStyle w:val="TagStyle"/>
          <w:rtl/>
        </w:rPr>
        <w:t xml:space="preserve"> &lt;&lt; דובר_המשך &gt;&gt;</w:t>
      </w:r>
      <w:r w:rsidRPr="001D3F79">
        <w:rPr>
          <w:rStyle w:val="TagStyle"/>
          <w:rtl/>
        </w:rPr>
        <w:t xml:space="preserve"> </w:t>
      </w:r>
      <w:r>
        <w:rPr>
          <w:rtl/>
        </w:rPr>
        <w:t>נאור שירי (יש עתיד):</w:t>
      </w:r>
      <w:r w:rsidRPr="001D3F79">
        <w:rPr>
          <w:rStyle w:val="TagStyle"/>
          <w:rtl/>
        </w:rPr>
        <w:t xml:space="preserve"> </w:t>
      </w:r>
      <w:r w:rsidRPr="00F824BB">
        <w:rPr>
          <w:rStyle w:val="TagStyle"/>
          <w:rtl/>
        </w:rPr>
        <w:t>&lt;&lt; דובר_המשך &gt;&gt;</w:t>
      </w:r>
      <w:r>
        <w:rPr>
          <w:rtl/>
        </w:rPr>
        <w:t xml:space="preserve">   </w:t>
      </w:r>
      <w:bookmarkEnd w:id="9006"/>
    </w:p>
    <w:p w:rsidR="00256F52" w:rsidRDefault="00256F52" w:rsidP="00F518EA">
      <w:pPr>
        <w:rPr>
          <w:rtl/>
          <w:lang w:eastAsia="he-IL"/>
        </w:rPr>
      </w:pPr>
    </w:p>
    <w:p w:rsidR="00256F52" w:rsidRPr="001D3F79" w:rsidRDefault="00256F52" w:rsidP="00064F8B">
      <w:pPr>
        <w:rPr>
          <w:rtl/>
          <w:lang w:eastAsia="he-IL"/>
        </w:rPr>
      </w:pPr>
      <w:r>
        <w:rPr>
          <w:rFonts w:hint="cs"/>
          <w:rtl/>
          <w:lang w:eastAsia="he-IL"/>
        </w:rPr>
        <w:t xml:space="preserve">אה, </w:t>
      </w:r>
      <w:bookmarkStart w:id="9007" w:name="_ETM_Q28_337000"/>
      <w:bookmarkEnd w:id="9007"/>
      <w:r>
        <w:rPr>
          <w:rFonts w:hint="cs"/>
          <w:rtl/>
          <w:lang w:eastAsia="he-IL"/>
        </w:rPr>
        <w:t>לא ראיתי כלום? אז זהו, אני הבנתי, אדוני סגן</w:t>
      </w:r>
      <w:bookmarkStart w:id="9008" w:name="_ETM_Q28_345000"/>
      <w:bookmarkEnd w:id="9008"/>
      <w:r>
        <w:rPr>
          <w:rFonts w:hint="cs"/>
          <w:rtl/>
          <w:lang w:eastAsia="he-IL"/>
        </w:rPr>
        <w:t xml:space="preserve"> השר, שהצטיינת בלקרוא "מיאו", ואמרו לי חבריי חברי הכנסת</w:t>
      </w:r>
      <w:bookmarkStart w:id="9009" w:name="_ETM_Q28_351000"/>
      <w:bookmarkEnd w:id="9009"/>
      <w:r>
        <w:rPr>
          <w:rFonts w:hint="cs"/>
          <w:rtl/>
          <w:lang w:eastAsia="he-IL"/>
        </w:rPr>
        <w:t xml:space="preserve"> שהיו בכנסת הקודמת </w:t>
      </w:r>
      <w:r>
        <w:rPr>
          <w:rtl/>
          <w:lang w:eastAsia="he-IL"/>
        </w:rPr>
        <w:t>–</w:t>
      </w:r>
      <w:r>
        <w:rPr>
          <w:rFonts w:hint="cs"/>
          <w:rtl/>
          <w:lang w:eastAsia="he-IL"/>
        </w:rPr>
        <w:t xml:space="preserve"> אני מתנצל, פשוט פספסתי את </w:t>
      </w:r>
      <w:bookmarkStart w:id="9010" w:name="_ETM_Q28_350000"/>
      <w:bookmarkEnd w:id="9010"/>
      <w:r>
        <w:rPr>
          <w:rFonts w:hint="cs"/>
          <w:rtl/>
          <w:lang w:eastAsia="he-IL"/>
        </w:rPr>
        <w:t xml:space="preserve">המאורע ההיסטורי הזה, אבל כל הכבוד לאבי דיכטר, שבאמת זיהה את הפוטנציאל שלך ואמר: </w:t>
      </w:r>
      <w:proofErr w:type="spellStart"/>
      <w:r>
        <w:rPr>
          <w:rFonts w:hint="cs"/>
          <w:rtl/>
          <w:lang w:eastAsia="he-IL"/>
        </w:rPr>
        <w:t>בוא'נה</w:t>
      </w:r>
      <w:proofErr w:type="spellEnd"/>
      <w:r>
        <w:rPr>
          <w:rFonts w:hint="cs"/>
          <w:rtl/>
          <w:lang w:eastAsia="he-IL"/>
        </w:rPr>
        <w:t xml:space="preserve">, הבן אדם אוהב בעלי </w:t>
      </w:r>
      <w:bookmarkStart w:id="9011" w:name="_ETM_Q28_362000"/>
      <w:bookmarkEnd w:id="9011"/>
      <w:r>
        <w:rPr>
          <w:rFonts w:hint="cs"/>
          <w:rtl/>
          <w:lang w:eastAsia="he-IL"/>
        </w:rPr>
        <w:t xml:space="preserve">חיים, בואו ניקח אותו להיות סגן שר החקלאות </w:t>
      </w:r>
      <w:r w:rsidR="00F518EA">
        <w:rPr>
          <w:rFonts w:hint="cs"/>
          <w:rtl/>
          <w:lang w:eastAsia="he-IL"/>
        </w:rPr>
        <w:t>– –</w:t>
      </w:r>
      <w:r>
        <w:rPr>
          <w:rFonts w:hint="cs"/>
          <w:rtl/>
          <w:lang w:eastAsia="he-IL"/>
        </w:rPr>
        <w:t xml:space="preserve"> </w:t>
      </w:r>
      <w:bookmarkStart w:id="9012" w:name="_ETM_Q28_366000"/>
      <w:bookmarkEnd w:id="9012"/>
    </w:p>
    <w:p w:rsidR="00256F52" w:rsidRDefault="00256F52" w:rsidP="000E5858">
      <w:pPr>
        <w:rPr>
          <w:rtl/>
          <w:lang w:eastAsia="he-IL"/>
        </w:rPr>
      </w:pPr>
    </w:p>
    <w:p w:rsidR="00256F52" w:rsidRDefault="00256F52" w:rsidP="000E5858">
      <w:pPr>
        <w:pStyle w:val="af5"/>
        <w:keepNext/>
        <w:rPr>
          <w:rtl/>
        </w:rPr>
      </w:pPr>
      <w:bookmarkStart w:id="9013" w:name="ET_interruption_6418_42"/>
      <w:r w:rsidRPr="00F824BB">
        <w:rPr>
          <w:rStyle w:val="TagStyle"/>
          <w:rtl/>
        </w:rPr>
        <w:t xml:space="preserve"> &lt;&lt; קריאה &gt;&gt;</w:t>
      </w:r>
      <w:r w:rsidRPr="001D3F79">
        <w:rPr>
          <w:rStyle w:val="TagStyle"/>
          <w:rtl/>
        </w:rPr>
        <w:t xml:space="preserve"> </w:t>
      </w:r>
      <w:r>
        <w:rPr>
          <w:rtl/>
        </w:rPr>
        <w:t>סגן שר החקלאות ופיתוח הכפר משה אבוטבול:</w:t>
      </w:r>
      <w:r w:rsidRPr="001D3F79">
        <w:rPr>
          <w:rStyle w:val="TagStyle"/>
          <w:rtl/>
        </w:rPr>
        <w:t xml:space="preserve"> </w:t>
      </w:r>
      <w:r w:rsidRPr="00F824BB">
        <w:rPr>
          <w:rStyle w:val="TagStyle"/>
          <w:rtl/>
        </w:rPr>
        <w:t>&lt;&lt; קריאה &gt;&gt;</w:t>
      </w:r>
      <w:r>
        <w:rPr>
          <w:rtl/>
        </w:rPr>
        <w:t xml:space="preserve">   </w:t>
      </w:r>
      <w:bookmarkEnd w:id="9013"/>
    </w:p>
    <w:p w:rsidR="00256F52" w:rsidRDefault="00256F52" w:rsidP="00F518EA">
      <w:pPr>
        <w:rPr>
          <w:rtl/>
          <w:lang w:eastAsia="he-IL"/>
        </w:rPr>
      </w:pPr>
    </w:p>
    <w:p w:rsidR="00256F52" w:rsidRDefault="00F518EA" w:rsidP="000E5858">
      <w:pPr>
        <w:rPr>
          <w:rtl/>
          <w:lang w:eastAsia="he-IL"/>
        </w:rPr>
      </w:pPr>
      <w:bookmarkStart w:id="9014" w:name="_ETM_Q28_367000"/>
      <w:bookmarkEnd w:id="9014"/>
      <w:r>
        <w:rPr>
          <w:rFonts w:hint="cs"/>
          <w:rtl/>
          <w:lang w:eastAsia="he-IL"/>
        </w:rPr>
        <w:t>– – –</w:t>
      </w:r>
      <w:r w:rsidR="00256F52">
        <w:rPr>
          <w:rFonts w:hint="cs"/>
          <w:rtl/>
          <w:lang w:eastAsia="he-IL"/>
        </w:rPr>
        <w:t xml:space="preserve"> יש צער בעלי חיים במשרד, לידיעתך.</w:t>
      </w:r>
    </w:p>
    <w:p w:rsidR="00256F52" w:rsidRDefault="00256F52" w:rsidP="000E5858">
      <w:pPr>
        <w:rPr>
          <w:rtl/>
          <w:lang w:eastAsia="he-IL"/>
        </w:rPr>
      </w:pPr>
      <w:bookmarkStart w:id="9015" w:name="_ETM_Q28_363000"/>
      <w:bookmarkEnd w:id="9015"/>
    </w:p>
    <w:p w:rsidR="00256F52" w:rsidRDefault="00256F52" w:rsidP="000E5858">
      <w:pPr>
        <w:pStyle w:val="-"/>
        <w:keepNext/>
        <w:rPr>
          <w:rtl/>
        </w:rPr>
      </w:pPr>
      <w:bookmarkStart w:id="9016" w:name="ET_speakercontinue_6361_43"/>
      <w:r w:rsidRPr="00F824BB">
        <w:rPr>
          <w:rStyle w:val="TagStyle"/>
          <w:rtl/>
        </w:rPr>
        <w:t xml:space="preserve"> &lt;&lt; דובר_המשך &gt;&gt;</w:t>
      </w:r>
      <w:r w:rsidRPr="001D3F79">
        <w:rPr>
          <w:rStyle w:val="TagStyle"/>
          <w:rtl/>
        </w:rPr>
        <w:t xml:space="preserve"> </w:t>
      </w:r>
      <w:r>
        <w:rPr>
          <w:rtl/>
        </w:rPr>
        <w:t>נאור שירי (יש עתיד):</w:t>
      </w:r>
      <w:r w:rsidRPr="001D3F79">
        <w:rPr>
          <w:rStyle w:val="TagStyle"/>
          <w:rtl/>
        </w:rPr>
        <w:t xml:space="preserve"> </w:t>
      </w:r>
      <w:r w:rsidRPr="00F824BB">
        <w:rPr>
          <w:rStyle w:val="TagStyle"/>
          <w:rtl/>
        </w:rPr>
        <w:t>&lt;&lt; דובר_המשך &gt;&gt;</w:t>
      </w:r>
      <w:r>
        <w:rPr>
          <w:rtl/>
        </w:rPr>
        <w:t xml:space="preserve">   </w:t>
      </w:r>
      <w:bookmarkEnd w:id="9016"/>
    </w:p>
    <w:p w:rsidR="00256F52" w:rsidRDefault="00256F52" w:rsidP="00F518EA">
      <w:pPr>
        <w:rPr>
          <w:rtl/>
          <w:lang w:eastAsia="he-IL"/>
        </w:rPr>
      </w:pPr>
    </w:p>
    <w:p w:rsidR="00256F52" w:rsidRDefault="00F518EA" w:rsidP="00064F8B">
      <w:pPr>
        <w:rPr>
          <w:rtl/>
          <w:lang w:eastAsia="he-IL"/>
        </w:rPr>
      </w:pPr>
      <w:bookmarkStart w:id="9017" w:name="_ETM_Q28_364000"/>
      <w:bookmarkEnd w:id="9017"/>
      <w:r>
        <w:rPr>
          <w:rFonts w:hint="cs"/>
          <w:rtl/>
          <w:lang w:eastAsia="he-IL"/>
        </w:rPr>
        <w:t>– –</w:t>
      </w:r>
      <w:r w:rsidR="00256F52">
        <w:rPr>
          <w:rFonts w:hint="cs"/>
          <w:rtl/>
          <w:lang w:eastAsia="he-IL"/>
        </w:rPr>
        <w:t xml:space="preserve"> ואין ספק </w:t>
      </w:r>
      <w:bookmarkStart w:id="9018" w:name="_ETM_Q28_368000"/>
      <w:bookmarkEnd w:id="9018"/>
      <w:r w:rsidR="00256F52">
        <w:rPr>
          <w:rFonts w:hint="cs"/>
          <w:rtl/>
          <w:lang w:eastAsia="he-IL"/>
        </w:rPr>
        <w:t xml:space="preserve">שאתה עושה עבודה נהדרת. </w:t>
      </w:r>
    </w:p>
    <w:p w:rsidR="00256F52" w:rsidRDefault="00256F52" w:rsidP="000E5858">
      <w:pPr>
        <w:rPr>
          <w:rtl/>
          <w:lang w:eastAsia="he-IL"/>
        </w:rPr>
      </w:pPr>
    </w:p>
    <w:p w:rsidR="00256F52" w:rsidRDefault="00256F52" w:rsidP="000E5858">
      <w:pPr>
        <w:pStyle w:val="af5"/>
        <w:keepNext/>
        <w:rPr>
          <w:rtl/>
        </w:rPr>
      </w:pPr>
      <w:r w:rsidRPr="00F824BB">
        <w:rPr>
          <w:rStyle w:val="TagStyle"/>
          <w:rtl/>
        </w:rPr>
        <w:t>&lt;&lt; קריאה &gt;&gt;</w:t>
      </w:r>
      <w:r w:rsidRPr="001D3F79">
        <w:rPr>
          <w:rStyle w:val="TagStyle"/>
          <w:rtl/>
        </w:rPr>
        <w:t xml:space="preserve"> </w:t>
      </w:r>
      <w:r>
        <w:rPr>
          <w:rtl/>
        </w:rPr>
        <w:t>סגן שר החקלאות ופיתוח הכפר משה אבוטבול:</w:t>
      </w:r>
      <w:r w:rsidRPr="001D3F79">
        <w:rPr>
          <w:rStyle w:val="TagStyle"/>
          <w:rtl/>
        </w:rPr>
        <w:t xml:space="preserve"> </w:t>
      </w:r>
      <w:r w:rsidRPr="00F824BB">
        <w:rPr>
          <w:rStyle w:val="TagStyle"/>
          <w:rtl/>
        </w:rPr>
        <w:t>&lt;&lt; קריאה &gt;&gt;</w:t>
      </w:r>
      <w:r>
        <w:rPr>
          <w:rtl/>
        </w:rPr>
        <w:t xml:space="preserve">   </w:t>
      </w:r>
    </w:p>
    <w:p w:rsidR="00256F52" w:rsidRDefault="00256F52" w:rsidP="000E5858">
      <w:pPr>
        <w:rPr>
          <w:rtl/>
          <w:lang w:eastAsia="he-IL"/>
        </w:rPr>
      </w:pPr>
    </w:p>
    <w:p w:rsidR="00256F52" w:rsidRDefault="00256F52" w:rsidP="000E5858">
      <w:pPr>
        <w:rPr>
          <w:rtl/>
          <w:lang w:eastAsia="he-IL"/>
        </w:rPr>
      </w:pPr>
      <w:r>
        <w:rPr>
          <w:rFonts w:hint="cs"/>
          <w:rtl/>
          <w:lang w:eastAsia="he-IL"/>
        </w:rPr>
        <w:t>בלי עין הרע.</w:t>
      </w:r>
    </w:p>
    <w:p w:rsidR="00256F52" w:rsidRDefault="00256F52" w:rsidP="000E5858">
      <w:pPr>
        <w:rPr>
          <w:rtl/>
          <w:lang w:eastAsia="he-IL"/>
        </w:rPr>
      </w:pPr>
    </w:p>
    <w:p w:rsidR="00256F52" w:rsidRDefault="00256F52" w:rsidP="000E5858">
      <w:pPr>
        <w:pStyle w:val="-"/>
        <w:keepNext/>
        <w:rPr>
          <w:rtl/>
        </w:rPr>
      </w:pPr>
      <w:bookmarkStart w:id="9019" w:name="ET_speakercontinue_6361_87"/>
      <w:r w:rsidRPr="006B5D53">
        <w:rPr>
          <w:rStyle w:val="TagStyle"/>
          <w:rtl/>
        </w:rPr>
        <w:t xml:space="preserve"> &lt;&lt; דובר_המשך &gt;&gt; </w:t>
      </w:r>
      <w:r>
        <w:rPr>
          <w:rtl/>
        </w:rPr>
        <w:t>נאור שירי (יש עתיד):</w:t>
      </w:r>
      <w:r w:rsidRPr="006B5D53">
        <w:rPr>
          <w:rStyle w:val="TagStyle"/>
          <w:rtl/>
        </w:rPr>
        <w:t xml:space="preserve"> &lt;&lt; דובר_המשך &gt;&gt;</w:t>
      </w:r>
      <w:r>
        <w:rPr>
          <w:rtl/>
        </w:rPr>
        <w:t xml:space="preserve">   </w:t>
      </w:r>
      <w:bookmarkEnd w:id="9019"/>
    </w:p>
    <w:p w:rsidR="00256F52" w:rsidRDefault="00256F52" w:rsidP="00F518EA">
      <w:pPr>
        <w:rPr>
          <w:rtl/>
          <w:lang w:eastAsia="he-IL"/>
        </w:rPr>
      </w:pPr>
    </w:p>
    <w:p w:rsidR="00256F52" w:rsidRDefault="00256F52" w:rsidP="00064F8B">
      <w:pPr>
        <w:rPr>
          <w:rtl/>
          <w:lang w:eastAsia="he-IL"/>
        </w:rPr>
      </w:pPr>
      <w:r>
        <w:rPr>
          <w:rFonts w:hint="cs"/>
          <w:rtl/>
          <w:lang w:eastAsia="he-IL"/>
        </w:rPr>
        <w:t xml:space="preserve">באמת, משרד </w:t>
      </w:r>
      <w:bookmarkStart w:id="9020" w:name="_ETM_Q28_373000"/>
      <w:bookmarkEnd w:id="9020"/>
      <w:r>
        <w:rPr>
          <w:rFonts w:hint="cs"/>
          <w:rtl/>
          <w:lang w:eastAsia="he-IL"/>
        </w:rPr>
        <w:t xml:space="preserve">החקלאות חווה רנסנס היסטורי. אני חושב שאולי התקופה הזו </w:t>
      </w:r>
      <w:bookmarkStart w:id="9021" w:name="_ETM_Q28_378000"/>
      <w:bookmarkEnd w:id="9021"/>
      <w:r>
        <w:rPr>
          <w:rFonts w:hint="cs"/>
          <w:rtl/>
          <w:lang w:eastAsia="he-IL"/>
        </w:rPr>
        <w:t xml:space="preserve">בהחלט תיחשב לאחת הטובות של המשרד, אם לא הטובה ביותר. </w:t>
      </w:r>
      <w:bookmarkStart w:id="9022" w:name="_ETM_Q28_384000"/>
      <w:bookmarkEnd w:id="9022"/>
      <w:r>
        <w:rPr>
          <w:rFonts w:hint="cs"/>
          <w:rtl/>
          <w:lang w:eastAsia="he-IL"/>
        </w:rPr>
        <w:t xml:space="preserve">אני חושב שהקדשתי לך מספיק זמן כדי לציין את העבודה </w:t>
      </w:r>
      <w:bookmarkStart w:id="9023" w:name="_ETM_Q28_385000"/>
      <w:bookmarkEnd w:id="9023"/>
      <w:r>
        <w:rPr>
          <w:rFonts w:hint="cs"/>
          <w:rtl/>
          <w:lang w:eastAsia="he-IL"/>
        </w:rPr>
        <w:t>הנהדרת שלך.</w:t>
      </w:r>
    </w:p>
    <w:p w:rsidR="00256F52" w:rsidRDefault="00256F52" w:rsidP="000E5858">
      <w:pPr>
        <w:rPr>
          <w:rtl/>
          <w:lang w:eastAsia="he-IL"/>
        </w:rPr>
      </w:pPr>
      <w:bookmarkStart w:id="9024" w:name="_ETM_Q28_388000"/>
      <w:bookmarkEnd w:id="9024"/>
    </w:p>
    <w:p w:rsidR="00256F52" w:rsidRDefault="00256F52" w:rsidP="000E5858">
      <w:pPr>
        <w:rPr>
          <w:rtl/>
          <w:lang w:eastAsia="he-IL"/>
        </w:rPr>
      </w:pPr>
      <w:bookmarkStart w:id="9025" w:name="_ETM_Q28_389000"/>
      <w:bookmarkEnd w:id="9025"/>
      <w:r>
        <w:rPr>
          <w:rFonts w:hint="cs"/>
          <w:rtl/>
          <w:lang w:eastAsia="he-IL"/>
        </w:rPr>
        <w:t xml:space="preserve">סימון </w:t>
      </w:r>
      <w:r w:rsidR="00F518EA">
        <w:rPr>
          <w:rFonts w:hint="cs"/>
          <w:rtl/>
          <w:lang w:eastAsia="he-IL"/>
        </w:rPr>
        <w:t>– – –</w:t>
      </w:r>
    </w:p>
    <w:p w:rsidR="00256F52" w:rsidRDefault="00256F52" w:rsidP="000E5858">
      <w:pPr>
        <w:rPr>
          <w:rtl/>
          <w:lang w:eastAsia="he-IL"/>
        </w:rPr>
      </w:pPr>
    </w:p>
    <w:p w:rsidR="00256F52" w:rsidRDefault="00256F52" w:rsidP="000E5858">
      <w:pPr>
        <w:pStyle w:val="af5"/>
        <w:keepNext/>
        <w:rPr>
          <w:rtl/>
        </w:rPr>
      </w:pPr>
      <w:bookmarkStart w:id="9026" w:name="ET_interruption_קר_אה_44"/>
      <w:r w:rsidRPr="00F824BB">
        <w:rPr>
          <w:rStyle w:val="TagStyle"/>
          <w:rtl/>
        </w:rPr>
        <w:t xml:space="preserve"> &lt;&lt; קריאה &gt;&gt;</w:t>
      </w:r>
      <w:r w:rsidRPr="00DB0E0E">
        <w:rPr>
          <w:rStyle w:val="TagStyle"/>
          <w:rtl/>
        </w:rPr>
        <w:t xml:space="preserve"> </w:t>
      </w:r>
      <w:r>
        <w:rPr>
          <w:rtl/>
        </w:rPr>
        <w:t>קריאה:</w:t>
      </w:r>
      <w:r w:rsidRPr="00DB0E0E">
        <w:rPr>
          <w:rStyle w:val="TagStyle"/>
          <w:rtl/>
        </w:rPr>
        <w:t xml:space="preserve"> </w:t>
      </w:r>
      <w:r w:rsidRPr="00F824BB">
        <w:rPr>
          <w:rStyle w:val="TagStyle"/>
          <w:rtl/>
        </w:rPr>
        <w:t>&lt;&lt; קריאה &gt;&gt;</w:t>
      </w:r>
      <w:r>
        <w:rPr>
          <w:rtl/>
        </w:rPr>
        <w:t xml:space="preserve">   </w:t>
      </w:r>
      <w:bookmarkEnd w:id="9026"/>
    </w:p>
    <w:p w:rsidR="00256F52" w:rsidRDefault="00256F52" w:rsidP="00F518EA">
      <w:pPr>
        <w:rPr>
          <w:rtl/>
          <w:lang w:eastAsia="he-IL"/>
        </w:rPr>
      </w:pPr>
    </w:p>
    <w:p w:rsidR="00256F52" w:rsidRDefault="00F518EA" w:rsidP="000E5858">
      <w:pPr>
        <w:rPr>
          <w:rtl/>
          <w:lang w:eastAsia="he-IL"/>
        </w:rPr>
      </w:pPr>
      <w:bookmarkStart w:id="9027" w:name="_ETM_Q28_394000"/>
      <w:bookmarkEnd w:id="9027"/>
      <w:r>
        <w:rPr>
          <w:rFonts w:hint="cs"/>
          <w:rtl/>
          <w:lang w:eastAsia="he-IL"/>
        </w:rPr>
        <w:t>– – –</w:t>
      </w:r>
      <w:r w:rsidR="00256F52">
        <w:rPr>
          <w:rFonts w:hint="cs"/>
          <w:rtl/>
          <w:lang w:eastAsia="he-IL"/>
        </w:rPr>
        <w:t xml:space="preserve"> </w:t>
      </w:r>
    </w:p>
    <w:p w:rsidR="00256F52" w:rsidRDefault="00256F52" w:rsidP="000E5858">
      <w:pPr>
        <w:rPr>
          <w:rtl/>
          <w:lang w:eastAsia="he-IL"/>
        </w:rPr>
      </w:pPr>
      <w:bookmarkStart w:id="9028" w:name="_ETM_Q28_395000"/>
      <w:bookmarkEnd w:id="9028"/>
    </w:p>
    <w:p w:rsidR="00256F52" w:rsidRDefault="00256F52" w:rsidP="000E5858">
      <w:pPr>
        <w:pStyle w:val="-"/>
        <w:keepNext/>
        <w:rPr>
          <w:rtl/>
        </w:rPr>
      </w:pPr>
      <w:bookmarkStart w:id="9029" w:name="ET_speakercontinue_6361_45"/>
      <w:r w:rsidRPr="00F824BB">
        <w:rPr>
          <w:rStyle w:val="TagStyle"/>
          <w:rtl/>
        </w:rPr>
        <w:t xml:space="preserve"> &lt;&lt; דובר_המשך &gt;&gt;</w:t>
      </w:r>
      <w:r w:rsidRPr="00DB0E0E">
        <w:rPr>
          <w:rStyle w:val="TagStyle"/>
          <w:rtl/>
        </w:rPr>
        <w:t xml:space="preserve"> </w:t>
      </w:r>
      <w:r>
        <w:rPr>
          <w:rtl/>
        </w:rPr>
        <w:t>נאור שירי (יש עתיד):</w:t>
      </w:r>
      <w:r w:rsidRPr="00DB0E0E">
        <w:rPr>
          <w:rStyle w:val="TagStyle"/>
          <w:rtl/>
        </w:rPr>
        <w:t xml:space="preserve"> </w:t>
      </w:r>
      <w:r w:rsidRPr="00F824BB">
        <w:rPr>
          <w:rStyle w:val="TagStyle"/>
          <w:rtl/>
        </w:rPr>
        <w:t>&lt;&lt; דובר_המשך &gt;&gt;</w:t>
      </w:r>
      <w:r>
        <w:rPr>
          <w:rtl/>
        </w:rPr>
        <w:t xml:space="preserve">   </w:t>
      </w:r>
      <w:bookmarkEnd w:id="9029"/>
    </w:p>
    <w:p w:rsidR="00256F52" w:rsidRDefault="00256F52" w:rsidP="00F518EA">
      <w:pPr>
        <w:rPr>
          <w:rtl/>
          <w:lang w:eastAsia="he-IL"/>
        </w:rPr>
      </w:pPr>
    </w:p>
    <w:p w:rsidR="00256F52" w:rsidRDefault="00256F52" w:rsidP="000E5858">
      <w:pPr>
        <w:rPr>
          <w:rtl/>
          <w:lang w:eastAsia="he-IL"/>
        </w:rPr>
      </w:pPr>
      <w:bookmarkStart w:id="9030" w:name="_ETM_Q28_396000"/>
      <w:bookmarkEnd w:id="9030"/>
      <w:r>
        <w:rPr>
          <w:rFonts w:hint="cs"/>
          <w:rtl/>
          <w:lang w:eastAsia="he-IL"/>
        </w:rPr>
        <w:t xml:space="preserve">לא, נהפוך הוא. </w:t>
      </w:r>
      <w:bookmarkStart w:id="9031" w:name="_ETM_Q28_398000"/>
      <w:bookmarkEnd w:id="9031"/>
      <w:r>
        <w:rPr>
          <w:rFonts w:hint="cs"/>
          <w:rtl/>
          <w:lang w:eastAsia="he-IL"/>
        </w:rPr>
        <w:t xml:space="preserve">אני שמח ששר הבינוי והשיכון נמצא בבניין, ותודה רבה על </w:t>
      </w:r>
      <w:bookmarkStart w:id="9032" w:name="_ETM_Q28_401000"/>
      <w:bookmarkEnd w:id="9032"/>
      <w:r>
        <w:rPr>
          <w:rFonts w:hint="cs"/>
          <w:rtl/>
          <w:lang w:eastAsia="he-IL"/>
        </w:rPr>
        <w:t xml:space="preserve">הזכות, שאוכל לשאול אותך </w:t>
      </w:r>
      <w:r w:rsidR="00F518EA">
        <w:rPr>
          <w:rFonts w:hint="cs"/>
          <w:rtl/>
          <w:lang w:eastAsia="he-IL"/>
        </w:rPr>
        <w:t>– – –</w:t>
      </w:r>
    </w:p>
    <w:p w:rsidR="00256F52" w:rsidRDefault="00256F52" w:rsidP="000E5858">
      <w:pPr>
        <w:rPr>
          <w:rtl/>
          <w:lang w:eastAsia="he-IL"/>
        </w:rPr>
      </w:pPr>
      <w:bookmarkStart w:id="9033" w:name="_ETM_Q28_404000"/>
      <w:bookmarkEnd w:id="9033"/>
    </w:p>
    <w:p w:rsidR="00256F52" w:rsidRDefault="00256F52" w:rsidP="000E5858">
      <w:pPr>
        <w:pStyle w:val="af5"/>
        <w:keepNext/>
        <w:rPr>
          <w:rtl/>
        </w:rPr>
      </w:pPr>
      <w:bookmarkStart w:id="9034" w:name="ET_interruption_6430_46"/>
      <w:r w:rsidRPr="00F824BB">
        <w:rPr>
          <w:rStyle w:val="TagStyle"/>
          <w:rtl/>
        </w:rPr>
        <w:t xml:space="preserve"> &lt;&lt; קריאה &gt;&gt;</w:t>
      </w:r>
      <w:r w:rsidRPr="00DB0E0E">
        <w:rPr>
          <w:rStyle w:val="TagStyle"/>
          <w:rtl/>
        </w:rPr>
        <w:t xml:space="preserve"> </w:t>
      </w:r>
      <w:r>
        <w:rPr>
          <w:rtl/>
        </w:rPr>
        <w:t>שר הבינוי והשיכון יצחק גולדקנופ:</w:t>
      </w:r>
      <w:r w:rsidRPr="00DB0E0E">
        <w:rPr>
          <w:rStyle w:val="TagStyle"/>
          <w:rtl/>
        </w:rPr>
        <w:t xml:space="preserve"> </w:t>
      </w:r>
      <w:r w:rsidRPr="00F824BB">
        <w:rPr>
          <w:rStyle w:val="TagStyle"/>
          <w:rtl/>
        </w:rPr>
        <w:t>&lt;&lt; קריאה &gt;&gt;</w:t>
      </w:r>
      <w:r>
        <w:rPr>
          <w:rtl/>
        </w:rPr>
        <w:t xml:space="preserve">   </w:t>
      </w:r>
      <w:bookmarkEnd w:id="9034"/>
    </w:p>
    <w:p w:rsidR="00256F52" w:rsidRDefault="00256F52" w:rsidP="00F518EA">
      <w:pPr>
        <w:rPr>
          <w:rtl/>
          <w:lang w:eastAsia="he-IL"/>
        </w:rPr>
      </w:pPr>
    </w:p>
    <w:p w:rsidR="00256F52" w:rsidRDefault="00F518EA" w:rsidP="000E5858">
      <w:pPr>
        <w:rPr>
          <w:rtl/>
          <w:lang w:eastAsia="he-IL"/>
        </w:rPr>
      </w:pPr>
      <w:bookmarkStart w:id="9035" w:name="_ETM_Q28_406000"/>
      <w:bookmarkEnd w:id="9035"/>
      <w:r>
        <w:rPr>
          <w:rFonts w:hint="cs"/>
          <w:rtl/>
          <w:lang w:eastAsia="he-IL"/>
        </w:rPr>
        <w:t>– – –</w:t>
      </w:r>
      <w:r w:rsidR="00256F52">
        <w:rPr>
          <w:rFonts w:hint="cs"/>
          <w:rtl/>
          <w:lang w:eastAsia="he-IL"/>
        </w:rPr>
        <w:t xml:space="preserve"> </w:t>
      </w:r>
    </w:p>
    <w:p w:rsidR="00256F52" w:rsidRDefault="00256F52" w:rsidP="000E5858">
      <w:pPr>
        <w:rPr>
          <w:rtl/>
          <w:lang w:eastAsia="he-IL"/>
        </w:rPr>
      </w:pPr>
    </w:p>
    <w:p w:rsidR="00256F52" w:rsidRDefault="00256F52" w:rsidP="000E5858">
      <w:pPr>
        <w:pStyle w:val="-"/>
        <w:keepNext/>
        <w:rPr>
          <w:rtl/>
        </w:rPr>
      </w:pPr>
      <w:bookmarkStart w:id="9036" w:name="ET_speakercontinue_6361_47"/>
      <w:r w:rsidRPr="00F824BB">
        <w:rPr>
          <w:rStyle w:val="TagStyle"/>
          <w:rtl/>
        </w:rPr>
        <w:t xml:space="preserve"> &lt;&lt; דובר_המשך &gt;&gt;</w:t>
      </w:r>
      <w:r w:rsidRPr="00DB0E0E">
        <w:rPr>
          <w:rStyle w:val="TagStyle"/>
          <w:rtl/>
        </w:rPr>
        <w:t xml:space="preserve"> </w:t>
      </w:r>
      <w:r>
        <w:rPr>
          <w:rtl/>
        </w:rPr>
        <w:t>נאור שירי (יש עתיד):</w:t>
      </w:r>
      <w:r w:rsidRPr="00DB0E0E">
        <w:rPr>
          <w:rStyle w:val="TagStyle"/>
          <w:rtl/>
        </w:rPr>
        <w:t xml:space="preserve"> </w:t>
      </w:r>
      <w:r w:rsidRPr="00F824BB">
        <w:rPr>
          <w:rStyle w:val="TagStyle"/>
          <w:rtl/>
        </w:rPr>
        <w:t>&lt;&lt; דובר_המשך &gt;&gt;</w:t>
      </w:r>
      <w:r>
        <w:rPr>
          <w:rtl/>
        </w:rPr>
        <w:t xml:space="preserve">   </w:t>
      </w:r>
      <w:bookmarkEnd w:id="9036"/>
    </w:p>
    <w:p w:rsidR="00256F52" w:rsidRDefault="00256F52" w:rsidP="00F518EA">
      <w:pPr>
        <w:rPr>
          <w:rtl/>
          <w:lang w:eastAsia="he-IL"/>
        </w:rPr>
      </w:pPr>
    </w:p>
    <w:p w:rsidR="00256F52" w:rsidRDefault="00256F52" w:rsidP="00064F8B">
      <w:pPr>
        <w:rPr>
          <w:rtl/>
          <w:lang w:eastAsia="he-IL"/>
        </w:rPr>
      </w:pPr>
      <w:bookmarkStart w:id="9037" w:name="_ETM_Q28_405000"/>
      <w:bookmarkEnd w:id="9037"/>
      <w:r>
        <w:rPr>
          <w:rFonts w:hint="cs"/>
          <w:rtl/>
          <w:lang w:eastAsia="he-IL"/>
        </w:rPr>
        <w:t xml:space="preserve">לא, למה להסתפק? מרבה בשמחה. אני לא אצטט לך כמו קינלי והפסוקים, כי 1. אני </w:t>
      </w:r>
      <w:bookmarkStart w:id="9038" w:name="_ETM_Q28_407000"/>
      <w:bookmarkEnd w:id="9038"/>
      <w:r>
        <w:rPr>
          <w:rFonts w:hint="cs"/>
          <w:rtl/>
          <w:lang w:eastAsia="he-IL"/>
        </w:rPr>
        <w:t xml:space="preserve">לא יודע; 2. כי אני מעדיף לדבר </w:t>
      </w:r>
      <w:bookmarkStart w:id="9039" w:name="_ETM_Q28_409000"/>
      <w:bookmarkEnd w:id="9039"/>
      <w:r>
        <w:rPr>
          <w:rFonts w:hint="cs"/>
          <w:rtl/>
          <w:lang w:eastAsia="he-IL"/>
        </w:rPr>
        <w:t xml:space="preserve">איתך, אתה יודע, כמו בן אדם. רציתי לשאול </w:t>
      </w:r>
      <w:bookmarkStart w:id="9040" w:name="_ETM_Q28_417586"/>
      <w:bookmarkEnd w:id="9040"/>
      <w:r>
        <w:rPr>
          <w:rFonts w:hint="cs"/>
          <w:rtl/>
          <w:lang w:eastAsia="he-IL"/>
        </w:rPr>
        <w:t>איך התקדמו –</w:t>
      </w:r>
      <w:bookmarkStart w:id="9041" w:name="_ETM_Q28_418000"/>
      <w:bookmarkEnd w:id="9041"/>
      <w:r>
        <w:rPr>
          <w:rFonts w:hint="cs"/>
          <w:rtl/>
          <w:lang w:eastAsia="he-IL"/>
        </w:rPr>
        <w:t xml:space="preserve"> הבנתי שאתה הולך לעשות סיורים באתרי הבנייה הבאים עלינו </w:t>
      </w:r>
      <w:bookmarkStart w:id="9042" w:name="_ETM_Q28_417000"/>
      <w:bookmarkEnd w:id="9042"/>
      <w:r>
        <w:rPr>
          <w:rFonts w:hint="cs"/>
          <w:rtl/>
          <w:lang w:eastAsia="he-IL"/>
        </w:rPr>
        <w:t xml:space="preserve">לטובה, בדיר אל-באלח, רפיח, ראיתי אותך עם משקפת, בציר </w:t>
      </w:r>
      <w:bookmarkStart w:id="9043" w:name="_ETM_Q28_425000"/>
      <w:bookmarkEnd w:id="9043"/>
      <w:r>
        <w:rPr>
          <w:rFonts w:hint="cs"/>
          <w:rtl/>
          <w:lang w:eastAsia="he-IL"/>
        </w:rPr>
        <w:t xml:space="preserve">פילדלפי וכזה </w:t>
      </w:r>
      <w:r w:rsidR="00F518EA">
        <w:rPr>
          <w:rFonts w:hint="cs"/>
          <w:rtl/>
          <w:lang w:eastAsia="he-IL"/>
        </w:rPr>
        <w:t>– – –</w:t>
      </w:r>
    </w:p>
    <w:p w:rsidR="00256F52" w:rsidRDefault="00256F52" w:rsidP="000E5858">
      <w:pPr>
        <w:rPr>
          <w:rtl/>
          <w:lang w:eastAsia="he-IL"/>
        </w:rPr>
      </w:pPr>
    </w:p>
    <w:p w:rsidR="00256F52" w:rsidRDefault="00256F52" w:rsidP="000E5858">
      <w:pPr>
        <w:pStyle w:val="af5"/>
        <w:keepNext/>
        <w:rPr>
          <w:rtl/>
        </w:rPr>
      </w:pPr>
      <w:bookmarkStart w:id="9044" w:name="ET_interruption_6430_48"/>
      <w:r w:rsidRPr="00F824BB">
        <w:rPr>
          <w:rStyle w:val="TagStyle"/>
          <w:rtl/>
        </w:rPr>
        <w:t xml:space="preserve"> &lt;&lt; קריאה &gt;&gt;</w:t>
      </w:r>
      <w:r w:rsidRPr="00DB0E0E">
        <w:rPr>
          <w:rStyle w:val="TagStyle"/>
          <w:rtl/>
        </w:rPr>
        <w:t xml:space="preserve"> </w:t>
      </w:r>
      <w:r>
        <w:rPr>
          <w:rtl/>
        </w:rPr>
        <w:t>שר הבינוי והשיכון יצחק גולדקנופ:</w:t>
      </w:r>
      <w:r w:rsidRPr="00DB0E0E">
        <w:rPr>
          <w:rStyle w:val="TagStyle"/>
          <w:rtl/>
        </w:rPr>
        <w:t xml:space="preserve"> </w:t>
      </w:r>
      <w:r w:rsidRPr="00F824BB">
        <w:rPr>
          <w:rStyle w:val="TagStyle"/>
          <w:rtl/>
        </w:rPr>
        <w:t>&lt;&lt; קריאה &gt;&gt;</w:t>
      </w:r>
      <w:r>
        <w:rPr>
          <w:rtl/>
        </w:rPr>
        <w:t xml:space="preserve">   </w:t>
      </w:r>
      <w:bookmarkEnd w:id="9044"/>
    </w:p>
    <w:p w:rsidR="00256F52" w:rsidRDefault="00256F52" w:rsidP="00F518EA">
      <w:pPr>
        <w:rPr>
          <w:rtl/>
          <w:lang w:eastAsia="he-IL"/>
        </w:rPr>
      </w:pPr>
    </w:p>
    <w:p w:rsidR="00256F52" w:rsidRDefault="00256F52" w:rsidP="000E5858">
      <w:pPr>
        <w:rPr>
          <w:rtl/>
          <w:lang w:eastAsia="he-IL"/>
        </w:rPr>
      </w:pPr>
      <w:bookmarkStart w:id="9045" w:name="_ETM_Q28_423000"/>
      <w:bookmarkEnd w:id="9045"/>
      <w:r>
        <w:rPr>
          <w:rFonts w:hint="cs"/>
          <w:rtl/>
          <w:lang w:eastAsia="he-IL"/>
        </w:rPr>
        <w:t xml:space="preserve">היום הייתי כל היום </w:t>
      </w:r>
      <w:r w:rsidR="00F518EA">
        <w:rPr>
          <w:rFonts w:hint="cs"/>
          <w:rtl/>
          <w:lang w:eastAsia="he-IL"/>
        </w:rPr>
        <w:t>– – –</w:t>
      </w:r>
    </w:p>
    <w:p w:rsidR="00256F52" w:rsidRDefault="00256F52" w:rsidP="000E5858">
      <w:pPr>
        <w:rPr>
          <w:rtl/>
          <w:lang w:eastAsia="he-IL"/>
        </w:rPr>
      </w:pPr>
    </w:p>
    <w:p w:rsidR="00256F52" w:rsidRDefault="00256F52" w:rsidP="000E5858">
      <w:pPr>
        <w:pStyle w:val="-"/>
        <w:keepNext/>
        <w:rPr>
          <w:rtl/>
        </w:rPr>
      </w:pPr>
      <w:bookmarkStart w:id="9046" w:name="ET_speakercontinue_6361_49"/>
      <w:r w:rsidRPr="00F824BB">
        <w:rPr>
          <w:rStyle w:val="TagStyle"/>
          <w:rtl/>
        </w:rPr>
        <w:t xml:space="preserve"> &lt;&lt; דובר_המשך &gt;&gt;</w:t>
      </w:r>
      <w:r w:rsidRPr="00DB0E0E">
        <w:rPr>
          <w:rStyle w:val="TagStyle"/>
          <w:rtl/>
        </w:rPr>
        <w:t xml:space="preserve"> </w:t>
      </w:r>
      <w:r>
        <w:rPr>
          <w:rtl/>
        </w:rPr>
        <w:t>נאור שירי (יש עתיד):</w:t>
      </w:r>
      <w:r w:rsidRPr="00DB0E0E">
        <w:rPr>
          <w:rStyle w:val="TagStyle"/>
          <w:rtl/>
        </w:rPr>
        <w:t xml:space="preserve"> </w:t>
      </w:r>
      <w:r w:rsidRPr="00F824BB">
        <w:rPr>
          <w:rStyle w:val="TagStyle"/>
          <w:rtl/>
        </w:rPr>
        <w:t>&lt;&lt; דובר_המשך &gt;&gt;</w:t>
      </w:r>
      <w:r>
        <w:rPr>
          <w:rtl/>
        </w:rPr>
        <w:t xml:space="preserve">   </w:t>
      </w:r>
      <w:bookmarkEnd w:id="9046"/>
    </w:p>
    <w:p w:rsidR="00256F52" w:rsidRDefault="00256F52" w:rsidP="00F518EA">
      <w:pPr>
        <w:rPr>
          <w:rtl/>
          <w:lang w:eastAsia="he-IL"/>
        </w:rPr>
      </w:pPr>
    </w:p>
    <w:p w:rsidR="00256F52" w:rsidRDefault="00256F52" w:rsidP="000E5858">
      <w:pPr>
        <w:rPr>
          <w:rtl/>
          <w:lang w:eastAsia="he-IL"/>
        </w:rPr>
      </w:pPr>
      <w:r>
        <w:rPr>
          <w:rFonts w:hint="cs"/>
          <w:rtl/>
          <w:lang w:eastAsia="he-IL"/>
        </w:rPr>
        <w:t>לא היום, לא היום, זה היה לפני שבועיים.</w:t>
      </w:r>
    </w:p>
    <w:p w:rsidR="00256F52" w:rsidRDefault="00256F52" w:rsidP="000E5858">
      <w:pPr>
        <w:rPr>
          <w:rtl/>
          <w:lang w:eastAsia="he-IL"/>
        </w:rPr>
      </w:pPr>
      <w:bookmarkStart w:id="9047" w:name="_ETM_Q28_427000"/>
      <w:bookmarkEnd w:id="9047"/>
    </w:p>
    <w:p w:rsidR="00256F52" w:rsidRDefault="00256F52" w:rsidP="000E5858">
      <w:pPr>
        <w:pStyle w:val="af5"/>
        <w:keepNext/>
        <w:rPr>
          <w:rtl/>
        </w:rPr>
      </w:pPr>
      <w:bookmarkStart w:id="9048" w:name="ET_interruption_6430_50"/>
      <w:r w:rsidRPr="00F824BB">
        <w:rPr>
          <w:rStyle w:val="TagStyle"/>
          <w:rtl/>
        </w:rPr>
        <w:t xml:space="preserve"> &lt;&lt; קריאה &gt;&gt;</w:t>
      </w:r>
      <w:r w:rsidRPr="00DB0E0E">
        <w:rPr>
          <w:rStyle w:val="TagStyle"/>
          <w:rtl/>
        </w:rPr>
        <w:t xml:space="preserve"> </w:t>
      </w:r>
      <w:r>
        <w:rPr>
          <w:rtl/>
        </w:rPr>
        <w:t>שר הבינוי והשיכון יצחק גולדקנופ:</w:t>
      </w:r>
      <w:r w:rsidRPr="00DB0E0E">
        <w:rPr>
          <w:rStyle w:val="TagStyle"/>
          <w:rtl/>
        </w:rPr>
        <w:t xml:space="preserve"> </w:t>
      </w:r>
      <w:r w:rsidRPr="00F824BB">
        <w:rPr>
          <w:rStyle w:val="TagStyle"/>
          <w:rtl/>
        </w:rPr>
        <w:t>&lt;&lt; קריאה &gt;&gt;</w:t>
      </w:r>
      <w:r>
        <w:rPr>
          <w:rtl/>
        </w:rPr>
        <w:t xml:space="preserve">   </w:t>
      </w:r>
      <w:bookmarkEnd w:id="9048"/>
    </w:p>
    <w:p w:rsidR="00256F52" w:rsidRDefault="00256F52" w:rsidP="00F518EA">
      <w:pPr>
        <w:rPr>
          <w:rtl/>
          <w:lang w:eastAsia="he-IL"/>
        </w:rPr>
      </w:pPr>
    </w:p>
    <w:p w:rsidR="00256F52" w:rsidRDefault="00256F52" w:rsidP="000E5858">
      <w:pPr>
        <w:rPr>
          <w:rtl/>
          <w:lang w:eastAsia="he-IL"/>
        </w:rPr>
      </w:pPr>
      <w:r>
        <w:rPr>
          <w:rFonts w:hint="cs"/>
          <w:rtl/>
          <w:lang w:eastAsia="he-IL"/>
        </w:rPr>
        <w:t xml:space="preserve">היום הייתי כל היום </w:t>
      </w:r>
      <w:bookmarkStart w:id="9049" w:name="_ETM_Q28_428000"/>
      <w:bookmarkEnd w:id="9049"/>
      <w:r>
        <w:rPr>
          <w:rFonts w:hint="cs"/>
          <w:rtl/>
          <w:lang w:eastAsia="he-IL"/>
        </w:rPr>
        <w:t>בקריית שמונה.</w:t>
      </w:r>
    </w:p>
    <w:p w:rsidR="00256F52" w:rsidRDefault="00256F52" w:rsidP="000E5858">
      <w:pPr>
        <w:rPr>
          <w:rtl/>
          <w:lang w:eastAsia="he-IL"/>
        </w:rPr>
      </w:pPr>
      <w:bookmarkStart w:id="9050" w:name="_ETM_Q28_430000"/>
      <w:bookmarkEnd w:id="9050"/>
    </w:p>
    <w:p w:rsidR="00256F52" w:rsidRDefault="00256F52" w:rsidP="000E5858">
      <w:pPr>
        <w:pStyle w:val="-"/>
        <w:keepNext/>
        <w:rPr>
          <w:rtl/>
        </w:rPr>
      </w:pPr>
      <w:bookmarkStart w:id="9051" w:name="ET_speakercontinue_6361_51"/>
      <w:r w:rsidRPr="00F824BB">
        <w:rPr>
          <w:rStyle w:val="TagStyle"/>
          <w:rtl/>
        </w:rPr>
        <w:t xml:space="preserve"> &lt;&lt; דובר_המשך &gt;&gt;</w:t>
      </w:r>
      <w:r w:rsidRPr="00DB0E0E">
        <w:rPr>
          <w:rStyle w:val="TagStyle"/>
          <w:rtl/>
        </w:rPr>
        <w:t xml:space="preserve"> </w:t>
      </w:r>
      <w:r>
        <w:rPr>
          <w:rtl/>
        </w:rPr>
        <w:t>נאור שירי (יש עתיד):</w:t>
      </w:r>
      <w:r w:rsidRPr="00DB0E0E">
        <w:rPr>
          <w:rStyle w:val="TagStyle"/>
          <w:rtl/>
        </w:rPr>
        <w:t xml:space="preserve"> </w:t>
      </w:r>
      <w:r w:rsidRPr="00F824BB">
        <w:rPr>
          <w:rStyle w:val="TagStyle"/>
          <w:rtl/>
        </w:rPr>
        <w:t>&lt;&lt; דובר_המשך &gt;&gt;</w:t>
      </w:r>
      <w:r>
        <w:rPr>
          <w:rtl/>
        </w:rPr>
        <w:t xml:space="preserve">   </w:t>
      </w:r>
      <w:bookmarkEnd w:id="9051"/>
    </w:p>
    <w:p w:rsidR="00256F52" w:rsidRDefault="00256F52" w:rsidP="00F518EA">
      <w:pPr>
        <w:rPr>
          <w:rtl/>
          <w:lang w:eastAsia="he-IL"/>
        </w:rPr>
      </w:pPr>
    </w:p>
    <w:p w:rsidR="00256F52" w:rsidRDefault="00256F52" w:rsidP="000E5858">
      <w:pPr>
        <w:rPr>
          <w:rtl/>
          <w:lang w:eastAsia="he-IL"/>
        </w:rPr>
      </w:pPr>
      <w:bookmarkStart w:id="9052" w:name="_ETM_Q28_431000"/>
      <w:bookmarkEnd w:id="9052"/>
      <w:r>
        <w:rPr>
          <w:rFonts w:hint="cs"/>
          <w:rtl/>
          <w:lang w:eastAsia="he-IL"/>
        </w:rPr>
        <w:t>ברוך השם. בקריית שמונה? והגעת למטולה?</w:t>
      </w:r>
    </w:p>
    <w:p w:rsidR="00256F52" w:rsidRDefault="00256F52" w:rsidP="000E5858">
      <w:pPr>
        <w:rPr>
          <w:rtl/>
          <w:lang w:eastAsia="he-IL"/>
        </w:rPr>
      </w:pPr>
      <w:bookmarkStart w:id="9053" w:name="_ETM_Q28_437000"/>
      <w:bookmarkEnd w:id="9053"/>
    </w:p>
    <w:p w:rsidR="00256F52" w:rsidRDefault="00256F52" w:rsidP="000E5858">
      <w:pPr>
        <w:pStyle w:val="af5"/>
        <w:keepNext/>
        <w:rPr>
          <w:rtl/>
        </w:rPr>
      </w:pPr>
      <w:bookmarkStart w:id="9054" w:name="ET_interruption_6430_52"/>
      <w:r w:rsidRPr="00F824BB">
        <w:rPr>
          <w:rStyle w:val="TagStyle"/>
          <w:rtl/>
        </w:rPr>
        <w:t xml:space="preserve"> &lt;&lt; קריאה &gt;&gt;</w:t>
      </w:r>
      <w:r w:rsidRPr="00DB0E0E">
        <w:rPr>
          <w:rStyle w:val="TagStyle"/>
          <w:rtl/>
        </w:rPr>
        <w:t xml:space="preserve"> </w:t>
      </w:r>
      <w:r>
        <w:rPr>
          <w:rtl/>
        </w:rPr>
        <w:t>שר הבינוי והשיכון יצחק גולדקנופ:</w:t>
      </w:r>
      <w:r w:rsidRPr="00DB0E0E">
        <w:rPr>
          <w:rStyle w:val="TagStyle"/>
          <w:rtl/>
        </w:rPr>
        <w:t xml:space="preserve"> </w:t>
      </w:r>
      <w:r w:rsidRPr="00F824BB">
        <w:rPr>
          <w:rStyle w:val="TagStyle"/>
          <w:rtl/>
        </w:rPr>
        <w:t>&lt;&lt; קריאה &gt;&gt;</w:t>
      </w:r>
      <w:r>
        <w:rPr>
          <w:rtl/>
        </w:rPr>
        <w:t xml:space="preserve">   </w:t>
      </w:r>
      <w:bookmarkEnd w:id="9054"/>
    </w:p>
    <w:p w:rsidR="00256F52" w:rsidRDefault="00256F52" w:rsidP="00F518EA">
      <w:pPr>
        <w:rPr>
          <w:rtl/>
          <w:lang w:eastAsia="he-IL"/>
        </w:rPr>
      </w:pPr>
    </w:p>
    <w:p w:rsidR="00256F52" w:rsidRDefault="00F518EA" w:rsidP="00F518EA">
      <w:pPr>
        <w:rPr>
          <w:rtl/>
          <w:lang w:eastAsia="he-IL"/>
        </w:rPr>
      </w:pPr>
      <w:bookmarkStart w:id="9055" w:name="_ETM_Q28_441000"/>
      <w:bookmarkEnd w:id="9055"/>
      <w:r>
        <w:rPr>
          <w:rFonts w:hint="cs"/>
          <w:rtl/>
          <w:lang w:eastAsia="he-IL"/>
        </w:rPr>
        <w:t xml:space="preserve">– – – </w:t>
      </w:r>
      <w:r w:rsidR="00256F52">
        <w:rPr>
          <w:rFonts w:hint="cs"/>
          <w:rtl/>
          <w:lang w:eastAsia="he-IL"/>
        </w:rPr>
        <w:t xml:space="preserve">קריית שמונה </w:t>
      </w:r>
      <w:r>
        <w:rPr>
          <w:rFonts w:hint="cs"/>
          <w:rtl/>
          <w:lang w:eastAsia="he-IL"/>
        </w:rPr>
        <w:t>– – –</w:t>
      </w:r>
    </w:p>
    <w:p w:rsidR="00256F52" w:rsidRDefault="00256F52" w:rsidP="000E5858">
      <w:pPr>
        <w:rPr>
          <w:rtl/>
          <w:lang w:eastAsia="he-IL"/>
        </w:rPr>
      </w:pPr>
    </w:p>
    <w:p w:rsidR="00256F52" w:rsidRDefault="00256F52" w:rsidP="000E5858">
      <w:pPr>
        <w:pStyle w:val="-"/>
        <w:keepNext/>
        <w:rPr>
          <w:rtl/>
        </w:rPr>
      </w:pPr>
      <w:bookmarkStart w:id="9056" w:name="ET_speakercontinue_6361_53"/>
      <w:r w:rsidRPr="00F824BB">
        <w:rPr>
          <w:rStyle w:val="TagStyle"/>
          <w:rtl/>
        </w:rPr>
        <w:t xml:space="preserve"> &lt;&lt; דובר_המשך &gt;&gt;</w:t>
      </w:r>
      <w:r w:rsidRPr="00DB0E0E">
        <w:rPr>
          <w:rStyle w:val="TagStyle"/>
          <w:rtl/>
        </w:rPr>
        <w:t xml:space="preserve"> </w:t>
      </w:r>
      <w:r>
        <w:rPr>
          <w:rtl/>
        </w:rPr>
        <w:t>נאור שירי (יש עתיד):</w:t>
      </w:r>
      <w:r w:rsidRPr="00DB0E0E">
        <w:rPr>
          <w:rStyle w:val="TagStyle"/>
          <w:rtl/>
        </w:rPr>
        <w:t xml:space="preserve"> </w:t>
      </w:r>
      <w:r w:rsidRPr="00F824BB">
        <w:rPr>
          <w:rStyle w:val="TagStyle"/>
          <w:rtl/>
        </w:rPr>
        <w:t>&lt;&lt; דובר_המשך &gt;&gt;</w:t>
      </w:r>
      <w:r>
        <w:rPr>
          <w:rtl/>
        </w:rPr>
        <w:t xml:space="preserve">   </w:t>
      </w:r>
      <w:bookmarkEnd w:id="9056"/>
    </w:p>
    <w:p w:rsidR="00256F52" w:rsidRDefault="00256F52" w:rsidP="00F518EA">
      <w:pPr>
        <w:rPr>
          <w:rtl/>
          <w:lang w:eastAsia="he-IL"/>
        </w:rPr>
      </w:pPr>
    </w:p>
    <w:p w:rsidR="00256F52" w:rsidRDefault="00256F52" w:rsidP="000E5858">
      <w:pPr>
        <w:rPr>
          <w:rtl/>
          <w:lang w:eastAsia="he-IL"/>
        </w:rPr>
      </w:pPr>
      <w:bookmarkStart w:id="9057" w:name="_ETM_Q28_443000"/>
      <w:bookmarkEnd w:id="9057"/>
      <w:r>
        <w:rPr>
          <w:rFonts w:hint="cs"/>
          <w:rtl/>
          <w:lang w:eastAsia="he-IL"/>
        </w:rPr>
        <w:t>בוא נחזור רגע לרצועה.</w:t>
      </w:r>
    </w:p>
    <w:p w:rsidR="00256F52" w:rsidRDefault="00256F52" w:rsidP="000E5858">
      <w:pPr>
        <w:rPr>
          <w:rtl/>
          <w:lang w:eastAsia="he-IL"/>
        </w:rPr>
      </w:pPr>
      <w:bookmarkStart w:id="9058" w:name="_ETM_Q28_444000"/>
      <w:bookmarkEnd w:id="9058"/>
    </w:p>
    <w:p w:rsidR="00256F52" w:rsidRDefault="00256F52" w:rsidP="000E5858">
      <w:pPr>
        <w:pStyle w:val="af5"/>
        <w:keepNext/>
        <w:rPr>
          <w:rtl/>
        </w:rPr>
      </w:pPr>
      <w:bookmarkStart w:id="9059" w:name="ET_interruption_6431_54"/>
      <w:r w:rsidRPr="00F824BB">
        <w:rPr>
          <w:rStyle w:val="TagStyle"/>
          <w:rtl/>
        </w:rPr>
        <w:t xml:space="preserve"> &lt;&lt; קריאה &gt;&gt;</w:t>
      </w:r>
      <w:r w:rsidRPr="00DB0E0E">
        <w:rPr>
          <w:rStyle w:val="TagStyle"/>
          <w:rtl/>
        </w:rPr>
        <w:t xml:space="preserve"> </w:t>
      </w:r>
      <w:r>
        <w:rPr>
          <w:rtl/>
        </w:rPr>
        <w:t>השר במשרד ראש הממשלה יצחק גולדקנופ:</w:t>
      </w:r>
      <w:r w:rsidRPr="00DB0E0E">
        <w:rPr>
          <w:rStyle w:val="TagStyle"/>
          <w:rtl/>
        </w:rPr>
        <w:t xml:space="preserve"> </w:t>
      </w:r>
      <w:r w:rsidRPr="00F824BB">
        <w:rPr>
          <w:rStyle w:val="TagStyle"/>
          <w:rtl/>
        </w:rPr>
        <w:t>&lt;&lt; קריאה &gt;&gt;</w:t>
      </w:r>
      <w:r>
        <w:rPr>
          <w:rtl/>
        </w:rPr>
        <w:t xml:space="preserve">   </w:t>
      </w:r>
      <w:bookmarkEnd w:id="9059"/>
    </w:p>
    <w:p w:rsidR="00256F52" w:rsidRDefault="00256F52" w:rsidP="00F518EA">
      <w:pPr>
        <w:rPr>
          <w:rtl/>
          <w:lang w:eastAsia="he-IL"/>
        </w:rPr>
      </w:pPr>
    </w:p>
    <w:p w:rsidR="00256F52" w:rsidRDefault="00F518EA" w:rsidP="00064F8B">
      <w:pPr>
        <w:rPr>
          <w:rtl/>
          <w:lang w:eastAsia="he-IL"/>
        </w:rPr>
      </w:pPr>
      <w:bookmarkStart w:id="9060" w:name="_ETM_Q28_449000"/>
      <w:bookmarkEnd w:id="9060"/>
      <w:r>
        <w:rPr>
          <w:rFonts w:hint="cs"/>
          <w:rtl/>
          <w:lang w:eastAsia="he-IL"/>
        </w:rPr>
        <w:t>– – –</w:t>
      </w:r>
      <w:r w:rsidR="00256F52">
        <w:rPr>
          <w:rFonts w:hint="cs"/>
          <w:rtl/>
          <w:lang w:eastAsia="he-IL"/>
        </w:rPr>
        <w:t xml:space="preserve"> הכול יהיה </w:t>
      </w:r>
      <w:bookmarkStart w:id="9061" w:name="_ETM_Q28_448000"/>
      <w:bookmarkEnd w:id="9061"/>
      <w:r w:rsidR="00256F52">
        <w:rPr>
          <w:rFonts w:hint="cs"/>
          <w:rtl/>
          <w:lang w:eastAsia="he-IL"/>
        </w:rPr>
        <w:t>מוכן עד 1 במרץ, כולל מוסדות חינוך, חטיבות הביניים והתיכון.</w:t>
      </w:r>
      <w:bookmarkStart w:id="9062" w:name="_ETM_Q28_457000"/>
      <w:bookmarkEnd w:id="9062"/>
      <w:r w:rsidR="00256F52">
        <w:rPr>
          <w:rFonts w:hint="cs"/>
          <w:rtl/>
          <w:lang w:eastAsia="he-IL"/>
        </w:rPr>
        <w:t xml:space="preserve"> המדינה משקיעה שם מיליונים, מיליונים</w:t>
      </w:r>
      <w:r w:rsidR="00042E3E">
        <w:rPr>
          <w:rFonts w:hint="cs"/>
          <w:rtl/>
          <w:lang w:eastAsia="he-IL"/>
        </w:rPr>
        <w:t>,</w:t>
      </w:r>
      <w:r w:rsidR="00256F52">
        <w:rPr>
          <w:rFonts w:hint="cs"/>
          <w:rtl/>
          <w:lang w:eastAsia="he-IL"/>
        </w:rPr>
        <w:t xml:space="preserve"> כדי </w:t>
      </w:r>
      <w:r>
        <w:rPr>
          <w:rFonts w:hint="cs"/>
          <w:rtl/>
          <w:lang w:eastAsia="he-IL"/>
        </w:rPr>
        <w:t>– – –</w:t>
      </w:r>
      <w:r w:rsidR="00256F52">
        <w:rPr>
          <w:rFonts w:hint="cs"/>
          <w:rtl/>
          <w:lang w:eastAsia="he-IL"/>
        </w:rPr>
        <w:t xml:space="preserve"> קריית שמונה. </w:t>
      </w:r>
    </w:p>
    <w:p w:rsidR="00256F52" w:rsidRDefault="00256F52" w:rsidP="000E5858">
      <w:pPr>
        <w:rPr>
          <w:rtl/>
          <w:lang w:eastAsia="he-IL"/>
        </w:rPr>
      </w:pPr>
      <w:bookmarkStart w:id="9063" w:name="_ETM_Q28_461000"/>
      <w:bookmarkEnd w:id="9063"/>
    </w:p>
    <w:p w:rsidR="00256F52" w:rsidRDefault="00256F52" w:rsidP="000E5858">
      <w:pPr>
        <w:pStyle w:val="-"/>
        <w:keepNext/>
        <w:rPr>
          <w:rtl/>
        </w:rPr>
      </w:pPr>
      <w:bookmarkStart w:id="9064" w:name="ET_speakercontinue_6361_55"/>
      <w:r w:rsidRPr="00F824BB">
        <w:rPr>
          <w:rStyle w:val="TagStyle"/>
          <w:rtl/>
        </w:rPr>
        <w:t xml:space="preserve"> &lt;&lt; דובר_המשך &gt;&gt;</w:t>
      </w:r>
      <w:r w:rsidRPr="00DB0E0E">
        <w:rPr>
          <w:rStyle w:val="TagStyle"/>
          <w:rtl/>
        </w:rPr>
        <w:t xml:space="preserve"> </w:t>
      </w:r>
      <w:r>
        <w:rPr>
          <w:rtl/>
        </w:rPr>
        <w:t>נאור שירי (יש עתיד):</w:t>
      </w:r>
      <w:r w:rsidRPr="00DB0E0E">
        <w:rPr>
          <w:rStyle w:val="TagStyle"/>
          <w:rtl/>
        </w:rPr>
        <w:t xml:space="preserve"> </w:t>
      </w:r>
      <w:r w:rsidRPr="00F824BB">
        <w:rPr>
          <w:rStyle w:val="TagStyle"/>
          <w:rtl/>
        </w:rPr>
        <w:t>&lt;&lt; דובר_המשך &gt;&gt;</w:t>
      </w:r>
      <w:r>
        <w:rPr>
          <w:rtl/>
        </w:rPr>
        <w:t xml:space="preserve">   </w:t>
      </w:r>
      <w:bookmarkEnd w:id="9064"/>
    </w:p>
    <w:p w:rsidR="00256F52" w:rsidRDefault="00256F52" w:rsidP="00F518EA">
      <w:pPr>
        <w:rPr>
          <w:rtl/>
          <w:lang w:eastAsia="he-IL"/>
        </w:rPr>
      </w:pPr>
    </w:p>
    <w:p w:rsidR="00256F52" w:rsidRDefault="00256F52" w:rsidP="00064F8B">
      <w:pPr>
        <w:rPr>
          <w:rtl/>
          <w:lang w:eastAsia="he-IL"/>
        </w:rPr>
      </w:pPr>
      <w:bookmarkStart w:id="9065" w:name="_ETM_Q28_462000"/>
      <w:bookmarkEnd w:id="9065"/>
      <w:r>
        <w:rPr>
          <w:rFonts w:hint="cs"/>
          <w:rtl/>
          <w:lang w:eastAsia="he-IL"/>
        </w:rPr>
        <w:t xml:space="preserve">בנוגע למה ששאלתי </w:t>
      </w:r>
      <w:r>
        <w:rPr>
          <w:rFonts w:hint="eastAsia"/>
          <w:rtl/>
          <w:lang w:eastAsia="he-IL"/>
        </w:rPr>
        <w:t xml:space="preserve">– </w:t>
      </w:r>
      <w:r>
        <w:rPr>
          <w:rFonts w:hint="cs"/>
          <w:rtl/>
          <w:lang w:eastAsia="he-IL"/>
        </w:rPr>
        <w:t xml:space="preserve">ואני שמח שהשבת לי על </w:t>
      </w:r>
      <w:bookmarkStart w:id="9066" w:name="_ETM_Q28_467000"/>
      <w:bookmarkEnd w:id="9066"/>
      <w:r>
        <w:rPr>
          <w:rFonts w:hint="cs"/>
          <w:rtl/>
          <w:lang w:eastAsia="he-IL"/>
        </w:rPr>
        <w:t xml:space="preserve">התוכניות בצפון. אגב, לא בניתם אף מוסד חינוך אחד ממוגן </w:t>
      </w:r>
      <w:bookmarkStart w:id="9067" w:name="_ETM_Q28_470000"/>
      <w:bookmarkEnd w:id="9067"/>
      <w:r>
        <w:rPr>
          <w:rFonts w:hint="cs"/>
          <w:rtl/>
          <w:lang w:eastAsia="he-IL"/>
        </w:rPr>
        <w:t xml:space="preserve">שיתאים לילדי ישראל. אני שם את זה בצד. אתה </w:t>
      </w:r>
      <w:bookmarkStart w:id="9068" w:name="_ETM_Q28_471000"/>
      <w:bookmarkEnd w:id="9068"/>
      <w:r>
        <w:rPr>
          <w:rFonts w:hint="cs"/>
          <w:rtl/>
          <w:lang w:eastAsia="he-IL"/>
        </w:rPr>
        <w:t xml:space="preserve">רוצה, אנחנו </w:t>
      </w:r>
      <w:r>
        <w:rPr>
          <w:rtl/>
          <w:lang w:eastAsia="he-IL"/>
        </w:rPr>
        <w:t>–</w:t>
      </w:r>
      <w:r>
        <w:rPr>
          <w:rFonts w:hint="cs"/>
          <w:rtl/>
          <w:lang w:eastAsia="he-IL"/>
        </w:rPr>
        <w:t xml:space="preserve"> מה אני אעשה?</w:t>
      </w:r>
    </w:p>
    <w:p w:rsidR="00256F52" w:rsidRDefault="00256F52" w:rsidP="000E5858">
      <w:pPr>
        <w:rPr>
          <w:rtl/>
          <w:lang w:eastAsia="he-IL"/>
        </w:rPr>
      </w:pPr>
      <w:bookmarkStart w:id="9069" w:name="_ETM_Q28_476000"/>
      <w:bookmarkEnd w:id="9069"/>
    </w:p>
    <w:p w:rsidR="00256F52" w:rsidRDefault="00256F52" w:rsidP="000E5858">
      <w:pPr>
        <w:pStyle w:val="af5"/>
        <w:keepNext/>
        <w:rPr>
          <w:rtl/>
        </w:rPr>
      </w:pPr>
      <w:bookmarkStart w:id="9070" w:name="ET_interruption_6430_56"/>
      <w:r w:rsidRPr="00F824BB">
        <w:rPr>
          <w:rStyle w:val="TagStyle"/>
          <w:rtl/>
        </w:rPr>
        <w:t xml:space="preserve"> &lt;&lt; קריאה &gt;&gt;</w:t>
      </w:r>
      <w:r w:rsidRPr="00DB0E0E">
        <w:rPr>
          <w:rStyle w:val="TagStyle"/>
          <w:rtl/>
        </w:rPr>
        <w:t xml:space="preserve"> </w:t>
      </w:r>
      <w:r>
        <w:rPr>
          <w:rtl/>
        </w:rPr>
        <w:t>שר הבינוי והשיכון יצחק גולדקנופ:</w:t>
      </w:r>
      <w:r w:rsidRPr="00DB0E0E">
        <w:rPr>
          <w:rStyle w:val="TagStyle"/>
          <w:rtl/>
        </w:rPr>
        <w:t xml:space="preserve"> </w:t>
      </w:r>
      <w:r w:rsidRPr="00F824BB">
        <w:rPr>
          <w:rStyle w:val="TagStyle"/>
          <w:rtl/>
        </w:rPr>
        <w:t>&lt;&lt; קריאה &gt;&gt;</w:t>
      </w:r>
      <w:r>
        <w:rPr>
          <w:rtl/>
        </w:rPr>
        <w:t xml:space="preserve">   </w:t>
      </w:r>
      <w:bookmarkEnd w:id="9070"/>
    </w:p>
    <w:p w:rsidR="00256F52" w:rsidRDefault="00256F52" w:rsidP="00F518EA">
      <w:pPr>
        <w:rPr>
          <w:rtl/>
          <w:lang w:eastAsia="he-IL"/>
        </w:rPr>
      </w:pPr>
    </w:p>
    <w:p w:rsidR="00256F52" w:rsidRDefault="00256F52" w:rsidP="000E5858">
      <w:pPr>
        <w:rPr>
          <w:rtl/>
          <w:lang w:eastAsia="he-IL"/>
        </w:rPr>
      </w:pPr>
      <w:bookmarkStart w:id="9071" w:name="_ETM_Q28_473000"/>
      <w:bookmarkEnd w:id="9071"/>
      <w:r>
        <w:rPr>
          <w:rFonts w:hint="cs"/>
          <w:rtl/>
          <w:lang w:eastAsia="he-IL"/>
        </w:rPr>
        <w:t xml:space="preserve">למעלה מ-100,000 מקלטים </w:t>
      </w:r>
      <w:bookmarkStart w:id="9072" w:name="_ETM_Q28_478000"/>
      <w:bookmarkEnd w:id="9072"/>
      <w:proofErr w:type="spellStart"/>
      <w:r>
        <w:rPr>
          <w:rFonts w:hint="cs"/>
          <w:rtl/>
          <w:lang w:eastAsia="he-IL"/>
        </w:rPr>
        <w:t>השמשנו</w:t>
      </w:r>
      <w:proofErr w:type="spellEnd"/>
      <w:r>
        <w:rPr>
          <w:rFonts w:hint="cs"/>
          <w:rtl/>
          <w:lang w:eastAsia="he-IL"/>
        </w:rPr>
        <w:t xml:space="preserve"> בצפון עוד לפני המלחמה.</w:t>
      </w:r>
    </w:p>
    <w:p w:rsidR="00256F52" w:rsidRDefault="00256F52" w:rsidP="000E5858">
      <w:pPr>
        <w:rPr>
          <w:rtl/>
          <w:lang w:eastAsia="he-IL"/>
        </w:rPr>
      </w:pPr>
    </w:p>
    <w:p w:rsidR="00256F52" w:rsidRDefault="00256F52" w:rsidP="000E5858">
      <w:pPr>
        <w:pStyle w:val="-"/>
        <w:keepNext/>
        <w:rPr>
          <w:rtl/>
        </w:rPr>
      </w:pPr>
      <w:bookmarkStart w:id="9073" w:name="ET_speakercontinue_6361_57"/>
      <w:r w:rsidRPr="00F824BB">
        <w:rPr>
          <w:rStyle w:val="TagStyle"/>
          <w:rtl/>
        </w:rPr>
        <w:t xml:space="preserve"> &lt;&lt; דובר_המשך &gt;&gt;</w:t>
      </w:r>
      <w:r w:rsidRPr="00DB0E0E">
        <w:rPr>
          <w:rStyle w:val="TagStyle"/>
          <w:rtl/>
        </w:rPr>
        <w:t xml:space="preserve"> </w:t>
      </w:r>
      <w:r>
        <w:rPr>
          <w:rtl/>
        </w:rPr>
        <w:t>נאור שירי (יש עתיד):</w:t>
      </w:r>
      <w:r w:rsidRPr="00DB0E0E">
        <w:rPr>
          <w:rStyle w:val="TagStyle"/>
          <w:rtl/>
        </w:rPr>
        <w:t xml:space="preserve"> </w:t>
      </w:r>
      <w:r w:rsidRPr="00F824BB">
        <w:rPr>
          <w:rStyle w:val="TagStyle"/>
          <w:rtl/>
        </w:rPr>
        <w:t>&lt;&lt; דובר_המשך &gt;&gt;</w:t>
      </w:r>
      <w:r>
        <w:rPr>
          <w:rtl/>
        </w:rPr>
        <w:t xml:space="preserve">   </w:t>
      </w:r>
      <w:bookmarkEnd w:id="9073"/>
    </w:p>
    <w:p w:rsidR="00256F52" w:rsidRDefault="00256F52" w:rsidP="00F518EA">
      <w:pPr>
        <w:rPr>
          <w:rtl/>
          <w:lang w:eastAsia="he-IL"/>
        </w:rPr>
      </w:pPr>
    </w:p>
    <w:p w:rsidR="00256F52" w:rsidRDefault="00256F52" w:rsidP="000E5858">
      <w:pPr>
        <w:rPr>
          <w:rtl/>
          <w:lang w:eastAsia="he-IL"/>
        </w:rPr>
      </w:pPr>
      <w:bookmarkStart w:id="9074" w:name="_ETM_Q28_481000"/>
      <w:bookmarkEnd w:id="9074"/>
      <w:r>
        <w:rPr>
          <w:rFonts w:hint="cs"/>
          <w:rtl/>
          <w:lang w:eastAsia="he-IL"/>
        </w:rPr>
        <w:t xml:space="preserve">מקלטים. </w:t>
      </w:r>
      <w:proofErr w:type="spellStart"/>
      <w:r>
        <w:rPr>
          <w:rFonts w:hint="cs"/>
          <w:rtl/>
          <w:lang w:eastAsia="he-IL"/>
        </w:rPr>
        <w:t>השמשנו</w:t>
      </w:r>
      <w:proofErr w:type="spellEnd"/>
      <w:r>
        <w:rPr>
          <w:rFonts w:hint="cs"/>
          <w:rtl/>
          <w:lang w:eastAsia="he-IL"/>
        </w:rPr>
        <w:t xml:space="preserve">. אז בואו אני </w:t>
      </w:r>
      <w:bookmarkStart w:id="9075" w:name="_ETM_Q28_480000"/>
      <w:bookmarkEnd w:id="9075"/>
      <w:r>
        <w:rPr>
          <w:rFonts w:hint="cs"/>
          <w:rtl/>
          <w:lang w:eastAsia="he-IL"/>
        </w:rPr>
        <w:t>אסביר: אני חושב שיש בית ספר</w:t>
      </w:r>
      <w:r w:rsidR="005629D3">
        <w:rPr>
          <w:rFonts w:hint="cs"/>
          <w:rtl/>
          <w:lang w:eastAsia="he-IL"/>
        </w:rPr>
        <w:t xml:space="preserve"> </w:t>
      </w:r>
      <w:r w:rsidR="005629D3">
        <w:rPr>
          <w:rFonts w:hint="eastAsia"/>
          <w:rtl/>
          <w:lang w:eastAsia="he-IL"/>
        </w:rPr>
        <w:t>–</w:t>
      </w:r>
      <w:r>
        <w:rPr>
          <w:rFonts w:hint="cs"/>
          <w:rtl/>
          <w:lang w:eastAsia="he-IL"/>
        </w:rPr>
        <w:t xml:space="preserve"> </w:t>
      </w:r>
      <w:r w:rsidR="00F518EA">
        <w:rPr>
          <w:rFonts w:hint="cs"/>
          <w:rtl/>
          <w:lang w:eastAsia="he-IL"/>
        </w:rPr>
        <w:t>– –</w:t>
      </w:r>
    </w:p>
    <w:p w:rsidR="00256F52" w:rsidRDefault="00256F52" w:rsidP="000E5858">
      <w:pPr>
        <w:rPr>
          <w:rtl/>
          <w:lang w:eastAsia="he-IL"/>
        </w:rPr>
      </w:pPr>
    </w:p>
    <w:p w:rsidR="00256F52" w:rsidRDefault="00256F52" w:rsidP="000E5858">
      <w:pPr>
        <w:pStyle w:val="af5"/>
        <w:keepNext/>
        <w:rPr>
          <w:rtl/>
        </w:rPr>
      </w:pPr>
      <w:bookmarkStart w:id="9076" w:name="ET_interruption_6430_58"/>
      <w:r w:rsidRPr="00F824BB">
        <w:rPr>
          <w:rStyle w:val="TagStyle"/>
          <w:rtl/>
        </w:rPr>
        <w:t xml:space="preserve"> &lt;&lt; קריאה &gt;&gt;</w:t>
      </w:r>
      <w:r w:rsidRPr="00DB0E0E">
        <w:rPr>
          <w:rStyle w:val="TagStyle"/>
          <w:rtl/>
        </w:rPr>
        <w:t xml:space="preserve"> </w:t>
      </w:r>
      <w:r>
        <w:rPr>
          <w:rtl/>
        </w:rPr>
        <w:t>שר הבינוי והשיכון יצחק גולדקנופ:</w:t>
      </w:r>
      <w:r w:rsidRPr="00DB0E0E">
        <w:rPr>
          <w:rStyle w:val="TagStyle"/>
          <w:rtl/>
        </w:rPr>
        <w:t xml:space="preserve"> </w:t>
      </w:r>
      <w:r w:rsidRPr="00F824BB">
        <w:rPr>
          <w:rStyle w:val="TagStyle"/>
          <w:rtl/>
        </w:rPr>
        <w:t>&lt;&lt; קריאה &gt;&gt;</w:t>
      </w:r>
      <w:r>
        <w:rPr>
          <w:rtl/>
        </w:rPr>
        <w:t xml:space="preserve">   </w:t>
      </w:r>
      <w:bookmarkEnd w:id="9076"/>
    </w:p>
    <w:p w:rsidR="00256F52" w:rsidRDefault="00256F52" w:rsidP="00F518EA">
      <w:pPr>
        <w:rPr>
          <w:rtl/>
          <w:lang w:eastAsia="he-IL"/>
        </w:rPr>
      </w:pPr>
    </w:p>
    <w:p w:rsidR="00256F52" w:rsidRDefault="00F518EA" w:rsidP="000E5858">
      <w:pPr>
        <w:rPr>
          <w:rtl/>
          <w:lang w:eastAsia="he-IL"/>
        </w:rPr>
      </w:pPr>
      <w:bookmarkStart w:id="9077" w:name="_ETM_Q28_484000"/>
      <w:bookmarkEnd w:id="9077"/>
      <w:r>
        <w:rPr>
          <w:rFonts w:hint="cs"/>
          <w:rtl/>
          <w:lang w:eastAsia="he-IL"/>
        </w:rPr>
        <w:t>– – –</w:t>
      </w:r>
      <w:r w:rsidR="00256F52">
        <w:rPr>
          <w:rFonts w:hint="cs"/>
          <w:rtl/>
          <w:lang w:eastAsia="he-IL"/>
        </w:rPr>
        <w:t xml:space="preserve"> </w:t>
      </w:r>
      <w:bookmarkStart w:id="9078" w:name="_ETM_Q28_486000"/>
      <w:bookmarkEnd w:id="9078"/>
      <w:r w:rsidR="00256F52">
        <w:rPr>
          <w:rFonts w:hint="cs"/>
          <w:rtl/>
          <w:lang w:eastAsia="he-IL"/>
        </w:rPr>
        <w:t xml:space="preserve">אני גם לא אענה לך על הכול. תאמין לי </w:t>
      </w:r>
      <w:r>
        <w:rPr>
          <w:rFonts w:hint="cs"/>
          <w:rtl/>
          <w:lang w:eastAsia="he-IL"/>
        </w:rPr>
        <w:t>– – –</w:t>
      </w:r>
    </w:p>
    <w:p w:rsidR="00256F52" w:rsidRDefault="00256F52" w:rsidP="000E5858">
      <w:pPr>
        <w:rPr>
          <w:rtl/>
          <w:lang w:eastAsia="he-IL"/>
        </w:rPr>
      </w:pPr>
    </w:p>
    <w:p w:rsidR="00256F52" w:rsidRDefault="00256F52" w:rsidP="000E5858">
      <w:pPr>
        <w:pStyle w:val="-"/>
        <w:keepNext/>
        <w:rPr>
          <w:rtl/>
        </w:rPr>
      </w:pPr>
      <w:bookmarkStart w:id="9079" w:name="ET_speakercontinue_6361_59"/>
      <w:r w:rsidRPr="00F824BB">
        <w:rPr>
          <w:rStyle w:val="TagStyle"/>
          <w:rtl/>
        </w:rPr>
        <w:t xml:space="preserve"> &lt;&lt; דובר_המשך &gt;&gt;</w:t>
      </w:r>
      <w:r w:rsidRPr="00DB0E0E">
        <w:rPr>
          <w:rStyle w:val="TagStyle"/>
          <w:rtl/>
        </w:rPr>
        <w:t xml:space="preserve"> </w:t>
      </w:r>
      <w:r>
        <w:rPr>
          <w:rtl/>
        </w:rPr>
        <w:t>נאור שירי (יש עתיד):</w:t>
      </w:r>
      <w:r w:rsidRPr="00DB0E0E">
        <w:rPr>
          <w:rStyle w:val="TagStyle"/>
          <w:rtl/>
        </w:rPr>
        <w:t xml:space="preserve"> </w:t>
      </w:r>
      <w:r w:rsidRPr="00F824BB">
        <w:rPr>
          <w:rStyle w:val="TagStyle"/>
          <w:rtl/>
        </w:rPr>
        <w:t>&lt;&lt; דובר_המשך &gt;&gt;</w:t>
      </w:r>
      <w:r>
        <w:rPr>
          <w:rtl/>
        </w:rPr>
        <w:t xml:space="preserve">   </w:t>
      </w:r>
      <w:bookmarkEnd w:id="9079"/>
    </w:p>
    <w:p w:rsidR="00256F52" w:rsidRDefault="00256F52" w:rsidP="00F518EA">
      <w:pPr>
        <w:rPr>
          <w:rtl/>
          <w:lang w:eastAsia="he-IL"/>
        </w:rPr>
      </w:pPr>
    </w:p>
    <w:p w:rsidR="00256F52" w:rsidRDefault="00256F52" w:rsidP="000E5858">
      <w:pPr>
        <w:rPr>
          <w:rtl/>
          <w:lang w:eastAsia="he-IL"/>
        </w:rPr>
      </w:pPr>
      <w:bookmarkStart w:id="9080" w:name="_ETM_Q28_492000"/>
      <w:bookmarkEnd w:id="9080"/>
      <w:r>
        <w:rPr>
          <w:rFonts w:hint="cs"/>
          <w:rtl/>
          <w:lang w:eastAsia="he-IL"/>
        </w:rPr>
        <w:t>הכול בסדר, אתה תלוי בזמן שלי.</w:t>
      </w:r>
    </w:p>
    <w:p w:rsidR="00256F52" w:rsidRDefault="00256F52" w:rsidP="000E5858">
      <w:pPr>
        <w:rPr>
          <w:rtl/>
          <w:lang w:eastAsia="he-IL"/>
        </w:rPr>
      </w:pPr>
    </w:p>
    <w:p w:rsidR="00256F52" w:rsidRDefault="00256F52" w:rsidP="000E5858">
      <w:pPr>
        <w:pStyle w:val="af5"/>
        <w:keepNext/>
        <w:rPr>
          <w:rtl/>
        </w:rPr>
      </w:pPr>
      <w:bookmarkStart w:id="9081" w:name="ET_interruption_קר_אה_88"/>
      <w:r w:rsidRPr="00C17DE5">
        <w:rPr>
          <w:rStyle w:val="TagStyle"/>
          <w:rtl/>
        </w:rPr>
        <w:t xml:space="preserve"> &lt;&lt; קריאה &gt;&gt; </w:t>
      </w:r>
      <w:r>
        <w:rPr>
          <w:rtl/>
        </w:rPr>
        <w:t>קריאה:</w:t>
      </w:r>
      <w:r w:rsidRPr="00C17DE5">
        <w:rPr>
          <w:rStyle w:val="TagStyle"/>
          <w:rtl/>
        </w:rPr>
        <w:t xml:space="preserve"> &lt;&lt; קריאה &gt;&gt;</w:t>
      </w:r>
      <w:r>
        <w:rPr>
          <w:rtl/>
        </w:rPr>
        <w:t xml:space="preserve">   </w:t>
      </w:r>
      <w:bookmarkEnd w:id="9081"/>
    </w:p>
    <w:p w:rsidR="00256F52" w:rsidRDefault="00256F52" w:rsidP="00F518EA">
      <w:pPr>
        <w:rPr>
          <w:rtl/>
          <w:lang w:eastAsia="he-IL"/>
        </w:rPr>
      </w:pPr>
    </w:p>
    <w:p w:rsidR="00256F52" w:rsidRDefault="00F518EA" w:rsidP="000E5858">
      <w:pPr>
        <w:rPr>
          <w:rtl/>
          <w:lang w:eastAsia="he-IL"/>
        </w:rPr>
      </w:pPr>
      <w:r>
        <w:rPr>
          <w:rFonts w:hint="cs"/>
          <w:rtl/>
          <w:lang w:eastAsia="he-IL"/>
        </w:rPr>
        <w:t>– – –</w:t>
      </w:r>
    </w:p>
    <w:p w:rsidR="00256F52" w:rsidRDefault="00256F52" w:rsidP="000E5858">
      <w:pPr>
        <w:rPr>
          <w:rtl/>
          <w:lang w:eastAsia="he-IL"/>
        </w:rPr>
      </w:pPr>
    </w:p>
    <w:p w:rsidR="00256F52" w:rsidRDefault="00256F52" w:rsidP="000E5858">
      <w:pPr>
        <w:pStyle w:val="-"/>
        <w:keepNext/>
        <w:rPr>
          <w:rtl/>
        </w:rPr>
      </w:pPr>
      <w:bookmarkStart w:id="9082" w:name="ET_speakercontinue_6361_89"/>
      <w:r w:rsidRPr="00C17DE5">
        <w:rPr>
          <w:rStyle w:val="TagStyle"/>
          <w:rtl/>
        </w:rPr>
        <w:t xml:space="preserve"> &lt;&lt; דובר_המשך &gt;&gt; </w:t>
      </w:r>
      <w:r>
        <w:rPr>
          <w:rtl/>
        </w:rPr>
        <w:t>נאור שירי (יש עתיד):</w:t>
      </w:r>
      <w:r w:rsidRPr="00C17DE5">
        <w:rPr>
          <w:rStyle w:val="TagStyle"/>
          <w:rtl/>
        </w:rPr>
        <w:t xml:space="preserve"> &lt;&lt; דובר_המשך &gt;&gt;</w:t>
      </w:r>
      <w:r>
        <w:rPr>
          <w:rtl/>
        </w:rPr>
        <w:t xml:space="preserve">   </w:t>
      </w:r>
      <w:bookmarkEnd w:id="9082"/>
    </w:p>
    <w:p w:rsidR="00256F52" w:rsidRDefault="00256F52" w:rsidP="00F518EA">
      <w:pPr>
        <w:rPr>
          <w:rtl/>
          <w:lang w:eastAsia="he-IL"/>
        </w:rPr>
      </w:pPr>
    </w:p>
    <w:p w:rsidR="00256F52" w:rsidRPr="00C17DE5" w:rsidRDefault="00256F52" w:rsidP="000E5858">
      <w:pPr>
        <w:rPr>
          <w:rtl/>
          <w:lang w:eastAsia="he-IL"/>
        </w:rPr>
      </w:pPr>
      <w:r>
        <w:rPr>
          <w:rFonts w:hint="cs"/>
          <w:rtl/>
          <w:lang w:eastAsia="he-IL"/>
        </w:rPr>
        <w:t xml:space="preserve">מה? לקצר במה? עליזה, שתדעי לך, את עושה </w:t>
      </w:r>
      <w:bookmarkStart w:id="9083" w:name="_ETM_Q28_514306"/>
      <w:bookmarkEnd w:id="9083"/>
      <w:r>
        <w:rPr>
          <w:rFonts w:hint="cs"/>
          <w:rtl/>
          <w:lang w:eastAsia="he-IL"/>
        </w:rPr>
        <w:t>עבודה נהדרת.</w:t>
      </w:r>
    </w:p>
    <w:p w:rsidR="00256F52" w:rsidRDefault="00256F52" w:rsidP="000E5858">
      <w:pPr>
        <w:rPr>
          <w:rtl/>
          <w:lang w:eastAsia="he-IL"/>
        </w:rPr>
      </w:pPr>
      <w:bookmarkStart w:id="9084" w:name="_ETM_Q28_493000"/>
      <w:bookmarkEnd w:id="9084"/>
    </w:p>
    <w:p w:rsidR="00256F52" w:rsidRDefault="00256F52" w:rsidP="000E5858">
      <w:pPr>
        <w:pStyle w:val="af5"/>
        <w:keepNext/>
        <w:rPr>
          <w:rtl/>
        </w:rPr>
      </w:pPr>
      <w:bookmarkStart w:id="9085" w:name="ET_interruption_5726_64"/>
      <w:r w:rsidRPr="00F824BB">
        <w:rPr>
          <w:rStyle w:val="TagStyle"/>
          <w:rtl/>
        </w:rPr>
        <w:t>&lt;&lt; קריאה &gt;&gt;</w:t>
      </w:r>
      <w:r w:rsidRPr="0054106B">
        <w:rPr>
          <w:rStyle w:val="TagStyle"/>
          <w:rtl/>
        </w:rPr>
        <w:t xml:space="preserve"> </w:t>
      </w:r>
      <w:r>
        <w:rPr>
          <w:rtl/>
        </w:rPr>
        <w:t>ינון אזולאי (ש"ס):</w:t>
      </w:r>
      <w:r w:rsidRPr="0054106B">
        <w:rPr>
          <w:rStyle w:val="TagStyle"/>
          <w:rtl/>
        </w:rPr>
        <w:t xml:space="preserve"> </w:t>
      </w:r>
      <w:r w:rsidRPr="00F824BB">
        <w:rPr>
          <w:rStyle w:val="TagStyle"/>
          <w:rtl/>
        </w:rPr>
        <w:t>&lt;&lt; קריאה &gt;&gt;</w:t>
      </w:r>
      <w:r>
        <w:rPr>
          <w:rtl/>
        </w:rPr>
        <w:t xml:space="preserve">   </w:t>
      </w:r>
      <w:bookmarkEnd w:id="9085"/>
    </w:p>
    <w:p w:rsidR="00256F52" w:rsidRDefault="00256F52" w:rsidP="00F518EA">
      <w:pPr>
        <w:rPr>
          <w:rtl/>
          <w:lang w:eastAsia="he-IL"/>
        </w:rPr>
      </w:pPr>
    </w:p>
    <w:p w:rsidR="00256F52" w:rsidRDefault="00F518EA" w:rsidP="000E5858">
      <w:pPr>
        <w:rPr>
          <w:rtl/>
          <w:lang w:eastAsia="he-IL"/>
        </w:rPr>
      </w:pPr>
      <w:bookmarkStart w:id="9086" w:name="_ETM_Q28_509000"/>
      <w:bookmarkEnd w:id="9086"/>
      <w:r>
        <w:rPr>
          <w:rFonts w:hint="cs"/>
          <w:rtl/>
          <w:lang w:eastAsia="he-IL"/>
        </w:rPr>
        <w:t>– – –</w:t>
      </w:r>
      <w:r w:rsidR="00256F52">
        <w:rPr>
          <w:rFonts w:hint="cs"/>
          <w:rtl/>
          <w:lang w:eastAsia="he-IL"/>
        </w:rPr>
        <w:t xml:space="preserve"> </w:t>
      </w:r>
    </w:p>
    <w:p w:rsidR="00256F52" w:rsidRDefault="00256F52" w:rsidP="000E5858">
      <w:pPr>
        <w:rPr>
          <w:rtl/>
          <w:lang w:eastAsia="he-IL"/>
        </w:rPr>
      </w:pPr>
    </w:p>
    <w:p w:rsidR="00256F52" w:rsidRDefault="00256F52" w:rsidP="000E5858">
      <w:pPr>
        <w:pStyle w:val="-"/>
        <w:keepNext/>
        <w:rPr>
          <w:rtl/>
        </w:rPr>
      </w:pPr>
      <w:bookmarkStart w:id="9087" w:name="ET_speakercontinue_6361_65"/>
      <w:r w:rsidRPr="00F824BB">
        <w:rPr>
          <w:rStyle w:val="TagStyle"/>
          <w:rtl/>
        </w:rPr>
        <w:t xml:space="preserve"> &lt;&lt; דובר_המשך &gt;&gt;</w:t>
      </w:r>
      <w:r w:rsidRPr="0054106B">
        <w:rPr>
          <w:rStyle w:val="TagStyle"/>
          <w:rtl/>
        </w:rPr>
        <w:t xml:space="preserve"> </w:t>
      </w:r>
      <w:r>
        <w:rPr>
          <w:rtl/>
        </w:rPr>
        <w:t>נאור שירי (יש עתיד):</w:t>
      </w:r>
      <w:r w:rsidRPr="0054106B">
        <w:rPr>
          <w:rStyle w:val="TagStyle"/>
          <w:rtl/>
        </w:rPr>
        <w:t xml:space="preserve"> </w:t>
      </w:r>
      <w:r w:rsidRPr="00F824BB">
        <w:rPr>
          <w:rStyle w:val="TagStyle"/>
          <w:rtl/>
        </w:rPr>
        <w:t>&lt;&lt; דובר_המשך &gt;&gt;</w:t>
      </w:r>
      <w:r>
        <w:rPr>
          <w:rtl/>
        </w:rPr>
        <w:t xml:space="preserve">   </w:t>
      </w:r>
      <w:bookmarkEnd w:id="9087"/>
    </w:p>
    <w:p w:rsidR="00256F52" w:rsidRDefault="00256F52" w:rsidP="00F518EA">
      <w:pPr>
        <w:rPr>
          <w:rtl/>
          <w:lang w:eastAsia="he-IL"/>
        </w:rPr>
      </w:pPr>
    </w:p>
    <w:p w:rsidR="00256F52" w:rsidRDefault="00256F52" w:rsidP="000E5858">
      <w:pPr>
        <w:rPr>
          <w:rtl/>
          <w:lang w:eastAsia="he-IL"/>
        </w:rPr>
      </w:pPr>
      <w:bookmarkStart w:id="9088" w:name="_ETM_Q28_510000"/>
      <w:bookmarkEnd w:id="9088"/>
      <w:r>
        <w:rPr>
          <w:rFonts w:hint="cs"/>
          <w:rtl/>
          <w:lang w:eastAsia="he-IL"/>
        </w:rPr>
        <w:t xml:space="preserve">ינון, אתה יודע, אני אומר את זה, </w:t>
      </w:r>
      <w:bookmarkStart w:id="9089" w:name="_ETM_Q28_514000"/>
      <w:bookmarkEnd w:id="9089"/>
      <w:r>
        <w:rPr>
          <w:rFonts w:hint="cs"/>
          <w:rtl/>
          <w:lang w:eastAsia="he-IL"/>
        </w:rPr>
        <w:t>אבל רק אתה מבין מה אני אומר.</w:t>
      </w:r>
    </w:p>
    <w:p w:rsidR="00256F52" w:rsidRDefault="00256F52" w:rsidP="000E5858">
      <w:pPr>
        <w:rPr>
          <w:rtl/>
          <w:lang w:eastAsia="he-IL"/>
        </w:rPr>
      </w:pPr>
    </w:p>
    <w:p w:rsidR="00256F52" w:rsidRDefault="00256F52" w:rsidP="000E5858">
      <w:pPr>
        <w:pStyle w:val="af6"/>
        <w:keepNext/>
        <w:rPr>
          <w:rtl/>
        </w:rPr>
      </w:pPr>
      <w:bookmarkStart w:id="9090" w:name="ET_yor_6307_66"/>
      <w:r w:rsidRPr="00F824BB">
        <w:rPr>
          <w:rStyle w:val="TagStyle"/>
          <w:rtl/>
        </w:rPr>
        <w:t xml:space="preserve"> &lt;&lt; יור &gt;&gt;</w:t>
      </w:r>
      <w:r w:rsidRPr="0054106B">
        <w:rPr>
          <w:rStyle w:val="TagStyle"/>
          <w:rtl/>
        </w:rPr>
        <w:t xml:space="preserve"> </w:t>
      </w:r>
      <w:r>
        <w:rPr>
          <w:rtl/>
        </w:rPr>
        <w:t>היו"ר יבגני סובה:</w:t>
      </w:r>
      <w:r w:rsidRPr="0054106B">
        <w:rPr>
          <w:rStyle w:val="TagStyle"/>
          <w:rtl/>
        </w:rPr>
        <w:t xml:space="preserve"> </w:t>
      </w:r>
      <w:r w:rsidRPr="00F824BB">
        <w:rPr>
          <w:rStyle w:val="TagStyle"/>
          <w:rtl/>
        </w:rPr>
        <w:t>&lt;&lt; יור &gt;&gt;</w:t>
      </w:r>
      <w:r>
        <w:rPr>
          <w:rtl/>
        </w:rPr>
        <w:t xml:space="preserve">   </w:t>
      </w:r>
      <w:bookmarkEnd w:id="9090"/>
    </w:p>
    <w:p w:rsidR="00256F52" w:rsidRDefault="00256F52" w:rsidP="00F518EA">
      <w:pPr>
        <w:rPr>
          <w:rtl/>
          <w:lang w:eastAsia="he-IL"/>
        </w:rPr>
      </w:pPr>
    </w:p>
    <w:p w:rsidR="00256F52" w:rsidRDefault="00256F52" w:rsidP="000E5858">
      <w:pPr>
        <w:rPr>
          <w:rtl/>
          <w:lang w:eastAsia="he-IL"/>
        </w:rPr>
      </w:pPr>
      <w:bookmarkStart w:id="9091" w:name="_ETM_Q28_513000"/>
      <w:bookmarkEnd w:id="9091"/>
      <w:r>
        <w:rPr>
          <w:rFonts w:hint="cs"/>
          <w:rtl/>
          <w:lang w:eastAsia="he-IL"/>
        </w:rPr>
        <w:t xml:space="preserve">אדוני השר, אתה רוצה </w:t>
      </w:r>
      <w:bookmarkStart w:id="9092" w:name="_ETM_Q28_516000"/>
      <w:bookmarkEnd w:id="9092"/>
      <w:r>
        <w:rPr>
          <w:rFonts w:hint="cs"/>
          <w:rtl/>
          <w:lang w:eastAsia="he-IL"/>
        </w:rPr>
        <w:t>שאני אוסיף משהו? השר יכול בכל רגע לעלות לדוכן. אני אאפשר לו, אם הוא רוצה.</w:t>
      </w:r>
    </w:p>
    <w:p w:rsidR="00256F52" w:rsidRDefault="00256F52" w:rsidP="000E5858">
      <w:pPr>
        <w:rPr>
          <w:rtl/>
          <w:lang w:eastAsia="he-IL"/>
        </w:rPr>
      </w:pPr>
      <w:bookmarkStart w:id="9093" w:name="_ETM_Q28_519000"/>
      <w:bookmarkEnd w:id="9093"/>
    </w:p>
    <w:p w:rsidR="00256F52" w:rsidRDefault="00256F52" w:rsidP="000E5858">
      <w:pPr>
        <w:pStyle w:val="-"/>
        <w:keepNext/>
        <w:rPr>
          <w:rtl/>
        </w:rPr>
      </w:pPr>
      <w:bookmarkStart w:id="9094" w:name="ET_speakercontinue_6361_67"/>
      <w:r w:rsidRPr="00F824BB">
        <w:rPr>
          <w:rStyle w:val="TagStyle"/>
          <w:rtl/>
        </w:rPr>
        <w:t xml:space="preserve"> &lt;&lt; דובר_המשך &gt;&gt;</w:t>
      </w:r>
      <w:r w:rsidRPr="0054106B">
        <w:rPr>
          <w:rStyle w:val="TagStyle"/>
          <w:rtl/>
        </w:rPr>
        <w:t xml:space="preserve"> </w:t>
      </w:r>
      <w:r>
        <w:rPr>
          <w:rtl/>
        </w:rPr>
        <w:t>נאור שירי (יש עתיד):</w:t>
      </w:r>
      <w:r w:rsidRPr="0054106B">
        <w:rPr>
          <w:rStyle w:val="TagStyle"/>
          <w:rtl/>
        </w:rPr>
        <w:t xml:space="preserve"> </w:t>
      </w:r>
      <w:r w:rsidRPr="00F824BB">
        <w:rPr>
          <w:rStyle w:val="TagStyle"/>
          <w:rtl/>
        </w:rPr>
        <w:t>&lt;&lt; דובר_המשך &gt;&gt;</w:t>
      </w:r>
      <w:r>
        <w:rPr>
          <w:rtl/>
        </w:rPr>
        <w:t xml:space="preserve">   </w:t>
      </w:r>
      <w:bookmarkEnd w:id="9094"/>
    </w:p>
    <w:p w:rsidR="00256F52" w:rsidRDefault="00256F52" w:rsidP="00F518EA">
      <w:pPr>
        <w:rPr>
          <w:rtl/>
          <w:lang w:eastAsia="he-IL"/>
        </w:rPr>
      </w:pPr>
    </w:p>
    <w:p w:rsidR="00256F52" w:rsidRDefault="00256F52" w:rsidP="00064F8B">
      <w:pPr>
        <w:rPr>
          <w:rtl/>
          <w:lang w:eastAsia="he-IL"/>
        </w:rPr>
      </w:pPr>
      <w:bookmarkStart w:id="9095" w:name="_ETM_Q28_520000"/>
      <w:bookmarkEnd w:id="9095"/>
      <w:r>
        <w:rPr>
          <w:rFonts w:hint="cs"/>
          <w:rtl/>
          <w:lang w:eastAsia="he-IL"/>
        </w:rPr>
        <w:t xml:space="preserve">זה נשמע כמו איום. תגיד, גם סגן </w:t>
      </w:r>
      <w:bookmarkStart w:id="9096" w:name="_ETM_Q28_517000"/>
      <w:bookmarkEnd w:id="9096"/>
      <w:r>
        <w:rPr>
          <w:rFonts w:hint="cs"/>
          <w:rtl/>
          <w:lang w:eastAsia="he-IL"/>
        </w:rPr>
        <w:t xml:space="preserve">השר רשאי לזה? </w:t>
      </w:r>
    </w:p>
    <w:p w:rsidR="00256F52" w:rsidRDefault="00256F52" w:rsidP="000E5858">
      <w:pPr>
        <w:ind w:firstLine="0"/>
        <w:rPr>
          <w:rtl/>
          <w:lang w:eastAsia="he-IL"/>
        </w:rPr>
      </w:pPr>
      <w:bookmarkStart w:id="9097" w:name="_ETM_Q28_519471"/>
      <w:bookmarkStart w:id="9098" w:name="_ETM_Q28_519557"/>
      <w:bookmarkEnd w:id="9097"/>
      <w:bookmarkEnd w:id="9098"/>
    </w:p>
    <w:p w:rsidR="00256F52" w:rsidRDefault="00256F52" w:rsidP="000E5858">
      <w:pPr>
        <w:pStyle w:val="af6"/>
        <w:keepNext/>
        <w:rPr>
          <w:rtl/>
        </w:rPr>
      </w:pPr>
      <w:bookmarkStart w:id="9099" w:name="ET_yor_6307_87"/>
      <w:r w:rsidRPr="00EE34BC">
        <w:rPr>
          <w:rStyle w:val="TagStyle"/>
          <w:rtl/>
        </w:rPr>
        <w:t xml:space="preserve"> &lt;&lt; יור &gt;&gt; </w:t>
      </w:r>
      <w:r>
        <w:rPr>
          <w:rtl/>
        </w:rPr>
        <w:t>היו"ר יבגני סובה:</w:t>
      </w:r>
      <w:r w:rsidRPr="00EE34BC">
        <w:rPr>
          <w:rStyle w:val="TagStyle"/>
          <w:rtl/>
        </w:rPr>
        <w:t xml:space="preserve"> &lt;&lt; יור &gt;&gt;</w:t>
      </w:r>
      <w:r>
        <w:rPr>
          <w:rtl/>
        </w:rPr>
        <w:t xml:space="preserve">   </w:t>
      </w:r>
      <w:bookmarkEnd w:id="9099"/>
    </w:p>
    <w:p w:rsidR="00256F52" w:rsidRDefault="00256F52" w:rsidP="00F518EA">
      <w:pPr>
        <w:rPr>
          <w:rtl/>
          <w:lang w:eastAsia="he-IL"/>
        </w:rPr>
      </w:pPr>
    </w:p>
    <w:p w:rsidR="00256F52" w:rsidRDefault="00256F52" w:rsidP="000E5858">
      <w:pPr>
        <w:rPr>
          <w:rtl/>
          <w:lang w:eastAsia="he-IL"/>
        </w:rPr>
      </w:pPr>
      <w:bookmarkStart w:id="9100" w:name="_ETM_Q28_522459"/>
      <w:bookmarkEnd w:id="9100"/>
      <w:r>
        <w:rPr>
          <w:rFonts w:hint="cs"/>
          <w:rtl/>
          <w:lang w:eastAsia="he-IL"/>
        </w:rPr>
        <w:t xml:space="preserve">לא, </w:t>
      </w:r>
      <w:bookmarkStart w:id="9101" w:name="_ETM_Q28_519925"/>
      <w:bookmarkStart w:id="9102" w:name="_ETM_Q28_520053"/>
      <w:bookmarkEnd w:id="9101"/>
      <w:bookmarkEnd w:id="9102"/>
      <w:r>
        <w:rPr>
          <w:rFonts w:hint="cs"/>
          <w:rtl/>
          <w:lang w:eastAsia="he-IL"/>
        </w:rPr>
        <w:t>זה איום לכיוון שלהם.</w:t>
      </w:r>
      <w:bookmarkStart w:id="9103" w:name="_ETM_Q28_523000"/>
      <w:bookmarkEnd w:id="9103"/>
      <w:r>
        <w:rPr>
          <w:rFonts w:hint="cs"/>
          <w:rtl/>
          <w:lang w:eastAsia="he-IL"/>
        </w:rPr>
        <w:t xml:space="preserve"> אבל שר יכול להשיב. אם תרצה להשיב, אתה יכול לעלות.</w:t>
      </w:r>
    </w:p>
    <w:p w:rsidR="00256F52" w:rsidRDefault="00256F52" w:rsidP="000E5858">
      <w:pPr>
        <w:rPr>
          <w:rtl/>
          <w:lang w:eastAsia="he-IL"/>
        </w:rPr>
      </w:pPr>
      <w:bookmarkStart w:id="9104" w:name="_ETM_Q28_521000"/>
      <w:bookmarkEnd w:id="9104"/>
    </w:p>
    <w:p w:rsidR="00256F52" w:rsidRDefault="00256F52" w:rsidP="000E5858">
      <w:pPr>
        <w:pStyle w:val="af5"/>
        <w:keepNext/>
        <w:rPr>
          <w:rtl/>
        </w:rPr>
      </w:pPr>
      <w:bookmarkStart w:id="9105" w:name="ET_interruption_5084_69"/>
      <w:r w:rsidRPr="00F824BB">
        <w:rPr>
          <w:rStyle w:val="TagStyle"/>
          <w:rtl/>
        </w:rPr>
        <w:t xml:space="preserve"> &lt;&lt; קריאה &gt;&gt;</w:t>
      </w:r>
      <w:r w:rsidRPr="0054106B">
        <w:rPr>
          <w:rStyle w:val="TagStyle"/>
          <w:rtl/>
        </w:rPr>
        <w:t xml:space="preserve"> </w:t>
      </w:r>
      <w:r>
        <w:rPr>
          <w:rtl/>
        </w:rPr>
        <w:t>מיקי לוי (יש עתיד):</w:t>
      </w:r>
      <w:r w:rsidRPr="0054106B">
        <w:rPr>
          <w:rStyle w:val="TagStyle"/>
          <w:rtl/>
        </w:rPr>
        <w:t xml:space="preserve"> </w:t>
      </w:r>
      <w:r w:rsidRPr="00F824BB">
        <w:rPr>
          <w:rStyle w:val="TagStyle"/>
          <w:rtl/>
        </w:rPr>
        <w:t>&lt;&lt; קריאה &gt;&gt;</w:t>
      </w:r>
      <w:r>
        <w:rPr>
          <w:rtl/>
        </w:rPr>
        <w:t xml:space="preserve">   </w:t>
      </w:r>
      <w:bookmarkEnd w:id="9105"/>
    </w:p>
    <w:p w:rsidR="00256F52" w:rsidRDefault="00256F52" w:rsidP="00F518EA">
      <w:pPr>
        <w:rPr>
          <w:rtl/>
          <w:lang w:eastAsia="he-IL"/>
        </w:rPr>
      </w:pPr>
    </w:p>
    <w:p w:rsidR="00256F52" w:rsidRDefault="00256F52" w:rsidP="000E5858">
      <w:pPr>
        <w:rPr>
          <w:rtl/>
          <w:lang w:eastAsia="he-IL"/>
        </w:rPr>
      </w:pPr>
      <w:bookmarkStart w:id="9106" w:name="_ETM_Q28_522000"/>
      <w:bookmarkEnd w:id="9106"/>
      <w:r>
        <w:rPr>
          <w:rFonts w:hint="cs"/>
          <w:rtl/>
          <w:lang w:eastAsia="he-IL"/>
        </w:rPr>
        <w:t>לא, לא.</w:t>
      </w:r>
    </w:p>
    <w:p w:rsidR="00256F52" w:rsidRDefault="00256F52" w:rsidP="000E5858">
      <w:pPr>
        <w:rPr>
          <w:rtl/>
          <w:lang w:eastAsia="he-IL"/>
        </w:rPr>
      </w:pPr>
      <w:bookmarkStart w:id="9107" w:name="_ETM_Q28_524000"/>
      <w:bookmarkStart w:id="9108" w:name="_ETM_Q28_505000"/>
      <w:bookmarkEnd w:id="9107"/>
      <w:bookmarkEnd w:id="9108"/>
    </w:p>
    <w:p w:rsidR="00256F52" w:rsidRDefault="00256F52" w:rsidP="000E5858">
      <w:pPr>
        <w:pStyle w:val="af6"/>
        <w:keepNext/>
        <w:rPr>
          <w:rtl/>
        </w:rPr>
      </w:pPr>
      <w:bookmarkStart w:id="9109" w:name="ET_yor_6307_70"/>
      <w:r w:rsidRPr="00F824BB">
        <w:rPr>
          <w:rStyle w:val="TagStyle"/>
          <w:rtl/>
        </w:rPr>
        <w:t xml:space="preserve"> &lt;&lt; יור &gt;&gt;</w:t>
      </w:r>
      <w:r w:rsidRPr="0054106B">
        <w:rPr>
          <w:rStyle w:val="TagStyle"/>
          <w:rtl/>
        </w:rPr>
        <w:t xml:space="preserve"> </w:t>
      </w:r>
      <w:r>
        <w:rPr>
          <w:rtl/>
        </w:rPr>
        <w:t>היו"ר יבגני סובה:</w:t>
      </w:r>
      <w:r w:rsidRPr="0054106B">
        <w:rPr>
          <w:rStyle w:val="TagStyle"/>
          <w:rtl/>
        </w:rPr>
        <w:t xml:space="preserve"> </w:t>
      </w:r>
      <w:r w:rsidRPr="00F824BB">
        <w:rPr>
          <w:rStyle w:val="TagStyle"/>
          <w:rtl/>
        </w:rPr>
        <w:t>&lt;&lt; יור &gt;&gt;</w:t>
      </w:r>
      <w:r>
        <w:rPr>
          <w:rtl/>
        </w:rPr>
        <w:t xml:space="preserve">   </w:t>
      </w:r>
      <w:bookmarkEnd w:id="9109"/>
    </w:p>
    <w:p w:rsidR="00256F52" w:rsidRDefault="00256F52" w:rsidP="00F518EA">
      <w:pPr>
        <w:rPr>
          <w:rtl/>
          <w:lang w:eastAsia="he-IL"/>
        </w:rPr>
      </w:pPr>
    </w:p>
    <w:p w:rsidR="00256F52" w:rsidRDefault="00256F52" w:rsidP="00064F8B">
      <w:pPr>
        <w:rPr>
          <w:rtl/>
          <w:lang w:eastAsia="he-IL"/>
        </w:rPr>
      </w:pPr>
      <w:bookmarkStart w:id="9110" w:name="_ETM_Q28_527000"/>
      <w:bookmarkEnd w:id="9110"/>
      <w:r>
        <w:rPr>
          <w:rFonts w:hint="cs"/>
          <w:rtl/>
          <w:lang w:eastAsia="he-IL"/>
        </w:rPr>
        <w:t xml:space="preserve">לא סגן שר, אני מדבר </w:t>
      </w:r>
      <w:bookmarkStart w:id="9111" w:name="_ETM_Q28_532000"/>
      <w:bookmarkEnd w:id="9111"/>
      <w:r>
        <w:rPr>
          <w:rFonts w:hint="cs"/>
          <w:rtl/>
          <w:lang w:eastAsia="he-IL"/>
        </w:rPr>
        <w:t xml:space="preserve">על השר. אז אם אדוני השר ירצה להשיב לחבר הכנסת </w:t>
      </w:r>
      <w:bookmarkStart w:id="9112" w:name="_ETM_Q28_530000"/>
      <w:bookmarkEnd w:id="9112"/>
      <w:r>
        <w:rPr>
          <w:rFonts w:hint="cs"/>
          <w:rtl/>
          <w:lang w:eastAsia="he-IL"/>
        </w:rPr>
        <w:t>נאור שירי, אתה מוזמן לעלות ולהשיב.</w:t>
      </w:r>
    </w:p>
    <w:p w:rsidR="00256F52" w:rsidRDefault="00256F52" w:rsidP="000E5858">
      <w:pPr>
        <w:rPr>
          <w:rtl/>
          <w:lang w:eastAsia="he-IL"/>
        </w:rPr>
      </w:pPr>
    </w:p>
    <w:p w:rsidR="00256F52" w:rsidRDefault="00256F52" w:rsidP="000E5858">
      <w:pPr>
        <w:pStyle w:val="-"/>
        <w:keepNext/>
        <w:rPr>
          <w:rtl/>
        </w:rPr>
      </w:pPr>
      <w:bookmarkStart w:id="9113" w:name="ET_speakercontinue_6361_71"/>
      <w:r w:rsidRPr="00F824BB">
        <w:rPr>
          <w:rStyle w:val="TagStyle"/>
          <w:rtl/>
        </w:rPr>
        <w:t xml:space="preserve"> &lt;&lt; דובר_המשך &gt;&gt;</w:t>
      </w:r>
      <w:r w:rsidRPr="0054106B">
        <w:rPr>
          <w:rStyle w:val="TagStyle"/>
          <w:rtl/>
        </w:rPr>
        <w:t xml:space="preserve"> </w:t>
      </w:r>
      <w:r>
        <w:rPr>
          <w:rtl/>
        </w:rPr>
        <w:t>נאור שירי (יש עתיד):</w:t>
      </w:r>
      <w:r w:rsidRPr="0054106B">
        <w:rPr>
          <w:rStyle w:val="TagStyle"/>
          <w:rtl/>
        </w:rPr>
        <w:t xml:space="preserve"> </w:t>
      </w:r>
      <w:r w:rsidRPr="00F824BB">
        <w:rPr>
          <w:rStyle w:val="TagStyle"/>
          <w:rtl/>
        </w:rPr>
        <w:t>&lt;&lt; דובר_המשך &gt;&gt;</w:t>
      </w:r>
      <w:r>
        <w:rPr>
          <w:rtl/>
        </w:rPr>
        <w:t xml:space="preserve">   </w:t>
      </w:r>
      <w:bookmarkEnd w:id="9113"/>
    </w:p>
    <w:p w:rsidR="00256F52" w:rsidRDefault="00256F52" w:rsidP="00F518EA">
      <w:pPr>
        <w:rPr>
          <w:rtl/>
          <w:lang w:eastAsia="he-IL"/>
        </w:rPr>
      </w:pPr>
    </w:p>
    <w:p w:rsidR="00256F52" w:rsidRDefault="00256F52" w:rsidP="000E5858">
      <w:pPr>
        <w:rPr>
          <w:rtl/>
          <w:lang w:eastAsia="he-IL"/>
        </w:rPr>
      </w:pPr>
      <w:r>
        <w:rPr>
          <w:rFonts w:hint="cs"/>
          <w:rtl/>
          <w:lang w:eastAsia="he-IL"/>
        </w:rPr>
        <w:t xml:space="preserve">לגבי הסיור שעשית ברצועה </w:t>
      </w:r>
      <w:bookmarkStart w:id="9114" w:name="_ETM_Q28_535000"/>
      <w:bookmarkEnd w:id="9114"/>
      <w:r>
        <w:rPr>
          <w:rFonts w:hint="cs"/>
          <w:rtl/>
          <w:lang w:eastAsia="he-IL"/>
        </w:rPr>
        <w:t xml:space="preserve">עם המשקפת </w:t>
      </w:r>
      <w:r>
        <w:rPr>
          <w:rtl/>
          <w:lang w:eastAsia="he-IL"/>
        </w:rPr>
        <w:t>–</w:t>
      </w:r>
      <w:r>
        <w:rPr>
          <w:rFonts w:hint="cs"/>
          <w:rtl/>
          <w:lang w:eastAsia="he-IL"/>
        </w:rPr>
        <w:t xml:space="preserve"> אתה זוכר את זה?</w:t>
      </w:r>
    </w:p>
    <w:p w:rsidR="00256F52" w:rsidRDefault="00256F52" w:rsidP="000E5858">
      <w:pPr>
        <w:rPr>
          <w:rtl/>
          <w:lang w:eastAsia="he-IL"/>
        </w:rPr>
      </w:pPr>
      <w:bookmarkStart w:id="9115" w:name="_ETM_Q28_543000"/>
      <w:bookmarkEnd w:id="9115"/>
    </w:p>
    <w:p w:rsidR="00256F52" w:rsidRDefault="00256F52" w:rsidP="000E5858">
      <w:pPr>
        <w:pStyle w:val="af5"/>
        <w:keepNext/>
        <w:rPr>
          <w:rtl/>
        </w:rPr>
      </w:pPr>
      <w:bookmarkStart w:id="9116" w:name="ET_interruption_6430_72"/>
      <w:r w:rsidRPr="00F824BB">
        <w:rPr>
          <w:rStyle w:val="TagStyle"/>
          <w:rtl/>
        </w:rPr>
        <w:t xml:space="preserve"> &lt;&lt; קריאה &gt;&gt;</w:t>
      </w:r>
      <w:r w:rsidRPr="0054106B">
        <w:rPr>
          <w:rStyle w:val="TagStyle"/>
          <w:rtl/>
        </w:rPr>
        <w:t xml:space="preserve"> </w:t>
      </w:r>
      <w:r>
        <w:rPr>
          <w:rtl/>
        </w:rPr>
        <w:t>שר הבינוי והשיכון יצחק גולדקנופ:</w:t>
      </w:r>
      <w:r w:rsidRPr="0054106B">
        <w:rPr>
          <w:rStyle w:val="TagStyle"/>
          <w:rtl/>
        </w:rPr>
        <w:t xml:space="preserve"> </w:t>
      </w:r>
      <w:r w:rsidRPr="00F824BB">
        <w:rPr>
          <w:rStyle w:val="TagStyle"/>
          <w:rtl/>
        </w:rPr>
        <w:t>&lt;&lt; קריאה &gt;&gt;</w:t>
      </w:r>
      <w:r>
        <w:rPr>
          <w:rtl/>
        </w:rPr>
        <w:t xml:space="preserve">   </w:t>
      </w:r>
      <w:bookmarkEnd w:id="9116"/>
    </w:p>
    <w:p w:rsidR="00256F52" w:rsidRDefault="00256F52" w:rsidP="00F518EA">
      <w:pPr>
        <w:rPr>
          <w:rtl/>
          <w:lang w:eastAsia="he-IL"/>
        </w:rPr>
      </w:pPr>
    </w:p>
    <w:p w:rsidR="00256F52" w:rsidRDefault="00F518EA" w:rsidP="000E5858">
      <w:pPr>
        <w:rPr>
          <w:rtl/>
          <w:lang w:eastAsia="he-IL"/>
        </w:rPr>
      </w:pPr>
      <w:bookmarkStart w:id="9117" w:name="_ETM_Q28_541000"/>
      <w:bookmarkEnd w:id="9117"/>
      <w:r>
        <w:rPr>
          <w:rFonts w:hint="cs"/>
          <w:rtl/>
          <w:lang w:eastAsia="he-IL"/>
        </w:rPr>
        <w:t>– – –</w:t>
      </w:r>
      <w:r w:rsidR="00256F52">
        <w:rPr>
          <w:rFonts w:hint="cs"/>
          <w:rtl/>
          <w:lang w:eastAsia="he-IL"/>
        </w:rPr>
        <w:t xml:space="preserve"> </w:t>
      </w:r>
    </w:p>
    <w:p w:rsidR="00256F52" w:rsidRDefault="00256F52" w:rsidP="000E5858">
      <w:pPr>
        <w:rPr>
          <w:rtl/>
          <w:lang w:eastAsia="he-IL"/>
        </w:rPr>
      </w:pPr>
    </w:p>
    <w:p w:rsidR="00256F52" w:rsidRDefault="00256F52" w:rsidP="000E5858">
      <w:pPr>
        <w:pStyle w:val="-"/>
        <w:keepNext/>
        <w:rPr>
          <w:rtl/>
        </w:rPr>
      </w:pPr>
      <w:bookmarkStart w:id="9118" w:name="ET_speakercontinue_6361_73"/>
      <w:r w:rsidRPr="00F824BB">
        <w:rPr>
          <w:rStyle w:val="TagStyle"/>
          <w:rtl/>
        </w:rPr>
        <w:t xml:space="preserve"> &lt;&lt; דובר_המשך &gt;&gt;</w:t>
      </w:r>
      <w:r w:rsidRPr="0054106B">
        <w:rPr>
          <w:rStyle w:val="TagStyle"/>
          <w:rtl/>
        </w:rPr>
        <w:t xml:space="preserve"> </w:t>
      </w:r>
      <w:r>
        <w:rPr>
          <w:rtl/>
        </w:rPr>
        <w:t>נאור שירי (יש עתיד):</w:t>
      </w:r>
      <w:r w:rsidRPr="0054106B">
        <w:rPr>
          <w:rStyle w:val="TagStyle"/>
          <w:rtl/>
        </w:rPr>
        <w:t xml:space="preserve"> </w:t>
      </w:r>
      <w:r w:rsidRPr="00F824BB">
        <w:rPr>
          <w:rStyle w:val="TagStyle"/>
          <w:rtl/>
        </w:rPr>
        <w:t>&lt;&lt; דובר_המשך &gt;&gt;</w:t>
      </w:r>
      <w:r>
        <w:rPr>
          <w:rtl/>
        </w:rPr>
        <w:t xml:space="preserve">   </w:t>
      </w:r>
      <w:bookmarkEnd w:id="9118"/>
    </w:p>
    <w:p w:rsidR="00256F52" w:rsidRDefault="00256F52" w:rsidP="00F518EA">
      <w:pPr>
        <w:rPr>
          <w:rtl/>
          <w:lang w:eastAsia="he-IL"/>
        </w:rPr>
      </w:pPr>
    </w:p>
    <w:p w:rsidR="00256F52" w:rsidRDefault="00256F52" w:rsidP="00064F8B">
      <w:pPr>
        <w:rPr>
          <w:rtl/>
          <w:lang w:eastAsia="he-IL"/>
        </w:rPr>
      </w:pPr>
      <w:bookmarkStart w:id="9119" w:name="_ETM_Q28_544000"/>
      <w:bookmarkEnd w:id="9119"/>
      <w:r>
        <w:rPr>
          <w:rFonts w:hint="cs"/>
          <w:rtl/>
          <w:lang w:eastAsia="he-IL"/>
        </w:rPr>
        <w:t xml:space="preserve">בעוטף, נכון, עשית סיור. אז אני שואל: הסיור הזה היה </w:t>
      </w:r>
      <w:bookmarkStart w:id="9120" w:name="_ETM_Q28_548000"/>
      <w:bookmarkEnd w:id="9120"/>
      <w:r>
        <w:rPr>
          <w:rFonts w:hint="cs"/>
          <w:rtl/>
          <w:lang w:eastAsia="he-IL"/>
        </w:rPr>
        <w:t>במסגרת תפקידך כשר השיכון והבינוי, ורציתי לשאול ולהתעדכן, כי אני תוהה אם יהיה אפשר לרכוש בעתיד קרקעות ברצועה.</w:t>
      </w:r>
    </w:p>
    <w:p w:rsidR="00256F52" w:rsidRDefault="00256F52" w:rsidP="000E5858">
      <w:pPr>
        <w:rPr>
          <w:rtl/>
          <w:lang w:eastAsia="he-IL"/>
        </w:rPr>
      </w:pPr>
    </w:p>
    <w:p w:rsidR="00256F52" w:rsidRDefault="00256F52" w:rsidP="000E5858">
      <w:pPr>
        <w:pStyle w:val="af5"/>
        <w:keepNext/>
        <w:rPr>
          <w:rtl/>
        </w:rPr>
      </w:pPr>
      <w:bookmarkStart w:id="9121" w:name="ET_interruption_6430_74"/>
      <w:r w:rsidRPr="00F824BB">
        <w:rPr>
          <w:rStyle w:val="TagStyle"/>
          <w:rtl/>
        </w:rPr>
        <w:t xml:space="preserve"> &lt;&lt; קריאה &gt;&gt;</w:t>
      </w:r>
      <w:r w:rsidRPr="009C56DC">
        <w:rPr>
          <w:rStyle w:val="TagStyle"/>
          <w:rtl/>
        </w:rPr>
        <w:t xml:space="preserve"> </w:t>
      </w:r>
      <w:r>
        <w:rPr>
          <w:rtl/>
        </w:rPr>
        <w:t>שר הבינוי והשיכון יצחק גולדקנופ:</w:t>
      </w:r>
      <w:r w:rsidRPr="009C56DC">
        <w:rPr>
          <w:rStyle w:val="TagStyle"/>
          <w:rtl/>
        </w:rPr>
        <w:t xml:space="preserve"> </w:t>
      </w:r>
      <w:r w:rsidRPr="00F824BB">
        <w:rPr>
          <w:rStyle w:val="TagStyle"/>
          <w:rtl/>
        </w:rPr>
        <w:t>&lt;&lt; קריאה &gt;&gt;</w:t>
      </w:r>
      <w:r>
        <w:rPr>
          <w:rtl/>
        </w:rPr>
        <w:t xml:space="preserve">   </w:t>
      </w:r>
      <w:bookmarkEnd w:id="9121"/>
    </w:p>
    <w:p w:rsidR="00256F52" w:rsidRDefault="00256F52" w:rsidP="00F518EA">
      <w:pPr>
        <w:rPr>
          <w:rtl/>
          <w:lang w:eastAsia="he-IL"/>
        </w:rPr>
      </w:pPr>
    </w:p>
    <w:p w:rsidR="00256F52" w:rsidRDefault="00256F52" w:rsidP="000E5858">
      <w:pPr>
        <w:rPr>
          <w:rtl/>
          <w:lang w:eastAsia="he-IL"/>
        </w:rPr>
      </w:pPr>
      <w:bookmarkStart w:id="9122" w:name="_ETM_Q28_552000"/>
      <w:bookmarkEnd w:id="9122"/>
      <w:r>
        <w:rPr>
          <w:rFonts w:hint="cs"/>
          <w:rtl/>
          <w:lang w:eastAsia="he-IL"/>
        </w:rPr>
        <w:t xml:space="preserve">ברצועה? </w:t>
      </w:r>
      <w:bookmarkStart w:id="9123" w:name="_ETM_Q28_559000"/>
      <w:bookmarkEnd w:id="9123"/>
      <w:r>
        <w:rPr>
          <w:rFonts w:hint="cs"/>
          <w:rtl/>
          <w:lang w:eastAsia="he-IL"/>
        </w:rPr>
        <w:t xml:space="preserve">לא. יש מדינה </w:t>
      </w:r>
      <w:r w:rsidR="00F518EA">
        <w:rPr>
          <w:rFonts w:hint="cs"/>
          <w:rtl/>
          <w:lang w:eastAsia="he-IL"/>
        </w:rPr>
        <w:t>– – –</w:t>
      </w:r>
      <w:r>
        <w:rPr>
          <w:rFonts w:hint="cs"/>
          <w:rtl/>
          <w:lang w:eastAsia="he-IL"/>
        </w:rPr>
        <w:t xml:space="preserve"> יחליטו מה עושים בעזה </w:t>
      </w:r>
      <w:r w:rsidR="00F518EA">
        <w:rPr>
          <w:rFonts w:hint="cs"/>
          <w:rtl/>
          <w:lang w:eastAsia="he-IL"/>
        </w:rPr>
        <w:t>– – –</w:t>
      </w:r>
    </w:p>
    <w:p w:rsidR="00256F52" w:rsidRDefault="00256F52" w:rsidP="000E5858">
      <w:pPr>
        <w:rPr>
          <w:rtl/>
          <w:lang w:eastAsia="he-IL"/>
        </w:rPr>
      </w:pPr>
    </w:p>
    <w:p w:rsidR="00256F52" w:rsidRDefault="00256F52" w:rsidP="000E5858">
      <w:pPr>
        <w:pStyle w:val="-"/>
        <w:keepNext/>
        <w:rPr>
          <w:rtl/>
        </w:rPr>
      </w:pPr>
      <w:bookmarkStart w:id="9124" w:name="ET_speakercontinue_6361_75"/>
      <w:r w:rsidRPr="00F824BB">
        <w:rPr>
          <w:rStyle w:val="TagStyle"/>
          <w:rtl/>
        </w:rPr>
        <w:t xml:space="preserve"> &lt;&lt; דובר_המשך &gt;&gt;</w:t>
      </w:r>
      <w:r w:rsidRPr="009C56DC">
        <w:rPr>
          <w:rStyle w:val="TagStyle"/>
          <w:rtl/>
        </w:rPr>
        <w:t xml:space="preserve"> </w:t>
      </w:r>
      <w:r>
        <w:rPr>
          <w:rtl/>
        </w:rPr>
        <w:t>נאור שירי (יש עתיד):</w:t>
      </w:r>
      <w:r w:rsidRPr="009C56DC">
        <w:rPr>
          <w:rStyle w:val="TagStyle"/>
          <w:rtl/>
        </w:rPr>
        <w:t xml:space="preserve"> </w:t>
      </w:r>
      <w:r w:rsidRPr="00F824BB">
        <w:rPr>
          <w:rStyle w:val="TagStyle"/>
          <w:rtl/>
        </w:rPr>
        <w:t>&lt;&lt; דובר_המשך &gt;&gt;</w:t>
      </w:r>
      <w:r>
        <w:rPr>
          <w:rtl/>
        </w:rPr>
        <w:t xml:space="preserve">   </w:t>
      </w:r>
      <w:bookmarkEnd w:id="9124"/>
    </w:p>
    <w:p w:rsidR="00256F52" w:rsidRDefault="00256F52" w:rsidP="00F518EA">
      <w:pPr>
        <w:rPr>
          <w:rtl/>
          <w:lang w:eastAsia="he-IL"/>
        </w:rPr>
      </w:pPr>
    </w:p>
    <w:p w:rsidR="00256F52" w:rsidRDefault="00256F52" w:rsidP="00042E3E">
      <w:pPr>
        <w:rPr>
          <w:rtl/>
          <w:lang w:eastAsia="he-IL"/>
        </w:rPr>
      </w:pPr>
      <w:bookmarkStart w:id="9125" w:name="_ETM_Q28_565000"/>
      <w:bookmarkEnd w:id="9125"/>
      <w:r>
        <w:rPr>
          <w:rFonts w:hint="cs"/>
          <w:rtl/>
          <w:lang w:eastAsia="he-IL"/>
        </w:rPr>
        <w:t>אוקיי, יש כאן מדינה, ב</w:t>
      </w:r>
      <w:bookmarkStart w:id="9126" w:name="_ETM_Q28_569000"/>
      <w:bookmarkEnd w:id="9126"/>
      <w:r>
        <w:rPr>
          <w:rFonts w:hint="cs"/>
          <w:rtl/>
          <w:lang w:eastAsia="he-IL"/>
        </w:rPr>
        <w:t xml:space="preserve">רמה האסטרטגית. תודה רבה. </w:t>
      </w:r>
      <w:bookmarkStart w:id="9127" w:name="_ETM_Q28_570000"/>
      <w:bookmarkEnd w:id="9127"/>
      <w:r>
        <w:rPr>
          <w:rFonts w:hint="cs"/>
          <w:rtl/>
          <w:lang w:eastAsia="he-IL"/>
        </w:rPr>
        <w:t>אני רוצה לציין בפ</w:t>
      </w:r>
      <w:bookmarkStart w:id="9128" w:name="_ETM_Q28_572000"/>
      <w:bookmarkEnd w:id="9128"/>
      <w:r>
        <w:rPr>
          <w:rFonts w:hint="cs"/>
          <w:rtl/>
          <w:lang w:eastAsia="he-IL"/>
        </w:rPr>
        <w:t xml:space="preserve">ניך, אדוני השר </w:t>
      </w:r>
      <w:r>
        <w:rPr>
          <w:rtl/>
          <w:lang w:eastAsia="he-IL"/>
        </w:rPr>
        <w:t>–</w:t>
      </w:r>
      <w:r>
        <w:rPr>
          <w:rFonts w:hint="cs"/>
          <w:rtl/>
          <w:lang w:eastAsia="he-IL"/>
        </w:rPr>
        <w:t xml:space="preserve"> אל תגזים, חבר הכנסת אזולאי. אני רוצה לציין בפניך, אדוני השר, אני לא יודע, </w:t>
      </w:r>
      <w:bookmarkStart w:id="9129" w:name="_ETM_Q28_580000"/>
      <w:bookmarkEnd w:id="9129"/>
      <w:r>
        <w:rPr>
          <w:rFonts w:hint="cs"/>
          <w:rtl/>
          <w:lang w:eastAsia="he-IL"/>
        </w:rPr>
        <w:t xml:space="preserve">אני הבנתי שבשבוע שעבר היה פה בלגן גדול </w:t>
      </w:r>
      <w:bookmarkStart w:id="9130" w:name="_ETM_Q28_584000"/>
      <w:bookmarkEnd w:id="9130"/>
      <w:r w:rsidR="00042E3E">
        <w:rPr>
          <w:rFonts w:hint="eastAsia"/>
          <w:rtl/>
          <w:lang w:eastAsia="he-IL"/>
        </w:rPr>
        <w:t xml:space="preserve">– </w:t>
      </w:r>
      <w:r>
        <w:rPr>
          <w:rFonts w:hint="cs"/>
          <w:rtl/>
          <w:lang w:eastAsia="he-IL"/>
        </w:rPr>
        <w:t xml:space="preserve">אני מניח שאתה יודע על מה אני מדבר </w:t>
      </w:r>
      <w:r w:rsidR="00042E3E">
        <w:rPr>
          <w:rFonts w:hint="eastAsia"/>
          <w:rtl/>
          <w:lang w:eastAsia="he-IL"/>
        </w:rPr>
        <w:t xml:space="preserve">– </w:t>
      </w:r>
      <w:r>
        <w:rPr>
          <w:rFonts w:hint="cs"/>
          <w:rtl/>
          <w:lang w:eastAsia="he-IL"/>
        </w:rPr>
        <w:t xml:space="preserve">בנוגע לחוק הרווחים </w:t>
      </w:r>
      <w:bookmarkStart w:id="9131" w:name="_ETM_Q28_589000"/>
      <w:bookmarkEnd w:id="9131"/>
      <w:r>
        <w:rPr>
          <w:rFonts w:hint="cs"/>
          <w:rtl/>
          <w:lang w:eastAsia="he-IL"/>
        </w:rPr>
        <w:t xml:space="preserve">הכלואים, כן להצביע, לא להצביע </w:t>
      </w:r>
      <w:r w:rsidR="00F518EA">
        <w:rPr>
          <w:rFonts w:hint="cs"/>
          <w:rtl/>
          <w:lang w:eastAsia="he-IL"/>
        </w:rPr>
        <w:t>– –</w:t>
      </w:r>
      <w:r w:rsidR="00042E3E">
        <w:rPr>
          <w:rFonts w:hint="cs"/>
          <w:rtl/>
          <w:lang w:eastAsia="he-IL"/>
        </w:rPr>
        <w:t xml:space="preserve"> –</w:t>
      </w:r>
    </w:p>
    <w:p w:rsidR="00256F52" w:rsidRDefault="00256F52" w:rsidP="000E5858">
      <w:pPr>
        <w:rPr>
          <w:rtl/>
          <w:lang w:eastAsia="he-IL"/>
        </w:rPr>
      </w:pPr>
    </w:p>
    <w:p w:rsidR="00256F52" w:rsidRDefault="00256F52" w:rsidP="000E5858">
      <w:pPr>
        <w:pStyle w:val="af5"/>
        <w:keepNext/>
        <w:rPr>
          <w:rtl/>
        </w:rPr>
      </w:pPr>
      <w:bookmarkStart w:id="9132" w:name="ET_interruption_6430_76"/>
      <w:r w:rsidRPr="00F824BB">
        <w:rPr>
          <w:rStyle w:val="TagStyle"/>
          <w:rtl/>
        </w:rPr>
        <w:t xml:space="preserve"> &lt;&lt; קריאה &gt;&gt;</w:t>
      </w:r>
      <w:r w:rsidRPr="009C56DC">
        <w:rPr>
          <w:rStyle w:val="TagStyle"/>
          <w:rtl/>
        </w:rPr>
        <w:t xml:space="preserve"> </w:t>
      </w:r>
      <w:r>
        <w:rPr>
          <w:rtl/>
        </w:rPr>
        <w:t>שר הבינוי והשיכון יצחק גולדקנופ:</w:t>
      </w:r>
      <w:r w:rsidRPr="009C56DC">
        <w:rPr>
          <w:rStyle w:val="TagStyle"/>
          <w:rtl/>
        </w:rPr>
        <w:t xml:space="preserve"> </w:t>
      </w:r>
      <w:r w:rsidRPr="00F824BB">
        <w:rPr>
          <w:rStyle w:val="TagStyle"/>
          <w:rtl/>
        </w:rPr>
        <w:t>&lt;&lt; קריאה &gt;&gt;</w:t>
      </w:r>
      <w:r>
        <w:rPr>
          <w:rtl/>
        </w:rPr>
        <w:t xml:space="preserve">   </w:t>
      </w:r>
      <w:bookmarkEnd w:id="9132"/>
    </w:p>
    <w:p w:rsidR="00256F52" w:rsidRDefault="00256F52" w:rsidP="00F518EA">
      <w:pPr>
        <w:rPr>
          <w:rtl/>
          <w:lang w:eastAsia="he-IL"/>
        </w:rPr>
      </w:pPr>
    </w:p>
    <w:p w:rsidR="00256F52" w:rsidRDefault="00F518EA" w:rsidP="000E5858">
      <w:pPr>
        <w:rPr>
          <w:rtl/>
          <w:lang w:eastAsia="he-IL"/>
        </w:rPr>
      </w:pPr>
      <w:bookmarkStart w:id="9133" w:name="_ETM_Q28_591000"/>
      <w:bookmarkEnd w:id="9133"/>
      <w:r>
        <w:rPr>
          <w:rFonts w:hint="cs"/>
          <w:rtl/>
          <w:lang w:eastAsia="he-IL"/>
        </w:rPr>
        <w:t>– – –</w:t>
      </w:r>
      <w:r w:rsidR="00256F52">
        <w:rPr>
          <w:rFonts w:hint="cs"/>
          <w:rtl/>
          <w:lang w:eastAsia="he-IL"/>
        </w:rPr>
        <w:t xml:space="preserve"> </w:t>
      </w:r>
    </w:p>
    <w:p w:rsidR="00256F52" w:rsidRDefault="00256F52" w:rsidP="000E5858">
      <w:pPr>
        <w:rPr>
          <w:rtl/>
          <w:lang w:eastAsia="he-IL"/>
        </w:rPr>
      </w:pPr>
    </w:p>
    <w:p w:rsidR="00256F52" w:rsidRDefault="00256F52" w:rsidP="000E5858">
      <w:pPr>
        <w:pStyle w:val="-"/>
        <w:keepNext/>
        <w:rPr>
          <w:rtl/>
        </w:rPr>
      </w:pPr>
      <w:bookmarkStart w:id="9134" w:name="ET_speakercontinue_6361_77"/>
      <w:r w:rsidRPr="00F824BB">
        <w:rPr>
          <w:rStyle w:val="TagStyle"/>
          <w:rtl/>
        </w:rPr>
        <w:t xml:space="preserve"> &lt;&lt; דובר_המשך &gt;&gt;</w:t>
      </w:r>
      <w:r w:rsidRPr="009C56DC">
        <w:rPr>
          <w:rStyle w:val="TagStyle"/>
          <w:rtl/>
        </w:rPr>
        <w:t xml:space="preserve"> </w:t>
      </w:r>
      <w:r>
        <w:rPr>
          <w:rtl/>
        </w:rPr>
        <w:t>נאור שירי (יש עתיד):</w:t>
      </w:r>
      <w:r w:rsidRPr="009C56DC">
        <w:rPr>
          <w:rStyle w:val="TagStyle"/>
          <w:rtl/>
        </w:rPr>
        <w:t xml:space="preserve"> </w:t>
      </w:r>
      <w:r w:rsidRPr="00F824BB">
        <w:rPr>
          <w:rStyle w:val="TagStyle"/>
          <w:rtl/>
        </w:rPr>
        <w:t>&lt;&lt; דובר_המשך &gt;&gt;</w:t>
      </w:r>
      <w:r>
        <w:rPr>
          <w:rtl/>
        </w:rPr>
        <w:t xml:space="preserve">   </w:t>
      </w:r>
      <w:bookmarkEnd w:id="9134"/>
    </w:p>
    <w:p w:rsidR="00256F52" w:rsidRDefault="00256F52" w:rsidP="00F518EA">
      <w:pPr>
        <w:rPr>
          <w:rtl/>
          <w:lang w:eastAsia="he-IL"/>
        </w:rPr>
      </w:pPr>
    </w:p>
    <w:p w:rsidR="00256F52" w:rsidRDefault="00256F52" w:rsidP="000E5858">
      <w:pPr>
        <w:rPr>
          <w:rtl/>
          <w:lang w:eastAsia="he-IL"/>
        </w:rPr>
      </w:pPr>
      <w:r>
        <w:rPr>
          <w:rFonts w:hint="cs"/>
          <w:rtl/>
          <w:lang w:eastAsia="he-IL"/>
        </w:rPr>
        <w:t xml:space="preserve">אני </w:t>
      </w:r>
      <w:bookmarkStart w:id="9135" w:name="_ETM_Q28_593000"/>
      <w:bookmarkEnd w:id="9135"/>
      <w:r>
        <w:rPr>
          <w:rFonts w:hint="cs"/>
          <w:rtl/>
          <w:lang w:eastAsia="he-IL"/>
        </w:rPr>
        <w:t>רק מעדכן אותך, אתה יו"ר סיעה פה, אתה יו"</w:t>
      </w:r>
      <w:bookmarkStart w:id="9136" w:name="_ETM_Q28_600000"/>
      <w:bookmarkEnd w:id="9136"/>
      <w:r>
        <w:rPr>
          <w:rFonts w:hint="cs"/>
          <w:rtl/>
          <w:lang w:eastAsia="he-IL"/>
        </w:rPr>
        <w:t xml:space="preserve">ר סיעה. הוא יו"ר. בטח. </w:t>
      </w:r>
      <w:bookmarkStart w:id="9137" w:name="_ETM_Q28_603522"/>
      <w:bookmarkEnd w:id="9137"/>
      <w:r>
        <w:rPr>
          <w:rFonts w:hint="cs"/>
          <w:rtl/>
          <w:lang w:eastAsia="he-IL"/>
        </w:rPr>
        <w:t>לא יו"ר הסיעה? ראש הסיעה.</w:t>
      </w:r>
    </w:p>
    <w:p w:rsidR="00256F52" w:rsidRDefault="00256F52" w:rsidP="000E5858">
      <w:pPr>
        <w:rPr>
          <w:rtl/>
          <w:lang w:eastAsia="he-IL"/>
        </w:rPr>
      </w:pPr>
      <w:bookmarkStart w:id="9138" w:name="_ETM_Q28_604000"/>
      <w:bookmarkEnd w:id="9138"/>
    </w:p>
    <w:p w:rsidR="00256F52" w:rsidRDefault="00256F52" w:rsidP="000E5858">
      <w:pPr>
        <w:pStyle w:val="af5"/>
        <w:keepNext/>
        <w:rPr>
          <w:rtl/>
        </w:rPr>
      </w:pPr>
      <w:bookmarkStart w:id="9139" w:name="ET_interruption_קריאות_78"/>
      <w:r w:rsidRPr="00F824BB">
        <w:rPr>
          <w:rStyle w:val="TagStyle"/>
          <w:rtl/>
        </w:rPr>
        <w:t xml:space="preserve"> &lt;&lt; קריאה &gt;&gt;</w:t>
      </w:r>
      <w:r w:rsidRPr="009C56DC">
        <w:rPr>
          <w:rStyle w:val="TagStyle"/>
          <w:rtl/>
        </w:rPr>
        <w:t xml:space="preserve"> </w:t>
      </w:r>
      <w:r>
        <w:rPr>
          <w:rtl/>
        </w:rPr>
        <w:t>קריאות:</w:t>
      </w:r>
      <w:r w:rsidRPr="009C56DC">
        <w:rPr>
          <w:rStyle w:val="TagStyle"/>
          <w:rtl/>
        </w:rPr>
        <w:t xml:space="preserve"> </w:t>
      </w:r>
      <w:r w:rsidRPr="00F824BB">
        <w:rPr>
          <w:rStyle w:val="TagStyle"/>
          <w:rtl/>
        </w:rPr>
        <w:t>&lt;&lt; קריאה &gt;&gt;</w:t>
      </w:r>
      <w:r>
        <w:rPr>
          <w:rtl/>
        </w:rPr>
        <w:t xml:space="preserve">   </w:t>
      </w:r>
      <w:bookmarkEnd w:id="9139"/>
    </w:p>
    <w:p w:rsidR="00256F52" w:rsidRDefault="00256F52" w:rsidP="00F518EA">
      <w:pPr>
        <w:rPr>
          <w:rtl/>
          <w:lang w:eastAsia="he-IL"/>
        </w:rPr>
      </w:pPr>
    </w:p>
    <w:p w:rsidR="00256F52" w:rsidRDefault="00F518EA" w:rsidP="00F518EA">
      <w:pPr>
        <w:rPr>
          <w:rtl/>
          <w:lang w:eastAsia="he-IL"/>
        </w:rPr>
      </w:pPr>
      <w:bookmarkStart w:id="9140" w:name="_ETM_Q28_606000"/>
      <w:bookmarkEnd w:id="9140"/>
      <w:r>
        <w:rPr>
          <w:rFonts w:hint="cs"/>
          <w:rtl/>
          <w:lang w:eastAsia="he-IL"/>
        </w:rPr>
        <w:t>– – –</w:t>
      </w:r>
      <w:r w:rsidR="00256F52">
        <w:rPr>
          <w:rFonts w:hint="cs"/>
          <w:rtl/>
          <w:lang w:eastAsia="he-IL"/>
        </w:rPr>
        <w:t xml:space="preserve"> מפלגה</w:t>
      </w:r>
      <w:r>
        <w:rPr>
          <w:rFonts w:hint="cs"/>
          <w:rtl/>
          <w:lang w:eastAsia="he-IL"/>
        </w:rPr>
        <w:t xml:space="preserve"> – – –</w:t>
      </w:r>
      <w:r w:rsidR="00256F52">
        <w:rPr>
          <w:rFonts w:hint="cs"/>
          <w:rtl/>
          <w:lang w:eastAsia="he-IL"/>
        </w:rPr>
        <w:t xml:space="preserve"> </w:t>
      </w:r>
    </w:p>
    <w:p w:rsidR="00256F52" w:rsidRDefault="00256F52" w:rsidP="000E5858">
      <w:pPr>
        <w:rPr>
          <w:rtl/>
          <w:lang w:eastAsia="he-IL"/>
        </w:rPr>
      </w:pPr>
    </w:p>
    <w:p w:rsidR="00256F52" w:rsidRDefault="00256F52" w:rsidP="000E5858">
      <w:pPr>
        <w:pStyle w:val="-"/>
        <w:keepNext/>
        <w:rPr>
          <w:rtl/>
        </w:rPr>
      </w:pPr>
      <w:bookmarkStart w:id="9141" w:name="_ETM_Q28_608000"/>
      <w:bookmarkStart w:id="9142" w:name="ET_speakercontinue_6361_79"/>
      <w:bookmarkEnd w:id="9141"/>
      <w:r w:rsidRPr="00F824BB">
        <w:rPr>
          <w:rStyle w:val="TagStyle"/>
          <w:rtl/>
        </w:rPr>
        <w:t xml:space="preserve"> &lt;&lt; דובר_המשך &gt;&gt;</w:t>
      </w:r>
      <w:r w:rsidRPr="009C56DC">
        <w:rPr>
          <w:rStyle w:val="TagStyle"/>
          <w:rtl/>
        </w:rPr>
        <w:t xml:space="preserve"> </w:t>
      </w:r>
      <w:r>
        <w:rPr>
          <w:rtl/>
        </w:rPr>
        <w:t>נאור שירי (יש עתיד):</w:t>
      </w:r>
      <w:r w:rsidRPr="009C56DC">
        <w:rPr>
          <w:rStyle w:val="TagStyle"/>
          <w:rtl/>
        </w:rPr>
        <w:t xml:space="preserve"> </w:t>
      </w:r>
      <w:r w:rsidRPr="00F824BB">
        <w:rPr>
          <w:rStyle w:val="TagStyle"/>
          <w:rtl/>
        </w:rPr>
        <w:t>&lt;&lt; דובר_המשך &gt;&gt;</w:t>
      </w:r>
      <w:r>
        <w:rPr>
          <w:rtl/>
        </w:rPr>
        <w:t xml:space="preserve">   </w:t>
      </w:r>
      <w:bookmarkEnd w:id="9142"/>
    </w:p>
    <w:p w:rsidR="00256F52" w:rsidRDefault="00256F52" w:rsidP="00F518EA">
      <w:pPr>
        <w:rPr>
          <w:rtl/>
          <w:lang w:eastAsia="he-IL"/>
        </w:rPr>
      </w:pPr>
    </w:p>
    <w:p w:rsidR="00256F52" w:rsidRPr="009C56DC" w:rsidRDefault="00256F52" w:rsidP="000E5858">
      <w:pPr>
        <w:rPr>
          <w:rtl/>
          <w:lang w:eastAsia="he-IL"/>
        </w:rPr>
      </w:pPr>
      <w:bookmarkStart w:id="9143" w:name="_ETM_Q28_609000"/>
      <w:bookmarkEnd w:id="9143"/>
      <w:r>
        <w:rPr>
          <w:rFonts w:hint="cs"/>
          <w:rtl/>
          <w:lang w:eastAsia="he-IL"/>
        </w:rPr>
        <w:t xml:space="preserve">בסדר, נו. לא, הוא יפתח רשימה. הו, פינדרוס, </w:t>
      </w:r>
      <w:bookmarkStart w:id="9144" w:name="_ETM_Q28_618000"/>
      <w:bookmarkEnd w:id="9144"/>
      <w:r>
        <w:rPr>
          <w:rFonts w:hint="cs"/>
          <w:rtl/>
          <w:lang w:eastAsia="he-IL"/>
        </w:rPr>
        <w:t xml:space="preserve">מה שלומך, אדון פינדרוס? </w:t>
      </w:r>
    </w:p>
    <w:p w:rsidR="00256F52" w:rsidRDefault="00256F52" w:rsidP="000E5858">
      <w:pPr>
        <w:rPr>
          <w:rtl/>
          <w:lang w:eastAsia="he-IL"/>
        </w:rPr>
      </w:pPr>
    </w:p>
    <w:p w:rsidR="00256F52" w:rsidRDefault="00256F52" w:rsidP="000E5858">
      <w:pPr>
        <w:pStyle w:val="af5"/>
        <w:keepNext/>
        <w:rPr>
          <w:rtl/>
        </w:rPr>
      </w:pPr>
      <w:bookmarkStart w:id="9145" w:name="ET_interruption_6344_81"/>
      <w:r w:rsidRPr="00F824BB">
        <w:rPr>
          <w:rStyle w:val="TagStyle"/>
          <w:rtl/>
        </w:rPr>
        <w:t xml:space="preserve"> &lt;&lt; קריאה &gt;&gt;</w:t>
      </w:r>
      <w:r w:rsidRPr="009C56DC">
        <w:rPr>
          <w:rStyle w:val="TagStyle"/>
          <w:rtl/>
        </w:rPr>
        <w:t xml:space="preserve"> </w:t>
      </w:r>
      <w:r>
        <w:rPr>
          <w:rtl/>
        </w:rPr>
        <w:t>אברהם בצלאל (ש"ס):</w:t>
      </w:r>
      <w:r w:rsidRPr="009C56DC">
        <w:rPr>
          <w:rStyle w:val="TagStyle"/>
          <w:rtl/>
        </w:rPr>
        <w:t xml:space="preserve"> </w:t>
      </w:r>
      <w:r w:rsidRPr="00F824BB">
        <w:rPr>
          <w:rStyle w:val="TagStyle"/>
          <w:rtl/>
        </w:rPr>
        <w:t>&lt;&lt; קריאה &gt;&gt;</w:t>
      </w:r>
      <w:r>
        <w:rPr>
          <w:rtl/>
        </w:rPr>
        <w:t xml:space="preserve">   </w:t>
      </w:r>
      <w:bookmarkEnd w:id="9145"/>
    </w:p>
    <w:p w:rsidR="00256F52" w:rsidRDefault="00256F52" w:rsidP="00F518EA">
      <w:pPr>
        <w:rPr>
          <w:rtl/>
          <w:lang w:eastAsia="he-IL"/>
        </w:rPr>
      </w:pPr>
    </w:p>
    <w:p w:rsidR="00256F52" w:rsidRDefault="00F518EA" w:rsidP="000E5858">
      <w:pPr>
        <w:rPr>
          <w:rtl/>
          <w:lang w:eastAsia="he-IL"/>
        </w:rPr>
      </w:pPr>
      <w:r>
        <w:rPr>
          <w:rFonts w:hint="cs"/>
          <w:rtl/>
          <w:lang w:eastAsia="he-IL"/>
        </w:rPr>
        <w:t>– – –</w:t>
      </w:r>
      <w:r w:rsidR="00256F52">
        <w:rPr>
          <w:rFonts w:hint="cs"/>
          <w:rtl/>
          <w:lang w:eastAsia="he-IL"/>
        </w:rPr>
        <w:t xml:space="preserve"> </w:t>
      </w:r>
    </w:p>
    <w:p w:rsidR="00256F52" w:rsidRDefault="00256F52" w:rsidP="000E5858">
      <w:pPr>
        <w:rPr>
          <w:rtl/>
          <w:lang w:eastAsia="he-IL"/>
        </w:rPr>
      </w:pPr>
    </w:p>
    <w:p w:rsidR="00256F52" w:rsidRDefault="00256F52" w:rsidP="000E5858">
      <w:pPr>
        <w:pStyle w:val="-"/>
        <w:keepNext/>
        <w:rPr>
          <w:rtl/>
        </w:rPr>
      </w:pPr>
      <w:bookmarkStart w:id="9146" w:name="ET_speakercontinue_6361_82"/>
      <w:r w:rsidRPr="00F824BB">
        <w:rPr>
          <w:rStyle w:val="TagStyle"/>
          <w:rtl/>
        </w:rPr>
        <w:t xml:space="preserve"> &lt;&lt; דובר_המשך &gt;&gt;</w:t>
      </w:r>
      <w:r w:rsidRPr="009C56DC">
        <w:rPr>
          <w:rStyle w:val="TagStyle"/>
          <w:rtl/>
        </w:rPr>
        <w:t xml:space="preserve"> </w:t>
      </w:r>
      <w:r>
        <w:rPr>
          <w:rtl/>
        </w:rPr>
        <w:t>נאור שירי (יש עתיד):</w:t>
      </w:r>
      <w:r w:rsidRPr="009C56DC">
        <w:rPr>
          <w:rStyle w:val="TagStyle"/>
          <w:rtl/>
        </w:rPr>
        <w:t xml:space="preserve"> </w:t>
      </w:r>
      <w:r w:rsidRPr="00F824BB">
        <w:rPr>
          <w:rStyle w:val="TagStyle"/>
          <w:rtl/>
        </w:rPr>
        <w:t>&lt;&lt; דובר_המשך &gt;&gt;</w:t>
      </w:r>
      <w:r>
        <w:rPr>
          <w:rtl/>
        </w:rPr>
        <w:t xml:space="preserve">   </w:t>
      </w:r>
      <w:bookmarkEnd w:id="9146"/>
    </w:p>
    <w:p w:rsidR="00256F52" w:rsidRDefault="00256F52" w:rsidP="00F518EA">
      <w:pPr>
        <w:rPr>
          <w:rtl/>
          <w:lang w:eastAsia="he-IL"/>
        </w:rPr>
      </w:pPr>
    </w:p>
    <w:p w:rsidR="00256F52" w:rsidRDefault="00256F52" w:rsidP="00042E3E">
      <w:pPr>
        <w:rPr>
          <w:rtl/>
          <w:lang w:eastAsia="he-IL"/>
        </w:rPr>
      </w:pPr>
      <w:bookmarkStart w:id="9147" w:name="_ETM_Q28_616000"/>
      <w:bookmarkEnd w:id="9147"/>
      <w:r>
        <w:rPr>
          <w:rFonts w:hint="cs"/>
          <w:rtl/>
          <w:lang w:eastAsia="he-IL"/>
        </w:rPr>
        <w:t xml:space="preserve">הוא לא מהסיעה </w:t>
      </w:r>
      <w:bookmarkStart w:id="9148" w:name="_ETM_Q28_622000"/>
      <w:bookmarkEnd w:id="9148"/>
      <w:r>
        <w:rPr>
          <w:rFonts w:hint="cs"/>
          <w:rtl/>
          <w:lang w:eastAsia="he-IL"/>
        </w:rPr>
        <w:t xml:space="preserve">שלו, הוא לא מהסיעה שלו. אין לך מושג וקצת הבנה </w:t>
      </w:r>
      <w:bookmarkStart w:id="9149" w:name="_ETM_Q28_628000"/>
      <w:bookmarkEnd w:id="9149"/>
      <w:r>
        <w:rPr>
          <w:rFonts w:hint="cs"/>
          <w:rtl/>
          <w:lang w:eastAsia="he-IL"/>
        </w:rPr>
        <w:t>של פוליטיקה חרדית. באמת</w:t>
      </w:r>
      <w:r w:rsidR="00042E3E">
        <w:rPr>
          <w:rFonts w:hint="cs"/>
          <w:rtl/>
          <w:lang w:eastAsia="he-IL"/>
        </w:rPr>
        <w:t>,</w:t>
      </w:r>
      <w:r>
        <w:rPr>
          <w:rFonts w:hint="cs"/>
          <w:rtl/>
          <w:lang w:eastAsia="he-IL"/>
        </w:rPr>
        <w:t xml:space="preserve"> די.</w:t>
      </w:r>
    </w:p>
    <w:p w:rsidR="00256F52" w:rsidRDefault="00256F52" w:rsidP="000E5858">
      <w:pPr>
        <w:rPr>
          <w:rtl/>
          <w:lang w:eastAsia="he-IL"/>
        </w:rPr>
      </w:pPr>
      <w:bookmarkStart w:id="9150" w:name="_ETM_Q28_633000"/>
      <w:bookmarkEnd w:id="9150"/>
    </w:p>
    <w:p w:rsidR="00256F52" w:rsidRDefault="00256F52" w:rsidP="000E5858">
      <w:pPr>
        <w:pStyle w:val="af5"/>
        <w:keepNext/>
        <w:rPr>
          <w:rtl/>
        </w:rPr>
      </w:pPr>
      <w:bookmarkStart w:id="9151" w:name="ET_interruption_6344_83"/>
      <w:r w:rsidRPr="00F824BB">
        <w:rPr>
          <w:rStyle w:val="TagStyle"/>
          <w:rtl/>
        </w:rPr>
        <w:t xml:space="preserve"> &lt;&lt; קריאה &gt;&gt;</w:t>
      </w:r>
      <w:r w:rsidRPr="009C56DC">
        <w:rPr>
          <w:rStyle w:val="TagStyle"/>
          <w:rtl/>
        </w:rPr>
        <w:t xml:space="preserve"> </w:t>
      </w:r>
      <w:r>
        <w:rPr>
          <w:rtl/>
        </w:rPr>
        <w:t>אברהם בצלאל (ש"ס):</w:t>
      </w:r>
      <w:r w:rsidRPr="009C56DC">
        <w:rPr>
          <w:rStyle w:val="TagStyle"/>
          <w:rtl/>
        </w:rPr>
        <w:t xml:space="preserve"> </w:t>
      </w:r>
      <w:r w:rsidRPr="00F824BB">
        <w:rPr>
          <w:rStyle w:val="TagStyle"/>
          <w:rtl/>
        </w:rPr>
        <w:t>&lt;&lt; קריאה &gt;&gt;</w:t>
      </w:r>
      <w:r>
        <w:rPr>
          <w:rtl/>
        </w:rPr>
        <w:t xml:space="preserve">   </w:t>
      </w:r>
      <w:bookmarkEnd w:id="9151"/>
    </w:p>
    <w:p w:rsidR="00256F52" w:rsidRDefault="00256F52" w:rsidP="00F518EA">
      <w:pPr>
        <w:rPr>
          <w:rtl/>
          <w:lang w:eastAsia="he-IL"/>
        </w:rPr>
      </w:pPr>
    </w:p>
    <w:p w:rsidR="00256F52" w:rsidRDefault="00256F52" w:rsidP="000E5858">
      <w:pPr>
        <w:rPr>
          <w:rtl/>
          <w:lang w:eastAsia="he-IL"/>
        </w:rPr>
      </w:pPr>
      <w:bookmarkStart w:id="9152" w:name="_ETM_Q28_627000"/>
      <w:bookmarkEnd w:id="9152"/>
      <w:r>
        <w:rPr>
          <w:rFonts w:hint="cs"/>
          <w:rtl/>
          <w:lang w:eastAsia="he-IL"/>
        </w:rPr>
        <w:t xml:space="preserve">נאור </w:t>
      </w:r>
      <w:r w:rsidR="00F518EA">
        <w:rPr>
          <w:rFonts w:hint="cs"/>
          <w:rtl/>
          <w:lang w:eastAsia="he-IL"/>
        </w:rPr>
        <w:t>– – –</w:t>
      </w:r>
      <w:r>
        <w:rPr>
          <w:rFonts w:hint="cs"/>
          <w:rtl/>
          <w:lang w:eastAsia="he-IL"/>
        </w:rPr>
        <w:t xml:space="preserve"> </w:t>
      </w:r>
    </w:p>
    <w:p w:rsidR="00256F52" w:rsidRDefault="00256F52" w:rsidP="000E5858">
      <w:pPr>
        <w:rPr>
          <w:rtl/>
          <w:lang w:eastAsia="he-IL"/>
        </w:rPr>
      </w:pPr>
    </w:p>
    <w:p w:rsidR="00256F52" w:rsidRDefault="00256F52" w:rsidP="000E5858">
      <w:pPr>
        <w:pStyle w:val="-"/>
        <w:keepNext/>
        <w:rPr>
          <w:rtl/>
        </w:rPr>
      </w:pPr>
      <w:bookmarkStart w:id="9153" w:name="ET_speakercontinue_6361_84"/>
      <w:r w:rsidRPr="00F824BB">
        <w:rPr>
          <w:rStyle w:val="TagStyle"/>
          <w:rtl/>
        </w:rPr>
        <w:t xml:space="preserve"> &lt;&lt; דובר_המשך &gt;&gt;</w:t>
      </w:r>
      <w:r w:rsidRPr="009C56DC">
        <w:rPr>
          <w:rStyle w:val="TagStyle"/>
          <w:rtl/>
        </w:rPr>
        <w:t xml:space="preserve"> </w:t>
      </w:r>
      <w:r>
        <w:rPr>
          <w:rtl/>
        </w:rPr>
        <w:t>נאור שירי (יש עתיד):</w:t>
      </w:r>
      <w:r w:rsidRPr="009C56DC">
        <w:rPr>
          <w:rStyle w:val="TagStyle"/>
          <w:rtl/>
        </w:rPr>
        <w:t xml:space="preserve"> </w:t>
      </w:r>
      <w:r w:rsidRPr="00F824BB">
        <w:rPr>
          <w:rStyle w:val="TagStyle"/>
          <w:rtl/>
        </w:rPr>
        <w:t>&lt;&lt; דובר_המשך &gt;&gt;</w:t>
      </w:r>
      <w:r>
        <w:rPr>
          <w:rtl/>
        </w:rPr>
        <w:t xml:space="preserve">   </w:t>
      </w:r>
      <w:bookmarkEnd w:id="9153"/>
    </w:p>
    <w:p w:rsidR="00256F52" w:rsidRDefault="00256F52" w:rsidP="00F518EA">
      <w:pPr>
        <w:rPr>
          <w:rtl/>
          <w:lang w:eastAsia="he-IL"/>
        </w:rPr>
      </w:pPr>
    </w:p>
    <w:p w:rsidR="00256F52" w:rsidRDefault="00256F52" w:rsidP="00064F8B">
      <w:pPr>
        <w:rPr>
          <w:rtl/>
          <w:lang w:eastAsia="he-IL"/>
        </w:rPr>
      </w:pPr>
      <w:bookmarkStart w:id="9154" w:name="_ETM_Q28_636000"/>
      <w:bookmarkEnd w:id="9154"/>
      <w:r>
        <w:rPr>
          <w:rFonts w:hint="cs"/>
          <w:rtl/>
          <w:lang w:eastAsia="he-IL"/>
        </w:rPr>
        <w:t>פינדרוס</w:t>
      </w:r>
      <w:bookmarkStart w:id="9155" w:name="_ETM_Q28_637000"/>
      <w:bookmarkEnd w:id="9155"/>
      <w:r>
        <w:rPr>
          <w:rFonts w:hint="cs"/>
          <w:rtl/>
          <w:lang w:eastAsia="he-IL"/>
        </w:rPr>
        <w:t xml:space="preserve"> בא להפריע לו, אבל אני רק רציתי לעדכן אתכם: אני </w:t>
      </w:r>
      <w:bookmarkStart w:id="9156" w:name="_ETM_Q28_640000"/>
      <w:bookmarkEnd w:id="9156"/>
      <w:r>
        <w:rPr>
          <w:rFonts w:hint="cs"/>
          <w:rtl/>
          <w:lang w:eastAsia="he-IL"/>
        </w:rPr>
        <w:t xml:space="preserve">יודע שנחתם מולכם חוזה או הייתה איזו הבנה שבעל פה שדינה </w:t>
      </w:r>
      <w:bookmarkStart w:id="9157" w:name="_ETM_Q28_644000"/>
      <w:bookmarkEnd w:id="9157"/>
      <w:r>
        <w:rPr>
          <w:rFonts w:hint="cs"/>
          <w:rtl/>
          <w:lang w:eastAsia="he-IL"/>
        </w:rPr>
        <w:t xml:space="preserve">בדין, נכון? אדוני יוראי, אתה משפטן. הוא כמו הסכם שעד </w:t>
      </w:r>
      <w:bookmarkStart w:id="9158" w:name="_ETM_Q28_649000"/>
      <w:bookmarkEnd w:id="9158"/>
      <w:r>
        <w:rPr>
          <w:rFonts w:hint="cs"/>
          <w:rtl/>
          <w:lang w:eastAsia="he-IL"/>
        </w:rPr>
        <w:t xml:space="preserve">יום רביעי יש טיוטת חוק שנתניהו הבטיח לכם, שכבר </w:t>
      </w:r>
      <w:bookmarkStart w:id="9159" w:name="_ETM_Q28_653000"/>
      <w:bookmarkEnd w:id="9159"/>
      <w:r>
        <w:rPr>
          <w:rFonts w:hint="cs"/>
          <w:rtl/>
          <w:lang w:eastAsia="he-IL"/>
        </w:rPr>
        <w:t xml:space="preserve">אני צוחק באופן הכי אמיתי שיש – כי נתניהו הבטיח, זו </w:t>
      </w:r>
      <w:bookmarkStart w:id="9160" w:name="_ETM_Q28_657000"/>
      <w:bookmarkEnd w:id="9160"/>
      <w:r>
        <w:rPr>
          <w:rFonts w:hint="cs"/>
          <w:rtl/>
          <w:lang w:eastAsia="he-IL"/>
        </w:rPr>
        <w:t xml:space="preserve">התחלה של בדיחה טובה – אז הייתי רוצה את ההתייחסות שלך </w:t>
      </w:r>
      <w:bookmarkStart w:id="9161" w:name="_ETM_Q28_665000"/>
      <w:bookmarkEnd w:id="9161"/>
      <w:r>
        <w:rPr>
          <w:rFonts w:hint="cs"/>
          <w:rtl/>
          <w:lang w:eastAsia="he-IL"/>
        </w:rPr>
        <w:t>לכך שעוד הבטחה של נתניהו הופרה, אבל אתה יודע, זה מים מתחת לגשר או איזה גשר שתרצו.</w:t>
      </w:r>
    </w:p>
    <w:p w:rsidR="00256F52" w:rsidRDefault="00256F52" w:rsidP="000E5858">
      <w:pPr>
        <w:rPr>
          <w:rtl/>
          <w:lang w:eastAsia="he-IL"/>
        </w:rPr>
      </w:pPr>
    </w:p>
    <w:p w:rsidR="00256F52" w:rsidRDefault="00256F52" w:rsidP="000E5858">
      <w:pPr>
        <w:rPr>
          <w:rtl/>
          <w:lang w:eastAsia="he-IL"/>
        </w:rPr>
      </w:pPr>
      <w:bookmarkStart w:id="9162" w:name="_ETM_Q28_672000"/>
      <w:bookmarkEnd w:id="9162"/>
      <w:r>
        <w:rPr>
          <w:rFonts w:hint="cs"/>
          <w:rtl/>
          <w:lang w:eastAsia="he-IL"/>
        </w:rPr>
        <w:t xml:space="preserve">דיברתי ודיברו גם </w:t>
      </w:r>
      <w:r>
        <w:rPr>
          <w:rtl/>
          <w:lang w:eastAsia="he-IL"/>
        </w:rPr>
        <w:t>–</w:t>
      </w:r>
      <w:r>
        <w:rPr>
          <w:rFonts w:hint="cs"/>
          <w:rtl/>
          <w:lang w:eastAsia="he-IL"/>
        </w:rPr>
        <w:t xml:space="preserve"> שמעת מה אמרתי או </w:t>
      </w:r>
      <w:proofErr w:type="spellStart"/>
      <w:r>
        <w:rPr>
          <w:rFonts w:hint="cs"/>
          <w:rtl/>
          <w:lang w:eastAsia="he-IL"/>
        </w:rPr>
        <w:t>שפינדרוס</w:t>
      </w:r>
      <w:proofErr w:type="spellEnd"/>
      <w:r>
        <w:rPr>
          <w:rFonts w:hint="cs"/>
          <w:rtl/>
          <w:lang w:eastAsia="he-IL"/>
        </w:rPr>
        <w:t xml:space="preserve"> הפריע לך? אדוני, פינדרוס, שמעת? </w:t>
      </w:r>
      <w:bookmarkStart w:id="9163" w:name="_ETM_Q28_676000"/>
      <w:bookmarkEnd w:id="9163"/>
      <w:r>
        <w:rPr>
          <w:rFonts w:hint="cs"/>
          <w:rtl/>
          <w:lang w:eastAsia="he-IL"/>
        </w:rPr>
        <w:t xml:space="preserve">דיברתי על ההבטחה שנתניהו נתן לכם על חוק הגיוס, שיבוא </w:t>
      </w:r>
      <w:bookmarkStart w:id="9164" w:name="_ETM_Q28_685000"/>
      <w:bookmarkEnd w:id="9164"/>
      <w:r>
        <w:rPr>
          <w:rFonts w:hint="cs"/>
          <w:rtl/>
          <w:lang w:eastAsia="he-IL"/>
        </w:rPr>
        <w:t>עד יום רביעי. יש עוד שמונה, תשע שעות עד יום</w:t>
      </w:r>
      <w:bookmarkStart w:id="9165" w:name="_ETM_Q28_690000"/>
      <w:bookmarkEnd w:id="9165"/>
      <w:r>
        <w:rPr>
          <w:rFonts w:hint="cs"/>
          <w:rtl/>
          <w:lang w:eastAsia="he-IL"/>
        </w:rPr>
        <w:t xml:space="preserve"> רביעי. אתה חושב שההבטחה הזאת תקוים? אותי לימדו בכיתה, ואימא שלי אמרה </w:t>
      </w:r>
      <w:bookmarkStart w:id="9166" w:name="_ETM_Q28_691000"/>
      <w:bookmarkEnd w:id="9166"/>
      <w:r>
        <w:rPr>
          <w:rFonts w:hint="cs"/>
          <w:rtl/>
          <w:lang w:eastAsia="he-IL"/>
        </w:rPr>
        <w:t>לי, שהבטחות צריך לקיים.</w:t>
      </w:r>
    </w:p>
    <w:p w:rsidR="00256F52" w:rsidRDefault="00256F52" w:rsidP="000E5858">
      <w:pPr>
        <w:ind w:firstLine="0"/>
        <w:rPr>
          <w:rtl/>
          <w:lang w:eastAsia="he-IL"/>
        </w:rPr>
      </w:pPr>
      <w:bookmarkStart w:id="9167" w:name="_ETM_Q28_698000"/>
      <w:bookmarkEnd w:id="9167"/>
    </w:p>
    <w:p w:rsidR="00256F52" w:rsidRDefault="00256F52" w:rsidP="000E5858">
      <w:pPr>
        <w:pStyle w:val="af5"/>
        <w:keepNext/>
        <w:rPr>
          <w:rtl/>
        </w:rPr>
      </w:pPr>
      <w:bookmarkStart w:id="9168" w:name="ET_interruption_6430_85"/>
      <w:r w:rsidRPr="00F824BB">
        <w:rPr>
          <w:rStyle w:val="TagStyle"/>
          <w:rtl/>
        </w:rPr>
        <w:t xml:space="preserve"> &lt;&lt; קריאה &gt;&gt;</w:t>
      </w:r>
      <w:r w:rsidRPr="009F644E">
        <w:rPr>
          <w:rStyle w:val="TagStyle"/>
          <w:rtl/>
        </w:rPr>
        <w:t xml:space="preserve"> </w:t>
      </w:r>
      <w:r>
        <w:rPr>
          <w:rtl/>
        </w:rPr>
        <w:t>שר הבינוי והשיכון יצחק גולדקנופ:</w:t>
      </w:r>
      <w:r w:rsidRPr="009F644E">
        <w:rPr>
          <w:rStyle w:val="TagStyle"/>
          <w:rtl/>
        </w:rPr>
        <w:t xml:space="preserve"> </w:t>
      </w:r>
      <w:r w:rsidRPr="00F824BB">
        <w:rPr>
          <w:rStyle w:val="TagStyle"/>
          <w:rtl/>
        </w:rPr>
        <w:t>&lt;&lt; קריאה &gt;&gt;</w:t>
      </w:r>
      <w:r>
        <w:rPr>
          <w:rtl/>
        </w:rPr>
        <w:t xml:space="preserve">   </w:t>
      </w:r>
      <w:bookmarkEnd w:id="9168"/>
    </w:p>
    <w:p w:rsidR="00256F52" w:rsidRDefault="00256F52" w:rsidP="00F518EA">
      <w:pPr>
        <w:rPr>
          <w:rtl/>
          <w:lang w:eastAsia="he-IL"/>
        </w:rPr>
      </w:pPr>
    </w:p>
    <w:p w:rsidR="00256F52" w:rsidRDefault="00256F52" w:rsidP="000E5858">
      <w:pPr>
        <w:rPr>
          <w:rtl/>
          <w:lang w:eastAsia="he-IL"/>
        </w:rPr>
      </w:pPr>
      <w:bookmarkStart w:id="9169" w:name="_ETM_Q28_695000"/>
      <w:bookmarkEnd w:id="9169"/>
      <w:r>
        <w:rPr>
          <w:rFonts w:hint="cs"/>
          <w:rtl/>
          <w:lang w:eastAsia="he-IL"/>
        </w:rPr>
        <w:t xml:space="preserve">הוא עוד חושב. אתה אומר לי מה אתה חושב </w:t>
      </w:r>
      <w:r w:rsidR="00F518EA">
        <w:rPr>
          <w:rFonts w:hint="cs"/>
          <w:rtl/>
          <w:lang w:eastAsia="he-IL"/>
        </w:rPr>
        <w:t>– – –</w:t>
      </w:r>
      <w:r>
        <w:rPr>
          <w:rFonts w:hint="cs"/>
          <w:rtl/>
          <w:lang w:eastAsia="he-IL"/>
        </w:rPr>
        <w:t xml:space="preserve"> אני חושב?</w:t>
      </w:r>
    </w:p>
    <w:p w:rsidR="00256F52" w:rsidRDefault="00256F52" w:rsidP="000E5858">
      <w:pPr>
        <w:rPr>
          <w:rtl/>
          <w:lang w:eastAsia="he-IL"/>
        </w:rPr>
      </w:pPr>
    </w:p>
    <w:p w:rsidR="00256F52" w:rsidRDefault="00256F52" w:rsidP="000E5858">
      <w:pPr>
        <w:pStyle w:val="-"/>
        <w:keepNext/>
        <w:rPr>
          <w:rtl/>
        </w:rPr>
      </w:pPr>
      <w:bookmarkStart w:id="9170" w:name="ET_speakercontinue_6361_86"/>
      <w:r w:rsidRPr="00F824BB">
        <w:rPr>
          <w:rStyle w:val="TagStyle"/>
          <w:rtl/>
        </w:rPr>
        <w:t xml:space="preserve"> &lt;&lt; דובר_המשך &gt;&gt;</w:t>
      </w:r>
      <w:r w:rsidRPr="009F644E">
        <w:rPr>
          <w:rStyle w:val="TagStyle"/>
          <w:rtl/>
        </w:rPr>
        <w:t xml:space="preserve"> </w:t>
      </w:r>
      <w:r>
        <w:rPr>
          <w:rtl/>
        </w:rPr>
        <w:t>נאור שירי (יש עתיד):</w:t>
      </w:r>
      <w:r w:rsidRPr="009F644E">
        <w:rPr>
          <w:rStyle w:val="TagStyle"/>
          <w:rtl/>
        </w:rPr>
        <w:t xml:space="preserve"> </w:t>
      </w:r>
      <w:r w:rsidRPr="00F824BB">
        <w:rPr>
          <w:rStyle w:val="TagStyle"/>
          <w:rtl/>
        </w:rPr>
        <w:t>&lt;&lt; דובר_המשך &gt;&gt;</w:t>
      </w:r>
      <w:r>
        <w:rPr>
          <w:rtl/>
        </w:rPr>
        <w:t xml:space="preserve">   </w:t>
      </w:r>
      <w:bookmarkEnd w:id="9170"/>
    </w:p>
    <w:p w:rsidR="00256F52" w:rsidRDefault="00256F52" w:rsidP="00F518EA">
      <w:pPr>
        <w:rPr>
          <w:rtl/>
          <w:lang w:eastAsia="he-IL"/>
        </w:rPr>
      </w:pPr>
    </w:p>
    <w:p w:rsidR="00256F52" w:rsidRDefault="00256F52" w:rsidP="00064F8B">
      <w:pPr>
        <w:rPr>
          <w:rtl/>
          <w:lang w:eastAsia="he-IL"/>
        </w:rPr>
      </w:pPr>
      <w:r>
        <w:rPr>
          <w:rFonts w:hint="cs"/>
          <w:rtl/>
          <w:lang w:eastAsia="he-IL"/>
        </w:rPr>
        <w:t xml:space="preserve">מה אני </w:t>
      </w:r>
      <w:bookmarkStart w:id="9171" w:name="_ETM_Q28_699000"/>
      <w:bookmarkEnd w:id="9171"/>
      <w:r>
        <w:rPr>
          <w:rFonts w:hint="cs"/>
          <w:rtl/>
          <w:lang w:eastAsia="he-IL"/>
        </w:rPr>
        <w:t>חושב והוא חוש</w:t>
      </w:r>
      <w:r w:rsidR="00042E3E">
        <w:rPr>
          <w:rFonts w:hint="cs"/>
          <w:rtl/>
          <w:lang w:eastAsia="he-IL"/>
        </w:rPr>
        <w:t>ב. קודם כול, זה ששנינו חושבים זה</w:t>
      </w:r>
      <w:r>
        <w:rPr>
          <w:rFonts w:hint="cs"/>
          <w:rtl/>
          <w:lang w:eastAsia="he-IL"/>
        </w:rPr>
        <w:t xml:space="preserve"> התקדמות </w:t>
      </w:r>
      <w:bookmarkStart w:id="9172" w:name="_ETM_Q28_702000"/>
      <w:bookmarkEnd w:id="9172"/>
      <w:r>
        <w:rPr>
          <w:rFonts w:hint="cs"/>
          <w:rtl/>
          <w:lang w:eastAsia="he-IL"/>
        </w:rPr>
        <w:t xml:space="preserve">טובה. אוקיי, בסדר גמור, אז מחר כנראה לא יהיה חוק, אבל אתה יודע, נשאר עוד שבוע </w:t>
      </w:r>
      <w:bookmarkStart w:id="9173" w:name="_ETM_Q28_713000"/>
      <w:bookmarkEnd w:id="9173"/>
      <w:r>
        <w:rPr>
          <w:rFonts w:hint="cs"/>
          <w:rtl/>
          <w:lang w:eastAsia="he-IL"/>
        </w:rPr>
        <w:t>שאפשר להבטיח לכם הרבה מאוד דברים, ועוד שבוע אחרי זה שאפשר להפר את ההבטחות ולהמשיך לשחק</w:t>
      </w:r>
      <w:bookmarkStart w:id="9174" w:name="_ETM_Q28_739703"/>
      <w:bookmarkEnd w:id="9174"/>
      <w:r>
        <w:rPr>
          <w:rFonts w:hint="cs"/>
          <w:rtl/>
          <w:lang w:eastAsia="he-IL"/>
        </w:rPr>
        <w:t>.</w:t>
      </w:r>
    </w:p>
    <w:p w:rsidR="00256F52" w:rsidRDefault="00256F52" w:rsidP="000E5858">
      <w:pPr>
        <w:rPr>
          <w:rtl/>
          <w:lang w:eastAsia="he-IL"/>
        </w:rPr>
      </w:pPr>
    </w:p>
    <w:p w:rsidR="00256F52" w:rsidRDefault="00256F52" w:rsidP="000E5858">
      <w:pPr>
        <w:pStyle w:val="af5"/>
        <w:keepNext/>
        <w:rPr>
          <w:rtl/>
        </w:rPr>
      </w:pPr>
      <w:bookmarkStart w:id="9175" w:name="ET_interruption_5787_87"/>
      <w:r w:rsidRPr="00F824BB">
        <w:rPr>
          <w:rStyle w:val="TagStyle"/>
          <w:rtl/>
        </w:rPr>
        <w:t xml:space="preserve"> &lt;&lt; קריאה &gt;&gt;</w:t>
      </w:r>
      <w:r w:rsidRPr="009F644E">
        <w:rPr>
          <w:rStyle w:val="TagStyle"/>
          <w:rtl/>
        </w:rPr>
        <w:t xml:space="preserve"> </w:t>
      </w:r>
      <w:r>
        <w:rPr>
          <w:rtl/>
        </w:rPr>
        <w:t>יוראי להב הרצנו (יש עתיד):</w:t>
      </w:r>
      <w:r w:rsidRPr="009F644E">
        <w:rPr>
          <w:rStyle w:val="TagStyle"/>
          <w:rtl/>
        </w:rPr>
        <w:t xml:space="preserve"> </w:t>
      </w:r>
      <w:r w:rsidRPr="00F824BB">
        <w:rPr>
          <w:rStyle w:val="TagStyle"/>
          <w:rtl/>
        </w:rPr>
        <w:t>&lt;&lt; קריאה &gt;&gt;</w:t>
      </w:r>
      <w:r>
        <w:rPr>
          <w:rtl/>
        </w:rPr>
        <w:t xml:space="preserve">   </w:t>
      </w:r>
      <w:bookmarkEnd w:id="9175"/>
    </w:p>
    <w:p w:rsidR="00256F52" w:rsidRDefault="00256F52" w:rsidP="00F518EA">
      <w:pPr>
        <w:rPr>
          <w:rtl/>
          <w:lang w:eastAsia="he-IL"/>
        </w:rPr>
      </w:pPr>
    </w:p>
    <w:p w:rsidR="00256F52" w:rsidRPr="009F644E" w:rsidRDefault="00256F52" w:rsidP="00064F8B">
      <w:pPr>
        <w:rPr>
          <w:rtl/>
          <w:lang w:eastAsia="he-IL"/>
        </w:rPr>
      </w:pPr>
      <w:r>
        <w:rPr>
          <w:rFonts w:hint="cs"/>
          <w:rtl/>
          <w:lang w:eastAsia="he-IL"/>
        </w:rPr>
        <w:t xml:space="preserve">השאלה מה קורה </w:t>
      </w:r>
      <w:bookmarkStart w:id="9176" w:name="_ETM_Q28_714000"/>
      <w:bookmarkEnd w:id="9176"/>
      <w:r>
        <w:rPr>
          <w:rFonts w:hint="cs"/>
          <w:rtl/>
          <w:lang w:eastAsia="he-IL"/>
        </w:rPr>
        <w:t xml:space="preserve">בהינתן ואין חוק. האם הם מצביעים עם </w:t>
      </w:r>
      <w:bookmarkStart w:id="9177" w:name="_ETM_Q28_724000"/>
      <w:bookmarkEnd w:id="9177"/>
      <w:r>
        <w:rPr>
          <w:rFonts w:hint="cs"/>
          <w:rtl/>
          <w:lang w:eastAsia="he-IL"/>
        </w:rPr>
        <w:t>הקואליציה או מצטרפים לאופוזיציה ובן גביר? שאלה טובה, לא?</w:t>
      </w:r>
    </w:p>
    <w:p w:rsidR="00256F52" w:rsidRDefault="00256F52" w:rsidP="000E5858">
      <w:pPr>
        <w:rPr>
          <w:rtl/>
          <w:lang w:eastAsia="he-IL"/>
        </w:rPr>
      </w:pPr>
      <w:bookmarkStart w:id="9178" w:name="_ETM_Q28_717000"/>
      <w:bookmarkStart w:id="9179" w:name="_ETM_Q28_631000"/>
      <w:bookmarkEnd w:id="9178"/>
      <w:bookmarkEnd w:id="9179"/>
    </w:p>
    <w:p w:rsidR="00256F52" w:rsidRDefault="00256F52" w:rsidP="000E5858">
      <w:pPr>
        <w:pStyle w:val="-"/>
        <w:keepNext/>
        <w:rPr>
          <w:rtl/>
        </w:rPr>
      </w:pPr>
      <w:bookmarkStart w:id="9180" w:name="ET_speakercontinue_6361_88"/>
      <w:r w:rsidRPr="00F824BB">
        <w:rPr>
          <w:rStyle w:val="TagStyle"/>
          <w:rtl/>
        </w:rPr>
        <w:t xml:space="preserve"> &lt;&lt; דובר_המשך &gt;&gt;</w:t>
      </w:r>
      <w:r w:rsidRPr="009F644E">
        <w:rPr>
          <w:rStyle w:val="TagStyle"/>
          <w:rtl/>
        </w:rPr>
        <w:t xml:space="preserve"> </w:t>
      </w:r>
      <w:r>
        <w:rPr>
          <w:rtl/>
        </w:rPr>
        <w:t>נאור שירי (יש עתיד):</w:t>
      </w:r>
      <w:r w:rsidRPr="009F644E">
        <w:rPr>
          <w:rStyle w:val="TagStyle"/>
          <w:rtl/>
        </w:rPr>
        <w:t xml:space="preserve"> </w:t>
      </w:r>
      <w:r w:rsidRPr="00F824BB">
        <w:rPr>
          <w:rStyle w:val="TagStyle"/>
          <w:rtl/>
        </w:rPr>
        <w:t>&lt;&lt; דובר_המשך &gt;&gt;</w:t>
      </w:r>
      <w:r>
        <w:rPr>
          <w:rtl/>
        </w:rPr>
        <w:t xml:space="preserve">   </w:t>
      </w:r>
      <w:bookmarkEnd w:id="9180"/>
    </w:p>
    <w:p w:rsidR="00256F52" w:rsidRDefault="00256F52" w:rsidP="00F518EA">
      <w:pPr>
        <w:rPr>
          <w:rtl/>
          <w:lang w:eastAsia="he-IL"/>
        </w:rPr>
      </w:pPr>
    </w:p>
    <w:p w:rsidR="00256F52" w:rsidRDefault="00256F52" w:rsidP="00064F8B">
      <w:pPr>
        <w:rPr>
          <w:rtl/>
          <w:lang w:eastAsia="he-IL"/>
        </w:rPr>
      </w:pPr>
      <w:bookmarkStart w:id="9181" w:name="_ETM_Q28_728000"/>
      <w:bookmarkEnd w:id="9181"/>
      <w:r>
        <w:rPr>
          <w:rFonts w:hint="cs"/>
          <w:rtl/>
          <w:lang w:eastAsia="he-IL"/>
        </w:rPr>
        <w:t xml:space="preserve">אני הייתי </w:t>
      </w:r>
      <w:bookmarkStart w:id="9182" w:name="_ETM_Q28_730000"/>
      <w:bookmarkEnd w:id="9182"/>
      <w:r>
        <w:rPr>
          <w:rFonts w:hint="cs"/>
          <w:rtl/>
          <w:lang w:eastAsia="he-IL"/>
        </w:rPr>
        <w:t xml:space="preserve">מעוניין לשאול על הפיצול שהיה בשבוע שעבר. אתה לא מכיר </w:t>
      </w:r>
      <w:bookmarkStart w:id="9183" w:name="_ETM_Q28_737000"/>
      <w:bookmarkEnd w:id="9183"/>
      <w:r>
        <w:rPr>
          <w:rFonts w:hint="cs"/>
          <w:rtl/>
          <w:lang w:eastAsia="he-IL"/>
        </w:rPr>
        <w:t xml:space="preserve">פיצול כזה? טוב, בסדר גמור. אני רואה שהעצבים עולים בסיעת </w:t>
      </w:r>
      <w:bookmarkStart w:id="9184" w:name="_ETM_Q28_744000"/>
      <w:bookmarkEnd w:id="9184"/>
      <w:r>
        <w:rPr>
          <w:rFonts w:hint="cs"/>
          <w:rtl/>
          <w:lang w:eastAsia="he-IL"/>
        </w:rPr>
        <w:t xml:space="preserve">הליכוד לגבי הזמנים, ובזה שאני </w:t>
      </w:r>
      <w:r w:rsidR="00F518EA">
        <w:rPr>
          <w:rFonts w:hint="cs"/>
          <w:rtl/>
          <w:lang w:eastAsia="he-IL"/>
        </w:rPr>
        <w:t>– – –</w:t>
      </w:r>
    </w:p>
    <w:p w:rsidR="00256F52" w:rsidRDefault="00256F52" w:rsidP="000E5858">
      <w:pPr>
        <w:rPr>
          <w:rtl/>
          <w:lang w:eastAsia="he-IL"/>
        </w:rPr>
      </w:pPr>
    </w:p>
    <w:p w:rsidR="00256F52" w:rsidRDefault="00256F52" w:rsidP="000E5858">
      <w:pPr>
        <w:pStyle w:val="af5"/>
        <w:keepNext/>
        <w:rPr>
          <w:rtl/>
        </w:rPr>
      </w:pPr>
      <w:bookmarkStart w:id="9185" w:name="ET_interruption_6430_89"/>
      <w:r w:rsidRPr="00F824BB">
        <w:rPr>
          <w:rStyle w:val="TagStyle"/>
          <w:rtl/>
        </w:rPr>
        <w:t xml:space="preserve"> &lt;&lt; קריאה &gt;&gt;</w:t>
      </w:r>
      <w:r w:rsidRPr="001079F7">
        <w:rPr>
          <w:rStyle w:val="TagStyle"/>
          <w:rtl/>
        </w:rPr>
        <w:t xml:space="preserve"> </w:t>
      </w:r>
      <w:r>
        <w:rPr>
          <w:rtl/>
        </w:rPr>
        <w:t>שר הבינוי והשיכון יצחק גולדקנופ:</w:t>
      </w:r>
      <w:r w:rsidRPr="001079F7">
        <w:rPr>
          <w:rStyle w:val="TagStyle"/>
          <w:rtl/>
        </w:rPr>
        <w:t xml:space="preserve"> </w:t>
      </w:r>
      <w:r w:rsidRPr="00F824BB">
        <w:rPr>
          <w:rStyle w:val="TagStyle"/>
          <w:rtl/>
        </w:rPr>
        <w:t>&lt;&lt; קריאה &gt;&gt;</w:t>
      </w:r>
      <w:r>
        <w:rPr>
          <w:rtl/>
        </w:rPr>
        <w:t xml:space="preserve">   </w:t>
      </w:r>
      <w:bookmarkEnd w:id="9185"/>
    </w:p>
    <w:p w:rsidR="00256F52" w:rsidRDefault="00256F52" w:rsidP="00F518EA">
      <w:pPr>
        <w:rPr>
          <w:rtl/>
          <w:lang w:eastAsia="he-IL"/>
        </w:rPr>
      </w:pPr>
    </w:p>
    <w:p w:rsidR="00256F52" w:rsidRDefault="00256F52" w:rsidP="000E5858">
      <w:pPr>
        <w:rPr>
          <w:rtl/>
          <w:lang w:eastAsia="he-IL"/>
        </w:rPr>
      </w:pPr>
      <w:r>
        <w:rPr>
          <w:rFonts w:hint="cs"/>
          <w:rtl/>
          <w:lang w:eastAsia="he-IL"/>
        </w:rPr>
        <w:t xml:space="preserve">ועדיין לא </w:t>
      </w:r>
      <w:r w:rsidR="00F518EA">
        <w:rPr>
          <w:rFonts w:hint="cs"/>
          <w:rtl/>
          <w:lang w:eastAsia="he-IL"/>
        </w:rPr>
        <w:t>– – –</w:t>
      </w:r>
    </w:p>
    <w:p w:rsidR="00256F52" w:rsidRDefault="00256F52" w:rsidP="000E5858">
      <w:pPr>
        <w:rPr>
          <w:rtl/>
          <w:lang w:eastAsia="he-IL"/>
        </w:rPr>
      </w:pPr>
    </w:p>
    <w:p w:rsidR="00256F52" w:rsidRDefault="00256F52" w:rsidP="000E5858">
      <w:pPr>
        <w:pStyle w:val="-"/>
        <w:keepNext/>
        <w:rPr>
          <w:rtl/>
        </w:rPr>
      </w:pPr>
      <w:bookmarkStart w:id="9186" w:name="ET_speakercontinue_6361_90"/>
      <w:r w:rsidRPr="00F824BB">
        <w:rPr>
          <w:rStyle w:val="TagStyle"/>
          <w:rtl/>
        </w:rPr>
        <w:t xml:space="preserve"> &lt;&lt; דובר_המשך &gt;&gt;</w:t>
      </w:r>
      <w:r w:rsidRPr="001079F7">
        <w:rPr>
          <w:rStyle w:val="TagStyle"/>
          <w:rtl/>
        </w:rPr>
        <w:t xml:space="preserve"> </w:t>
      </w:r>
      <w:r>
        <w:rPr>
          <w:rtl/>
        </w:rPr>
        <w:t>נאור שירי (יש עתיד):</w:t>
      </w:r>
      <w:r w:rsidRPr="001079F7">
        <w:rPr>
          <w:rStyle w:val="TagStyle"/>
          <w:rtl/>
        </w:rPr>
        <w:t xml:space="preserve"> </w:t>
      </w:r>
      <w:r w:rsidRPr="00F824BB">
        <w:rPr>
          <w:rStyle w:val="TagStyle"/>
          <w:rtl/>
        </w:rPr>
        <w:t>&lt;&lt; דובר_המשך &gt;&gt;</w:t>
      </w:r>
      <w:r>
        <w:rPr>
          <w:rtl/>
        </w:rPr>
        <w:t xml:space="preserve">   </w:t>
      </w:r>
      <w:bookmarkEnd w:id="9186"/>
    </w:p>
    <w:p w:rsidR="00256F52" w:rsidRDefault="00256F52" w:rsidP="00F518EA">
      <w:pPr>
        <w:rPr>
          <w:rtl/>
          <w:lang w:eastAsia="he-IL"/>
        </w:rPr>
      </w:pPr>
    </w:p>
    <w:p w:rsidR="00256F52" w:rsidRDefault="00256F52" w:rsidP="00064F8B">
      <w:pPr>
        <w:rPr>
          <w:rtl/>
          <w:lang w:eastAsia="he-IL"/>
        </w:rPr>
      </w:pPr>
      <w:bookmarkStart w:id="9187" w:name="_ETM_Q28_748000"/>
      <w:bookmarkStart w:id="9188" w:name="_ETM_Q28_745000"/>
      <w:bookmarkEnd w:id="9187"/>
      <w:bookmarkEnd w:id="9188"/>
      <w:r>
        <w:rPr>
          <w:rFonts w:hint="cs"/>
          <w:rtl/>
          <w:lang w:eastAsia="he-IL"/>
        </w:rPr>
        <w:t xml:space="preserve">בוא אני אסביר לך משהו: גם יו"ר הכנסת הבהיר לך שחברי כנסת יכולים לעלות ובאמת לדבר על הרבה מאוד דברים שלאו דווקא </w:t>
      </w:r>
      <w:bookmarkStart w:id="9189" w:name="_ETM_Q28_756000"/>
      <w:bookmarkEnd w:id="9189"/>
      <w:r>
        <w:rPr>
          <w:rFonts w:hint="cs"/>
          <w:rtl/>
          <w:lang w:eastAsia="he-IL"/>
        </w:rPr>
        <w:t xml:space="preserve">נוגעים לחוק, אבל אני מאוד אשמח, בעוד כמה חודשים, כשתיפול הממשלה, ואולי אם תישאר פה תהיה </w:t>
      </w:r>
      <w:bookmarkStart w:id="9190" w:name="_ETM_Q28_767000"/>
      <w:bookmarkEnd w:id="9190"/>
      <w:r>
        <w:rPr>
          <w:rFonts w:hint="cs"/>
          <w:rtl/>
          <w:lang w:eastAsia="he-IL"/>
        </w:rPr>
        <w:t xml:space="preserve">באופוזיציה </w:t>
      </w:r>
      <w:r>
        <w:rPr>
          <w:rFonts w:hint="eastAsia"/>
          <w:rtl/>
          <w:lang w:eastAsia="he-IL"/>
        </w:rPr>
        <w:t xml:space="preserve">– </w:t>
      </w:r>
      <w:r>
        <w:rPr>
          <w:rFonts w:hint="cs"/>
          <w:rtl/>
          <w:lang w:eastAsia="he-IL"/>
        </w:rPr>
        <w:t>אני מאוד אשמח לשמוע את ההסתייגויות והנאומים שלך בנוגע לדברים המאוד-מאוד אקוטיים, והם יהיו חייבים להיות בדיוק בהצעת החוק.</w:t>
      </w:r>
    </w:p>
    <w:p w:rsidR="00256F52" w:rsidRDefault="00256F52" w:rsidP="000E5858">
      <w:pPr>
        <w:rPr>
          <w:rtl/>
          <w:lang w:eastAsia="he-IL"/>
        </w:rPr>
      </w:pPr>
      <w:bookmarkStart w:id="9191" w:name="_ETM_Q28_777000"/>
      <w:bookmarkEnd w:id="9191"/>
    </w:p>
    <w:p w:rsidR="00256F52" w:rsidRDefault="00256F52" w:rsidP="000E5858">
      <w:pPr>
        <w:pStyle w:val="af5"/>
        <w:keepNext/>
        <w:rPr>
          <w:rtl/>
        </w:rPr>
      </w:pPr>
      <w:bookmarkStart w:id="9192" w:name="ET_interruption_6527_91"/>
      <w:r w:rsidRPr="00F824BB">
        <w:rPr>
          <w:rStyle w:val="TagStyle"/>
          <w:rtl/>
        </w:rPr>
        <w:t xml:space="preserve"> &lt;&lt; קריאה &gt;&gt;</w:t>
      </w:r>
      <w:r w:rsidRPr="001079F7">
        <w:rPr>
          <w:rStyle w:val="TagStyle"/>
          <w:rtl/>
        </w:rPr>
        <w:t xml:space="preserve"> </w:t>
      </w:r>
      <w:r>
        <w:rPr>
          <w:rtl/>
        </w:rPr>
        <w:t>צגה מלקו (הליכוד):</w:t>
      </w:r>
      <w:r w:rsidRPr="001079F7">
        <w:rPr>
          <w:rStyle w:val="TagStyle"/>
          <w:rtl/>
        </w:rPr>
        <w:t xml:space="preserve"> </w:t>
      </w:r>
      <w:r w:rsidRPr="00F824BB">
        <w:rPr>
          <w:rStyle w:val="TagStyle"/>
          <w:rtl/>
        </w:rPr>
        <w:t>&lt;&lt; קריאה &gt;&gt;</w:t>
      </w:r>
      <w:r>
        <w:rPr>
          <w:rtl/>
        </w:rPr>
        <w:t xml:space="preserve">   </w:t>
      </w:r>
      <w:bookmarkEnd w:id="9192"/>
    </w:p>
    <w:p w:rsidR="00256F52" w:rsidRDefault="00256F52" w:rsidP="00F518EA">
      <w:pPr>
        <w:rPr>
          <w:rtl/>
          <w:lang w:eastAsia="he-IL"/>
        </w:rPr>
      </w:pPr>
    </w:p>
    <w:p w:rsidR="00256F52" w:rsidRDefault="00F518EA" w:rsidP="000E5858">
      <w:pPr>
        <w:rPr>
          <w:rtl/>
          <w:lang w:eastAsia="he-IL"/>
        </w:rPr>
      </w:pPr>
      <w:bookmarkStart w:id="9193" w:name="_ETM_Q28_773000"/>
      <w:bookmarkEnd w:id="9193"/>
      <w:r>
        <w:rPr>
          <w:rFonts w:hint="cs"/>
          <w:rtl/>
          <w:lang w:eastAsia="he-IL"/>
        </w:rPr>
        <w:t>– – –</w:t>
      </w:r>
    </w:p>
    <w:p w:rsidR="00256F52" w:rsidRDefault="00256F52" w:rsidP="000E5858">
      <w:pPr>
        <w:rPr>
          <w:rtl/>
          <w:lang w:eastAsia="he-IL"/>
        </w:rPr>
      </w:pPr>
    </w:p>
    <w:p w:rsidR="00256F52" w:rsidRDefault="00256F52" w:rsidP="000E5858">
      <w:pPr>
        <w:pStyle w:val="-"/>
        <w:keepNext/>
        <w:rPr>
          <w:rtl/>
        </w:rPr>
      </w:pPr>
      <w:bookmarkStart w:id="9194" w:name="ET_speakercontinue_6361_92"/>
      <w:r w:rsidRPr="00F824BB">
        <w:rPr>
          <w:rStyle w:val="TagStyle"/>
          <w:rtl/>
        </w:rPr>
        <w:t xml:space="preserve"> &lt;&lt; דובר_המשך &gt;&gt;</w:t>
      </w:r>
      <w:r w:rsidRPr="001079F7">
        <w:rPr>
          <w:rStyle w:val="TagStyle"/>
          <w:rtl/>
        </w:rPr>
        <w:t xml:space="preserve"> </w:t>
      </w:r>
      <w:r>
        <w:rPr>
          <w:rtl/>
        </w:rPr>
        <w:t>נאור שירי (יש עתיד):</w:t>
      </w:r>
      <w:r w:rsidRPr="001079F7">
        <w:rPr>
          <w:rStyle w:val="TagStyle"/>
          <w:rtl/>
        </w:rPr>
        <w:t xml:space="preserve"> </w:t>
      </w:r>
      <w:r w:rsidRPr="00F824BB">
        <w:rPr>
          <w:rStyle w:val="TagStyle"/>
          <w:rtl/>
        </w:rPr>
        <w:t>&lt;&lt; דובר_המשך &gt;&gt;</w:t>
      </w:r>
      <w:r>
        <w:rPr>
          <w:rtl/>
        </w:rPr>
        <w:t xml:space="preserve">   </w:t>
      </w:r>
      <w:bookmarkEnd w:id="9194"/>
    </w:p>
    <w:p w:rsidR="00256F52" w:rsidRDefault="00256F52" w:rsidP="00F518EA">
      <w:pPr>
        <w:rPr>
          <w:rtl/>
          <w:lang w:eastAsia="he-IL"/>
        </w:rPr>
      </w:pPr>
    </w:p>
    <w:p w:rsidR="00256F52" w:rsidRDefault="00256F52" w:rsidP="00064F8B">
      <w:pPr>
        <w:rPr>
          <w:rtl/>
          <w:lang w:eastAsia="he-IL"/>
        </w:rPr>
      </w:pPr>
      <w:bookmarkStart w:id="9195" w:name="_ETM_Q28_781000"/>
      <w:bookmarkEnd w:id="9195"/>
      <w:r>
        <w:rPr>
          <w:rFonts w:hint="cs"/>
          <w:rtl/>
          <w:lang w:eastAsia="he-IL"/>
        </w:rPr>
        <w:t>דעי לך, אני לוקח את זה לתשומת ליבי. היו פה</w:t>
      </w:r>
      <w:bookmarkStart w:id="9196" w:name="_ETM_Q28_790000"/>
      <w:bookmarkEnd w:id="9196"/>
      <w:r>
        <w:rPr>
          <w:rFonts w:hint="cs"/>
          <w:rtl/>
          <w:lang w:eastAsia="he-IL"/>
        </w:rPr>
        <w:t xml:space="preserve"> בעיניי משקעים נורא גדולים בין סגן השר לסימון, ורציתי קצת לרכך את האווירה.</w:t>
      </w:r>
    </w:p>
    <w:p w:rsidR="00256F52" w:rsidRDefault="00256F52" w:rsidP="000E5858">
      <w:pPr>
        <w:rPr>
          <w:rtl/>
          <w:lang w:eastAsia="he-IL"/>
        </w:rPr>
      </w:pPr>
    </w:p>
    <w:p w:rsidR="00256F52" w:rsidRDefault="00256F52" w:rsidP="000E5858">
      <w:pPr>
        <w:pStyle w:val="af5"/>
        <w:keepNext/>
        <w:rPr>
          <w:rtl/>
        </w:rPr>
      </w:pPr>
      <w:bookmarkStart w:id="9197" w:name="ET_interruption_5851_93"/>
      <w:r w:rsidRPr="00F824BB">
        <w:rPr>
          <w:rStyle w:val="TagStyle"/>
          <w:rtl/>
        </w:rPr>
        <w:t xml:space="preserve"> &lt;&lt; קריאה &gt;&gt;</w:t>
      </w:r>
      <w:r w:rsidRPr="001079F7">
        <w:rPr>
          <w:rStyle w:val="TagStyle"/>
          <w:rtl/>
        </w:rPr>
        <w:t xml:space="preserve"> </w:t>
      </w:r>
      <w:r>
        <w:rPr>
          <w:rtl/>
        </w:rPr>
        <w:t>משה אבוטבול (ש"ס):</w:t>
      </w:r>
      <w:r w:rsidRPr="001079F7">
        <w:rPr>
          <w:rStyle w:val="TagStyle"/>
          <w:rtl/>
        </w:rPr>
        <w:t xml:space="preserve"> </w:t>
      </w:r>
      <w:r w:rsidRPr="00F824BB">
        <w:rPr>
          <w:rStyle w:val="TagStyle"/>
          <w:rtl/>
        </w:rPr>
        <w:t>&lt;&lt; קריאה &gt;&gt;</w:t>
      </w:r>
      <w:r>
        <w:rPr>
          <w:rtl/>
        </w:rPr>
        <w:t xml:space="preserve">   </w:t>
      </w:r>
      <w:bookmarkEnd w:id="9197"/>
    </w:p>
    <w:p w:rsidR="00256F52" w:rsidRDefault="00256F52" w:rsidP="00F518EA">
      <w:pPr>
        <w:rPr>
          <w:rtl/>
          <w:lang w:eastAsia="he-IL"/>
        </w:rPr>
      </w:pPr>
    </w:p>
    <w:p w:rsidR="00256F52" w:rsidRDefault="00256F52" w:rsidP="000E5858">
      <w:pPr>
        <w:rPr>
          <w:rtl/>
          <w:lang w:eastAsia="he-IL"/>
        </w:rPr>
      </w:pPr>
      <w:bookmarkStart w:id="9198" w:name="_ETM_Q28_794000"/>
      <w:bookmarkEnd w:id="9198"/>
      <w:r>
        <w:rPr>
          <w:rFonts w:hint="cs"/>
          <w:rtl/>
          <w:lang w:eastAsia="he-IL"/>
        </w:rPr>
        <w:t>נהפוך הוא, אני אוהב אותו.</w:t>
      </w:r>
    </w:p>
    <w:p w:rsidR="00256F52" w:rsidRDefault="00256F52" w:rsidP="000E5858">
      <w:pPr>
        <w:rPr>
          <w:rtl/>
          <w:lang w:eastAsia="he-IL"/>
        </w:rPr>
      </w:pPr>
    </w:p>
    <w:p w:rsidR="00256F52" w:rsidRDefault="00256F52" w:rsidP="000E5858">
      <w:pPr>
        <w:pStyle w:val="-"/>
        <w:keepNext/>
        <w:rPr>
          <w:rtl/>
        </w:rPr>
      </w:pPr>
      <w:bookmarkStart w:id="9199" w:name="ET_speakercontinue_6361_94"/>
      <w:r w:rsidRPr="00F824BB">
        <w:rPr>
          <w:rStyle w:val="TagStyle"/>
          <w:rtl/>
        </w:rPr>
        <w:t xml:space="preserve"> &lt;&lt; דובר_המשך &gt;&gt;</w:t>
      </w:r>
      <w:r w:rsidRPr="001079F7">
        <w:rPr>
          <w:rStyle w:val="TagStyle"/>
          <w:rtl/>
        </w:rPr>
        <w:t xml:space="preserve"> </w:t>
      </w:r>
      <w:r>
        <w:rPr>
          <w:rtl/>
        </w:rPr>
        <w:t>נאור שירי (יש עתיד):</w:t>
      </w:r>
      <w:r w:rsidRPr="001079F7">
        <w:rPr>
          <w:rStyle w:val="TagStyle"/>
          <w:rtl/>
        </w:rPr>
        <w:t xml:space="preserve"> </w:t>
      </w:r>
      <w:r w:rsidRPr="00F824BB">
        <w:rPr>
          <w:rStyle w:val="TagStyle"/>
          <w:rtl/>
        </w:rPr>
        <w:t>&lt;&lt; דובר_המשך &gt;&gt;</w:t>
      </w:r>
      <w:r>
        <w:rPr>
          <w:rtl/>
        </w:rPr>
        <w:t xml:space="preserve">   </w:t>
      </w:r>
      <w:bookmarkEnd w:id="9199"/>
    </w:p>
    <w:p w:rsidR="00256F52" w:rsidRDefault="00256F52" w:rsidP="00F518EA">
      <w:pPr>
        <w:rPr>
          <w:rtl/>
          <w:lang w:eastAsia="he-IL"/>
        </w:rPr>
      </w:pPr>
    </w:p>
    <w:p w:rsidR="00256F52" w:rsidRPr="001079F7" w:rsidRDefault="00256F52" w:rsidP="000E5858">
      <w:pPr>
        <w:rPr>
          <w:rtl/>
          <w:lang w:eastAsia="he-IL"/>
        </w:rPr>
      </w:pPr>
      <w:bookmarkStart w:id="9200" w:name="_ETM_Q28_798000"/>
      <w:bookmarkEnd w:id="9200"/>
      <w:r>
        <w:rPr>
          <w:rFonts w:hint="cs"/>
          <w:rtl/>
          <w:lang w:eastAsia="he-IL"/>
        </w:rPr>
        <w:t>כן, אתה מת עליו. אמן שמישהו יאהב אותי כמו שאהבת את סימון עכשיו.</w:t>
      </w:r>
    </w:p>
    <w:p w:rsidR="00256F52" w:rsidRDefault="00256F52" w:rsidP="000E5858">
      <w:pPr>
        <w:rPr>
          <w:rtl/>
          <w:lang w:eastAsia="he-IL"/>
        </w:rPr>
      </w:pPr>
    </w:p>
    <w:p w:rsidR="00256F52" w:rsidRDefault="00256F52" w:rsidP="000E5858">
      <w:pPr>
        <w:pStyle w:val="af5"/>
        <w:keepNext/>
        <w:rPr>
          <w:rtl/>
        </w:rPr>
      </w:pPr>
      <w:bookmarkStart w:id="9201" w:name="ET_interruption_6527_95"/>
      <w:r w:rsidRPr="00F824BB">
        <w:rPr>
          <w:rStyle w:val="TagStyle"/>
          <w:rtl/>
        </w:rPr>
        <w:t xml:space="preserve"> &lt;&lt; קריאה &gt;&gt;</w:t>
      </w:r>
      <w:r w:rsidRPr="001079F7">
        <w:rPr>
          <w:rStyle w:val="TagStyle"/>
          <w:rtl/>
        </w:rPr>
        <w:t xml:space="preserve"> </w:t>
      </w:r>
      <w:r>
        <w:rPr>
          <w:rtl/>
        </w:rPr>
        <w:t>צגה מלקו (הליכוד):</w:t>
      </w:r>
      <w:r w:rsidRPr="001079F7">
        <w:rPr>
          <w:rStyle w:val="TagStyle"/>
          <w:rtl/>
        </w:rPr>
        <w:t xml:space="preserve"> </w:t>
      </w:r>
      <w:r w:rsidRPr="00F824BB">
        <w:rPr>
          <w:rStyle w:val="TagStyle"/>
          <w:rtl/>
        </w:rPr>
        <w:t>&lt;&lt; קריאה &gt;&gt;</w:t>
      </w:r>
      <w:r>
        <w:rPr>
          <w:rtl/>
        </w:rPr>
        <w:t xml:space="preserve">   </w:t>
      </w:r>
      <w:bookmarkEnd w:id="9201"/>
    </w:p>
    <w:p w:rsidR="00256F52" w:rsidRDefault="00256F52" w:rsidP="00F518EA">
      <w:pPr>
        <w:rPr>
          <w:rtl/>
          <w:lang w:eastAsia="he-IL"/>
        </w:rPr>
      </w:pPr>
    </w:p>
    <w:p w:rsidR="00256F52" w:rsidRDefault="00256F52" w:rsidP="000E5858">
      <w:pPr>
        <w:rPr>
          <w:rtl/>
          <w:lang w:eastAsia="he-IL"/>
        </w:rPr>
      </w:pPr>
      <w:bookmarkStart w:id="9202" w:name="_ETM_Q28_799000"/>
      <w:bookmarkStart w:id="9203" w:name="_ETM_Q28_806000"/>
      <w:bookmarkEnd w:id="9202"/>
      <w:bookmarkEnd w:id="9203"/>
      <w:r>
        <w:rPr>
          <w:rFonts w:hint="cs"/>
          <w:rtl/>
          <w:lang w:eastAsia="he-IL"/>
        </w:rPr>
        <w:t>איפה</w:t>
      </w:r>
      <w:bookmarkStart w:id="9204" w:name="_ETM_Q28_800000"/>
      <w:bookmarkEnd w:id="9204"/>
      <w:r>
        <w:rPr>
          <w:rFonts w:hint="cs"/>
          <w:rtl/>
          <w:lang w:eastAsia="he-IL"/>
        </w:rPr>
        <w:t xml:space="preserve"> סימון?</w:t>
      </w:r>
    </w:p>
    <w:p w:rsidR="00256F52" w:rsidRDefault="00256F52" w:rsidP="000E5858">
      <w:pPr>
        <w:rPr>
          <w:rtl/>
          <w:lang w:eastAsia="he-IL"/>
        </w:rPr>
      </w:pPr>
    </w:p>
    <w:p w:rsidR="00256F52" w:rsidRDefault="00256F52" w:rsidP="000E5858">
      <w:pPr>
        <w:pStyle w:val="-"/>
        <w:keepNext/>
        <w:rPr>
          <w:rtl/>
        </w:rPr>
      </w:pPr>
      <w:bookmarkStart w:id="9205" w:name="ET_speakercontinue_6361_96"/>
      <w:r w:rsidRPr="00F824BB">
        <w:rPr>
          <w:rStyle w:val="TagStyle"/>
          <w:rtl/>
        </w:rPr>
        <w:t xml:space="preserve"> &lt;&lt; דובר_המשך &gt;&gt;</w:t>
      </w:r>
      <w:r w:rsidRPr="001079F7">
        <w:rPr>
          <w:rStyle w:val="TagStyle"/>
          <w:rtl/>
        </w:rPr>
        <w:t xml:space="preserve"> </w:t>
      </w:r>
      <w:r>
        <w:rPr>
          <w:rtl/>
        </w:rPr>
        <w:t>נאור שירי (יש עתיד):</w:t>
      </w:r>
      <w:r w:rsidRPr="001079F7">
        <w:rPr>
          <w:rStyle w:val="TagStyle"/>
          <w:rtl/>
        </w:rPr>
        <w:t xml:space="preserve"> </w:t>
      </w:r>
      <w:r w:rsidRPr="00F824BB">
        <w:rPr>
          <w:rStyle w:val="TagStyle"/>
          <w:rtl/>
        </w:rPr>
        <w:t>&lt;&lt; דובר_המשך &gt;&gt;</w:t>
      </w:r>
      <w:r>
        <w:rPr>
          <w:rtl/>
        </w:rPr>
        <w:t xml:space="preserve">   </w:t>
      </w:r>
      <w:bookmarkEnd w:id="9205"/>
    </w:p>
    <w:p w:rsidR="00256F52" w:rsidRDefault="00256F52" w:rsidP="000E5858">
      <w:pPr>
        <w:rPr>
          <w:rtl/>
          <w:lang w:eastAsia="he-IL"/>
        </w:rPr>
      </w:pPr>
    </w:p>
    <w:p w:rsidR="00A32A3A" w:rsidRDefault="00256F52" w:rsidP="00042E3E">
      <w:pPr>
        <w:rPr>
          <w:rtl/>
        </w:rPr>
      </w:pPr>
      <w:bookmarkStart w:id="9206" w:name="_ETM_Q28_808000"/>
      <w:bookmarkEnd w:id="9206"/>
      <w:r>
        <w:rPr>
          <w:rFonts w:hint="cs"/>
          <w:rtl/>
          <w:lang w:eastAsia="he-IL"/>
        </w:rPr>
        <w:t xml:space="preserve">טוב, צגה, שתדעי לך, אני רשמתי ועשיתי מצעד בושה. </w:t>
      </w:r>
      <w:bookmarkStart w:id="9207" w:name="_ETM_Q28_811000"/>
      <w:bookmarkEnd w:id="9207"/>
      <w:r>
        <w:rPr>
          <w:rFonts w:hint="cs"/>
          <w:rtl/>
          <w:lang w:eastAsia="he-IL"/>
        </w:rPr>
        <w:t xml:space="preserve">רוצה לשמוע? </w:t>
      </w:r>
      <w:bookmarkStart w:id="9208" w:name="TOR_Q29"/>
      <w:bookmarkStart w:id="9209" w:name="_ETM_Q29_212899"/>
      <w:bookmarkEnd w:id="9208"/>
      <w:bookmarkEnd w:id="9209"/>
      <w:r w:rsidR="00A32A3A">
        <w:rPr>
          <w:rFonts w:hint="cs"/>
          <w:rtl/>
        </w:rPr>
        <w:t xml:space="preserve">אז </w:t>
      </w:r>
      <w:r w:rsidR="00A32A3A">
        <w:rPr>
          <w:rtl/>
        </w:rPr>
        <w:t>מצ</w:t>
      </w:r>
      <w:r w:rsidR="00A32A3A">
        <w:rPr>
          <w:rFonts w:hint="cs"/>
          <w:rtl/>
        </w:rPr>
        <w:t>ע</w:t>
      </w:r>
      <w:bookmarkStart w:id="9210" w:name="_ETM_Q29_214809"/>
      <w:bookmarkEnd w:id="9210"/>
      <w:r w:rsidR="00A32A3A">
        <w:rPr>
          <w:rtl/>
        </w:rPr>
        <w:t xml:space="preserve">ד </w:t>
      </w:r>
      <w:bookmarkStart w:id="9211" w:name="_ETM_Q29_213200"/>
      <w:bookmarkEnd w:id="9211"/>
      <w:r w:rsidR="00A32A3A">
        <w:rPr>
          <w:rFonts w:hint="cs"/>
          <w:rtl/>
        </w:rPr>
        <w:t>הבו</w:t>
      </w:r>
      <w:bookmarkStart w:id="9212" w:name="_ETM_Q29_261660"/>
      <w:bookmarkEnd w:id="9212"/>
      <w:r w:rsidR="00A32A3A">
        <w:rPr>
          <w:rtl/>
        </w:rPr>
        <w:t xml:space="preserve">שה </w:t>
      </w:r>
      <w:bookmarkStart w:id="9213" w:name="_ETM_Q29_213530"/>
      <w:bookmarkEnd w:id="9213"/>
      <w:r w:rsidR="00A32A3A">
        <w:rPr>
          <w:rtl/>
        </w:rPr>
        <w:t>שלי</w:t>
      </w:r>
      <w:r w:rsidR="00A32A3A">
        <w:rPr>
          <w:rFonts w:hint="cs"/>
          <w:rtl/>
        </w:rPr>
        <w:t>,</w:t>
      </w:r>
      <w:r w:rsidR="00A32A3A">
        <w:rPr>
          <w:rtl/>
        </w:rPr>
        <w:t xml:space="preserve"> </w:t>
      </w:r>
      <w:bookmarkStart w:id="9214" w:name="_ETM_Q29_215570"/>
      <w:bookmarkEnd w:id="9214"/>
      <w:r w:rsidR="00A32A3A">
        <w:rPr>
          <w:rtl/>
        </w:rPr>
        <w:t xml:space="preserve">שהוא </w:t>
      </w:r>
      <w:bookmarkStart w:id="9215" w:name="_ETM_Q29_215809"/>
      <w:bookmarkEnd w:id="9215"/>
      <w:r w:rsidR="00A32A3A">
        <w:rPr>
          <w:rtl/>
        </w:rPr>
        <w:t>מצ</w:t>
      </w:r>
      <w:r w:rsidR="00A32A3A">
        <w:rPr>
          <w:rFonts w:hint="cs"/>
          <w:rtl/>
        </w:rPr>
        <w:t>ע</w:t>
      </w:r>
      <w:r w:rsidR="00A32A3A">
        <w:rPr>
          <w:rtl/>
        </w:rPr>
        <w:t xml:space="preserve">ד </w:t>
      </w:r>
      <w:bookmarkStart w:id="9216" w:name="_ETM_Q29_216110"/>
      <w:bookmarkEnd w:id="9216"/>
      <w:r w:rsidR="00A32A3A">
        <w:rPr>
          <w:rtl/>
        </w:rPr>
        <w:t>בוש</w:t>
      </w:r>
      <w:r w:rsidR="00A32A3A">
        <w:rPr>
          <w:rFonts w:hint="cs"/>
          <w:rtl/>
        </w:rPr>
        <w:t>ה</w:t>
      </w:r>
      <w:r w:rsidR="00A32A3A">
        <w:rPr>
          <w:rtl/>
        </w:rPr>
        <w:t xml:space="preserve"> </w:t>
      </w:r>
      <w:bookmarkStart w:id="9217" w:name="_ETM_Q29_216559"/>
      <w:bookmarkStart w:id="9218" w:name="_ETM_Q29_217959"/>
      <w:bookmarkEnd w:id="9217"/>
      <w:bookmarkEnd w:id="9218"/>
      <w:r w:rsidR="00A32A3A">
        <w:rPr>
          <w:rtl/>
        </w:rPr>
        <w:t xml:space="preserve">מאוד </w:t>
      </w:r>
      <w:bookmarkStart w:id="9219" w:name="_ETM_Q29_217370"/>
      <w:bookmarkEnd w:id="9219"/>
      <w:r w:rsidR="00A32A3A">
        <w:rPr>
          <w:rtl/>
        </w:rPr>
        <w:t>מיוחד</w:t>
      </w:r>
      <w:r w:rsidR="00A32A3A">
        <w:rPr>
          <w:rFonts w:hint="cs"/>
          <w:rtl/>
        </w:rPr>
        <w:t>,</w:t>
      </w:r>
      <w:r w:rsidR="00A32A3A">
        <w:rPr>
          <w:rtl/>
        </w:rPr>
        <w:t xml:space="preserve"> </w:t>
      </w:r>
      <w:bookmarkStart w:id="9220" w:name="_ETM_Q29_218000"/>
      <w:bookmarkEnd w:id="9220"/>
      <w:r w:rsidR="00A32A3A">
        <w:rPr>
          <w:rtl/>
        </w:rPr>
        <w:t xml:space="preserve">כי </w:t>
      </w:r>
      <w:bookmarkStart w:id="9221" w:name="_ETM_Q29_218150"/>
      <w:bookmarkStart w:id="9222" w:name="_ETM_Q29_218450"/>
      <w:bookmarkEnd w:id="9221"/>
      <w:bookmarkEnd w:id="9222"/>
      <w:r w:rsidR="00A32A3A">
        <w:rPr>
          <w:rtl/>
        </w:rPr>
        <w:t xml:space="preserve">אתם </w:t>
      </w:r>
      <w:bookmarkStart w:id="9223" w:name="_ETM_Q29_218659"/>
      <w:bookmarkEnd w:id="9223"/>
      <w:r w:rsidR="00A32A3A">
        <w:rPr>
          <w:rtl/>
        </w:rPr>
        <w:t xml:space="preserve">נותנים </w:t>
      </w:r>
      <w:bookmarkStart w:id="9224" w:name="_ETM_Q29_218930"/>
      <w:bookmarkEnd w:id="9224"/>
      <w:r w:rsidR="00A32A3A">
        <w:rPr>
          <w:rtl/>
        </w:rPr>
        <w:t xml:space="preserve">פה </w:t>
      </w:r>
      <w:bookmarkStart w:id="9225" w:name="_ETM_Q29_219050"/>
      <w:bookmarkEnd w:id="9225"/>
      <w:r w:rsidR="00042E3E">
        <w:rPr>
          <w:rFonts w:hint="eastAsia"/>
          <w:rtl/>
        </w:rPr>
        <w:t>–</w:t>
      </w:r>
      <w:r w:rsidR="00042E3E">
        <w:rPr>
          <w:rFonts w:hint="cs"/>
          <w:rtl/>
        </w:rPr>
        <w:t xml:space="preserve"> </w:t>
      </w:r>
      <w:r w:rsidR="00A32A3A">
        <w:rPr>
          <w:rtl/>
        </w:rPr>
        <w:t xml:space="preserve">בערך </w:t>
      </w:r>
      <w:bookmarkStart w:id="9226" w:name="_ETM_Q29_219320"/>
      <w:bookmarkEnd w:id="9226"/>
      <w:r w:rsidR="00A32A3A">
        <w:rPr>
          <w:rtl/>
        </w:rPr>
        <w:t xml:space="preserve">כל </w:t>
      </w:r>
      <w:bookmarkStart w:id="9227" w:name="_ETM_Q29_219530"/>
      <w:bookmarkEnd w:id="9227"/>
      <w:r w:rsidR="00A32A3A">
        <w:rPr>
          <w:rFonts w:hint="cs"/>
          <w:rtl/>
        </w:rPr>
        <w:t>עשר</w:t>
      </w:r>
      <w:bookmarkStart w:id="9228" w:name="_ETM_Q29_220650"/>
      <w:bookmarkEnd w:id="9228"/>
      <w:r w:rsidR="00A32A3A">
        <w:rPr>
          <w:rtl/>
        </w:rPr>
        <w:t xml:space="preserve"> </w:t>
      </w:r>
      <w:bookmarkStart w:id="9229" w:name="_ETM_Q29_219829"/>
      <w:bookmarkEnd w:id="9229"/>
      <w:r w:rsidR="00A32A3A">
        <w:rPr>
          <w:rtl/>
        </w:rPr>
        <w:t xml:space="preserve">דקות </w:t>
      </w:r>
      <w:bookmarkStart w:id="9230" w:name="_ETM_Q29_220520"/>
      <w:bookmarkEnd w:id="9230"/>
      <w:r w:rsidR="00A32A3A">
        <w:rPr>
          <w:rtl/>
        </w:rPr>
        <w:t xml:space="preserve">יש </w:t>
      </w:r>
      <w:bookmarkStart w:id="9231" w:name="_ETM_Q29_220670"/>
      <w:bookmarkEnd w:id="9231"/>
      <w:r w:rsidR="00A32A3A">
        <w:rPr>
          <w:rtl/>
        </w:rPr>
        <w:t xml:space="preserve">פה </w:t>
      </w:r>
      <w:bookmarkStart w:id="9232" w:name="_ETM_Q29_220790"/>
      <w:bookmarkEnd w:id="9232"/>
      <w:r w:rsidR="00A32A3A">
        <w:rPr>
          <w:rtl/>
        </w:rPr>
        <w:t xml:space="preserve">תחרות </w:t>
      </w:r>
      <w:bookmarkStart w:id="9233" w:name="_ETM_Q29_221360"/>
      <w:bookmarkEnd w:id="9233"/>
      <w:r w:rsidR="00A32A3A">
        <w:rPr>
          <w:rtl/>
        </w:rPr>
        <w:t xml:space="preserve">מי </w:t>
      </w:r>
      <w:bookmarkStart w:id="9234" w:name="_ETM_Q29_221510"/>
      <w:bookmarkEnd w:id="9234"/>
      <w:r w:rsidR="00A32A3A">
        <w:rPr>
          <w:rFonts w:hint="cs"/>
          <w:rtl/>
        </w:rPr>
        <w:t>י</w:t>
      </w:r>
      <w:r w:rsidR="00A32A3A">
        <w:rPr>
          <w:rtl/>
        </w:rPr>
        <w:t xml:space="preserve">גיע </w:t>
      </w:r>
      <w:bookmarkStart w:id="9235" w:name="_ETM_Q29_221750"/>
      <w:bookmarkEnd w:id="9235"/>
      <w:r w:rsidR="00A32A3A">
        <w:rPr>
          <w:rtl/>
        </w:rPr>
        <w:t>למצ</w:t>
      </w:r>
      <w:r w:rsidR="00A32A3A">
        <w:rPr>
          <w:rFonts w:hint="cs"/>
          <w:rtl/>
        </w:rPr>
        <w:t>ע</w:t>
      </w:r>
      <w:r w:rsidR="00A32A3A">
        <w:rPr>
          <w:rtl/>
        </w:rPr>
        <w:t xml:space="preserve">ד </w:t>
      </w:r>
      <w:bookmarkStart w:id="9236" w:name="_ETM_Q29_222710"/>
      <w:bookmarkEnd w:id="9236"/>
      <w:r w:rsidR="00A32A3A">
        <w:rPr>
          <w:rtl/>
        </w:rPr>
        <w:t xml:space="preserve">הבושה </w:t>
      </w:r>
      <w:bookmarkStart w:id="9237" w:name="_ETM_Q29_223040"/>
      <w:bookmarkEnd w:id="9237"/>
      <w:r w:rsidR="00A32A3A">
        <w:rPr>
          <w:rtl/>
        </w:rPr>
        <w:t xml:space="preserve">ויגיד </w:t>
      </w:r>
      <w:bookmarkStart w:id="9238" w:name="_ETM_Q29_223340"/>
      <w:bookmarkEnd w:id="9238"/>
      <w:r w:rsidR="00A32A3A">
        <w:rPr>
          <w:rtl/>
        </w:rPr>
        <w:t xml:space="preserve">דבר </w:t>
      </w:r>
      <w:bookmarkStart w:id="9239" w:name="_ETM_Q29_223550"/>
      <w:bookmarkEnd w:id="9239"/>
      <w:r w:rsidR="00A32A3A">
        <w:rPr>
          <w:rtl/>
        </w:rPr>
        <w:t xml:space="preserve">יותר </w:t>
      </w:r>
      <w:bookmarkStart w:id="9240" w:name="_ETM_Q29_223790"/>
      <w:bookmarkEnd w:id="9240"/>
      <w:r w:rsidR="00A32A3A">
        <w:rPr>
          <w:rtl/>
        </w:rPr>
        <w:t>מטומטם</w:t>
      </w:r>
      <w:bookmarkStart w:id="9241" w:name="_ETM_Q29_224719"/>
      <w:bookmarkEnd w:id="9241"/>
      <w:r w:rsidR="00A32A3A">
        <w:rPr>
          <w:rtl/>
        </w:rPr>
        <w:t xml:space="preserve"> </w:t>
      </w:r>
      <w:bookmarkStart w:id="9242" w:name="_ETM_Q29_224360"/>
      <w:bookmarkEnd w:id="9242"/>
      <w:r w:rsidR="00A32A3A">
        <w:rPr>
          <w:rtl/>
        </w:rPr>
        <w:t xml:space="preserve">או </w:t>
      </w:r>
      <w:bookmarkStart w:id="9243" w:name="_ETM_Q29_224420"/>
      <w:bookmarkEnd w:id="9243"/>
      <w:r w:rsidR="00A32A3A">
        <w:rPr>
          <w:rtl/>
        </w:rPr>
        <w:t xml:space="preserve">יותר </w:t>
      </w:r>
      <w:bookmarkStart w:id="9244" w:name="_ETM_Q29_224780"/>
      <w:bookmarkEnd w:id="9244"/>
      <w:r w:rsidR="00A32A3A">
        <w:rPr>
          <w:rFonts w:hint="cs"/>
          <w:rtl/>
        </w:rPr>
        <w:t>ר</w:t>
      </w:r>
      <w:r w:rsidR="00A32A3A">
        <w:rPr>
          <w:rtl/>
        </w:rPr>
        <w:t xml:space="preserve">דוד </w:t>
      </w:r>
      <w:bookmarkStart w:id="9245" w:name="_ETM_Q29_225470"/>
      <w:bookmarkEnd w:id="9245"/>
      <w:r w:rsidR="00A32A3A">
        <w:rPr>
          <w:rtl/>
        </w:rPr>
        <w:t xml:space="preserve">או </w:t>
      </w:r>
      <w:bookmarkStart w:id="9246" w:name="_ETM_Q29_225590"/>
      <w:bookmarkEnd w:id="9246"/>
      <w:r w:rsidR="00A32A3A">
        <w:rPr>
          <w:rtl/>
        </w:rPr>
        <w:t xml:space="preserve">יותר </w:t>
      </w:r>
      <w:bookmarkStart w:id="9247" w:name="_ETM_Q29_226250"/>
      <w:bookmarkEnd w:id="9247"/>
      <w:r w:rsidR="00A32A3A">
        <w:rPr>
          <w:rtl/>
        </w:rPr>
        <w:t>פוגעני</w:t>
      </w:r>
      <w:r w:rsidR="00A32A3A">
        <w:rPr>
          <w:rFonts w:hint="cs"/>
          <w:rtl/>
        </w:rPr>
        <w:t>,</w:t>
      </w:r>
      <w:r w:rsidR="00A32A3A">
        <w:rPr>
          <w:rtl/>
        </w:rPr>
        <w:t xml:space="preserve"> </w:t>
      </w:r>
      <w:bookmarkStart w:id="9248" w:name="_ETM_Q29_226760"/>
      <w:bookmarkEnd w:id="9248"/>
      <w:r w:rsidR="00A32A3A">
        <w:rPr>
          <w:rtl/>
        </w:rPr>
        <w:t xml:space="preserve">החל </w:t>
      </w:r>
      <w:bookmarkStart w:id="9249" w:name="_ETM_Q29_227030"/>
      <w:bookmarkEnd w:id="9249"/>
      <w:proofErr w:type="spellStart"/>
      <w:r w:rsidR="00A32A3A">
        <w:rPr>
          <w:rtl/>
        </w:rPr>
        <w:t>מ</w:t>
      </w:r>
      <w:r w:rsidR="00194C39">
        <w:rPr>
          <w:rFonts w:hint="cs"/>
          <w:rtl/>
        </w:rPr>
        <w:t>ו</w:t>
      </w:r>
      <w:r w:rsidR="00A32A3A">
        <w:rPr>
          <w:rFonts w:hint="cs"/>
          <w:rtl/>
        </w:rPr>
        <w:t>וא</w:t>
      </w:r>
      <w:r w:rsidR="00A32A3A">
        <w:rPr>
          <w:rtl/>
        </w:rPr>
        <w:t>טורי</w:t>
      </w:r>
      <w:proofErr w:type="spellEnd"/>
      <w:r w:rsidR="00A32A3A">
        <w:rPr>
          <w:rFonts w:hint="cs"/>
          <w:rtl/>
        </w:rPr>
        <w:t>.</w:t>
      </w:r>
      <w:r w:rsidR="00A32A3A">
        <w:rPr>
          <w:rtl/>
        </w:rPr>
        <w:t xml:space="preserve"> </w:t>
      </w:r>
      <w:bookmarkStart w:id="9250" w:name="_ETM_Q29_227920"/>
      <w:bookmarkEnd w:id="9250"/>
      <w:r w:rsidR="00A32A3A">
        <w:rPr>
          <w:rtl/>
        </w:rPr>
        <w:t xml:space="preserve">אז </w:t>
      </w:r>
      <w:bookmarkStart w:id="9251" w:name="_ETM_Q29_228190"/>
      <w:bookmarkEnd w:id="9251"/>
      <w:r w:rsidR="00A32A3A">
        <w:rPr>
          <w:rFonts w:hint="cs"/>
          <w:rtl/>
        </w:rPr>
        <w:t>וא</w:t>
      </w:r>
      <w:bookmarkStart w:id="9252" w:name="_ETM_Q29_228729"/>
      <w:bookmarkEnd w:id="9252"/>
      <w:r w:rsidR="00A32A3A">
        <w:rPr>
          <w:rtl/>
        </w:rPr>
        <w:t>טורי</w:t>
      </w:r>
      <w:r w:rsidR="00A32A3A">
        <w:rPr>
          <w:rFonts w:hint="cs"/>
          <w:rtl/>
        </w:rPr>
        <w:t>,</w:t>
      </w:r>
      <w:r w:rsidR="00A32A3A">
        <w:rPr>
          <w:rtl/>
        </w:rPr>
        <w:t xml:space="preserve"> </w:t>
      </w:r>
      <w:bookmarkStart w:id="9253" w:name="_ETM_Q29_228940"/>
      <w:bookmarkEnd w:id="9253"/>
      <w:r w:rsidR="00A32A3A">
        <w:rPr>
          <w:rtl/>
        </w:rPr>
        <w:t xml:space="preserve">אני </w:t>
      </w:r>
      <w:bookmarkStart w:id="9254" w:name="_ETM_Q29_229089"/>
      <w:bookmarkEnd w:id="9254"/>
      <w:r w:rsidR="00A32A3A">
        <w:rPr>
          <w:rtl/>
        </w:rPr>
        <w:t xml:space="preserve">לא </w:t>
      </w:r>
      <w:bookmarkStart w:id="9255" w:name="_ETM_Q29_229179"/>
      <w:bookmarkEnd w:id="9255"/>
      <w:r w:rsidR="00A32A3A">
        <w:rPr>
          <w:rtl/>
        </w:rPr>
        <w:t xml:space="preserve">יודע </w:t>
      </w:r>
      <w:bookmarkStart w:id="9256" w:name="_ETM_Q29_229359"/>
      <w:bookmarkEnd w:id="9256"/>
      <w:r w:rsidR="00A32A3A">
        <w:rPr>
          <w:rtl/>
        </w:rPr>
        <w:t xml:space="preserve">אם </w:t>
      </w:r>
      <w:bookmarkStart w:id="9257" w:name="_ETM_Q29_229479"/>
      <w:bookmarkStart w:id="9258" w:name="_ETM_Q29_229659"/>
      <w:bookmarkEnd w:id="9257"/>
      <w:bookmarkEnd w:id="9258"/>
      <w:r w:rsidR="00A32A3A">
        <w:rPr>
          <w:rtl/>
        </w:rPr>
        <w:t>ראיתם</w:t>
      </w:r>
      <w:r w:rsidR="00A32A3A">
        <w:rPr>
          <w:rFonts w:hint="cs"/>
          <w:rtl/>
        </w:rPr>
        <w:t>,</w:t>
      </w:r>
      <w:bookmarkStart w:id="9259" w:name="_ETM_Q29_231409"/>
      <w:bookmarkEnd w:id="9259"/>
      <w:r w:rsidR="00A32A3A">
        <w:rPr>
          <w:rtl/>
        </w:rPr>
        <w:t xml:space="preserve"> </w:t>
      </w:r>
      <w:bookmarkStart w:id="9260" w:name="_ETM_Q29_230019"/>
      <w:bookmarkEnd w:id="9260"/>
      <w:r w:rsidR="00A32A3A">
        <w:rPr>
          <w:rtl/>
        </w:rPr>
        <w:t xml:space="preserve">כי </w:t>
      </w:r>
      <w:bookmarkStart w:id="9261" w:name="_ETM_Q29_230140"/>
      <w:bookmarkEnd w:id="9261"/>
      <w:r w:rsidR="00A32A3A">
        <w:rPr>
          <w:rtl/>
        </w:rPr>
        <w:t xml:space="preserve">לא </w:t>
      </w:r>
      <w:bookmarkStart w:id="9262" w:name="_ETM_Q29_230199"/>
      <w:bookmarkEnd w:id="9262"/>
      <w:r w:rsidR="00A32A3A">
        <w:rPr>
          <w:rtl/>
        </w:rPr>
        <w:t xml:space="preserve">דיברנו </w:t>
      </w:r>
      <w:bookmarkStart w:id="9263" w:name="_ETM_Q29_230649"/>
      <w:bookmarkEnd w:id="9263"/>
      <w:r w:rsidR="00A32A3A">
        <w:rPr>
          <w:rtl/>
        </w:rPr>
        <w:t xml:space="preserve">על </w:t>
      </w:r>
      <w:bookmarkStart w:id="9264" w:name="_ETM_Q29_230739"/>
      <w:bookmarkEnd w:id="9264"/>
      <w:r w:rsidR="00A32A3A">
        <w:rPr>
          <w:rtl/>
        </w:rPr>
        <w:t>זה</w:t>
      </w:r>
      <w:r w:rsidR="00A32A3A">
        <w:rPr>
          <w:rFonts w:hint="cs"/>
          <w:rtl/>
        </w:rPr>
        <w:t>,</w:t>
      </w:r>
      <w:r w:rsidR="00A32A3A">
        <w:rPr>
          <w:rtl/>
        </w:rPr>
        <w:t xml:space="preserve"> </w:t>
      </w:r>
      <w:bookmarkStart w:id="9265" w:name="_ETM_Q29_231399"/>
      <w:bookmarkEnd w:id="9265"/>
      <w:r w:rsidR="00A32A3A">
        <w:rPr>
          <w:rtl/>
        </w:rPr>
        <w:t xml:space="preserve">הוא </w:t>
      </w:r>
      <w:bookmarkStart w:id="9266" w:name="_ETM_Q29_231519"/>
      <w:bookmarkEnd w:id="9266"/>
      <w:r w:rsidR="00A32A3A">
        <w:rPr>
          <w:rtl/>
        </w:rPr>
        <w:t xml:space="preserve">השבוע </w:t>
      </w:r>
      <w:bookmarkStart w:id="9267" w:name="_ETM_Q29_232149"/>
      <w:bookmarkEnd w:id="9267"/>
      <w:r w:rsidR="00A32A3A">
        <w:rPr>
          <w:rtl/>
        </w:rPr>
        <w:t xml:space="preserve">או </w:t>
      </w:r>
      <w:bookmarkStart w:id="9268" w:name="_ETM_Q29_232269"/>
      <w:bookmarkEnd w:id="9268"/>
      <w:r w:rsidR="00A32A3A">
        <w:rPr>
          <w:rFonts w:hint="cs"/>
          <w:rtl/>
        </w:rPr>
        <w:t>ב</w:t>
      </w:r>
      <w:r w:rsidR="00A32A3A">
        <w:rPr>
          <w:rtl/>
        </w:rPr>
        <w:t xml:space="preserve">שבוע </w:t>
      </w:r>
      <w:bookmarkStart w:id="9269" w:name="_ETM_Q29_232600"/>
      <w:bookmarkEnd w:id="9269"/>
      <w:r w:rsidR="00A32A3A">
        <w:rPr>
          <w:rtl/>
        </w:rPr>
        <w:t>שעבר</w:t>
      </w:r>
      <w:bookmarkStart w:id="9270" w:name="_ETM_Q29_233900"/>
      <w:bookmarkEnd w:id="9270"/>
      <w:r w:rsidR="00A32A3A">
        <w:rPr>
          <w:rtl/>
        </w:rPr>
        <w:t xml:space="preserve"> </w:t>
      </w:r>
      <w:bookmarkStart w:id="9271" w:name="_ETM_Q29_233469"/>
      <w:bookmarkEnd w:id="9271"/>
      <w:r w:rsidR="00A32A3A">
        <w:rPr>
          <w:rtl/>
        </w:rPr>
        <w:t xml:space="preserve">היה </w:t>
      </w:r>
      <w:bookmarkStart w:id="9272" w:name="_ETM_Q29_233769"/>
      <w:bookmarkEnd w:id="9272"/>
      <w:r w:rsidR="00A32A3A">
        <w:rPr>
          <w:rtl/>
        </w:rPr>
        <w:t>בר</w:t>
      </w:r>
      <w:r w:rsidR="00A32A3A">
        <w:rPr>
          <w:rFonts w:hint="cs"/>
          <w:rtl/>
        </w:rPr>
        <w:t>י</w:t>
      </w:r>
      <w:r w:rsidR="00A32A3A">
        <w:rPr>
          <w:rtl/>
        </w:rPr>
        <w:t xml:space="preserve">איון </w:t>
      </w:r>
      <w:bookmarkStart w:id="9273" w:name="_ETM_Q29_234780"/>
      <w:bookmarkEnd w:id="9273"/>
      <w:r w:rsidR="00A32A3A">
        <w:rPr>
          <w:rtl/>
        </w:rPr>
        <w:t xml:space="preserve">עם </w:t>
      </w:r>
      <w:bookmarkStart w:id="9274" w:name="_ETM_Q29_235289"/>
      <w:bookmarkEnd w:id="9274"/>
      <w:r w:rsidR="00A32A3A">
        <w:rPr>
          <w:rtl/>
        </w:rPr>
        <w:t xml:space="preserve">חברת </w:t>
      </w:r>
      <w:bookmarkStart w:id="9275" w:name="_ETM_Q29_235620"/>
      <w:bookmarkEnd w:id="9275"/>
      <w:r w:rsidR="00A32A3A">
        <w:rPr>
          <w:rtl/>
        </w:rPr>
        <w:t xml:space="preserve">הכנסת </w:t>
      </w:r>
      <w:bookmarkStart w:id="9276" w:name="_ETM_Q29_235949"/>
      <w:bookmarkEnd w:id="9276"/>
      <w:r w:rsidR="00A32A3A">
        <w:rPr>
          <w:rtl/>
        </w:rPr>
        <w:t xml:space="preserve">לשעבר </w:t>
      </w:r>
      <w:bookmarkStart w:id="9277" w:name="_ETM_Q29_236309"/>
      <w:bookmarkEnd w:id="9277"/>
      <w:r w:rsidR="00A32A3A">
        <w:rPr>
          <w:rtl/>
        </w:rPr>
        <w:t>נ</w:t>
      </w:r>
      <w:r w:rsidR="00A32A3A">
        <w:rPr>
          <w:rFonts w:hint="cs"/>
          <w:rtl/>
        </w:rPr>
        <w:t>י</w:t>
      </w:r>
      <w:r w:rsidR="00A32A3A">
        <w:rPr>
          <w:rtl/>
        </w:rPr>
        <w:t xml:space="preserve">רה </w:t>
      </w:r>
      <w:bookmarkStart w:id="9278" w:name="_ETM_Q29_236550"/>
      <w:bookmarkEnd w:id="9278"/>
      <w:r w:rsidR="00A32A3A">
        <w:rPr>
          <w:rtl/>
        </w:rPr>
        <w:t>שפק</w:t>
      </w:r>
      <w:r w:rsidR="00A32A3A">
        <w:rPr>
          <w:rFonts w:hint="cs"/>
          <w:rtl/>
        </w:rPr>
        <w:t>,</w:t>
      </w:r>
      <w:r w:rsidR="00A32A3A">
        <w:rPr>
          <w:rtl/>
        </w:rPr>
        <w:t xml:space="preserve"> </w:t>
      </w:r>
      <w:bookmarkStart w:id="9279" w:name="_ETM_Q29_237179"/>
      <w:bookmarkEnd w:id="9279"/>
      <w:r w:rsidR="00A32A3A">
        <w:rPr>
          <w:rtl/>
        </w:rPr>
        <w:t xml:space="preserve">שהיא </w:t>
      </w:r>
      <w:bookmarkStart w:id="9280" w:name="_ETM_Q29_237359"/>
      <w:bookmarkEnd w:id="9280"/>
      <w:r w:rsidR="00A32A3A">
        <w:rPr>
          <w:rtl/>
        </w:rPr>
        <w:t xml:space="preserve">תושבת </w:t>
      </w:r>
      <w:bookmarkStart w:id="9281" w:name="_ETM_Q29_238050"/>
      <w:bookmarkEnd w:id="9281"/>
      <w:r w:rsidR="00A32A3A">
        <w:rPr>
          <w:rtl/>
        </w:rPr>
        <w:t>כ</w:t>
      </w:r>
      <w:bookmarkStart w:id="9282" w:name="_ETM_Q29_238420"/>
      <w:bookmarkEnd w:id="9282"/>
      <w:r w:rsidR="00A32A3A">
        <w:rPr>
          <w:rtl/>
        </w:rPr>
        <w:t xml:space="preserve">פר </w:t>
      </w:r>
      <w:bookmarkStart w:id="9283" w:name="_ETM_Q29_238530"/>
      <w:bookmarkEnd w:id="9283"/>
      <w:r w:rsidR="00A32A3A">
        <w:rPr>
          <w:rtl/>
        </w:rPr>
        <w:t>עזה</w:t>
      </w:r>
      <w:r w:rsidR="00A32A3A">
        <w:rPr>
          <w:rFonts w:hint="cs"/>
          <w:rtl/>
        </w:rPr>
        <w:t>,</w:t>
      </w:r>
      <w:r w:rsidR="00A32A3A">
        <w:rPr>
          <w:rtl/>
        </w:rPr>
        <w:t xml:space="preserve"> </w:t>
      </w:r>
      <w:bookmarkStart w:id="9284" w:name="_ETM_Q29_239219"/>
      <w:bookmarkEnd w:id="9284"/>
      <w:r w:rsidR="00A32A3A">
        <w:rPr>
          <w:rtl/>
        </w:rPr>
        <w:t xml:space="preserve">והייתה </w:t>
      </w:r>
      <w:bookmarkStart w:id="9285" w:name="_ETM_Q29_239579"/>
      <w:bookmarkEnd w:id="9285"/>
      <w:r w:rsidR="00A32A3A">
        <w:rPr>
          <w:rtl/>
        </w:rPr>
        <w:t>ב</w:t>
      </w:r>
      <w:r w:rsidR="00A32A3A">
        <w:rPr>
          <w:rFonts w:hint="cs"/>
          <w:rtl/>
        </w:rPr>
        <w:t>-</w:t>
      </w:r>
      <w:bookmarkStart w:id="9286" w:name="_ETM_Q29_239670"/>
      <w:bookmarkEnd w:id="9286"/>
      <w:r w:rsidR="00A32A3A">
        <w:rPr>
          <w:rtl/>
        </w:rPr>
        <w:t xml:space="preserve">7 </w:t>
      </w:r>
      <w:bookmarkStart w:id="9287" w:name="_ETM_Q29_239909"/>
      <w:bookmarkEnd w:id="9287"/>
      <w:r w:rsidR="00A32A3A">
        <w:rPr>
          <w:rtl/>
        </w:rPr>
        <w:t xml:space="preserve">באוקטובר </w:t>
      </w:r>
      <w:bookmarkStart w:id="9288" w:name="_ETM_Q29_240420"/>
      <w:bookmarkEnd w:id="9288"/>
      <w:r w:rsidR="00A32A3A">
        <w:rPr>
          <w:rtl/>
        </w:rPr>
        <w:t xml:space="preserve">ועזרה </w:t>
      </w:r>
      <w:bookmarkStart w:id="9289" w:name="_ETM_Q29_240839"/>
      <w:bookmarkEnd w:id="9289"/>
      <w:r w:rsidR="00A32A3A">
        <w:rPr>
          <w:rtl/>
        </w:rPr>
        <w:t>לפנות</w:t>
      </w:r>
      <w:r w:rsidR="00A32A3A">
        <w:rPr>
          <w:rFonts w:hint="cs"/>
          <w:rtl/>
        </w:rPr>
        <w:t>,</w:t>
      </w:r>
      <w:bookmarkStart w:id="9290" w:name="_ETM_Q29_241710"/>
      <w:bookmarkEnd w:id="9290"/>
      <w:r w:rsidR="00A32A3A">
        <w:rPr>
          <w:rtl/>
        </w:rPr>
        <w:t xml:space="preserve"> </w:t>
      </w:r>
      <w:bookmarkStart w:id="9291" w:name="_ETM_Q29_241229"/>
      <w:bookmarkEnd w:id="9291"/>
      <w:r w:rsidR="00A32A3A">
        <w:rPr>
          <w:rtl/>
        </w:rPr>
        <w:t xml:space="preserve">ואנחנו </w:t>
      </w:r>
      <w:bookmarkStart w:id="9292" w:name="_ETM_Q29_241620"/>
      <w:bookmarkEnd w:id="9292"/>
      <w:r w:rsidR="00A32A3A">
        <w:rPr>
          <w:rtl/>
        </w:rPr>
        <w:t xml:space="preserve">יודעים </w:t>
      </w:r>
      <w:bookmarkStart w:id="9293" w:name="_ETM_Q29_241799"/>
      <w:bookmarkEnd w:id="9293"/>
      <w:r w:rsidR="00A32A3A">
        <w:rPr>
          <w:rtl/>
        </w:rPr>
        <w:t xml:space="preserve">כמה </w:t>
      </w:r>
      <w:bookmarkStart w:id="9294" w:name="_ETM_Q29_242069"/>
      <w:bookmarkEnd w:id="9294"/>
      <w:r w:rsidR="00A32A3A">
        <w:rPr>
          <w:rtl/>
        </w:rPr>
        <w:t xml:space="preserve">היא </w:t>
      </w:r>
      <w:bookmarkStart w:id="9295" w:name="_ETM_Q29_242159"/>
      <w:bookmarkEnd w:id="9295"/>
      <w:r w:rsidR="00A32A3A">
        <w:rPr>
          <w:rtl/>
        </w:rPr>
        <w:t>עזרה</w:t>
      </w:r>
      <w:r w:rsidR="00A32A3A">
        <w:rPr>
          <w:rFonts w:hint="cs"/>
          <w:rtl/>
        </w:rPr>
        <w:t>,</w:t>
      </w:r>
      <w:r w:rsidR="00A32A3A">
        <w:rPr>
          <w:rtl/>
        </w:rPr>
        <w:t xml:space="preserve"> </w:t>
      </w:r>
      <w:bookmarkStart w:id="9296" w:name="_ETM_Q29_242670"/>
      <w:bookmarkEnd w:id="9296"/>
      <w:r w:rsidR="00A32A3A">
        <w:rPr>
          <w:rtl/>
        </w:rPr>
        <w:t xml:space="preserve">אבל </w:t>
      </w:r>
      <w:bookmarkStart w:id="9297" w:name="_ETM_Q29_242940"/>
      <w:bookmarkEnd w:id="9297"/>
      <w:r w:rsidR="00A32A3A">
        <w:rPr>
          <w:rtl/>
        </w:rPr>
        <w:t xml:space="preserve">חוותה </w:t>
      </w:r>
      <w:bookmarkStart w:id="9298" w:name="_ETM_Q29_243359"/>
      <w:bookmarkEnd w:id="9298"/>
      <w:r w:rsidR="00A32A3A">
        <w:rPr>
          <w:rtl/>
        </w:rPr>
        <w:t xml:space="preserve">את </w:t>
      </w:r>
      <w:bookmarkStart w:id="9299" w:name="_ETM_Q29_243479"/>
      <w:bookmarkEnd w:id="9299"/>
      <w:r w:rsidR="00A32A3A">
        <w:rPr>
          <w:rtl/>
        </w:rPr>
        <w:t xml:space="preserve">אירועי </w:t>
      </w:r>
      <w:bookmarkStart w:id="9300" w:name="_ETM_Q29_243839"/>
      <w:bookmarkEnd w:id="9300"/>
      <w:r w:rsidR="00A32A3A">
        <w:rPr>
          <w:rFonts w:hint="cs"/>
          <w:rtl/>
        </w:rPr>
        <w:t>7</w:t>
      </w:r>
      <w:bookmarkStart w:id="9301" w:name="_ETM_Q29_245489"/>
      <w:bookmarkEnd w:id="9301"/>
      <w:r w:rsidR="00A32A3A">
        <w:rPr>
          <w:rtl/>
        </w:rPr>
        <w:t xml:space="preserve"> </w:t>
      </w:r>
      <w:bookmarkStart w:id="9302" w:name="_ETM_Q29_244319"/>
      <w:bookmarkEnd w:id="9302"/>
      <w:r w:rsidR="00A32A3A">
        <w:rPr>
          <w:rtl/>
        </w:rPr>
        <w:t xml:space="preserve">באוקטובר </w:t>
      </w:r>
      <w:bookmarkStart w:id="9303" w:name="_ETM_Q29_245159"/>
      <w:bookmarkEnd w:id="9303"/>
      <w:r w:rsidR="00A32A3A">
        <w:rPr>
          <w:rtl/>
        </w:rPr>
        <w:t xml:space="preserve">בצורה </w:t>
      </w:r>
      <w:bookmarkStart w:id="9304" w:name="_ETM_Q29_245670"/>
      <w:bookmarkEnd w:id="9304"/>
      <w:r w:rsidR="00A32A3A">
        <w:rPr>
          <w:rtl/>
        </w:rPr>
        <w:t xml:space="preserve">הכי </w:t>
      </w:r>
      <w:bookmarkStart w:id="9305" w:name="_ETM_Q29_245939"/>
      <w:bookmarkEnd w:id="9305"/>
      <w:r w:rsidR="00A32A3A">
        <w:rPr>
          <w:rtl/>
        </w:rPr>
        <w:t>קשה</w:t>
      </w:r>
      <w:bookmarkStart w:id="9306" w:name="_ETM_Q29_246270"/>
      <w:bookmarkEnd w:id="9306"/>
      <w:r w:rsidR="00A32A3A">
        <w:rPr>
          <w:rFonts w:hint="cs"/>
          <w:rtl/>
        </w:rPr>
        <w:t xml:space="preserve"> שיש. הוא,</w:t>
      </w:r>
      <w:r w:rsidR="00A32A3A">
        <w:rPr>
          <w:rtl/>
        </w:rPr>
        <w:t xml:space="preserve"> </w:t>
      </w:r>
      <w:bookmarkStart w:id="9307" w:name="_ETM_Q29_248219"/>
      <w:bookmarkEnd w:id="9307"/>
      <w:r w:rsidR="00A32A3A">
        <w:rPr>
          <w:rtl/>
        </w:rPr>
        <w:t xml:space="preserve">בזמן </w:t>
      </w:r>
      <w:bookmarkStart w:id="9308" w:name="_ETM_Q29_248609"/>
      <w:bookmarkEnd w:id="9308"/>
      <w:r w:rsidR="00A32A3A">
        <w:rPr>
          <w:rtl/>
        </w:rPr>
        <w:t xml:space="preserve">שהיא </w:t>
      </w:r>
      <w:bookmarkStart w:id="9309" w:name="_ETM_Q29_248789"/>
      <w:bookmarkEnd w:id="9309"/>
      <w:r w:rsidR="00A32A3A">
        <w:rPr>
          <w:rtl/>
        </w:rPr>
        <w:t xml:space="preserve">אומרת </w:t>
      </w:r>
      <w:bookmarkStart w:id="9310" w:name="_ETM_Q29_249179"/>
      <w:bookmarkEnd w:id="9310"/>
      <w:r w:rsidR="00A32A3A">
        <w:rPr>
          <w:rtl/>
        </w:rPr>
        <w:t>לו</w:t>
      </w:r>
      <w:bookmarkStart w:id="9311" w:name="_ETM_Q29_250360"/>
      <w:bookmarkEnd w:id="9311"/>
      <w:r w:rsidR="00A32A3A">
        <w:rPr>
          <w:rtl/>
        </w:rPr>
        <w:t xml:space="preserve"> </w:t>
      </w:r>
      <w:bookmarkStart w:id="9312" w:name="_ETM_Q29_249329"/>
      <w:bookmarkEnd w:id="9312"/>
      <w:r w:rsidR="00A32A3A">
        <w:rPr>
          <w:rtl/>
        </w:rPr>
        <w:t xml:space="preserve">שהממשלה </w:t>
      </w:r>
      <w:bookmarkStart w:id="9313" w:name="_ETM_Q29_249899"/>
      <w:bookmarkEnd w:id="9313"/>
      <w:r w:rsidR="00A32A3A">
        <w:rPr>
          <w:rtl/>
        </w:rPr>
        <w:t xml:space="preserve">לא </w:t>
      </w:r>
      <w:bookmarkStart w:id="9314" w:name="_ETM_Q29_250020"/>
      <w:bookmarkEnd w:id="9314"/>
      <w:r w:rsidR="00A32A3A">
        <w:rPr>
          <w:rtl/>
        </w:rPr>
        <w:t xml:space="preserve">הייתה </w:t>
      </w:r>
      <w:bookmarkStart w:id="9315" w:name="_ETM_Q29_250350"/>
      <w:bookmarkEnd w:id="9315"/>
      <w:r w:rsidR="00A32A3A">
        <w:rPr>
          <w:rtl/>
        </w:rPr>
        <w:t xml:space="preserve">שם </w:t>
      </w:r>
      <w:bookmarkStart w:id="9316" w:name="_ETM_Q29_250590"/>
      <w:bookmarkEnd w:id="9316"/>
      <w:r w:rsidR="00A32A3A">
        <w:rPr>
          <w:rtl/>
        </w:rPr>
        <w:t xml:space="preserve">ב-7 </w:t>
      </w:r>
      <w:bookmarkStart w:id="9317" w:name="_ETM_Q29_250920"/>
      <w:bookmarkEnd w:id="9317"/>
      <w:r w:rsidR="00A32A3A">
        <w:rPr>
          <w:rtl/>
        </w:rPr>
        <w:t>באוקטובר</w:t>
      </w:r>
      <w:r w:rsidR="00A32A3A">
        <w:rPr>
          <w:rFonts w:hint="cs"/>
          <w:rtl/>
        </w:rPr>
        <w:t>,</w:t>
      </w:r>
      <w:r w:rsidR="00A32A3A">
        <w:rPr>
          <w:rtl/>
        </w:rPr>
        <w:t xml:space="preserve"> </w:t>
      </w:r>
      <w:bookmarkStart w:id="9318" w:name="_ETM_Q29_251399"/>
      <w:bookmarkEnd w:id="9318"/>
      <w:r w:rsidR="00A32A3A">
        <w:rPr>
          <w:rtl/>
        </w:rPr>
        <w:t xml:space="preserve">כמו </w:t>
      </w:r>
      <w:bookmarkStart w:id="9319" w:name="_ETM_Q29_251579"/>
      <w:bookmarkEnd w:id="9319"/>
      <w:r w:rsidR="00A32A3A">
        <w:rPr>
          <w:rtl/>
        </w:rPr>
        <w:t xml:space="preserve">שכולנו </w:t>
      </w:r>
      <w:bookmarkStart w:id="9320" w:name="_ETM_Q29_252030"/>
      <w:bookmarkEnd w:id="9320"/>
      <w:r w:rsidR="00A32A3A">
        <w:rPr>
          <w:rtl/>
        </w:rPr>
        <w:t xml:space="preserve">יודעים </w:t>
      </w:r>
      <w:bookmarkStart w:id="9321" w:name="_ETM_Q29_252329"/>
      <w:bookmarkEnd w:id="9321"/>
      <w:r w:rsidR="00A32A3A">
        <w:rPr>
          <w:rFonts w:hint="cs"/>
          <w:rtl/>
        </w:rPr>
        <w:t>ו</w:t>
      </w:r>
      <w:r w:rsidR="00A32A3A">
        <w:rPr>
          <w:rtl/>
        </w:rPr>
        <w:t xml:space="preserve">אין </w:t>
      </w:r>
      <w:bookmarkStart w:id="9322" w:name="_ETM_Q29_252479"/>
      <w:bookmarkEnd w:id="9322"/>
      <w:r w:rsidR="00A32A3A">
        <w:rPr>
          <w:rtl/>
        </w:rPr>
        <w:t xml:space="preserve">על </w:t>
      </w:r>
      <w:bookmarkStart w:id="9323" w:name="_ETM_Q29_252569"/>
      <w:bookmarkEnd w:id="9323"/>
      <w:r w:rsidR="00A32A3A">
        <w:rPr>
          <w:rtl/>
        </w:rPr>
        <w:t xml:space="preserve">זה </w:t>
      </w:r>
      <w:bookmarkStart w:id="9324" w:name="_ETM_Q29_253079"/>
      <w:bookmarkEnd w:id="9324"/>
      <w:r w:rsidR="00A32A3A">
        <w:rPr>
          <w:rtl/>
        </w:rPr>
        <w:t>עוררין</w:t>
      </w:r>
      <w:r w:rsidR="00A32A3A">
        <w:rPr>
          <w:rFonts w:hint="cs"/>
          <w:rtl/>
        </w:rPr>
        <w:t>,</w:t>
      </w:r>
      <w:bookmarkStart w:id="9325" w:name="_ETM_Q29_253530"/>
      <w:bookmarkEnd w:id="9325"/>
      <w:r w:rsidR="00A32A3A">
        <w:rPr>
          <w:rtl/>
        </w:rPr>
        <w:t xml:space="preserve"> </w:t>
      </w:r>
      <w:bookmarkStart w:id="9326" w:name="_ETM_Q29_253890"/>
      <w:bookmarkEnd w:id="9326"/>
      <w:r w:rsidR="00A32A3A">
        <w:rPr>
          <w:rtl/>
        </w:rPr>
        <w:t xml:space="preserve">הוא </w:t>
      </w:r>
      <w:bookmarkStart w:id="9327" w:name="_ETM_Q29_254039"/>
      <w:bookmarkEnd w:id="9327"/>
      <w:r w:rsidR="00A32A3A">
        <w:rPr>
          <w:rtl/>
        </w:rPr>
        <w:t xml:space="preserve">אמר </w:t>
      </w:r>
      <w:bookmarkStart w:id="9328" w:name="_ETM_Q29_254280"/>
      <w:bookmarkEnd w:id="9328"/>
      <w:r w:rsidR="00A32A3A">
        <w:rPr>
          <w:rtl/>
        </w:rPr>
        <w:t>לה</w:t>
      </w:r>
      <w:r w:rsidR="00A32A3A">
        <w:rPr>
          <w:rFonts w:hint="cs"/>
          <w:rtl/>
        </w:rPr>
        <w:t>:</w:t>
      </w:r>
      <w:r w:rsidR="00A32A3A">
        <w:rPr>
          <w:rtl/>
        </w:rPr>
        <w:t xml:space="preserve"> </w:t>
      </w:r>
      <w:bookmarkStart w:id="9329" w:name="_ETM_Q29_254399"/>
      <w:bookmarkEnd w:id="9329"/>
      <w:r w:rsidR="00A32A3A">
        <w:rPr>
          <w:rtl/>
        </w:rPr>
        <w:t>טוב</w:t>
      </w:r>
      <w:r w:rsidR="00A32A3A">
        <w:rPr>
          <w:rFonts w:hint="cs"/>
          <w:rtl/>
        </w:rPr>
        <w:t>,</w:t>
      </w:r>
      <w:r w:rsidR="00A32A3A">
        <w:rPr>
          <w:rtl/>
        </w:rPr>
        <w:t xml:space="preserve"> </w:t>
      </w:r>
      <w:bookmarkStart w:id="9330" w:name="_ETM_Q29_254640"/>
      <w:bookmarkEnd w:id="9330"/>
      <w:r w:rsidR="00A32A3A">
        <w:rPr>
          <w:rtl/>
        </w:rPr>
        <w:t xml:space="preserve">אז </w:t>
      </w:r>
      <w:bookmarkStart w:id="9331" w:name="_ETM_Q29_254759"/>
      <w:bookmarkEnd w:id="9331"/>
      <w:r w:rsidR="00A32A3A">
        <w:rPr>
          <w:rtl/>
        </w:rPr>
        <w:t xml:space="preserve">מה </w:t>
      </w:r>
      <w:bookmarkStart w:id="9332" w:name="_ETM_Q29_254909"/>
      <w:bookmarkEnd w:id="9332"/>
      <w:r w:rsidR="00A32A3A">
        <w:rPr>
          <w:rtl/>
        </w:rPr>
        <w:t xml:space="preserve">את </w:t>
      </w:r>
      <w:bookmarkStart w:id="9333" w:name="_ETM_Q29_255000"/>
      <w:bookmarkEnd w:id="9333"/>
      <w:r w:rsidR="00A32A3A">
        <w:rPr>
          <w:rtl/>
        </w:rPr>
        <w:t>רוצה</w:t>
      </w:r>
      <w:r w:rsidR="00A32A3A">
        <w:rPr>
          <w:rFonts w:hint="cs"/>
          <w:rtl/>
        </w:rPr>
        <w:t>,</w:t>
      </w:r>
      <w:r w:rsidR="00A32A3A">
        <w:rPr>
          <w:rtl/>
        </w:rPr>
        <w:t xml:space="preserve"> </w:t>
      </w:r>
      <w:bookmarkStart w:id="9334" w:name="_ETM_Q29_255299"/>
      <w:bookmarkEnd w:id="9334"/>
      <w:r w:rsidR="00A32A3A">
        <w:rPr>
          <w:rtl/>
        </w:rPr>
        <w:t>שנמח</w:t>
      </w:r>
      <w:r w:rsidR="00A32A3A">
        <w:rPr>
          <w:rFonts w:hint="cs"/>
          <w:rtl/>
        </w:rPr>
        <w:t>א</w:t>
      </w:r>
      <w:r w:rsidR="00A32A3A">
        <w:rPr>
          <w:rtl/>
        </w:rPr>
        <w:t xml:space="preserve"> </w:t>
      </w:r>
      <w:bookmarkStart w:id="9335" w:name="_ETM_Q29_255750"/>
      <w:bookmarkEnd w:id="9335"/>
      <w:r w:rsidR="00A32A3A">
        <w:rPr>
          <w:rtl/>
        </w:rPr>
        <w:t xml:space="preserve">לך </w:t>
      </w:r>
      <w:bookmarkStart w:id="9336" w:name="_ETM_Q29_255869"/>
      <w:bookmarkEnd w:id="9336"/>
      <w:r w:rsidR="00A32A3A">
        <w:rPr>
          <w:rtl/>
        </w:rPr>
        <w:t>כפיים</w:t>
      </w:r>
      <w:r w:rsidR="00A32A3A">
        <w:rPr>
          <w:rFonts w:hint="cs"/>
          <w:rtl/>
        </w:rPr>
        <w:t>?</w:t>
      </w:r>
      <w:bookmarkStart w:id="9337" w:name="_ETM_Q29_255919"/>
      <w:bookmarkEnd w:id="9337"/>
      <w:r w:rsidR="00A32A3A">
        <w:rPr>
          <w:rtl/>
        </w:rPr>
        <w:t xml:space="preserve"> </w:t>
      </w:r>
      <w:bookmarkStart w:id="9338" w:name="_ETM_Q29_256530"/>
      <w:bookmarkEnd w:id="9338"/>
      <w:r w:rsidR="00A32A3A">
        <w:rPr>
          <w:rtl/>
        </w:rPr>
        <w:t xml:space="preserve">ועושה </w:t>
      </w:r>
      <w:bookmarkStart w:id="9339" w:name="_ETM_Q29_256829"/>
      <w:bookmarkEnd w:id="9339"/>
      <w:r w:rsidR="00A32A3A">
        <w:rPr>
          <w:rtl/>
        </w:rPr>
        <w:t xml:space="preserve">לה </w:t>
      </w:r>
      <w:bookmarkStart w:id="9340" w:name="_ETM_Q29_256950"/>
      <w:bookmarkEnd w:id="9340"/>
      <w:r w:rsidR="00A32A3A">
        <w:rPr>
          <w:rtl/>
        </w:rPr>
        <w:t>ככה</w:t>
      </w:r>
      <w:r w:rsidR="00A32A3A">
        <w:rPr>
          <w:rFonts w:hint="cs"/>
          <w:rtl/>
        </w:rPr>
        <w:t>.</w:t>
      </w:r>
      <w:r w:rsidR="00A32A3A">
        <w:rPr>
          <w:rtl/>
        </w:rPr>
        <w:t xml:space="preserve"> </w:t>
      </w:r>
      <w:bookmarkStart w:id="9341" w:name="_ETM_Q29_257219"/>
      <w:bookmarkEnd w:id="9341"/>
      <w:r w:rsidR="00A32A3A">
        <w:rPr>
          <w:rtl/>
        </w:rPr>
        <w:t xml:space="preserve">את </w:t>
      </w:r>
      <w:bookmarkStart w:id="9342" w:name="_ETM_Q29_257310"/>
      <w:bookmarkEnd w:id="9342"/>
      <w:r w:rsidR="00A32A3A">
        <w:rPr>
          <w:rtl/>
        </w:rPr>
        <w:t xml:space="preserve">רוצה </w:t>
      </w:r>
      <w:bookmarkStart w:id="9343" w:name="_ETM_Q29_257520"/>
      <w:bookmarkEnd w:id="9343"/>
      <w:r w:rsidR="00A32A3A">
        <w:rPr>
          <w:rtl/>
        </w:rPr>
        <w:t>שנמח</w:t>
      </w:r>
      <w:r w:rsidR="00A32A3A">
        <w:rPr>
          <w:rFonts w:hint="cs"/>
          <w:rtl/>
        </w:rPr>
        <w:t>א</w:t>
      </w:r>
      <w:r w:rsidR="00A32A3A">
        <w:rPr>
          <w:rtl/>
        </w:rPr>
        <w:t xml:space="preserve"> </w:t>
      </w:r>
      <w:bookmarkStart w:id="9344" w:name="_ETM_Q29_257909"/>
      <w:bookmarkEnd w:id="9344"/>
      <w:r w:rsidR="00A32A3A">
        <w:rPr>
          <w:rtl/>
        </w:rPr>
        <w:t xml:space="preserve">לך </w:t>
      </w:r>
      <w:bookmarkStart w:id="9345" w:name="_ETM_Q29_258000"/>
      <w:bookmarkEnd w:id="9345"/>
      <w:r w:rsidR="00A32A3A">
        <w:rPr>
          <w:rtl/>
        </w:rPr>
        <w:t>כפיים</w:t>
      </w:r>
      <w:r w:rsidR="00A32A3A">
        <w:rPr>
          <w:rFonts w:hint="cs"/>
          <w:rtl/>
        </w:rPr>
        <w:t>?</w:t>
      </w:r>
      <w:bookmarkStart w:id="9346" w:name="_ETM_Q29_258890"/>
      <w:bookmarkEnd w:id="9346"/>
      <w:r w:rsidR="00A32A3A">
        <w:rPr>
          <w:rtl/>
        </w:rPr>
        <w:t xml:space="preserve"> </w:t>
      </w:r>
      <w:bookmarkStart w:id="9347" w:name="_ETM_Q29_258750"/>
      <w:bookmarkEnd w:id="9347"/>
      <w:r w:rsidR="00A32A3A">
        <w:rPr>
          <w:rtl/>
        </w:rPr>
        <w:t>אז</w:t>
      </w:r>
      <w:r w:rsidR="00A32A3A">
        <w:rPr>
          <w:rFonts w:hint="cs"/>
          <w:rtl/>
        </w:rPr>
        <w:t xml:space="preserve"> זה</w:t>
      </w:r>
      <w:r w:rsidR="00A32A3A">
        <w:rPr>
          <w:rtl/>
        </w:rPr>
        <w:t xml:space="preserve"> </w:t>
      </w:r>
      <w:bookmarkStart w:id="9348" w:name="_ETM_Q29_258990"/>
      <w:bookmarkEnd w:id="9348"/>
      <w:r w:rsidR="00A32A3A">
        <w:rPr>
          <w:rtl/>
        </w:rPr>
        <w:t>ה</w:t>
      </w:r>
      <w:bookmarkStart w:id="9349" w:name="_ETM_Q29_259140"/>
      <w:bookmarkEnd w:id="9349"/>
      <w:r w:rsidR="00A32A3A">
        <w:rPr>
          <w:rtl/>
        </w:rPr>
        <w:t xml:space="preserve">מקום </w:t>
      </w:r>
      <w:bookmarkStart w:id="9350" w:name="_ETM_Q29_259469"/>
      <w:bookmarkEnd w:id="9350"/>
      <w:r w:rsidR="00A32A3A">
        <w:rPr>
          <w:rtl/>
        </w:rPr>
        <w:t xml:space="preserve">הראשון </w:t>
      </w:r>
      <w:bookmarkStart w:id="9351" w:name="_ETM_Q29_259829"/>
      <w:bookmarkEnd w:id="9351"/>
      <w:r w:rsidR="00A32A3A">
        <w:rPr>
          <w:rtl/>
        </w:rPr>
        <w:t>שלי</w:t>
      </w:r>
      <w:r w:rsidR="00A32A3A">
        <w:rPr>
          <w:rFonts w:hint="cs"/>
          <w:rtl/>
        </w:rPr>
        <w:t>.</w:t>
      </w:r>
    </w:p>
    <w:p w:rsidR="00A32A3A" w:rsidRDefault="00A32A3A" w:rsidP="00E97261">
      <w:pPr>
        <w:rPr>
          <w:rtl/>
        </w:rPr>
      </w:pPr>
    </w:p>
    <w:p w:rsidR="00A32A3A" w:rsidRDefault="00A32A3A" w:rsidP="00E97261">
      <w:pPr>
        <w:rPr>
          <w:rtl/>
        </w:rPr>
      </w:pPr>
      <w:r>
        <w:rPr>
          <w:rtl/>
        </w:rPr>
        <w:t xml:space="preserve"> </w:t>
      </w:r>
      <w:bookmarkStart w:id="9352" w:name="_ETM_Q29_260340"/>
      <w:bookmarkEnd w:id="9352"/>
      <w:r>
        <w:rPr>
          <w:rtl/>
        </w:rPr>
        <w:t xml:space="preserve">עכשיו </w:t>
      </w:r>
      <w:bookmarkStart w:id="9353" w:name="_ETM_Q29_260670"/>
      <w:bookmarkEnd w:id="9353"/>
      <w:r>
        <w:rPr>
          <w:rtl/>
        </w:rPr>
        <w:t xml:space="preserve">יש </w:t>
      </w:r>
      <w:bookmarkStart w:id="9354" w:name="_ETM_Q29_260789"/>
      <w:bookmarkEnd w:id="9354"/>
      <w:r>
        <w:rPr>
          <w:rtl/>
        </w:rPr>
        <w:t xml:space="preserve">לנו </w:t>
      </w:r>
      <w:bookmarkStart w:id="9355" w:name="_ETM_Q29_261000"/>
      <w:bookmarkEnd w:id="9355"/>
      <w:r>
        <w:rPr>
          <w:rtl/>
        </w:rPr>
        <w:t xml:space="preserve">איזה </w:t>
      </w:r>
      <w:bookmarkStart w:id="9356" w:name="_ETM_Q29_261179"/>
      <w:bookmarkEnd w:id="9356"/>
      <w:r>
        <w:rPr>
          <w:rtl/>
        </w:rPr>
        <w:t xml:space="preserve">עניין </w:t>
      </w:r>
      <w:bookmarkStart w:id="9357" w:name="_ETM_Q29_261450"/>
      <w:bookmarkEnd w:id="9357"/>
      <w:r>
        <w:rPr>
          <w:rtl/>
        </w:rPr>
        <w:t xml:space="preserve">שחברת </w:t>
      </w:r>
      <w:bookmarkStart w:id="9358" w:name="_ETM_Q29_261869"/>
      <w:bookmarkEnd w:id="9358"/>
      <w:r>
        <w:rPr>
          <w:rtl/>
        </w:rPr>
        <w:t xml:space="preserve">כנסת </w:t>
      </w:r>
      <w:bookmarkStart w:id="9359" w:name="_ETM_Q29_262859"/>
      <w:bookmarkEnd w:id="9359"/>
      <w:r>
        <w:rPr>
          <w:rFonts w:hint="cs"/>
          <w:rtl/>
        </w:rPr>
        <w:t xml:space="preserve">אחת </w:t>
      </w:r>
      <w:bookmarkStart w:id="9360" w:name="_ETM_Q29_264340"/>
      <w:bookmarkEnd w:id="9360"/>
      <w:r>
        <w:rPr>
          <w:rtl/>
        </w:rPr>
        <w:t xml:space="preserve">לא </w:t>
      </w:r>
      <w:bookmarkStart w:id="9361" w:name="_ETM_Q29_263009"/>
      <w:bookmarkEnd w:id="9361"/>
      <w:r>
        <w:rPr>
          <w:rtl/>
        </w:rPr>
        <w:t xml:space="preserve">רוצה </w:t>
      </w:r>
      <w:bookmarkStart w:id="9362" w:name="_ETM_Q29_263280"/>
      <w:bookmarkEnd w:id="9362"/>
      <w:r>
        <w:rPr>
          <w:rtl/>
        </w:rPr>
        <w:t xml:space="preserve">להגיע </w:t>
      </w:r>
      <w:bookmarkStart w:id="9363" w:name="_ETM_Q29_263610"/>
      <w:bookmarkEnd w:id="9363"/>
      <w:r>
        <w:rPr>
          <w:rtl/>
        </w:rPr>
        <w:t>לחקירות</w:t>
      </w:r>
      <w:r>
        <w:rPr>
          <w:rFonts w:hint="cs"/>
          <w:rtl/>
        </w:rPr>
        <w:t>.</w:t>
      </w:r>
      <w:r>
        <w:rPr>
          <w:rtl/>
        </w:rPr>
        <w:t xml:space="preserve"> </w:t>
      </w:r>
      <w:bookmarkStart w:id="9364" w:name="_ETM_Q29_264509"/>
      <w:bookmarkEnd w:id="9364"/>
      <w:r>
        <w:rPr>
          <w:rtl/>
        </w:rPr>
        <w:t xml:space="preserve">אבל </w:t>
      </w:r>
      <w:bookmarkStart w:id="9365" w:name="_ETM_Q29_264750"/>
      <w:bookmarkEnd w:id="9365"/>
      <w:r>
        <w:rPr>
          <w:rtl/>
        </w:rPr>
        <w:t xml:space="preserve">היא </w:t>
      </w:r>
      <w:bookmarkStart w:id="9366" w:name="_ETM_Q29_264840"/>
      <w:bookmarkEnd w:id="9366"/>
      <w:r>
        <w:rPr>
          <w:rtl/>
        </w:rPr>
        <w:t>מצחיקה</w:t>
      </w:r>
      <w:r>
        <w:rPr>
          <w:rFonts w:hint="cs"/>
          <w:rtl/>
        </w:rPr>
        <w:t>,</w:t>
      </w:r>
      <w:r>
        <w:rPr>
          <w:rtl/>
        </w:rPr>
        <w:t xml:space="preserve"> </w:t>
      </w:r>
      <w:bookmarkStart w:id="9367" w:name="_ETM_Q29_265380"/>
      <w:bookmarkEnd w:id="9367"/>
      <w:r>
        <w:rPr>
          <w:rtl/>
        </w:rPr>
        <w:t xml:space="preserve">למה </w:t>
      </w:r>
      <w:bookmarkStart w:id="9368" w:name="_ETM_Q29_265590"/>
      <w:bookmarkEnd w:id="9368"/>
      <w:r>
        <w:rPr>
          <w:rtl/>
        </w:rPr>
        <w:t xml:space="preserve">היא </w:t>
      </w:r>
      <w:bookmarkStart w:id="9369" w:name="_ETM_Q29_265649"/>
      <w:bookmarkEnd w:id="9369"/>
      <w:r>
        <w:rPr>
          <w:rtl/>
        </w:rPr>
        <w:t xml:space="preserve">לא </w:t>
      </w:r>
      <w:bookmarkStart w:id="9370" w:name="_ETM_Q29_265709"/>
      <w:bookmarkEnd w:id="9370"/>
      <w:r>
        <w:rPr>
          <w:rtl/>
        </w:rPr>
        <w:t xml:space="preserve">רוצה </w:t>
      </w:r>
      <w:bookmarkStart w:id="9371" w:name="_ETM_Q29_265979"/>
      <w:bookmarkEnd w:id="9371"/>
      <w:r>
        <w:rPr>
          <w:rtl/>
        </w:rPr>
        <w:t xml:space="preserve">להגיע </w:t>
      </w:r>
      <w:bookmarkStart w:id="9372" w:name="_ETM_Q29_266250"/>
      <w:bookmarkEnd w:id="9372"/>
      <w:r>
        <w:rPr>
          <w:rtl/>
        </w:rPr>
        <w:t>לחקירות</w:t>
      </w:r>
      <w:r>
        <w:rPr>
          <w:rFonts w:hint="cs"/>
          <w:rtl/>
        </w:rPr>
        <w:t>?</w:t>
      </w:r>
      <w:bookmarkStart w:id="9373" w:name="_ETM_Q29_267050"/>
      <w:bookmarkEnd w:id="9373"/>
      <w:r>
        <w:rPr>
          <w:rtl/>
        </w:rPr>
        <w:t xml:space="preserve"> </w:t>
      </w:r>
      <w:bookmarkStart w:id="9374" w:name="_ETM_Q29_267179"/>
      <w:bookmarkEnd w:id="9374"/>
      <w:r>
        <w:rPr>
          <w:rtl/>
        </w:rPr>
        <w:t xml:space="preserve">היא </w:t>
      </w:r>
      <w:bookmarkStart w:id="9375" w:name="_ETM_Q29_267299"/>
      <w:bookmarkEnd w:id="9375"/>
      <w:r>
        <w:rPr>
          <w:rtl/>
        </w:rPr>
        <w:t>אומרת</w:t>
      </w:r>
      <w:r>
        <w:rPr>
          <w:rFonts w:hint="cs"/>
          <w:rtl/>
        </w:rPr>
        <w:t>:</w:t>
      </w:r>
      <w:r>
        <w:rPr>
          <w:rtl/>
        </w:rPr>
        <w:t xml:space="preserve"> </w:t>
      </w:r>
      <w:bookmarkStart w:id="9376" w:name="_ETM_Q29_267659"/>
      <w:bookmarkEnd w:id="9376"/>
      <w:r>
        <w:rPr>
          <w:rtl/>
        </w:rPr>
        <w:t xml:space="preserve">אתם </w:t>
      </w:r>
      <w:bookmarkStart w:id="9377" w:name="_ETM_Q29_267869"/>
      <w:bookmarkEnd w:id="9377"/>
      <w:r>
        <w:rPr>
          <w:rtl/>
        </w:rPr>
        <w:t>לא</w:t>
      </w:r>
      <w:bookmarkStart w:id="9378" w:name="_ETM_Q29_267990"/>
      <w:bookmarkEnd w:id="9378"/>
      <w:r>
        <w:rPr>
          <w:rtl/>
        </w:rPr>
        <w:t xml:space="preserve"> </w:t>
      </w:r>
      <w:bookmarkStart w:id="9379" w:name="_ETM_Q29_268709"/>
      <w:bookmarkStart w:id="9380" w:name="_ETM_Q29_269039"/>
      <w:bookmarkEnd w:id="9379"/>
      <w:bookmarkEnd w:id="9380"/>
      <w:r>
        <w:rPr>
          <w:rtl/>
        </w:rPr>
        <w:t xml:space="preserve">יכולים </w:t>
      </w:r>
      <w:bookmarkStart w:id="9381" w:name="_ETM_Q29_269369"/>
      <w:bookmarkEnd w:id="9381"/>
      <w:r>
        <w:rPr>
          <w:rtl/>
        </w:rPr>
        <w:t xml:space="preserve">לחקור </w:t>
      </w:r>
      <w:bookmarkStart w:id="9382" w:name="_ETM_Q29_269729"/>
      <w:bookmarkEnd w:id="9382"/>
      <w:r>
        <w:rPr>
          <w:rtl/>
        </w:rPr>
        <w:t>אותי</w:t>
      </w:r>
      <w:r>
        <w:rPr>
          <w:rFonts w:hint="cs"/>
          <w:rtl/>
        </w:rPr>
        <w:t>.</w:t>
      </w:r>
      <w:r>
        <w:rPr>
          <w:rtl/>
        </w:rPr>
        <w:t xml:space="preserve"> </w:t>
      </w:r>
      <w:bookmarkStart w:id="9383" w:name="_ETM_Q29_270270"/>
      <w:bookmarkEnd w:id="9383"/>
      <w:r>
        <w:rPr>
          <w:rtl/>
        </w:rPr>
        <w:t xml:space="preserve">אז </w:t>
      </w:r>
      <w:bookmarkStart w:id="9384" w:name="_ETM_Q29_270450"/>
      <w:bookmarkEnd w:id="9384"/>
      <w:r>
        <w:rPr>
          <w:rtl/>
        </w:rPr>
        <w:t xml:space="preserve">למה </w:t>
      </w:r>
      <w:bookmarkStart w:id="9385" w:name="_ETM_Q29_270689"/>
      <w:bookmarkEnd w:id="9385"/>
      <w:r>
        <w:rPr>
          <w:rtl/>
        </w:rPr>
        <w:t xml:space="preserve">היא </w:t>
      </w:r>
      <w:bookmarkStart w:id="9386" w:name="_ETM_Q29_270750"/>
      <w:bookmarkEnd w:id="9386"/>
      <w:r>
        <w:rPr>
          <w:rtl/>
        </w:rPr>
        <w:t>מג</w:t>
      </w:r>
      <w:bookmarkStart w:id="9387" w:name="_ETM_Q29_272080"/>
      <w:bookmarkEnd w:id="9387"/>
      <w:r>
        <w:rPr>
          <w:rtl/>
        </w:rPr>
        <w:t xml:space="preserve">ישה </w:t>
      </w:r>
      <w:bookmarkStart w:id="9388" w:name="_ETM_Q29_271140"/>
      <w:bookmarkEnd w:id="9388"/>
      <w:r>
        <w:rPr>
          <w:rtl/>
        </w:rPr>
        <w:t xml:space="preserve">הצעת </w:t>
      </w:r>
      <w:bookmarkStart w:id="9389" w:name="_ETM_Q29_271530"/>
      <w:bookmarkEnd w:id="9389"/>
      <w:r>
        <w:rPr>
          <w:rtl/>
        </w:rPr>
        <w:t xml:space="preserve">חוק </w:t>
      </w:r>
      <w:bookmarkStart w:id="9390" w:name="_ETM_Q29_272130"/>
      <w:bookmarkEnd w:id="9390"/>
      <w:r>
        <w:rPr>
          <w:rtl/>
        </w:rPr>
        <w:t xml:space="preserve">שאומרת </w:t>
      </w:r>
      <w:bookmarkStart w:id="9391" w:name="_ETM_Q29_272880"/>
      <w:bookmarkEnd w:id="9391"/>
      <w:r>
        <w:rPr>
          <w:rtl/>
        </w:rPr>
        <w:t xml:space="preserve">שהיא </w:t>
      </w:r>
      <w:bookmarkStart w:id="9392" w:name="_ETM_Q29_273209"/>
      <w:bookmarkEnd w:id="9392"/>
      <w:r>
        <w:rPr>
          <w:rtl/>
        </w:rPr>
        <w:t xml:space="preserve">תיהנה </w:t>
      </w:r>
      <w:bookmarkStart w:id="9393" w:name="_ETM_Q29_273569"/>
      <w:bookmarkEnd w:id="9393"/>
      <w:r>
        <w:rPr>
          <w:rtl/>
        </w:rPr>
        <w:t xml:space="preserve">מחסינות </w:t>
      </w:r>
      <w:bookmarkStart w:id="9394" w:name="_ETM_Q29_274259"/>
      <w:bookmarkEnd w:id="9394"/>
      <w:r>
        <w:rPr>
          <w:rtl/>
        </w:rPr>
        <w:t>ואי</w:t>
      </w:r>
      <w:bookmarkStart w:id="9395" w:name="_ETM_Q29_274469"/>
      <w:bookmarkEnd w:id="9395"/>
      <w:r>
        <w:rPr>
          <w:rFonts w:hint="cs"/>
          <w:rtl/>
        </w:rPr>
        <w:t>-</w:t>
      </w:r>
      <w:r>
        <w:rPr>
          <w:rtl/>
        </w:rPr>
        <w:t xml:space="preserve">אפשר </w:t>
      </w:r>
      <w:bookmarkStart w:id="9396" w:name="_ETM_Q29_274709"/>
      <w:bookmarkEnd w:id="9396"/>
      <w:r>
        <w:rPr>
          <w:rtl/>
        </w:rPr>
        <w:t xml:space="preserve">יהיה </w:t>
      </w:r>
      <w:bookmarkStart w:id="9397" w:name="_ETM_Q29_274829"/>
      <w:bookmarkEnd w:id="9397"/>
      <w:r>
        <w:rPr>
          <w:rtl/>
        </w:rPr>
        <w:t xml:space="preserve">לחקור </w:t>
      </w:r>
      <w:bookmarkStart w:id="9398" w:name="_ETM_Q29_275219"/>
      <w:bookmarkEnd w:id="9398"/>
      <w:r>
        <w:rPr>
          <w:rtl/>
        </w:rPr>
        <w:t>אותה</w:t>
      </w:r>
      <w:r>
        <w:rPr>
          <w:rFonts w:hint="cs"/>
          <w:rtl/>
        </w:rPr>
        <w:t>?</w:t>
      </w:r>
      <w:r>
        <w:rPr>
          <w:rtl/>
        </w:rPr>
        <w:t xml:space="preserve"> </w:t>
      </w:r>
      <w:bookmarkStart w:id="9399" w:name="_ETM_Q29_275549"/>
      <w:bookmarkEnd w:id="9399"/>
      <w:r>
        <w:rPr>
          <w:rtl/>
        </w:rPr>
        <w:t xml:space="preserve">קצת </w:t>
      </w:r>
      <w:bookmarkStart w:id="9400" w:name="_ETM_Q29_275789"/>
      <w:bookmarkEnd w:id="9400"/>
      <w:r>
        <w:rPr>
          <w:rtl/>
        </w:rPr>
        <w:t>מוזר</w:t>
      </w:r>
      <w:r>
        <w:rPr>
          <w:rFonts w:hint="cs"/>
          <w:rtl/>
        </w:rPr>
        <w:t>,</w:t>
      </w:r>
      <w:r>
        <w:rPr>
          <w:rtl/>
        </w:rPr>
        <w:t xml:space="preserve"> </w:t>
      </w:r>
      <w:bookmarkStart w:id="9401" w:name="_ETM_Q29_276149"/>
      <w:bookmarkEnd w:id="9401"/>
      <w:r>
        <w:rPr>
          <w:rtl/>
        </w:rPr>
        <w:t xml:space="preserve">אז </w:t>
      </w:r>
      <w:bookmarkStart w:id="9402" w:name="_ETM_Q29_276270"/>
      <w:bookmarkEnd w:id="9402"/>
      <w:r>
        <w:rPr>
          <w:rtl/>
        </w:rPr>
        <w:t xml:space="preserve">הצעת </w:t>
      </w:r>
      <w:bookmarkStart w:id="9403" w:name="_ETM_Q29_276600"/>
      <w:bookmarkEnd w:id="9403"/>
      <w:r>
        <w:rPr>
          <w:rtl/>
        </w:rPr>
        <w:t xml:space="preserve">החוק </w:t>
      </w:r>
      <w:bookmarkStart w:id="9404" w:name="_ETM_Q29_276869"/>
      <w:bookmarkEnd w:id="9404"/>
      <w:r>
        <w:rPr>
          <w:rFonts w:hint="cs"/>
          <w:rtl/>
        </w:rPr>
        <w:t>מ</w:t>
      </w:r>
      <w:r>
        <w:rPr>
          <w:rtl/>
        </w:rPr>
        <w:t xml:space="preserve">יותרת </w:t>
      </w:r>
      <w:bookmarkStart w:id="9405" w:name="_ETM_Q29_277709"/>
      <w:bookmarkEnd w:id="9405"/>
      <w:r>
        <w:rPr>
          <w:rtl/>
        </w:rPr>
        <w:t xml:space="preserve">או </w:t>
      </w:r>
      <w:bookmarkStart w:id="9406" w:name="_ETM_Q29_277829"/>
      <w:bookmarkEnd w:id="9406"/>
      <w:r>
        <w:rPr>
          <w:rtl/>
        </w:rPr>
        <w:t xml:space="preserve">שחברת </w:t>
      </w:r>
      <w:bookmarkStart w:id="9407" w:name="_ETM_Q29_278340"/>
      <w:bookmarkEnd w:id="9407"/>
      <w:r>
        <w:rPr>
          <w:rtl/>
        </w:rPr>
        <w:t xml:space="preserve">הכנסת </w:t>
      </w:r>
      <w:bookmarkStart w:id="9408" w:name="_ETM_Q29_278789"/>
      <w:bookmarkEnd w:id="9408"/>
      <w:r>
        <w:rPr>
          <w:rtl/>
        </w:rPr>
        <w:t>מ</w:t>
      </w:r>
      <w:bookmarkStart w:id="9409" w:name="_ETM_Q29_277590"/>
      <w:bookmarkEnd w:id="9409"/>
      <w:r>
        <w:rPr>
          <w:rtl/>
        </w:rPr>
        <w:t>יותרת</w:t>
      </w:r>
      <w:r w:rsidRPr="00710883">
        <w:rPr>
          <w:rFonts w:hint="cs"/>
          <w:rtl/>
        </w:rPr>
        <w:t>.</w:t>
      </w:r>
    </w:p>
    <w:p w:rsidR="00A32A3A" w:rsidRDefault="00A32A3A" w:rsidP="00E97261">
      <w:pPr>
        <w:rPr>
          <w:rtl/>
        </w:rPr>
      </w:pPr>
    </w:p>
    <w:p w:rsidR="00A32A3A" w:rsidRDefault="00A32A3A" w:rsidP="00042E3E">
      <w:pPr>
        <w:rPr>
          <w:rtl/>
        </w:rPr>
      </w:pPr>
      <w:bookmarkStart w:id="9410" w:name="_ETM_Q29_280840"/>
      <w:r>
        <w:rPr>
          <w:rtl/>
        </w:rPr>
        <w:t xml:space="preserve"> </w:t>
      </w:r>
      <w:bookmarkStart w:id="9411" w:name="_ETM_Q29_279549"/>
      <w:bookmarkEnd w:id="9411"/>
      <w:r>
        <w:rPr>
          <w:rtl/>
        </w:rPr>
        <w:t xml:space="preserve">דודי </w:t>
      </w:r>
      <w:bookmarkStart w:id="9412" w:name="_ETM_Q29_279850"/>
      <w:bookmarkEnd w:id="9412"/>
      <w:r>
        <w:rPr>
          <w:rtl/>
        </w:rPr>
        <w:t xml:space="preserve">אמסלם </w:t>
      </w:r>
      <w:bookmarkStart w:id="9413" w:name="_ETM_Q29_281270"/>
      <w:bookmarkStart w:id="9414" w:name="_ETM_Q29_282569"/>
      <w:bookmarkEnd w:id="9413"/>
      <w:bookmarkEnd w:id="9414"/>
      <w:r>
        <w:rPr>
          <w:rtl/>
        </w:rPr>
        <w:t xml:space="preserve">החליט </w:t>
      </w:r>
      <w:bookmarkStart w:id="9415" w:name="_ETM_Q29_283020"/>
      <w:bookmarkEnd w:id="9415"/>
      <w:r>
        <w:rPr>
          <w:rtl/>
        </w:rPr>
        <w:t xml:space="preserve">שהוא </w:t>
      </w:r>
      <w:bookmarkStart w:id="9416" w:name="_ETM_Q29_283590"/>
      <w:bookmarkEnd w:id="9416"/>
      <w:r>
        <w:rPr>
          <w:rtl/>
        </w:rPr>
        <w:t xml:space="preserve">הופך </w:t>
      </w:r>
      <w:bookmarkStart w:id="9417" w:name="_ETM_Q29_283950"/>
      <w:bookmarkEnd w:id="9417"/>
      <w:r>
        <w:rPr>
          <w:rtl/>
        </w:rPr>
        <w:t>להיות</w:t>
      </w:r>
      <w:r>
        <w:rPr>
          <w:rFonts w:hint="cs"/>
          <w:rtl/>
        </w:rPr>
        <w:t>,</w:t>
      </w:r>
      <w:r>
        <w:rPr>
          <w:rtl/>
        </w:rPr>
        <w:t xml:space="preserve"> </w:t>
      </w:r>
      <w:bookmarkStart w:id="9418" w:name="_ETM_Q29_284340"/>
      <w:bookmarkEnd w:id="9418"/>
      <w:r>
        <w:rPr>
          <w:rtl/>
        </w:rPr>
        <w:t xml:space="preserve">בגלל </w:t>
      </w:r>
      <w:bookmarkStart w:id="9419" w:name="_ETM_Q29_284760"/>
      <w:bookmarkEnd w:id="9419"/>
      <w:r>
        <w:rPr>
          <w:rtl/>
        </w:rPr>
        <w:t xml:space="preserve">כובד </w:t>
      </w:r>
      <w:bookmarkStart w:id="9420" w:name="_ETM_Q29_285630"/>
      <w:bookmarkEnd w:id="9420"/>
      <w:r>
        <w:rPr>
          <w:rtl/>
        </w:rPr>
        <w:t xml:space="preserve">האחריות </w:t>
      </w:r>
      <w:bookmarkStart w:id="9421" w:name="_ETM_Q29_286080"/>
      <w:bookmarkEnd w:id="9421"/>
      <w:r>
        <w:rPr>
          <w:rtl/>
        </w:rPr>
        <w:t xml:space="preserve">שיש </w:t>
      </w:r>
      <w:bookmarkStart w:id="9422" w:name="_ETM_Q29_286290"/>
      <w:bookmarkEnd w:id="9422"/>
      <w:r>
        <w:rPr>
          <w:rtl/>
        </w:rPr>
        <w:t xml:space="preserve">לו </w:t>
      </w:r>
      <w:bookmarkStart w:id="9423" w:name="_ETM_Q29_286380"/>
      <w:bookmarkEnd w:id="9423"/>
      <w:r>
        <w:rPr>
          <w:rtl/>
        </w:rPr>
        <w:t xml:space="preserve">במשרד </w:t>
      </w:r>
      <w:bookmarkStart w:id="9424" w:name="_ETM_Q29_286860"/>
      <w:bookmarkEnd w:id="9410"/>
      <w:bookmarkEnd w:id="9424"/>
      <w:r>
        <w:rPr>
          <w:rtl/>
        </w:rPr>
        <w:t xml:space="preserve">לשיתוף </w:t>
      </w:r>
      <w:bookmarkStart w:id="9425" w:name="_ETM_Q29_287220"/>
      <w:bookmarkEnd w:id="9425"/>
      <w:r>
        <w:rPr>
          <w:rtl/>
        </w:rPr>
        <w:t xml:space="preserve">פעולה </w:t>
      </w:r>
      <w:bookmarkStart w:id="9426" w:name="_ETM_Q29_287520"/>
      <w:bookmarkEnd w:id="9426"/>
      <w:r>
        <w:rPr>
          <w:rtl/>
        </w:rPr>
        <w:t xml:space="preserve">אזורי </w:t>
      </w:r>
      <w:bookmarkStart w:id="9427" w:name="_ETM_Q29_288270"/>
      <w:bookmarkEnd w:id="9427"/>
      <w:r>
        <w:rPr>
          <w:rFonts w:hint="cs"/>
          <w:rtl/>
        </w:rPr>
        <w:t xml:space="preserve">– </w:t>
      </w:r>
      <w:r>
        <w:rPr>
          <w:rtl/>
        </w:rPr>
        <w:t xml:space="preserve">שעושה </w:t>
      </w:r>
      <w:bookmarkStart w:id="9428" w:name="_ETM_Q29_288659"/>
      <w:bookmarkEnd w:id="9428"/>
      <w:r>
        <w:rPr>
          <w:rtl/>
        </w:rPr>
        <w:t xml:space="preserve">עבודה </w:t>
      </w:r>
      <w:bookmarkStart w:id="9429" w:name="_ETM_Q29_289050"/>
      <w:bookmarkEnd w:id="9429"/>
      <w:r>
        <w:rPr>
          <w:rtl/>
        </w:rPr>
        <w:t>נהדרת</w:t>
      </w:r>
      <w:r>
        <w:rPr>
          <w:rFonts w:hint="cs"/>
          <w:rtl/>
        </w:rPr>
        <w:t>,</w:t>
      </w:r>
      <w:bookmarkStart w:id="9430" w:name="_ETM_Q29_289950"/>
      <w:bookmarkStart w:id="9431" w:name="_ETM_Q29_289190"/>
      <w:bookmarkStart w:id="9432" w:name="_ETM_Q29_290280"/>
      <w:bookmarkStart w:id="9433" w:name="_ETM_Q29_290550"/>
      <w:bookmarkStart w:id="9434" w:name="_ETM_Q29_291360"/>
      <w:bookmarkEnd w:id="9430"/>
      <w:bookmarkEnd w:id="9431"/>
      <w:bookmarkEnd w:id="9432"/>
      <w:bookmarkEnd w:id="9433"/>
      <w:bookmarkEnd w:id="9434"/>
      <w:r>
        <w:rPr>
          <w:rFonts w:hint="cs"/>
          <w:rtl/>
        </w:rPr>
        <w:t xml:space="preserve"> </w:t>
      </w:r>
      <w:r>
        <w:rPr>
          <w:rtl/>
        </w:rPr>
        <w:t>ובא</w:t>
      </w:r>
      <w:bookmarkStart w:id="9435" w:name="_ETM_Q29_292440"/>
      <w:bookmarkEnd w:id="9435"/>
      <w:r>
        <w:rPr>
          <w:rtl/>
        </w:rPr>
        <w:t xml:space="preserve">מת </w:t>
      </w:r>
      <w:bookmarkStart w:id="9436" w:name="_ETM_Q29_292140"/>
      <w:bookmarkEnd w:id="9436"/>
      <w:r>
        <w:rPr>
          <w:rtl/>
        </w:rPr>
        <w:t xml:space="preserve">יש </w:t>
      </w:r>
      <w:bookmarkStart w:id="9437" w:name="_ETM_Q29_292290"/>
      <w:bookmarkEnd w:id="9437"/>
      <w:r>
        <w:rPr>
          <w:rtl/>
        </w:rPr>
        <w:t>לו המון</w:t>
      </w:r>
      <w:bookmarkStart w:id="9438" w:name="_ETM_Q29_292740"/>
      <w:bookmarkEnd w:id="9438"/>
      <w:r>
        <w:rPr>
          <w:rFonts w:hint="cs"/>
          <w:rtl/>
        </w:rPr>
        <w:t xml:space="preserve"> </w:t>
      </w:r>
      <w:proofErr w:type="spellStart"/>
      <w:r>
        <w:rPr>
          <w:rtl/>
        </w:rPr>
        <w:t>המון</w:t>
      </w:r>
      <w:proofErr w:type="spellEnd"/>
      <w:r>
        <w:rPr>
          <w:rtl/>
        </w:rPr>
        <w:t xml:space="preserve"> </w:t>
      </w:r>
      <w:bookmarkStart w:id="9439" w:name="_ETM_Q29_293010"/>
      <w:bookmarkEnd w:id="9439"/>
      <w:r>
        <w:rPr>
          <w:rtl/>
        </w:rPr>
        <w:t>תעסוקה</w:t>
      </w:r>
      <w:r>
        <w:rPr>
          <w:rFonts w:hint="cs"/>
          <w:rtl/>
        </w:rPr>
        <w:t>,</w:t>
      </w:r>
      <w:r>
        <w:rPr>
          <w:rtl/>
        </w:rPr>
        <w:t xml:space="preserve"> </w:t>
      </w:r>
      <w:bookmarkStart w:id="9440" w:name="_ETM_Q29_293550"/>
      <w:bookmarkEnd w:id="9440"/>
      <w:r>
        <w:rPr>
          <w:rtl/>
        </w:rPr>
        <w:t xml:space="preserve">בטח </w:t>
      </w:r>
      <w:bookmarkStart w:id="9441" w:name="_ETM_Q29_293880"/>
      <w:bookmarkEnd w:id="9441"/>
      <w:r>
        <w:rPr>
          <w:rtl/>
        </w:rPr>
        <w:t xml:space="preserve">בשנתיים </w:t>
      </w:r>
      <w:bookmarkStart w:id="9442" w:name="_ETM_Q29_294420"/>
      <w:bookmarkEnd w:id="9442"/>
      <w:r>
        <w:rPr>
          <w:rtl/>
        </w:rPr>
        <w:t>האל</w:t>
      </w:r>
      <w:r>
        <w:rPr>
          <w:rFonts w:hint="cs"/>
          <w:rtl/>
        </w:rPr>
        <w:t>ה</w:t>
      </w:r>
      <w:r w:rsidR="00042E3E">
        <w:rPr>
          <w:rFonts w:hint="cs"/>
          <w:rtl/>
        </w:rPr>
        <w:t>,</w:t>
      </w:r>
      <w:r>
        <w:rPr>
          <w:rtl/>
        </w:rPr>
        <w:t xml:space="preserve"> </w:t>
      </w:r>
      <w:bookmarkStart w:id="9443" w:name="_ETM_Q29_294690"/>
      <w:bookmarkEnd w:id="9443"/>
      <w:r>
        <w:rPr>
          <w:rtl/>
        </w:rPr>
        <w:t xml:space="preserve">עם </w:t>
      </w:r>
      <w:bookmarkStart w:id="9444" w:name="_ETM_Q29_294810"/>
      <w:bookmarkEnd w:id="9444"/>
      <w:r>
        <w:rPr>
          <w:rtl/>
        </w:rPr>
        <w:t xml:space="preserve">כל </w:t>
      </w:r>
      <w:bookmarkStart w:id="9445" w:name="_ETM_Q29_295020"/>
      <w:bookmarkEnd w:id="9445"/>
      <w:r>
        <w:rPr>
          <w:rtl/>
        </w:rPr>
        <w:t xml:space="preserve">שיתוף </w:t>
      </w:r>
      <w:bookmarkStart w:id="9446" w:name="_ETM_Q29_295350"/>
      <w:bookmarkEnd w:id="9446"/>
      <w:r>
        <w:rPr>
          <w:rFonts w:hint="cs"/>
          <w:rtl/>
        </w:rPr>
        <w:t>ה</w:t>
      </w:r>
      <w:bookmarkStart w:id="9447" w:name="_ETM_Q29_295820"/>
      <w:bookmarkEnd w:id="9447"/>
      <w:r>
        <w:rPr>
          <w:rtl/>
        </w:rPr>
        <w:t xml:space="preserve">פעולה </w:t>
      </w:r>
      <w:bookmarkStart w:id="9448" w:name="_ETM_Q29_295680"/>
      <w:bookmarkEnd w:id="9448"/>
      <w:r>
        <w:rPr>
          <w:rFonts w:hint="cs"/>
          <w:rtl/>
        </w:rPr>
        <w:t>ה</w:t>
      </w:r>
      <w:r>
        <w:rPr>
          <w:rtl/>
        </w:rPr>
        <w:t>אזורי</w:t>
      </w:r>
      <w:bookmarkStart w:id="9449" w:name="_ETM_Q29_298670"/>
      <w:bookmarkEnd w:id="9449"/>
      <w:r>
        <w:rPr>
          <w:rtl/>
        </w:rPr>
        <w:t xml:space="preserve"> </w:t>
      </w:r>
      <w:bookmarkStart w:id="9450" w:name="_ETM_Q29_296070"/>
      <w:bookmarkEnd w:id="9450"/>
      <w:r>
        <w:rPr>
          <w:rFonts w:hint="cs"/>
          <w:rtl/>
        </w:rPr>
        <w:t xml:space="preserve">– </w:t>
      </w:r>
      <w:r>
        <w:rPr>
          <w:rtl/>
        </w:rPr>
        <w:t xml:space="preserve">הוא </w:t>
      </w:r>
      <w:bookmarkStart w:id="9451" w:name="_ETM_Q29_296220"/>
      <w:bookmarkEnd w:id="9451"/>
      <w:r>
        <w:rPr>
          <w:rtl/>
        </w:rPr>
        <w:t xml:space="preserve">החליט </w:t>
      </w:r>
      <w:bookmarkStart w:id="9452" w:name="_ETM_Q29_296520"/>
      <w:bookmarkEnd w:id="9452"/>
      <w:r>
        <w:rPr>
          <w:rtl/>
        </w:rPr>
        <w:t xml:space="preserve">עכשיו </w:t>
      </w:r>
      <w:bookmarkStart w:id="9453" w:name="_ETM_Q29_296790"/>
      <w:bookmarkEnd w:id="9453"/>
      <w:r>
        <w:rPr>
          <w:rtl/>
        </w:rPr>
        <w:t xml:space="preserve">להיות </w:t>
      </w:r>
      <w:bookmarkStart w:id="9454" w:name="_ETM_Q29_296940"/>
      <w:bookmarkEnd w:id="9454"/>
      <w:r>
        <w:rPr>
          <w:rtl/>
        </w:rPr>
        <w:t xml:space="preserve">נספח </w:t>
      </w:r>
      <w:bookmarkStart w:id="9455" w:name="_ETM_Q29_297330"/>
      <w:bookmarkEnd w:id="9455"/>
      <w:r>
        <w:rPr>
          <w:rtl/>
        </w:rPr>
        <w:t xml:space="preserve">לענייני </w:t>
      </w:r>
      <w:bookmarkStart w:id="9456" w:name="_ETM_Q29_298290"/>
      <w:bookmarkEnd w:id="9456"/>
      <w:r>
        <w:rPr>
          <w:rtl/>
        </w:rPr>
        <w:t xml:space="preserve">ביטוח </w:t>
      </w:r>
      <w:bookmarkStart w:id="9457" w:name="_ETM_Q29_298710"/>
      <w:bookmarkEnd w:id="9457"/>
      <w:r>
        <w:rPr>
          <w:rtl/>
        </w:rPr>
        <w:t>לאומי</w:t>
      </w:r>
      <w:r>
        <w:rPr>
          <w:rFonts w:hint="cs"/>
          <w:rtl/>
        </w:rPr>
        <w:t>,</w:t>
      </w:r>
      <w:bookmarkStart w:id="9458" w:name="_ETM_Q29_300930"/>
      <w:bookmarkEnd w:id="9458"/>
      <w:r>
        <w:rPr>
          <w:rtl/>
        </w:rPr>
        <w:t xml:space="preserve"> </w:t>
      </w:r>
      <w:bookmarkStart w:id="9459" w:name="_ETM_Q29_299100"/>
      <w:bookmarkEnd w:id="9459"/>
      <w:r>
        <w:rPr>
          <w:rtl/>
        </w:rPr>
        <w:t xml:space="preserve">ולעזור </w:t>
      </w:r>
      <w:bookmarkStart w:id="9460" w:name="_ETM_Q29_299610"/>
      <w:bookmarkEnd w:id="9460"/>
      <w:r>
        <w:rPr>
          <w:rtl/>
        </w:rPr>
        <w:t>לשר</w:t>
      </w:r>
      <w:r>
        <w:rPr>
          <w:rFonts w:hint="cs"/>
          <w:rtl/>
        </w:rPr>
        <w:t xml:space="preserve"> </w:t>
      </w:r>
      <w:r>
        <w:rPr>
          <w:rtl/>
        </w:rPr>
        <w:t>ה</w:t>
      </w:r>
      <w:bookmarkStart w:id="9461" w:name="_ETM_Q29_300030"/>
      <w:bookmarkEnd w:id="9461"/>
      <w:r>
        <w:rPr>
          <w:rtl/>
        </w:rPr>
        <w:t>מא</w:t>
      </w:r>
      <w:r>
        <w:rPr>
          <w:rFonts w:hint="cs"/>
          <w:rtl/>
        </w:rPr>
        <w:t>ו</w:t>
      </w:r>
      <w:r>
        <w:rPr>
          <w:rtl/>
        </w:rPr>
        <w:t>ד</w:t>
      </w:r>
      <w:bookmarkStart w:id="9462" w:name="_ETM_Q29_300270"/>
      <w:bookmarkEnd w:id="9462"/>
      <w:r>
        <w:rPr>
          <w:rFonts w:hint="cs"/>
          <w:rtl/>
        </w:rPr>
        <w:t>-</w:t>
      </w:r>
      <w:r>
        <w:rPr>
          <w:rtl/>
        </w:rPr>
        <w:t>מא</w:t>
      </w:r>
      <w:r>
        <w:rPr>
          <w:rFonts w:hint="cs"/>
          <w:rtl/>
        </w:rPr>
        <w:t>ו</w:t>
      </w:r>
      <w:r>
        <w:rPr>
          <w:rtl/>
        </w:rPr>
        <w:t xml:space="preserve">ד </w:t>
      </w:r>
      <w:bookmarkStart w:id="9463" w:name="_ETM_Q29_300479"/>
      <w:bookmarkEnd w:id="9463"/>
      <w:r>
        <w:rPr>
          <w:rtl/>
        </w:rPr>
        <w:t>עסוק</w:t>
      </w:r>
      <w:r>
        <w:rPr>
          <w:rFonts w:hint="cs"/>
          <w:rtl/>
        </w:rPr>
        <w:t>,</w:t>
      </w:r>
      <w:bookmarkStart w:id="9464" w:name="_ETM_Q29_302140"/>
      <w:bookmarkEnd w:id="9464"/>
      <w:r>
        <w:rPr>
          <w:rtl/>
        </w:rPr>
        <w:t xml:space="preserve"> </w:t>
      </w:r>
      <w:bookmarkStart w:id="9465" w:name="_ETM_Q29_300840"/>
      <w:bookmarkEnd w:id="9465"/>
      <w:r>
        <w:rPr>
          <w:rtl/>
        </w:rPr>
        <w:t xml:space="preserve">והחליט </w:t>
      </w:r>
      <w:bookmarkStart w:id="9466" w:name="_ETM_Q29_301229"/>
      <w:bookmarkEnd w:id="9466"/>
      <w:r>
        <w:rPr>
          <w:rtl/>
        </w:rPr>
        <w:t>ש</w:t>
      </w:r>
      <w:r w:rsidR="00042E3E">
        <w:rPr>
          <w:rFonts w:hint="cs"/>
          <w:rtl/>
        </w:rPr>
        <w:t>ראש</w:t>
      </w:r>
      <w:bookmarkStart w:id="9467" w:name="_ETM_Q29_302339"/>
      <w:bookmarkEnd w:id="9467"/>
      <w:r>
        <w:rPr>
          <w:rtl/>
        </w:rPr>
        <w:t xml:space="preserve"> </w:t>
      </w:r>
      <w:bookmarkStart w:id="9468" w:name="_ETM_Q29_301500"/>
      <w:bookmarkEnd w:id="9468"/>
      <w:r>
        <w:rPr>
          <w:rtl/>
        </w:rPr>
        <w:t xml:space="preserve">האופוזיציה </w:t>
      </w:r>
      <w:bookmarkStart w:id="9469" w:name="_ETM_Q29_302340"/>
      <w:bookmarkEnd w:id="9469"/>
      <w:r>
        <w:rPr>
          <w:rtl/>
        </w:rPr>
        <w:t xml:space="preserve">צריך </w:t>
      </w:r>
      <w:bookmarkStart w:id="9470" w:name="_ETM_Q29_302790"/>
      <w:bookmarkEnd w:id="9470"/>
      <w:r>
        <w:rPr>
          <w:rtl/>
        </w:rPr>
        <w:t xml:space="preserve">לקבל </w:t>
      </w:r>
      <w:bookmarkStart w:id="9471" w:name="_ETM_Q29_303150"/>
      <w:bookmarkEnd w:id="9471"/>
      <w:r>
        <w:rPr>
          <w:rtl/>
        </w:rPr>
        <w:t xml:space="preserve">קצבה </w:t>
      </w:r>
      <w:bookmarkStart w:id="9472" w:name="_ETM_Q29_303900"/>
      <w:bookmarkEnd w:id="9472"/>
      <w:r>
        <w:rPr>
          <w:rtl/>
        </w:rPr>
        <w:t xml:space="preserve">מביטוח </w:t>
      </w:r>
      <w:bookmarkStart w:id="9473" w:name="_ETM_Q29_304440"/>
      <w:bookmarkEnd w:id="9473"/>
      <w:r>
        <w:rPr>
          <w:rtl/>
        </w:rPr>
        <w:t>לאומי</w:t>
      </w:r>
      <w:r>
        <w:rPr>
          <w:rFonts w:hint="cs"/>
          <w:rtl/>
        </w:rPr>
        <w:t>.</w:t>
      </w:r>
    </w:p>
    <w:p w:rsidR="00A32A3A" w:rsidRDefault="00A32A3A" w:rsidP="00E97261">
      <w:pPr>
        <w:rPr>
          <w:rtl/>
        </w:rPr>
      </w:pPr>
    </w:p>
    <w:p w:rsidR="00A32A3A" w:rsidRDefault="00A32A3A" w:rsidP="00042E3E">
      <w:pPr>
        <w:rPr>
          <w:rtl/>
        </w:rPr>
      </w:pPr>
      <w:r>
        <w:rPr>
          <w:rtl/>
        </w:rPr>
        <w:t xml:space="preserve"> </w:t>
      </w:r>
      <w:bookmarkStart w:id="9474" w:name="_ETM_Q29_304860"/>
      <w:bookmarkEnd w:id="9474"/>
      <w:r>
        <w:rPr>
          <w:rtl/>
        </w:rPr>
        <w:t xml:space="preserve">אושר </w:t>
      </w:r>
      <w:bookmarkStart w:id="9475" w:name="_ETM_Q29_305159"/>
      <w:bookmarkEnd w:id="9475"/>
      <w:r>
        <w:rPr>
          <w:rtl/>
        </w:rPr>
        <w:t>שקלים</w:t>
      </w:r>
      <w:r>
        <w:rPr>
          <w:rFonts w:hint="cs"/>
          <w:rtl/>
        </w:rPr>
        <w:t>,</w:t>
      </w:r>
      <w:bookmarkStart w:id="9476" w:name="_ETM_Q29_306889"/>
      <w:bookmarkEnd w:id="9476"/>
      <w:r>
        <w:rPr>
          <w:rtl/>
        </w:rPr>
        <w:t xml:space="preserve"> </w:t>
      </w:r>
      <w:bookmarkStart w:id="9477" w:name="_ETM_Q29_305640"/>
      <w:bookmarkEnd w:id="9477"/>
      <w:r>
        <w:rPr>
          <w:rtl/>
        </w:rPr>
        <w:t xml:space="preserve">זה </w:t>
      </w:r>
      <w:bookmarkStart w:id="9478" w:name="_ETM_Q29_305820"/>
      <w:bookmarkEnd w:id="9478"/>
      <w:r>
        <w:rPr>
          <w:rtl/>
        </w:rPr>
        <w:t xml:space="preserve">באמת </w:t>
      </w:r>
      <w:bookmarkStart w:id="9479" w:name="_ETM_Q29_306690"/>
      <w:bookmarkEnd w:id="9479"/>
      <w:r>
        <w:rPr>
          <w:rFonts w:hint="cs"/>
          <w:rtl/>
        </w:rPr>
        <w:t xml:space="preserve">– </w:t>
      </w:r>
      <w:r>
        <w:rPr>
          <w:rtl/>
        </w:rPr>
        <w:t>אגב</w:t>
      </w:r>
      <w:r>
        <w:rPr>
          <w:rFonts w:hint="cs"/>
          <w:rtl/>
        </w:rPr>
        <w:t>,</w:t>
      </w:r>
      <w:r>
        <w:rPr>
          <w:rtl/>
        </w:rPr>
        <w:t xml:space="preserve"> </w:t>
      </w:r>
      <w:bookmarkStart w:id="9480" w:name="_ETM_Q29_307020"/>
      <w:bookmarkEnd w:id="9480"/>
      <w:r>
        <w:rPr>
          <w:rtl/>
        </w:rPr>
        <w:t xml:space="preserve">אני </w:t>
      </w:r>
      <w:bookmarkStart w:id="9481" w:name="_ETM_Q29_307200"/>
      <w:bookmarkEnd w:id="9481"/>
      <w:r>
        <w:rPr>
          <w:rtl/>
        </w:rPr>
        <w:t xml:space="preserve">אתמול </w:t>
      </w:r>
      <w:bookmarkStart w:id="9482" w:name="_ETM_Q29_307440"/>
      <w:bookmarkEnd w:id="9482"/>
      <w:r>
        <w:rPr>
          <w:rtl/>
        </w:rPr>
        <w:t xml:space="preserve">דיברתי </w:t>
      </w:r>
      <w:bookmarkStart w:id="9483" w:name="_ETM_Q29_307890"/>
      <w:bookmarkEnd w:id="9483"/>
      <w:r>
        <w:rPr>
          <w:rtl/>
        </w:rPr>
        <w:t xml:space="preserve">עליו </w:t>
      </w:r>
      <w:bookmarkStart w:id="9484" w:name="_ETM_Q29_308070"/>
      <w:bookmarkEnd w:id="9484"/>
      <w:r>
        <w:rPr>
          <w:rtl/>
        </w:rPr>
        <w:t xml:space="preserve">וצחקנו </w:t>
      </w:r>
      <w:bookmarkStart w:id="9485" w:name="_ETM_Q29_308639"/>
      <w:bookmarkEnd w:id="9485"/>
      <w:r>
        <w:rPr>
          <w:rtl/>
        </w:rPr>
        <w:t>עליו</w:t>
      </w:r>
      <w:r>
        <w:rPr>
          <w:rFonts w:hint="cs"/>
          <w:rtl/>
        </w:rPr>
        <w:t>,</w:t>
      </w:r>
      <w:bookmarkStart w:id="9486" w:name="_ETM_Q29_309329"/>
      <w:bookmarkEnd w:id="9486"/>
      <w:r>
        <w:rPr>
          <w:rtl/>
        </w:rPr>
        <w:t xml:space="preserve"> </w:t>
      </w:r>
      <w:bookmarkStart w:id="9487" w:name="_ETM_Q29_308910"/>
      <w:bookmarkEnd w:id="9487"/>
      <w:r>
        <w:rPr>
          <w:rtl/>
        </w:rPr>
        <w:t xml:space="preserve">אבל </w:t>
      </w:r>
      <w:bookmarkStart w:id="9488" w:name="_ETM_Q29_309120"/>
      <w:bookmarkStart w:id="9489" w:name="_ETM_Q29_309239"/>
      <w:bookmarkEnd w:id="9488"/>
      <w:bookmarkEnd w:id="9489"/>
      <w:r>
        <w:rPr>
          <w:rtl/>
        </w:rPr>
        <w:t xml:space="preserve">היום </w:t>
      </w:r>
      <w:bookmarkStart w:id="9490" w:name="_ETM_Q29_309480"/>
      <w:bookmarkEnd w:id="9490"/>
      <w:r>
        <w:rPr>
          <w:rtl/>
        </w:rPr>
        <w:t>ב-</w:t>
      </w:r>
      <w:r>
        <w:rPr>
          <w:rFonts w:hint="cs"/>
          <w:rtl/>
        </w:rPr>
        <w:t>12:20</w:t>
      </w:r>
      <w:r>
        <w:rPr>
          <w:rtl/>
        </w:rPr>
        <w:t xml:space="preserve"> </w:t>
      </w:r>
      <w:bookmarkStart w:id="9491" w:name="_ETM_Q29_310889"/>
      <w:bookmarkEnd w:id="9491"/>
      <w:r>
        <w:rPr>
          <w:rFonts w:hint="cs"/>
          <w:rtl/>
        </w:rPr>
        <w:t xml:space="preserve">הוא החליט </w:t>
      </w:r>
      <w:r w:rsidR="00F518EA">
        <w:rPr>
          <w:rFonts w:hint="cs"/>
          <w:rtl/>
        </w:rPr>
        <w:t>– –</w:t>
      </w:r>
    </w:p>
    <w:p w:rsidR="00A32A3A" w:rsidRDefault="00A32A3A" w:rsidP="00E97261">
      <w:pPr>
        <w:rPr>
          <w:rtl/>
        </w:rPr>
      </w:pPr>
    </w:p>
    <w:p w:rsidR="00A32A3A" w:rsidRDefault="00A32A3A" w:rsidP="00E97261">
      <w:pPr>
        <w:pStyle w:val="af6"/>
        <w:keepNext/>
        <w:rPr>
          <w:rtl/>
        </w:rPr>
      </w:pPr>
      <w:r w:rsidRPr="00710883">
        <w:rPr>
          <w:rStyle w:val="TagStyle"/>
          <w:rtl/>
        </w:rPr>
        <w:t xml:space="preserve"> &lt;&lt; יור &gt;&gt; </w:t>
      </w:r>
      <w:r>
        <w:rPr>
          <w:rtl/>
        </w:rPr>
        <w:t>היו"ר יבגני סובה:</w:t>
      </w:r>
      <w:r w:rsidRPr="00710883">
        <w:rPr>
          <w:rStyle w:val="TagStyle"/>
          <w:rtl/>
        </w:rPr>
        <w:t xml:space="preserve"> &lt;&lt; יור &gt;&gt;</w:t>
      </w:r>
      <w:r>
        <w:rPr>
          <w:rtl/>
        </w:rPr>
        <w:t xml:space="preserve"> </w:t>
      </w:r>
    </w:p>
    <w:p w:rsidR="00A32A3A" w:rsidRDefault="00A32A3A" w:rsidP="00E97261">
      <w:pPr>
        <w:rPr>
          <w:rtl/>
        </w:rPr>
      </w:pPr>
    </w:p>
    <w:p w:rsidR="00A32A3A" w:rsidRDefault="00A32A3A" w:rsidP="00E97261">
      <w:pPr>
        <w:rPr>
          <w:rtl/>
        </w:rPr>
      </w:pPr>
      <w:r>
        <w:rPr>
          <w:rFonts w:hint="cs"/>
          <w:rtl/>
        </w:rPr>
        <w:t>לסיכום.</w:t>
      </w:r>
    </w:p>
    <w:p w:rsidR="00A32A3A" w:rsidRDefault="00A32A3A" w:rsidP="00E97261">
      <w:pPr>
        <w:rPr>
          <w:rtl/>
        </w:rPr>
      </w:pPr>
    </w:p>
    <w:p w:rsidR="00A32A3A" w:rsidRDefault="00A32A3A" w:rsidP="00E97261">
      <w:pPr>
        <w:pStyle w:val="-"/>
        <w:keepNext/>
        <w:rPr>
          <w:rtl/>
        </w:rPr>
      </w:pPr>
      <w:bookmarkStart w:id="9492" w:name="ET_speakercontinue_6361_2"/>
      <w:r w:rsidRPr="00710883">
        <w:rPr>
          <w:rStyle w:val="TagStyle"/>
          <w:rtl/>
        </w:rPr>
        <w:t xml:space="preserve"> &lt;&lt; דובר_המשך &gt;&gt; </w:t>
      </w:r>
      <w:r>
        <w:rPr>
          <w:rtl/>
        </w:rPr>
        <w:t>נאור שירי (יש עתיד):</w:t>
      </w:r>
      <w:r w:rsidRPr="00710883">
        <w:rPr>
          <w:rStyle w:val="TagStyle"/>
          <w:rtl/>
        </w:rPr>
        <w:t xml:space="preserve"> &lt;&lt; דובר_המשך &gt;&gt;</w:t>
      </w:r>
      <w:r>
        <w:rPr>
          <w:rtl/>
        </w:rPr>
        <w:t xml:space="preserve"> </w:t>
      </w:r>
      <w:bookmarkEnd w:id="9492"/>
    </w:p>
    <w:p w:rsidR="00A32A3A" w:rsidRDefault="00A32A3A" w:rsidP="00F518EA">
      <w:pPr>
        <w:rPr>
          <w:rtl/>
        </w:rPr>
      </w:pPr>
    </w:p>
    <w:p w:rsidR="00A32A3A" w:rsidRDefault="00A32A3A" w:rsidP="00042E3E">
      <w:pPr>
        <w:rPr>
          <w:rtl/>
        </w:rPr>
      </w:pPr>
      <w:bookmarkStart w:id="9493" w:name="_ETM_Q29_312859"/>
      <w:bookmarkEnd w:id="9493"/>
      <w:r>
        <w:rPr>
          <w:rFonts w:hint="cs"/>
          <w:rtl/>
        </w:rPr>
        <w:t xml:space="preserve">שני משפטים אחרונים. </w:t>
      </w:r>
      <w:r w:rsidR="00042E3E">
        <w:rPr>
          <w:rFonts w:hint="eastAsia"/>
          <w:rtl/>
        </w:rPr>
        <w:t>–</w:t>
      </w:r>
      <w:r w:rsidR="00042E3E">
        <w:rPr>
          <w:rFonts w:hint="cs"/>
          <w:rtl/>
        </w:rPr>
        <w:t xml:space="preserve"> </w:t>
      </w:r>
      <w:r w:rsidR="00042E3E">
        <w:rPr>
          <w:rFonts w:hint="eastAsia"/>
          <w:rtl/>
        </w:rPr>
        <w:t>–</w:t>
      </w:r>
      <w:r w:rsidR="00042E3E">
        <w:rPr>
          <w:rFonts w:hint="cs"/>
          <w:rtl/>
        </w:rPr>
        <w:t xml:space="preserve"> </w:t>
      </w:r>
      <w:r>
        <w:rPr>
          <w:rFonts w:hint="cs"/>
          <w:rtl/>
        </w:rPr>
        <w:t>הוא החליט</w:t>
      </w:r>
      <w:bookmarkStart w:id="9494" w:name="_ETM_Q29_314799"/>
      <w:bookmarkEnd w:id="9494"/>
      <w:r>
        <w:rPr>
          <w:rFonts w:hint="cs"/>
          <w:rtl/>
        </w:rPr>
        <w:t xml:space="preserve"> להגיש</w:t>
      </w:r>
      <w:bookmarkStart w:id="9495" w:name="_ETM_Q29_318719"/>
      <w:bookmarkEnd w:id="9495"/>
      <w:r>
        <w:rPr>
          <w:rtl/>
        </w:rPr>
        <w:t xml:space="preserve"> </w:t>
      </w:r>
      <w:bookmarkStart w:id="9496" w:name="_ETM_Q29_317340"/>
      <w:bookmarkEnd w:id="9496"/>
      <w:r>
        <w:rPr>
          <w:rFonts w:hint="cs"/>
          <w:rtl/>
        </w:rPr>
        <w:t xml:space="preserve">באמת </w:t>
      </w:r>
      <w:r>
        <w:rPr>
          <w:rtl/>
        </w:rPr>
        <w:t xml:space="preserve">הצעה </w:t>
      </w:r>
      <w:bookmarkStart w:id="9497" w:name="_ETM_Q29_317910"/>
      <w:bookmarkEnd w:id="9497"/>
      <w:r>
        <w:rPr>
          <w:rtl/>
        </w:rPr>
        <w:t xml:space="preserve">לדיון </w:t>
      </w:r>
      <w:bookmarkStart w:id="9498" w:name="_ETM_Q29_318330"/>
      <w:bookmarkEnd w:id="9498"/>
      <w:r>
        <w:rPr>
          <w:rtl/>
        </w:rPr>
        <w:t xml:space="preserve">מהיר </w:t>
      </w:r>
      <w:bookmarkStart w:id="9499" w:name="_ETM_Q29_318600"/>
      <w:bookmarkEnd w:id="9499"/>
      <w:r>
        <w:rPr>
          <w:rtl/>
        </w:rPr>
        <w:t xml:space="preserve">בוועדת </w:t>
      </w:r>
      <w:bookmarkStart w:id="9500" w:name="_ETM_Q29_319080"/>
      <w:bookmarkEnd w:id="9500"/>
      <w:r>
        <w:rPr>
          <w:rtl/>
        </w:rPr>
        <w:t xml:space="preserve">הבריאות </w:t>
      </w:r>
      <w:bookmarkStart w:id="9501" w:name="_ETM_Q29_319950"/>
      <w:bookmarkEnd w:id="9501"/>
      <w:r>
        <w:rPr>
          <w:rtl/>
        </w:rPr>
        <w:t xml:space="preserve">על </w:t>
      </w:r>
      <w:bookmarkStart w:id="9502" w:name="_ETM_Q29_320190"/>
      <w:bookmarkEnd w:id="9502"/>
      <w:r>
        <w:rPr>
          <w:rtl/>
        </w:rPr>
        <w:t xml:space="preserve">הסרבנות </w:t>
      </w:r>
      <w:bookmarkStart w:id="9503" w:name="_ETM_Q29_320790"/>
      <w:bookmarkEnd w:id="9503"/>
      <w:r>
        <w:rPr>
          <w:rtl/>
        </w:rPr>
        <w:t>הרפואית</w:t>
      </w:r>
      <w:r>
        <w:rPr>
          <w:rFonts w:hint="cs"/>
          <w:rtl/>
        </w:rPr>
        <w:t>.</w:t>
      </w:r>
      <w:r>
        <w:rPr>
          <w:rtl/>
        </w:rPr>
        <w:t xml:space="preserve"> </w:t>
      </w:r>
      <w:bookmarkStart w:id="9504" w:name="_ETM_Q29_321480"/>
      <w:bookmarkEnd w:id="9504"/>
      <w:r>
        <w:rPr>
          <w:rtl/>
        </w:rPr>
        <w:t>הבן</w:t>
      </w:r>
      <w:r w:rsidR="00042E3E">
        <w:rPr>
          <w:rFonts w:hint="cs"/>
          <w:rtl/>
        </w:rPr>
        <w:t xml:space="preserve"> </w:t>
      </w:r>
      <w:r>
        <w:rPr>
          <w:rtl/>
        </w:rPr>
        <w:t xml:space="preserve">אדם </w:t>
      </w:r>
      <w:bookmarkStart w:id="9505" w:name="_ETM_Q29_322050"/>
      <w:bookmarkEnd w:id="9505"/>
      <w:r>
        <w:rPr>
          <w:rtl/>
        </w:rPr>
        <w:t>ל</w:t>
      </w:r>
      <w:r>
        <w:rPr>
          <w:rFonts w:hint="cs"/>
          <w:rtl/>
        </w:rPr>
        <w:t>י</w:t>
      </w:r>
      <w:r>
        <w:rPr>
          <w:rtl/>
        </w:rPr>
        <w:t>צ</w:t>
      </w:r>
      <w:r>
        <w:rPr>
          <w:rFonts w:hint="cs"/>
          <w:rtl/>
        </w:rPr>
        <w:t>ן</w:t>
      </w:r>
      <w:bookmarkStart w:id="9506" w:name="_ETM_Q29_322319"/>
      <w:bookmarkEnd w:id="9506"/>
      <w:r>
        <w:rPr>
          <w:rtl/>
        </w:rPr>
        <w:t xml:space="preserve"> </w:t>
      </w:r>
      <w:bookmarkStart w:id="9507" w:name="_ETM_Q29_322500"/>
      <w:bookmarkEnd w:id="9507"/>
      <w:r>
        <w:rPr>
          <w:rtl/>
        </w:rPr>
        <w:t>רפואי</w:t>
      </w:r>
      <w:r>
        <w:rPr>
          <w:rFonts w:hint="cs"/>
          <w:rtl/>
        </w:rPr>
        <w:t>,</w:t>
      </w:r>
      <w:r>
        <w:rPr>
          <w:rtl/>
        </w:rPr>
        <w:t xml:space="preserve"> </w:t>
      </w:r>
      <w:bookmarkStart w:id="9508" w:name="_ETM_Q29_323280"/>
      <w:bookmarkEnd w:id="9508"/>
      <w:r>
        <w:rPr>
          <w:rtl/>
        </w:rPr>
        <w:t xml:space="preserve">שהוא </w:t>
      </w:r>
      <w:bookmarkStart w:id="9509" w:name="_ETM_Q29_323489"/>
      <w:bookmarkEnd w:id="9509"/>
      <w:r>
        <w:rPr>
          <w:rtl/>
        </w:rPr>
        <w:t xml:space="preserve">פשוט </w:t>
      </w:r>
      <w:bookmarkStart w:id="9510" w:name="_ETM_Q29_323880"/>
      <w:bookmarkEnd w:id="9510"/>
      <w:r>
        <w:rPr>
          <w:rtl/>
        </w:rPr>
        <w:t xml:space="preserve">לא </w:t>
      </w:r>
      <w:bookmarkStart w:id="9511" w:name="_ETM_Q29_323970"/>
      <w:bookmarkEnd w:id="9511"/>
      <w:r>
        <w:rPr>
          <w:rtl/>
        </w:rPr>
        <w:t>מפסיק</w:t>
      </w:r>
      <w:r>
        <w:rPr>
          <w:rFonts w:hint="cs"/>
          <w:rtl/>
        </w:rPr>
        <w:t xml:space="preserve">, </w:t>
      </w:r>
      <w:bookmarkStart w:id="9512" w:name="_ETM_Q29_324780"/>
      <w:bookmarkEnd w:id="9512"/>
      <w:r>
        <w:rPr>
          <w:rtl/>
        </w:rPr>
        <w:t xml:space="preserve">אתה </w:t>
      </w:r>
      <w:bookmarkStart w:id="9513" w:name="_ETM_Q29_325020"/>
      <w:bookmarkEnd w:id="9513"/>
      <w:r>
        <w:rPr>
          <w:rtl/>
        </w:rPr>
        <w:t>מבין</w:t>
      </w:r>
      <w:r>
        <w:rPr>
          <w:rFonts w:hint="cs"/>
          <w:rtl/>
        </w:rPr>
        <w:t>?</w:t>
      </w:r>
      <w:bookmarkStart w:id="9514" w:name="_ETM_Q29_325799"/>
      <w:bookmarkEnd w:id="9514"/>
      <w:r>
        <w:rPr>
          <w:rFonts w:hint="cs"/>
          <w:rtl/>
        </w:rPr>
        <w:t xml:space="preserve"> הבושה </w:t>
      </w:r>
      <w:r w:rsidR="00F518EA">
        <w:rPr>
          <w:rFonts w:hint="cs"/>
          <w:rtl/>
        </w:rPr>
        <w:t>– – –</w:t>
      </w:r>
      <w:r>
        <w:rPr>
          <w:rFonts w:hint="cs"/>
          <w:rtl/>
        </w:rPr>
        <w:t xml:space="preserve"> </w:t>
      </w:r>
    </w:p>
    <w:p w:rsidR="00A32A3A" w:rsidRPr="00F35CFA" w:rsidRDefault="00A32A3A" w:rsidP="00F518EA">
      <w:pPr>
        <w:rPr>
          <w:rtl/>
        </w:rPr>
      </w:pPr>
    </w:p>
    <w:p w:rsidR="00A32A3A" w:rsidRDefault="00A32A3A" w:rsidP="00E97261">
      <w:pPr>
        <w:pStyle w:val="af5"/>
        <w:rPr>
          <w:rtl/>
        </w:rPr>
      </w:pPr>
      <w:bookmarkStart w:id="9515" w:name="_ETM_Q29_327380"/>
      <w:bookmarkStart w:id="9516" w:name="ET_interruption_6507_5"/>
      <w:bookmarkEnd w:id="9515"/>
      <w:r w:rsidRPr="003E5D68">
        <w:rPr>
          <w:rStyle w:val="TagStyle"/>
          <w:rtl/>
        </w:rPr>
        <w:t xml:space="preserve"> &lt;&lt; קריאה &gt;&gt;</w:t>
      </w:r>
      <w:r w:rsidRPr="00710883">
        <w:rPr>
          <w:rStyle w:val="TagStyle"/>
          <w:rtl/>
        </w:rPr>
        <w:t xml:space="preserve"> </w:t>
      </w:r>
      <w:r>
        <w:rPr>
          <w:rtl/>
        </w:rPr>
        <w:t>שלי טל מירון (יש עתיד):</w:t>
      </w:r>
      <w:r w:rsidRPr="00710883">
        <w:rPr>
          <w:rStyle w:val="TagStyle"/>
          <w:rtl/>
        </w:rPr>
        <w:t xml:space="preserve"> </w:t>
      </w:r>
      <w:r w:rsidRPr="003E5D68">
        <w:rPr>
          <w:rStyle w:val="TagStyle"/>
          <w:rtl/>
        </w:rPr>
        <w:t xml:space="preserve">&lt;&lt; קריאה &gt;&gt; </w:t>
      </w:r>
      <w:r>
        <w:rPr>
          <w:rtl/>
        </w:rPr>
        <w:t xml:space="preserve"> </w:t>
      </w:r>
      <w:bookmarkEnd w:id="9516"/>
    </w:p>
    <w:p w:rsidR="00A32A3A" w:rsidRDefault="00A32A3A" w:rsidP="00F518EA">
      <w:pPr>
        <w:rPr>
          <w:rtl/>
          <w:lang w:eastAsia="he-IL"/>
        </w:rPr>
      </w:pPr>
    </w:p>
    <w:p w:rsidR="00A32A3A" w:rsidRDefault="00A32A3A" w:rsidP="00E97261">
      <w:pPr>
        <w:rPr>
          <w:rtl/>
        </w:rPr>
      </w:pPr>
      <w:r>
        <w:rPr>
          <w:rFonts w:hint="cs"/>
          <w:rtl/>
        </w:rPr>
        <w:t>אתה מעליב את הליצנים הרפואיים.</w:t>
      </w:r>
    </w:p>
    <w:p w:rsidR="00A32A3A" w:rsidRDefault="00A32A3A" w:rsidP="00E97261">
      <w:pPr>
        <w:rPr>
          <w:rtl/>
        </w:rPr>
      </w:pPr>
    </w:p>
    <w:p w:rsidR="00A32A3A" w:rsidRDefault="00A32A3A" w:rsidP="00E97261">
      <w:pPr>
        <w:pStyle w:val="af6"/>
        <w:keepNext/>
        <w:rPr>
          <w:rtl/>
        </w:rPr>
      </w:pPr>
      <w:r w:rsidRPr="00710883">
        <w:rPr>
          <w:rStyle w:val="TagStyle"/>
          <w:rtl/>
        </w:rPr>
        <w:t xml:space="preserve"> &lt;&lt; יור &gt;&gt; </w:t>
      </w:r>
      <w:r>
        <w:rPr>
          <w:rtl/>
        </w:rPr>
        <w:t>היו"ר יבגני סובה:</w:t>
      </w:r>
      <w:r w:rsidRPr="00710883">
        <w:rPr>
          <w:rStyle w:val="TagStyle"/>
          <w:rtl/>
        </w:rPr>
        <w:t xml:space="preserve"> &lt;&lt; יור &gt;&gt;</w:t>
      </w:r>
      <w:r>
        <w:rPr>
          <w:rtl/>
        </w:rPr>
        <w:t xml:space="preserve"> </w:t>
      </w:r>
    </w:p>
    <w:p w:rsidR="00A32A3A" w:rsidRDefault="00A32A3A" w:rsidP="00F518EA">
      <w:pPr>
        <w:rPr>
          <w:rtl/>
        </w:rPr>
      </w:pPr>
    </w:p>
    <w:p w:rsidR="00A32A3A" w:rsidRDefault="00A32A3A" w:rsidP="00042E3E">
      <w:pPr>
        <w:rPr>
          <w:rtl/>
        </w:rPr>
      </w:pPr>
      <w:r>
        <w:rPr>
          <w:rtl/>
        </w:rPr>
        <w:t>תודה</w:t>
      </w:r>
      <w:r w:rsidR="00042E3E">
        <w:rPr>
          <w:rFonts w:hint="cs"/>
          <w:rtl/>
        </w:rPr>
        <w:t>.</w:t>
      </w:r>
      <w:r>
        <w:rPr>
          <w:rtl/>
        </w:rPr>
        <w:t xml:space="preserve"> </w:t>
      </w:r>
      <w:bookmarkStart w:id="9517" w:name="_ETM_Q29_327600"/>
      <w:bookmarkEnd w:id="9517"/>
      <w:r>
        <w:rPr>
          <w:rFonts w:hint="cs"/>
          <w:rtl/>
        </w:rPr>
        <w:t>בוא נ</w:t>
      </w:r>
      <w:bookmarkStart w:id="9518" w:name="_ETM_Q29_327840"/>
      <w:bookmarkEnd w:id="9518"/>
      <w:r>
        <w:rPr>
          <w:rtl/>
        </w:rPr>
        <w:t>סכם</w:t>
      </w:r>
      <w:bookmarkStart w:id="9519" w:name="_ETM_Q29_331113"/>
      <w:bookmarkStart w:id="9520" w:name="_ETM_Q29_315918"/>
      <w:bookmarkEnd w:id="9519"/>
      <w:bookmarkEnd w:id="9520"/>
      <w:r>
        <w:rPr>
          <w:rFonts w:hint="cs"/>
          <w:rtl/>
        </w:rPr>
        <w:t xml:space="preserve">, נאור, משפט אחרון. </w:t>
      </w:r>
    </w:p>
    <w:p w:rsidR="00A32A3A" w:rsidRDefault="00A32A3A" w:rsidP="00E97261">
      <w:pPr>
        <w:rPr>
          <w:rtl/>
        </w:rPr>
      </w:pPr>
    </w:p>
    <w:p w:rsidR="00A32A3A" w:rsidRDefault="00A32A3A" w:rsidP="00E97261">
      <w:pPr>
        <w:pStyle w:val="-"/>
        <w:keepNext/>
        <w:rPr>
          <w:rtl/>
        </w:rPr>
      </w:pPr>
      <w:bookmarkStart w:id="9521" w:name="ET_speakercontinue_6361_9"/>
      <w:r w:rsidRPr="00710883">
        <w:rPr>
          <w:rStyle w:val="TagStyle"/>
          <w:rtl/>
        </w:rPr>
        <w:t xml:space="preserve"> &lt;&lt; דובר_המשך &gt;&gt; </w:t>
      </w:r>
      <w:r>
        <w:rPr>
          <w:rtl/>
        </w:rPr>
        <w:t>נאור שירי (יש עתיד):</w:t>
      </w:r>
      <w:r w:rsidRPr="00710883">
        <w:rPr>
          <w:rStyle w:val="TagStyle"/>
          <w:rtl/>
        </w:rPr>
        <w:t xml:space="preserve"> &lt;&lt; דובר_המשך &gt;&gt;</w:t>
      </w:r>
      <w:r>
        <w:rPr>
          <w:rtl/>
        </w:rPr>
        <w:t xml:space="preserve"> </w:t>
      </w:r>
      <w:bookmarkEnd w:id="9521"/>
    </w:p>
    <w:p w:rsidR="00A32A3A" w:rsidRDefault="00A32A3A" w:rsidP="00F518EA">
      <w:pPr>
        <w:rPr>
          <w:rtl/>
        </w:rPr>
      </w:pPr>
    </w:p>
    <w:p w:rsidR="00A32A3A" w:rsidRDefault="00A32A3A" w:rsidP="00E97261">
      <w:pPr>
        <w:rPr>
          <w:rtl/>
        </w:rPr>
      </w:pPr>
      <w:r>
        <w:rPr>
          <w:rFonts w:hint="cs"/>
          <w:rtl/>
        </w:rPr>
        <w:t>אז אני אסכם.</w:t>
      </w:r>
    </w:p>
    <w:p w:rsidR="00A32A3A" w:rsidRDefault="00A32A3A" w:rsidP="00E97261">
      <w:pPr>
        <w:rPr>
          <w:rtl/>
        </w:rPr>
      </w:pPr>
    </w:p>
    <w:p w:rsidR="00A32A3A" w:rsidRDefault="00A32A3A" w:rsidP="00E97261">
      <w:pPr>
        <w:pStyle w:val="af5"/>
        <w:keepNext/>
        <w:rPr>
          <w:rtl/>
        </w:rPr>
      </w:pPr>
      <w:bookmarkStart w:id="9522" w:name="ET_interruption_6527_11"/>
      <w:r w:rsidRPr="00710883">
        <w:rPr>
          <w:rStyle w:val="TagStyle"/>
          <w:rtl/>
        </w:rPr>
        <w:t xml:space="preserve"> &lt;&lt; קריאה &gt;&gt; </w:t>
      </w:r>
      <w:r>
        <w:rPr>
          <w:rtl/>
        </w:rPr>
        <w:t>צגה מלקו (הליכוד):</w:t>
      </w:r>
      <w:r w:rsidRPr="00710883">
        <w:rPr>
          <w:rStyle w:val="TagStyle"/>
          <w:rtl/>
        </w:rPr>
        <w:t xml:space="preserve"> &lt;&lt; קריאה &gt;&gt;</w:t>
      </w:r>
      <w:r>
        <w:rPr>
          <w:rtl/>
        </w:rPr>
        <w:t xml:space="preserve"> </w:t>
      </w:r>
      <w:bookmarkEnd w:id="9522"/>
    </w:p>
    <w:p w:rsidR="00A32A3A" w:rsidRDefault="00A32A3A" w:rsidP="00F518EA">
      <w:pPr>
        <w:rPr>
          <w:rtl/>
        </w:rPr>
      </w:pPr>
    </w:p>
    <w:p w:rsidR="00A32A3A" w:rsidRDefault="00A32A3A" w:rsidP="00E97261">
      <w:pPr>
        <w:rPr>
          <w:rtl/>
        </w:rPr>
      </w:pPr>
      <w:r>
        <w:rPr>
          <w:rFonts w:hint="cs"/>
          <w:rtl/>
        </w:rPr>
        <w:t>הוא לא אמר.</w:t>
      </w:r>
    </w:p>
    <w:p w:rsidR="00A32A3A" w:rsidRDefault="00A32A3A" w:rsidP="00E97261">
      <w:pPr>
        <w:rPr>
          <w:rtl/>
        </w:rPr>
      </w:pPr>
    </w:p>
    <w:p w:rsidR="00A32A3A" w:rsidRDefault="00A32A3A" w:rsidP="00E97261">
      <w:pPr>
        <w:pStyle w:val="-"/>
        <w:keepNext/>
        <w:rPr>
          <w:rtl/>
        </w:rPr>
      </w:pPr>
      <w:r w:rsidRPr="00710883">
        <w:rPr>
          <w:rStyle w:val="TagStyle"/>
          <w:rtl/>
        </w:rPr>
        <w:t xml:space="preserve"> &lt;&lt; דובר_המשך &gt;&gt; </w:t>
      </w:r>
      <w:r>
        <w:rPr>
          <w:rtl/>
        </w:rPr>
        <w:t>נאור שירי (יש עתיד):</w:t>
      </w:r>
      <w:r w:rsidRPr="00710883">
        <w:rPr>
          <w:rStyle w:val="TagStyle"/>
          <w:rtl/>
        </w:rPr>
        <w:t xml:space="preserve"> &lt;&lt; דובר_המשך &gt;&gt;</w:t>
      </w:r>
      <w:r>
        <w:rPr>
          <w:rtl/>
        </w:rPr>
        <w:t xml:space="preserve"> </w:t>
      </w:r>
    </w:p>
    <w:p w:rsidR="00A32A3A" w:rsidRDefault="00A32A3A" w:rsidP="00E97261">
      <w:pPr>
        <w:rPr>
          <w:rtl/>
        </w:rPr>
      </w:pPr>
      <w:bookmarkStart w:id="9523" w:name="_ETM_Q29_330810"/>
      <w:bookmarkEnd w:id="9523"/>
    </w:p>
    <w:p w:rsidR="00A32A3A" w:rsidRDefault="00A32A3A" w:rsidP="00E97261">
      <w:pPr>
        <w:rPr>
          <w:rtl/>
        </w:rPr>
      </w:pPr>
      <w:r>
        <w:rPr>
          <w:rtl/>
        </w:rPr>
        <w:t>אמר</w:t>
      </w:r>
      <w:r>
        <w:rPr>
          <w:rFonts w:hint="cs"/>
          <w:rtl/>
        </w:rPr>
        <w:t>.</w:t>
      </w:r>
      <w:bookmarkStart w:id="9524" w:name="_ETM_Q29_331774"/>
      <w:bookmarkEnd w:id="9524"/>
      <w:r>
        <w:rPr>
          <w:rtl/>
        </w:rPr>
        <w:t xml:space="preserve"> </w:t>
      </w:r>
      <w:bookmarkStart w:id="9525" w:name="_ETM_Q29_331560"/>
      <w:bookmarkEnd w:id="9525"/>
      <w:r>
        <w:rPr>
          <w:rtl/>
        </w:rPr>
        <w:t xml:space="preserve">מה </w:t>
      </w:r>
      <w:bookmarkStart w:id="9526" w:name="_ETM_Q29_331710"/>
      <w:bookmarkEnd w:id="9526"/>
      <w:r>
        <w:rPr>
          <w:rtl/>
        </w:rPr>
        <w:t>הוא</w:t>
      </w:r>
      <w:r>
        <w:rPr>
          <w:rFonts w:hint="cs"/>
          <w:rtl/>
        </w:rPr>
        <w:t xml:space="preserve"> לא?</w:t>
      </w:r>
      <w:r>
        <w:rPr>
          <w:rtl/>
        </w:rPr>
        <w:t xml:space="preserve"> </w:t>
      </w:r>
      <w:bookmarkStart w:id="9527" w:name="_ETM_Q29_334260"/>
      <w:bookmarkEnd w:id="9527"/>
    </w:p>
    <w:p w:rsidR="00A32A3A" w:rsidRDefault="00A32A3A" w:rsidP="00E97261">
      <w:pPr>
        <w:rPr>
          <w:rtl/>
        </w:rPr>
      </w:pPr>
    </w:p>
    <w:p w:rsidR="00A32A3A" w:rsidRDefault="00A32A3A" w:rsidP="00E97261">
      <w:pPr>
        <w:pStyle w:val="af5"/>
        <w:keepNext/>
        <w:rPr>
          <w:rtl/>
        </w:rPr>
      </w:pPr>
      <w:bookmarkStart w:id="9528" w:name="ET_interruption_6527_13"/>
      <w:r w:rsidRPr="00710883">
        <w:rPr>
          <w:rStyle w:val="TagStyle"/>
          <w:rtl/>
        </w:rPr>
        <w:t xml:space="preserve"> &lt;&lt; קריאה &gt;&gt; </w:t>
      </w:r>
      <w:r>
        <w:rPr>
          <w:rtl/>
        </w:rPr>
        <w:t>צגה מלקו (הליכוד):</w:t>
      </w:r>
      <w:r w:rsidRPr="00710883">
        <w:rPr>
          <w:rStyle w:val="TagStyle"/>
          <w:rtl/>
        </w:rPr>
        <w:t xml:space="preserve"> &lt;&lt; קריאה &gt;&gt;</w:t>
      </w:r>
      <w:r>
        <w:rPr>
          <w:rtl/>
        </w:rPr>
        <w:t xml:space="preserve"> </w:t>
      </w:r>
      <w:bookmarkEnd w:id="9528"/>
    </w:p>
    <w:p w:rsidR="00A32A3A" w:rsidRDefault="00A32A3A" w:rsidP="00F518EA">
      <w:pPr>
        <w:rPr>
          <w:rtl/>
        </w:rPr>
      </w:pPr>
    </w:p>
    <w:p w:rsidR="00A32A3A" w:rsidRDefault="00A32A3A" w:rsidP="00E97261">
      <w:pPr>
        <w:rPr>
          <w:rtl/>
        </w:rPr>
      </w:pPr>
      <w:r>
        <w:rPr>
          <w:rFonts w:hint="cs"/>
          <w:rtl/>
        </w:rPr>
        <w:t>הוא לא אמר</w:t>
      </w:r>
      <w:bookmarkStart w:id="9529" w:name="_ETM_Q29_334079"/>
      <w:bookmarkEnd w:id="9529"/>
      <w:r>
        <w:rPr>
          <w:rFonts w:hint="cs"/>
          <w:rtl/>
        </w:rPr>
        <w:t xml:space="preserve"> </w:t>
      </w:r>
      <w:r w:rsidR="00F518EA">
        <w:rPr>
          <w:rFonts w:hint="cs"/>
          <w:rtl/>
        </w:rPr>
        <w:t>– – –</w:t>
      </w:r>
    </w:p>
    <w:p w:rsidR="00A32A3A" w:rsidRDefault="00A32A3A" w:rsidP="00E97261">
      <w:pPr>
        <w:rPr>
          <w:rtl/>
        </w:rPr>
      </w:pPr>
    </w:p>
    <w:p w:rsidR="00A32A3A" w:rsidRDefault="00A32A3A" w:rsidP="00E97261">
      <w:pPr>
        <w:pStyle w:val="-"/>
        <w:keepNext/>
        <w:rPr>
          <w:rtl/>
        </w:rPr>
      </w:pPr>
      <w:bookmarkStart w:id="9530" w:name="ET_speakercontinue_6361_14"/>
      <w:r w:rsidRPr="00710883">
        <w:rPr>
          <w:rStyle w:val="TagStyle"/>
          <w:rtl/>
        </w:rPr>
        <w:t xml:space="preserve"> &lt;&lt; דובר_המשך &gt;&gt; </w:t>
      </w:r>
      <w:r>
        <w:rPr>
          <w:rtl/>
        </w:rPr>
        <w:t>נאור שירי (יש עתיד):</w:t>
      </w:r>
      <w:r w:rsidRPr="00710883">
        <w:rPr>
          <w:rStyle w:val="TagStyle"/>
          <w:rtl/>
        </w:rPr>
        <w:t xml:space="preserve"> &lt;&lt; דובר_המשך &gt;&gt;</w:t>
      </w:r>
      <w:r>
        <w:rPr>
          <w:rtl/>
        </w:rPr>
        <w:t xml:space="preserve"> </w:t>
      </w:r>
      <w:bookmarkEnd w:id="9530"/>
    </w:p>
    <w:p w:rsidR="00A32A3A" w:rsidRDefault="00A32A3A" w:rsidP="00F518EA">
      <w:pPr>
        <w:rPr>
          <w:rtl/>
        </w:rPr>
      </w:pPr>
    </w:p>
    <w:p w:rsidR="00A32A3A" w:rsidRDefault="00A32A3A" w:rsidP="00042E3E">
      <w:pPr>
        <w:rPr>
          <w:rtl/>
        </w:rPr>
      </w:pPr>
      <w:r>
        <w:rPr>
          <w:rFonts w:hint="cs"/>
          <w:rtl/>
        </w:rPr>
        <w:t>הוא אמר</w:t>
      </w:r>
      <w:r w:rsidR="00042E3E">
        <w:rPr>
          <w:rFonts w:hint="cs"/>
          <w:rtl/>
        </w:rPr>
        <w:t>,</w:t>
      </w:r>
      <w:r>
        <w:rPr>
          <w:rFonts w:hint="cs"/>
          <w:rtl/>
        </w:rPr>
        <w:t xml:space="preserve"> אמר, אמר.</w:t>
      </w:r>
      <w:bookmarkStart w:id="9531" w:name="_ETM_Q29_337549"/>
      <w:bookmarkStart w:id="9532" w:name="_ETM_Q29_340889"/>
      <w:bookmarkEnd w:id="9531"/>
      <w:bookmarkEnd w:id="9532"/>
      <w:r>
        <w:rPr>
          <w:rtl/>
        </w:rPr>
        <w:t xml:space="preserve"> </w:t>
      </w:r>
      <w:bookmarkStart w:id="9533" w:name="_ETM_Q29_338480"/>
      <w:bookmarkEnd w:id="9533"/>
      <w:r>
        <w:rPr>
          <w:rtl/>
        </w:rPr>
        <w:t xml:space="preserve">אבל </w:t>
      </w:r>
      <w:bookmarkStart w:id="9534" w:name="_ETM_Q29_338870"/>
      <w:bookmarkEnd w:id="9534"/>
      <w:r>
        <w:rPr>
          <w:rtl/>
        </w:rPr>
        <w:t xml:space="preserve">עליזה </w:t>
      </w:r>
      <w:bookmarkStart w:id="9535" w:name="_ETM_Q29_339290"/>
      <w:bookmarkEnd w:id="9535"/>
      <w:r>
        <w:rPr>
          <w:rtl/>
        </w:rPr>
        <w:t xml:space="preserve">מאוד </w:t>
      </w:r>
      <w:bookmarkStart w:id="9536" w:name="_ETM_Q29_340070"/>
      <w:bookmarkEnd w:id="9536"/>
      <w:r>
        <w:rPr>
          <w:rtl/>
        </w:rPr>
        <w:t>לוחצת</w:t>
      </w:r>
      <w:r>
        <w:rPr>
          <w:rFonts w:hint="cs"/>
          <w:rtl/>
        </w:rPr>
        <w:t>.</w:t>
      </w:r>
      <w:r>
        <w:rPr>
          <w:rtl/>
        </w:rPr>
        <w:t xml:space="preserve"> </w:t>
      </w:r>
      <w:bookmarkStart w:id="9537" w:name="_ETM_Q29_340669"/>
      <w:bookmarkEnd w:id="9537"/>
      <w:r>
        <w:rPr>
          <w:rtl/>
        </w:rPr>
        <w:t xml:space="preserve">אני </w:t>
      </w:r>
      <w:bookmarkStart w:id="9538" w:name="_ETM_Q29_340910"/>
      <w:bookmarkEnd w:id="9538"/>
      <w:r>
        <w:rPr>
          <w:rtl/>
        </w:rPr>
        <w:t>אגיד</w:t>
      </w:r>
      <w:r>
        <w:rPr>
          <w:rFonts w:hint="cs"/>
          <w:rtl/>
        </w:rPr>
        <w:t>,</w:t>
      </w:r>
      <w:r>
        <w:rPr>
          <w:rtl/>
        </w:rPr>
        <w:t xml:space="preserve"> </w:t>
      </w:r>
      <w:bookmarkStart w:id="9539" w:name="_ETM_Q29_341150"/>
      <w:bookmarkEnd w:id="9539"/>
      <w:r>
        <w:rPr>
          <w:rtl/>
        </w:rPr>
        <w:t>אגב</w:t>
      </w:r>
      <w:r>
        <w:rPr>
          <w:rFonts w:hint="cs"/>
          <w:rtl/>
        </w:rPr>
        <w:t>,</w:t>
      </w:r>
      <w:bookmarkStart w:id="9540" w:name="_ETM_Q29_343119"/>
      <w:bookmarkEnd w:id="9540"/>
      <w:r>
        <w:rPr>
          <w:rtl/>
        </w:rPr>
        <w:t xml:space="preserve"> </w:t>
      </w:r>
      <w:bookmarkStart w:id="9541" w:name="_ETM_Q29_341450"/>
      <w:bookmarkEnd w:id="9541"/>
      <w:r>
        <w:rPr>
          <w:rFonts w:hint="cs"/>
          <w:rtl/>
        </w:rPr>
        <w:t>ש</w:t>
      </w:r>
      <w:r>
        <w:rPr>
          <w:rtl/>
        </w:rPr>
        <w:t xml:space="preserve">עליזה </w:t>
      </w:r>
      <w:bookmarkStart w:id="9542" w:name="_ETM_Q29_341720"/>
      <w:bookmarkEnd w:id="9542"/>
      <w:r>
        <w:rPr>
          <w:rtl/>
        </w:rPr>
        <w:t xml:space="preserve">הייתה </w:t>
      </w:r>
      <w:bookmarkStart w:id="9543" w:name="_ETM_Q29_341900"/>
      <w:bookmarkEnd w:id="9543"/>
      <w:r>
        <w:rPr>
          <w:rtl/>
        </w:rPr>
        <w:t xml:space="preserve">צריכה </w:t>
      </w:r>
      <w:bookmarkStart w:id="9544" w:name="_ETM_Q29_342500"/>
      <w:bookmarkEnd w:id="9544"/>
      <w:r>
        <w:rPr>
          <w:rtl/>
        </w:rPr>
        <w:t xml:space="preserve">לקבל </w:t>
      </w:r>
      <w:bookmarkStart w:id="9545" w:name="_ETM_Q29_342919"/>
      <w:bookmarkEnd w:id="9545"/>
      <w:r>
        <w:rPr>
          <w:rtl/>
        </w:rPr>
        <w:t>פה</w:t>
      </w:r>
      <w:r>
        <w:rPr>
          <w:rFonts w:hint="cs"/>
          <w:rtl/>
        </w:rPr>
        <w:t xml:space="preserve"> כבר</w:t>
      </w:r>
      <w:r>
        <w:rPr>
          <w:rtl/>
        </w:rPr>
        <w:t xml:space="preserve"> </w:t>
      </w:r>
      <w:bookmarkStart w:id="9546" w:name="_ETM_Q29_343070"/>
      <w:bookmarkEnd w:id="9546"/>
      <w:r>
        <w:rPr>
          <w:rFonts w:hint="cs"/>
          <w:rtl/>
        </w:rPr>
        <w:t>32</w:t>
      </w:r>
      <w:r>
        <w:rPr>
          <w:rtl/>
        </w:rPr>
        <w:t xml:space="preserve"> </w:t>
      </w:r>
      <w:bookmarkStart w:id="9547" w:name="_ETM_Q29_343680"/>
      <w:bookmarkEnd w:id="9547"/>
      <w:r>
        <w:rPr>
          <w:rtl/>
        </w:rPr>
        <w:t>קריאות</w:t>
      </w:r>
      <w:bookmarkStart w:id="9548" w:name="_ETM_Q29_343980"/>
      <w:bookmarkEnd w:id="9548"/>
      <w:r>
        <w:rPr>
          <w:rtl/>
        </w:rPr>
        <w:t xml:space="preserve"> </w:t>
      </w:r>
      <w:bookmarkStart w:id="9549" w:name="_ETM_Q29_344190"/>
      <w:bookmarkEnd w:id="9549"/>
      <w:r>
        <w:rPr>
          <w:rtl/>
        </w:rPr>
        <w:t xml:space="preserve">לפי </w:t>
      </w:r>
      <w:bookmarkStart w:id="9550" w:name="_ETM_Q29_344430"/>
      <w:bookmarkEnd w:id="9550"/>
      <w:r>
        <w:rPr>
          <w:rtl/>
        </w:rPr>
        <w:t xml:space="preserve">הספירה </w:t>
      </w:r>
      <w:bookmarkStart w:id="9551" w:name="_ETM_Q29_344790"/>
      <w:bookmarkEnd w:id="9551"/>
      <w:r>
        <w:rPr>
          <w:rtl/>
        </w:rPr>
        <w:t>שלי</w:t>
      </w:r>
      <w:r>
        <w:rPr>
          <w:rFonts w:hint="cs"/>
          <w:rtl/>
        </w:rPr>
        <w:t>,</w:t>
      </w:r>
      <w:bookmarkStart w:id="9552" w:name="_ETM_Q29_345309"/>
      <w:bookmarkEnd w:id="9552"/>
      <w:r>
        <w:rPr>
          <w:rtl/>
        </w:rPr>
        <w:t xml:space="preserve"> </w:t>
      </w:r>
      <w:bookmarkStart w:id="9553" w:name="_ETM_Q29_345450"/>
      <w:bookmarkEnd w:id="9553"/>
      <w:r>
        <w:rPr>
          <w:rtl/>
        </w:rPr>
        <w:t xml:space="preserve">אבל </w:t>
      </w:r>
      <w:bookmarkStart w:id="9554" w:name="_ETM_Q29_345750"/>
      <w:bookmarkEnd w:id="9554"/>
      <w:r>
        <w:rPr>
          <w:rtl/>
        </w:rPr>
        <w:t xml:space="preserve">זה </w:t>
      </w:r>
      <w:bookmarkStart w:id="9555" w:name="_ETM_Q29_345870"/>
      <w:bookmarkEnd w:id="9555"/>
      <w:r>
        <w:rPr>
          <w:rtl/>
        </w:rPr>
        <w:t xml:space="preserve">על </w:t>
      </w:r>
      <w:bookmarkStart w:id="9556" w:name="_ETM_Q29_345990"/>
      <w:bookmarkEnd w:id="9556"/>
      <w:r>
        <w:rPr>
          <w:rtl/>
        </w:rPr>
        <w:t xml:space="preserve">כל </w:t>
      </w:r>
      <w:bookmarkStart w:id="9557" w:name="_ETM_Q29_346169"/>
      <w:bookmarkEnd w:id="9557"/>
      <w:r>
        <w:rPr>
          <w:rtl/>
        </w:rPr>
        <w:t xml:space="preserve">שנה </w:t>
      </w:r>
      <w:bookmarkStart w:id="9558" w:name="_ETM_Q29_346440"/>
      <w:bookmarkEnd w:id="9558"/>
      <w:r>
        <w:rPr>
          <w:rtl/>
        </w:rPr>
        <w:t xml:space="preserve">שלך </w:t>
      </w:r>
      <w:bookmarkStart w:id="9559" w:name="_ETM_Q29_346740"/>
      <w:bookmarkEnd w:id="9559"/>
      <w:r>
        <w:rPr>
          <w:rtl/>
        </w:rPr>
        <w:t>פה</w:t>
      </w:r>
      <w:r>
        <w:rPr>
          <w:rFonts w:hint="cs"/>
          <w:rtl/>
        </w:rPr>
        <w:t xml:space="preserve"> בערך.</w:t>
      </w:r>
    </w:p>
    <w:p w:rsidR="00A32A3A" w:rsidRDefault="00A32A3A" w:rsidP="00E97261">
      <w:pPr>
        <w:rPr>
          <w:rtl/>
        </w:rPr>
      </w:pPr>
    </w:p>
    <w:p w:rsidR="00A32A3A" w:rsidRDefault="00A32A3A" w:rsidP="00E97261">
      <w:pPr>
        <w:pStyle w:val="af6"/>
        <w:keepNext/>
        <w:rPr>
          <w:rtl/>
        </w:rPr>
      </w:pPr>
      <w:r w:rsidRPr="00710883">
        <w:rPr>
          <w:rStyle w:val="TagStyle"/>
          <w:rtl/>
        </w:rPr>
        <w:t xml:space="preserve"> &lt;&lt; יור &gt;&gt; </w:t>
      </w:r>
      <w:r>
        <w:rPr>
          <w:rtl/>
        </w:rPr>
        <w:t>היו"ר יבגני סובה:</w:t>
      </w:r>
      <w:r w:rsidRPr="00710883">
        <w:rPr>
          <w:rStyle w:val="TagStyle"/>
          <w:rtl/>
        </w:rPr>
        <w:t xml:space="preserve"> &lt;&lt; יור &gt;&gt;</w:t>
      </w:r>
      <w:r>
        <w:rPr>
          <w:rtl/>
        </w:rPr>
        <w:t xml:space="preserve"> </w:t>
      </w:r>
    </w:p>
    <w:p w:rsidR="00A32A3A" w:rsidRDefault="00A32A3A" w:rsidP="00F518EA">
      <w:pPr>
        <w:rPr>
          <w:rtl/>
        </w:rPr>
      </w:pPr>
    </w:p>
    <w:p w:rsidR="00A32A3A" w:rsidRDefault="00A32A3A" w:rsidP="00042E3E">
      <w:pPr>
        <w:rPr>
          <w:rtl/>
        </w:rPr>
      </w:pPr>
      <w:r>
        <w:rPr>
          <w:rFonts w:hint="cs"/>
          <w:rtl/>
        </w:rPr>
        <w:t>תודה,</w:t>
      </w:r>
      <w:r>
        <w:rPr>
          <w:rtl/>
        </w:rPr>
        <w:t xml:space="preserve"> </w:t>
      </w:r>
      <w:bookmarkStart w:id="9560" w:name="_ETM_Q29_347220"/>
      <w:bookmarkEnd w:id="9560"/>
      <w:r>
        <w:rPr>
          <w:rtl/>
        </w:rPr>
        <w:t xml:space="preserve">אני </w:t>
      </w:r>
      <w:bookmarkStart w:id="9561" w:name="_ETM_Q29_347550"/>
      <w:bookmarkEnd w:id="9561"/>
      <w:r>
        <w:rPr>
          <w:rtl/>
        </w:rPr>
        <w:t xml:space="preserve">מאחל </w:t>
      </w:r>
      <w:bookmarkStart w:id="9562" w:name="_ETM_Q29_347880"/>
      <w:bookmarkEnd w:id="9562"/>
      <w:r>
        <w:rPr>
          <w:rtl/>
        </w:rPr>
        <w:t xml:space="preserve">לך </w:t>
      </w:r>
      <w:bookmarkStart w:id="9563" w:name="_ETM_Q29_348090"/>
      <w:bookmarkStart w:id="9564" w:name="_ETM_Q29_348300"/>
      <w:bookmarkStart w:id="9565" w:name="_ETM_Q29_348898"/>
      <w:bookmarkEnd w:id="9563"/>
      <w:bookmarkEnd w:id="9564"/>
      <w:bookmarkEnd w:id="9565"/>
      <w:r>
        <w:rPr>
          <w:rtl/>
        </w:rPr>
        <w:t xml:space="preserve">להיות </w:t>
      </w:r>
      <w:bookmarkStart w:id="9566" w:name="_ETM_Q29_348630"/>
      <w:bookmarkEnd w:id="9566"/>
      <w:r>
        <w:rPr>
          <w:rtl/>
        </w:rPr>
        <w:t xml:space="preserve">סגן </w:t>
      </w:r>
      <w:bookmarkStart w:id="9567" w:name="_ETM_Q29_348990"/>
      <w:bookmarkEnd w:id="9567"/>
      <w:r>
        <w:rPr>
          <w:rtl/>
        </w:rPr>
        <w:t xml:space="preserve">יושב-ראש </w:t>
      </w:r>
      <w:bookmarkStart w:id="9568" w:name="_ETM_Q29_349350"/>
      <w:bookmarkEnd w:id="9568"/>
      <w:r>
        <w:rPr>
          <w:rtl/>
        </w:rPr>
        <w:t>הכנסת</w:t>
      </w:r>
      <w:r>
        <w:rPr>
          <w:rFonts w:hint="cs"/>
          <w:rtl/>
        </w:rPr>
        <w:t>,</w:t>
      </w:r>
      <w:r>
        <w:rPr>
          <w:rtl/>
        </w:rPr>
        <w:t xml:space="preserve"> </w:t>
      </w:r>
      <w:bookmarkStart w:id="9569" w:name="_ETM_Q29_349770"/>
      <w:bookmarkEnd w:id="9569"/>
      <w:r>
        <w:rPr>
          <w:rtl/>
        </w:rPr>
        <w:t xml:space="preserve">שתוכל </w:t>
      </w:r>
      <w:bookmarkStart w:id="9570" w:name="_ETM_Q29_350160"/>
      <w:bookmarkEnd w:id="9570"/>
      <w:r>
        <w:rPr>
          <w:rtl/>
        </w:rPr>
        <w:t xml:space="preserve">לעשות </w:t>
      </w:r>
      <w:bookmarkStart w:id="9571" w:name="_ETM_Q29_350490"/>
      <w:bookmarkEnd w:id="9571"/>
      <w:r>
        <w:rPr>
          <w:rtl/>
        </w:rPr>
        <w:t xml:space="preserve">את </w:t>
      </w:r>
      <w:bookmarkStart w:id="9572" w:name="_ETM_Q29_350580"/>
      <w:bookmarkEnd w:id="9572"/>
      <w:r>
        <w:rPr>
          <w:rtl/>
        </w:rPr>
        <w:t>זה</w:t>
      </w:r>
      <w:bookmarkStart w:id="9573" w:name="_ETM_Q29_351879"/>
      <w:bookmarkEnd w:id="9573"/>
      <w:r>
        <w:rPr>
          <w:rFonts w:hint="cs"/>
          <w:rtl/>
        </w:rPr>
        <w:t>.</w:t>
      </w:r>
      <w:r>
        <w:rPr>
          <w:rtl/>
        </w:rPr>
        <w:t xml:space="preserve"> </w:t>
      </w:r>
      <w:bookmarkStart w:id="9574" w:name="_ETM_Q29_350700"/>
      <w:bookmarkEnd w:id="9574"/>
      <w:r>
        <w:rPr>
          <w:rtl/>
        </w:rPr>
        <w:t xml:space="preserve">תודה </w:t>
      </w:r>
      <w:bookmarkStart w:id="9575" w:name="_ETM_Q29_350940"/>
      <w:bookmarkEnd w:id="9575"/>
      <w:r>
        <w:rPr>
          <w:rtl/>
        </w:rPr>
        <w:t>רבה</w:t>
      </w:r>
      <w:r>
        <w:rPr>
          <w:rFonts w:hint="cs"/>
          <w:rtl/>
        </w:rPr>
        <w:t>,</w:t>
      </w:r>
      <w:r>
        <w:rPr>
          <w:rtl/>
        </w:rPr>
        <w:t xml:space="preserve"> </w:t>
      </w:r>
      <w:bookmarkStart w:id="9576" w:name="_ETM_Q29_351240"/>
      <w:bookmarkEnd w:id="9576"/>
      <w:r>
        <w:rPr>
          <w:rtl/>
        </w:rPr>
        <w:t xml:space="preserve">חבר </w:t>
      </w:r>
      <w:bookmarkStart w:id="9577" w:name="_ETM_Q29_351450"/>
      <w:bookmarkEnd w:id="9577"/>
      <w:r>
        <w:rPr>
          <w:rtl/>
        </w:rPr>
        <w:t xml:space="preserve">כנסת </w:t>
      </w:r>
      <w:bookmarkStart w:id="9578" w:name="_ETM_Q29_351750"/>
      <w:bookmarkEnd w:id="9578"/>
      <w:r>
        <w:rPr>
          <w:rFonts w:hint="cs"/>
          <w:rtl/>
        </w:rPr>
        <w:t>נ</w:t>
      </w:r>
      <w:r>
        <w:rPr>
          <w:rtl/>
        </w:rPr>
        <w:t>או</w:t>
      </w:r>
      <w:r>
        <w:rPr>
          <w:rFonts w:hint="cs"/>
          <w:rtl/>
        </w:rPr>
        <w:t>ר</w:t>
      </w:r>
      <w:bookmarkStart w:id="9579" w:name="_ETM_Q29_352669"/>
      <w:bookmarkEnd w:id="9579"/>
      <w:r>
        <w:rPr>
          <w:rtl/>
        </w:rPr>
        <w:t xml:space="preserve"> </w:t>
      </w:r>
      <w:bookmarkStart w:id="9580" w:name="_ETM_Q29_351930"/>
      <w:bookmarkEnd w:id="9580"/>
      <w:r>
        <w:rPr>
          <w:rtl/>
        </w:rPr>
        <w:t>שירי</w:t>
      </w:r>
      <w:r>
        <w:rPr>
          <w:rFonts w:hint="cs"/>
          <w:rtl/>
        </w:rPr>
        <w:t>.</w:t>
      </w:r>
      <w:r>
        <w:rPr>
          <w:rtl/>
        </w:rPr>
        <w:t xml:space="preserve"> </w:t>
      </w:r>
      <w:bookmarkStart w:id="9581" w:name="_ETM_Q29_352350"/>
      <w:bookmarkStart w:id="9582" w:name="_ETM_Q29_353370"/>
      <w:bookmarkEnd w:id="9581"/>
      <w:bookmarkEnd w:id="9582"/>
      <w:r>
        <w:rPr>
          <w:rtl/>
        </w:rPr>
        <w:t xml:space="preserve">אחרונת </w:t>
      </w:r>
      <w:bookmarkStart w:id="9583" w:name="_ETM_Q29_354240"/>
      <w:bookmarkEnd w:id="9583"/>
      <w:r>
        <w:rPr>
          <w:rtl/>
        </w:rPr>
        <w:t>הדוברים</w:t>
      </w:r>
      <w:r>
        <w:rPr>
          <w:rFonts w:hint="cs"/>
          <w:rtl/>
        </w:rPr>
        <w:t>,</w:t>
      </w:r>
      <w:bookmarkStart w:id="9584" w:name="_ETM_Q29_355589"/>
      <w:bookmarkEnd w:id="9584"/>
      <w:r>
        <w:rPr>
          <w:rtl/>
        </w:rPr>
        <w:t xml:space="preserve"> </w:t>
      </w:r>
      <w:bookmarkStart w:id="9585" w:name="_ETM_Q29_354810"/>
      <w:bookmarkEnd w:id="9585"/>
      <w:r>
        <w:rPr>
          <w:rtl/>
        </w:rPr>
        <w:t xml:space="preserve">חברת </w:t>
      </w:r>
      <w:bookmarkStart w:id="9586" w:name="_ETM_Q29_355290"/>
      <w:bookmarkEnd w:id="9586"/>
      <w:r>
        <w:rPr>
          <w:rtl/>
        </w:rPr>
        <w:t xml:space="preserve">הכנסת </w:t>
      </w:r>
      <w:bookmarkStart w:id="9587" w:name="_ETM_Q29_355889"/>
      <w:bookmarkEnd w:id="9587"/>
      <w:r>
        <w:rPr>
          <w:rtl/>
        </w:rPr>
        <w:t>של</w:t>
      </w:r>
      <w:r>
        <w:rPr>
          <w:rFonts w:hint="cs"/>
          <w:rtl/>
        </w:rPr>
        <w:t>י</w:t>
      </w:r>
      <w:r>
        <w:rPr>
          <w:rtl/>
        </w:rPr>
        <w:t xml:space="preserve"> </w:t>
      </w:r>
      <w:bookmarkStart w:id="9588" w:name="_ETM_Q29_356220"/>
      <w:bookmarkEnd w:id="9588"/>
      <w:r>
        <w:rPr>
          <w:rtl/>
        </w:rPr>
        <w:t xml:space="preserve">טל </w:t>
      </w:r>
      <w:bookmarkStart w:id="9589" w:name="_ETM_Q29_356430"/>
      <w:bookmarkEnd w:id="9589"/>
      <w:r>
        <w:rPr>
          <w:rtl/>
        </w:rPr>
        <w:t>מ</w:t>
      </w:r>
      <w:r>
        <w:rPr>
          <w:rFonts w:hint="cs"/>
          <w:rtl/>
        </w:rPr>
        <w:t>ירון,</w:t>
      </w:r>
      <w:r>
        <w:rPr>
          <w:rtl/>
        </w:rPr>
        <w:t xml:space="preserve"> </w:t>
      </w:r>
      <w:bookmarkStart w:id="9590" w:name="_ETM_Q29_357500"/>
      <w:bookmarkEnd w:id="9590"/>
      <w:r>
        <w:rPr>
          <w:rtl/>
        </w:rPr>
        <w:t xml:space="preserve">בהנמקת </w:t>
      </w:r>
      <w:bookmarkStart w:id="9591" w:name="_ETM_Q29_358220"/>
      <w:bookmarkEnd w:id="9591"/>
      <w:r>
        <w:rPr>
          <w:rFonts w:hint="cs"/>
          <w:rtl/>
        </w:rPr>
        <w:t>ה</w:t>
      </w:r>
      <w:bookmarkStart w:id="9592" w:name="_ETM_Q29_359069"/>
      <w:bookmarkEnd w:id="9592"/>
      <w:r>
        <w:rPr>
          <w:rtl/>
        </w:rPr>
        <w:t>הסתייגויות</w:t>
      </w:r>
      <w:r w:rsidR="00042E3E">
        <w:rPr>
          <w:rFonts w:hint="cs"/>
          <w:rtl/>
        </w:rPr>
        <w:t>,</w:t>
      </w:r>
      <w:r>
        <w:rPr>
          <w:rtl/>
        </w:rPr>
        <w:t xml:space="preserve"> </w:t>
      </w:r>
      <w:bookmarkStart w:id="9593" w:name="_ETM_Q29_358910"/>
      <w:bookmarkEnd w:id="9593"/>
      <w:r>
        <w:rPr>
          <w:rtl/>
        </w:rPr>
        <w:t xml:space="preserve">גם </w:t>
      </w:r>
      <w:bookmarkStart w:id="9594" w:name="_ETM_Q29_359090"/>
      <w:bookmarkEnd w:id="9594"/>
      <w:r>
        <w:rPr>
          <w:rtl/>
        </w:rPr>
        <w:t xml:space="preserve">לך </w:t>
      </w:r>
      <w:bookmarkStart w:id="9595" w:name="_ETM_Q29_359270"/>
      <w:bookmarkEnd w:id="9595"/>
      <w:r>
        <w:rPr>
          <w:rtl/>
        </w:rPr>
        <w:t xml:space="preserve">יש </w:t>
      </w:r>
      <w:bookmarkStart w:id="9596" w:name="_ETM_Q29_359419"/>
      <w:bookmarkEnd w:id="9596"/>
      <w:r>
        <w:rPr>
          <w:rFonts w:hint="cs"/>
          <w:rtl/>
        </w:rPr>
        <w:t>עשר</w:t>
      </w:r>
      <w:bookmarkStart w:id="9597" w:name="_ETM_Q29_361288"/>
      <w:bookmarkEnd w:id="9597"/>
      <w:r>
        <w:rPr>
          <w:rtl/>
        </w:rPr>
        <w:t xml:space="preserve"> </w:t>
      </w:r>
      <w:bookmarkStart w:id="9598" w:name="_ETM_Q29_359720"/>
      <w:bookmarkEnd w:id="9598"/>
      <w:r>
        <w:rPr>
          <w:rtl/>
        </w:rPr>
        <w:t>דקות</w:t>
      </w:r>
      <w:r>
        <w:rPr>
          <w:rFonts w:hint="cs"/>
          <w:rtl/>
        </w:rPr>
        <w:t>.</w:t>
      </w:r>
    </w:p>
    <w:p w:rsidR="00A32A3A" w:rsidRDefault="00A32A3A" w:rsidP="00E97261">
      <w:pPr>
        <w:rPr>
          <w:rtl/>
        </w:rPr>
      </w:pPr>
    </w:p>
    <w:p w:rsidR="00A32A3A" w:rsidRDefault="00A32A3A" w:rsidP="00E97261">
      <w:pPr>
        <w:pStyle w:val="af5"/>
        <w:keepNext/>
        <w:rPr>
          <w:rtl/>
        </w:rPr>
      </w:pPr>
      <w:bookmarkStart w:id="9599" w:name="ET_interruption_6361_16"/>
      <w:r w:rsidRPr="00710883">
        <w:rPr>
          <w:rStyle w:val="TagStyle"/>
          <w:rtl/>
        </w:rPr>
        <w:t xml:space="preserve"> &lt;&lt; קריאה &gt;&gt; </w:t>
      </w:r>
      <w:r>
        <w:rPr>
          <w:rtl/>
        </w:rPr>
        <w:t>נאור שירי (יש עתיד):</w:t>
      </w:r>
      <w:r w:rsidRPr="00710883">
        <w:rPr>
          <w:rStyle w:val="TagStyle"/>
          <w:rtl/>
        </w:rPr>
        <w:t xml:space="preserve"> &lt;&lt; קריאה &gt;&gt;</w:t>
      </w:r>
      <w:r>
        <w:rPr>
          <w:rtl/>
        </w:rPr>
        <w:t xml:space="preserve"> </w:t>
      </w:r>
      <w:bookmarkEnd w:id="9599"/>
    </w:p>
    <w:p w:rsidR="00A32A3A" w:rsidRDefault="00A32A3A" w:rsidP="00F518EA">
      <w:pPr>
        <w:rPr>
          <w:rtl/>
        </w:rPr>
      </w:pPr>
    </w:p>
    <w:p w:rsidR="00A32A3A" w:rsidRDefault="00A32A3A" w:rsidP="00E97261">
      <w:pPr>
        <w:rPr>
          <w:rtl/>
        </w:rPr>
      </w:pPr>
      <w:r>
        <w:rPr>
          <w:rFonts w:hint="cs"/>
          <w:rtl/>
        </w:rPr>
        <w:t>סרבנות רפואית</w:t>
      </w:r>
      <w:bookmarkStart w:id="9600" w:name="_ETM_Q29_363889"/>
      <w:bookmarkEnd w:id="9600"/>
      <w:r>
        <w:rPr>
          <w:rFonts w:hint="cs"/>
          <w:rtl/>
        </w:rPr>
        <w:t>.</w:t>
      </w:r>
    </w:p>
    <w:p w:rsidR="00A32A3A" w:rsidRDefault="00A32A3A" w:rsidP="00E97261">
      <w:pPr>
        <w:rPr>
          <w:rtl/>
        </w:rPr>
      </w:pPr>
    </w:p>
    <w:p w:rsidR="00A32A3A" w:rsidRDefault="00A32A3A" w:rsidP="00E97261">
      <w:pPr>
        <w:pStyle w:val="af5"/>
        <w:keepNext/>
        <w:rPr>
          <w:rtl/>
        </w:rPr>
      </w:pPr>
      <w:bookmarkStart w:id="9601" w:name="ET_interruption_6527_17"/>
      <w:r w:rsidRPr="00EA37CB">
        <w:rPr>
          <w:rStyle w:val="TagStyle"/>
          <w:rtl/>
        </w:rPr>
        <w:t xml:space="preserve"> &lt;&lt; קריאה &gt;&gt; </w:t>
      </w:r>
      <w:r>
        <w:rPr>
          <w:rtl/>
        </w:rPr>
        <w:t>צגה מלקו (הליכוד):</w:t>
      </w:r>
      <w:r w:rsidRPr="00EA37CB">
        <w:rPr>
          <w:rStyle w:val="TagStyle"/>
          <w:rtl/>
        </w:rPr>
        <w:t xml:space="preserve"> &lt;&lt; קריאה &gt;&gt;</w:t>
      </w:r>
      <w:r>
        <w:rPr>
          <w:rtl/>
        </w:rPr>
        <w:t xml:space="preserve"> </w:t>
      </w:r>
      <w:bookmarkEnd w:id="9601"/>
    </w:p>
    <w:p w:rsidR="00A32A3A" w:rsidRDefault="00A32A3A" w:rsidP="00F518EA">
      <w:pPr>
        <w:rPr>
          <w:rtl/>
        </w:rPr>
      </w:pPr>
    </w:p>
    <w:p w:rsidR="00A32A3A" w:rsidRDefault="00A32A3A" w:rsidP="00E97261">
      <w:pPr>
        <w:rPr>
          <w:rtl/>
        </w:rPr>
      </w:pPr>
      <w:r>
        <w:rPr>
          <w:rFonts w:hint="cs"/>
          <w:rtl/>
        </w:rPr>
        <w:t>איזו סרבנות?</w:t>
      </w:r>
    </w:p>
    <w:p w:rsidR="00A32A3A" w:rsidRDefault="00A32A3A" w:rsidP="00E97261">
      <w:pPr>
        <w:rPr>
          <w:rtl/>
        </w:rPr>
      </w:pPr>
    </w:p>
    <w:p w:rsidR="00A32A3A" w:rsidRDefault="00A32A3A" w:rsidP="00E97261">
      <w:pPr>
        <w:pStyle w:val="af5"/>
        <w:keepNext/>
        <w:rPr>
          <w:rtl/>
        </w:rPr>
      </w:pPr>
      <w:r w:rsidRPr="00EA37CB">
        <w:rPr>
          <w:rStyle w:val="TagStyle"/>
          <w:rtl/>
        </w:rPr>
        <w:t xml:space="preserve"> &lt;&lt; קריאה &gt;&gt; </w:t>
      </w:r>
      <w:r>
        <w:rPr>
          <w:rtl/>
        </w:rPr>
        <w:t>נאור שירי (יש עתיד):</w:t>
      </w:r>
      <w:r w:rsidRPr="00EA37CB">
        <w:rPr>
          <w:rStyle w:val="TagStyle"/>
          <w:rtl/>
        </w:rPr>
        <w:t xml:space="preserve"> &lt;&lt; קריאה &gt;&gt;</w:t>
      </w:r>
      <w:r>
        <w:rPr>
          <w:rtl/>
        </w:rPr>
        <w:t xml:space="preserve"> </w:t>
      </w:r>
    </w:p>
    <w:p w:rsidR="00A32A3A" w:rsidRDefault="00A32A3A" w:rsidP="00F518EA">
      <w:pPr>
        <w:rPr>
          <w:rtl/>
        </w:rPr>
      </w:pPr>
    </w:p>
    <w:p w:rsidR="00A32A3A" w:rsidRDefault="00A32A3A" w:rsidP="00E97261">
      <w:pPr>
        <w:rPr>
          <w:rtl/>
        </w:rPr>
      </w:pPr>
      <w:r>
        <w:rPr>
          <w:rFonts w:hint="cs"/>
          <w:rtl/>
        </w:rPr>
        <w:t>זה מה שהוא אמר</w:t>
      </w:r>
      <w:bookmarkStart w:id="9602" w:name="_ETM_Q29_366269"/>
      <w:bookmarkEnd w:id="9602"/>
      <w:r>
        <w:rPr>
          <w:rFonts w:hint="cs"/>
          <w:rtl/>
        </w:rPr>
        <w:t>.</w:t>
      </w:r>
    </w:p>
    <w:p w:rsidR="00A32A3A" w:rsidRDefault="00A32A3A" w:rsidP="00E97261">
      <w:pPr>
        <w:rPr>
          <w:rtl/>
        </w:rPr>
      </w:pPr>
    </w:p>
    <w:p w:rsidR="00A32A3A" w:rsidRDefault="00A32A3A" w:rsidP="00E97261">
      <w:pPr>
        <w:pStyle w:val="af5"/>
        <w:keepNext/>
        <w:rPr>
          <w:rtl/>
        </w:rPr>
      </w:pPr>
      <w:bookmarkStart w:id="9603" w:name="ET_interruption_6527_19"/>
      <w:r w:rsidRPr="00EA37CB">
        <w:rPr>
          <w:rStyle w:val="TagStyle"/>
          <w:rtl/>
        </w:rPr>
        <w:t xml:space="preserve"> &lt;&lt; קריאה &gt;&gt; </w:t>
      </w:r>
      <w:r>
        <w:rPr>
          <w:rtl/>
        </w:rPr>
        <w:t>צגה מלקו (הליכוד):</w:t>
      </w:r>
      <w:r w:rsidRPr="00EA37CB">
        <w:rPr>
          <w:rStyle w:val="TagStyle"/>
          <w:rtl/>
        </w:rPr>
        <w:t xml:space="preserve"> &lt;&lt; קריאה &gt;&gt;</w:t>
      </w:r>
      <w:r>
        <w:rPr>
          <w:rtl/>
        </w:rPr>
        <w:t xml:space="preserve"> </w:t>
      </w:r>
      <w:bookmarkEnd w:id="9603"/>
    </w:p>
    <w:p w:rsidR="00A32A3A" w:rsidRDefault="00A32A3A" w:rsidP="00F518EA">
      <w:pPr>
        <w:rPr>
          <w:rtl/>
        </w:rPr>
      </w:pPr>
    </w:p>
    <w:p w:rsidR="00A32A3A" w:rsidRDefault="00A32A3A" w:rsidP="00E97261">
      <w:pPr>
        <w:rPr>
          <w:rtl/>
        </w:rPr>
      </w:pPr>
      <w:r>
        <w:rPr>
          <w:rFonts w:hint="cs"/>
          <w:rtl/>
        </w:rPr>
        <w:t xml:space="preserve">הוא לא אמר </w:t>
      </w:r>
      <w:r w:rsidR="00F518EA">
        <w:rPr>
          <w:rFonts w:hint="cs"/>
          <w:rtl/>
        </w:rPr>
        <w:t>– – –</w:t>
      </w:r>
      <w:r>
        <w:rPr>
          <w:rFonts w:hint="cs"/>
          <w:rtl/>
        </w:rPr>
        <w:t xml:space="preserve"> </w:t>
      </w:r>
    </w:p>
    <w:p w:rsidR="00A32A3A" w:rsidRDefault="00A32A3A" w:rsidP="00E97261">
      <w:pPr>
        <w:rPr>
          <w:rtl/>
        </w:rPr>
      </w:pPr>
    </w:p>
    <w:p w:rsidR="00A32A3A" w:rsidRDefault="00A32A3A" w:rsidP="00E97261">
      <w:pPr>
        <w:pStyle w:val="af5"/>
        <w:keepNext/>
        <w:rPr>
          <w:rtl/>
        </w:rPr>
      </w:pPr>
      <w:bookmarkStart w:id="9604" w:name="ET_interruption_6361_20"/>
      <w:r w:rsidRPr="00EA37CB">
        <w:rPr>
          <w:rStyle w:val="TagStyle"/>
          <w:rtl/>
        </w:rPr>
        <w:t xml:space="preserve"> &lt;&lt; קריאה &gt;&gt; </w:t>
      </w:r>
      <w:r>
        <w:rPr>
          <w:rtl/>
        </w:rPr>
        <w:t>נאור שירי (יש עתיד):</w:t>
      </w:r>
      <w:r w:rsidRPr="00EA37CB">
        <w:rPr>
          <w:rStyle w:val="TagStyle"/>
          <w:rtl/>
        </w:rPr>
        <w:t xml:space="preserve"> &lt;&lt; קריאה &gt;&gt;</w:t>
      </w:r>
      <w:r>
        <w:rPr>
          <w:rtl/>
        </w:rPr>
        <w:t xml:space="preserve"> </w:t>
      </w:r>
      <w:bookmarkEnd w:id="9604"/>
    </w:p>
    <w:p w:rsidR="00A32A3A" w:rsidRDefault="00A32A3A" w:rsidP="00F518EA">
      <w:pPr>
        <w:rPr>
          <w:rtl/>
        </w:rPr>
      </w:pPr>
    </w:p>
    <w:p w:rsidR="00A32A3A" w:rsidRDefault="00A32A3A" w:rsidP="00E97261">
      <w:pPr>
        <w:rPr>
          <w:rtl/>
        </w:rPr>
      </w:pPr>
      <w:r>
        <w:rPr>
          <w:rFonts w:hint="cs"/>
          <w:rtl/>
        </w:rPr>
        <w:t>תסתכלי במייל. יש הצעה לסדר-היום, נשבע לך.</w:t>
      </w:r>
      <w:bookmarkStart w:id="9605" w:name="_ETM_Q29_373639"/>
      <w:bookmarkEnd w:id="9605"/>
      <w:r>
        <w:rPr>
          <w:rFonts w:hint="cs"/>
          <w:rtl/>
        </w:rPr>
        <w:t xml:space="preserve"> יונתן מישר</w:t>
      </w:r>
      <w:bookmarkStart w:id="9606" w:name="_ETM_Q29_378420"/>
      <w:bookmarkEnd w:id="9606"/>
      <w:r>
        <w:rPr>
          <w:rFonts w:hint="cs"/>
          <w:rtl/>
        </w:rPr>
        <w:t xml:space="preserve">קי </w:t>
      </w:r>
      <w:bookmarkStart w:id="9607" w:name="_ETM_Q29_375891"/>
      <w:bookmarkEnd w:id="9607"/>
      <w:r>
        <w:rPr>
          <w:rFonts w:hint="cs"/>
          <w:rtl/>
        </w:rPr>
        <w:t>צריך להתמודד עם הליצן הזה</w:t>
      </w:r>
      <w:bookmarkStart w:id="9608" w:name="_ETM_Q29_361519"/>
      <w:bookmarkEnd w:id="9608"/>
      <w:r>
        <w:rPr>
          <w:rFonts w:hint="cs"/>
          <w:rtl/>
        </w:rPr>
        <w:t>.</w:t>
      </w:r>
    </w:p>
    <w:p w:rsidR="00A32A3A" w:rsidRDefault="00A32A3A" w:rsidP="00E97261">
      <w:pPr>
        <w:rPr>
          <w:rtl/>
        </w:rPr>
      </w:pPr>
    </w:p>
    <w:p w:rsidR="00A32A3A" w:rsidRDefault="00A32A3A" w:rsidP="00E97261">
      <w:pPr>
        <w:pStyle w:val="af6"/>
        <w:keepNext/>
        <w:rPr>
          <w:rtl/>
        </w:rPr>
      </w:pPr>
      <w:r w:rsidRPr="00EA37CB">
        <w:rPr>
          <w:rStyle w:val="TagStyle"/>
          <w:rtl/>
        </w:rPr>
        <w:t xml:space="preserve"> &lt;&lt; יור &gt;&gt; </w:t>
      </w:r>
      <w:r>
        <w:rPr>
          <w:rtl/>
        </w:rPr>
        <w:t>היו"ר יבגני סובה:</w:t>
      </w:r>
      <w:r w:rsidRPr="00EA37CB">
        <w:rPr>
          <w:rStyle w:val="TagStyle"/>
          <w:rtl/>
        </w:rPr>
        <w:t xml:space="preserve"> &lt;&lt; יור &gt;&gt;</w:t>
      </w:r>
      <w:r>
        <w:rPr>
          <w:rtl/>
        </w:rPr>
        <w:t xml:space="preserve"> </w:t>
      </w:r>
    </w:p>
    <w:p w:rsidR="00A32A3A" w:rsidRDefault="00A32A3A" w:rsidP="00F518EA">
      <w:pPr>
        <w:rPr>
          <w:rtl/>
        </w:rPr>
      </w:pPr>
    </w:p>
    <w:p w:rsidR="00042E3E" w:rsidRDefault="00A32A3A" w:rsidP="00042E3E">
      <w:pPr>
        <w:rPr>
          <w:rtl/>
        </w:rPr>
      </w:pPr>
      <w:r>
        <w:rPr>
          <w:rFonts w:hint="cs"/>
          <w:rtl/>
        </w:rPr>
        <w:t>תודה רבה</w:t>
      </w:r>
      <w:r w:rsidR="00042E3E">
        <w:rPr>
          <w:rFonts w:hint="cs"/>
          <w:rtl/>
        </w:rPr>
        <w:t>.</w:t>
      </w:r>
      <w:r>
        <w:rPr>
          <w:rFonts w:hint="cs"/>
          <w:rtl/>
        </w:rPr>
        <w:t xml:space="preserve"> תודה. </w:t>
      </w:r>
      <w:bookmarkStart w:id="9609" w:name="_ETM_Q29_378370"/>
      <w:bookmarkStart w:id="9610" w:name="_ETM_Q29_379706"/>
      <w:bookmarkEnd w:id="9609"/>
      <w:bookmarkEnd w:id="9610"/>
      <w:r>
        <w:rPr>
          <w:rtl/>
        </w:rPr>
        <w:t xml:space="preserve">אפשר </w:t>
      </w:r>
      <w:bookmarkStart w:id="9611" w:name="_ETM_Q29_378639"/>
      <w:bookmarkEnd w:id="9611"/>
      <w:r>
        <w:rPr>
          <w:rtl/>
        </w:rPr>
        <w:t xml:space="preserve">לצאת </w:t>
      </w:r>
      <w:bookmarkStart w:id="9612" w:name="_ETM_Q29_379030"/>
      <w:bookmarkEnd w:id="9612"/>
      <w:r>
        <w:rPr>
          <w:rtl/>
        </w:rPr>
        <w:t>לשתות</w:t>
      </w:r>
      <w:r>
        <w:rPr>
          <w:rFonts w:hint="cs"/>
          <w:rtl/>
        </w:rPr>
        <w:t xml:space="preserve">, אם צריך </w:t>
      </w:r>
      <w:r w:rsidR="00042E3E">
        <w:rPr>
          <w:rFonts w:hint="cs"/>
          <w:rtl/>
        </w:rPr>
        <w:t xml:space="preserve">גם </w:t>
      </w:r>
      <w:r>
        <w:rPr>
          <w:rFonts w:hint="cs"/>
          <w:rtl/>
        </w:rPr>
        <w:t>תתאוורר, הכול בסדר.</w:t>
      </w:r>
      <w:bookmarkStart w:id="9613" w:name="_ETM_Q29_381680"/>
      <w:bookmarkEnd w:id="9613"/>
      <w:r>
        <w:rPr>
          <w:rFonts w:hint="cs"/>
          <w:rtl/>
        </w:rPr>
        <w:t xml:space="preserve"> אני לפחות יצאתי</w:t>
      </w:r>
      <w:bookmarkStart w:id="9614" w:name="_ETM_Q29_383730"/>
      <w:bookmarkEnd w:id="9614"/>
      <w:r>
        <w:rPr>
          <w:rFonts w:hint="cs"/>
          <w:rtl/>
        </w:rPr>
        <w:t xml:space="preserve"> לכמה דקות כשקינלי החליף אותי. תודה.</w:t>
      </w:r>
      <w:bookmarkStart w:id="9615" w:name="_ETM_Q29_385130"/>
      <w:bookmarkEnd w:id="9615"/>
      <w:r>
        <w:rPr>
          <w:rFonts w:hint="cs"/>
          <w:rtl/>
        </w:rPr>
        <w:t xml:space="preserve"> </w:t>
      </w:r>
    </w:p>
    <w:p w:rsidR="00042E3E" w:rsidRDefault="00042E3E" w:rsidP="00042E3E">
      <w:pPr>
        <w:rPr>
          <w:rtl/>
        </w:rPr>
      </w:pPr>
    </w:p>
    <w:p w:rsidR="00A32A3A" w:rsidRDefault="00A32A3A" w:rsidP="00042E3E">
      <w:pPr>
        <w:rPr>
          <w:rtl/>
        </w:rPr>
      </w:pPr>
      <w:r>
        <w:rPr>
          <w:rFonts w:hint="cs"/>
          <w:rtl/>
        </w:rPr>
        <w:t>בבקשה, עשר דקות.</w:t>
      </w:r>
    </w:p>
    <w:p w:rsidR="00A32A3A" w:rsidRPr="009C5C2D" w:rsidRDefault="00A32A3A" w:rsidP="00E97261">
      <w:pPr>
        <w:rPr>
          <w:rtl/>
        </w:rPr>
      </w:pPr>
    </w:p>
    <w:p w:rsidR="00A32A3A" w:rsidRDefault="00A32A3A" w:rsidP="00E97261">
      <w:pPr>
        <w:pStyle w:val="af5"/>
        <w:keepNext/>
        <w:rPr>
          <w:rtl/>
        </w:rPr>
      </w:pPr>
      <w:bookmarkStart w:id="9616" w:name="ET_interruption_קר_אה_24"/>
      <w:r w:rsidRPr="00610143">
        <w:rPr>
          <w:rStyle w:val="TagStyle"/>
          <w:rtl/>
        </w:rPr>
        <w:t xml:space="preserve"> &lt;&lt; קריאה &gt;&gt; </w:t>
      </w:r>
      <w:r>
        <w:rPr>
          <w:rtl/>
        </w:rPr>
        <w:t>קריאה:</w:t>
      </w:r>
      <w:r w:rsidRPr="00610143">
        <w:rPr>
          <w:rStyle w:val="TagStyle"/>
          <w:rtl/>
        </w:rPr>
        <w:t xml:space="preserve"> &lt;&lt; קריאה &gt;&gt;</w:t>
      </w:r>
      <w:r>
        <w:rPr>
          <w:rtl/>
        </w:rPr>
        <w:t xml:space="preserve"> </w:t>
      </w:r>
      <w:bookmarkEnd w:id="9616"/>
    </w:p>
    <w:p w:rsidR="00A32A3A" w:rsidRDefault="00A32A3A" w:rsidP="00F518EA">
      <w:pPr>
        <w:rPr>
          <w:rtl/>
        </w:rPr>
      </w:pPr>
    </w:p>
    <w:p w:rsidR="00A32A3A" w:rsidRDefault="00A32A3A" w:rsidP="00E97261">
      <w:pPr>
        <w:rPr>
          <w:rtl/>
        </w:rPr>
      </w:pPr>
      <w:r>
        <w:rPr>
          <w:rFonts w:hint="cs"/>
          <w:rtl/>
        </w:rPr>
        <w:t>לא</w:t>
      </w:r>
      <w:r w:rsidR="00042E3E">
        <w:rPr>
          <w:rFonts w:hint="cs"/>
          <w:rtl/>
        </w:rPr>
        <w:t>,</w:t>
      </w:r>
      <w:r>
        <w:rPr>
          <w:rFonts w:hint="cs"/>
          <w:rtl/>
        </w:rPr>
        <w:t xml:space="preserve"> הוא לא אמר.</w:t>
      </w:r>
    </w:p>
    <w:p w:rsidR="00A32A3A" w:rsidRDefault="00A32A3A" w:rsidP="00E97261">
      <w:pPr>
        <w:rPr>
          <w:rtl/>
        </w:rPr>
      </w:pPr>
      <w:bookmarkStart w:id="9617" w:name="_ETM_Q29_387807"/>
      <w:bookmarkEnd w:id="9617"/>
    </w:p>
    <w:p w:rsidR="00A32A3A" w:rsidRDefault="00A32A3A" w:rsidP="00E97261">
      <w:pPr>
        <w:pStyle w:val="af5"/>
        <w:keepNext/>
        <w:rPr>
          <w:rtl/>
        </w:rPr>
      </w:pPr>
      <w:r w:rsidRPr="00610143">
        <w:rPr>
          <w:rStyle w:val="TagStyle"/>
          <w:rtl/>
        </w:rPr>
        <w:t xml:space="preserve"> &lt;&lt; קריאה &gt;&gt; </w:t>
      </w:r>
      <w:r>
        <w:rPr>
          <w:rtl/>
        </w:rPr>
        <w:t>יוראי להב הרצנו (יש עתיד):</w:t>
      </w:r>
      <w:r w:rsidRPr="00610143">
        <w:rPr>
          <w:rStyle w:val="TagStyle"/>
          <w:rtl/>
        </w:rPr>
        <w:t xml:space="preserve"> &lt;&lt; קריאה &gt;&gt;</w:t>
      </w:r>
      <w:r>
        <w:rPr>
          <w:rtl/>
        </w:rPr>
        <w:t xml:space="preserve"> </w:t>
      </w:r>
    </w:p>
    <w:p w:rsidR="00A32A3A" w:rsidRDefault="00A32A3A" w:rsidP="00F518EA">
      <w:pPr>
        <w:rPr>
          <w:rtl/>
        </w:rPr>
      </w:pPr>
    </w:p>
    <w:p w:rsidR="00A32A3A" w:rsidRDefault="00A32A3A" w:rsidP="00E97261">
      <w:pPr>
        <w:rPr>
          <w:rtl/>
        </w:rPr>
      </w:pPr>
      <w:r>
        <w:rPr>
          <w:rFonts w:hint="cs"/>
          <w:rtl/>
        </w:rPr>
        <w:t>צגה, תקשיבי.</w:t>
      </w:r>
    </w:p>
    <w:p w:rsidR="00A32A3A" w:rsidRDefault="00A32A3A" w:rsidP="00E97261">
      <w:pPr>
        <w:rPr>
          <w:rtl/>
        </w:rPr>
      </w:pPr>
    </w:p>
    <w:p w:rsidR="00A32A3A" w:rsidRDefault="00A32A3A" w:rsidP="00E97261">
      <w:pPr>
        <w:pStyle w:val="af6"/>
        <w:keepNext/>
        <w:rPr>
          <w:rtl/>
        </w:rPr>
      </w:pPr>
      <w:r w:rsidRPr="00610143">
        <w:rPr>
          <w:rStyle w:val="TagStyle"/>
          <w:rtl/>
        </w:rPr>
        <w:t xml:space="preserve"> &lt;&lt; יור &gt;&gt; </w:t>
      </w:r>
      <w:r>
        <w:rPr>
          <w:rtl/>
        </w:rPr>
        <w:t>היו"ר יבגני סובה:</w:t>
      </w:r>
      <w:r w:rsidRPr="00610143">
        <w:rPr>
          <w:rStyle w:val="TagStyle"/>
          <w:rtl/>
        </w:rPr>
        <w:t xml:space="preserve"> &lt;&lt; יור &gt;&gt;</w:t>
      </w:r>
      <w:r>
        <w:rPr>
          <w:rtl/>
        </w:rPr>
        <w:t xml:space="preserve"> </w:t>
      </w:r>
    </w:p>
    <w:p w:rsidR="00A32A3A" w:rsidRDefault="00A32A3A" w:rsidP="00F518EA">
      <w:pPr>
        <w:rPr>
          <w:rtl/>
        </w:rPr>
      </w:pPr>
    </w:p>
    <w:p w:rsidR="00A32A3A" w:rsidRDefault="00A32A3A" w:rsidP="00042E3E">
      <w:pPr>
        <w:rPr>
          <w:rtl/>
        </w:rPr>
      </w:pPr>
      <w:r>
        <w:rPr>
          <w:rFonts w:hint="cs"/>
          <w:rtl/>
        </w:rPr>
        <w:t>עשר דקות. בבקשה</w:t>
      </w:r>
      <w:bookmarkStart w:id="9618" w:name="_ETM_Q29_394423"/>
      <w:bookmarkEnd w:id="9618"/>
      <w:r>
        <w:rPr>
          <w:rFonts w:hint="cs"/>
          <w:rtl/>
        </w:rPr>
        <w:t>, חברים</w:t>
      </w:r>
      <w:r w:rsidR="00042E3E">
        <w:rPr>
          <w:rFonts w:hint="cs"/>
          <w:rtl/>
        </w:rPr>
        <w:t>.</w:t>
      </w:r>
      <w:r>
        <w:rPr>
          <w:rFonts w:hint="cs"/>
          <w:rtl/>
        </w:rPr>
        <w:t xml:space="preserve"> תודה.</w:t>
      </w:r>
    </w:p>
    <w:p w:rsidR="00A32A3A" w:rsidRDefault="00A32A3A" w:rsidP="00E97261">
      <w:pPr>
        <w:rPr>
          <w:rtl/>
        </w:rPr>
      </w:pPr>
    </w:p>
    <w:p w:rsidR="00A32A3A" w:rsidRDefault="00A32A3A" w:rsidP="00E97261">
      <w:pPr>
        <w:pStyle w:val="af5"/>
        <w:keepNext/>
        <w:rPr>
          <w:rtl/>
        </w:rPr>
      </w:pPr>
      <w:bookmarkStart w:id="9619" w:name="ET_interruption_5787_27"/>
      <w:r w:rsidRPr="00610143">
        <w:rPr>
          <w:rStyle w:val="TagStyle"/>
          <w:rtl/>
        </w:rPr>
        <w:t xml:space="preserve"> &lt;&lt; קריאה &gt;&gt; </w:t>
      </w:r>
      <w:r>
        <w:rPr>
          <w:rtl/>
        </w:rPr>
        <w:t>יוראי להב הרצנו (יש עתיד):</w:t>
      </w:r>
      <w:r w:rsidRPr="00610143">
        <w:rPr>
          <w:rStyle w:val="TagStyle"/>
          <w:rtl/>
        </w:rPr>
        <w:t xml:space="preserve"> &lt;&lt; קריאה &gt;&gt;</w:t>
      </w:r>
      <w:r>
        <w:rPr>
          <w:rtl/>
        </w:rPr>
        <w:t xml:space="preserve"> </w:t>
      </w:r>
      <w:bookmarkEnd w:id="9619"/>
    </w:p>
    <w:p w:rsidR="00A32A3A" w:rsidRDefault="00A32A3A" w:rsidP="00F518EA">
      <w:pPr>
        <w:rPr>
          <w:rtl/>
        </w:rPr>
      </w:pPr>
    </w:p>
    <w:p w:rsidR="00A32A3A" w:rsidRDefault="00A32A3A" w:rsidP="00042E3E">
      <w:pPr>
        <w:rPr>
          <w:rtl/>
        </w:rPr>
      </w:pPr>
      <w:r>
        <w:rPr>
          <w:rFonts w:hint="cs"/>
          <w:rtl/>
        </w:rPr>
        <w:t>וסרלאוף הגיע</w:t>
      </w:r>
      <w:bookmarkStart w:id="9620" w:name="_ETM_Q29_393375"/>
      <w:bookmarkEnd w:id="9620"/>
      <w:r>
        <w:rPr>
          <w:rFonts w:hint="cs"/>
          <w:rtl/>
        </w:rPr>
        <w:t xml:space="preserve"> לכאן ואמר: הוא לא אמר.</w:t>
      </w:r>
      <w:bookmarkStart w:id="9621" w:name="_ETM_Q29_395496"/>
      <w:bookmarkEnd w:id="9621"/>
    </w:p>
    <w:p w:rsidR="00A32A3A" w:rsidRDefault="00A32A3A" w:rsidP="00E97261">
      <w:pPr>
        <w:rPr>
          <w:rtl/>
        </w:rPr>
      </w:pPr>
    </w:p>
    <w:p w:rsidR="00A32A3A" w:rsidRDefault="00A32A3A" w:rsidP="00E97261">
      <w:pPr>
        <w:pStyle w:val="af6"/>
        <w:keepNext/>
        <w:rPr>
          <w:rtl/>
        </w:rPr>
      </w:pPr>
      <w:r w:rsidRPr="00610143">
        <w:rPr>
          <w:rStyle w:val="TagStyle"/>
          <w:rtl/>
        </w:rPr>
        <w:t xml:space="preserve"> &lt;&lt; יור &gt;&gt; </w:t>
      </w:r>
      <w:r>
        <w:rPr>
          <w:rtl/>
        </w:rPr>
        <w:t>היו"ר יבגני סובה:</w:t>
      </w:r>
      <w:r w:rsidRPr="00610143">
        <w:rPr>
          <w:rStyle w:val="TagStyle"/>
          <w:rtl/>
        </w:rPr>
        <w:t xml:space="preserve"> &lt;&lt; יור &gt;&gt;</w:t>
      </w:r>
      <w:r>
        <w:rPr>
          <w:rtl/>
        </w:rPr>
        <w:t xml:space="preserve"> </w:t>
      </w:r>
    </w:p>
    <w:p w:rsidR="00A32A3A" w:rsidRDefault="00A32A3A" w:rsidP="00F518EA">
      <w:pPr>
        <w:rPr>
          <w:rtl/>
        </w:rPr>
      </w:pPr>
    </w:p>
    <w:p w:rsidR="00A32A3A" w:rsidRDefault="00A32A3A" w:rsidP="00E97261">
      <w:pPr>
        <w:rPr>
          <w:rtl/>
        </w:rPr>
      </w:pPr>
      <w:r>
        <w:rPr>
          <w:rFonts w:hint="cs"/>
          <w:rtl/>
        </w:rPr>
        <w:t>חברי הכנסת, תודה. יוראי, תודה.</w:t>
      </w:r>
      <w:bookmarkStart w:id="9622" w:name="_ETM_Q29_398173"/>
      <w:bookmarkEnd w:id="9622"/>
    </w:p>
    <w:p w:rsidR="00A32A3A" w:rsidRDefault="00A32A3A" w:rsidP="00E97261">
      <w:pPr>
        <w:rPr>
          <w:rtl/>
        </w:rPr>
      </w:pPr>
    </w:p>
    <w:p w:rsidR="00A32A3A" w:rsidRDefault="00A32A3A" w:rsidP="00E97261">
      <w:pPr>
        <w:pStyle w:val="af5"/>
        <w:keepNext/>
        <w:rPr>
          <w:rtl/>
        </w:rPr>
      </w:pPr>
      <w:bookmarkStart w:id="9623" w:name="ET_interruption_5726_29"/>
      <w:r w:rsidRPr="00610143">
        <w:rPr>
          <w:rStyle w:val="TagStyle"/>
          <w:rtl/>
        </w:rPr>
        <w:t xml:space="preserve"> &lt;&lt; קריאה &gt;&gt; </w:t>
      </w:r>
      <w:r>
        <w:rPr>
          <w:rtl/>
        </w:rPr>
        <w:t>ינון אזולאי (ש"ס):</w:t>
      </w:r>
      <w:r w:rsidRPr="00610143">
        <w:rPr>
          <w:rStyle w:val="TagStyle"/>
          <w:rtl/>
        </w:rPr>
        <w:t xml:space="preserve"> &lt;&lt; קריאה &gt;&gt;</w:t>
      </w:r>
      <w:r>
        <w:rPr>
          <w:rtl/>
        </w:rPr>
        <w:t xml:space="preserve"> </w:t>
      </w:r>
      <w:bookmarkEnd w:id="9623"/>
    </w:p>
    <w:p w:rsidR="00A32A3A" w:rsidRDefault="00A32A3A" w:rsidP="00F518EA">
      <w:pPr>
        <w:rPr>
          <w:rtl/>
        </w:rPr>
      </w:pPr>
    </w:p>
    <w:p w:rsidR="00A32A3A" w:rsidRDefault="00A32A3A" w:rsidP="00E97261">
      <w:pPr>
        <w:rPr>
          <w:rtl/>
        </w:rPr>
      </w:pPr>
      <w:r>
        <w:rPr>
          <w:rFonts w:hint="cs"/>
          <w:rtl/>
        </w:rPr>
        <w:t>הוא כתב, הוא לא אמר.</w:t>
      </w:r>
      <w:bookmarkStart w:id="9624" w:name="_ETM_Q29_400873"/>
      <w:bookmarkEnd w:id="9624"/>
    </w:p>
    <w:p w:rsidR="00A32A3A" w:rsidRDefault="00A32A3A" w:rsidP="00E97261">
      <w:pPr>
        <w:rPr>
          <w:rtl/>
        </w:rPr>
      </w:pPr>
    </w:p>
    <w:p w:rsidR="00A32A3A" w:rsidRDefault="00A32A3A" w:rsidP="00E97261">
      <w:pPr>
        <w:pStyle w:val="a4"/>
        <w:keepNext/>
        <w:rPr>
          <w:rtl/>
        </w:rPr>
      </w:pPr>
      <w:bookmarkStart w:id="9625" w:name="ET_speaker_6507_30"/>
      <w:r w:rsidRPr="00610143">
        <w:rPr>
          <w:rStyle w:val="TagStyle"/>
          <w:rtl/>
        </w:rPr>
        <w:t xml:space="preserve"> &lt;&lt; דובר &gt;&gt; </w:t>
      </w:r>
      <w:bookmarkStart w:id="9626" w:name="_Toc187184727"/>
      <w:r>
        <w:rPr>
          <w:rtl/>
        </w:rPr>
        <w:t>שלי טל מירון (יש עתיד):</w:t>
      </w:r>
      <w:bookmarkEnd w:id="9626"/>
      <w:r w:rsidRPr="00610143">
        <w:rPr>
          <w:rStyle w:val="TagStyle"/>
          <w:rtl/>
        </w:rPr>
        <w:t xml:space="preserve"> &lt;&lt; דובר &gt;&gt;</w:t>
      </w:r>
      <w:r>
        <w:rPr>
          <w:rtl/>
        </w:rPr>
        <w:t xml:space="preserve"> </w:t>
      </w:r>
      <w:bookmarkEnd w:id="9625"/>
    </w:p>
    <w:p w:rsidR="00A32A3A" w:rsidRDefault="00A32A3A" w:rsidP="00E97261">
      <w:pPr>
        <w:rPr>
          <w:rtl/>
        </w:rPr>
      </w:pPr>
      <w:bookmarkStart w:id="9627" w:name="_ETM_Q29_391470"/>
      <w:bookmarkEnd w:id="9627"/>
    </w:p>
    <w:p w:rsidR="00A32A3A" w:rsidRDefault="00A32A3A" w:rsidP="00042E3E">
      <w:pPr>
        <w:rPr>
          <w:rtl/>
        </w:rPr>
      </w:pPr>
      <w:r>
        <w:rPr>
          <w:rtl/>
        </w:rPr>
        <w:t xml:space="preserve">תודה </w:t>
      </w:r>
      <w:bookmarkStart w:id="9628" w:name="_ETM_Q29_391889"/>
      <w:bookmarkEnd w:id="9628"/>
      <w:r>
        <w:rPr>
          <w:rtl/>
        </w:rPr>
        <w:t>רבה</w:t>
      </w:r>
      <w:bookmarkStart w:id="9629" w:name="_ETM_Q29_395340"/>
      <w:bookmarkStart w:id="9630" w:name="_ETM_Q29_395610"/>
      <w:bookmarkStart w:id="9631" w:name="_ETM_Q29_396060"/>
      <w:bookmarkStart w:id="9632" w:name="_ETM_Q29_397440"/>
      <w:bookmarkStart w:id="9633" w:name="_ETM_Q29_397800"/>
      <w:bookmarkStart w:id="9634" w:name="_ETM_Q29_400180"/>
      <w:bookmarkStart w:id="9635" w:name="_ETM_Q29_400540"/>
      <w:bookmarkEnd w:id="9629"/>
      <w:bookmarkEnd w:id="9630"/>
      <w:bookmarkEnd w:id="9631"/>
      <w:bookmarkEnd w:id="9632"/>
      <w:bookmarkEnd w:id="9633"/>
      <w:bookmarkEnd w:id="9634"/>
      <w:bookmarkEnd w:id="9635"/>
      <w:r>
        <w:rPr>
          <w:rFonts w:hint="cs"/>
          <w:rtl/>
        </w:rPr>
        <w:t>.</w:t>
      </w:r>
      <w:bookmarkStart w:id="9636" w:name="_ETM_Q29_404268"/>
      <w:bookmarkEnd w:id="9636"/>
      <w:r>
        <w:rPr>
          <w:rtl/>
        </w:rPr>
        <w:t xml:space="preserve"> </w:t>
      </w:r>
      <w:bookmarkStart w:id="9637" w:name="_ETM_Q29_402069"/>
      <w:bookmarkEnd w:id="9637"/>
      <w:r>
        <w:rPr>
          <w:rtl/>
        </w:rPr>
        <w:t xml:space="preserve">אדוני </w:t>
      </w:r>
      <w:bookmarkStart w:id="9638" w:name="_ETM_Q29_402519"/>
      <w:bookmarkEnd w:id="9638"/>
      <w:r>
        <w:rPr>
          <w:rtl/>
        </w:rPr>
        <w:t xml:space="preserve">היושב </w:t>
      </w:r>
      <w:bookmarkStart w:id="9639" w:name="_ETM_Q29_402849"/>
      <w:bookmarkEnd w:id="9639"/>
      <w:r>
        <w:rPr>
          <w:rtl/>
        </w:rPr>
        <w:t>בראש</w:t>
      </w:r>
      <w:r>
        <w:rPr>
          <w:rFonts w:hint="cs"/>
          <w:rtl/>
        </w:rPr>
        <w:t>,</w:t>
      </w:r>
      <w:r>
        <w:rPr>
          <w:rtl/>
        </w:rPr>
        <w:t xml:space="preserve"> </w:t>
      </w:r>
      <w:bookmarkStart w:id="9640" w:name="_ETM_Q29_403389"/>
      <w:bookmarkEnd w:id="9640"/>
      <w:r>
        <w:rPr>
          <w:rtl/>
        </w:rPr>
        <w:t xml:space="preserve">אדוני </w:t>
      </w:r>
      <w:bookmarkStart w:id="9641" w:name="_ETM_Q29_403689"/>
      <w:bookmarkEnd w:id="9641"/>
      <w:r>
        <w:rPr>
          <w:rtl/>
        </w:rPr>
        <w:t>השר</w:t>
      </w:r>
      <w:r>
        <w:rPr>
          <w:rFonts w:hint="cs"/>
          <w:rtl/>
        </w:rPr>
        <w:t>,</w:t>
      </w:r>
      <w:r>
        <w:rPr>
          <w:rtl/>
        </w:rPr>
        <w:t xml:space="preserve"> </w:t>
      </w:r>
      <w:bookmarkStart w:id="9642" w:name="_ETM_Q29_404079"/>
      <w:bookmarkEnd w:id="9642"/>
      <w:r>
        <w:rPr>
          <w:rtl/>
        </w:rPr>
        <w:t xml:space="preserve">חבריי </w:t>
      </w:r>
      <w:bookmarkStart w:id="9643" w:name="_ETM_Q29_404499"/>
      <w:bookmarkEnd w:id="9643"/>
      <w:r>
        <w:rPr>
          <w:rtl/>
        </w:rPr>
        <w:t xml:space="preserve">חברי </w:t>
      </w:r>
      <w:bookmarkStart w:id="9644" w:name="_ETM_Q29_404859"/>
      <w:bookmarkEnd w:id="9644"/>
      <w:r>
        <w:rPr>
          <w:rtl/>
        </w:rPr>
        <w:t xml:space="preserve">הכנסת </w:t>
      </w:r>
      <w:bookmarkStart w:id="9645" w:name="_ETM_Q29_406379"/>
      <w:bookmarkEnd w:id="9645"/>
      <w:r w:rsidR="00042E3E">
        <w:rPr>
          <w:rFonts w:hint="cs"/>
          <w:rtl/>
        </w:rPr>
        <w:t xml:space="preserve">– </w:t>
      </w:r>
      <w:r>
        <w:rPr>
          <w:rtl/>
        </w:rPr>
        <w:t xml:space="preserve">אדוני </w:t>
      </w:r>
      <w:bookmarkStart w:id="9646" w:name="_ETM_Q29_406709"/>
      <w:bookmarkEnd w:id="9646"/>
      <w:r>
        <w:rPr>
          <w:rtl/>
        </w:rPr>
        <w:t xml:space="preserve">היושב </w:t>
      </w:r>
      <w:bookmarkStart w:id="9647" w:name="_ETM_Q29_406980"/>
      <w:bookmarkEnd w:id="9647"/>
      <w:r>
        <w:rPr>
          <w:rtl/>
        </w:rPr>
        <w:t>בראש</w:t>
      </w:r>
      <w:r>
        <w:rPr>
          <w:rFonts w:hint="cs"/>
          <w:rtl/>
        </w:rPr>
        <w:t>,</w:t>
      </w:r>
      <w:bookmarkStart w:id="9648" w:name="_ETM_Q29_408317"/>
      <w:bookmarkEnd w:id="9648"/>
      <w:r>
        <w:rPr>
          <w:rtl/>
        </w:rPr>
        <w:t xml:space="preserve"> </w:t>
      </w:r>
      <w:bookmarkStart w:id="9649" w:name="_ETM_Q29_407340"/>
      <w:bookmarkEnd w:id="9649"/>
      <w:r>
        <w:rPr>
          <w:rtl/>
        </w:rPr>
        <w:t xml:space="preserve">צפית </w:t>
      </w:r>
      <w:bookmarkStart w:id="9650" w:name="_ETM_Q29_407760"/>
      <w:bookmarkEnd w:id="9650"/>
      <w:r>
        <w:rPr>
          <w:rtl/>
        </w:rPr>
        <w:t xml:space="preserve">בסרטון </w:t>
      </w:r>
      <w:bookmarkStart w:id="9651" w:name="_ETM_Q29_408329"/>
      <w:bookmarkEnd w:id="9651"/>
      <w:r>
        <w:rPr>
          <w:rtl/>
        </w:rPr>
        <w:t xml:space="preserve">של </w:t>
      </w:r>
      <w:r>
        <w:rPr>
          <w:rFonts w:hint="cs"/>
          <w:rtl/>
        </w:rPr>
        <w:t xml:space="preserve">לירי </w:t>
      </w:r>
      <w:proofErr w:type="spellStart"/>
      <w:r>
        <w:rPr>
          <w:rFonts w:hint="cs"/>
          <w:rtl/>
        </w:rPr>
        <w:t>אלבג</w:t>
      </w:r>
      <w:proofErr w:type="spellEnd"/>
      <w:r>
        <w:rPr>
          <w:rFonts w:hint="cs"/>
          <w:rtl/>
        </w:rPr>
        <w:t>?</w:t>
      </w:r>
      <w:bookmarkStart w:id="9652" w:name="_ETM_Q29_409778"/>
      <w:bookmarkEnd w:id="9652"/>
    </w:p>
    <w:p w:rsidR="00A32A3A" w:rsidRDefault="00A32A3A" w:rsidP="00E97261">
      <w:pPr>
        <w:rPr>
          <w:rtl/>
        </w:rPr>
      </w:pPr>
    </w:p>
    <w:p w:rsidR="00A32A3A" w:rsidRDefault="00A32A3A" w:rsidP="00E97261">
      <w:pPr>
        <w:pStyle w:val="af6"/>
        <w:keepNext/>
        <w:rPr>
          <w:rtl/>
        </w:rPr>
      </w:pPr>
      <w:bookmarkStart w:id="9653" w:name="ET_yor_6307_31"/>
      <w:r w:rsidRPr="00610143">
        <w:rPr>
          <w:rStyle w:val="TagStyle"/>
          <w:rtl/>
        </w:rPr>
        <w:t xml:space="preserve"> &lt;&lt; יור &gt;&gt; </w:t>
      </w:r>
      <w:r>
        <w:rPr>
          <w:rtl/>
        </w:rPr>
        <w:t>היו"ר יבגני סובה:</w:t>
      </w:r>
      <w:r w:rsidRPr="00610143">
        <w:rPr>
          <w:rStyle w:val="TagStyle"/>
          <w:rtl/>
        </w:rPr>
        <w:t xml:space="preserve"> &lt;&lt; יור &gt;&gt;</w:t>
      </w:r>
      <w:r>
        <w:rPr>
          <w:rtl/>
        </w:rPr>
        <w:t xml:space="preserve"> </w:t>
      </w:r>
      <w:bookmarkEnd w:id="9653"/>
    </w:p>
    <w:p w:rsidR="00A32A3A" w:rsidRDefault="00A32A3A" w:rsidP="00F518EA">
      <w:pPr>
        <w:rPr>
          <w:rtl/>
        </w:rPr>
      </w:pPr>
    </w:p>
    <w:p w:rsidR="00A32A3A" w:rsidRDefault="00A32A3A" w:rsidP="00E97261">
      <w:pPr>
        <w:rPr>
          <w:rtl/>
        </w:rPr>
      </w:pPr>
      <w:r>
        <w:rPr>
          <w:rFonts w:hint="cs"/>
          <w:rtl/>
        </w:rPr>
        <w:t>לא.</w:t>
      </w:r>
    </w:p>
    <w:p w:rsidR="00A32A3A" w:rsidRDefault="00A32A3A" w:rsidP="00E97261">
      <w:pPr>
        <w:rPr>
          <w:rtl/>
        </w:rPr>
      </w:pPr>
      <w:bookmarkStart w:id="9654" w:name="_ETM_Q29_406412"/>
      <w:bookmarkStart w:id="9655" w:name="_ETM_Q29_406522"/>
      <w:bookmarkEnd w:id="9654"/>
      <w:bookmarkEnd w:id="9655"/>
    </w:p>
    <w:p w:rsidR="00A32A3A" w:rsidRDefault="00A32A3A" w:rsidP="00E97261">
      <w:pPr>
        <w:pStyle w:val="-"/>
        <w:keepNext/>
        <w:rPr>
          <w:rtl/>
        </w:rPr>
      </w:pPr>
      <w:bookmarkStart w:id="9656" w:name="ET_speakercontinue_6507_32"/>
      <w:r w:rsidRPr="00610143">
        <w:rPr>
          <w:rStyle w:val="TagStyle"/>
          <w:rtl/>
        </w:rPr>
        <w:t xml:space="preserve">&lt;&lt; דובר_המשך &gt;&gt; </w:t>
      </w:r>
      <w:r>
        <w:rPr>
          <w:rtl/>
        </w:rPr>
        <w:t>שלי טל מירון (יש עתיד):</w:t>
      </w:r>
      <w:r w:rsidRPr="00610143">
        <w:rPr>
          <w:rStyle w:val="TagStyle"/>
          <w:rtl/>
        </w:rPr>
        <w:t xml:space="preserve"> &lt;&lt; דובר_המשך &gt;&gt;</w:t>
      </w:r>
      <w:r>
        <w:rPr>
          <w:rtl/>
        </w:rPr>
        <w:t xml:space="preserve"> </w:t>
      </w:r>
      <w:bookmarkEnd w:id="9656"/>
    </w:p>
    <w:p w:rsidR="00A32A3A" w:rsidRDefault="00A32A3A" w:rsidP="00F518EA">
      <w:pPr>
        <w:rPr>
          <w:rtl/>
        </w:rPr>
      </w:pPr>
    </w:p>
    <w:p w:rsidR="00A32A3A" w:rsidRDefault="00A32A3A" w:rsidP="00042E3E">
      <w:pPr>
        <w:rPr>
          <w:rtl/>
        </w:rPr>
      </w:pPr>
      <w:r>
        <w:rPr>
          <w:rFonts w:hint="cs"/>
          <w:rtl/>
        </w:rPr>
        <w:t>לא צפית.</w:t>
      </w:r>
      <w:bookmarkStart w:id="9657" w:name="_ETM_Q29_412217"/>
      <w:bookmarkEnd w:id="9657"/>
      <w:r>
        <w:rPr>
          <w:rtl/>
        </w:rPr>
        <w:t xml:space="preserve"> </w:t>
      </w:r>
      <w:bookmarkStart w:id="9658" w:name="_ETM_Q29_411080"/>
      <w:bookmarkStart w:id="9659" w:name="_ETM_Q29_412000"/>
      <w:bookmarkEnd w:id="9658"/>
      <w:bookmarkEnd w:id="9659"/>
      <w:r>
        <w:rPr>
          <w:rtl/>
        </w:rPr>
        <w:t xml:space="preserve">אדוני </w:t>
      </w:r>
      <w:bookmarkStart w:id="9660" w:name="_ETM_Q29_412330"/>
      <w:bookmarkEnd w:id="9660"/>
      <w:r>
        <w:rPr>
          <w:rtl/>
        </w:rPr>
        <w:t>השר</w:t>
      </w:r>
      <w:r>
        <w:rPr>
          <w:rFonts w:hint="cs"/>
          <w:rtl/>
        </w:rPr>
        <w:t>,</w:t>
      </w:r>
      <w:r>
        <w:rPr>
          <w:rtl/>
        </w:rPr>
        <w:t xml:space="preserve"> </w:t>
      </w:r>
      <w:bookmarkStart w:id="9661" w:name="_ETM_Q29_412599"/>
      <w:bookmarkEnd w:id="9661"/>
      <w:r>
        <w:rPr>
          <w:rtl/>
        </w:rPr>
        <w:t xml:space="preserve">צפית </w:t>
      </w:r>
      <w:bookmarkStart w:id="9662" w:name="_ETM_Q29_412990"/>
      <w:bookmarkEnd w:id="9662"/>
      <w:r>
        <w:rPr>
          <w:rtl/>
        </w:rPr>
        <w:t xml:space="preserve">בסרטון </w:t>
      </w:r>
      <w:bookmarkStart w:id="9663" w:name="_ETM_Q29_413440"/>
      <w:bookmarkEnd w:id="9663"/>
      <w:r>
        <w:rPr>
          <w:rtl/>
        </w:rPr>
        <w:t>ש</w:t>
      </w:r>
      <w:r>
        <w:rPr>
          <w:rFonts w:hint="cs"/>
          <w:rtl/>
        </w:rPr>
        <w:t>ל לי</w:t>
      </w:r>
      <w:r>
        <w:rPr>
          <w:rtl/>
        </w:rPr>
        <w:t>ר</w:t>
      </w:r>
      <w:r>
        <w:rPr>
          <w:rFonts w:hint="cs"/>
          <w:rtl/>
        </w:rPr>
        <w:t>י</w:t>
      </w:r>
      <w:r>
        <w:rPr>
          <w:rtl/>
        </w:rPr>
        <w:t xml:space="preserve"> </w:t>
      </w:r>
      <w:bookmarkStart w:id="9664" w:name="_ETM_Q29_413920"/>
      <w:bookmarkEnd w:id="9664"/>
      <w:proofErr w:type="spellStart"/>
      <w:r>
        <w:rPr>
          <w:rFonts w:hint="cs"/>
          <w:rtl/>
        </w:rPr>
        <w:t>אל</w:t>
      </w:r>
      <w:r>
        <w:rPr>
          <w:rtl/>
        </w:rPr>
        <w:t>בג</w:t>
      </w:r>
      <w:proofErr w:type="spellEnd"/>
      <w:r>
        <w:rPr>
          <w:rFonts w:hint="cs"/>
          <w:rtl/>
        </w:rPr>
        <w:t>?</w:t>
      </w:r>
      <w:bookmarkStart w:id="9665" w:name="_ETM_Q29_413808"/>
      <w:bookmarkEnd w:id="9665"/>
      <w:r>
        <w:rPr>
          <w:rFonts w:hint="cs"/>
          <w:rtl/>
        </w:rPr>
        <w:t xml:space="preserve"> החטופה, ששוחרר הסרטון שלה</w:t>
      </w:r>
      <w:r w:rsidR="00042E3E">
        <w:rPr>
          <w:rFonts w:hint="cs"/>
          <w:rtl/>
        </w:rPr>
        <w:t>.</w:t>
      </w:r>
      <w:r>
        <w:rPr>
          <w:rFonts w:hint="cs"/>
          <w:rtl/>
        </w:rPr>
        <w:t xml:space="preserve"> לא צפית?</w:t>
      </w:r>
      <w:bookmarkStart w:id="9666" w:name="_ETM_Q29_417848"/>
      <w:bookmarkEnd w:id="9666"/>
      <w:r>
        <w:rPr>
          <w:rtl/>
        </w:rPr>
        <w:t xml:space="preserve"> </w:t>
      </w:r>
      <w:bookmarkStart w:id="9667" w:name="_ETM_Q29_415200"/>
      <w:bookmarkStart w:id="9668" w:name="_ETM_Q29_418420"/>
      <w:bookmarkStart w:id="9669" w:name="_ETM_Q29_419907"/>
      <w:bookmarkEnd w:id="9667"/>
      <w:bookmarkEnd w:id="9668"/>
      <w:bookmarkEnd w:id="9669"/>
      <w:r>
        <w:rPr>
          <w:rtl/>
        </w:rPr>
        <w:t xml:space="preserve">אדוני </w:t>
      </w:r>
      <w:bookmarkStart w:id="9670" w:name="_ETM_Q29_418840"/>
      <w:bookmarkEnd w:id="9670"/>
      <w:r>
        <w:rPr>
          <w:rtl/>
        </w:rPr>
        <w:t xml:space="preserve">יושב-ראש </w:t>
      </w:r>
      <w:bookmarkStart w:id="9671" w:name="_ETM_Q29_419230"/>
      <w:bookmarkEnd w:id="9671"/>
      <w:r>
        <w:rPr>
          <w:rtl/>
        </w:rPr>
        <w:t>הקואליציה</w:t>
      </w:r>
      <w:r>
        <w:rPr>
          <w:rFonts w:hint="cs"/>
          <w:rtl/>
        </w:rPr>
        <w:t>,</w:t>
      </w:r>
      <w:r>
        <w:rPr>
          <w:rtl/>
        </w:rPr>
        <w:t xml:space="preserve"> </w:t>
      </w:r>
      <w:bookmarkStart w:id="9672" w:name="_ETM_Q29_419710"/>
      <w:bookmarkEnd w:id="9672"/>
      <w:r>
        <w:rPr>
          <w:rtl/>
        </w:rPr>
        <w:t xml:space="preserve">צפית </w:t>
      </w:r>
      <w:bookmarkStart w:id="9673" w:name="_ETM_Q29_420070"/>
      <w:bookmarkEnd w:id="9673"/>
      <w:r>
        <w:rPr>
          <w:rtl/>
        </w:rPr>
        <w:t>בסרטון</w:t>
      </w:r>
      <w:r>
        <w:rPr>
          <w:rFonts w:hint="cs"/>
          <w:rtl/>
        </w:rPr>
        <w:t>?</w:t>
      </w:r>
      <w:bookmarkStart w:id="9674" w:name="_ETM_Q29_422617"/>
      <w:bookmarkEnd w:id="9674"/>
      <w:r>
        <w:rPr>
          <w:rtl/>
        </w:rPr>
        <w:t xml:space="preserve"> </w:t>
      </w:r>
      <w:bookmarkStart w:id="9675" w:name="_ETM_Q29_421420"/>
      <w:bookmarkEnd w:id="9675"/>
      <w:r>
        <w:rPr>
          <w:rtl/>
        </w:rPr>
        <w:t>אדוני</w:t>
      </w:r>
      <w:r>
        <w:rPr>
          <w:rFonts w:hint="cs"/>
          <w:rtl/>
        </w:rPr>
        <w:t>,</w:t>
      </w:r>
      <w:r>
        <w:rPr>
          <w:rtl/>
        </w:rPr>
        <w:t xml:space="preserve"> </w:t>
      </w:r>
      <w:bookmarkStart w:id="9676" w:name="_ETM_Q29_422080"/>
      <w:bookmarkEnd w:id="9676"/>
      <w:r>
        <w:rPr>
          <w:rtl/>
        </w:rPr>
        <w:t xml:space="preserve">חבר </w:t>
      </w:r>
      <w:bookmarkStart w:id="9677" w:name="_ETM_Q29_422380"/>
      <w:bookmarkEnd w:id="9677"/>
      <w:r>
        <w:rPr>
          <w:rtl/>
        </w:rPr>
        <w:t xml:space="preserve">הכנסת </w:t>
      </w:r>
      <w:bookmarkStart w:id="9678" w:name="_ETM_Q29_423130"/>
      <w:bookmarkEnd w:id="9678"/>
      <w:r>
        <w:rPr>
          <w:rtl/>
        </w:rPr>
        <w:t>פוגל</w:t>
      </w:r>
      <w:r>
        <w:rPr>
          <w:rFonts w:hint="cs"/>
          <w:rtl/>
        </w:rPr>
        <w:t>,</w:t>
      </w:r>
      <w:r>
        <w:rPr>
          <w:rtl/>
        </w:rPr>
        <w:t xml:space="preserve"> </w:t>
      </w:r>
      <w:bookmarkStart w:id="9679" w:name="_ETM_Q29_423580"/>
      <w:bookmarkEnd w:id="9679"/>
      <w:r>
        <w:rPr>
          <w:rtl/>
        </w:rPr>
        <w:t xml:space="preserve">צפית </w:t>
      </w:r>
      <w:bookmarkStart w:id="9680" w:name="_ETM_Q29_423970"/>
      <w:bookmarkEnd w:id="9680"/>
      <w:r>
        <w:rPr>
          <w:rtl/>
        </w:rPr>
        <w:t>בסרטון</w:t>
      </w:r>
      <w:r>
        <w:rPr>
          <w:rFonts w:hint="cs"/>
          <w:rtl/>
        </w:rPr>
        <w:t>?</w:t>
      </w:r>
      <w:bookmarkStart w:id="9681" w:name="_ETM_Q29_424937"/>
      <w:bookmarkEnd w:id="9681"/>
      <w:r>
        <w:rPr>
          <w:rtl/>
        </w:rPr>
        <w:t xml:space="preserve"> </w:t>
      </w:r>
      <w:bookmarkStart w:id="9682" w:name="_ETM_Q29_425279"/>
      <w:bookmarkEnd w:id="9682"/>
      <w:r>
        <w:rPr>
          <w:rtl/>
        </w:rPr>
        <w:t>ינון</w:t>
      </w:r>
      <w:r>
        <w:rPr>
          <w:rFonts w:hint="cs"/>
          <w:rtl/>
        </w:rPr>
        <w:t>,</w:t>
      </w:r>
      <w:r>
        <w:rPr>
          <w:rtl/>
        </w:rPr>
        <w:t xml:space="preserve"> </w:t>
      </w:r>
      <w:bookmarkStart w:id="9683" w:name="_ETM_Q29_425999"/>
      <w:bookmarkEnd w:id="9683"/>
      <w:r>
        <w:rPr>
          <w:rtl/>
        </w:rPr>
        <w:t xml:space="preserve">חבר </w:t>
      </w:r>
      <w:bookmarkStart w:id="9684" w:name="_ETM_Q29_426329"/>
      <w:bookmarkEnd w:id="9684"/>
      <w:r>
        <w:rPr>
          <w:rtl/>
        </w:rPr>
        <w:t xml:space="preserve">הכנסת </w:t>
      </w:r>
      <w:bookmarkStart w:id="9685" w:name="_ETM_Q29_426659"/>
      <w:bookmarkEnd w:id="9685"/>
      <w:r>
        <w:rPr>
          <w:rtl/>
        </w:rPr>
        <w:t xml:space="preserve">ינון </w:t>
      </w:r>
      <w:bookmarkStart w:id="9686" w:name="_ETM_Q29_426900"/>
      <w:bookmarkEnd w:id="9686"/>
      <w:r>
        <w:rPr>
          <w:rtl/>
        </w:rPr>
        <w:t>אזולאי</w:t>
      </w:r>
      <w:r>
        <w:rPr>
          <w:rFonts w:hint="cs"/>
          <w:rtl/>
        </w:rPr>
        <w:t>,</w:t>
      </w:r>
      <w:r>
        <w:rPr>
          <w:rtl/>
        </w:rPr>
        <w:t xml:space="preserve"> </w:t>
      </w:r>
      <w:bookmarkStart w:id="9687" w:name="_ETM_Q29_427200"/>
      <w:bookmarkEnd w:id="9687"/>
      <w:r>
        <w:rPr>
          <w:rtl/>
        </w:rPr>
        <w:t xml:space="preserve">צפית </w:t>
      </w:r>
      <w:bookmarkStart w:id="9688" w:name="_ETM_Q29_427529"/>
      <w:bookmarkEnd w:id="9688"/>
      <w:r>
        <w:rPr>
          <w:rtl/>
        </w:rPr>
        <w:t>בסרט</w:t>
      </w:r>
      <w:r>
        <w:rPr>
          <w:rFonts w:hint="cs"/>
          <w:rtl/>
        </w:rPr>
        <w:t>ו</w:t>
      </w:r>
      <w:r>
        <w:rPr>
          <w:rtl/>
        </w:rPr>
        <w:t>ן</w:t>
      </w:r>
      <w:r>
        <w:rPr>
          <w:rFonts w:hint="cs"/>
          <w:rtl/>
        </w:rPr>
        <w:t xml:space="preserve"> של לירי, לירי </w:t>
      </w:r>
      <w:proofErr w:type="spellStart"/>
      <w:r>
        <w:rPr>
          <w:rFonts w:hint="cs"/>
          <w:rtl/>
        </w:rPr>
        <w:t>אלבג</w:t>
      </w:r>
      <w:proofErr w:type="spellEnd"/>
      <w:r>
        <w:rPr>
          <w:rFonts w:hint="cs"/>
          <w:rtl/>
        </w:rPr>
        <w:t>?</w:t>
      </w:r>
      <w:bookmarkStart w:id="9689" w:name="_ETM_Q29_427357"/>
      <w:bookmarkEnd w:id="9689"/>
    </w:p>
    <w:p w:rsidR="00A32A3A" w:rsidRDefault="00A32A3A" w:rsidP="00E97261">
      <w:pPr>
        <w:rPr>
          <w:rtl/>
        </w:rPr>
      </w:pPr>
    </w:p>
    <w:p w:rsidR="00A32A3A" w:rsidRDefault="00A32A3A" w:rsidP="00E97261">
      <w:pPr>
        <w:pStyle w:val="af5"/>
        <w:keepNext/>
        <w:rPr>
          <w:rtl/>
        </w:rPr>
      </w:pPr>
      <w:bookmarkStart w:id="9690" w:name="ET_interruption_5726_33"/>
      <w:r w:rsidRPr="00AA2FB4">
        <w:rPr>
          <w:rStyle w:val="TagStyle"/>
          <w:rtl/>
        </w:rPr>
        <w:t xml:space="preserve"> &lt;&lt; קריאה &gt;&gt; </w:t>
      </w:r>
      <w:r>
        <w:rPr>
          <w:rtl/>
        </w:rPr>
        <w:t>ינון אזולאי (ש"ס):</w:t>
      </w:r>
      <w:r w:rsidRPr="00AA2FB4">
        <w:rPr>
          <w:rStyle w:val="TagStyle"/>
          <w:rtl/>
        </w:rPr>
        <w:t xml:space="preserve"> &lt;&lt; קריאה &gt;&gt;</w:t>
      </w:r>
      <w:r>
        <w:rPr>
          <w:rtl/>
        </w:rPr>
        <w:t xml:space="preserve"> </w:t>
      </w:r>
      <w:bookmarkEnd w:id="9690"/>
    </w:p>
    <w:p w:rsidR="00A32A3A" w:rsidRDefault="00A32A3A" w:rsidP="00F518EA">
      <w:pPr>
        <w:rPr>
          <w:rtl/>
        </w:rPr>
      </w:pPr>
    </w:p>
    <w:p w:rsidR="00A32A3A" w:rsidRDefault="00A32A3A" w:rsidP="00E97261">
      <w:pPr>
        <w:rPr>
          <w:rtl/>
        </w:rPr>
      </w:pPr>
      <w:r>
        <w:rPr>
          <w:rFonts w:hint="cs"/>
          <w:rtl/>
        </w:rPr>
        <w:t>אני אגיד לך משהו?</w:t>
      </w:r>
      <w:bookmarkStart w:id="9691" w:name="_ETM_Q29_431867"/>
      <w:bookmarkEnd w:id="9691"/>
      <w:r>
        <w:rPr>
          <w:rFonts w:hint="cs"/>
          <w:rtl/>
        </w:rPr>
        <w:t xml:space="preserve"> קראתי קצת.</w:t>
      </w:r>
      <w:bookmarkStart w:id="9692" w:name="_ETM_Q29_435751"/>
      <w:bookmarkEnd w:id="9692"/>
    </w:p>
    <w:p w:rsidR="00A32A3A" w:rsidRDefault="00A32A3A" w:rsidP="00E97261">
      <w:pPr>
        <w:rPr>
          <w:rtl/>
        </w:rPr>
      </w:pPr>
    </w:p>
    <w:p w:rsidR="00A32A3A" w:rsidRDefault="00A32A3A" w:rsidP="00E97261">
      <w:pPr>
        <w:pStyle w:val="-"/>
        <w:keepNext/>
        <w:rPr>
          <w:rtl/>
        </w:rPr>
      </w:pPr>
      <w:bookmarkStart w:id="9693" w:name="ET_speakercontinue_6507_34"/>
      <w:r w:rsidRPr="00AA2FB4">
        <w:rPr>
          <w:rStyle w:val="TagStyle"/>
          <w:rtl/>
        </w:rPr>
        <w:t xml:space="preserve"> &lt;&lt; דובר_המשך &gt;&gt; </w:t>
      </w:r>
      <w:r>
        <w:rPr>
          <w:rtl/>
        </w:rPr>
        <w:t>שלי טל מירון (יש עתיד):</w:t>
      </w:r>
      <w:r w:rsidRPr="00AA2FB4">
        <w:rPr>
          <w:rStyle w:val="TagStyle"/>
          <w:rtl/>
        </w:rPr>
        <w:t xml:space="preserve"> &lt;&lt; דובר_המשך &gt;&gt;</w:t>
      </w:r>
      <w:r>
        <w:rPr>
          <w:rtl/>
        </w:rPr>
        <w:t xml:space="preserve"> </w:t>
      </w:r>
      <w:bookmarkEnd w:id="9693"/>
    </w:p>
    <w:p w:rsidR="00A32A3A" w:rsidRDefault="00A32A3A" w:rsidP="00F518EA">
      <w:pPr>
        <w:rPr>
          <w:rtl/>
        </w:rPr>
      </w:pPr>
    </w:p>
    <w:p w:rsidR="00A32A3A" w:rsidRDefault="00A32A3A" w:rsidP="00E97261">
      <w:pPr>
        <w:rPr>
          <w:rtl/>
        </w:rPr>
      </w:pPr>
      <w:bookmarkStart w:id="9694" w:name="_ETM_Q29_427919"/>
      <w:bookmarkStart w:id="9695" w:name="_ETM_Q29_429269"/>
      <w:bookmarkStart w:id="9696" w:name="_ETM_Q29_429780"/>
      <w:bookmarkStart w:id="9697" w:name="_ETM_Q29_433400"/>
      <w:bookmarkEnd w:id="9694"/>
      <w:bookmarkEnd w:id="9695"/>
      <w:bookmarkEnd w:id="9696"/>
      <w:bookmarkEnd w:id="9697"/>
      <w:r>
        <w:rPr>
          <w:rFonts w:hint="cs"/>
          <w:rtl/>
        </w:rPr>
        <w:t xml:space="preserve">לנו </w:t>
      </w:r>
      <w:bookmarkStart w:id="9698" w:name="_ETM_Q29_436027"/>
      <w:bookmarkEnd w:id="9698"/>
      <w:r>
        <w:rPr>
          <w:rtl/>
        </w:rPr>
        <w:t xml:space="preserve">יש </w:t>
      </w:r>
      <w:bookmarkStart w:id="9699" w:name="_ETM_Q29_433549"/>
      <w:bookmarkEnd w:id="9699"/>
      <w:r>
        <w:rPr>
          <w:rtl/>
        </w:rPr>
        <w:t xml:space="preserve">נגישות </w:t>
      </w:r>
      <w:bookmarkStart w:id="9700" w:name="_ETM_Q29_433969"/>
      <w:bookmarkEnd w:id="9700"/>
      <w:r>
        <w:rPr>
          <w:rtl/>
        </w:rPr>
        <w:t>למידע</w:t>
      </w:r>
      <w:r>
        <w:rPr>
          <w:rFonts w:hint="cs"/>
          <w:rtl/>
        </w:rPr>
        <w:t>,</w:t>
      </w:r>
      <w:r>
        <w:rPr>
          <w:rtl/>
        </w:rPr>
        <w:t xml:space="preserve"> </w:t>
      </w:r>
      <w:bookmarkStart w:id="9701" w:name="_ETM_Q29_434359"/>
      <w:bookmarkEnd w:id="9701"/>
      <w:r>
        <w:rPr>
          <w:rtl/>
        </w:rPr>
        <w:t>כן</w:t>
      </w:r>
      <w:r>
        <w:rPr>
          <w:rFonts w:hint="cs"/>
          <w:rtl/>
        </w:rPr>
        <w:t>.</w:t>
      </w:r>
      <w:r>
        <w:rPr>
          <w:rtl/>
        </w:rPr>
        <w:t xml:space="preserve"> </w:t>
      </w:r>
      <w:bookmarkStart w:id="9702" w:name="_ETM_Q29_436240"/>
      <w:bookmarkEnd w:id="9702"/>
      <w:r>
        <w:rPr>
          <w:rtl/>
        </w:rPr>
        <w:t>בהחלט</w:t>
      </w:r>
      <w:r>
        <w:rPr>
          <w:rFonts w:hint="cs"/>
          <w:rtl/>
        </w:rPr>
        <w:t xml:space="preserve"> יש.</w:t>
      </w:r>
    </w:p>
    <w:p w:rsidR="00A32A3A" w:rsidRDefault="00A32A3A" w:rsidP="00E97261">
      <w:pPr>
        <w:rPr>
          <w:rtl/>
        </w:rPr>
      </w:pPr>
    </w:p>
    <w:p w:rsidR="00A32A3A" w:rsidRDefault="00A32A3A" w:rsidP="00E97261">
      <w:pPr>
        <w:pStyle w:val="af5"/>
        <w:keepNext/>
        <w:rPr>
          <w:rtl/>
        </w:rPr>
      </w:pPr>
      <w:bookmarkStart w:id="9703" w:name="ET_interruption_5726_36"/>
      <w:r w:rsidRPr="00AA2FB4">
        <w:rPr>
          <w:rStyle w:val="TagStyle"/>
          <w:rtl/>
        </w:rPr>
        <w:t xml:space="preserve"> &lt;&lt; קריאה &gt;&gt; </w:t>
      </w:r>
      <w:r>
        <w:rPr>
          <w:rtl/>
        </w:rPr>
        <w:t>ינון אזולאי (ש"ס):</w:t>
      </w:r>
      <w:r w:rsidRPr="00AA2FB4">
        <w:rPr>
          <w:rStyle w:val="TagStyle"/>
          <w:rtl/>
        </w:rPr>
        <w:t xml:space="preserve"> &lt;&lt; קריאה &gt;&gt;</w:t>
      </w:r>
      <w:r>
        <w:rPr>
          <w:rtl/>
        </w:rPr>
        <w:t xml:space="preserve"> </w:t>
      </w:r>
      <w:bookmarkEnd w:id="9703"/>
    </w:p>
    <w:p w:rsidR="00A32A3A" w:rsidRDefault="00A32A3A" w:rsidP="00F518EA">
      <w:pPr>
        <w:rPr>
          <w:rtl/>
        </w:rPr>
      </w:pPr>
    </w:p>
    <w:p w:rsidR="00A32A3A" w:rsidRDefault="00A32A3A" w:rsidP="00E97261">
      <w:pPr>
        <w:rPr>
          <w:rtl/>
        </w:rPr>
      </w:pPr>
      <w:r>
        <w:rPr>
          <w:rFonts w:hint="cs"/>
          <w:rtl/>
        </w:rPr>
        <w:t>ראיתי תמונות. ההורים לא ראו לנכון שיצפו בו</w:t>
      </w:r>
      <w:bookmarkStart w:id="9704" w:name="_ETM_Q29_439058"/>
      <w:bookmarkEnd w:id="9704"/>
      <w:r>
        <w:rPr>
          <w:rFonts w:hint="cs"/>
          <w:rtl/>
        </w:rPr>
        <w:t>,</w:t>
      </w:r>
      <w:r>
        <w:rPr>
          <w:rtl/>
        </w:rPr>
        <w:t xml:space="preserve"> </w:t>
      </w:r>
      <w:bookmarkStart w:id="9705" w:name="_ETM_Q29_439339"/>
      <w:bookmarkEnd w:id="9705"/>
      <w:r>
        <w:rPr>
          <w:rtl/>
        </w:rPr>
        <w:t>ולכן</w:t>
      </w:r>
      <w:r>
        <w:rPr>
          <w:rFonts w:hint="cs"/>
          <w:rtl/>
        </w:rPr>
        <w:t xml:space="preserve"> התאפקתי.</w:t>
      </w:r>
    </w:p>
    <w:p w:rsidR="00A32A3A" w:rsidRDefault="00A32A3A" w:rsidP="00E97261">
      <w:pPr>
        <w:rPr>
          <w:rtl/>
        </w:rPr>
      </w:pPr>
    </w:p>
    <w:p w:rsidR="00A32A3A" w:rsidRDefault="00A32A3A" w:rsidP="00E97261">
      <w:pPr>
        <w:pStyle w:val="-"/>
        <w:keepNext/>
        <w:rPr>
          <w:rtl/>
        </w:rPr>
      </w:pPr>
      <w:bookmarkStart w:id="9706" w:name="ET_speakercontinue_6507_37"/>
      <w:r w:rsidRPr="00AA2FB4">
        <w:rPr>
          <w:rStyle w:val="TagStyle"/>
          <w:rtl/>
        </w:rPr>
        <w:t xml:space="preserve"> &lt;&lt; דובר_המשך &gt;&gt; </w:t>
      </w:r>
      <w:r>
        <w:rPr>
          <w:rtl/>
        </w:rPr>
        <w:t>שלי טל מירון (יש עתיד):</w:t>
      </w:r>
      <w:r w:rsidRPr="00AA2FB4">
        <w:rPr>
          <w:rStyle w:val="TagStyle"/>
          <w:rtl/>
        </w:rPr>
        <w:t xml:space="preserve"> &lt;&lt; דובר_המשך &gt;&gt;</w:t>
      </w:r>
      <w:r>
        <w:rPr>
          <w:rtl/>
        </w:rPr>
        <w:t xml:space="preserve"> </w:t>
      </w:r>
      <w:bookmarkEnd w:id="9706"/>
    </w:p>
    <w:p w:rsidR="00A32A3A" w:rsidRDefault="00A32A3A" w:rsidP="00F518EA">
      <w:pPr>
        <w:rPr>
          <w:rtl/>
        </w:rPr>
      </w:pPr>
    </w:p>
    <w:p w:rsidR="00A32A3A" w:rsidRDefault="00A32A3A" w:rsidP="00E97261">
      <w:pPr>
        <w:rPr>
          <w:rtl/>
        </w:rPr>
      </w:pPr>
      <w:r>
        <w:rPr>
          <w:rFonts w:hint="cs"/>
          <w:rtl/>
        </w:rPr>
        <w:t xml:space="preserve">אז אני רוצה להגיד לכם </w:t>
      </w:r>
      <w:r w:rsidR="00F518EA">
        <w:rPr>
          <w:rFonts w:hint="cs"/>
          <w:rtl/>
        </w:rPr>
        <w:t>– – –</w:t>
      </w:r>
    </w:p>
    <w:p w:rsidR="00A32A3A" w:rsidRDefault="00A32A3A" w:rsidP="00E97261">
      <w:pPr>
        <w:rPr>
          <w:rtl/>
        </w:rPr>
      </w:pPr>
    </w:p>
    <w:p w:rsidR="00A32A3A" w:rsidRDefault="00A32A3A" w:rsidP="00E97261">
      <w:pPr>
        <w:pStyle w:val="af6"/>
        <w:keepNext/>
        <w:rPr>
          <w:rtl/>
        </w:rPr>
      </w:pPr>
      <w:r w:rsidRPr="0020044D">
        <w:rPr>
          <w:rStyle w:val="TagStyle"/>
          <w:rtl/>
        </w:rPr>
        <w:t xml:space="preserve"> &lt;&lt; יור &gt;&gt; </w:t>
      </w:r>
      <w:r>
        <w:rPr>
          <w:rtl/>
        </w:rPr>
        <w:t>היו"ר יבגני סובה:</w:t>
      </w:r>
      <w:r w:rsidRPr="0020044D">
        <w:rPr>
          <w:rStyle w:val="TagStyle"/>
          <w:rtl/>
        </w:rPr>
        <w:t xml:space="preserve"> &lt;&lt; יור &gt;&gt;</w:t>
      </w:r>
      <w:r>
        <w:rPr>
          <w:rtl/>
        </w:rPr>
        <w:t xml:space="preserve"> </w:t>
      </w:r>
    </w:p>
    <w:p w:rsidR="00A32A3A" w:rsidRDefault="00A32A3A" w:rsidP="00F518EA">
      <w:pPr>
        <w:rPr>
          <w:rtl/>
        </w:rPr>
      </w:pPr>
    </w:p>
    <w:p w:rsidR="00A32A3A" w:rsidRDefault="00A32A3A" w:rsidP="00042E3E">
      <w:pPr>
        <w:rPr>
          <w:rtl/>
        </w:rPr>
      </w:pPr>
      <w:r>
        <w:rPr>
          <w:rFonts w:hint="cs"/>
          <w:rtl/>
        </w:rPr>
        <w:t>אני אעצור אותך שנייה</w:t>
      </w:r>
      <w:bookmarkStart w:id="9707" w:name="_ETM_Q29_445681"/>
      <w:bookmarkEnd w:id="9707"/>
      <w:r>
        <w:rPr>
          <w:rFonts w:hint="cs"/>
          <w:rtl/>
        </w:rPr>
        <w:t>, אני אעצור אותך.</w:t>
      </w:r>
      <w:bookmarkStart w:id="9708" w:name="_ETM_Q29_445396"/>
      <w:bookmarkEnd w:id="9708"/>
      <w:r>
        <w:rPr>
          <w:rtl/>
        </w:rPr>
        <w:t xml:space="preserve"> </w:t>
      </w:r>
      <w:bookmarkStart w:id="9709" w:name="_ETM_Q29_443210"/>
      <w:bookmarkEnd w:id="9709"/>
      <w:r>
        <w:rPr>
          <w:rtl/>
        </w:rPr>
        <w:t xml:space="preserve">שאלת </w:t>
      </w:r>
      <w:bookmarkStart w:id="9710" w:name="_ETM_Q29_443510"/>
      <w:bookmarkEnd w:id="9710"/>
      <w:r>
        <w:rPr>
          <w:rtl/>
        </w:rPr>
        <w:t xml:space="preserve">אותי </w:t>
      </w:r>
      <w:bookmarkStart w:id="9711" w:name="_ETM_Q29_443720"/>
      <w:bookmarkEnd w:id="9711"/>
      <w:r>
        <w:rPr>
          <w:rtl/>
        </w:rPr>
        <w:t xml:space="preserve">שאלה </w:t>
      </w:r>
      <w:bookmarkStart w:id="9712" w:name="_ETM_Q29_444500"/>
      <w:bookmarkEnd w:id="9712"/>
      <w:r w:rsidR="00042E3E">
        <w:rPr>
          <w:rFonts w:hint="cs"/>
          <w:rtl/>
        </w:rPr>
        <w:t xml:space="preserve">– </w:t>
      </w:r>
      <w:r>
        <w:rPr>
          <w:rtl/>
        </w:rPr>
        <w:t xml:space="preserve">אני </w:t>
      </w:r>
      <w:bookmarkStart w:id="9713" w:name="_ETM_Q29_444650"/>
      <w:bookmarkEnd w:id="9713"/>
      <w:r>
        <w:rPr>
          <w:rtl/>
        </w:rPr>
        <w:t xml:space="preserve">חייב </w:t>
      </w:r>
      <w:bookmarkStart w:id="9714" w:name="_ETM_Q29_444800"/>
      <w:bookmarkEnd w:id="9714"/>
      <w:r>
        <w:rPr>
          <w:rtl/>
        </w:rPr>
        <w:t>להגיד</w:t>
      </w:r>
      <w:r>
        <w:rPr>
          <w:rFonts w:hint="cs"/>
          <w:rtl/>
        </w:rPr>
        <w:t xml:space="preserve"> </w:t>
      </w:r>
      <w:r w:rsidR="00F518EA">
        <w:rPr>
          <w:rFonts w:hint="cs"/>
          <w:rtl/>
        </w:rPr>
        <w:t>– – –</w:t>
      </w:r>
    </w:p>
    <w:p w:rsidR="00A32A3A" w:rsidRDefault="00A32A3A" w:rsidP="00E97261">
      <w:pPr>
        <w:rPr>
          <w:rtl/>
        </w:rPr>
      </w:pPr>
    </w:p>
    <w:p w:rsidR="00A32A3A" w:rsidRDefault="00A32A3A" w:rsidP="00E97261">
      <w:pPr>
        <w:pStyle w:val="-"/>
        <w:keepNext/>
        <w:rPr>
          <w:rtl/>
        </w:rPr>
      </w:pPr>
      <w:bookmarkStart w:id="9715" w:name="ET_speakercontinue_6507_39"/>
      <w:r w:rsidRPr="0055572A">
        <w:rPr>
          <w:rStyle w:val="TagStyle"/>
          <w:rtl/>
        </w:rPr>
        <w:t xml:space="preserve"> &lt;&lt; דובר_המשך &gt;&gt; </w:t>
      </w:r>
      <w:r>
        <w:rPr>
          <w:rtl/>
        </w:rPr>
        <w:t>שלי טל מירון (יש עתיד):</w:t>
      </w:r>
      <w:r w:rsidRPr="0055572A">
        <w:rPr>
          <w:rStyle w:val="TagStyle"/>
          <w:rtl/>
        </w:rPr>
        <w:t xml:space="preserve"> &lt;&lt; דובר_המשך &gt;&gt;</w:t>
      </w:r>
      <w:r>
        <w:rPr>
          <w:rtl/>
        </w:rPr>
        <w:t xml:space="preserve"> </w:t>
      </w:r>
      <w:bookmarkEnd w:id="9715"/>
    </w:p>
    <w:p w:rsidR="00A32A3A" w:rsidRDefault="00A32A3A" w:rsidP="00E97261">
      <w:pPr>
        <w:rPr>
          <w:rtl/>
        </w:rPr>
      </w:pPr>
    </w:p>
    <w:p w:rsidR="00A32A3A" w:rsidRDefault="00A32A3A" w:rsidP="00E97261">
      <w:pPr>
        <w:rPr>
          <w:rtl/>
        </w:rPr>
      </w:pPr>
      <w:r>
        <w:rPr>
          <w:rFonts w:hint="cs"/>
          <w:rtl/>
        </w:rPr>
        <w:t>אני לא מכשילה</w:t>
      </w:r>
      <w:bookmarkStart w:id="9716" w:name="_ETM_Q29_446446"/>
      <w:bookmarkEnd w:id="9716"/>
      <w:r>
        <w:rPr>
          <w:rtl/>
        </w:rPr>
        <w:t xml:space="preserve"> </w:t>
      </w:r>
      <w:bookmarkStart w:id="9717" w:name="_ETM_Q29_445699"/>
      <w:bookmarkEnd w:id="9717"/>
      <w:r>
        <w:rPr>
          <w:rtl/>
        </w:rPr>
        <w:t>אתכם</w:t>
      </w:r>
      <w:r>
        <w:rPr>
          <w:rFonts w:hint="cs"/>
          <w:rtl/>
        </w:rPr>
        <w:t>.</w:t>
      </w:r>
    </w:p>
    <w:p w:rsidR="00A32A3A" w:rsidRDefault="00A32A3A" w:rsidP="00E97261">
      <w:pPr>
        <w:rPr>
          <w:rtl/>
        </w:rPr>
      </w:pPr>
    </w:p>
    <w:p w:rsidR="00A32A3A" w:rsidRDefault="00A32A3A" w:rsidP="00E97261">
      <w:pPr>
        <w:pStyle w:val="af6"/>
        <w:keepNext/>
        <w:rPr>
          <w:rtl/>
        </w:rPr>
      </w:pPr>
      <w:bookmarkStart w:id="9718" w:name="ET_yor_6307_40"/>
      <w:r w:rsidRPr="0055572A">
        <w:rPr>
          <w:rStyle w:val="TagStyle"/>
          <w:rtl/>
        </w:rPr>
        <w:t xml:space="preserve"> &lt;&lt; יור &gt;&gt; </w:t>
      </w:r>
      <w:r>
        <w:rPr>
          <w:rtl/>
        </w:rPr>
        <w:t>היו"ר יבגני סובה:</w:t>
      </w:r>
      <w:r w:rsidRPr="0055572A">
        <w:rPr>
          <w:rStyle w:val="TagStyle"/>
          <w:rtl/>
        </w:rPr>
        <w:t xml:space="preserve"> &lt;&lt; יור &gt;&gt;</w:t>
      </w:r>
      <w:r>
        <w:rPr>
          <w:rtl/>
        </w:rPr>
        <w:t xml:space="preserve"> </w:t>
      </w:r>
      <w:bookmarkEnd w:id="9718"/>
    </w:p>
    <w:p w:rsidR="00A32A3A" w:rsidRDefault="00A32A3A" w:rsidP="00E97261">
      <w:pPr>
        <w:rPr>
          <w:rtl/>
        </w:rPr>
      </w:pPr>
    </w:p>
    <w:p w:rsidR="00A32A3A" w:rsidRDefault="00A32A3A" w:rsidP="00E97261">
      <w:pPr>
        <w:rPr>
          <w:rtl/>
        </w:rPr>
      </w:pPr>
      <w:r>
        <w:rPr>
          <w:rFonts w:hint="cs"/>
          <w:rtl/>
        </w:rPr>
        <w:t xml:space="preserve">לא, </w:t>
      </w:r>
      <w:bookmarkStart w:id="9719" w:name="_ETM_Q29_449065"/>
      <w:bookmarkEnd w:id="9719"/>
      <w:r>
        <w:rPr>
          <w:rFonts w:hint="cs"/>
          <w:rtl/>
        </w:rPr>
        <w:t>זה לא עניין של להכשיל. א</w:t>
      </w:r>
      <w:bookmarkStart w:id="9720" w:name="_ETM_Q29_445940"/>
      <w:bookmarkStart w:id="9721" w:name="_ETM_Q29_446569"/>
      <w:bookmarkStart w:id="9722" w:name="_ETM_Q29_446660"/>
      <w:bookmarkStart w:id="9723" w:name="_ETM_Q29_446750"/>
      <w:bookmarkStart w:id="9724" w:name="_ETM_Q29_446930"/>
      <w:bookmarkStart w:id="9725" w:name="_ETM_Q29_447139"/>
      <w:bookmarkStart w:id="9726" w:name="_ETM_Q29_449815"/>
      <w:bookmarkEnd w:id="9720"/>
      <w:bookmarkEnd w:id="9721"/>
      <w:bookmarkEnd w:id="9722"/>
      <w:bookmarkEnd w:id="9723"/>
      <w:bookmarkEnd w:id="9724"/>
      <w:bookmarkEnd w:id="9725"/>
      <w:bookmarkEnd w:id="9726"/>
      <w:r>
        <w:rPr>
          <w:rtl/>
        </w:rPr>
        <w:t xml:space="preserve">ני </w:t>
      </w:r>
      <w:bookmarkStart w:id="9727" w:name="_ETM_Q29_447979"/>
      <w:bookmarkEnd w:id="9727"/>
      <w:r>
        <w:rPr>
          <w:rtl/>
        </w:rPr>
        <w:t xml:space="preserve">חושב </w:t>
      </w:r>
      <w:bookmarkStart w:id="9728" w:name="_ETM_Q29_448520"/>
      <w:bookmarkEnd w:id="9728"/>
      <w:r>
        <w:rPr>
          <w:rtl/>
        </w:rPr>
        <w:t>באמת</w:t>
      </w:r>
      <w:r>
        <w:rPr>
          <w:rFonts w:hint="cs"/>
          <w:rtl/>
        </w:rPr>
        <w:t xml:space="preserve"> </w:t>
      </w:r>
      <w:r>
        <w:rPr>
          <w:rFonts w:hint="eastAsia"/>
          <w:rtl/>
        </w:rPr>
        <w:t>–</w:t>
      </w:r>
      <w:bookmarkStart w:id="9729" w:name="_ETM_Q29_451236"/>
      <w:bookmarkEnd w:id="9729"/>
      <w:r>
        <w:rPr>
          <w:rtl/>
        </w:rPr>
        <w:t xml:space="preserve"> </w:t>
      </w:r>
      <w:bookmarkStart w:id="9730" w:name="_ETM_Q29_449270"/>
      <w:bookmarkEnd w:id="9730"/>
      <w:r>
        <w:rPr>
          <w:rtl/>
        </w:rPr>
        <w:t xml:space="preserve">אני </w:t>
      </w:r>
      <w:bookmarkStart w:id="9731" w:name="_ETM_Q29_449599"/>
      <w:bookmarkEnd w:id="9731"/>
      <w:r>
        <w:rPr>
          <w:rtl/>
        </w:rPr>
        <w:t xml:space="preserve">לא </w:t>
      </w:r>
      <w:bookmarkStart w:id="9732" w:name="_ETM_Q29_449750"/>
      <w:bookmarkEnd w:id="9732"/>
      <w:r>
        <w:rPr>
          <w:rtl/>
        </w:rPr>
        <w:t xml:space="preserve">צפיתי </w:t>
      </w:r>
      <w:bookmarkStart w:id="9733" w:name="_ETM_Q29_450259"/>
      <w:bookmarkEnd w:id="9733"/>
      <w:r>
        <w:rPr>
          <w:rtl/>
        </w:rPr>
        <w:t xml:space="preserve">בגלל </w:t>
      </w:r>
      <w:bookmarkStart w:id="9734" w:name="_ETM_Q29_451400"/>
      <w:bookmarkStart w:id="9735" w:name="_ETM_Q29_451940"/>
      <w:bookmarkEnd w:id="9734"/>
      <w:bookmarkEnd w:id="9735"/>
      <w:r>
        <w:rPr>
          <w:rtl/>
        </w:rPr>
        <w:t xml:space="preserve">בקשת </w:t>
      </w:r>
      <w:bookmarkStart w:id="9736" w:name="_ETM_Q29_452360"/>
      <w:bookmarkEnd w:id="9736"/>
      <w:r>
        <w:rPr>
          <w:rtl/>
        </w:rPr>
        <w:t>המשפחה</w:t>
      </w:r>
      <w:r>
        <w:rPr>
          <w:rFonts w:hint="cs"/>
          <w:rtl/>
        </w:rPr>
        <w:t>,</w:t>
      </w:r>
      <w:bookmarkStart w:id="9737" w:name="_ETM_Q29_454105"/>
      <w:bookmarkEnd w:id="9737"/>
      <w:r>
        <w:rPr>
          <w:rtl/>
        </w:rPr>
        <w:t xml:space="preserve"> </w:t>
      </w:r>
      <w:bookmarkStart w:id="9738" w:name="_ETM_Q29_452750"/>
      <w:bookmarkEnd w:id="9738"/>
      <w:r>
        <w:rPr>
          <w:rtl/>
        </w:rPr>
        <w:t>ואמרתי</w:t>
      </w:r>
      <w:bookmarkStart w:id="9739" w:name="_ETM_Q29_446994"/>
      <w:bookmarkStart w:id="9740" w:name="_ETM_Q29_453139"/>
      <w:bookmarkEnd w:id="9739"/>
      <w:bookmarkEnd w:id="9740"/>
      <w:r>
        <w:rPr>
          <w:rFonts w:hint="cs"/>
          <w:rtl/>
        </w:rPr>
        <w:t xml:space="preserve">: </w:t>
      </w:r>
      <w:r>
        <w:rPr>
          <w:rtl/>
        </w:rPr>
        <w:t xml:space="preserve">אני </w:t>
      </w:r>
      <w:bookmarkStart w:id="9741" w:name="_ETM_Q29_453289"/>
      <w:bookmarkEnd w:id="9741"/>
      <w:r>
        <w:rPr>
          <w:rtl/>
        </w:rPr>
        <w:t xml:space="preserve">לא </w:t>
      </w:r>
      <w:bookmarkStart w:id="9742" w:name="_ETM_Q29_453410"/>
      <w:bookmarkEnd w:id="9742"/>
      <w:r>
        <w:rPr>
          <w:rFonts w:hint="cs"/>
          <w:rtl/>
        </w:rPr>
        <w:t xml:space="preserve">אצפה בזה, </w:t>
      </w:r>
      <w:bookmarkStart w:id="9743" w:name="_ETM_Q29_453830"/>
      <w:bookmarkEnd w:id="9743"/>
      <w:r>
        <w:rPr>
          <w:rtl/>
        </w:rPr>
        <w:t xml:space="preserve">כי </w:t>
      </w:r>
      <w:bookmarkStart w:id="9744" w:name="_ETM_Q29_453949"/>
      <w:bookmarkEnd w:id="9744"/>
      <w:r>
        <w:rPr>
          <w:rtl/>
        </w:rPr>
        <w:t xml:space="preserve">אז </w:t>
      </w:r>
      <w:bookmarkStart w:id="9745" w:name="_ETM_Q29_454130"/>
      <w:bookmarkEnd w:id="9745"/>
      <w:r>
        <w:rPr>
          <w:rtl/>
        </w:rPr>
        <w:t xml:space="preserve">אני </w:t>
      </w:r>
      <w:bookmarkStart w:id="9746" w:name="_ETM_Q29_454279"/>
      <w:bookmarkEnd w:id="9746"/>
      <w:r>
        <w:rPr>
          <w:rtl/>
        </w:rPr>
        <w:t xml:space="preserve">לא </w:t>
      </w:r>
      <w:bookmarkStart w:id="9747" w:name="_ETM_Q29_454400"/>
      <w:bookmarkEnd w:id="9747"/>
      <w:r>
        <w:rPr>
          <w:rtl/>
        </w:rPr>
        <w:t>אעשה</w:t>
      </w:r>
      <w:r>
        <w:rPr>
          <w:rFonts w:hint="cs"/>
          <w:rtl/>
        </w:rPr>
        <w:t xml:space="preserve"> עם זה שום דבר.</w:t>
      </w:r>
    </w:p>
    <w:p w:rsidR="00A32A3A" w:rsidRDefault="00A32A3A" w:rsidP="00E97261">
      <w:pPr>
        <w:rPr>
          <w:rtl/>
        </w:rPr>
      </w:pPr>
    </w:p>
    <w:p w:rsidR="00A32A3A" w:rsidRDefault="00A32A3A" w:rsidP="00E97261">
      <w:pPr>
        <w:pStyle w:val="-"/>
        <w:keepNext/>
        <w:rPr>
          <w:rtl/>
        </w:rPr>
      </w:pPr>
      <w:bookmarkStart w:id="9748" w:name="ET_speakercontinue_6507_41"/>
      <w:r w:rsidRPr="0055572A">
        <w:rPr>
          <w:rStyle w:val="TagStyle"/>
          <w:rtl/>
        </w:rPr>
        <w:t xml:space="preserve"> &lt;&lt; דובר_המשך &gt;&gt; </w:t>
      </w:r>
      <w:r>
        <w:rPr>
          <w:rtl/>
        </w:rPr>
        <w:t>שלי טל מירון (יש עתיד):</w:t>
      </w:r>
      <w:r w:rsidRPr="0055572A">
        <w:rPr>
          <w:rStyle w:val="TagStyle"/>
          <w:rtl/>
        </w:rPr>
        <w:t xml:space="preserve"> &lt;&lt; דובר_המשך &gt;&gt;</w:t>
      </w:r>
      <w:r>
        <w:rPr>
          <w:rtl/>
        </w:rPr>
        <w:t xml:space="preserve"> </w:t>
      </w:r>
      <w:bookmarkEnd w:id="9748"/>
    </w:p>
    <w:p w:rsidR="00A32A3A" w:rsidRDefault="00A32A3A" w:rsidP="00E97261">
      <w:pPr>
        <w:rPr>
          <w:rtl/>
        </w:rPr>
      </w:pPr>
    </w:p>
    <w:p w:rsidR="00A32A3A" w:rsidRDefault="00A32A3A" w:rsidP="00E97261">
      <w:pPr>
        <w:rPr>
          <w:rtl/>
        </w:rPr>
      </w:pPr>
      <w:r>
        <w:rPr>
          <w:rtl/>
        </w:rPr>
        <w:t xml:space="preserve"> </w:t>
      </w:r>
      <w:bookmarkStart w:id="9749" w:name="_ETM_Q29_454699"/>
      <w:bookmarkEnd w:id="9749"/>
      <w:r>
        <w:rPr>
          <w:rtl/>
        </w:rPr>
        <w:t>את</w:t>
      </w:r>
      <w:r>
        <w:rPr>
          <w:rFonts w:hint="cs"/>
          <w:rtl/>
        </w:rPr>
        <w:t>ם לא צריכים</w:t>
      </w:r>
      <w:bookmarkStart w:id="9750" w:name="_ETM_Q29_456283"/>
      <w:bookmarkEnd w:id="9750"/>
      <w:r>
        <w:rPr>
          <w:rtl/>
        </w:rPr>
        <w:t xml:space="preserve"> </w:t>
      </w:r>
      <w:bookmarkStart w:id="9751" w:name="_ETM_Q29_454789"/>
      <w:bookmarkEnd w:id="9751"/>
      <w:r>
        <w:rPr>
          <w:rFonts w:hint="cs"/>
          <w:rtl/>
        </w:rPr>
        <w:t>להסביר לי את זה אחד-אחד.</w:t>
      </w:r>
    </w:p>
    <w:p w:rsidR="00A32A3A" w:rsidRDefault="00A32A3A" w:rsidP="00E97261">
      <w:pPr>
        <w:rPr>
          <w:rtl/>
        </w:rPr>
      </w:pPr>
    </w:p>
    <w:p w:rsidR="00A32A3A" w:rsidRDefault="00A32A3A" w:rsidP="00E97261">
      <w:pPr>
        <w:pStyle w:val="af6"/>
        <w:keepNext/>
        <w:rPr>
          <w:rtl/>
        </w:rPr>
      </w:pPr>
      <w:bookmarkStart w:id="9752" w:name="ET_yor_6307_42"/>
      <w:r w:rsidRPr="0055572A">
        <w:rPr>
          <w:rStyle w:val="TagStyle"/>
          <w:rtl/>
        </w:rPr>
        <w:t xml:space="preserve"> &lt;&lt; יור &gt;&gt; </w:t>
      </w:r>
      <w:r>
        <w:rPr>
          <w:rtl/>
        </w:rPr>
        <w:t>היו"ר יבגני סובה:</w:t>
      </w:r>
      <w:r w:rsidRPr="0055572A">
        <w:rPr>
          <w:rStyle w:val="TagStyle"/>
          <w:rtl/>
        </w:rPr>
        <w:t xml:space="preserve"> &lt;&lt; יור &gt;&gt;</w:t>
      </w:r>
      <w:r>
        <w:rPr>
          <w:rtl/>
        </w:rPr>
        <w:t xml:space="preserve"> </w:t>
      </w:r>
      <w:bookmarkEnd w:id="9752"/>
    </w:p>
    <w:p w:rsidR="00A32A3A" w:rsidRDefault="00A32A3A" w:rsidP="00E97261">
      <w:pPr>
        <w:keepNext/>
        <w:rPr>
          <w:rtl/>
        </w:rPr>
      </w:pPr>
    </w:p>
    <w:p w:rsidR="00A32A3A" w:rsidRDefault="00A32A3A" w:rsidP="00042E3E">
      <w:pPr>
        <w:keepNext/>
        <w:rPr>
          <w:rtl/>
        </w:rPr>
      </w:pPr>
      <w:bookmarkStart w:id="9753" w:name="_ETM_Q29_456251"/>
      <w:bookmarkStart w:id="9754" w:name="_ETM_Q29_455810"/>
      <w:bookmarkStart w:id="9755" w:name="_ETM_Q29_456050"/>
      <w:bookmarkEnd w:id="9753"/>
      <w:bookmarkEnd w:id="9754"/>
      <w:bookmarkEnd w:id="9755"/>
      <w:r>
        <w:rPr>
          <w:rFonts w:hint="cs"/>
          <w:rtl/>
        </w:rPr>
        <w:t xml:space="preserve">אבל אני רוצה </w:t>
      </w:r>
      <w:r>
        <w:rPr>
          <w:rtl/>
        </w:rPr>
        <w:t xml:space="preserve">להגיד </w:t>
      </w:r>
      <w:bookmarkStart w:id="9756" w:name="_ETM_Q29_456410"/>
      <w:bookmarkEnd w:id="9756"/>
      <w:r>
        <w:rPr>
          <w:rtl/>
        </w:rPr>
        <w:t>משהו</w:t>
      </w:r>
      <w:r>
        <w:rPr>
          <w:rFonts w:hint="cs"/>
          <w:rtl/>
        </w:rPr>
        <w:t>.</w:t>
      </w:r>
      <w:bookmarkStart w:id="9757" w:name="_ETM_Q29_459451"/>
      <w:bookmarkEnd w:id="9757"/>
      <w:r>
        <w:rPr>
          <w:rtl/>
        </w:rPr>
        <w:t xml:space="preserve"> </w:t>
      </w:r>
      <w:bookmarkStart w:id="9758" w:name="_ETM_Q29_457449"/>
      <w:bookmarkEnd w:id="9758"/>
      <w:r>
        <w:rPr>
          <w:rtl/>
        </w:rPr>
        <w:t xml:space="preserve">אני </w:t>
      </w:r>
      <w:bookmarkStart w:id="9759" w:name="_ETM_Q29_458379"/>
      <w:bookmarkEnd w:id="9759"/>
      <w:r>
        <w:rPr>
          <w:rtl/>
        </w:rPr>
        <w:t xml:space="preserve">שומע </w:t>
      </w:r>
      <w:bookmarkStart w:id="9760" w:name="_ETM_Q29_458949"/>
      <w:bookmarkEnd w:id="9760"/>
      <w:r>
        <w:rPr>
          <w:rFonts w:hint="cs"/>
          <w:rtl/>
        </w:rPr>
        <w:t>מ</w:t>
      </w:r>
      <w:r>
        <w:rPr>
          <w:rtl/>
        </w:rPr>
        <w:t xml:space="preserve">הרבה </w:t>
      </w:r>
      <w:bookmarkStart w:id="9761" w:name="_ETM_Q29_459159"/>
      <w:bookmarkEnd w:id="9761"/>
      <w:r>
        <w:rPr>
          <w:rtl/>
        </w:rPr>
        <w:t>אנשים</w:t>
      </w:r>
      <w:bookmarkStart w:id="9762" w:name="_ETM_Q29_460990"/>
      <w:bookmarkEnd w:id="9762"/>
      <w:r>
        <w:rPr>
          <w:rFonts w:hint="cs"/>
          <w:rtl/>
        </w:rPr>
        <w:t xml:space="preserve"> שכן </w:t>
      </w:r>
      <w:r>
        <w:rPr>
          <w:rtl/>
        </w:rPr>
        <w:t xml:space="preserve">הייתה </w:t>
      </w:r>
      <w:bookmarkStart w:id="9763" w:name="_ETM_Q29_461259"/>
      <w:bookmarkEnd w:id="9763"/>
      <w:r>
        <w:rPr>
          <w:rtl/>
        </w:rPr>
        <w:t>להם</w:t>
      </w:r>
      <w:r>
        <w:rPr>
          <w:rFonts w:hint="cs"/>
          <w:rtl/>
        </w:rPr>
        <w:t xml:space="preserve"> גי</w:t>
      </w:r>
      <w:bookmarkStart w:id="9764" w:name="_ETM_Q29_461550"/>
      <w:bookmarkEnd w:id="9764"/>
      <w:r>
        <w:rPr>
          <w:rtl/>
        </w:rPr>
        <w:t>ש</w:t>
      </w:r>
      <w:r>
        <w:rPr>
          <w:rFonts w:hint="cs"/>
          <w:rtl/>
        </w:rPr>
        <w:t>ה</w:t>
      </w:r>
      <w:r>
        <w:rPr>
          <w:rtl/>
        </w:rPr>
        <w:t xml:space="preserve"> </w:t>
      </w:r>
      <w:bookmarkStart w:id="9765" w:name="_ETM_Q29_461819"/>
      <w:bookmarkEnd w:id="9765"/>
      <w:r>
        <w:rPr>
          <w:rFonts w:hint="cs"/>
          <w:rtl/>
        </w:rPr>
        <w:t>ל</w:t>
      </w:r>
      <w:r>
        <w:rPr>
          <w:rtl/>
        </w:rPr>
        <w:t xml:space="preserve">סרטון </w:t>
      </w:r>
      <w:bookmarkStart w:id="9766" w:name="_ETM_Q29_462300"/>
      <w:bookmarkEnd w:id="9766"/>
      <w:r>
        <w:rPr>
          <w:rtl/>
        </w:rPr>
        <w:t>הזה</w:t>
      </w:r>
      <w:r>
        <w:rPr>
          <w:rFonts w:hint="cs"/>
          <w:rtl/>
        </w:rPr>
        <w:t>.</w:t>
      </w:r>
      <w:r>
        <w:rPr>
          <w:rtl/>
        </w:rPr>
        <w:t xml:space="preserve"> </w:t>
      </w:r>
      <w:bookmarkStart w:id="9767" w:name="_ETM_Q29_462629"/>
      <w:bookmarkEnd w:id="9767"/>
      <w:r>
        <w:rPr>
          <w:rFonts w:hint="cs"/>
          <w:rtl/>
        </w:rPr>
        <w:t xml:space="preserve">זה </w:t>
      </w:r>
      <w:r>
        <w:rPr>
          <w:rtl/>
        </w:rPr>
        <w:t xml:space="preserve">מאוד </w:t>
      </w:r>
      <w:bookmarkStart w:id="9768" w:name="_ETM_Q29_462839"/>
      <w:bookmarkEnd w:id="9768"/>
      <w:r>
        <w:rPr>
          <w:rtl/>
        </w:rPr>
        <w:t>ה</w:t>
      </w:r>
      <w:r>
        <w:rPr>
          <w:rFonts w:hint="cs"/>
          <w:rtl/>
        </w:rPr>
        <w:t>ע</w:t>
      </w:r>
      <w:r>
        <w:rPr>
          <w:rtl/>
        </w:rPr>
        <w:t>צי</w:t>
      </w:r>
      <w:r>
        <w:rPr>
          <w:rFonts w:hint="cs"/>
          <w:rtl/>
        </w:rPr>
        <w:t>ב</w:t>
      </w:r>
      <w:r>
        <w:rPr>
          <w:rtl/>
        </w:rPr>
        <w:t xml:space="preserve"> </w:t>
      </w:r>
      <w:bookmarkStart w:id="9769" w:name="_ETM_Q29_463139"/>
      <w:bookmarkEnd w:id="9769"/>
      <w:r>
        <w:rPr>
          <w:rtl/>
        </w:rPr>
        <w:t>אותי</w:t>
      </w:r>
      <w:r>
        <w:rPr>
          <w:rFonts w:hint="cs"/>
          <w:rtl/>
        </w:rPr>
        <w:t>,</w:t>
      </w:r>
      <w:bookmarkStart w:id="9770" w:name="_ETM_Q29_463731"/>
      <w:bookmarkEnd w:id="9770"/>
      <w:r>
        <w:rPr>
          <w:rtl/>
        </w:rPr>
        <w:t xml:space="preserve"> </w:t>
      </w:r>
      <w:bookmarkStart w:id="9771" w:name="_ETM_Q29_463379"/>
      <w:bookmarkEnd w:id="9771"/>
      <w:r>
        <w:rPr>
          <w:rtl/>
        </w:rPr>
        <w:t xml:space="preserve">דרך </w:t>
      </w:r>
      <w:bookmarkStart w:id="9772" w:name="_ETM_Q29_463529"/>
      <w:bookmarkEnd w:id="9772"/>
      <w:r>
        <w:rPr>
          <w:rtl/>
        </w:rPr>
        <w:t>אגב</w:t>
      </w:r>
      <w:r>
        <w:rPr>
          <w:rFonts w:hint="cs"/>
          <w:rtl/>
        </w:rPr>
        <w:t>.</w:t>
      </w:r>
      <w:r>
        <w:rPr>
          <w:rtl/>
        </w:rPr>
        <w:t xml:space="preserve"> </w:t>
      </w:r>
      <w:bookmarkStart w:id="9773" w:name="_ETM_Q29_464190"/>
      <w:bookmarkEnd w:id="9773"/>
      <w:r>
        <w:rPr>
          <w:rtl/>
        </w:rPr>
        <w:t xml:space="preserve">אני </w:t>
      </w:r>
      <w:bookmarkStart w:id="9774" w:name="_ETM_Q29_464370"/>
      <w:bookmarkEnd w:id="9774"/>
      <w:r>
        <w:rPr>
          <w:rtl/>
        </w:rPr>
        <w:t xml:space="preserve">ראיתי </w:t>
      </w:r>
      <w:bookmarkStart w:id="9775" w:name="_ETM_Q29_464610"/>
      <w:bookmarkEnd w:id="9775"/>
      <w:r>
        <w:rPr>
          <w:rtl/>
        </w:rPr>
        <w:t>תמונות</w:t>
      </w:r>
      <w:bookmarkStart w:id="9776" w:name="_ETM_Q29_466611"/>
      <w:bookmarkEnd w:id="9776"/>
      <w:r>
        <w:rPr>
          <w:rFonts w:hint="cs"/>
          <w:rtl/>
        </w:rPr>
        <w:t>.</w:t>
      </w:r>
      <w:r>
        <w:rPr>
          <w:rtl/>
        </w:rPr>
        <w:t xml:space="preserve"> </w:t>
      </w:r>
      <w:bookmarkStart w:id="9777" w:name="_ETM_Q29_465180"/>
      <w:bookmarkEnd w:id="9777"/>
      <w:r>
        <w:rPr>
          <w:rtl/>
        </w:rPr>
        <w:t xml:space="preserve">אני </w:t>
      </w:r>
      <w:bookmarkStart w:id="9778" w:name="_ETM_Q29_465419"/>
      <w:bookmarkEnd w:id="9778"/>
      <w:r>
        <w:rPr>
          <w:rtl/>
        </w:rPr>
        <w:t>מזדעזע</w:t>
      </w:r>
      <w:bookmarkStart w:id="9779" w:name="_ETM_Q29_466650"/>
      <w:bookmarkEnd w:id="9779"/>
      <w:r w:rsidR="00042E3E">
        <w:rPr>
          <w:rFonts w:hint="cs"/>
          <w:rtl/>
        </w:rPr>
        <w:t>.</w:t>
      </w:r>
      <w:r>
        <w:rPr>
          <w:rFonts w:hint="cs"/>
          <w:rtl/>
        </w:rPr>
        <w:t xml:space="preserve"> כמו</w:t>
      </w:r>
      <w:r>
        <w:rPr>
          <w:rtl/>
        </w:rPr>
        <w:t xml:space="preserve"> </w:t>
      </w:r>
      <w:bookmarkStart w:id="9780" w:name="_ETM_Q29_466770"/>
      <w:bookmarkEnd w:id="9780"/>
      <w:r>
        <w:rPr>
          <w:rtl/>
        </w:rPr>
        <w:t>כול</w:t>
      </w:r>
      <w:r>
        <w:rPr>
          <w:rFonts w:hint="cs"/>
          <w:rtl/>
        </w:rPr>
        <w:t>ם</w:t>
      </w:r>
      <w:bookmarkStart w:id="9781" w:name="_ETM_Q29_468630"/>
      <w:bookmarkEnd w:id="9781"/>
      <w:r>
        <w:rPr>
          <w:rFonts w:hint="cs"/>
          <w:rtl/>
        </w:rPr>
        <w:t>,</w:t>
      </w:r>
      <w:r>
        <w:rPr>
          <w:rtl/>
        </w:rPr>
        <w:t xml:space="preserve"> </w:t>
      </w:r>
      <w:bookmarkStart w:id="9782" w:name="_ETM_Q29_467159"/>
      <w:bookmarkEnd w:id="9782"/>
      <w:r>
        <w:rPr>
          <w:rtl/>
        </w:rPr>
        <w:t xml:space="preserve">רובנו </w:t>
      </w:r>
      <w:bookmarkStart w:id="9783" w:name="_ETM_Q29_467669"/>
      <w:bookmarkEnd w:id="9783"/>
      <w:r>
        <w:rPr>
          <w:rtl/>
        </w:rPr>
        <w:t xml:space="preserve">לפחות </w:t>
      </w:r>
      <w:bookmarkStart w:id="9784" w:name="_ETM_Q29_468029"/>
      <w:bookmarkEnd w:id="9784"/>
      <w:r>
        <w:rPr>
          <w:rtl/>
        </w:rPr>
        <w:t>נפגשים</w:t>
      </w:r>
      <w:r>
        <w:rPr>
          <w:rFonts w:hint="cs"/>
          <w:rtl/>
        </w:rPr>
        <w:t xml:space="preserve"> עם</w:t>
      </w:r>
      <w:r>
        <w:rPr>
          <w:rtl/>
        </w:rPr>
        <w:t xml:space="preserve"> </w:t>
      </w:r>
      <w:bookmarkStart w:id="9785" w:name="_ETM_Q29_468479"/>
      <w:bookmarkEnd w:id="9785"/>
      <w:r>
        <w:rPr>
          <w:rtl/>
        </w:rPr>
        <w:t>משפחות</w:t>
      </w:r>
      <w:r>
        <w:rPr>
          <w:rFonts w:hint="cs"/>
          <w:rtl/>
        </w:rPr>
        <w:t>.</w:t>
      </w:r>
      <w:r>
        <w:rPr>
          <w:rtl/>
        </w:rPr>
        <w:t xml:space="preserve"> </w:t>
      </w:r>
      <w:bookmarkStart w:id="9786" w:name="_ETM_Q29_469650"/>
      <w:bookmarkEnd w:id="9786"/>
      <w:r>
        <w:rPr>
          <w:rtl/>
        </w:rPr>
        <w:t xml:space="preserve">אני </w:t>
      </w:r>
      <w:bookmarkStart w:id="9787" w:name="_ETM_Q29_470460"/>
      <w:bookmarkEnd w:id="9787"/>
      <w:r>
        <w:rPr>
          <w:rtl/>
        </w:rPr>
        <w:t>חשבתי</w:t>
      </w:r>
      <w:r>
        <w:rPr>
          <w:rFonts w:hint="cs"/>
          <w:rtl/>
        </w:rPr>
        <w:t xml:space="preserve"> </w:t>
      </w:r>
      <w:r>
        <w:rPr>
          <w:rFonts w:hint="eastAsia"/>
          <w:rtl/>
        </w:rPr>
        <w:t>–</w:t>
      </w:r>
      <w:r>
        <w:rPr>
          <w:rtl/>
        </w:rPr>
        <w:t xml:space="preserve"> </w:t>
      </w:r>
      <w:bookmarkStart w:id="9788" w:name="_ETM_Q29_471180"/>
      <w:bookmarkEnd w:id="9788"/>
      <w:r>
        <w:rPr>
          <w:rtl/>
        </w:rPr>
        <w:t xml:space="preserve">זה </w:t>
      </w:r>
      <w:bookmarkStart w:id="9789" w:name="_ETM_Q29_471360"/>
      <w:bookmarkEnd w:id="9789"/>
      <w:r>
        <w:rPr>
          <w:rtl/>
        </w:rPr>
        <w:t>נכון</w:t>
      </w:r>
      <w:r>
        <w:rPr>
          <w:rFonts w:hint="cs"/>
          <w:rtl/>
        </w:rPr>
        <w:t>,</w:t>
      </w:r>
      <w:r>
        <w:rPr>
          <w:rtl/>
        </w:rPr>
        <w:t xml:space="preserve"> </w:t>
      </w:r>
      <w:bookmarkStart w:id="9790" w:name="_ETM_Q29_471720"/>
      <w:bookmarkEnd w:id="9790"/>
      <w:r>
        <w:rPr>
          <w:rtl/>
        </w:rPr>
        <w:t xml:space="preserve">אולי </w:t>
      </w:r>
      <w:bookmarkStart w:id="9791" w:name="_ETM_Q29_471930"/>
      <w:bookmarkEnd w:id="9791"/>
      <w:r>
        <w:rPr>
          <w:rFonts w:hint="cs"/>
          <w:rtl/>
        </w:rPr>
        <w:t>א</w:t>
      </w:r>
      <w:r>
        <w:rPr>
          <w:rtl/>
        </w:rPr>
        <w:t>נ</w:t>
      </w:r>
      <w:r>
        <w:rPr>
          <w:rFonts w:hint="cs"/>
          <w:rtl/>
        </w:rPr>
        <w:t>י א</w:t>
      </w:r>
      <w:bookmarkStart w:id="9792" w:name="_ETM_Q29_472601"/>
      <w:bookmarkEnd w:id="9792"/>
      <w:r>
        <w:rPr>
          <w:rtl/>
        </w:rPr>
        <w:t>צפה</w:t>
      </w:r>
      <w:r>
        <w:rPr>
          <w:rFonts w:hint="cs"/>
          <w:rtl/>
        </w:rPr>
        <w:t>,</w:t>
      </w:r>
      <w:r>
        <w:rPr>
          <w:rtl/>
        </w:rPr>
        <w:t xml:space="preserve"> </w:t>
      </w:r>
      <w:bookmarkStart w:id="9793" w:name="_ETM_Q29_472289"/>
      <w:bookmarkEnd w:id="9793"/>
      <w:r>
        <w:rPr>
          <w:rtl/>
        </w:rPr>
        <w:t xml:space="preserve">גם </w:t>
      </w:r>
      <w:bookmarkStart w:id="9794" w:name="_ETM_Q29_472440"/>
      <w:bookmarkEnd w:id="9794"/>
      <w:r>
        <w:rPr>
          <w:rtl/>
        </w:rPr>
        <w:t xml:space="preserve">אני </w:t>
      </w:r>
      <w:bookmarkStart w:id="9795" w:name="_ETM_Q29_472680"/>
      <w:bookmarkEnd w:id="9795"/>
      <w:r>
        <w:rPr>
          <w:rtl/>
        </w:rPr>
        <w:t xml:space="preserve">חושב </w:t>
      </w:r>
      <w:bookmarkStart w:id="9796" w:name="_ETM_Q29_472919"/>
      <w:bookmarkEnd w:id="9796"/>
      <w:r>
        <w:rPr>
          <w:rtl/>
        </w:rPr>
        <w:t xml:space="preserve">שצריך </w:t>
      </w:r>
      <w:bookmarkStart w:id="9797" w:name="_ETM_Q29_473129"/>
      <w:bookmarkEnd w:id="9797"/>
      <w:r>
        <w:rPr>
          <w:rtl/>
        </w:rPr>
        <w:t>לצפות</w:t>
      </w:r>
      <w:bookmarkStart w:id="9798" w:name="_ETM_Q29_474491"/>
      <w:bookmarkEnd w:id="9798"/>
      <w:r>
        <w:rPr>
          <w:rFonts w:hint="cs"/>
          <w:rtl/>
        </w:rPr>
        <w:t>,</w:t>
      </w:r>
      <w:r>
        <w:rPr>
          <w:rtl/>
        </w:rPr>
        <w:t xml:space="preserve"> </w:t>
      </w:r>
      <w:bookmarkStart w:id="9799" w:name="_ETM_Q29_473669"/>
      <w:bookmarkEnd w:id="9799"/>
      <w:r>
        <w:rPr>
          <w:rtl/>
        </w:rPr>
        <w:t xml:space="preserve">אבל </w:t>
      </w:r>
      <w:bookmarkStart w:id="9800" w:name="_ETM_Q29_474210"/>
      <w:bookmarkEnd w:id="9800"/>
      <w:r>
        <w:rPr>
          <w:rtl/>
        </w:rPr>
        <w:t xml:space="preserve">מתוך </w:t>
      </w:r>
      <w:bookmarkStart w:id="9801" w:name="_ETM_Q29_474659"/>
      <w:bookmarkEnd w:id="9801"/>
      <w:r>
        <w:rPr>
          <w:rtl/>
        </w:rPr>
        <w:t xml:space="preserve">בקשת </w:t>
      </w:r>
      <w:bookmarkStart w:id="9802" w:name="_ETM_Q29_475139"/>
      <w:bookmarkEnd w:id="9802"/>
      <w:r>
        <w:rPr>
          <w:rtl/>
        </w:rPr>
        <w:t xml:space="preserve">המשפחה </w:t>
      </w:r>
      <w:bookmarkStart w:id="9803" w:name="_ETM_Q29_475740"/>
      <w:bookmarkEnd w:id="9803"/>
      <w:r>
        <w:rPr>
          <w:rtl/>
        </w:rPr>
        <w:t xml:space="preserve">חשבתי </w:t>
      </w:r>
      <w:bookmarkStart w:id="9804" w:name="_ETM_Q29_476159"/>
      <w:bookmarkEnd w:id="9804"/>
      <w:r>
        <w:rPr>
          <w:rtl/>
        </w:rPr>
        <w:t xml:space="preserve">לנכון </w:t>
      </w:r>
      <w:bookmarkStart w:id="9805" w:name="_ETM_Q29_476490"/>
      <w:bookmarkEnd w:id="9805"/>
      <w:r>
        <w:rPr>
          <w:rtl/>
        </w:rPr>
        <w:t xml:space="preserve">שלא </w:t>
      </w:r>
      <w:bookmarkStart w:id="9806" w:name="_ETM_Q29_476729"/>
      <w:bookmarkEnd w:id="9806"/>
      <w:r>
        <w:rPr>
          <w:rtl/>
        </w:rPr>
        <w:t xml:space="preserve">צריך </w:t>
      </w:r>
      <w:bookmarkStart w:id="9807" w:name="_ETM_Q29_476940"/>
      <w:bookmarkEnd w:id="9807"/>
      <w:r>
        <w:rPr>
          <w:rtl/>
        </w:rPr>
        <w:t>לצפות</w:t>
      </w:r>
      <w:r>
        <w:rPr>
          <w:rFonts w:hint="cs"/>
          <w:rtl/>
        </w:rPr>
        <w:t>,</w:t>
      </w:r>
      <w:bookmarkStart w:id="9808" w:name="_ETM_Q29_477360"/>
      <w:bookmarkEnd w:id="9808"/>
      <w:r>
        <w:rPr>
          <w:rtl/>
        </w:rPr>
        <w:t xml:space="preserve"> </w:t>
      </w:r>
      <w:bookmarkStart w:id="9809" w:name="_ETM_Q29_477330"/>
      <w:bookmarkEnd w:id="9809"/>
      <w:r>
        <w:rPr>
          <w:rtl/>
        </w:rPr>
        <w:t xml:space="preserve">כי </w:t>
      </w:r>
      <w:bookmarkStart w:id="9810" w:name="_ETM_Q29_477449"/>
      <w:bookmarkEnd w:id="9810"/>
      <w:r>
        <w:rPr>
          <w:rtl/>
        </w:rPr>
        <w:t xml:space="preserve">אז </w:t>
      </w:r>
      <w:bookmarkStart w:id="9811" w:name="_ETM_Q29_477629"/>
      <w:bookmarkEnd w:id="9811"/>
      <w:r>
        <w:rPr>
          <w:rtl/>
        </w:rPr>
        <w:t xml:space="preserve">אני </w:t>
      </w:r>
      <w:bookmarkStart w:id="9812" w:name="_ETM_Q29_477779"/>
      <w:bookmarkEnd w:id="9812"/>
      <w:r>
        <w:rPr>
          <w:rtl/>
        </w:rPr>
        <w:t xml:space="preserve">לא </w:t>
      </w:r>
      <w:bookmarkStart w:id="9813" w:name="_ETM_Q29_477870"/>
      <w:bookmarkEnd w:id="9813"/>
      <w:r>
        <w:rPr>
          <w:rtl/>
        </w:rPr>
        <w:t xml:space="preserve">אוכל </w:t>
      </w:r>
      <w:bookmarkStart w:id="9814" w:name="_ETM_Q29_478110"/>
      <w:bookmarkEnd w:id="9814"/>
      <w:r>
        <w:rPr>
          <w:rtl/>
        </w:rPr>
        <w:t xml:space="preserve">גם </w:t>
      </w:r>
      <w:bookmarkStart w:id="9815" w:name="_ETM_Q29_478289"/>
      <w:bookmarkEnd w:id="9815"/>
      <w:r>
        <w:rPr>
          <w:rtl/>
        </w:rPr>
        <w:t xml:space="preserve">להתייחס </w:t>
      </w:r>
      <w:bookmarkStart w:id="9816" w:name="_ETM_Q29_478740"/>
      <w:bookmarkEnd w:id="9816"/>
      <w:r>
        <w:rPr>
          <w:rtl/>
        </w:rPr>
        <w:t>לדברים</w:t>
      </w:r>
      <w:r>
        <w:rPr>
          <w:rFonts w:hint="cs"/>
          <w:rtl/>
        </w:rPr>
        <w:t>,</w:t>
      </w:r>
      <w:r>
        <w:rPr>
          <w:rtl/>
        </w:rPr>
        <w:t xml:space="preserve"> </w:t>
      </w:r>
      <w:bookmarkStart w:id="9817" w:name="_ETM_Q29_479669"/>
      <w:bookmarkEnd w:id="9817"/>
      <w:r>
        <w:rPr>
          <w:rtl/>
        </w:rPr>
        <w:t xml:space="preserve">כפי </w:t>
      </w:r>
      <w:bookmarkStart w:id="9818" w:name="_ETM_Q29_479909"/>
      <w:bookmarkEnd w:id="9818"/>
      <w:r>
        <w:rPr>
          <w:rtl/>
        </w:rPr>
        <w:t>ש</w:t>
      </w:r>
      <w:bookmarkStart w:id="9819" w:name="_ETM_Q29_480449"/>
      <w:bookmarkEnd w:id="9819"/>
      <w:r>
        <w:rPr>
          <w:rFonts w:hint="cs"/>
          <w:rtl/>
        </w:rPr>
        <w:t>ה</w:t>
      </w:r>
      <w:r>
        <w:rPr>
          <w:rtl/>
        </w:rPr>
        <w:t xml:space="preserve">משפחה </w:t>
      </w:r>
      <w:bookmarkStart w:id="9820" w:name="_ETM_Q29_480900"/>
      <w:bookmarkEnd w:id="9820"/>
      <w:r>
        <w:rPr>
          <w:rtl/>
        </w:rPr>
        <w:t>ביקשה</w:t>
      </w:r>
      <w:r>
        <w:rPr>
          <w:rFonts w:hint="cs"/>
          <w:rtl/>
        </w:rPr>
        <w:t>.</w:t>
      </w:r>
      <w:bookmarkStart w:id="9821" w:name="_ETM_Q29_481550"/>
      <w:bookmarkEnd w:id="9821"/>
      <w:r>
        <w:rPr>
          <w:rtl/>
        </w:rPr>
        <w:t xml:space="preserve"> </w:t>
      </w:r>
      <w:bookmarkStart w:id="9822" w:name="_ETM_Q29_481229"/>
      <w:bookmarkEnd w:id="9822"/>
      <w:r>
        <w:rPr>
          <w:rtl/>
        </w:rPr>
        <w:t xml:space="preserve">אבל </w:t>
      </w:r>
      <w:bookmarkStart w:id="9823" w:name="_ETM_Q29_481409"/>
      <w:bookmarkEnd w:id="9823"/>
      <w:r>
        <w:rPr>
          <w:rtl/>
        </w:rPr>
        <w:t xml:space="preserve">אין </w:t>
      </w:r>
      <w:bookmarkStart w:id="9824" w:name="_ETM_Q29_481500"/>
      <w:bookmarkEnd w:id="9824"/>
      <w:r>
        <w:rPr>
          <w:rtl/>
        </w:rPr>
        <w:t>ספק</w:t>
      </w:r>
      <w:r>
        <w:rPr>
          <w:rFonts w:hint="cs"/>
          <w:rtl/>
        </w:rPr>
        <w:t>,</w:t>
      </w:r>
      <w:r>
        <w:rPr>
          <w:rtl/>
        </w:rPr>
        <w:t xml:space="preserve"> </w:t>
      </w:r>
      <w:bookmarkStart w:id="9825" w:name="_ETM_Q29_481800"/>
      <w:bookmarkEnd w:id="9825"/>
      <w:r>
        <w:rPr>
          <w:rtl/>
        </w:rPr>
        <w:t xml:space="preserve">זה </w:t>
      </w:r>
      <w:bookmarkStart w:id="9826" w:name="_ETM_Q29_481889"/>
      <w:bookmarkEnd w:id="9826"/>
      <w:r>
        <w:rPr>
          <w:rtl/>
        </w:rPr>
        <w:t xml:space="preserve">סרטון </w:t>
      </w:r>
      <w:bookmarkStart w:id="9827" w:name="_ETM_Q29_480000"/>
      <w:bookmarkStart w:id="9828" w:name="_ETM_Q29_481890"/>
      <w:bookmarkEnd w:id="9827"/>
      <w:bookmarkEnd w:id="9828"/>
      <w:r>
        <w:rPr>
          <w:rtl/>
        </w:rPr>
        <w:t xml:space="preserve">קשה </w:t>
      </w:r>
      <w:bookmarkStart w:id="9829" w:name="_ETM_Q29_482129"/>
      <w:bookmarkEnd w:id="9829"/>
      <w:r>
        <w:rPr>
          <w:rtl/>
        </w:rPr>
        <w:t xml:space="preserve">שצריך </w:t>
      </w:r>
      <w:bookmarkStart w:id="9830" w:name="_ETM_Q29_482429"/>
      <w:bookmarkEnd w:id="9830"/>
      <w:r>
        <w:rPr>
          <w:rtl/>
        </w:rPr>
        <w:t xml:space="preserve">לצפות </w:t>
      </w:r>
      <w:bookmarkStart w:id="9831" w:name="_ETM_Q29_482820"/>
      <w:bookmarkEnd w:id="9831"/>
      <w:r>
        <w:rPr>
          <w:rFonts w:hint="cs"/>
          <w:rtl/>
        </w:rPr>
        <w:t>ב</w:t>
      </w:r>
      <w:bookmarkStart w:id="9832" w:name="_ETM_Q29_483721"/>
      <w:bookmarkEnd w:id="9832"/>
      <w:r>
        <w:rPr>
          <w:rtl/>
        </w:rPr>
        <w:t>ו</w:t>
      </w:r>
      <w:r>
        <w:rPr>
          <w:rFonts w:hint="cs"/>
          <w:rtl/>
        </w:rPr>
        <w:t>,</w:t>
      </w:r>
      <w:r>
        <w:rPr>
          <w:rtl/>
        </w:rPr>
        <w:t xml:space="preserve"> </w:t>
      </w:r>
      <w:bookmarkStart w:id="9833" w:name="_ETM_Q29_483029"/>
      <w:bookmarkEnd w:id="9833"/>
      <w:r>
        <w:rPr>
          <w:rtl/>
        </w:rPr>
        <w:t xml:space="preserve">כמו </w:t>
      </w:r>
      <w:bookmarkStart w:id="9834" w:name="_ETM_Q29_483210"/>
      <w:bookmarkEnd w:id="9834"/>
      <w:r>
        <w:rPr>
          <w:rtl/>
        </w:rPr>
        <w:t xml:space="preserve">שצפינו </w:t>
      </w:r>
      <w:bookmarkStart w:id="9835" w:name="_ETM_Q29_483750"/>
      <w:bookmarkStart w:id="9836" w:name="_ETM_Q29_484871"/>
      <w:bookmarkEnd w:id="9835"/>
      <w:bookmarkEnd w:id="9836"/>
      <w:r>
        <w:rPr>
          <w:rtl/>
        </w:rPr>
        <w:t xml:space="preserve">כאן </w:t>
      </w:r>
      <w:bookmarkStart w:id="9837" w:name="_ETM_Q29_483929"/>
      <w:bookmarkEnd w:id="9837"/>
      <w:r>
        <w:rPr>
          <w:rtl/>
        </w:rPr>
        <w:t xml:space="preserve">בכנסת </w:t>
      </w:r>
      <w:bookmarkStart w:id="9838" w:name="_ETM_Q29_484740"/>
      <w:bookmarkEnd w:id="9838"/>
      <w:r>
        <w:rPr>
          <w:rtl/>
        </w:rPr>
        <w:t xml:space="preserve">בסרטון </w:t>
      </w:r>
      <w:bookmarkStart w:id="9839" w:name="_ETM_Q29_485400"/>
      <w:bookmarkEnd w:id="9839"/>
      <w:r>
        <w:rPr>
          <w:rtl/>
        </w:rPr>
        <w:t>ה</w:t>
      </w:r>
      <w:r>
        <w:rPr>
          <w:rFonts w:hint="cs"/>
          <w:rtl/>
        </w:rPr>
        <w:t>זו</w:t>
      </w:r>
      <w:r>
        <w:rPr>
          <w:rtl/>
        </w:rPr>
        <w:t>ו</w:t>
      </w:r>
      <w:r>
        <w:rPr>
          <w:rFonts w:hint="cs"/>
          <w:rtl/>
        </w:rPr>
        <w:t>עו</w:t>
      </w:r>
      <w:r>
        <w:rPr>
          <w:rtl/>
        </w:rPr>
        <w:t>ת</w:t>
      </w:r>
      <w:bookmarkStart w:id="9840" w:name="_ETM_Q29_488020"/>
      <w:bookmarkEnd w:id="9840"/>
      <w:r>
        <w:rPr>
          <w:rFonts w:hint="cs"/>
          <w:rtl/>
        </w:rPr>
        <w:t>,</w:t>
      </w:r>
      <w:r>
        <w:rPr>
          <w:rtl/>
        </w:rPr>
        <w:t xml:space="preserve"> </w:t>
      </w:r>
      <w:bookmarkStart w:id="9841" w:name="_ETM_Q29_486460"/>
      <w:bookmarkEnd w:id="9841"/>
      <w:r>
        <w:rPr>
          <w:rtl/>
        </w:rPr>
        <w:t xml:space="preserve">אני </w:t>
      </w:r>
      <w:bookmarkStart w:id="9842" w:name="_ETM_Q29_486550"/>
      <w:bookmarkEnd w:id="9842"/>
      <w:r>
        <w:rPr>
          <w:rtl/>
        </w:rPr>
        <w:t xml:space="preserve">חייב </w:t>
      </w:r>
      <w:bookmarkStart w:id="9843" w:name="_ETM_Q29_486760"/>
      <w:bookmarkEnd w:id="9843"/>
      <w:r>
        <w:rPr>
          <w:rtl/>
        </w:rPr>
        <w:t>להגיד</w:t>
      </w:r>
      <w:r>
        <w:rPr>
          <w:rFonts w:hint="cs"/>
          <w:rtl/>
        </w:rPr>
        <w:t>.</w:t>
      </w:r>
    </w:p>
    <w:p w:rsidR="00A32A3A" w:rsidRDefault="00A32A3A" w:rsidP="00E97261">
      <w:pPr>
        <w:rPr>
          <w:rtl/>
        </w:rPr>
      </w:pPr>
    </w:p>
    <w:p w:rsidR="00A32A3A" w:rsidRDefault="00A32A3A" w:rsidP="00E97261">
      <w:pPr>
        <w:pStyle w:val="-"/>
        <w:keepNext/>
        <w:rPr>
          <w:rtl/>
        </w:rPr>
      </w:pPr>
      <w:bookmarkStart w:id="9844" w:name="ET_speakercontinue_6507_43"/>
      <w:r w:rsidRPr="006856FE">
        <w:rPr>
          <w:rStyle w:val="TagStyle"/>
          <w:rtl/>
        </w:rPr>
        <w:t xml:space="preserve"> &lt;&lt; דובר_המשך &gt;&gt; </w:t>
      </w:r>
      <w:r>
        <w:rPr>
          <w:rtl/>
        </w:rPr>
        <w:t>שלי טל מירון (יש עתיד):</w:t>
      </w:r>
      <w:r w:rsidRPr="006856FE">
        <w:rPr>
          <w:rStyle w:val="TagStyle"/>
          <w:rtl/>
        </w:rPr>
        <w:t xml:space="preserve"> &lt;&lt; דובר_המשך &gt;&gt;</w:t>
      </w:r>
      <w:r>
        <w:rPr>
          <w:rtl/>
        </w:rPr>
        <w:t xml:space="preserve"> </w:t>
      </w:r>
      <w:bookmarkEnd w:id="9844"/>
    </w:p>
    <w:p w:rsidR="00A32A3A" w:rsidRDefault="00A32A3A" w:rsidP="00E97261">
      <w:pPr>
        <w:rPr>
          <w:rtl/>
        </w:rPr>
      </w:pPr>
    </w:p>
    <w:p w:rsidR="00A32A3A" w:rsidRDefault="00A32A3A" w:rsidP="00E97261">
      <w:pPr>
        <w:rPr>
          <w:rtl/>
        </w:rPr>
      </w:pPr>
      <w:r>
        <w:rPr>
          <w:rtl/>
        </w:rPr>
        <w:t xml:space="preserve"> </w:t>
      </w:r>
      <w:bookmarkStart w:id="9845" w:name="_ETM_Q29_487270"/>
      <w:bookmarkEnd w:id="9845"/>
      <w:r>
        <w:rPr>
          <w:rtl/>
        </w:rPr>
        <w:t xml:space="preserve">אז </w:t>
      </w:r>
      <w:bookmarkStart w:id="9846" w:name="_ETM_Q29_487660"/>
      <w:bookmarkEnd w:id="9846"/>
      <w:r>
        <w:rPr>
          <w:rFonts w:hint="cs"/>
          <w:rtl/>
        </w:rPr>
        <w:t>אם תי</w:t>
      </w:r>
      <w:r>
        <w:rPr>
          <w:rtl/>
        </w:rPr>
        <w:t xml:space="preserve">תנו </w:t>
      </w:r>
      <w:bookmarkStart w:id="9847" w:name="_ETM_Q29_487930"/>
      <w:bookmarkEnd w:id="9847"/>
      <w:r>
        <w:rPr>
          <w:rtl/>
        </w:rPr>
        <w:t xml:space="preserve">לי </w:t>
      </w:r>
      <w:bookmarkStart w:id="9848" w:name="_ETM_Q29_488080"/>
      <w:bookmarkEnd w:id="9848"/>
      <w:r>
        <w:rPr>
          <w:rtl/>
        </w:rPr>
        <w:t xml:space="preserve">לדבר </w:t>
      </w:r>
      <w:bookmarkStart w:id="9849" w:name="_ETM_Q29_488589"/>
      <w:bookmarkEnd w:id="9849"/>
      <w:r>
        <w:rPr>
          <w:rtl/>
        </w:rPr>
        <w:t>בנאומי</w:t>
      </w:r>
      <w:r>
        <w:rPr>
          <w:rFonts w:hint="cs"/>
          <w:rtl/>
        </w:rPr>
        <w:t xml:space="preserve">, אני אשמח </w:t>
      </w:r>
      <w:bookmarkStart w:id="9850" w:name="_ETM_Q29_489400"/>
      <w:bookmarkStart w:id="9851" w:name="_ETM_Q29_489670"/>
      <w:bookmarkEnd w:id="9850"/>
      <w:bookmarkEnd w:id="9851"/>
      <w:r>
        <w:rPr>
          <w:rtl/>
        </w:rPr>
        <w:t>להסביר</w:t>
      </w:r>
      <w:r>
        <w:rPr>
          <w:rFonts w:hint="cs"/>
          <w:rtl/>
        </w:rPr>
        <w:t>.</w:t>
      </w:r>
    </w:p>
    <w:p w:rsidR="00A32A3A" w:rsidRDefault="00A32A3A" w:rsidP="00E97261">
      <w:pPr>
        <w:rPr>
          <w:rtl/>
        </w:rPr>
      </w:pPr>
    </w:p>
    <w:p w:rsidR="00A32A3A" w:rsidRDefault="00A32A3A" w:rsidP="00E97261">
      <w:pPr>
        <w:pStyle w:val="af6"/>
        <w:keepNext/>
        <w:rPr>
          <w:rtl/>
        </w:rPr>
      </w:pPr>
      <w:r w:rsidRPr="006856FE">
        <w:rPr>
          <w:rStyle w:val="TagStyle"/>
          <w:rtl/>
        </w:rPr>
        <w:t xml:space="preserve"> &lt;&lt; יור &gt;&gt; </w:t>
      </w:r>
      <w:r>
        <w:rPr>
          <w:rtl/>
        </w:rPr>
        <w:t>היו"ר יבגני סובה:</w:t>
      </w:r>
      <w:r w:rsidRPr="006856FE">
        <w:rPr>
          <w:rStyle w:val="TagStyle"/>
          <w:rtl/>
        </w:rPr>
        <w:t xml:space="preserve"> &lt;&lt; יור &gt;&gt;</w:t>
      </w:r>
      <w:r>
        <w:rPr>
          <w:rtl/>
        </w:rPr>
        <w:t xml:space="preserve"> </w:t>
      </w:r>
    </w:p>
    <w:p w:rsidR="00A32A3A" w:rsidRDefault="00A32A3A" w:rsidP="00F518EA">
      <w:pPr>
        <w:rPr>
          <w:rtl/>
        </w:rPr>
      </w:pPr>
    </w:p>
    <w:p w:rsidR="00A32A3A" w:rsidRDefault="00A32A3A" w:rsidP="00E97261">
      <w:pPr>
        <w:rPr>
          <w:rtl/>
        </w:rPr>
      </w:pPr>
      <w:r>
        <w:rPr>
          <w:rFonts w:hint="cs"/>
          <w:rtl/>
        </w:rPr>
        <w:t>לא,</w:t>
      </w:r>
      <w:bookmarkStart w:id="9852" w:name="_ETM_Q29_491701"/>
      <w:bookmarkEnd w:id="9852"/>
      <w:r>
        <w:rPr>
          <w:rtl/>
        </w:rPr>
        <w:t xml:space="preserve"> </w:t>
      </w:r>
      <w:bookmarkStart w:id="9853" w:name="_ETM_Q29_490150"/>
      <w:bookmarkEnd w:id="9853"/>
      <w:r>
        <w:rPr>
          <w:rtl/>
        </w:rPr>
        <w:t xml:space="preserve">אני </w:t>
      </w:r>
      <w:bookmarkStart w:id="9854" w:name="_ETM_Q29_490330"/>
      <w:bookmarkEnd w:id="9854"/>
      <w:r>
        <w:rPr>
          <w:rtl/>
        </w:rPr>
        <w:t xml:space="preserve">עצרתי </w:t>
      </w:r>
      <w:bookmarkStart w:id="9855" w:name="_ETM_Q29_490750"/>
      <w:bookmarkEnd w:id="9855"/>
      <w:r>
        <w:rPr>
          <w:rtl/>
        </w:rPr>
        <w:t xml:space="preserve">לך </w:t>
      </w:r>
      <w:bookmarkStart w:id="9856" w:name="_ETM_Q29_490870"/>
      <w:bookmarkEnd w:id="9856"/>
      <w:r>
        <w:rPr>
          <w:rtl/>
        </w:rPr>
        <w:t xml:space="preserve">את </w:t>
      </w:r>
      <w:bookmarkStart w:id="9857" w:name="_ETM_Q29_490960"/>
      <w:bookmarkEnd w:id="9857"/>
      <w:r>
        <w:rPr>
          <w:rtl/>
        </w:rPr>
        <w:t>הזמן</w:t>
      </w:r>
      <w:r>
        <w:rPr>
          <w:rFonts w:hint="cs"/>
          <w:rtl/>
        </w:rPr>
        <w:t>.</w:t>
      </w:r>
    </w:p>
    <w:p w:rsidR="00A32A3A" w:rsidRDefault="00A32A3A" w:rsidP="00E97261">
      <w:pPr>
        <w:rPr>
          <w:rtl/>
        </w:rPr>
      </w:pPr>
    </w:p>
    <w:p w:rsidR="00A32A3A" w:rsidRDefault="00A32A3A" w:rsidP="00E97261">
      <w:pPr>
        <w:pStyle w:val="-"/>
        <w:keepNext/>
        <w:rPr>
          <w:rtl/>
        </w:rPr>
      </w:pPr>
      <w:bookmarkStart w:id="9858" w:name="ET_speakercontinue_6507_45"/>
      <w:r w:rsidRPr="006856FE">
        <w:rPr>
          <w:rStyle w:val="TagStyle"/>
          <w:rtl/>
        </w:rPr>
        <w:t xml:space="preserve"> &lt;&lt; דובר_המשך &gt;&gt; </w:t>
      </w:r>
      <w:r>
        <w:rPr>
          <w:rtl/>
        </w:rPr>
        <w:t>שלי טל מירון (יש עתיד):</w:t>
      </w:r>
      <w:r w:rsidRPr="006856FE">
        <w:rPr>
          <w:rStyle w:val="TagStyle"/>
          <w:rtl/>
        </w:rPr>
        <w:t xml:space="preserve"> &lt;&lt; דובר_המשך &gt;&gt;</w:t>
      </w:r>
      <w:r>
        <w:rPr>
          <w:rtl/>
        </w:rPr>
        <w:t xml:space="preserve"> </w:t>
      </w:r>
      <w:bookmarkEnd w:id="9858"/>
    </w:p>
    <w:p w:rsidR="00A32A3A" w:rsidRDefault="00A32A3A" w:rsidP="00F518EA">
      <w:pPr>
        <w:rPr>
          <w:rtl/>
        </w:rPr>
      </w:pPr>
    </w:p>
    <w:p w:rsidR="00A32A3A" w:rsidRDefault="00A32A3A" w:rsidP="00E97261">
      <w:pPr>
        <w:rPr>
          <w:rtl/>
        </w:rPr>
      </w:pPr>
      <w:r>
        <w:rPr>
          <w:rFonts w:hint="cs"/>
          <w:rtl/>
        </w:rPr>
        <w:t>זו לא בעיה של זמן.</w:t>
      </w:r>
    </w:p>
    <w:p w:rsidR="00A32A3A" w:rsidRDefault="00A32A3A" w:rsidP="00E97261">
      <w:pPr>
        <w:rPr>
          <w:rtl/>
        </w:rPr>
      </w:pPr>
    </w:p>
    <w:p w:rsidR="00A32A3A" w:rsidRDefault="00A32A3A" w:rsidP="00E97261">
      <w:pPr>
        <w:pStyle w:val="af6"/>
        <w:keepNext/>
        <w:rPr>
          <w:rtl/>
        </w:rPr>
      </w:pPr>
      <w:bookmarkStart w:id="9859" w:name="ET_yor_6307_46"/>
      <w:r w:rsidRPr="006856FE">
        <w:rPr>
          <w:rStyle w:val="TagStyle"/>
          <w:rtl/>
        </w:rPr>
        <w:t xml:space="preserve"> &lt;&lt; יור &gt;&gt; </w:t>
      </w:r>
      <w:r>
        <w:rPr>
          <w:rtl/>
        </w:rPr>
        <w:t>היו"ר יבגני סובה:</w:t>
      </w:r>
      <w:r w:rsidRPr="006856FE">
        <w:rPr>
          <w:rStyle w:val="TagStyle"/>
          <w:rtl/>
        </w:rPr>
        <w:t xml:space="preserve"> &lt;&lt; יור &gt;&gt;</w:t>
      </w:r>
      <w:r>
        <w:rPr>
          <w:rtl/>
        </w:rPr>
        <w:t xml:space="preserve"> </w:t>
      </w:r>
      <w:bookmarkEnd w:id="9859"/>
    </w:p>
    <w:p w:rsidR="00A32A3A" w:rsidRDefault="00A32A3A" w:rsidP="00F518EA">
      <w:pPr>
        <w:rPr>
          <w:rtl/>
        </w:rPr>
      </w:pPr>
    </w:p>
    <w:p w:rsidR="00A32A3A" w:rsidRDefault="00A32A3A" w:rsidP="00E97261">
      <w:pPr>
        <w:rPr>
          <w:rtl/>
        </w:rPr>
      </w:pPr>
      <w:r>
        <w:rPr>
          <w:rFonts w:hint="cs"/>
          <w:rtl/>
        </w:rPr>
        <w:t xml:space="preserve">אני רק אומר </w:t>
      </w:r>
      <w:r>
        <w:rPr>
          <w:rFonts w:hint="eastAsia"/>
          <w:rtl/>
        </w:rPr>
        <w:t>–</w:t>
      </w:r>
      <w:bookmarkStart w:id="9860" w:name="_ETM_Q29_494301"/>
      <w:bookmarkEnd w:id="9860"/>
      <w:r>
        <w:rPr>
          <w:rtl/>
        </w:rPr>
        <w:t xml:space="preserve"> </w:t>
      </w:r>
      <w:bookmarkStart w:id="9861" w:name="_ETM_Q29_492160"/>
      <w:bookmarkEnd w:id="9861"/>
      <w:r>
        <w:rPr>
          <w:rtl/>
        </w:rPr>
        <w:t xml:space="preserve">אני </w:t>
      </w:r>
      <w:bookmarkStart w:id="9862" w:name="_ETM_Q29_492250"/>
      <w:bookmarkEnd w:id="9862"/>
      <w:r>
        <w:rPr>
          <w:rtl/>
        </w:rPr>
        <w:t xml:space="preserve">רק </w:t>
      </w:r>
      <w:bookmarkStart w:id="9863" w:name="_ETM_Q29_492370"/>
      <w:bookmarkEnd w:id="9863"/>
      <w:r>
        <w:rPr>
          <w:rtl/>
        </w:rPr>
        <w:t xml:space="preserve">רוצה </w:t>
      </w:r>
      <w:bookmarkStart w:id="9864" w:name="_ETM_Q29_492610"/>
      <w:bookmarkEnd w:id="9864"/>
      <w:r>
        <w:rPr>
          <w:rtl/>
        </w:rPr>
        <w:t xml:space="preserve">להגיד </w:t>
      </w:r>
      <w:bookmarkStart w:id="9865" w:name="_ETM_Q29_493029"/>
      <w:bookmarkEnd w:id="9865"/>
      <w:r>
        <w:rPr>
          <w:rtl/>
        </w:rPr>
        <w:t>שכולנו</w:t>
      </w:r>
      <w:bookmarkStart w:id="9866" w:name="_ETM_Q29_496370"/>
      <w:bookmarkStart w:id="9867" w:name="_ETM_Q29_494230"/>
      <w:bookmarkEnd w:id="9866"/>
      <w:bookmarkEnd w:id="9867"/>
      <w:r>
        <w:rPr>
          <w:rFonts w:hint="cs"/>
          <w:rtl/>
        </w:rPr>
        <w:t xml:space="preserve">, </w:t>
      </w:r>
      <w:r>
        <w:rPr>
          <w:rtl/>
        </w:rPr>
        <w:t xml:space="preserve">רובנו </w:t>
      </w:r>
      <w:bookmarkStart w:id="9868" w:name="_ETM_Q29_494800"/>
      <w:bookmarkEnd w:id="9868"/>
      <w:r>
        <w:rPr>
          <w:rtl/>
        </w:rPr>
        <w:t xml:space="preserve">צפינו </w:t>
      </w:r>
      <w:bookmarkStart w:id="9869" w:name="_ETM_Q29_495250"/>
      <w:bookmarkEnd w:id="9869"/>
      <w:r>
        <w:rPr>
          <w:rtl/>
        </w:rPr>
        <w:t xml:space="preserve">בסרט </w:t>
      </w:r>
      <w:bookmarkStart w:id="9870" w:name="_ETM_Q29_495670"/>
      <w:bookmarkEnd w:id="9870"/>
      <w:r>
        <w:rPr>
          <w:rtl/>
        </w:rPr>
        <w:t xml:space="preserve">הזוועות </w:t>
      </w:r>
      <w:bookmarkStart w:id="9871" w:name="_ETM_Q29_496060"/>
      <w:bookmarkEnd w:id="9871"/>
      <w:r>
        <w:rPr>
          <w:rtl/>
        </w:rPr>
        <w:t xml:space="preserve">שהיה </w:t>
      </w:r>
      <w:bookmarkStart w:id="9872" w:name="_ETM_Q29_496360"/>
      <w:bookmarkEnd w:id="9872"/>
      <w:r>
        <w:rPr>
          <w:rtl/>
        </w:rPr>
        <w:t xml:space="preserve">בנובמבר </w:t>
      </w:r>
      <w:bookmarkStart w:id="9873" w:name="_ETM_Q29_497020"/>
      <w:bookmarkEnd w:id="9873"/>
      <w:r>
        <w:rPr>
          <w:rFonts w:hint="cs"/>
          <w:rtl/>
        </w:rPr>
        <w:t>ב</w:t>
      </w:r>
      <w:r>
        <w:rPr>
          <w:rtl/>
        </w:rPr>
        <w:t xml:space="preserve">שנה </w:t>
      </w:r>
      <w:bookmarkStart w:id="9874" w:name="_ETM_Q29_497290"/>
      <w:bookmarkEnd w:id="9874"/>
      <w:r>
        <w:rPr>
          <w:rtl/>
        </w:rPr>
        <w:t>שעברה</w:t>
      </w:r>
      <w:r>
        <w:rPr>
          <w:rFonts w:hint="cs"/>
          <w:rtl/>
        </w:rPr>
        <w:t>.</w:t>
      </w:r>
    </w:p>
    <w:p w:rsidR="00A32A3A" w:rsidRDefault="00A32A3A" w:rsidP="00E97261">
      <w:pPr>
        <w:rPr>
          <w:rtl/>
        </w:rPr>
      </w:pPr>
    </w:p>
    <w:p w:rsidR="00A32A3A" w:rsidRDefault="00A32A3A" w:rsidP="00E97261">
      <w:pPr>
        <w:pStyle w:val="-"/>
        <w:keepNext/>
        <w:rPr>
          <w:rtl/>
        </w:rPr>
      </w:pPr>
      <w:bookmarkStart w:id="9875" w:name="ET_speakercontinue_6507_47"/>
      <w:r w:rsidRPr="006856FE">
        <w:rPr>
          <w:rStyle w:val="TagStyle"/>
          <w:rtl/>
        </w:rPr>
        <w:t xml:space="preserve"> &lt;&lt; דובר_המשך &gt;&gt; </w:t>
      </w:r>
      <w:r>
        <w:rPr>
          <w:rtl/>
        </w:rPr>
        <w:t>שלי טל מירון (יש עתיד):</w:t>
      </w:r>
      <w:r w:rsidRPr="006856FE">
        <w:rPr>
          <w:rStyle w:val="TagStyle"/>
          <w:rtl/>
        </w:rPr>
        <w:t xml:space="preserve"> &lt;&lt; דובר_המשך &gt;&gt;</w:t>
      </w:r>
      <w:r>
        <w:rPr>
          <w:rtl/>
        </w:rPr>
        <w:t xml:space="preserve"> </w:t>
      </w:r>
      <w:bookmarkEnd w:id="9875"/>
    </w:p>
    <w:p w:rsidR="00A32A3A" w:rsidRDefault="00A32A3A" w:rsidP="00F518EA">
      <w:pPr>
        <w:rPr>
          <w:rtl/>
        </w:rPr>
      </w:pPr>
    </w:p>
    <w:p w:rsidR="00A32A3A" w:rsidRDefault="00A32A3A" w:rsidP="00E97261">
      <w:pPr>
        <w:rPr>
          <w:rtl/>
        </w:rPr>
      </w:pPr>
      <w:bookmarkStart w:id="9876" w:name="_ETM_Q29_497980"/>
      <w:bookmarkStart w:id="9877" w:name="_ETM_Q29_499010"/>
      <w:bookmarkEnd w:id="9876"/>
      <w:bookmarkEnd w:id="9877"/>
      <w:r>
        <w:rPr>
          <w:rtl/>
        </w:rPr>
        <w:t xml:space="preserve">זה </w:t>
      </w:r>
      <w:bookmarkStart w:id="9878" w:name="_ETM_Q29_498040"/>
      <w:bookmarkEnd w:id="9878"/>
      <w:r>
        <w:rPr>
          <w:rtl/>
        </w:rPr>
        <w:t xml:space="preserve">לא </w:t>
      </w:r>
      <w:bookmarkStart w:id="9879" w:name="_ETM_Q29_498130"/>
      <w:bookmarkEnd w:id="9879"/>
      <w:r>
        <w:rPr>
          <w:rtl/>
        </w:rPr>
        <w:t>קשור</w:t>
      </w:r>
      <w:r>
        <w:rPr>
          <w:rFonts w:hint="cs"/>
          <w:rtl/>
        </w:rPr>
        <w:t>, זה משהו אחר.</w:t>
      </w:r>
    </w:p>
    <w:p w:rsidR="00A32A3A" w:rsidRDefault="00A32A3A" w:rsidP="00E97261">
      <w:pPr>
        <w:rPr>
          <w:rtl/>
        </w:rPr>
      </w:pPr>
    </w:p>
    <w:p w:rsidR="00A32A3A" w:rsidRDefault="00A32A3A" w:rsidP="00E97261">
      <w:pPr>
        <w:pStyle w:val="af6"/>
        <w:keepNext/>
        <w:rPr>
          <w:rtl/>
        </w:rPr>
      </w:pPr>
      <w:bookmarkStart w:id="9880" w:name="ET_yor_6307_48"/>
      <w:r w:rsidRPr="006856FE">
        <w:rPr>
          <w:rStyle w:val="TagStyle"/>
          <w:rtl/>
        </w:rPr>
        <w:t xml:space="preserve"> &lt;&lt; יור &gt;&gt; </w:t>
      </w:r>
      <w:r>
        <w:rPr>
          <w:rtl/>
        </w:rPr>
        <w:t>היו"ר יבגני סובה:</w:t>
      </w:r>
      <w:r w:rsidRPr="006856FE">
        <w:rPr>
          <w:rStyle w:val="TagStyle"/>
          <w:rtl/>
        </w:rPr>
        <w:t xml:space="preserve"> &lt;&lt; יור &gt;&gt;</w:t>
      </w:r>
      <w:r>
        <w:rPr>
          <w:rtl/>
        </w:rPr>
        <w:t xml:space="preserve"> </w:t>
      </w:r>
      <w:bookmarkEnd w:id="9880"/>
    </w:p>
    <w:p w:rsidR="00A32A3A" w:rsidRDefault="00A32A3A" w:rsidP="00E97261">
      <w:pPr>
        <w:rPr>
          <w:rtl/>
        </w:rPr>
      </w:pPr>
    </w:p>
    <w:p w:rsidR="00A32A3A" w:rsidRDefault="00A32A3A" w:rsidP="00042E3E">
      <w:pPr>
        <w:rPr>
          <w:rtl/>
        </w:rPr>
      </w:pPr>
      <w:bookmarkStart w:id="9881" w:name="_ETM_Q29_498550"/>
      <w:bookmarkStart w:id="9882" w:name="_ETM_Q29_499060"/>
      <w:bookmarkStart w:id="9883" w:name="_ETM_Q29_501340"/>
      <w:bookmarkEnd w:id="9881"/>
      <w:bookmarkEnd w:id="9882"/>
      <w:bookmarkEnd w:id="9883"/>
      <w:r>
        <w:rPr>
          <w:rtl/>
        </w:rPr>
        <w:t xml:space="preserve">אני </w:t>
      </w:r>
      <w:bookmarkStart w:id="9884" w:name="_ETM_Q29_499360"/>
      <w:bookmarkEnd w:id="9884"/>
      <w:r>
        <w:rPr>
          <w:rtl/>
        </w:rPr>
        <w:t xml:space="preserve">חושב </w:t>
      </w:r>
      <w:bookmarkStart w:id="9885" w:name="_ETM_Q29_499779"/>
      <w:bookmarkEnd w:id="9885"/>
      <w:r>
        <w:rPr>
          <w:rtl/>
        </w:rPr>
        <w:t xml:space="preserve">שהיו </w:t>
      </w:r>
      <w:bookmarkStart w:id="9886" w:name="_ETM_Q29_500020"/>
      <w:bookmarkEnd w:id="9886"/>
      <w:r>
        <w:rPr>
          <w:rtl/>
        </w:rPr>
        <w:t xml:space="preserve">פה </w:t>
      </w:r>
      <w:bookmarkStart w:id="9887" w:name="_ETM_Q29_500140"/>
      <w:bookmarkEnd w:id="9887"/>
      <w:r>
        <w:rPr>
          <w:rtl/>
        </w:rPr>
        <w:t xml:space="preserve">חברי </w:t>
      </w:r>
      <w:bookmarkStart w:id="9888" w:name="_ETM_Q29_500380"/>
      <w:bookmarkEnd w:id="9888"/>
      <w:r>
        <w:rPr>
          <w:rtl/>
        </w:rPr>
        <w:t xml:space="preserve">כנסת </w:t>
      </w:r>
      <w:bookmarkStart w:id="9889" w:name="_ETM_Q29_500800"/>
      <w:bookmarkEnd w:id="9889"/>
      <w:r>
        <w:rPr>
          <w:rtl/>
        </w:rPr>
        <w:t xml:space="preserve">שלא </w:t>
      </w:r>
      <w:bookmarkStart w:id="9890" w:name="_ETM_Q29_501099"/>
      <w:bookmarkEnd w:id="9890"/>
      <w:r>
        <w:rPr>
          <w:rtl/>
        </w:rPr>
        <w:t xml:space="preserve">צפו </w:t>
      </w:r>
      <w:bookmarkStart w:id="9891" w:name="_ETM_Q29_501460"/>
      <w:bookmarkEnd w:id="9891"/>
      <w:r>
        <w:rPr>
          <w:rFonts w:hint="cs"/>
          <w:rtl/>
        </w:rPr>
        <w:t>ב</w:t>
      </w:r>
      <w:r>
        <w:rPr>
          <w:rtl/>
        </w:rPr>
        <w:t xml:space="preserve">זה </w:t>
      </w:r>
      <w:bookmarkStart w:id="9892" w:name="_ETM_Q29_501580"/>
      <w:bookmarkEnd w:id="9892"/>
      <w:r>
        <w:rPr>
          <w:rtl/>
        </w:rPr>
        <w:t xml:space="preserve">בסיבוב </w:t>
      </w:r>
      <w:bookmarkStart w:id="9893" w:name="_ETM_Q29_502060"/>
      <w:bookmarkEnd w:id="9893"/>
      <w:r>
        <w:rPr>
          <w:rFonts w:hint="cs"/>
          <w:rtl/>
        </w:rPr>
        <w:t>ה</w:t>
      </w:r>
      <w:bookmarkStart w:id="9894" w:name="_ETM_Q29_503201"/>
      <w:bookmarkEnd w:id="9894"/>
      <w:r>
        <w:rPr>
          <w:rtl/>
        </w:rPr>
        <w:t>ראשון</w:t>
      </w:r>
      <w:r>
        <w:rPr>
          <w:rFonts w:hint="cs"/>
          <w:rtl/>
        </w:rPr>
        <w:t>.</w:t>
      </w:r>
      <w:r>
        <w:rPr>
          <w:rtl/>
        </w:rPr>
        <w:t xml:space="preserve"> </w:t>
      </w:r>
      <w:bookmarkStart w:id="9895" w:name="_ETM_Q29_502480"/>
      <w:bookmarkStart w:id="9896" w:name="_ETM_Q29_502690"/>
      <w:bookmarkEnd w:id="9895"/>
      <w:bookmarkEnd w:id="9896"/>
      <w:r>
        <w:rPr>
          <w:rtl/>
        </w:rPr>
        <w:t xml:space="preserve">אחר </w:t>
      </w:r>
      <w:bookmarkStart w:id="9897" w:name="_ETM_Q29_502990"/>
      <w:bookmarkEnd w:id="9897"/>
      <w:r>
        <w:rPr>
          <w:rtl/>
        </w:rPr>
        <w:t>כך</w:t>
      </w:r>
      <w:r>
        <w:rPr>
          <w:rFonts w:hint="cs"/>
          <w:rtl/>
        </w:rPr>
        <w:t>,</w:t>
      </w:r>
      <w:r>
        <w:rPr>
          <w:rtl/>
        </w:rPr>
        <w:t xml:space="preserve"> </w:t>
      </w:r>
      <w:bookmarkStart w:id="9898" w:name="_ETM_Q29_503170"/>
      <w:bookmarkEnd w:id="9898"/>
      <w:r>
        <w:rPr>
          <w:rtl/>
        </w:rPr>
        <w:t xml:space="preserve">כשהם </w:t>
      </w:r>
      <w:bookmarkStart w:id="9899" w:name="_ETM_Q29_503619"/>
      <w:bookmarkEnd w:id="9899"/>
      <w:r>
        <w:rPr>
          <w:rtl/>
        </w:rPr>
        <w:t xml:space="preserve">הבינו </w:t>
      </w:r>
      <w:bookmarkStart w:id="9900" w:name="_ETM_Q29_504070"/>
      <w:bookmarkEnd w:id="9900"/>
      <w:r>
        <w:rPr>
          <w:rtl/>
        </w:rPr>
        <w:t>ש</w:t>
      </w:r>
      <w:bookmarkStart w:id="9901" w:name="_ETM_Q29_504400"/>
      <w:bookmarkEnd w:id="9901"/>
      <w:r>
        <w:rPr>
          <w:rtl/>
        </w:rPr>
        <w:t xml:space="preserve">יש </w:t>
      </w:r>
      <w:bookmarkStart w:id="9902" w:name="_ETM_Q29_504520"/>
      <w:bookmarkEnd w:id="9902"/>
      <w:r>
        <w:rPr>
          <w:rtl/>
        </w:rPr>
        <w:t xml:space="preserve">פה </w:t>
      </w:r>
      <w:bookmarkStart w:id="9903" w:name="_ETM_Q29_504670"/>
      <w:bookmarkEnd w:id="9903"/>
      <w:r>
        <w:rPr>
          <w:rtl/>
        </w:rPr>
        <w:t xml:space="preserve">עניין </w:t>
      </w:r>
      <w:bookmarkStart w:id="9904" w:name="_ETM_Q29_504880"/>
      <w:bookmarkEnd w:id="9904"/>
      <w:r>
        <w:rPr>
          <w:rtl/>
        </w:rPr>
        <w:t>ציבורי</w:t>
      </w:r>
      <w:bookmarkStart w:id="9905" w:name="_ETM_Q29_505910"/>
      <w:bookmarkEnd w:id="9905"/>
      <w:r>
        <w:rPr>
          <w:rFonts w:hint="cs"/>
          <w:rtl/>
        </w:rPr>
        <w:t>,</w:t>
      </w:r>
      <w:r>
        <w:rPr>
          <w:rtl/>
        </w:rPr>
        <w:t xml:space="preserve"> </w:t>
      </w:r>
      <w:bookmarkStart w:id="9906" w:name="_ETM_Q29_505699"/>
      <w:bookmarkEnd w:id="9906"/>
      <w:r>
        <w:rPr>
          <w:rtl/>
        </w:rPr>
        <w:t xml:space="preserve">כי </w:t>
      </w:r>
      <w:bookmarkStart w:id="9907" w:name="_ETM_Q29_505850"/>
      <w:bookmarkEnd w:id="9907"/>
      <w:r>
        <w:rPr>
          <w:rtl/>
        </w:rPr>
        <w:t xml:space="preserve">אנחנו </w:t>
      </w:r>
      <w:bookmarkStart w:id="9908" w:name="_ETM_Q29_506510"/>
      <w:bookmarkEnd w:id="9908"/>
      <w:r>
        <w:rPr>
          <w:rtl/>
        </w:rPr>
        <w:t xml:space="preserve">מייצגים </w:t>
      </w:r>
      <w:bookmarkStart w:id="9909" w:name="_ETM_Q29_507020"/>
      <w:bookmarkEnd w:id="9909"/>
      <w:r>
        <w:rPr>
          <w:rtl/>
        </w:rPr>
        <w:t xml:space="preserve">את </w:t>
      </w:r>
      <w:bookmarkStart w:id="9910" w:name="_ETM_Q29_507199"/>
      <w:bookmarkEnd w:id="9910"/>
      <w:r>
        <w:rPr>
          <w:rtl/>
        </w:rPr>
        <w:t>העם</w:t>
      </w:r>
      <w:r>
        <w:rPr>
          <w:rFonts w:hint="cs"/>
          <w:rtl/>
        </w:rPr>
        <w:t>,</w:t>
      </w:r>
      <w:bookmarkStart w:id="9911" w:name="_ETM_Q29_508861"/>
      <w:bookmarkEnd w:id="9911"/>
      <w:r>
        <w:rPr>
          <w:rtl/>
        </w:rPr>
        <w:t xml:space="preserve"> </w:t>
      </w:r>
      <w:bookmarkStart w:id="9912" w:name="_ETM_Q29_507860"/>
      <w:bookmarkEnd w:id="9912"/>
      <w:r>
        <w:rPr>
          <w:rtl/>
        </w:rPr>
        <w:t xml:space="preserve">ואנחנו </w:t>
      </w:r>
      <w:bookmarkStart w:id="9913" w:name="_ETM_Q29_508250"/>
      <w:bookmarkEnd w:id="9913"/>
      <w:r>
        <w:rPr>
          <w:rtl/>
        </w:rPr>
        <w:t xml:space="preserve">מדברים </w:t>
      </w:r>
      <w:bookmarkStart w:id="9914" w:name="_ETM_Q29_508700"/>
      <w:bookmarkEnd w:id="9914"/>
      <w:r>
        <w:rPr>
          <w:rtl/>
        </w:rPr>
        <w:t>ל</w:t>
      </w:r>
      <w:bookmarkStart w:id="9915" w:name="_ETM_Q29_509119"/>
      <w:bookmarkEnd w:id="9915"/>
      <w:r>
        <w:rPr>
          <w:rtl/>
        </w:rPr>
        <w:t xml:space="preserve">קולגות </w:t>
      </w:r>
      <w:bookmarkStart w:id="9916" w:name="_ETM_Q29_509510"/>
      <w:bookmarkEnd w:id="9916"/>
      <w:r>
        <w:rPr>
          <w:rtl/>
        </w:rPr>
        <w:t>ש</w:t>
      </w:r>
      <w:r>
        <w:rPr>
          <w:rFonts w:hint="cs"/>
          <w:rtl/>
        </w:rPr>
        <w:t>לנו</w:t>
      </w:r>
      <w:r>
        <w:rPr>
          <w:rtl/>
        </w:rPr>
        <w:t xml:space="preserve"> </w:t>
      </w:r>
      <w:bookmarkStart w:id="9917" w:name="_ETM_Q29_509720"/>
      <w:bookmarkEnd w:id="9917"/>
      <w:r>
        <w:rPr>
          <w:rtl/>
        </w:rPr>
        <w:t>ב</w:t>
      </w:r>
      <w:r>
        <w:rPr>
          <w:rFonts w:hint="cs"/>
          <w:rtl/>
        </w:rPr>
        <w:t>ע</w:t>
      </w:r>
      <w:r>
        <w:rPr>
          <w:rtl/>
        </w:rPr>
        <w:t>ולם</w:t>
      </w:r>
      <w:r>
        <w:rPr>
          <w:rFonts w:hint="cs"/>
          <w:rtl/>
        </w:rPr>
        <w:t>,</w:t>
      </w:r>
      <w:bookmarkStart w:id="9918" w:name="_ETM_Q29_511751"/>
      <w:bookmarkEnd w:id="9918"/>
      <w:r>
        <w:rPr>
          <w:rtl/>
        </w:rPr>
        <w:t xml:space="preserve"> </w:t>
      </w:r>
      <w:bookmarkStart w:id="9919" w:name="_ETM_Q29_510200"/>
      <w:bookmarkEnd w:id="9919"/>
      <w:r>
        <w:rPr>
          <w:rtl/>
        </w:rPr>
        <w:t xml:space="preserve">אז </w:t>
      </w:r>
      <w:bookmarkStart w:id="9920" w:name="_ETM_Q29_510470"/>
      <w:bookmarkEnd w:id="9920"/>
      <w:r>
        <w:rPr>
          <w:rtl/>
        </w:rPr>
        <w:t xml:space="preserve">הם </w:t>
      </w:r>
      <w:bookmarkStart w:id="9921" w:name="_ETM_Q29_510619"/>
      <w:bookmarkEnd w:id="9921"/>
      <w:r>
        <w:rPr>
          <w:rtl/>
        </w:rPr>
        <w:t xml:space="preserve">באו </w:t>
      </w:r>
      <w:bookmarkStart w:id="9922" w:name="_ETM_Q29_510890"/>
      <w:bookmarkEnd w:id="9922"/>
      <w:r>
        <w:rPr>
          <w:rtl/>
        </w:rPr>
        <w:t>לסי</w:t>
      </w:r>
      <w:r>
        <w:rPr>
          <w:rFonts w:hint="cs"/>
          <w:rtl/>
        </w:rPr>
        <w:t>ב</w:t>
      </w:r>
      <w:r>
        <w:rPr>
          <w:rtl/>
        </w:rPr>
        <w:t>ו</w:t>
      </w:r>
      <w:r>
        <w:rPr>
          <w:rFonts w:hint="cs"/>
          <w:rtl/>
        </w:rPr>
        <w:t>ב</w:t>
      </w:r>
      <w:r>
        <w:rPr>
          <w:rtl/>
        </w:rPr>
        <w:t xml:space="preserve"> </w:t>
      </w:r>
      <w:bookmarkStart w:id="9923" w:name="_ETM_Q29_511189"/>
      <w:bookmarkEnd w:id="9923"/>
      <w:r>
        <w:rPr>
          <w:rtl/>
        </w:rPr>
        <w:t xml:space="preserve">שני </w:t>
      </w:r>
      <w:bookmarkStart w:id="9924" w:name="_ETM_Q29_511430"/>
      <w:bookmarkEnd w:id="9924"/>
      <w:r>
        <w:rPr>
          <w:rtl/>
        </w:rPr>
        <w:t xml:space="preserve">וצפו </w:t>
      </w:r>
      <w:bookmarkStart w:id="9925" w:name="_ETM_Q29_511760"/>
      <w:bookmarkEnd w:id="9925"/>
      <w:r>
        <w:rPr>
          <w:rtl/>
        </w:rPr>
        <w:t>בסרט</w:t>
      </w:r>
      <w:r>
        <w:rPr>
          <w:rFonts w:hint="cs"/>
          <w:rtl/>
        </w:rPr>
        <w:t>.</w:t>
      </w:r>
      <w:bookmarkStart w:id="9926" w:name="_ETM_Q29_513060"/>
      <w:bookmarkEnd w:id="9926"/>
      <w:r>
        <w:rPr>
          <w:rtl/>
        </w:rPr>
        <w:t xml:space="preserve"> </w:t>
      </w:r>
      <w:bookmarkStart w:id="9927" w:name="_ETM_Q29_512150"/>
      <w:bookmarkEnd w:id="9927"/>
      <w:r>
        <w:rPr>
          <w:rtl/>
        </w:rPr>
        <w:t xml:space="preserve">אני </w:t>
      </w:r>
      <w:bookmarkStart w:id="9928" w:name="_ETM_Q29_512300"/>
      <w:bookmarkEnd w:id="9928"/>
      <w:r>
        <w:rPr>
          <w:rtl/>
        </w:rPr>
        <w:t xml:space="preserve">מניח </w:t>
      </w:r>
      <w:bookmarkStart w:id="9929" w:name="_ETM_Q29_512570"/>
      <w:bookmarkEnd w:id="9929"/>
      <w:r>
        <w:rPr>
          <w:rtl/>
        </w:rPr>
        <w:t xml:space="preserve">שרובנו </w:t>
      </w:r>
      <w:bookmarkStart w:id="9930" w:name="_ETM_Q29_513050"/>
      <w:bookmarkEnd w:id="9930"/>
      <w:r>
        <w:rPr>
          <w:rtl/>
        </w:rPr>
        <w:t xml:space="preserve">גם </w:t>
      </w:r>
      <w:bookmarkStart w:id="9931" w:name="_ETM_Q29_513200"/>
      <w:bookmarkEnd w:id="9931"/>
      <w:r>
        <w:rPr>
          <w:rtl/>
        </w:rPr>
        <w:t xml:space="preserve">נצפה </w:t>
      </w:r>
      <w:bookmarkStart w:id="9932" w:name="_ETM_Q29_513559"/>
      <w:bookmarkEnd w:id="9932"/>
      <w:r>
        <w:rPr>
          <w:rtl/>
        </w:rPr>
        <w:t xml:space="preserve">בקרוב </w:t>
      </w:r>
      <w:bookmarkStart w:id="9933" w:name="_ETM_Q29_514610"/>
      <w:bookmarkEnd w:id="9933"/>
      <w:r>
        <w:rPr>
          <w:rtl/>
        </w:rPr>
        <w:t>בסרטון</w:t>
      </w:r>
      <w:bookmarkStart w:id="9934" w:name="_ETM_Q29_515030"/>
      <w:bookmarkEnd w:id="9934"/>
      <w:r>
        <w:rPr>
          <w:rtl/>
        </w:rPr>
        <w:t xml:space="preserve"> </w:t>
      </w:r>
      <w:bookmarkStart w:id="9935" w:name="_ETM_Q29_515330"/>
      <w:bookmarkEnd w:id="9935"/>
      <w:r>
        <w:rPr>
          <w:rtl/>
        </w:rPr>
        <w:t xml:space="preserve">הזה </w:t>
      </w:r>
      <w:bookmarkStart w:id="9936" w:name="_ETM_Q29_515510"/>
      <w:bookmarkEnd w:id="9936"/>
      <w:r>
        <w:rPr>
          <w:rtl/>
        </w:rPr>
        <w:t xml:space="preserve">שרץ </w:t>
      </w:r>
      <w:bookmarkStart w:id="9937" w:name="_ETM_Q29_515839"/>
      <w:bookmarkEnd w:id="9937"/>
      <w:r>
        <w:rPr>
          <w:rtl/>
        </w:rPr>
        <w:t>ברשת</w:t>
      </w:r>
      <w:r>
        <w:rPr>
          <w:rFonts w:hint="cs"/>
          <w:rtl/>
        </w:rPr>
        <w:t>.</w:t>
      </w:r>
      <w:r>
        <w:rPr>
          <w:rtl/>
        </w:rPr>
        <w:t xml:space="preserve"> </w:t>
      </w:r>
      <w:bookmarkStart w:id="9938" w:name="_ETM_Q29_516650"/>
      <w:bookmarkEnd w:id="9938"/>
      <w:r>
        <w:rPr>
          <w:rtl/>
        </w:rPr>
        <w:t>לצערי</w:t>
      </w:r>
      <w:r w:rsidR="00042E3E">
        <w:rPr>
          <w:rFonts w:hint="cs"/>
          <w:rtl/>
        </w:rPr>
        <w:t>,</w:t>
      </w:r>
      <w:r>
        <w:rPr>
          <w:rtl/>
        </w:rPr>
        <w:t xml:space="preserve"> </w:t>
      </w:r>
      <w:bookmarkStart w:id="9939" w:name="_ETM_Q29_517160"/>
      <w:bookmarkEnd w:id="9939"/>
      <w:r>
        <w:rPr>
          <w:rtl/>
        </w:rPr>
        <w:t>הו</w:t>
      </w:r>
      <w:r>
        <w:rPr>
          <w:rFonts w:hint="cs"/>
          <w:rtl/>
        </w:rPr>
        <w:t xml:space="preserve">א </w:t>
      </w:r>
      <w:r>
        <w:rPr>
          <w:rtl/>
        </w:rPr>
        <w:t>ר</w:t>
      </w:r>
      <w:r>
        <w:rPr>
          <w:rFonts w:hint="cs"/>
          <w:rtl/>
        </w:rPr>
        <w:t>ץ</w:t>
      </w:r>
      <w:bookmarkStart w:id="9940" w:name="_ETM_Q29_519140"/>
      <w:bookmarkEnd w:id="9940"/>
      <w:r>
        <w:rPr>
          <w:rtl/>
        </w:rPr>
        <w:t xml:space="preserve"> </w:t>
      </w:r>
      <w:bookmarkStart w:id="9941" w:name="_ETM_Q29_517430"/>
      <w:bookmarkEnd w:id="9941"/>
      <w:r>
        <w:rPr>
          <w:rtl/>
        </w:rPr>
        <w:t>ברשת</w:t>
      </w:r>
      <w:r>
        <w:rPr>
          <w:rFonts w:hint="cs"/>
          <w:rtl/>
        </w:rPr>
        <w:t>,</w:t>
      </w:r>
      <w:r>
        <w:rPr>
          <w:rtl/>
        </w:rPr>
        <w:t xml:space="preserve"> </w:t>
      </w:r>
      <w:bookmarkStart w:id="9942" w:name="_ETM_Q29_517850"/>
      <w:bookmarkEnd w:id="9942"/>
      <w:r w:rsidR="00042E3E">
        <w:rPr>
          <w:rFonts w:hint="cs"/>
          <w:rtl/>
        </w:rPr>
        <w:t>ו</w:t>
      </w:r>
      <w:r>
        <w:rPr>
          <w:rFonts w:hint="cs"/>
          <w:rtl/>
        </w:rPr>
        <w:t xml:space="preserve">הוא </w:t>
      </w:r>
      <w:r>
        <w:rPr>
          <w:rtl/>
        </w:rPr>
        <w:t xml:space="preserve">לא </w:t>
      </w:r>
      <w:bookmarkStart w:id="9943" w:name="_ETM_Q29_518059"/>
      <w:bookmarkEnd w:id="9943"/>
      <w:r>
        <w:rPr>
          <w:rtl/>
        </w:rPr>
        <w:t xml:space="preserve">אמור </w:t>
      </w:r>
      <w:bookmarkStart w:id="9944" w:name="_ETM_Q29_518480"/>
      <w:bookmarkEnd w:id="9944"/>
      <w:r>
        <w:rPr>
          <w:rtl/>
        </w:rPr>
        <w:t xml:space="preserve">לפגוע </w:t>
      </w:r>
      <w:bookmarkStart w:id="9945" w:name="_ETM_Q29_518900"/>
      <w:bookmarkEnd w:id="9945"/>
      <w:r>
        <w:rPr>
          <w:rtl/>
        </w:rPr>
        <w:t xml:space="preserve">ברגשות </w:t>
      </w:r>
      <w:bookmarkStart w:id="9946" w:name="_ETM_Q29_519320"/>
      <w:bookmarkEnd w:id="9946"/>
      <w:r>
        <w:rPr>
          <w:rtl/>
        </w:rPr>
        <w:t>המשפחה</w:t>
      </w:r>
      <w:r>
        <w:rPr>
          <w:rFonts w:hint="cs"/>
          <w:rtl/>
        </w:rPr>
        <w:t>.</w:t>
      </w:r>
    </w:p>
    <w:p w:rsidR="00A32A3A" w:rsidRDefault="00A32A3A" w:rsidP="00E97261">
      <w:pPr>
        <w:rPr>
          <w:rtl/>
        </w:rPr>
      </w:pPr>
      <w:bookmarkStart w:id="9947" w:name="_ETM_Q29_521490"/>
      <w:bookmarkEnd w:id="9947"/>
    </w:p>
    <w:p w:rsidR="00A32A3A" w:rsidRDefault="00A32A3A" w:rsidP="00E97261">
      <w:pPr>
        <w:rPr>
          <w:rtl/>
        </w:rPr>
      </w:pPr>
      <w:bookmarkStart w:id="9948" w:name="_ETM_Q29_520100"/>
      <w:bookmarkEnd w:id="9948"/>
      <w:r>
        <w:rPr>
          <w:rtl/>
        </w:rPr>
        <w:t>בבקשה</w:t>
      </w:r>
      <w:r>
        <w:rPr>
          <w:rFonts w:hint="cs"/>
          <w:rtl/>
        </w:rPr>
        <w:t>,</w:t>
      </w:r>
      <w:r>
        <w:rPr>
          <w:rtl/>
        </w:rPr>
        <w:t xml:space="preserve"> </w:t>
      </w:r>
      <w:bookmarkStart w:id="9949" w:name="_ETM_Q29_520400"/>
      <w:bookmarkEnd w:id="9949"/>
      <w:r>
        <w:rPr>
          <w:rtl/>
        </w:rPr>
        <w:t xml:space="preserve">אני </w:t>
      </w:r>
      <w:bookmarkStart w:id="9950" w:name="_ETM_Q29_520700"/>
      <w:bookmarkEnd w:id="9950"/>
      <w:r>
        <w:rPr>
          <w:rtl/>
        </w:rPr>
        <w:t xml:space="preserve">מחדש </w:t>
      </w:r>
      <w:bookmarkStart w:id="9951" w:name="_ETM_Q29_521089"/>
      <w:bookmarkEnd w:id="9951"/>
      <w:r>
        <w:rPr>
          <w:rtl/>
        </w:rPr>
        <w:t xml:space="preserve">לך </w:t>
      </w:r>
      <w:bookmarkStart w:id="9952" w:name="_ETM_Q29_521210"/>
      <w:bookmarkEnd w:id="9952"/>
      <w:r>
        <w:rPr>
          <w:rtl/>
        </w:rPr>
        <w:t xml:space="preserve">את </w:t>
      </w:r>
      <w:bookmarkStart w:id="9953" w:name="_ETM_Q29_521300"/>
      <w:bookmarkEnd w:id="9953"/>
      <w:r>
        <w:rPr>
          <w:rtl/>
        </w:rPr>
        <w:t>הזמן</w:t>
      </w:r>
      <w:r>
        <w:rPr>
          <w:rFonts w:hint="cs"/>
          <w:rtl/>
        </w:rPr>
        <w:t>. בבקשה.</w:t>
      </w:r>
      <w:bookmarkStart w:id="9954" w:name="_ETM_Q29_523030"/>
      <w:bookmarkEnd w:id="9954"/>
    </w:p>
    <w:p w:rsidR="00A32A3A" w:rsidRPr="00F35CFA" w:rsidRDefault="00A32A3A" w:rsidP="00F518EA">
      <w:pPr>
        <w:rPr>
          <w:rtl/>
        </w:rPr>
      </w:pPr>
    </w:p>
    <w:p w:rsidR="00A32A3A" w:rsidRDefault="00A32A3A" w:rsidP="00E97261">
      <w:pPr>
        <w:pStyle w:val="-"/>
        <w:keepNext/>
        <w:rPr>
          <w:rtl/>
        </w:rPr>
      </w:pPr>
      <w:bookmarkStart w:id="9955" w:name="ET_speakercontinue_6507_53"/>
      <w:r w:rsidRPr="00B92998">
        <w:rPr>
          <w:rStyle w:val="TagStyle"/>
          <w:rtl/>
        </w:rPr>
        <w:t xml:space="preserve"> &lt;&lt; דובר_המשך &gt;&gt; </w:t>
      </w:r>
      <w:r>
        <w:rPr>
          <w:rtl/>
        </w:rPr>
        <w:t>שלי טל מירון (יש עתיד):</w:t>
      </w:r>
      <w:r w:rsidRPr="00B92998">
        <w:rPr>
          <w:rStyle w:val="TagStyle"/>
          <w:rtl/>
        </w:rPr>
        <w:t xml:space="preserve"> &lt;&lt; דובר_המשך &gt;&gt;</w:t>
      </w:r>
      <w:r>
        <w:rPr>
          <w:rtl/>
        </w:rPr>
        <w:t xml:space="preserve">   </w:t>
      </w:r>
      <w:bookmarkEnd w:id="9955"/>
    </w:p>
    <w:p w:rsidR="00A32A3A" w:rsidRPr="00B92998" w:rsidRDefault="00A32A3A" w:rsidP="00E97261">
      <w:pPr>
        <w:rPr>
          <w:rtl/>
          <w:lang w:eastAsia="he-IL"/>
        </w:rPr>
      </w:pPr>
    </w:p>
    <w:p w:rsidR="00A32A3A" w:rsidRDefault="00A32A3A" w:rsidP="00042E3E">
      <w:pPr>
        <w:rPr>
          <w:rtl/>
        </w:rPr>
      </w:pPr>
      <w:bookmarkStart w:id="9956" w:name="_ETM_Q29_521600"/>
      <w:bookmarkStart w:id="9957" w:name="_ETM_Q29_523829"/>
      <w:bookmarkEnd w:id="9956"/>
      <w:bookmarkEnd w:id="9957"/>
      <w:r>
        <w:rPr>
          <w:rtl/>
        </w:rPr>
        <w:t>טוב</w:t>
      </w:r>
      <w:r>
        <w:rPr>
          <w:rFonts w:hint="cs"/>
          <w:rtl/>
        </w:rPr>
        <w:t>,</w:t>
      </w:r>
      <w:r>
        <w:rPr>
          <w:rtl/>
        </w:rPr>
        <w:t xml:space="preserve"> </w:t>
      </w:r>
      <w:bookmarkStart w:id="9958" w:name="_ETM_Q29_524529"/>
      <w:bookmarkEnd w:id="9958"/>
      <w:r>
        <w:rPr>
          <w:rtl/>
        </w:rPr>
        <w:t xml:space="preserve">אז </w:t>
      </w:r>
      <w:bookmarkStart w:id="9959" w:name="_ETM_Q29_524739"/>
      <w:bookmarkEnd w:id="9959"/>
      <w:r>
        <w:rPr>
          <w:rtl/>
        </w:rPr>
        <w:t xml:space="preserve">אני </w:t>
      </w:r>
      <w:bookmarkStart w:id="9960" w:name="_ETM_Q29_524890"/>
      <w:bookmarkEnd w:id="9960"/>
      <w:r>
        <w:rPr>
          <w:rtl/>
        </w:rPr>
        <w:t xml:space="preserve">אגיד </w:t>
      </w:r>
      <w:bookmarkStart w:id="9961" w:name="_ETM_Q29_525070"/>
      <w:bookmarkEnd w:id="9961"/>
      <w:r>
        <w:rPr>
          <w:rtl/>
        </w:rPr>
        <w:t xml:space="preserve">את </w:t>
      </w:r>
      <w:bookmarkStart w:id="9962" w:name="_ETM_Q29_525160"/>
      <w:bookmarkEnd w:id="9962"/>
      <w:r>
        <w:rPr>
          <w:rtl/>
        </w:rPr>
        <w:t xml:space="preserve">מה </w:t>
      </w:r>
      <w:bookmarkStart w:id="9963" w:name="_ETM_Q29_525279"/>
      <w:bookmarkEnd w:id="9963"/>
      <w:r>
        <w:rPr>
          <w:rtl/>
        </w:rPr>
        <w:t xml:space="preserve">שאני </w:t>
      </w:r>
      <w:bookmarkStart w:id="9964" w:name="_ETM_Q29_525730"/>
      <w:bookmarkEnd w:id="9964"/>
      <w:r>
        <w:rPr>
          <w:rtl/>
        </w:rPr>
        <w:t xml:space="preserve">התכוונתי </w:t>
      </w:r>
      <w:bookmarkStart w:id="9965" w:name="_ETM_Q29_526210"/>
      <w:bookmarkEnd w:id="9965"/>
      <w:r>
        <w:rPr>
          <w:rtl/>
        </w:rPr>
        <w:t>להגיד</w:t>
      </w:r>
      <w:r>
        <w:rPr>
          <w:rFonts w:hint="cs"/>
          <w:rtl/>
        </w:rPr>
        <w:t>.</w:t>
      </w:r>
      <w:bookmarkStart w:id="9966" w:name="_ETM_Q29_527250"/>
      <w:bookmarkEnd w:id="9966"/>
      <w:r>
        <w:rPr>
          <w:rtl/>
        </w:rPr>
        <w:t xml:space="preserve"> </w:t>
      </w:r>
      <w:bookmarkStart w:id="9967" w:name="_ETM_Q29_526570"/>
      <w:bookmarkEnd w:id="9967"/>
      <w:r>
        <w:rPr>
          <w:rtl/>
        </w:rPr>
        <w:t>אני</w:t>
      </w:r>
      <w:r>
        <w:rPr>
          <w:rFonts w:hint="cs"/>
          <w:rtl/>
        </w:rPr>
        <w:t>,</w:t>
      </w:r>
      <w:r>
        <w:rPr>
          <w:rtl/>
        </w:rPr>
        <w:t xml:space="preserve"> </w:t>
      </w:r>
      <w:bookmarkStart w:id="9968" w:name="_ETM_Q29_526839"/>
      <w:bookmarkEnd w:id="9968"/>
      <w:r>
        <w:rPr>
          <w:rtl/>
        </w:rPr>
        <w:t>כאמור</w:t>
      </w:r>
      <w:r>
        <w:rPr>
          <w:rFonts w:hint="cs"/>
          <w:rtl/>
        </w:rPr>
        <w:t>,</w:t>
      </w:r>
      <w:r>
        <w:rPr>
          <w:rtl/>
        </w:rPr>
        <w:t xml:space="preserve"> </w:t>
      </w:r>
      <w:bookmarkStart w:id="9969" w:name="_ETM_Q29_527170"/>
      <w:bookmarkEnd w:id="9969"/>
      <w:r>
        <w:rPr>
          <w:rtl/>
        </w:rPr>
        <w:t xml:space="preserve">יושבת-ראש </w:t>
      </w:r>
      <w:bookmarkStart w:id="9970" w:name="_ETM_Q29_527649"/>
      <w:bookmarkEnd w:id="9970"/>
      <w:r>
        <w:rPr>
          <w:rtl/>
        </w:rPr>
        <w:t xml:space="preserve">השדולה </w:t>
      </w:r>
      <w:bookmarkStart w:id="9971" w:name="_ETM_Q29_528039"/>
      <w:bookmarkEnd w:id="9971"/>
      <w:r>
        <w:rPr>
          <w:rtl/>
        </w:rPr>
        <w:t xml:space="preserve">למען </w:t>
      </w:r>
      <w:bookmarkStart w:id="9972" w:name="_ETM_Q29_528309"/>
      <w:bookmarkEnd w:id="9972"/>
      <w:r>
        <w:rPr>
          <w:rtl/>
        </w:rPr>
        <w:t>החטופים</w:t>
      </w:r>
      <w:r>
        <w:rPr>
          <w:rFonts w:hint="cs"/>
          <w:rtl/>
        </w:rPr>
        <w:t>.</w:t>
      </w:r>
      <w:bookmarkStart w:id="9973" w:name="_ETM_Q29_530160"/>
      <w:bookmarkEnd w:id="9973"/>
      <w:r>
        <w:rPr>
          <w:rtl/>
        </w:rPr>
        <w:t xml:space="preserve"> </w:t>
      </w:r>
      <w:bookmarkStart w:id="9974" w:name="_ETM_Q29_528969"/>
      <w:bookmarkEnd w:id="9974"/>
      <w:r>
        <w:rPr>
          <w:rtl/>
        </w:rPr>
        <w:t xml:space="preserve">אני </w:t>
      </w:r>
      <w:bookmarkStart w:id="9975" w:name="_ETM_Q29_529089"/>
      <w:bookmarkEnd w:id="9975"/>
      <w:r>
        <w:rPr>
          <w:rtl/>
        </w:rPr>
        <w:t xml:space="preserve">מקדישה </w:t>
      </w:r>
      <w:bookmarkStart w:id="9976" w:name="_ETM_Q29_529510"/>
      <w:bookmarkEnd w:id="9976"/>
      <w:r>
        <w:rPr>
          <w:rtl/>
        </w:rPr>
        <w:t xml:space="preserve">הרבה </w:t>
      </w:r>
      <w:bookmarkStart w:id="9977" w:name="_ETM_Q29_529719"/>
      <w:bookmarkEnd w:id="9977"/>
      <w:r>
        <w:rPr>
          <w:rtl/>
        </w:rPr>
        <w:t xml:space="preserve">מאוד </w:t>
      </w:r>
      <w:bookmarkStart w:id="9978" w:name="_ETM_Q29_529899"/>
      <w:bookmarkEnd w:id="9978"/>
      <w:r>
        <w:rPr>
          <w:rtl/>
        </w:rPr>
        <w:t xml:space="preserve">מהזמן </w:t>
      </w:r>
      <w:bookmarkStart w:id="9979" w:name="_ETM_Q29_530289"/>
      <w:bookmarkEnd w:id="9979"/>
      <w:r>
        <w:rPr>
          <w:rtl/>
        </w:rPr>
        <w:t xml:space="preserve">שלי </w:t>
      </w:r>
      <w:bookmarkStart w:id="9980" w:name="_ETM_Q29_530620"/>
      <w:bookmarkEnd w:id="9980"/>
      <w:r>
        <w:rPr>
          <w:rtl/>
        </w:rPr>
        <w:t xml:space="preserve">והמשאבים </w:t>
      </w:r>
      <w:bookmarkStart w:id="9981" w:name="_ETM_Q29_531219"/>
      <w:bookmarkEnd w:id="9981"/>
      <w:r>
        <w:rPr>
          <w:rtl/>
        </w:rPr>
        <w:t xml:space="preserve">שלי </w:t>
      </w:r>
      <w:bookmarkStart w:id="9982" w:name="_ETM_Q29_531519"/>
      <w:bookmarkEnd w:id="9982"/>
      <w:r>
        <w:rPr>
          <w:rtl/>
        </w:rPr>
        <w:t>ו</w:t>
      </w:r>
      <w:r w:rsidR="00042E3E">
        <w:rPr>
          <w:rFonts w:hint="cs"/>
          <w:rtl/>
        </w:rPr>
        <w:t>מ</w:t>
      </w:r>
      <w:r>
        <w:rPr>
          <w:rtl/>
        </w:rPr>
        <w:t xml:space="preserve">האנרגיות </w:t>
      </w:r>
      <w:bookmarkStart w:id="9983" w:name="_ETM_Q29_532210"/>
      <w:bookmarkEnd w:id="9983"/>
      <w:r>
        <w:rPr>
          <w:rtl/>
        </w:rPr>
        <w:t>שלי</w:t>
      </w:r>
      <w:bookmarkStart w:id="9984" w:name="_ETM_Q29_533729"/>
      <w:bookmarkEnd w:id="9984"/>
      <w:r>
        <w:rPr>
          <w:rtl/>
        </w:rPr>
        <w:t xml:space="preserve"> </w:t>
      </w:r>
      <w:bookmarkStart w:id="9985" w:name="_ETM_Q29_532600"/>
      <w:bookmarkEnd w:id="9985"/>
      <w:r>
        <w:rPr>
          <w:rtl/>
        </w:rPr>
        <w:t xml:space="preserve">לנושא </w:t>
      </w:r>
      <w:bookmarkStart w:id="9986" w:name="_ETM_Q29_532989"/>
      <w:bookmarkEnd w:id="9986"/>
      <w:r>
        <w:rPr>
          <w:rtl/>
        </w:rPr>
        <w:t>החטופים</w:t>
      </w:r>
      <w:r>
        <w:rPr>
          <w:rFonts w:hint="cs"/>
          <w:rtl/>
        </w:rPr>
        <w:t>.</w:t>
      </w:r>
      <w:bookmarkStart w:id="9987" w:name="_ETM_Q29_536280"/>
      <w:bookmarkEnd w:id="9987"/>
      <w:r>
        <w:rPr>
          <w:rtl/>
        </w:rPr>
        <w:t xml:space="preserve"> </w:t>
      </w:r>
      <w:bookmarkStart w:id="9988" w:name="_ETM_Q29_534109"/>
      <w:bookmarkEnd w:id="9988"/>
      <w:r>
        <w:rPr>
          <w:rtl/>
        </w:rPr>
        <w:t xml:space="preserve">אנחנו </w:t>
      </w:r>
      <w:bookmarkStart w:id="9989" w:name="_ETM_Q29_534500"/>
      <w:bookmarkEnd w:id="9989"/>
      <w:r>
        <w:rPr>
          <w:rtl/>
        </w:rPr>
        <w:t xml:space="preserve">459 </w:t>
      </w:r>
      <w:bookmarkStart w:id="9990" w:name="_ETM_Q29_535640"/>
      <w:bookmarkEnd w:id="9990"/>
      <w:r>
        <w:rPr>
          <w:rtl/>
        </w:rPr>
        <w:t xml:space="preserve">ימים </w:t>
      </w:r>
      <w:bookmarkStart w:id="9991" w:name="_ETM_Q29_535910"/>
      <w:bookmarkEnd w:id="9991"/>
      <w:r>
        <w:rPr>
          <w:rtl/>
        </w:rPr>
        <w:t xml:space="preserve">לתוך </w:t>
      </w:r>
      <w:bookmarkStart w:id="9992" w:name="_ETM_Q29_536210"/>
      <w:bookmarkEnd w:id="9992"/>
      <w:r>
        <w:rPr>
          <w:rtl/>
        </w:rPr>
        <w:t>המלחמה</w:t>
      </w:r>
      <w:r w:rsidR="00042E3E">
        <w:rPr>
          <w:rFonts w:hint="cs"/>
          <w:rtl/>
        </w:rPr>
        <w:t>,</w:t>
      </w:r>
      <w:bookmarkStart w:id="9993" w:name="_ETM_Q29_539910"/>
      <w:bookmarkEnd w:id="9993"/>
      <w:r>
        <w:rPr>
          <w:rtl/>
        </w:rPr>
        <w:t xml:space="preserve"> </w:t>
      </w:r>
      <w:bookmarkStart w:id="9994" w:name="_ETM_Q29_536779"/>
      <w:bookmarkEnd w:id="9994"/>
      <w:r>
        <w:rPr>
          <w:rtl/>
        </w:rPr>
        <w:t xml:space="preserve">ואני </w:t>
      </w:r>
      <w:bookmarkStart w:id="9995" w:name="_ETM_Q29_536989"/>
      <w:bookmarkEnd w:id="9995"/>
      <w:r>
        <w:rPr>
          <w:rtl/>
        </w:rPr>
        <w:t xml:space="preserve">רוצה </w:t>
      </w:r>
      <w:bookmarkStart w:id="9996" w:name="_ETM_Q29_537260"/>
      <w:bookmarkEnd w:id="9996"/>
      <w:r>
        <w:rPr>
          <w:rtl/>
        </w:rPr>
        <w:t xml:space="preserve">להגיד </w:t>
      </w:r>
      <w:bookmarkStart w:id="9997" w:name="_ETM_Q29_537529"/>
      <w:bookmarkEnd w:id="9997"/>
      <w:r>
        <w:rPr>
          <w:rtl/>
        </w:rPr>
        <w:t xml:space="preserve">את </w:t>
      </w:r>
      <w:bookmarkStart w:id="9998" w:name="_ETM_Q29_537589"/>
      <w:bookmarkEnd w:id="9998"/>
      <w:r>
        <w:rPr>
          <w:rtl/>
        </w:rPr>
        <w:t xml:space="preserve">הדבר </w:t>
      </w:r>
      <w:bookmarkStart w:id="9999" w:name="_ETM_Q29_537920"/>
      <w:bookmarkEnd w:id="9999"/>
      <w:r>
        <w:rPr>
          <w:rtl/>
        </w:rPr>
        <w:t>הבא</w:t>
      </w:r>
      <w:r>
        <w:rPr>
          <w:rFonts w:hint="cs"/>
          <w:rtl/>
        </w:rPr>
        <w:t>:</w:t>
      </w:r>
      <w:r>
        <w:rPr>
          <w:rtl/>
        </w:rPr>
        <w:t xml:space="preserve"> </w:t>
      </w:r>
      <w:bookmarkStart w:id="10000" w:name="_ETM_Q29_538870"/>
      <w:bookmarkEnd w:id="10000"/>
      <w:r>
        <w:rPr>
          <w:rtl/>
        </w:rPr>
        <w:t xml:space="preserve">אני </w:t>
      </w:r>
      <w:bookmarkStart w:id="10001" w:name="_ETM_Q29_539050"/>
      <w:bookmarkEnd w:id="10001"/>
      <w:r>
        <w:rPr>
          <w:rtl/>
        </w:rPr>
        <w:t xml:space="preserve">חושבת </w:t>
      </w:r>
      <w:bookmarkStart w:id="10002" w:name="_ETM_Q29_539829"/>
      <w:bookmarkEnd w:id="10002"/>
      <w:r>
        <w:rPr>
          <w:rtl/>
        </w:rPr>
        <w:t xml:space="preserve">שזה </w:t>
      </w:r>
      <w:bookmarkStart w:id="10003" w:name="_ETM_Q29_540219"/>
      <w:bookmarkEnd w:id="10003"/>
      <w:r>
        <w:rPr>
          <w:rtl/>
        </w:rPr>
        <w:t>חובת</w:t>
      </w:r>
      <w:bookmarkStart w:id="10004" w:name="_ETM_Q29_542040"/>
      <w:bookmarkEnd w:id="10004"/>
      <w:r>
        <w:rPr>
          <w:rtl/>
        </w:rPr>
        <w:t>ו</w:t>
      </w:r>
      <w:r>
        <w:rPr>
          <w:rFonts w:hint="cs"/>
          <w:rtl/>
        </w:rPr>
        <w:t>,</w:t>
      </w:r>
      <w:r>
        <w:rPr>
          <w:rtl/>
        </w:rPr>
        <w:t xml:space="preserve"> </w:t>
      </w:r>
      <w:bookmarkStart w:id="10005" w:name="_ETM_Q29_540940"/>
      <w:bookmarkEnd w:id="10005"/>
      <w:r>
        <w:rPr>
          <w:rtl/>
        </w:rPr>
        <w:t>וחובת</w:t>
      </w:r>
      <w:r>
        <w:rPr>
          <w:rFonts w:hint="cs"/>
          <w:rtl/>
        </w:rPr>
        <w:t>ה</w:t>
      </w:r>
      <w:bookmarkStart w:id="10006" w:name="_ETM_Q29_544430"/>
      <w:bookmarkEnd w:id="10006"/>
      <w:r>
        <w:rPr>
          <w:rFonts w:hint="cs"/>
          <w:rtl/>
        </w:rPr>
        <w:t>,</w:t>
      </w:r>
      <w:r>
        <w:rPr>
          <w:rtl/>
        </w:rPr>
        <w:t xml:space="preserve"> </w:t>
      </w:r>
      <w:bookmarkStart w:id="10007" w:name="_ETM_Q29_541989"/>
      <w:bookmarkEnd w:id="10007"/>
      <w:r>
        <w:rPr>
          <w:rtl/>
        </w:rPr>
        <w:t xml:space="preserve">של </w:t>
      </w:r>
      <w:bookmarkStart w:id="10008" w:name="_ETM_Q29_542230"/>
      <w:bookmarkEnd w:id="10008"/>
      <w:r>
        <w:rPr>
          <w:rtl/>
        </w:rPr>
        <w:t xml:space="preserve">נבחר </w:t>
      </w:r>
      <w:bookmarkStart w:id="10009" w:name="_ETM_Q29_542649"/>
      <w:bookmarkEnd w:id="10009"/>
      <w:r>
        <w:rPr>
          <w:rtl/>
        </w:rPr>
        <w:t xml:space="preserve">הציבור </w:t>
      </w:r>
      <w:bookmarkStart w:id="10010" w:name="_ETM_Q29_543070"/>
      <w:bookmarkEnd w:id="10010"/>
      <w:r>
        <w:rPr>
          <w:rtl/>
        </w:rPr>
        <w:t xml:space="preserve">לצפות </w:t>
      </w:r>
      <w:bookmarkStart w:id="10011" w:name="_ETM_Q29_543489"/>
      <w:bookmarkEnd w:id="10011"/>
      <w:r>
        <w:rPr>
          <w:rtl/>
        </w:rPr>
        <w:t>בסרטון</w:t>
      </w:r>
      <w:r>
        <w:rPr>
          <w:rFonts w:hint="cs"/>
          <w:rtl/>
        </w:rPr>
        <w:t>.</w:t>
      </w:r>
      <w:r>
        <w:rPr>
          <w:rtl/>
        </w:rPr>
        <w:t xml:space="preserve"> </w:t>
      </w:r>
      <w:bookmarkStart w:id="10012" w:name="_ETM_Q29_544570"/>
      <w:bookmarkEnd w:id="10012"/>
      <w:r>
        <w:rPr>
          <w:rtl/>
        </w:rPr>
        <w:t xml:space="preserve">אבל </w:t>
      </w:r>
      <w:bookmarkStart w:id="10013" w:name="_ETM_Q29_544779"/>
      <w:bookmarkEnd w:id="10013"/>
      <w:r>
        <w:rPr>
          <w:rtl/>
        </w:rPr>
        <w:t xml:space="preserve">יותר </w:t>
      </w:r>
      <w:bookmarkStart w:id="10014" w:name="_ETM_Q29_545080"/>
      <w:bookmarkEnd w:id="10014"/>
      <w:r>
        <w:rPr>
          <w:rtl/>
        </w:rPr>
        <w:t>מזה</w:t>
      </w:r>
      <w:bookmarkStart w:id="10015" w:name="_ETM_Q29_547680"/>
      <w:bookmarkEnd w:id="10015"/>
      <w:r>
        <w:rPr>
          <w:rFonts w:hint="cs"/>
          <w:rtl/>
        </w:rPr>
        <w:t>,</w:t>
      </w:r>
      <w:r>
        <w:rPr>
          <w:rtl/>
        </w:rPr>
        <w:t xml:space="preserve"> </w:t>
      </w:r>
      <w:bookmarkStart w:id="10016" w:name="_ETM_Q29_545320"/>
      <w:bookmarkEnd w:id="10016"/>
      <w:r>
        <w:rPr>
          <w:rtl/>
        </w:rPr>
        <w:t xml:space="preserve">אני </w:t>
      </w:r>
      <w:bookmarkStart w:id="10017" w:name="_ETM_Q29_545440"/>
      <w:bookmarkEnd w:id="10017"/>
      <w:r>
        <w:rPr>
          <w:rtl/>
        </w:rPr>
        <w:t xml:space="preserve">רוצה </w:t>
      </w:r>
      <w:bookmarkStart w:id="10018" w:name="_ETM_Q29_545710"/>
      <w:bookmarkEnd w:id="10018"/>
      <w:r>
        <w:rPr>
          <w:rtl/>
        </w:rPr>
        <w:t xml:space="preserve">להגיד </w:t>
      </w:r>
      <w:bookmarkStart w:id="10019" w:name="_ETM_Q29_546250"/>
      <w:bookmarkEnd w:id="10019"/>
      <w:r>
        <w:rPr>
          <w:rtl/>
        </w:rPr>
        <w:t xml:space="preserve">שאני </w:t>
      </w:r>
      <w:bookmarkStart w:id="10020" w:name="_ETM_Q29_546580"/>
      <w:bookmarkEnd w:id="10020"/>
      <w:r>
        <w:rPr>
          <w:rtl/>
        </w:rPr>
        <w:t xml:space="preserve">מצפה </w:t>
      </w:r>
      <w:bookmarkStart w:id="10021" w:name="_ETM_Q29_547810"/>
      <w:bookmarkEnd w:id="10021"/>
      <w:r>
        <w:rPr>
          <w:rtl/>
        </w:rPr>
        <w:t xml:space="preserve">שחברי </w:t>
      </w:r>
      <w:bookmarkStart w:id="10022" w:name="_ETM_Q29_548409"/>
      <w:bookmarkEnd w:id="10022"/>
      <w:r>
        <w:rPr>
          <w:rtl/>
        </w:rPr>
        <w:t xml:space="preserve">הממשלה </w:t>
      </w:r>
      <w:bookmarkStart w:id="10023" w:name="_ETM_Q29_549159"/>
      <w:bookmarkEnd w:id="10023"/>
      <w:r>
        <w:rPr>
          <w:rtl/>
        </w:rPr>
        <w:t xml:space="preserve">והשרים </w:t>
      </w:r>
      <w:bookmarkStart w:id="10024" w:name="_ETM_Q29_549850"/>
      <w:bookmarkEnd w:id="10024"/>
      <w:r>
        <w:rPr>
          <w:rtl/>
        </w:rPr>
        <w:t xml:space="preserve">בממשלה </w:t>
      </w:r>
      <w:bookmarkStart w:id="10025" w:name="_ETM_Q29_550570"/>
      <w:bookmarkEnd w:id="10025"/>
      <w:r>
        <w:rPr>
          <w:rtl/>
        </w:rPr>
        <w:t>בהחלט</w:t>
      </w:r>
      <w:bookmarkStart w:id="10026" w:name="_ETM_Q29_551529"/>
      <w:bookmarkEnd w:id="10026"/>
      <w:r>
        <w:rPr>
          <w:rFonts w:hint="cs"/>
          <w:rtl/>
        </w:rPr>
        <w:t xml:space="preserve"> </w:t>
      </w:r>
      <w:proofErr w:type="spellStart"/>
      <w:r>
        <w:rPr>
          <w:rtl/>
        </w:rPr>
        <w:t>בהחלט</w:t>
      </w:r>
      <w:proofErr w:type="spellEnd"/>
      <w:r>
        <w:rPr>
          <w:rtl/>
        </w:rPr>
        <w:t xml:space="preserve"> </w:t>
      </w:r>
      <w:bookmarkStart w:id="10027" w:name="_ETM_Q29_552100"/>
      <w:bookmarkEnd w:id="10027"/>
      <w:r>
        <w:rPr>
          <w:rFonts w:hint="cs"/>
          <w:rtl/>
        </w:rPr>
        <w:t>י</w:t>
      </w:r>
      <w:bookmarkStart w:id="10028" w:name="_ETM_Q29_553229"/>
      <w:bookmarkEnd w:id="10028"/>
      <w:r>
        <w:rPr>
          <w:rtl/>
        </w:rPr>
        <w:t xml:space="preserve">צפו </w:t>
      </w:r>
      <w:bookmarkStart w:id="10029" w:name="_ETM_Q29_552460"/>
      <w:bookmarkEnd w:id="10029"/>
      <w:r>
        <w:rPr>
          <w:rtl/>
        </w:rPr>
        <w:t>בסרטון</w:t>
      </w:r>
      <w:r>
        <w:rPr>
          <w:rFonts w:hint="cs"/>
          <w:rtl/>
        </w:rPr>
        <w:t>.</w:t>
      </w:r>
      <w:r>
        <w:rPr>
          <w:rtl/>
        </w:rPr>
        <w:t xml:space="preserve"> </w:t>
      </w:r>
      <w:bookmarkStart w:id="10030" w:name="_ETM_Q29_553299"/>
      <w:bookmarkEnd w:id="10030"/>
      <w:r>
        <w:rPr>
          <w:rtl/>
        </w:rPr>
        <w:t xml:space="preserve">אני </w:t>
      </w:r>
      <w:bookmarkStart w:id="10031" w:name="_ETM_Q29_553509"/>
      <w:bookmarkEnd w:id="10031"/>
      <w:r>
        <w:rPr>
          <w:rtl/>
        </w:rPr>
        <w:t xml:space="preserve">אגיד </w:t>
      </w:r>
      <w:bookmarkStart w:id="10032" w:name="_ETM_Q29_553719"/>
      <w:bookmarkEnd w:id="10032"/>
      <w:r>
        <w:rPr>
          <w:rtl/>
        </w:rPr>
        <w:t xml:space="preserve">יותר </w:t>
      </w:r>
      <w:bookmarkStart w:id="10033" w:name="_ETM_Q29_554020"/>
      <w:bookmarkEnd w:id="10033"/>
      <w:r>
        <w:rPr>
          <w:rtl/>
        </w:rPr>
        <w:t>מזה</w:t>
      </w:r>
      <w:r>
        <w:rPr>
          <w:rFonts w:hint="cs"/>
          <w:rtl/>
        </w:rPr>
        <w:t xml:space="preserve"> </w:t>
      </w:r>
      <w:r>
        <w:rPr>
          <w:rFonts w:hint="eastAsia"/>
          <w:rtl/>
        </w:rPr>
        <w:t>–</w:t>
      </w:r>
      <w:bookmarkStart w:id="10034" w:name="_ETM_Q29_554959"/>
      <w:bookmarkEnd w:id="10034"/>
      <w:r>
        <w:rPr>
          <w:rtl/>
        </w:rPr>
        <w:t xml:space="preserve"> </w:t>
      </w:r>
      <w:bookmarkStart w:id="10035" w:name="_ETM_Q29_554409"/>
      <w:bookmarkEnd w:id="10035"/>
      <w:r>
        <w:rPr>
          <w:rtl/>
        </w:rPr>
        <w:t xml:space="preserve">המשפחה </w:t>
      </w:r>
      <w:bookmarkStart w:id="10036" w:name="_ETM_Q29_554950"/>
      <w:bookmarkEnd w:id="10036"/>
      <w:r>
        <w:rPr>
          <w:rtl/>
        </w:rPr>
        <w:t xml:space="preserve">ביקשה </w:t>
      </w:r>
      <w:bookmarkStart w:id="10037" w:name="_ETM_Q29_555279"/>
      <w:bookmarkEnd w:id="10037"/>
      <w:r>
        <w:rPr>
          <w:rtl/>
        </w:rPr>
        <w:t xml:space="preserve">מהציבור </w:t>
      </w:r>
      <w:bookmarkStart w:id="10038" w:name="_ETM_Q29_556089"/>
      <w:bookmarkEnd w:id="10038"/>
      <w:r>
        <w:rPr>
          <w:rtl/>
        </w:rPr>
        <w:t xml:space="preserve">לא </w:t>
      </w:r>
      <w:bookmarkStart w:id="10039" w:name="_ETM_Q29_556240"/>
      <w:bookmarkEnd w:id="10039"/>
      <w:r>
        <w:rPr>
          <w:rtl/>
        </w:rPr>
        <w:t xml:space="preserve">לצפות </w:t>
      </w:r>
      <w:bookmarkStart w:id="10040" w:name="_ETM_Q29_556689"/>
      <w:bookmarkEnd w:id="10040"/>
      <w:r>
        <w:rPr>
          <w:rtl/>
        </w:rPr>
        <w:t>בסרטון</w:t>
      </w:r>
      <w:r>
        <w:rPr>
          <w:rFonts w:hint="cs"/>
          <w:rtl/>
        </w:rPr>
        <w:t>,</w:t>
      </w:r>
      <w:bookmarkStart w:id="10041" w:name="_ETM_Q29_559210"/>
      <w:bookmarkEnd w:id="10041"/>
      <w:r>
        <w:rPr>
          <w:rtl/>
        </w:rPr>
        <w:t xml:space="preserve"> </w:t>
      </w:r>
      <w:bookmarkStart w:id="10042" w:name="_ETM_Q29_557589"/>
      <w:bookmarkEnd w:id="10042"/>
      <w:r>
        <w:rPr>
          <w:rtl/>
        </w:rPr>
        <w:t xml:space="preserve">אבל </w:t>
      </w:r>
      <w:bookmarkStart w:id="10043" w:name="_ETM_Q29_557829"/>
      <w:bookmarkEnd w:id="10043"/>
      <w:r>
        <w:rPr>
          <w:rtl/>
        </w:rPr>
        <w:t xml:space="preserve">היא </w:t>
      </w:r>
      <w:bookmarkStart w:id="10044" w:name="_ETM_Q29_557860"/>
      <w:bookmarkEnd w:id="10044"/>
      <w:r>
        <w:rPr>
          <w:rtl/>
        </w:rPr>
        <w:t xml:space="preserve">אמרה </w:t>
      </w:r>
      <w:bookmarkStart w:id="10045" w:name="_ETM_Q29_558159"/>
      <w:bookmarkEnd w:id="10045"/>
      <w:r>
        <w:rPr>
          <w:rtl/>
        </w:rPr>
        <w:t>ש</w:t>
      </w:r>
      <w:bookmarkStart w:id="10046" w:name="_ETM_Q29_558339"/>
      <w:bookmarkEnd w:id="10046"/>
      <w:r>
        <w:rPr>
          <w:rtl/>
        </w:rPr>
        <w:t xml:space="preserve">ממקבלי </w:t>
      </w:r>
      <w:bookmarkStart w:id="10047" w:name="_ETM_Q29_558909"/>
      <w:bookmarkEnd w:id="10047"/>
      <w:r>
        <w:rPr>
          <w:rtl/>
        </w:rPr>
        <w:t>ההחלטות</w:t>
      </w:r>
      <w:bookmarkStart w:id="10048" w:name="_ETM_Q29_560900"/>
      <w:bookmarkEnd w:id="10048"/>
      <w:r>
        <w:rPr>
          <w:rtl/>
        </w:rPr>
        <w:t xml:space="preserve"> </w:t>
      </w:r>
      <w:bookmarkStart w:id="10049" w:name="_ETM_Q29_559479"/>
      <w:bookmarkEnd w:id="10049"/>
      <w:r>
        <w:rPr>
          <w:rtl/>
        </w:rPr>
        <w:t xml:space="preserve">היא </w:t>
      </w:r>
      <w:bookmarkStart w:id="10050" w:name="_ETM_Q29_559539"/>
      <w:bookmarkEnd w:id="10050"/>
      <w:r>
        <w:rPr>
          <w:rtl/>
        </w:rPr>
        <w:t xml:space="preserve">מצפה </w:t>
      </w:r>
      <w:bookmarkStart w:id="10051" w:name="_ETM_Q29_560079"/>
      <w:bookmarkEnd w:id="10051"/>
      <w:r>
        <w:rPr>
          <w:rtl/>
        </w:rPr>
        <w:t xml:space="preserve">כן </w:t>
      </w:r>
      <w:bookmarkStart w:id="10052" w:name="_ETM_Q29_560350"/>
      <w:bookmarkEnd w:id="10052"/>
      <w:r>
        <w:rPr>
          <w:rtl/>
        </w:rPr>
        <w:t>לצפות</w:t>
      </w:r>
      <w:r>
        <w:rPr>
          <w:rFonts w:hint="cs"/>
          <w:rtl/>
        </w:rPr>
        <w:t>.</w:t>
      </w:r>
    </w:p>
    <w:p w:rsidR="00A32A3A" w:rsidRDefault="00A32A3A" w:rsidP="00E97261">
      <w:pPr>
        <w:rPr>
          <w:rtl/>
        </w:rPr>
      </w:pPr>
    </w:p>
    <w:p w:rsidR="00A32A3A" w:rsidRDefault="00A32A3A" w:rsidP="00042E3E">
      <w:pPr>
        <w:rPr>
          <w:rtl/>
        </w:rPr>
      </w:pPr>
      <w:bookmarkStart w:id="10053" w:name="_ETM_Q29_562520"/>
      <w:bookmarkEnd w:id="10053"/>
      <w:r>
        <w:rPr>
          <w:rtl/>
        </w:rPr>
        <w:t xml:space="preserve"> </w:t>
      </w:r>
      <w:bookmarkStart w:id="10054" w:name="_ETM_Q29_561189"/>
      <w:bookmarkEnd w:id="10054"/>
      <w:r>
        <w:rPr>
          <w:rtl/>
        </w:rPr>
        <w:t xml:space="preserve">ואני </w:t>
      </w:r>
      <w:bookmarkStart w:id="10055" w:name="_ETM_Q29_561460"/>
      <w:bookmarkEnd w:id="10055"/>
      <w:r>
        <w:rPr>
          <w:rtl/>
        </w:rPr>
        <w:t xml:space="preserve">רוצה </w:t>
      </w:r>
      <w:bookmarkStart w:id="10056" w:name="_ETM_Q29_561759"/>
      <w:bookmarkEnd w:id="10056"/>
      <w:r>
        <w:rPr>
          <w:rtl/>
        </w:rPr>
        <w:t xml:space="preserve">להזכיר </w:t>
      </w:r>
      <w:bookmarkStart w:id="10057" w:name="_ETM_Q29_562210"/>
      <w:bookmarkEnd w:id="10057"/>
      <w:r>
        <w:rPr>
          <w:rtl/>
        </w:rPr>
        <w:t xml:space="preserve">לכם </w:t>
      </w:r>
      <w:bookmarkStart w:id="10058" w:name="_ETM_Q29_562509"/>
      <w:bookmarkEnd w:id="10058"/>
      <w:r>
        <w:rPr>
          <w:rtl/>
        </w:rPr>
        <w:t xml:space="preserve">את </w:t>
      </w:r>
      <w:bookmarkStart w:id="10059" w:name="_ETM_Q29_562630"/>
      <w:bookmarkEnd w:id="10059"/>
      <w:r>
        <w:rPr>
          <w:rtl/>
        </w:rPr>
        <w:t xml:space="preserve">אמירתו </w:t>
      </w:r>
      <w:bookmarkStart w:id="10060" w:name="_ETM_Q29_563049"/>
      <w:bookmarkEnd w:id="10060"/>
      <w:r>
        <w:rPr>
          <w:rtl/>
        </w:rPr>
        <w:t xml:space="preserve">של </w:t>
      </w:r>
      <w:bookmarkStart w:id="10061" w:name="_ETM_Q29_563259"/>
      <w:bookmarkEnd w:id="10061"/>
      <w:r>
        <w:rPr>
          <w:rtl/>
        </w:rPr>
        <w:t xml:space="preserve">השר </w:t>
      </w:r>
      <w:bookmarkStart w:id="10062" w:name="_ETM_Q29_563529"/>
      <w:bookmarkEnd w:id="10062"/>
      <w:r>
        <w:rPr>
          <w:rtl/>
        </w:rPr>
        <w:t>סמוטריץ'</w:t>
      </w:r>
      <w:bookmarkStart w:id="10063" w:name="_ETM_Q29_564189"/>
      <w:bookmarkStart w:id="10064" w:name="_ETM_Q29_564880"/>
      <w:bookmarkEnd w:id="10063"/>
      <w:bookmarkEnd w:id="10064"/>
      <w:r>
        <w:rPr>
          <w:rFonts w:hint="cs"/>
          <w:rtl/>
        </w:rPr>
        <w:t xml:space="preserve"> </w:t>
      </w:r>
      <w:r>
        <w:rPr>
          <w:rtl/>
        </w:rPr>
        <w:t xml:space="preserve">כמה </w:t>
      </w:r>
      <w:bookmarkStart w:id="10065" w:name="_ETM_Q29_565179"/>
      <w:bookmarkEnd w:id="10065"/>
      <w:r>
        <w:rPr>
          <w:rtl/>
        </w:rPr>
        <w:t xml:space="preserve">חודשים </w:t>
      </w:r>
      <w:bookmarkStart w:id="10066" w:name="_ETM_Q29_565630"/>
      <w:bookmarkEnd w:id="10066"/>
      <w:r>
        <w:rPr>
          <w:rtl/>
        </w:rPr>
        <w:t>אחורנית</w:t>
      </w:r>
      <w:r>
        <w:rPr>
          <w:rFonts w:hint="cs"/>
          <w:rtl/>
        </w:rPr>
        <w:t>,</w:t>
      </w:r>
      <w:bookmarkStart w:id="10067" w:name="_ETM_Q29_567240"/>
      <w:bookmarkEnd w:id="10067"/>
      <w:r>
        <w:rPr>
          <w:rtl/>
        </w:rPr>
        <w:t xml:space="preserve"> </w:t>
      </w:r>
      <w:bookmarkStart w:id="10068" w:name="_ETM_Q29_566800"/>
      <w:bookmarkEnd w:id="10068"/>
      <w:r>
        <w:rPr>
          <w:rtl/>
        </w:rPr>
        <w:t>שאמר</w:t>
      </w:r>
      <w:r>
        <w:rPr>
          <w:rFonts w:hint="cs"/>
          <w:rtl/>
        </w:rPr>
        <w:t>:</w:t>
      </w:r>
      <w:r>
        <w:rPr>
          <w:rtl/>
        </w:rPr>
        <w:t xml:space="preserve"> </w:t>
      </w:r>
      <w:bookmarkStart w:id="10069" w:name="_ETM_Q29_567220"/>
      <w:bookmarkEnd w:id="10069"/>
      <w:r>
        <w:rPr>
          <w:rtl/>
        </w:rPr>
        <w:t>השתגעתם</w:t>
      </w:r>
      <w:r w:rsidR="00042E3E">
        <w:rPr>
          <w:rFonts w:hint="cs"/>
          <w:rtl/>
        </w:rPr>
        <w:t>?</w:t>
      </w:r>
      <w:r>
        <w:rPr>
          <w:rtl/>
        </w:rPr>
        <w:t xml:space="preserve"> </w:t>
      </w:r>
      <w:bookmarkStart w:id="10070" w:name="_ETM_Q29_568060"/>
      <w:bookmarkEnd w:id="10070"/>
      <w:r>
        <w:rPr>
          <w:rtl/>
        </w:rPr>
        <w:t xml:space="preserve">מה </w:t>
      </w:r>
      <w:bookmarkStart w:id="10071" w:name="_ETM_Q29_568210"/>
      <w:bookmarkEnd w:id="10071"/>
      <w:r>
        <w:rPr>
          <w:rtl/>
        </w:rPr>
        <w:t xml:space="preserve">אתם </w:t>
      </w:r>
      <w:bookmarkStart w:id="10072" w:name="_ETM_Q29_568390"/>
      <w:bookmarkEnd w:id="10072"/>
      <w:r>
        <w:rPr>
          <w:rtl/>
        </w:rPr>
        <w:t>רוצי</w:t>
      </w:r>
      <w:bookmarkStart w:id="10073" w:name="_ETM_Q29_569579"/>
      <w:bookmarkEnd w:id="10073"/>
      <w:r>
        <w:rPr>
          <w:rtl/>
        </w:rPr>
        <w:t>ם</w:t>
      </w:r>
      <w:r w:rsidR="00042E3E">
        <w:rPr>
          <w:rFonts w:hint="cs"/>
          <w:rtl/>
        </w:rPr>
        <w:t>,</w:t>
      </w:r>
      <w:r>
        <w:rPr>
          <w:rtl/>
        </w:rPr>
        <w:t xml:space="preserve"> </w:t>
      </w:r>
      <w:bookmarkStart w:id="10074" w:name="_ETM_Q29_568690"/>
      <w:bookmarkEnd w:id="10074"/>
      <w:r>
        <w:rPr>
          <w:rtl/>
        </w:rPr>
        <w:t xml:space="preserve">שאני </w:t>
      </w:r>
      <w:bookmarkStart w:id="10075" w:name="_ETM_Q29_568960"/>
      <w:bookmarkEnd w:id="10075"/>
      <w:r>
        <w:rPr>
          <w:rtl/>
        </w:rPr>
        <w:t xml:space="preserve">לא </w:t>
      </w:r>
      <w:bookmarkStart w:id="10076" w:name="_ETM_Q29_569110"/>
      <w:bookmarkEnd w:id="10076"/>
      <w:r>
        <w:rPr>
          <w:rtl/>
        </w:rPr>
        <w:t xml:space="preserve">אישן </w:t>
      </w:r>
      <w:bookmarkStart w:id="10077" w:name="_ETM_Q29_569440"/>
      <w:bookmarkEnd w:id="10077"/>
      <w:r>
        <w:rPr>
          <w:rtl/>
        </w:rPr>
        <w:t>בלילה</w:t>
      </w:r>
      <w:r>
        <w:rPr>
          <w:rFonts w:hint="cs"/>
          <w:rtl/>
        </w:rPr>
        <w:t>?</w:t>
      </w:r>
      <w:r>
        <w:rPr>
          <w:rtl/>
        </w:rPr>
        <w:t xml:space="preserve"> </w:t>
      </w:r>
      <w:bookmarkStart w:id="10078" w:name="_ETM_Q29_570220"/>
      <w:bookmarkEnd w:id="10078"/>
      <w:r>
        <w:rPr>
          <w:rtl/>
        </w:rPr>
        <w:t xml:space="preserve">אז </w:t>
      </w:r>
      <w:bookmarkStart w:id="10079" w:name="_ETM_Q29_570370"/>
      <w:bookmarkEnd w:id="10079"/>
      <w:r>
        <w:rPr>
          <w:rtl/>
        </w:rPr>
        <w:t xml:space="preserve">אני </w:t>
      </w:r>
      <w:bookmarkStart w:id="10080" w:name="_ETM_Q29_570520"/>
      <w:bookmarkEnd w:id="10080"/>
      <w:r>
        <w:rPr>
          <w:rtl/>
        </w:rPr>
        <w:t xml:space="preserve">רק </w:t>
      </w:r>
      <w:bookmarkStart w:id="10081" w:name="_ETM_Q29_570670"/>
      <w:bookmarkEnd w:id="10081"/>
      <w:r>
        <w:rPr>
          <w:rtl/>
        </w:rPr>
        <w:t xml:space="preserve">רוצה </w:t>
      </w:r>
      <w:bookmarkStart w:id="10082" w:name="_ETM_Q29_570909"/>
      <w:bookmarkEnd w:id="10082"/>
      <w:r>
        <w:rPr>
          <w:rtl/>
        </w:rPr>
        <w:t xml:space="preserve">להזכיר </w:t>
      </w:r>
      <w:bookmarkStart w:id="10083" w:name="_ETM_Q29_571300"/>
      <w:bookmarkEnd w:id="10083"/>
      <w:r>
        <w:rPr>
          <w:rtl/>
        </w:rPr>
        <w:t xml:space="preserve">לכם </w:t>
      </w:r>
      <w:bookmarkStart w:id="10084" w:name="_ETM_Q29_571630"/>
      <w:bookmarkEnd w:id="10084"/>
      <w:r>
        <w:rPr>
          <w:rtl/>
        </w:rPr>
        <w:t>ש</w:t>
      </w:r>
      <w:bookmarkStart w:id="10085" w:name="_ETM_Q29_572860"/>
      <w:bookmarkEnd w:id="10085"/>
      <w:r>
        <w:rPr>
          <w:rFonts w:hint="cs"/>
          <w:rtl/>
        </w:rPr>
        <w:t xml:space="preserve">-459 </w:t>
      </w:r>
      <w:bookmarkStart w:id="10086" w:name="_ETM_Q29_572790"/>
      <w:bookmarkEnd w:id="10086"/>
      <w:r>
        <w:rPr>
          <w:rtl/>
        </w:rPr>
        <w:t xml:space="preserve">ימים </w:t>
      </w:r>
      <w:bookmarkStart w:id="10087" w:name="_ETM_Q29_573400"/>
      <w:bookmarkEnd w:id="10087"/>
      <w:r>
        <w:rPr>
          <w:rtl/>
        </w:rPr>
        <w:t xml:space="preserve">החטופים </w:t>
      </w:r>
      <w:bookmarkStart w:id="10088" w:name="_ETM_Q29_573940"/>
      <w:bookmarkEnd w:id="10088"/>
      <w:r>
        <w:rPr>
          <w:rtl/>
        </w:rPr>
        <w:t xml:space="preserve">לא </w:t>
      </w:r>
      <w:bookmarkStart w:id="10089" w:name="_ETM_Q29_574029"/>
      <w:bookmarkEnd w:id="10089"/>
      <w:r>
        <w:rPr>
          <w:rtl/>
        </w:rPr>
        <w:t xml:space="preserve">ישנים </w:t>
      </w:r>
      <w:bookmarkStart w:id="10090" w:name="_ETM_Q29_574360"/>
      <w:bookmarkEnd w:id="10090"/>
      <w:r>
        <w:rPr>
          <w:rtl/>
        </w:rPr>
        <w:t>בלילה</w:t>
      </w:r>
      <w:r>
        <w:rPr>
          <w:rFonts w:hint="cs"/>
          <w:rtl/>
        </w:rPr>
        <w:t>,</w:t>
      </w:r>
      <w:r>
        <w:rPr>
          <w:rtl/>
        </w:rPr>
        <w:t xml:space="preserve"> </w:t>
      </w:r>
      <w:bookmarkStart w:id="10091" w:name="_ETM_Q29_575170"/>
      <w:bookmarkEnd w:id="10091"/>
      <w:r>
        <w:rPr>
          <w:rtl/>
        </w:rPr>
        <w:t xml:space="preserve">והמשפחות </w:t>
      </w:r>
      <w:bookmarkStart w:id="10092" w:name="_ETM_Q29_575800"/>
      <w:bookmarkEnd w:id="10092"/>
      <w:r>
        <w:rPr>
          <w:rtl/>
        </w:rPr>
        <w:t xml:space="preserve">שלהם </w:t>
      </w:r>
      <w:bookmarkStart w:id="10093" w:name="_ETM_Q29_576100"/>
      <w:bookmarkEnd w:id="10093"/>
      <w:r>
        <w:rPr>
          <w:rtl/>
        </w:rPr>
        <w:t xml:space="preserve">לא </w:t>
      </w:r>
      <w:bookmarkStart w:id="10094" w:name="_ETM_Q29_576190"/>
      <w:bookmarkEnd w:id="10094"/>
      <w:r>
        <w:rPr>
          <w:rtl/>
        </w:rPr>
        <w:t xml:space="preserve">ישנות </w:t>
      </w:r>
      <w:bookmarkStart w:id="10095" w:name="_ETM_Q29_576520"/>
      <w:bookmarkEnd w:id="10095"/>
      <w:r>
        <w:rPr>
          <w:rtl/>
        </w:rPr>
        <w:t>ב</w:t>
      </w:r>
      <w:bookmarkStart w:id="10096" w:name="_ETM_Q29_576700"/>
      <w:bookmarkEnd w:id="10096"/>
      <w:r>
        <w:rPr>
          <w:rFonts w:hint="cs"/>
          <w:rtl/>
        </w:rPr>
        <w:t>לילה,</w:t>
      </w:r>
      <w:r>
        <w:rPr>
          <w:rtl/>
        </w:rPr>
        <w:t xml:space="preserve"> </w:t>
      </w:r>
      <w:bookmarkStart w:id="10097" w:name="_ETM_Q29_576850"/>
      <w:bookmarkEnd w:id="10097"/>
      <w:r>
        <w:rPr>
          <w:rtl/>
        </w:rPr>
        <w:t xml:space="preserve">וגם </w:t>
      </w:r>
      <w:bookmarkStart w:id="10098" w:name="_ETM_Q29_577029"/>
      <w:bookmarkEnd w:id="10098"/>
      <w:r>
        <w:rPr>
          <w:rtl/>
        </w:rPr>
        <w:t xml:space="preserve">הרבה </w:t>
      </w:r>
      <w:bookmarkStart w:id="10099" w:name="_ETM_Q29_577270"/>
      <w:bookmarkEnd w:id="10099"/>
      <w:r>
        <w:rPr>
          <w:rtl/>
        </w:rPr>
        <w:t xml:space="preserve">ישראלים </w:t>
      </w:r>
      <w:bookmarkStart w:id="10100" w:name="_ETM_Q29_577839"/>
      <w:bookmarkEnd w:id="10100"/>
      <w:r>
        <w:rPr>
          <w:rtl/>
        </w:rPr>
        <w:t xml:space="preserve">לא </w:t>
      </w:r>
      <w:bookmarkStart w:id="10101" w:name="_ETM_Q29_577960"/>
      <w:bookmarkEnd w:id="10101"/>
      <w:r>
        <w:rPr>
          <w:rtl/>
        </w:rPr>
        <w:t xml:space="preserve">ישנים </w:t>
      </w:r>
      <w:bookmarkStart w:id="10102" w:name="_ETM_Q29_578290"/>
      <w:bookmarkEnd w:id="10102"/>
      <w:r>
        <w:rPr>
          <w:rtl/>
        </w:rPr>
        <w:t>בלילה</w:t>
      </w:r>
      <w:bookmarkStart w:id="10103" w:name="_ETM_Q29_578300"/>
      <w:bookmarkEnd w:id="10103"/>
      <w:r>
        <w:rPr>
          <w:rFonts w:hint="cs"/>
          <w:rtl/>
        </w:rPr>
        <w:t>.</w:t>
      </w:r>
    </w:p>
    <w:p w:rsidR="00A32A3A" w:rsidRDefault="00A32A3A" w:rsidP="00E97261">
      <w:pPr>
        <w:rPr>
          <w:rtl/>
        </w:rPr>
      </w:pPr>
      <w:bookmarkStart w:id="10104" w:name="_ETM_Q29_581200"/>
      <w:bookmarkStart w:id="10105" w:name="_ETM_Q29_581257"/>
      <w:bookmarkEnd w:id="10104"/>
      <w:bookmarkEnd w:id="10105"/>
    </w:p>
    <w:p w:rsidR="00A32A3A" w:rsidRDefault="00A32A3A" w:rsidP="00E97261">
      <w:pPr>
        <w:rPr>
          <w:rtl/>
        </w:rPr>
      </w:pPr>
      <w:r>
        <w:rPr>
          <w:rtl/>
        </w:rPr>
        <w:t xml:space="preserve"> </w:t>
      </w:r>
      <w:bookmarkStart w:id="10106" w:name="_ETM_Q29_579539"/>
      <w:bookmarkEnd w:id="10106"/>
      <w:r>
        <w:rPr>
          <w:rtl/>
        </w:rPr>
        <w:t xml:space="preserve">ואני </w:t>
      </w:r>
      <w:bookmarkStart w:id="10107" w:name="_ETM_Q29_579959"/>
      <w:bookmarkEnd w:id="10107"/>
      <w:r>
        <w:rPr>
          <w:rtl/>
        </w:rPr>
        <w:t xml:space="preserve">רוצה </w:t>
      </w:r>
      <w:bookmarkStart w:id="10108" w:name="_ETM_Q29_580259"/>
      <w:bookmarkEnd w:id="10108"/>
      <w:r>
        <w:rPr>
          <w:rtl/>
        </w:rPr>
        <w:t>להגיד</w:t>
      </w:r>
      <w:r>
        <w:rPr>
          <w:rFonts w:hint="cs"/>
          <w:rtl/>
        </w:rPr>
        <w:t>,</w:t>
      </w:r>
      <w:r>
        <w:rPr>
          <w:rtl/>
        </w:rPr>
        <w:t xml:space="preserve"> </w:t>
      </w:r>
      <w:bookmarkStart w:id="10109" w:name="_ETM_Q29_580770"/>
      <w:bookmarkEnd w:id="10109"/>
      <w:r>
        <w:rPr>
          <w:rtl/>
        </w:rPr>
        <w:t xml:space="preserve">אדוני </w:t>
      </w:r>
      <w:bookmarkStart w:id="10110" w:name="_ETM_Q29_581069"/>
      <w:bookmarkEnd w:id="10110"/>
      <w:r>
        <w:rPr>
          <w:rtl/>
        </w:rPr>
        <w:t>השר</w:t>
      </w:r>
      <w:bookmarkStart w:id="10111" w:name="_ETM_Q29_583230"/>
      <w:bookmarkEnd w:id="10111"/>
      <w:r>
        <w:rPr>
          <w:rFonts w:hint="cs"/>
          <w:rtl/>
        </w:rPr>
        <w:t>:</w:t>
      </w:r>
      <w:r>
        <w:rPr>
          <w:rtl/>
        </w:rPr>
        <w:t xml:space="preserve"> </w:t>
      </w:r>
      <w:bookmarkStart w:id="10112" w:name="_ETM_Q29_582450"/>
      <w:bookmarkEnd w:id="10112"/>
      <w:r>
        <w:rPr>
          <w:rtl/>
        </w:rPr>
        <w:t xml:space="preserve">שמעתי </w:t>
      </w:r>
      <w:bookmarkStart w:id="10113" w:name="_ETM_Q29_582900"/>
      <w:bookmarkEnd w:id="10113"/>
      <w:r>
        <w:rPr>
          <w:rtl/>
        </w:rPr>
        <w:t xml:space="preserve">אתמול </w:t>
      </w:r>
      <w:bookmarkStart w:id="10114" w:name="_ETM_Q29_583470"/>
      <w:bookmarkEnd w:id="10114"/>
      <w:r>
        <w:rPr>
          <w:rtl/>
        </w:rPr>
        <w:t xml:space="preserve">את </w:t>
      </w:r>
      <w:bookmarkStart w:id="10115" w:name="_ETM_Q29_583650"/>
      <w:bookmarkEnd w:id="10115"/>
      <w:r>
        <w:rPr>
          <w:rFonts w:hint="cs"/>
          <w:rtl/>
        </w:rPr>
        <w:t xml:space="preserve">השר </w:t>
      </w:r>
      <w:bookmarkStart w:id="10116" w:name="_ETM_Q29_588680"/>
      <w:bookmarkEnd w:id="10116"/>
      <w:r>
        <w:rPr>
          <w:rtl/>
        </w:rPr>
        <w:t xml:space="preserve">אמסלם </w:t>
      </w:r>
      <w:bookmarkStart w:id="10117" w:name="_ETM_Q29_589159"/>
      <w:bookmarkEnd w:id="10117"/>
      <w:r>
        <w:rPr>
          <w:rtl/>
        </w:rPr>
        <w:t xml:space="preserve">מתראיין </w:t>
      </w:r>
      <w:bookmarkStart w:id="10118" w:name="_ETM_Q29_589640"/>
      <w:bookmarkEnd w:id="10118"/>
      <w:r>
        <w:rPr>
          <w:rtl/>
        </w:rPr>
        <w:t xml:space="preserve">בבוקר </w:t>
      </w:r>
      <w:bookmarkStart w:id="10119" w:name="_ETM_Q29_590390"/>
      <w:bookmarkEnd w:id="10119"/>
      <w:r>
        <w:rPr>
          <w:rtl/>
        </w:rPr>
        <w:t>ב-</w:t>
      </w:r>
      <w:r>
        <w:rPr>
          <w:rFonts w:hint="cs"/>
        </w:rPr>
        <w:t>FM</w:t>
      </w:r>
      <w:r>
        <w:rPr>
          <w:rtl/>
        </w:rPr>
        <w:t>103</w:t>
      </w:r>
      <w:r>
        <w:rPr>
          <w:rFonts w:hint="cs"/>
          <w:rtl/>
        </w:rPr>
        <w:t>,</w:t>
      </w:r>
      <w:r>
        <w:rPr>
          <w:rtl/>
        </w:rPr>
        <w:t xml:space="preserve"> </w:t>
      </w:r>
      <w:bookmarkStart w:id="10120" w:name="_ETM_Q29_592159"/>
      <w:bookmarkEnd w:id="10120"/>
      <w:r>
        <w:rPr>
          <w:rtl/>
        </w:rPr>
        <w:t xml:space="preserve">ושאלו </w:t>
      </w:r>
      <w:bookmarkStart w:id="10121" w:name="_ETM_Q29_592610"/>
      <w:bookmarkEnd w:id="10121"/>
      <w:r>
        <w:rPr>
          <w:rtl/>
        </w:rPr>
        <w:t xml:space="preserve">אותו </w:t>
      </w:r>
      <w:bookmarkStart w:id="10122" w:name="_ETM_Q29_592760"/>
      <w:bookmarkEnd w:id="10122"/>
      <w:r>
        <w:rPr>
          <w:rtl/>
        </w:rPr>
        <w:t xml:space="preserve">את </w:t>
      </w:r>
      <w:bookmarkStart w:id="10123" w:name="_ETM_Q29_592820"/>
      <w:bookmarkEnd w:id="10123"/>
      <w:r>
        <w:rPr>
          <w:rtl/>
        </w:rPr>
        <w:t>השאלה</w:t>
      </w:r>
      <w:r>
        <w:rPr>
          <w:rFonts w:hint="cs"/>
          <w:rtl/>
        </w:rPr>
        <w:t>.</w:t>
      </w:r>
      <w:r>
        <w:rPr>
          <w:rtl/>
        </w:rPr>
        <w:t xml:space="preserve"> </w:t>
      </w:r>
      <w:bookmarkStart w:id="10124" w:name="_ETM_Q29_593270"/>
      <w:bookmarkEnd w:id="10124"/>
      <w:r>
        <w:rPr>
          <w:rtl/>
        </w:rPr>
        <w:t>שאל</w:t>
      </w:r>
      <w:r>
        <w:rPr>
          <w:rFonts w:hint="cs"/>
          <w:rtl/>
        </w:rPr>
        <w:t>ו</w:t>
      </w:r>
      <w:r>
        <w:rPr>
          <w:rtl/>
        </w:rPr>
        <w:t xml:space="preserve"> </w:t>
      </w:r>
      <w:bookmarkStart w:id="10125" w:name="_ETM_Q29_593479"/>
      <w:bookmarkEnd w:id="10125"/>
      <w:r>
        <w:rPr>
          <w:rtl/>
        </w:rPr>
        <w:t>אותו</w:t>
      </w:r>
      <w:r>
        <w:rPr>
          <w:rFonts w:hint="cs"/>
          <w:rtl/>
        </w:rPr>
        <w:t>:</w:t>
      </w:r>
      <w:r>
        <w:rPr>
          <w:rtl/>
        </w:rPr>
        <w:t xml:space="preserve"> </w:t>
      </w:r>
      <w:bookmarkStart w:id="10126" w:name="_ETM_Q29_593659"/>
      <w:bookmarkEnd w:id="10126"/>
      <w:r>
        <w:rPr>
          <w:rtl/>
        </w:rPr>
        <w:t xml:space="preserve">האם </w:t>
      </w:r>
      <w:bookmarkStart w:id="10127" w:name="_ETM_Q29_593839"/>
      <w:bookmarkEnd w:id="10127"/>
      <w:r>
        <w:rPr>
          <w:rtl/>
        </w:rPr>
        <w:t xml:space="preserve">צפית </w:t>
      </w:r>
      <w:bookmarkStart w:id="10128" w:name="_ETM_Q29_594229"/>
      <w:bookmarkEnd w:id="10128"/>
      <w:r>
        <w:rPr>
          <w:rtl/>
        </w:rPr>
        <w:t>בסרטון</w:t>
      </w:r>
      <w:r>
        <w:rPr>
          <w:rFonts w:hint="cs"/>
          <w:rtl/>
        </w:rPr>
        <w:t>?</w:t>
      </w:r>
      <w:bookmarkStart w:id="10129" w:name="_ETM_Q29_595310"/>
      <w:bookmarkEnd w:id="10129"/>
      <w:r>
        <w:rPr>
          <w:rtl/>
        </w:rPr>
        <w:t xml:space="preserve"> </w:t>
      </w:r>
      <w:bookmarkStart w:id="10130" w:name="_ETM_Q29_594740"/>
      <w:bookmarkEnd w:id="10130"/>
      <w:r>
        <w:rPr>
          <w:rtl/>
        </w:rPr>
        <w:t xml:space="preserve">והוא </w:t>
      </w:r>
      <w:bookmarkStart w:id="10131" w:name="_ETM_Q29_594890"/>
      <w:bookmarkEnd w:id="10131"/>
      <w:r>
        <w:rPr>
          <w:rtl/>
        </w:rPr>
        <w:t xml:space="preserve">אמר </w:t>
      </w:r>
      <w:bookmarkStart w:id="10132" w:name="_ETM_Q29_595100"/>
      <w:bookmarkEnd w:id="10132"/>
      <w:r>
        <w:rPr>
          <w:rtl/>
        </w:rPr>
        <w:t>שלא</w:t>
      </w:r>
      <w:r>
        <w:rPr>
          <w:rFonts w:hint="cs"/>
          <w:rtl/>
        </w:rPr>
        <w:t>,</w:t>
      </w:r>
      <w:r>
        <w:rPr>
          <w:rtl/>
        </w:rPr>
        <w:t xml:space="preserve"> </w:t>
      </w:r>
      <w:bookmarkStart w:id="10133" w:name="_ETM_Q29_595460"/>
      <w:bookmarkEnd w:id="10133"/>
      <w:r>
        <w:rPr>
          <w:rtl/>
        </w:rPr>
        <w:t xml:space="preserve">הוא </w:t>
      </w:r>
      <w:bookmarkStart w:id="10134" w:name="_ETM_Q29_595640"/>
      <w:bookmarkEnd w:id="10134"/>
      <w:r>
        <w:rPr>
          <w:rtl/>
        </w:rPr>
        <w:t xml:space="preserve">אמר </w:t>
      </w:r>
      <w:bookmarkStart w:id="10135" w:name="_ETM_Q29_597130"/>
      <w:bookmarkStart w:id="10136" w:name="_ETM_Q29_597520"/>
      <w:bookmarkStart w:id="10137" w:name="_ETM_Q29_598580"/>
      <w:bookmarkStart w:id="10138" w:name="_ETM_Q29_597850"/>
      <w:bookmarkEnd w:id="10135"/>
      <w:bookmarkEnd w:id="10136"/>
      <w:bookmarkEnd w:id="10137"/>
      <w:bookmarkEnd w:id="10138"/>
      <w:r>
        <w:rPr>
          <w:rtl/>
        </w:rPr>
        <w:t xml:space="preserve">שזה </w:t>
      </w:r>
      <w:bookmarkStart w:id="10139" w:name="_ETM_Q29_598119"/>
      <w:bookmarkEnd w:id="10139"/>
      <w:r>
        <w:rPr>
          <w:rFonts w:hint="cs"/>
          <w:rtl/>
        </w:rPr>
        <w:t>מיותר</w:t>
      </w:r>
      <w:bookmarkStart w:id="10140" w:name="_ETM_Q29_600250"/>
      <w:bookmarkEnd w:id="10140"/>
      <w:r>
        <w:rPr>
          <w:rFonts w:hint="cs"/>
          <w:rtl/>
        </w:rPr>
        <w:t>.</w:t>
      </w:r>
      <w:r>
        <w:rPr>
          <w:rtl/>
        </w:rPr>
        <w:t xml:space="preserve"> </w:t>
      </w:r>
      <w:bookmarkStart w:id="10141" w:name="_ETM_Q29_599880"/>
      <w:bookmarkEnd w:id="10141"/>
      <w:r>
        <w:rPr>
          <w:rtl/>
        </w:rPr>
        <w:t xml:space="preserve">לטענתו </w:t>
      </w:r>
      <w:bookmarkStart w:id="10142" w:name="_ETM_Q29_601950"/>
      <w:bookmarkEnd w:id="10142"/>
      <w:r>
        <w:rPr>
          <w:rtl/>
        </w:rPr>
        <w:t xml:space="preserve">אין </w:t>
      </w:r>
      <w:bookmarkStart w:id="10143" w:name="_ETM_Q29_602130"/>
      <w:bookmarkEnd w:id="10143"/>
      <w:r>
        <w:rPr>
          <w:rtl/>
        </w:rPr>
        <w:t xml:space="preserve">צורך </w:t>
      </w:r>
      <w:bookmarkStart w:id="10144" w:name="_ETM_Q29_602579"/>
      <w:bookmarkEnd w:id="10144"/>
      <w:r>
        <w:rPr>
          <w:rtl/>
        </w:rPr>
        <w:t>בזה</w:t>
      </w:r>
      <w:r>
        <w:rPr>
          <w:rFonts w:hint="cs"/>
          <w:rtl/>
        </w:rPr>
        <w:t>.</w:t>
      </w:r>
      <w:r>
        <w:rPr>
          <w:rtl/>
        </w:rPr>
        <w:t xml:space="preserve"> </w:t>
      </w:r>
      <w:bookmarkStart w:id="10145" w:name="_ETM_Q29_603060"/>
      <w:bookmarkEnd w:id="10145"/>
      <w:r>
        <w:rPr>
          <w:rtl/>
        </w:rPr>
        <w:t xml:space="preserve">הוא </w:t>
      </w:r>
      <w:bookmarkStart w:id="10146" w:name="_ETM_Q29_603180"/>
      <w:bookmarkEnd w:id="10146"/>
      <w:r>
        <w:rPr>
          <w:rtl/>
        </w:rPr>
        <w:t xml:space="preserve">יודע </w:t>
      </w:r>
      <w:bookmarkStart w:id="10147" w:name="_ETM_Q29_603570"/>
      <w:bookmarkEnd w:id="10147"/>
      <w:r>
        <w:rPr>
          <w:rtl/>
        </w:rPr>
        <w:t xml:space="preserve">שהם </w:t>
      </w:r>
      <w:bookmarkStart w:id="10148" w:name="_ETM_Q29_603899"/>
      <w:bookmarkEnd w:id="10148"/>
      <w:r>
        <w:rPr>
          <w:rtl/>
        </w:rPr>
        <w:t xml:space="preserve">עוברים </w:t>
      </w:r>
      <w:bookmarkStart w:id="10149" w:name="_ETM_Q29_604289"/>
      <w:bookmarkEnd w:id="10149"/>
      <w:r>
        <w:rPr>
          <w:rtl/>
        </w:rPr>
        <w:t>זוועות</w:t>
      </w:r>
      <w:r>
        <w:rPr>
          <w:rFonts w:hint="cs"/>
          <w:rtl/>
        </w:rPr>
        <w:t>,</w:t>
      </w:r>
      <w:bookmarkStart w:id="10150" w:name="_ETM_Q29_605770"/>
      <w:bookmarkEnd w:id="10150"/>
      <w:r>
        <w:rPr>
          <w:rtl/>
        </w:rPr>
        <w:t xml:space="preserve"> </w:t>
      </w:r>
      <w:bookmarkStart w:id="10151" w:name="_ETM_Q29_604770"/>
      <w:bookmarkEnd w:id="10151"/>
      <w:r>
        <w:rPr>
          <w:rtl/>
        </w:rPr>
        <w:t xml:space="preserve">והוא </w:t>
      </w:r>
      <w:bookmarkStart w:id="10152" w:name="_ETM_Q29_604920"/>
      <w:bookmarkEnd w:id="10152"/>
      <w:r>
        <w:rPr>
          <w:rtl/>
        </w:rPr>
        <w:t xml:space="preserve">לא </w:t>
      </w:r>
      <w:bookmarkStart w:id="10153" w:name="_ETM_Q29_605009"/>
      <w:bookmarkEnd w:id="10153"/>
      <w:r>
        <w:rPr>
          <w:rtl/>
        </w:rPr>
        <w:t xml:space="preserve">צריך </w:t>
      </w:r>
      <w:bookmarkStart w:id="10154" w:name="_ETM_Q29_605279"/>
      <w:bookmarkEnd w:id="10154"/>
      <w:r>
        <w:rPr>
          <w:rtl/>
        </w:rPr>
        <w:t xml:space="preserve">את </w:t>
      </w:r>
      <w:bookmarkStart w:id="10155" w:name="_ETM_Q29_605369"/>
      <w:bookmarkEnd w:id="10155"/>
      <w:r>
        <w:rPr>
          <w:rtl/>
        </w:rPr>
        <w:t xml:space="preserve">הסרטון </w:t>
      </w:r>
      <w:bookmarkStart w:id="10156" w:name="_ETM_Q29_605820"/>
      <w:bookmarkEnd w:id="10156"/>
      <w:r>
        <w:rPr>
          <w:rtl/>
        </w:rPr>
        <w:t xml:space="preserve">בשביל </w:t>
      </w:r>
      <w:bookmarkStart w:id="10157" w:name="_ETM_Q29_606089"/>
      <w:bookmarkEnd w:id="10157"/>
      <w:r>
        <w:rPr>
          <w:rtl/>
        </w:rPr>
        <w:t xml:space="preserve">לדעת </w:t>
      </w:r>
      <w:bookmarkStart w:id="10158" w:name="_ETM_Q29_606420"/>
      <w:bookmarkEnd w:id="10158"/>
      <w:r>
        <w:rPr>
          <w:rtl/>
        </w:rPr>
        <w:t xml:space="preserve">את </w:t>
      </w:r>
      <w:bookmarkStart w:id="10159" w:name="_ETM_Q29_606509"/>
      <w:bookmarkEnd w:id="10159"/>
      <w:r>
        <w:rPr>
          <w:rtl/>
        </w:rPr>
        <w:t>זה</w:t>
      </w:r>
      <w:r>
        <w:rPr>
          <w:rFonts w:hint="cs"/>
          <w:rtl/>
        </w:rPr>
        <w:t>.</w:t>
      </w:r>
      <w:r>
        <w:rPr>
          <w:rtl/>
        </w:rPr>
        <w:t xml:space="preserve"> </w:t>
      </w:r>
      <w:bookmarkStart w:id="10160" w:name="_ETM_Q29_606659"/>
      <w:bookmarkEnd w:id="10160"/>
      <w:r>
        <w:rPr>
          <w:rtl/>
        </w:rPr>
        <w:t xml:space="preserve">ואני </w:t>
      </w:r>
      <w:bookmarkStart w:id="10161" w:name="_ETM_Q29_606929"/>
      <w:bookmarkEnd w:id="10161"/>
      <w:r>
        <w:rPr>
          <w:rtl/>
        </w:rPr>
        <w:t xml:space="preserve">רוצה </w:t>
      </w:r>
      <w:bookmarkStart w:id="10162" w:name="_ETM_Q29_607320"/>
      <w:bookmarkEnd w:id="10162"/>
      <w:r>
        <w:rPr>
          <w:rtl/>
        </w:rPr>
        <w:t xml:space="preserve">להגיד </w:t>
      </w:r>
      <w:bookmarkStart w:id="10163" w:name="_ETM_Q29_607619"/>
      <w:bookmarkEnd w:id="10163"/>
      <w:r>
        <w:rPr>
          <w:rtl/>
        </w:rPr>
        <w:t>לך</w:t>
      </w:r>
      <w:r>
        <w:rPr>
          <w:rFonts w:hint="cs"/>
          <w:rtl/>
        </w:rPr>
        <w:t>,</w:t>
      </w:r>
      <w:bookmarkStart w:id="10164" w:name="_ETM_Q29_609050"/>
      <w:bookmarkEnd w:id="10164"/>
      <w:r>
        <w:rPr>
          <w:rtl/>
        </w:rPr>
        <w:t xml:space="preserve"> </w:t>
      </w:r>
      <w:bookmarkStart w:id="10165" w:name="_ETM_Q29_607860"/>
      <w:bookmarkEnd w:id="10165"/>
      <w:r>
        <w:rPr>
          <w:rtl/>
        </w:rPr>
        <w:t xml:space="preserve">אדוני </w:t>
      </w:r>
      <w:bookmarkStart w:id="10166" w:name="_ETM_Q29_608160"/>
      <w:bookmarkEnd w:id="10166"/>
      <w:r>
        <w:rPr>
          <w:rtl/>
        </w:rPr>
        <w:t>השר</w:t>
      </w:r>
      <w:r>
        <w:rPr>
          <w:rFonts w:hint="cs"/>
          <w:rtl/>
        </w:rPr>
        <w:t>,</w:t>
      </w:r>
      <w:r>
        <w:rPr>
          <w:rtl/>
        </w:rPr>
        <w:t xml:space="preserve"> </w:t>
      </w:r>
      <w:bookmarkStart w:id="10167" w:name="_ETM_Q29_608519"/>
      <w:bookmarkEnd w:id="10167"/>
      <w:r>
        <w:rPr>
          <w:rtl/>
        </w:rPr>
        <w:t xml:space="preserve">ולכל </w:t>
      </w:r>
      <w:bookmarkStart w:id="10168" w:name="_ETM_Q29_608940"/>
      <w:bookmarkEnd w:id="10168"/>
      <w:r>
        <w:rPr>
          <w:rtl/>
        </w:rPr>
        <w:t xml:space="preserve">השרים </w:t>
      </w:r>
      <w:bookmarkStart w:id="10169" w:name="_ETM_Q29_609269"/>
      <w:bookmarkEnd w:id="10169"/>
      <w:r>
        <w:rPr>
          <w:rtl/>
        </w:rPr>
        <w:t>בממשלה</w:t>
      </w:r>
      <w:r>
        <w:rPr>
          <w:rFonts w:hint="cs"/>
          <w:rtl/>
        </w:rPr>
        <w:t>:</w:t>
      </w:r>
      <w:bookmarkStart w:id="10170" w:name="_ETM_Q29_611240"/>
      <w:bookmarkEnd w:id="10170"/>
      <w:r>
        <w:rPr>
          <w:rtl/>
        </w:rPr>
        <w:t xml:space="preserve"> </w:t>
      </w:r>
      <w:bookmarkStart w:id="10171" w:name="_ETM_Q29_610160"/>
      <w:bookmarkEnd w:id="10171"/>
      <w:r>
        <w:rPr>
          <w:rtl/>
        </w:rPr>
        <w:t xml:space="preserve">מחובתכם </w:t>
      </w:r>
      <w:bookmarkStart w:id="10172" w:name="_ETM_Q29_610820"/>
      <w:bookmarkEnd w:id="10172"/>
      <w:r>
        <w:rPr>
          <w:rtl/>
        </w:rPr>
        <w:t xml:space="preserve">לצפות בסרטון </w:t>
      </w:r>
      <w:bookmarkStart w:id="10173" w:name="_ETM_Q29_611780"/>
      <w:bookmarkEnd w:id="10173"/>
      <w:r>
        <w:rPr>
          <w:rtl/>
        </w:rPr>
        <w:t>הזה</w:t>
      </w:r>
      <w:r>
        <w:rPr>
          <w:rFonts w:hint="cs"/>
          <w:rtl/>
        </w:rPr>
        <w:t>.</w:t>
      </w:r>
      <w:bookmarkStart w:id="10174" w:name="_ETM_Q29_613340"/>
      <w:bookmarkEnd w:id="10174"/>
      <w:r>
        <w:rPr>
          <w:rtl/>
        </w:rPr>
        <w:t xml:space="preserve"> </w:t>
      </w:r>
      <w:bookmarkStart w:id="10175" w:name="_ETM_Q29_612710"/>
      <w:bookmarkEnd w:id="10175"/>
      <w:r>
        <w:rPr>
          <w:rtl/>
        </w:rPr>
        <w:t>בסוף</w:t>
      </w:r>
      <w:bookmarkStart w:id="10176" w:name="_ETM_Q29_613190"/>
      <w:bookmarkEnd w:id="10176"/>
      <w:r>
        <w:rPr>
          <w:rFonts w:hint="cs"/>
          <w:rtl/>
        </w:rPr>
        <w:t xml:space="preserve"> </w:t>
      </w:r>
      <w:proofErr w:type="spellStart"/>
      <w:r>
        <w:rPr>
          <w:rtl/>
        </w:rPr>
        <w:t>בסוף</w:t>
      </w:r>
      <w:proofErr w:type="spellEnd"/>
      <w:r>
        <w:rPr>
          <w:rtl/>
        </w:rPr>
        <w:t xml:space="preserve"> </w:t>
      </w:r>
      <w:bookmarkStart w:id="10177" w:name="_ETM_Q29_613550"/>
      <w:bookmarkEnd w:id="10177"/>
      <w:r>
        <w:rPr>
          <w:rtl/>
        </w:rPr>
        <w:t xml:space="preserve">מדובר </w:t>
      </w:r>
      <w:bookmarkStart w:id="10178" w:name="_ETM_Q29_613940"/>
      <w:bookmarkEnd w:id="10178"/>
      <w:r>
        <w:rPr>
          <w:rtl/>
        </w:rPr>
        <w:t xml:space="preserve">בילדה </w:t>
      </w:r>
      <w:bookmarkStart w:id="10179" w:name="_ETM_Q29_615209"/>
      <w:bookmarkEnd w:id="10179"/>
      <w:r>
        <w:rPr>
          <w:rtl/>
        </w:rPr>
        <w:t xml:space="preserve">בת </w:t>
      </w:r>
      <w:bookmarkStart w:id="10180" w:name="_ETM_Q29_615820"/>
      <w:bookmarkEnd w:id="10180"/>
      <w:r>
        <w:rPr>
          <w:rtl/>
        </w:rPr>
        <w:t>18</w:t>
      </w:r>
      <w:r>
        <w:rPr>
          <w:rFonts w:hint="cs"/>
          <w:rtl/>
        </w:rPr>
        <w:t>,</w:t>
      </w:r>
      <w:r>
        <w:rPr>
          <w:rtl/>
        </w:rPr>
        <w:t xml:space="preserve"> </w:t>
      </w:r>
      <w:bookmarkStart w:id="10181" w:name="_ETM_Q29_617050"/>
      <w:bookmarkEnd w:id="10181"/>
      <w:r>
        <w:rPr>
          <w:rtl/>
        </w:rPr>
        <w:t xml:space="preserve">שכבר </w:t>
      </w:r>
      <w:bookmarkStart w:id="10182" w:name="_ETM_Q29_617440"/>
      <w:bookmarkEnd w:id="10182"/>
      <w:r>
        <w:rPr>
          <w:rtl/>
        </w:rPr>
        <w:t>ה</w:t>
      </w:r>
      <w:bookmarkStart w:id="10183" w:name="_ETM_Q29_615100"/>
      <w:bookmarkEnd w:id="10183"/>
      <w:r>
        <w:rPr>
          <w:rtl/>
        </w:rPr>
        <w:t>פכ</w:t>
      </w:r>
      <w:bookmarkStart w:id="10184" w:name="_ETM_Q29_618670"/>
      <w:bookmarkEnd w:id="10184"/>
      <w:r>
        <w:rPr>
          <w:rtl/>
        </w:rPr>
        <w:t xml:space="preserve">ה </w:t>
      </w:r>
      <w:bookmarkStart w:id="10185" w:name="_ETM_Q29_617710"/>
      <w:bookmarkEnd w:id="10185"/>
      <w:r>
        <w:rPr>
          <w:rtl/>
        </w:rPr>
        <w:t xml:space="preserve">לצערנו </w:t>
      </w:r>
      <w:bookmarkStart w:id="10186" w:name="_ETM_Q29_618280"/>
      <w:bookmarkEnd w:id="10186"/>
      <w:r>
        <w:rPr>
          <w:rtl/>
        </w:rPr>
        <w:t xml:space="preserve">להיות </w:t>
      </w:r>
      <w:bookmarkStart w:id="10187" w:name="_ETM_Q29_618490"/>
      <w:bookmarkEnd w:id="10187"/>
      <w:r>
        <w:rPr>
          <w:rtl/>
        </w:rPr>
        <w:t>ב</w:t>
      </w:r>
      <w:r>
        <w:rPr>
          <w:rFonts w:hint="cs"/>
          <w:rtl/>
        </w:rPr>
        <w:t xml:space="preserve">ת </w:t>
      </w:r>
      <w:r>
        <w:rPr>
          <w:rtl/>
        </w:rPr>
        <w:t>19</w:t>
      </w:r>
      <w:r>
        <w:rPr>
          <w:rFonts w:hint="cs"/>
          <w:rtl/>
        </w:rPr>
        <w:t>.</w:t>
      </w:r>
      <w:bookmarkStart w:id="10188" w:name="_ETM_Q29_622650"/>
      <w:bookmarkEnd w:id="10188"/>
      <w:r>
        <w:rPr>
          <w:rtl/>
        </w:rPr>
        <w:t xml:space="preserve"> </w:t>
      </w:r>
      <w:bookmarkStart w:id="10189" w:name="_ETM_Q29_620610"/>
      <w:bookmarkEnd w:id="10189"/>
      <w:r>
        <w:rPr>
          <w:rtl/>
        </w:rPr>
        <w:t xml:space="preserve">אבל </w:t>
      </w:r>
      <w:bookmarkStart w:id="10190" w:name="_ETM_Q29_620910"/>
      <w:bookmarkEnd w:id="10190"/>
      <w:r>
        <w:rPr>
          <w:rtl/>
        </w:rPr>
        <w:t xml:space="preserve">הבת </w:t>
      </w:r>
      <w:bookmarkStart w:id="10191" w:name="_ETM_Q29_621120"/>
      <w:bookmarkEnd w:id="10191"/>
      <w:r>
        <w:rPr>
          <w:rtl/>
        </w:rPr>
        <w:t xml:space="preserve">שלי </w:t>
      </w:r>
      <w:bookmarkStart w:id="10192" w:name="_ETM_Q29_621360"/>
      <w:bookmarkEnd w:id="10192"/>
      <w:r>
        <w:rPr>
          <w:rtl/>
        </w:rPr>
        <w:t xml:space="preserve">בת </w:t>
      </w:r>
      <w:bookmarkStart w:id="10193" w:name="_ETM_Q29_621510"/>
      <w:bookmarkEnd w:id="10193"/>
      <w:r>
        <w:rPr>
          <w:rtl/>
        </w:rPr>
        <w:t>18</w:t>
      </w:r>
      <w:r w:rsidR="00042E3E">
        <w:rPr>
          <w:rFonts w:hint="cs"/>
          <w:rtl/>
        </w:rPr>
        <w:t>,</w:t>
      </w:r>
      <w:r>
        <w:rPr>
          <w:rtl/>
        </w:rPr>
        <w:t xml:space="preserve"> </w:t>
      </w:r>
      <w:bookmarkStart w:id="10194" w:name="_ETM_Q29_623030"/>
      <w:bookmarkEnd w:id="10194"/>
      <w:r>
        <w:rPr>
          <w:rtl/>
        </w:rPr>
        <w:t xml:space="preserve">הבת </w:t>
      </w:r>
      <w:bookmarkStart w:id="10195" w:name="_ETM_Q29_623360"/>
      <w:bookmarkEnd w:id="10195"/>
      <w:r>
        <w:rPr>
          <w:rtl/>
        </w:rPr>
        <w:t xml:space="preserve">שלי </w:t>
      </w:r>
      <w:bookmarkStart w:id="10196" w:name="_ETM_Q29_623630"/>
      <w:bookmarkEnd w:id="10196"/>
      <w:r>
        <w:rPr>
          <w:rtl/>
        </w:rPr>
        <w:t xml:space="preserve">התגייסה </w:t>
      </w:r>
      <w:bookmarkStart w:id="10197" w:name="_ETM_Q29_624050"/>
      <w:bookmarkEnd w:id="10197"/>
      <w:r>
        <w:rPr>
          <w:rtl/>
        </w:rPr>
        <w:t xml:space="preserve">לפני </w:t>
      </w:r>
      <w:bookmarkStart w:id="10198" w:name="_ETM_Q29_624319"/>
      <w:bookmarkEnd w:id="10198"/>
      <w:r>
        <w:rPr>
          <w:rtl/>
        </w:rPr>
        <w:t>שבועיים</w:t>
      </w:r>
      <w:r>
        <w:rPr>
          <w:rFonts w:hint="cs"/>
          <w:rtl/>
        </w:rPr>
        <w:t>,</w:t>
      </w:r>
      <w:bookmarkStart w:id="10199" w:name="_ETM_Q29_625420"/>
      <w:bookmarkEnd w:id="10199"/>
      <w:r>
        <w:rPr>
          <w:rtl/>
        </w:rPr>
        <w:t xml:space="preserve"> </w:t>
      </w:r>
      <w:bookmarkStart w:id="10200" w:name="_ETM_Q29_626190"/>
      <w:bookmarkEnd w:id="10200"/>
      <w:r>
        <w:rPr>
          <w:rtl/>
        </w:rPr>
        <w:t xml:space="preserve">וכשאני </w:t>
      </w:r>
      <w:bookmarkStart w:id="10201" w:name="_ETM_Q29_626700"/>
      <w:bookmarkEnd w:id="10201"/>
      <w:r>
        <w:rPr>
          <w:rtl/>
        </w:rPr>
        <w:t xml:space="preserve">רואה </w:t>
      </w:r>
      <w:bookmarkStart w:id="10202" w:name="_ETM_Q29_626880"/>
      <w:bookmarkEnd w:id="10202"/>
      <w:r>
        <w:rPr>
          <w:rtl/>
        </w:rPr>
        <w:t xml:space="preserve">את </w:t>
      </w:r>
      <w:bookmarkStart w:id="10203" w:name="_ETM_Q29_626970"/>
      <w:bookmarkEnd w:id="10203"/>
      <w:r>
        <w:rPr>
          <w:rtl/>
        </w:rPr>
        <w:t xml:space="preserve">הבת </w:t>
      </w:r>
      <w:bookmarkStart w:id="10204" w:name="_ETM_Q29_627209"/>
      <w:bookmarkEnd w:id="10204"/>
      <w:r>
        <w:rPr>
          <w:rtl/>
        </w:rPr>
        <w:t xml:space="preserve">שלי </w:t>
      </w:r>
      <w:bookmarkStart w:id="10205" w:name="_ETM_Q29_627450"/>
      <w:bookmarkEnd w:id="10205"/>
      <w:r>
        <w:rPr>
          <w:rtl/>
        </w:rPr>
        <w:t>במדים</w:t>
      </w:r>
      <w:r>
        <w:rPr>
          <w:rFonts w:hint="cs"/>
          <w:rtl/>
        </w:rPr>
        <w:t>,</w:t>
      </w:r>
      <w:r>
        <w:rPr>
          <w:rtl/>
        </w:rPr>
        <w:t xml:space="preserve"> </w:t>
      </w:r>
      <w:bookmarkStart w:id="10206" w:name="_ETM_Q29_628849"/>
      <w:bookmarkEnd w:id="10206"/>
      <w:r>
        <w:rPr>
          <w:rtl/>
        </w:rPr>
        <w:t xml:space="preserve">אני </w:t>
      </w:r>
      <w:bookmarkStart w:id="10207" w:name="_ETM_Q29_629060"/>
      <w:bookmarkEnd w:id="10207"/>
      <w:r>
        <w:rPr>
          <w:rtl/>
        </w:rPr>
        <w:t xml:space="preserve">לא </w:t>
      </w:r>
      <w:bookmarkStart w:id="10208" w:name="_ETM_Q29_629150"/>
      <w:bookmarkEnd w:id="10208"/>
      <w:r>
        <w:rPr>
          <w:rtl/>
        </w:rPr>
        <w:t xml:space="preserve">יכולה </w:t>
      </w:r>
      <w:bookmarkStart w:id="10209" w:name="_ETM_Q29_629510"/>
      <w:bookmarkEnd w:id="10209"/>
      <w:r>
        <w:rPr>
          <w:rtl/>
        </w:rPr>
        <w:t xml:space="preserve">שלא </w:t>
      </w:r>
      <w:bookmarkStart w:id="10210" w:name="_ETM_Q29_630569"/>
      <w:bookmarkEnd w:id="10210"/>
      <w:r>
        <w:rPr>
          <w:rtl/>
        </w:rPr>
        <w:t xml:space="preserve">לעשות </w:t>
      </w:r>
      <w:bookmarkStart w:id="10211" w:name="_ETM_Q29_630990"/>
      <w:bookmarkEnd w:id="10211"/>
      <w:r>
        <w:rPr>
          <w:rtl/>
        </w:rPr>
        <w:t xml:space="preserve">את </w:t>
      </w:r>
      <w:bookmarkStart w:id="10212" w:name="_ETM_Q29_631140"/>
      <w:bookmarkEnd w:id="10212"/>
      <w:r>
        <w:rPr>
          <w:rtl/>
        </w:rPr>
        <w:t>ההקבלה</w:t>
      </w:r>
      <w:bookmarkStart w:id="10213" w:name="_ETM_Q29_631590"/>
      <w:bookmarkStart w:id="10214" w:name="_ETM_Q29_631650"/>
      <w:bookmarkEnd w:id="10213"/>
      <w:bookmarkEnd w:id="10214"/>
      <w:r>
        <w:rPr>
          <w:rFonts w:hint="cs"/>
          <w:rtl/>
        </w:rPr>
        <w:t xml:space="preserve"> ל</w:t>
      </w:r>
      <w:r>
        <w:rPr>
          <w:rtl/>
        </w:rPr>
        <w:t xml:space="preserve">ילדות </w:t>
      </w:r>
      <w:bookmarkStart w:id="10215" w:name="_ETM_Q29_632069"/>
      <w:bookmarkEnd w:id="10215"/>
      <w:r>
        <w:rPr>
          <w:rtl/>
        </w:rPr>
        <w:t>שלנו</w:t>
      </w:r>
      <w:r>
        <w:rPr>
          <w:rFonts w:hint="cs"/>
          <w:rtl/>
        </w:rPr>
        <w:t xml:space="preserve"> </w:t>
      </w:r>
      <w:r>
        <w:rPr>
          <w:rFonts w:hint="eastAsia"/>
          <w:rtl/>
        </w:rPr>
        <w:t>–</w:t>
      </w:r>
      <w:bookmarkStart w:id="10216" w:name="_ETM_Q29_633900"/>
      <w:bookmarkEnd w:id="10216"/>
      <w:r>
        <w:rPr>
          <w:rtl/>
        </w:rPr>
        <w:t xml:space="preserve"> </w:t>
      </w:r>
      <w:bookmarkStart w:id="10217" w:name="_ETM_Q29_632460"/>
      <w:bookmarkEnd w:id="10217"/>
      <w:r>
        <w:rPr>
          <w:rtl/>
        </w:rPr>
        <w:t xml:space="preserve">ילדות </w:t>
      </w:r>
      <w:bookmarkStart w:id="10218" w:name="_ETM_Q29_632970"/>
      <w:bookmarkEnd w:id="10218"/>
      <w:r>
        <w:rPr>
          <w:rtl/>
        </w:rPr>
        <w:t xml:space="preserve">בנות </w:t>
      </w:r>
      <w:bookmarkStart w:id="10219" w:name="_ETM_Q29_633240"/>
      <w:bookmarkEnd w:id="10219"/>
      <w:r>
        <w:rPr>
          <w:rtl/>
        </w:rPr>
        <w:t xml:space="preserve">18 </w:t>
      </w:r>
      <w:bookmarkStart w:id="10220" w:name="_ETM_Q29_634569"/>
      <w:bookmarkEnd w:id="10220"/>
      <w:r>
        <w:rPr>
          <w:rtl/>
        </w:rPr>
        <w:t xml:space="preserve">שנחטפו </w:t>
      </w:r>
      <w:bookmarkStart w:id="10221" w:name="_ETM_Q29_635200"/>
      <w:bookmarkEnd w:id="10221"/>
      <w:r>
        <w:rPr>
          <w:rtl/>
        </w:rPr>
        <w:t>לעזה</w:t>
      </w:r>
      <w:r>
        <w:rPr>
          <w:rFonts w:hint="cs"/>
          <w:rtl/>
        </w:rPr>
        <w:t>.</w:t>
      </w:r>
    </w:p>
    <w:p w:rsidR="00A32A3A" w:rsidRDefault="00A32A3A" w:rsidP="00E97261">
      <w:pPr>
        <w:rPr>
          <w:rtl/>
        </w:rPr>
      </w:pPr>
    </w:p>
    <w:p w:rsidR="00A32A3A" w:rsidRDefault="00A32A3A" w:rsidP="00E97261">
      <w:pPr>
        <w:rPr>
          <w:rtl/>
        </w:rPr>
      </w:pPr>
      <w:r>
        <w:rPr>
          <w:rtl/>
        </w:rPr>
        <w:t xml:space="preserve"> </w:t>
      </w:r>
      <w:bookmarkStart w:id="10222" w:name="_ETM_Q29_635650"/>
      <w:bookmarkEnd w:id="10222"/>
      <w:r>
        <w:rPr>
          <w:rtl/>
        </w:rPr>
        <w:t xml:space="preserve">ולירי </w:t>
      </w:r>
      <w:bookmarkStart w:id="10223" w:name="_ETM_Q29_636069"/>
      <w:bookmarkEnd w:id="10223"/>
      <w:proofErr w:type="spellStart"/>
      <w:r>
        <w:rPr>
          <w:rtl/>
        </w:rPr>
        <w:t>אלבג</w:t>
      </w:r>
      <w:bookmarkStart w:id="10224" w:name="_ETM_Q29_637310"/>
      <w:bookmarkEnd w:id="10224"/>
      <w:proofErr w:type="spellEnd"/>
      <w:r>
        <w:rPr>
          <w:rtl/>
        </w:rPr>
        <w:t xml:space="preserve"> </w:t>
      </w:r>
      <w:bookmarkStart w:id="10225" w:name="_ETM_Q29_637349"/>
      <w:bookmarkEnd w:id="10225"/>
      <w:r>
        <w:rPr>
          <w:rtl/>
        </w:rPr>
        <w:t xml:space="preserve">היא </w:t>
      </w:r>
      <w:bookmarkStart w:id="10226" w:name="_ETM_Q29_637530"/>
      <w:bookmarkEnd w:id="10226"/>
      <w:r>
        <w:rPr>
          <w:rtl/>
        </w:rPr>
        <w:t xml:space="preserve">בין </w:t>
      </w:r>
      <w:bookmarkStart w:id="10227" w:name="_ETM_Q29_637739"/>
      <w:bookmarkEnd w:id="10227"/>
      <w:r>
        <w:rPr>
          <w:rtl/>
        </w:rPr>
        <w:t xml:space="preserve">החיילות </w:t>
      </w:r>
      <w:bookmarkStart w:id="10228" w:name="_ETM_Q29_638249"/>
      <w:bookmarkEnd w:id="10228"/>
      <w:r>
        <w:rPr>
          <w:rtl/>
        </w:rPr>
        <w:t>ש</w:t>
      </w:r>
      <w:bookmarkStart w:id="10229" w:name="_ETM_Q29_638670"/>
      <w:bookmarkEnd w:id="10229"/>
      <w:r>
        <w:rPr>
          <w:rtl/>
        </w:rPr>
        <w:t xml:space="preserve">גויסו </w:t>
      </w:r>
      <w:bookmarkStart w:id="10230" w:name="_ETM_Q29_639450"/>
      <w:bookmarkEnd w:id="10230"/>
      <w:r>
        <w:rPr>
          <w:rFonts w:hint="cs"/>
          <w:rtl/>
        </w:rPr>
        <w:t xml:space="preserve">ממש </w:t>
      </w:r>
      <w:r>
        <w:rPr>
          <w:rtl/>
        </w:rPr>
        <w:t xml:space="preserve">חודש </w:t>
      </w:r>
      <w:bookmarkStart w:id="10231" w:name="_ETM_Q29_639959"/>
      <w:bookmarkEnd w:id="10231"/>
      <w:r>
        <w:rPr>
          <w:rtl/>
        </w:rPr>
        <w:t xml:space="preserve">לפני </w:t>
      </w:r>
      <w:bookmarkStart w:id="10232" w:name="_ETM_Q29_640349"/>
      <w:bookmarkEnd w:id="10232"/>
      <w:r>
        <w:rPr>
          <w:rtl/>
        </w:rPr>
        <w:t xml:space="preserve">7 </w:t>
      </w:r>
      <w:bookmarkStart w:id="10233" w:name="_ETM_Q29_640709"/>
      <w:bookmarkEnd w:id="10233"/>
      <w:r>
        <w:rPr>
          <w:rtl/>
        </w:rPr>
        <w:t>באוקטובר</w:t>
      </w:r>
      <w:r>
        <w:rPr>
          <w:rFonts w:hint="cs"/>
          <w:rtl/>
        </w:rPr>
        <w:t>.</w:t>
      </w:r>
      <w:r>
        <w:rPr>
          <w:rtl/>
        </w:rPr>
        <w:t xml:space="preserve"> </w:t>
      </w:r>
      <w:bookmarkStart w:id="10234" w:name="_ETM_Q29_641310"/>
      <w:bookmarkEnd w:id="10234"/>
      <w:r>
        <w:rPr>
          <w:rtl/>
        </w:rPr>
        <w:t xml:space="preserve">היא </w:t>
      </w:r>
      <w:bookmarkStart w:id="10235" w:name="_ETM_Q29_641459"/>
      <w:bookmarkEnd w:id="10235"/>
      <w:r>
        <w:rPr>
          <w:rtl/>
        </w:rPr>
        <w:t xml:space="preserve">הייתה </w:t>
      </w:r>
      <w:bookmarkStart w:id="10236" w:name="_ETM_Q29_641879"/>
      <w:bookmarkEnd w:id="10236"/>
      <w:r>
        <w:rPr>
          <w:rtl/>
        </w:rPr>
        <w:t xml:space="preserve">יומיים </w:t>
      </w:r>
      <w:bookmarkStart w:id="10237" w:name="_ETM_Q29_642510"/>
      <w:bookmarkEnd w:id="10237"/>
      <w:r>
        <w:rPr>
          <w:rtl/>
        </w:rPr>
        <w:t xml:space="preserve">בבסיס </w:t>
      </w:r>
      <w:bookmarkStart w:id="10238" w:name="_ETM_Q29_643260"/>
      <w:bookmarkEnd w:id="10238"/>
      <w:r>
        <w:rPr>
          <w:rFonts w:hint="cs"/>
          <w:rtl/>
        </w:rPr>
        <w:t xml:space="preserve">– </w:t>
      </w:r>
      <w:bookmarkStart w:id="10239" w:name="_ETM_Q29_643570"/>
      <w:bookmarkStart w:id="10240" w:name="_ETM_Q29_644104"/>
      <w:bookmarkEnd w:id="10239"/>
      <w:bookmarkEnd w:id="10240"/>
      <w:r>
        <w:rPr>
          <w:rtl/>
        </w:rPr>
        <w:t xml:space="preserve">חיילת </w:t>
      </w:r>
      <w:bookmarkStart w:id="10241" w:name="_ETM_Q29_643709"/>
      <w:bookmarkEnd w:id="10241"/>
      <w:r>
        <w:rPr>
          <w:rtl/>
        </w:rPr>
        <w:t>חדשה</w:t>
      </w:r>
      <w:r>
        <w:rPr>
          <w:rFonts w:hint="cs"/>
          <w:rtl/>
        </w:rPr>
        <w:t>,</w:t>
      </w:r>
      <w:r>
        <w:rPr>
          <w:rtl/>
        </w:rPr>
        <w:t xml:space="preserve"> </w:t>
      </w:r>
      <w:bookmarkStart w:id="10242" w:name="_ETM_Q29_644639"/>
      <w:bookmarkEnd w:id="10242"/>
      <w:r>
        <w:rPr>
          <w:rtl/>
        </w:rPr>
        <w:t xml:space="preserve">שעוד </w:t>
      </w:r>
      <w:bookmarkStart w:id="10243" w:name="_ETM_Q29_644909"/>
      <w:bookmarkEnd w:id="10243"/>
      <w:r>
        <w:rPr>
          <w:rtl/>
        </w:rPr>
        <w:t xml:space="preserve">לא </w:t>
      </w:r>
      <w:bookmarkStart w:id="10244" w:name="_ETM_Q29_645030"/>
      <w:bookmarkEnd w:id="10244"/>
      <w:r>
        <w:rPr>
          <w:rtl/>
        </w:rPr>
        <w:t xml:space="preserve">יודעת </w:t>
      </w:r>
      <w:bookmarkStart w:id="10245" w:name="_ETM_Q29_645299"/>
      <w:bookmarkEnd w:id="10245"/>
      <w:r>
        <w:rPr>
          <w:rtl/>
        </w:rPr>
        <w:t xml:space="preserve">מי </w:t>
      </w:r>
      <w:bookmarkStart w:id="10246" w:name="_ETM_Q29_645420"/>
      <w:bookmarkEnd w:id="10246"/>
      <w:r>
        <w:rPr>
          <w:rtl/>
        </w:rPr>
        <w:t xml:space="preserve">נגד </w:t>
      </w:r>
      <w:bookmarkStart w:id="10247" w:name="_ETM_Q29_645719"/>
      <w:bookmarkEnd w:id="10247"/>
      <w:r>
        <w:rPr>
          <w:rtl/>
        </w:rPr>
        <w:t>מי</w:t>
      </w:r>
      <w:r>
        <w:rPr>
          <w:rFonts w:hint="cs"/>
          <w:rtl/>
        </w:rPr>
        <w:t>,</w:t>
      </w:r>
      <w:r>
        <w:rPr>
          <w:rtl/>
        </w:rPr>
        <w:t xml:space="preserve"> </w:t>
      </w:r>
      <w:bookmarkStart w:id="10248" w:name="_ETM_Q29_646550"/>
      <w:bookmarkEnd w:id="10248"/>
      <w:r>
        <w:rPr>
          <w:rtl/>
        </w:rPr>
        <w:t xml:space="preserve">ונחטפה </w:t>
      </w:r>
      <w:bookmarkStart w:id="10249" w:name="_ETM_Q29_647180"/>
      <w:bookmarkEnd w:id="10249"/>
      <w:r>
        <w:rPr>
          <w:rtl/>
        </w:rPr>
        <w:t>לעזה</w:t>
      </w:r>
      <w:r>
        <w:rPr>
          <w:rFonts w:hint="cs"/>
          <w:rtl/>
        </w:rPr>
        <w:t>.</w:t>
      </w:r>
      <w:r>
        <w:rPr>
          <w:rtl/>
        </w:rPr>
        <w:t xml:space="preserve"> </w:t>
      </w:r>
      <w:bookmarkStart w:id="10250" w:name="_ETM_Q29_648340"/>
      <w:bookmarkEnd w:id="10250"/>
      <w:r>
        <w:rPr>
          <w:rtl/>
        </w:rPr>
        <w:t xml:space="preserve">ואני </w:t>
      </w:r>
      <w:bookmarkStart w:id="10251" w:name="_ETM_Q29_649239"/>
      <w:bookmarkEnd w:id="10251"/>
      <w:r>
        <w:rPr>
          <w:rtl/>
        </w:rPr>
        <w:t xml:space="preserve">חושבת </w:t>
      </w:r>
      <w:bookmarkStart w:id="10252" w:name="_ETM_Q29_649719"/>
      <w:bookmarkEnd w:id="10252"/>
      <w:r>
        <w:rPr>
          <w:rtl/>
        </w:rPr>
        <w:t>ש</w:t>
      </w:r>
      <w:bookmarkStart w:id="10253" w:name="_ETM_Q29_651999"/>
      <w:bookmarkEnd w:id="10253"/>
      <w:r>
        <w:rPr>
          <w:rtl/>
        </w:rPr>
        <w:t xml:space="preserve">גם </w:t>
      </w:r>
      <w:bookmarkStart w:id="10254" w:name="_ETM_Q29_652239"/>
      <w:bookmarkEnd w:id="10254"/>
      <w:r>
        <w:rPr>
          <w:rtl/>
        </w:rPr>
        <w:t xml:space="preserve">ככה </w:t>
      </w:r>
      <w:bookmarkStart w:id="10255" w:name="_ETM_Q29_652569"/>
      <w:bookmarkEnd w:id="10255"/>
      <w:r>
        <w:rPr>
          <w:rtl/>
        </w:rPr>
        <w:t xml:space="preserve">הם </w:t>
      </w:r>
      <w:bookmarkStart w:id="10256" w:name="_ETM_Q29_652659"/>
      <w:bookmarkEnd w:id="10256"/>
      <w:r>
        <w:rPr>
          <w:rtl/>
        </w:rPr>
        <w:t xml:space="preserve">לא </w:t>
      </w:r>
      <w:bookmarkStart w:id="10257" w:name="_ETM_Q29_652749"/>
      <w:bookmarkEnd w:id="10257"/>
      <w:r>
        <w:rPr>
          <w:rtl/>
        </w:rPr>
        <w:t xml:space="preserve">חזרו </w:t>
      </w:r>
      <w:bookmarkStart w:id="10258" w:name="_ETM_Q29_653139"/>
      <w:bookmarkEnd w:id="10258"/>
      <w:r>
        <w:rPr>
          <w:rtl/>
        </w:rPr>
        <w:t>אלינו</w:t>
      </w:r>
      <w:r>
        <w:rPr>
          <w:rFonts w:hint="cs"/>
          <w:rtl/>
        </w:rPr>
        <w:t>,</w:t>
      </w:r>
      <w:r>
        <w:rPr>
          <w:rtl/>
        </w:rPr>
        <w:t xml:space="preserve"> </w:t>
      </w:r>
      <w:bookmarkStart w:id="10259" w:name="_ETM_Q29_653469"/>
      <w:bookmarkEnd w:id="10259"/>
      <w:r>
        <w:rPr>
          <w:rtl/>
        </w:rPr>
        <w:t xml:space="preserve">וגם </w:t>
      </w:r>
      <w:bookmarkStart w:id="10260" w:name="_ETM_Q29_653709"/>
      <w:bookmarkEnd w:id="10260"/>
      <w:r>
        <w:rPr>
          <w:rtl/>
        </w:rPr>
        <w:t xml:space="preserve">ככה </w:t>
      </w:r>
      <w:bookmarkStart w:id="10261" w:name="_ETM_Q29_654040"/>
      <w:bookmarkEnd w:id="10261"/>
      <w:r>
        <w:rPr>
          <w:rtl/>
        </w:rPr>
        <w:t xml:space="preserve">עברו </w:t>
      </w:r>
      <w:bookmarkStart w:id="10262" w:name="_ETM_Q29_654280"/>
      <w:bookmarkEnd w:id="10262"/>
      <w:r>
        <w:rPr>
          <w:rtl/>
        </w:rPr>
        <w:t xml:space="preserve">459 </w:t>
      </w:r>
      <w:bookmarkStart w:id="10263" w:name="_ETM_Q29_655420"/>
      <w:bookmarkEnd w:id="10263"/>
      <w:r>
        <w:rPr>
          <w:rtl/>
        </w:rPr>
        <w:t>ימים</w:t>
      </w:r>
      <w:bookmarkStart w:id="10264" w:name="_ETM_Q29_655590"/>
      <w:bookmarkEnd w:id="10264"/>
      <w:r>
        <w:rPr>
          <w:rtl/>
        </w:rPr>
        <w:t xml:space="preserve"> </w:t>
      </w:r>
      <w:bookmarkStart w:id="10265" w:name="_ETM_Q29_655689"/>
      <w:bookmarkEnd w:id="10265"/>
      <w:r>
        <w:rPr>
          <w:rtl/>
        </w:rPr>
        <w:t xml:space="preserve">והם </w:t>
      </w:r>
      <w:bookmarkStart w:id="10266" w:name="_ETM_Q29_655870"/>
      <w:bookmarkEnd w:id="10266"/>
      <w:r>
        <w:rPr>
          <w:rtl/>
        </w:rPr>
        <w:t xml:space="preserve">עדיין </w:t>
      </w:r>
      <w:bookmarkStart w:id="10267" w:name="_ETM_Q29_656170"/>
      <w:bookmarkEnd w:id="10267"/>
      <w:r>
        <w:rPr>
          <w:rtl/>
        </w:rPr>
        <w:t xml:space="preserve">לא </w:t>
      </w:r>
      <w:bookmarkStart w:id="10268" w:name="_ETM_Q29_656260"/>
      <w:bookmarkEnd w:id="10268"/>
      <w:r>
        <w:rPr>
          <w:rtl/>
        </w:rPr>
        <w:t>פה</w:t>
      </w:r>
      <w:bookmarkStart w:id="10269" w:name="_ETM_Q29_658750"/>
      <w:bookmarkStart w:id="10270" w:name="_ETM_Q29_656960"/>
      <w:bookmarkEnd w:id="10269"/>
      <w:bookmarkEnd w:id="10270"/>
      <w:r>
        <w:rPr>
          <w:rFonts w:hint="cs"/>
          <w:rtl/>
        </w:rPr>
        <w:t xml:space="preserve">; </w:t>
      </w:r>
      <w:bookmarkStart w:id="10271" w:name="_ETM_Q29_659437"/>
      <w:bookmarkEnd w:id="10271"/>
      <w:r>
        <w:rPr>
          <w:rtl/>
        </w:rPr>
        <w:t xml:space="preserve">המינימום </w:t>
      </w:r>
      <w:bookmarkStart w:id="10272" w:name="_ETM_Q29_657620"/>
      <w:bookmarkEnd w:id="10272"/>
      <w:r>
        <w:rPr>
          <w:rtl/>
        </w:rPr>
        <w:t xml:space="preserve">שנבחרי </w:t>
      </w:r>
      <w:bookmarkStart w:id="10273" w:name="_ETM_Q29_658190"/>
      <w:bookmarkEnd w:id="10273"/>
      <w:r>
        <w:rPr>
          <w:rtl/>
        </w:rPr>
        <w:t>ציבור</w:t>
      </w:r>
      <w:bookmarkStart w:id="10274" w:name="_ETM_Q29_658520"/>
      <w:bookmarkStart w:id="10275" w:name="_ETM_Q29_658910"/>
      <w:bookmarkStart w:id="10276" w:name="_ETM_Q29_659360"/>
      <w:bookmarkStart w:id="10277" w:name="_ETM_Q29_659690"/>
      <w:bookmarkEnd w:id="10274"/>
      <w:bookmarkEnd w:id="10275"/>
      <w:bookmarkEnd w:id="10276"/>
      <w:bookmarkEnd w:id="10277"/>
      <w:r>
        <w:rPr>
          <w:rFonts w:hint="cs"/>
          <w:rtl/>
        </w:rPr>
        <w:t xml:space="preserve"> </w:t>
      </w:r>
      <w:bookmarkStart w:id="10278" w:name="_ETM_Q29_660949"/>
      <w:bookmarkEnd w:id="10278"/>
      <w:r>
        <w:rPr>
          <w:rtl/>
        </w:rPr>
        <w:t xml:space="preserve">יכולים </w:t>
      </w:r>
      <w:bookmarkStart w:id="10279" w:name="_ETM_Q29_660020"/>
      <w:bookmarkEnd w:id="10279"/>
      <w:r>
        <w:rPr>
          <w:rtl/>
        </w:rPr>
        <w:t xml:space="preserve">לעשות </w:t>
      </w:r>
      <w:bookmarkStart w:id="10280" w:name="_ETM_Q29_660680"/>
      <w:bookmarkEnd w:id="10280"/>
      <w:r>
        <w:rPr>
          <w:rtl/>
        </w:rPr>
        <w:t xml:space="preserve">זה </w:t>
      </w:r>
      <w:bookmarkStart w:id="10281" w:name="_ETM_Q29_660890"/>
      <w:bookmarkEnd w:id="10281"/>
      <w:r>
        <w:rPr>
          <w:rtl/>
        </w:rPr>
        <w:t xml:space="preserve">לצפות </w:t>
      </w:r>
      <w:bookmarkStart w:id="10282" w:name="_ETM_Q29_661280"/>
      <w:bookmarkEnd w:id="10282"/>
      <w:r>
        <w:rPr>
          <w:rtl/>
        </w:rPr>
        <w:t xml:space="preserve">בסרטון </w:t>
      </w:r>
      <w:bookmarkStart w:id="10283" w:name="_ETM_Q29_661790"/>
      <w:bookmarkEnd w:id="10283"/>
      <w:r>
        <w:rPr>
          <w:rtl/>
        </w:rPr>
        <w:t>הזה</w:t>
      </w:r>
      <w:r>
        <w:rPr>
          <w:rFonts w:hint="cs"/>
          <w:rtl/>
        </w:rPr>
        <w:t>.</w:t>
      </w:r>
      <w:bookmarkStart w:id="10284" w:name="_ETM_Q29_664430"/>
      <w:bookmarkEnd w:id="10284"/>
      <w:r>
        <w:rPr>
          <w:rtl/>
        </w:rPr>
        <w:t xml:space="preserve"> </w:t>
      </w:r>
      <w:bookmarkStart w:id="10285" w:name="_ETM_Q29_662300"/>
      <w:bookmarkEnd w:id="10285"/>
      <w:r>
        <w:rPr>
          <w:rtl/>
        </w:rPr>
        <w:t xml:space="preserve">ואני </w:t>
      </w:r>
      <w:bookmarkStart w:id="10286" w:name="_ETM_Q29_662540"/>
      <w:bookmarkEnd w:id="10286"/>
      <w:r>
        <w:rPr>
          <w:rtl/>
        </w:rPr>
        <w:t xml:space="preserve">לא </w:t>
      </w:r>
      <w:bookmarkStart w:id="10287" w:name="_ETM_Q29_662690"/>
      <w:bookmarkEnd w:id="10287"/>
      <w:r>
        <w:rPr>
          <w:rtl/>
        </w:rPr>
        <w:t xml:space="preserve">אתאר </w:t>
      </w:r>
      <w:bookmarkStart w:id="10288" w:name="_ETM_Q29_663020"/>
      <w:bookmarkEnd w:id="10288"/>
      <w:r>
        <w:rPr>
          <w:rtl/>
        </w:rPr>
        <w:t xml:space="preserve">מה </w:t>
      </w:r>
      <w:bookmarkStart w:id="10289" w:name="_ETM_Q29_663170"/>
      <w:bookmarkEnd w:id="10289"/>
      <w:r>
        <w:rPr>
          <w:rtl/>
        </w:rPr>
        <w:t xml:space="preserve">רואים </w:t>
      </w:r>
      <w:bookmarkStart w:id="10290" w:name="_ETM_Q29_663410"/>
      <w:bookmarkEnd w:id="10290"/>
      <w:r>
        <w:rPr>
          <w:rtl/>
        </w:rPr>
        <w:t>בסרטון</w:t>
      </w:r>
      <w:r>
        <w:rPr>
          <w:rFonts w:hint="cs"/>
          <w:rtl/>
        </w:rPr>
        <w:t>,</w:t>
      </w:r>
      <w:r>
        <w:rPr>
          <w:rtl/>
        </w:rPr>
        <w:t xml:space="preserve"> </w:t>
      </w:r>
      <w:bookmarkStart w:id="10291" w:name="_ETM_Q29_663830"/>
      <w:bookmarkEnd w:id="10291"/>
      <w:r>
        <w:rPr>
          <w:rtl/>
        </w:rPr>
        <w:t xml:space="preserve">כי </w:t>
      </w:r>
      <w:bookmarkStart w:id="10292" w:name="_ETM_Q29_663920"/>
      <w:bookmarkEnd w:id="10292"/>
      <w:r>
        <w:rPr>
          <w:rtl/>
        </w:rPr>
        <w:t xml:space="preserve">אני </w:t>
      </w:r>
      <w:bookmarkStart w:id="10293" w:name="_ETM_Q29_664040"/>
      <w:bookmarkEnd w:id="10293"/>
      <w:r>
        <w:rPr>
          <w:rtl/>
        </w:rPr>
        <w:t xml:space="preserve">מכבדת </w:t>
      </w:r>
      <w:bookmarkStart w:id="10294" w:name="_ETM_Q29_664490"/>
      <w:bookmarkEnd w:id="10294"/>
      <w:r>
        <w:rPr>
          <w:rtl/>
        </w:rPr>
        <w:t xml:space="preserve">את </w:t>
      </w:r>
      <w:bookmarkStart w:id="10295" w:name="_ETM_Q29_664640"/>
      <w:bookmarkEnd w:id="10295"/>
      <w:r>
        <w:rPr>
          <w:rtl/>
        </w:rPr>
        <w:t>המשפחה</w:t>
      </w:r>
      <w:r>
        <w:rPr>
          <w:rFonts w:hint="cs"/>
          <w:rtl/>
        </w:rPr>
        <w:t>,</w:t>
      </w:r>
      <w:r>
        <w:rPr>
          <w:rtl/>
        </w:rPr>
        <w:t xml:space="preserve"> </w:t>
      </w:r>
      <w:bookmarkStart w:id="10296" w:name="_ETM_Q29_665840"/>
      <w:bookmarkEnd w:id="10296"/>
      <w:r>
        <w:rPr>
          <w:rtl/>
        </w:rPr>
        <w:t xml:space="preserve">אבל </w:t>
      </w:r>
      <w:bookmarkStart w:id="10297" w:name="_ETM_Q29_666079"/>
      <w:bookmarkEnd w:id="10297"/>
      <w:r>
        <w:rPr>
          <w:rtl/>
        </w:rPr>
        <w:t xml:space="preserve">כשמסתכלים </w:t>
      </w:r>
      <w:bookmarkStart w:id="10298" w:name="_ETM_Q29_666769"/>
      <w:bookmarkEnd w:id="10298"/>
      <w:r>
        <w:rPr>
          <w:rtl/>
        </w:rPr>
        <w:t xml:space="preserve">על </w:t>
      </w:r>
      <w:bookmarkStart w:id="10299" w:name="_ETM_Q29_666859"/>
      <w:bookmarkEnd w:id="10299"/>
      <w:r>
        <w:rPr>
          <w:rtl/>
        </w:rPr>
        <w:t xml:space="preserve">הילדה </w:t>
      </w:r>
      <w:bookmarkStart w:id="10300" w:name="_ETM_Q29_667250"/>
      <w:bookmarkEnd w:id="10300"/>
      <w:r>
        <w:rPr>
          <w:rtl/>
        </w:rPr>
        <w:t>הזאת</w:t>
      </w:r>
      <w:r>
        <w:rPr>
          <w:rFonts w:hint="cs"/>
          <w:rtl/>
        </w:rPr>
        <w:t>,</w:t>
      </w:r>
      <w:bookmarkStart w:id="10301" w:name="_ETM_Q29_669550"/>
      <w:bookmarkEnd w:id="10301"/>
      <w:r>
        <w:rPr>
          <w:rtl/>
        </w:rPr>
        <w:t xml:space="preserve"> </w:t>
      </w:r>
      <w:bookmarkStart w:id="10302" w:name="_ETM_Q29_667670"/>
      <w:bookmarkEnd w:id="10302"/>
      <w:r>
        <w:rPr>
          <w:rtl/>
        </w:rPr>
        <w:t xml:space="preserve">שמה </w:t>
      </w:r>
      <w:bookmarkStart w:id="10303" w:name="_ETM_Q29_667939"/>
      <w:bookmarkEnd w:id="10303"/>
      <w:r>
        <w:rPr>
          <w:rtl/>
        </w:rPr>
        <w:t xml:space="preserve">שרואים </w:t>
      </w:r>
      <w:bookmarkStart w:id="10304" w:name="_ETM_Q29_668299"/>
      <w:bookmarkEnd w:id="10304"/>
      <w:r>
        <w:rPr>
          <w:rtl/>
        </w:rPr>
        <w:t xml:space="preserve">ממנה </w:t>
      </w:r>
      <w:bookmarkStart w:id="10305" w:name="_ETM_Q29_668599"/>
      <w:bookmarkEnd w:id="10305"/>
      <w:r>
        <w:rPr>
          <w:rtl/>
        </w:rPr>
        <w:t xml:space="preserve">זה </w:t>
      </w:r>
      <w:bookmarkStart w:id="10306" w:name="_ETM_Q29_668719"/>
      <w:bookmarkEnd w:id="10306"/>
      <w:r>
        <w:rPr>
          <w:rtl/>
        </w:rPr>
        <w:t xml:space="preserve">צל </w:t>
      </w:r>
      <w:bookmarkStart w:id="10307" w:name="_ETM_Q29_669019"/>
      <w:bookmarkEnd w:id="10307"/>
      <w:r>
        <w:rPr>
          <w:rtl/>
        </w:rPr>
        <w:t xml:space="preserve">של </w:t>
      </w:r>
      <w:bookmarkStart w:id="10308" w:name="_ETM_Q29_669230"/>
      <w:bookmarkEnd w:id="10308"/>
      <w:r>
        <w:rPr>
          <w:rtl/>
        </w:rPr>
        <w:t>ילדה</w:t>
      </w:r>
      <w:r>
        <w:rPr>
          <w:rFonts w:hint="cs"/>
          <w:rtl/>
        </w:rPr>
        <w:t>,</w:t>
      </w:r>
      <w:r>
        <w:rPr>
          <w:rtl/>
        </w:rPr>
        <w:t xml:space="preserve"> </w:t>
      </w:r>
      <w:bookmarkStart w:id="10309" w:name="_ETM_Q29_670730"/>
      <w:bookmarkEnd w:id="10309"/>
      <w:r>
        <w:rPr>
          <w:rtl/>
        </w:rPr>
        <w:t xml:space="preserve">צל </w:t>
      </w:r>
      <w:bookmarkStart w:id="10310" w:name="_ETM_Q29_671000"/>
      <w:bookmarkEnd w:id="10310"/>
      <w:r>
        <w:rPr>
          <w:rtl/>
        </w:rPr>
        <w:t xml:space="preserve">של </w:t>
      </w:r>
      <w:bookmarkStart w:id="10311" w:name="_ETM_Q29_671210"/>
      <w:bookmarkEnd w:id="10311"/>
      <w:r>
        <w:rPr>
          <w:rtl/>
        </w:rPr>
        <w:t>ילדה</w:t>
      </w:r>
      <w:r>
        <w:rPr>
          <w:rFonts w:hint="cs"/>
          <w:rtl/>
        </w:rPr>
        <w:t>,</w:t>
      </w:r>
      <w:r>
        <w:rPr>
          <w:rtl/>
        </w:rPr>
        <w:t xml:space="preserve"> </w:t>
      </w:r>
      <w:bookmarkStart w:id="10312" w:name="_ETM_Q29_673260"/>
      <w:bookmarkEnd w:id="10312"/>
      <w:r>
        <w:rPr>
          <w:rtl/>
        </w:rPr>
        <w:t xml:space="preserve">מבינים </w:t>
      </w:r>
      <w:bookmarkStart w:id="10313" w:name="_ETM_Q29_674249"/>
      <w:bookmarkEnd w:id="10313"/>
      <w:r>
        <w:rPr>
          <w:rtl/>
        </w:rPr>
        <w:t xml:space="preserve">למה </w:t>
      </w:r>
      <w:bookmarkStart w:id="10314" w:name="_ETM_Q29_674579"/>
      <w:bookmarkEnd w:id="10314"/>
      <w:r>
        <w:rPr>
          <w:rtl/>
        </w:rPr>
        <w:t xml:space="preserve">צריך </w:t>
      </w:r>
      <w:bookmarkStart w:id="10315" w:name="_ETM_Q29_674909"/>
      <w:bookmarkEnd w:id="10315"/>
      <w:r>
        <w:rPr>
          <w:rtl/>
        </w:rPr>
        <w:t xml:space="preserve">לעשות </w:t>
      </w:r>
      <w:bookmarkStart w:id="10316" w:name="_ETM_Q29_675510"/>
      <w:bookmarkEnd w:id="10316"/>
      <w:r>
        <w:rPr>
          <w:rtl/>
        </w:rPr>
        <w:t>הכול</w:t>
      </w:r>
      <w:bookmarkStart w:id="10317" w:name="_ETM_Q29_676870"/>
      <w:bookmarkStart w:id="10318" w:name="_ETM_Q29_677770"/>
      <w:bookmarkEnd w:id="10317"/>
      <w:bookmarkEnd w:id="10318"/>
      <w:r>
        <w:rPr>
          <w:rFonts w:hint="cs"/>
          <w:rtl/>
        </w:rPr>
        <w:t xml:space="preserve"> </w:t>
      </w:r>
      <w:bookmarkStart w:id="10319" w:name="_ETM_Q29_677799"/>
      <w:bookmarkEnd w:id="10319"/>
      <w:proofErr w:type="spellStart"/>
      <w:r>
        <w:rPr>
          <w:rtl/>
        </w:rPr>
        <w:t>הכול</w:t>
      </w:r>
      <w:proofErr w:type="spellEnd"/>
      <w:r>
        <w:rPr>
          <w:rFonts w:hint="cs"/>
          <w:rtl/>
        </w:rPr>
        <w:t xml:space="preserve"> </w:t>
      </w:r>
      <w:proofErr w:type="spellStart"/>
      <w:r>
        <w:rPr>
          <w:rFonts w:hint="cs"/>
          <w:rtl/>
        </w:rPr>
        <w:t>הכול</w:t>
      </w:r>
      <w:proofErr w:type="spellEnd"/>
      <w:r>
        <w:rPr>
          <w:rtl/>
        </w:rPr>
        <w:t xml:space="preserve"> </w:t>
      </w:r>
      <w:bookmarkStart w:id="10320" w:name="_ETM_Q29_678310"/>
      <w:bookmarkEnd w:id="10320"/>
      <w:r>
        <w:rPr>
          <w:rtl/>
        </w:rPr>
        <w:t xml:space="preserve">כדי </w:t>
      </w:r>
      <w:bookmarkStart w:id="10321" w:name="_ETM_Q29_678550"/>
      <w:bookmarkEnd w:id="10321"/>
      <w:r>
        <w:rPr>
          <w:rtl/>
        </w:rPr>
        <w:t xml:space="preserve">להחזיר </w:t>
      </w:r>
      <w:bookmarkStart w:id="10322" w:name="_ETM_Q29_678940"/>
      <w:bookmarkEnd w:id="10322"/>
      <w:r>
        <w:rPr>
          <w:rtl/>
        </w:rPr>
        <w:t xml:space="preserve">אותם </w:t>
      </w:r>
      <w:bookmarkStart w:id="10323" w:name="_ETM_Q29_679150"/>
      <w:bookmarkEnd w:id="10323"/>
      <w:r>
        <w:rPr>
          <w:rtl/>
        </w:rPr>
        <w:t>הביתה</w:t>
      </w:r>
      <w:r>
        <w:rPr>
          <w:rFonts w:hint="cs"/>
          <w:rtl/>
        </w:rPr>
        <w:t>.</w:t>
      </w:r>
    </w:p>
    <w:p w:rsidR="00A32A3A" w:rsidRDefault="00A32A3A" w:rsidP="00E97261">
      <w:pPr>
        <w:rPr>
          <w:rtl/>
        </w:rPr>
      </w:pPr>
    </w:p>
    <w:p w:rsidR="00A32A3A" w:rsidRDefault="00A32A3A" w:rsidP="00042E3E">
      <w:pPr>
        <w:rPr>
          <w:rtl/>
        </w:rPr>
      </w:pPr>
      <w:bookmarkStart w:id="10324" w:name="_ETM_Q29_681909"/>
      <w:bookmarkEnd w:id="10324"/>
      <w:r>
        <w:rPr>
          <w:rtl/>
        </w:rPr>
        <w:t xml:space="preserve"> </w:t>
      </w:r>
      <w:bookmarkStart w:id="10325" w:name="_ETM_Q29_680139"/>
      <w:bookmarkEnd w:id="10325"/>
      <w:r>
        <w:rPr>
          <w:rtl/>
        </w:rPr>
        <w:t xml:space="preserve">ואני </w:t>
      </w:r>
      <w:bookmarkStart w:id="10326" w:name="_ETM_Q29_680409"/>
      <w:bookmarkEnd w:id="10326"/>
      <w:r>
        <w:rPr>
          <w:rtl/>
        </w:rPr>
        <w:t xml:space="preserve">יודעת </w:t>
      </w:r>
      <w:bookmarkStart w:id="10327" w:name="_ETM_Q29_680650"/>
      <w:bookmarkEnd w:id="10327"/>
      <w:r>
        <w:rPr>
          <w:rtl/>
        </w:rPr>
        <w:t>ש</w:t>
      </w:r>
      <w:bookmarkStart w:id="10328" w:name="_ETM_Q29_680769"/>
      <w:bookmarkEnd w:id="10328"/>
      <w:r>
        <w:rPr>
          <w:rtl/>
        </w:rPr>
        <w:t xml:space="preserve">פדיון </w:t>
      </w:r>
      <w:bookmarkStart w:id="10329" w:name="_ETM_Q29_681099"/>
      <w:bookmarkEnd w:id="10329"/>
      <w:r>
        <w:rPr>
          <w:rtl/>
        </w:rPr>
        <w:t xml:space="preserve">שבויים </w:t>
      </w:r>
      <w:bookmarkStart w:id="10330" w:name="_ETM_Q29_681430"/>
      <w:bookmarkEnd w:id="10330"/>
      <w:r>
        <w:rPr>
          <w:rtl/>
        </w:rPr>
        <w:t>ז</w:t>
      </w:r>
      <w:r w:rsidR="00042E3E">
        <w:rPr>
          <w:rFonts w:hint="cs"/>
          <w:rtl/>
        </w:rPr>
        <w:t>ה</w:t>
      </w:r>
      <w:r>
        <w:rPr>
          <w:rtl/>
        </w:rPr>
        <w:t xml:space="preserve"> </w:t>
      </w:r>
      <w:bookmarkStart w:id="10331" w:name="_ETM_Q29_681609"/>
      <w:bookmarkEnd w:id="10331"/>
      <w:r>
        <w:rPr>
          <w:rtl/>
        </w:rPr>
        <w:t xml:space="preserve">המצווה </w:t>
      </w:r>
      <w:bookmarkStart w:id="10332" w:name="_ETM_Q29_682029"/>
      <w:bookmarkEnd w:id="10332"/>
      <w:r>
        <w:rPr>
          <w:rtl/>
        </w:rPr>
        <w:t xml:space="preserve">הכי </w:t>
      </w:r>
      <w:bookmarkStart w:id="10333" w:name="_ETM_Q29_682209"/>
      <w:bookmarkEnd w:id="10333"/>
      <w:r>
        <w:rPr>
          <w:rtl/>
        </w:rPr>
        <w:t>גדולה</w:t>
      </w:r>
      <w:r>
        <w:rPr>
          <w:rFonts w:hint="cs"/>
          <w:rtl/>
        </w:rPr>
        <w:t>,</w:t>
      </w:r>
      <w:r>
        <w:rPr>
          <w:rtl/>
        </w:rPr>
        <w:t xml:space="preserve"> </w:t>
      </w:r>
      <w:bookmarkStart w:id="10334" w:name="_ETM_Q29_682569"/>
      <w:bookmarkEnd w:id="10334"/>
      <w:r>
        <w:rPr>
          <w:rtl/>
        </w:rPr>
        <w:t xml:space="preserve">ואני </w:t>
      </w:r>
      <w:bookmarkStart w:id="10335" w:name="_ETM_Q29_682779"/>
      <w:bookmarkEnd w:id="10335"/>
      <w:r>
        <w:rPr>
          <w:rtl/>
        </w:rPr>
        <w:t xml:space="preserve">יודעת </w:t>
      </w:r>
      <w:bookmarkStart w:id="10336" w:name="_ETM_Q29_682989"/>
      <w:bookmarkEnd w:id="10336"/>
      <w:r>
        <w:rPr>
          <w:rtl/>
        </w:rPr>
        <w:t xml:space="preserve">שאתם </w:t>
      </w:r>
      <w:bookmarkStart w:id="10337" w:name="_ETM_Q29_683260"/>
      <w:bookmarkEnd w:id="10337"/>
      <w:r>
        <w:rPr>
          <w:rtl/>
        </w:rPr>
        <w:t xml:space="preserve">אנשים </w:t>
      </w:r>
      <w:bookmarkStart w:id="10338" w:name="_ETM_Q29_683650"/>
      <w:bookmarkEnd w:id="10338"/>
      <w:r>
        <w:rPr>
          <w:rtl/>
        </w:rPr>
        <w:t>מאמינים</w:t>
      </w:r>
      <w:r>
        <w:rPr>
          <w:rFonts w:hint="cs"/>
          <w:rtl/>
        </w:rPr>
        <w:t>,</w:t>
      </w:r>
      <w:bookmarkStart w:id="10339" w:name="_ETM_Q29_685129"/>
      <w:bookmarkEnd w:id="10339"/>
      <w:r>
        <w:rPr>
          <w:rtl/>
        </w:rPr>
        <w:t xml:space="preserve"> </w:t>
      </w:r>
      <w:bookmarkStart w:id="10340" w:name="_ETM_Q29_684159"/>
      <w:bookmarkEnd w:id="10340"/>
      <w:r>
        <w:rPr>
          <w:rtl/>
        </w:rPr>
        <w:t xml:space="preserve">ואני </w:t>
      </w:r>
      <w:bookmarkStart w:id="10341" w:name="_ETM_Q29_684370"/>
      <w:bookmarkEnd w:id="10341"/>
      <w:r>
        <w:rPr>
          <w:rtl/>
        </w:rPr>
        <w:t xml:space="preserve">יודעת </w:t>
      </w:r>
      <w:bookmarkStart w:id="10342" w:name="_ETM_Q29_684579"/>
      <w:bookmarkEnd w:id="10342"/>
      <w:r>
        <w:rPr>
          <w:rtl/>
        </w:rPr>
        <w:t xml:space="preserve">שאתם </w:t>
      </w:r>
      <w:bookmarkStart w:id="10343" w:name="_ETM_Q29_684849"/>
      <w:bookmarkEnd w:id="10343"/>
      <w:r>
        <w:rPr>
          <w:rtl/>
        </w:rPr>
        <w:t xml:space="preserve">רוצים </w:t>
      </w:r>
      <w:bookmarkStart w:id="10344" w:name="_ETM_Q29_685819"/>
      <w:bookmarkEnd w:id="10344"/>
      <w:r>
        <w:rPr>
          <w:rtl/>
        </w:rPr>
        <w:t xml:space="preserve">להחזיר </w:t>
      </w:r>
      <w:bookmarkStart w:id="10345" w:name="_ETM_Q29_686239"/>
      <w:bookmarkEnd w:id="10345"/>
      <w:r>
        <w:rPr>
          <w:rtl/>
        </w:rPr>
        <w:t xml:space="preserve">את </w:t>
      </w:r>
      <w:bookmarkStart w:id="10346" w:name="_ETM_Q29_686329"/>
      <w:bookmarkEnd w:id="10346"/>
      <w:r>
        <w:rPr>
          <w:rtl/>
        </w:rPr>
        <w:t>החטופים</w:t>
      </w:r>
      <w:r w:rsidR="00042E3E">
        <w:rPr>
          <w:rFonts w:hint="cs"/>
          <w:rtl/>
        </w:rPr>
        <w:t>.</w:t>
      </w:r>
      <w:r>
        <w:rPr>
          <w:rtl/>
        </w:rPr>
        <w:t xml:space="preserve"> </w:t>
      </w:r>
      <w:bookmarkStart w:id="10347" w:name="_ETM_Q29_686809"/>
      <w:bookmarkEnd w:id="10347"/>
      <w:r>
        <w:rPr>
          <w:rtl/>
        </w:rPr>
        <w:t xml:space="preserve">אני </w:t>
      </w:r>
      <w:bookmarkStart w:id="10348" w:name="_ETM_Q29_686930"/>
      <w:bookmarkEnd w:id="10348"/>
      <w:r>
        <w:rPr>
          <w:rtl/>
        </w:rPr>
        <w:t>יודעת</w:t>
      </w:r>
      <w:r>
        <w:rPr>
          <w:rFonts w:hint="cs"/>
          <w:rtl/>
        </w:rPr>
        <w:t>.</w:t>
      </w:r>
      <w:r>
        <w:rPr>
          <w:rtl/>
        </w:rPr>
        <w:t xml:space="preserve"> </w:t>
      </w:r>
      <w:bookmarkStart w:id="10349" w:name="_ETM_Q29_687930"/>
      <w:bookmarkEnd w:id="10349"/>
      <w:r>
        <w:rPr>
          <w:rtl/>
        </w:rPr>
        <w:t xml:space="preserve">אבל </w:t>
      </w:r>
      <w:bookmarkStart w:id="10350" w:name="_ETM_Q29_688169"/>
      <w:bookmarkEnd w:id="10350"/>
      <w:r>
        <w:rPr>
          <w:rtl/>
        </w:rPr>
        <w:t xml:space="preserve">הקריאה </w:t>
      </w:r>
      <w:bookmarkStart w:id="10351" w:name="_ETM_Q29_688529"/>
      <w:bookmarkEnd w:id="10351"/>
      <w:r>
        <w:rPr>
          <w:rtl/>
        </w:rPr>
        <w:t xml:space="preserve">שלי </w:t>
      </w:r>
      <w:bookmarkStart w:id="10352" w:name="_ETM_Q29_688829"/>
      <w:bookmarkEnd w:id="10352"/>
      <w:r>
        <w:rPr>
          <w:rtl/>
        </w:rPr>
        <w:t>אליכם</w:t>
      </w:r>
      <w:bookmarkStart w:id="10353" w:name="_ETM_Q29_689580"/>
      <w:bookmarkEnd w:id="10353"/>
      <w:r>
        <w:rPr>
          <w:rtl/>
        </w:rPr>
        <w:t xml:space="preserve"> </w:t>
      </w:r>
      <w:bookmarkStart w:id="10354" w:name="_ETM_Q29_690689"/>
      <w:bookmarkEnd w:id="10354"/>
      <w:r>
        <w:rPr>
          <w:rtl/>
        </w:rPr>
        <w:t xml:space="preserve">זה </w:t>
      </w:r>
      <w:bookmarkStart w:id="10355" w:name="_ETM_Q29_690900"/>
      <w:bookmarkEnd w:id="10355"/>
      <w:r>
        <w:rPr>
          <w:rtl/>
        </w:rPr>
        <w:t xml:space="preserve">לעשות </w:t>
      </w:r>
      <w:bookmarkStart w:id="10356" w:name="_ETM_Q29_691319"/>
      <w:bookmarkEnd w:id="10356"/>
      <w:r>
        <w:rPr>
          <w:rtl/>
        </w:rPr>
        <w:t>מעשה</w:t>
      </w:r>
      <w:r>
        <w:rPr>
          <w:rFonts w:hint="cs"/>
          <w:rtl/>
        </w:rPr>
        <w:t>.</w:t>
      </w:r>
      <w:r>
        <w:rPr>
          <w:rtl/>
        </w:rPr>
        <w:t xml:space="preserve"> </w:t>
      </w:r>
      <w:bookmarkStart w:id="10357" w:name="_ETM_Q29_692599"/>
      <w:bookmarkEnd w:id="10357"/>
      <w:r>
        <w:rPr>
          <w:rtl/>
        </w:rPr>
        <w:t xml:space="preserve">אם </w:t>
      </w:r>
      <w:bookmarkStart w:id="10358" w:name="_ETM_Q29_692809"/>
      <w:bookmarkEnd w:id="10358"/>
      <w:r>
        <w:rPr>
          <w:rtl/>
        </w:rPr>
        <w:t xml:space="preserve">על </w:t>
      </w:r>
      <w:bookmarkStart w:id="10359" w:name="_ETM_Q29_692929"/>
      <w:bookmarkEnd w:id="10359"/>
      <w:r>
        <w:rPr>
          <w:rtl/>
        </w:rPr>
        <w:t xml:space="preserve">חוק </w:t>
      </w:r>
      <w:bookmarkStart w:id="10360" w:name="_ETM_Q29_693200"/>
      <w:bookmarkEnd w:id="10360"/>
      <w:r>
        <w:rPr>
          <w:rtl/>
        </w:rPr>
        <w:t xml:space="preserve">הגיוס </w:t>
      </w:r>
      <w:bookmarkStart w:id="10361" w:name="_ETM_Q29_693559"/>
      <w:bookmarkEnd w:id="10361"/>
      <w:r>
        <w:rPr>
          <w:rtl/>
        </w:rPr>
        <w:t xml:space="preserve">אפשר </w:t>
      </w:r>
      <w:bookmarkStart w:id="10362" w:name="_ETM_Q29_693860"/>
      <w:bookmarkEnd w:id="10362"/>
      <w:r>
        <w:rPr>
          <w:rtl/>
        </w:rPr>
        <w:t xml:space="preserve">לפרק </w:t>
      </w:r>
      <w:bookmarkStart w:id="10363" w:name="_ETM_Q29_694309"/>
      <w:bookmarkEnd w:id="10363"/>
      <w:r>
        <w:rPr>
          <w:rtl/>
        </w:rPr>
        <w:t>ממשלה</w:t>
      </w:r>
      <w:r>
        <w:rPr>
          <w:rFonts w:hint="cs"/>
          <w:rtl/>
        </w:rPr>
        <w:t>,</w:t>
      </w:r>
      <w:r>
        <w:rPr>
          <w:rtl/>
        </w:rPr>
        <w:t xml:space="preserve"> </w:t>
      </w:r>
      <w:bookmarkStart w:id="10364" w:name="_ETM_Q29_695239"/>
      <w:bookmarkEnd w:id="10364"/>
      <w:r w:rsidR="00042E3E">
        <w:rPr>
          <w:rFonts w:hint="cs"/>
          <w:rtl/>
        </w:rPr>
        <w:t xml:space="preserve">גם </w:t>
      </w:r>
      <w:r>
        <w:rPr>
          <w:rtl/>
        </w:rPr>
        <w:t xml:space="preserve">על </w:t>
      </w:r>
      <w:bookmarkStart w:id="10365" w:name="_ETM_Q29_695390"/>
      <w:bookmarkEnd w:id="10365"/>
      <w:r>
        <w:rPr>
          <w:rtl/>
        </w:rPr>
        <w:t xml:space="preserve">זה </w:t>
      </w:r>
      <w:bookmarkStart w:id="10366" w:name="_ETM_Q29_695599"/>
      <w:bookmarkEnd w:id="10366"/>
      <w:r>
        <w:rPr>
          <w:rtl/>
        </w:rPr>
        <w:t xml:space="preserve">שהאחים </w:t>
      </w:r>
      <w:bookmarkStart w:id="10367" w:name="_ETM_Q29_696050"/>
      <w:bookmarkEnd w:id="10367"/>
      <w:r>
        <w:rPr>
          <w:rtl/>
        </w:rPr>
        <w:t xml:space="preserve">והאחיות </w:t>
      </w:r>
      <w:bookmarkStart w:id="10368" w:name="_ETM_Q29_696530"/>
      <w:bookmarkEnd w:id="10368"/>
      <w:r>
        <w:rPr>
          <w:rtl/>
        </w:rPr>
        <w:t>ש</w:t>
      </w:r>
      <w:bookmarkStart w:id="10369" w:name="_ETM_Q29_697140"/>
      <w:bookmarkEnd w:id="10369"/>
      <w:r>
        <w:rPr>
          <w:rtl/>
        </w:rPr>
        <w:t xml:space="preserve">לנו </w:t>
      </w:r>
      <w:bookmarkStart w:id="10370" w:name="_ETM_Q29_696860"/>
      <w:bookmarkEnd w:id="10370"/>
      <w:r>
        <w:rPr>
          <w:rtl/>
        </w:rPr>
        <w:t xml:space="preserve">לא </w:t>
      </w:r>
      <w:bookmarkStart w:id="10371" w:name="_ETM_Q29_697010"/>
      <w:bookmarkEnd w:id="10371"/>
      <w:r>
        <w:rPr>
          <w:rtl/>
        </w:rPr>
        <w:t xml:space="preserve">פה </w:t>
      </w:r>
      <w:bookmarkStart w:id="10372" w:name="_ETM_Q29_697220"/>
      <w:bookmarkStart w:id="10373" w:name="_ETM_Q29_697590"/>
      <w:bookmarkEnd w:id="10372"/>
      <w:bookmarkEnd w:id="10373"/>
      <w:r>
        <w:rPr>
          <w:rtl/>
        </w:rPr>
        <w:t xml:space="preserve">אפשר </w:t>
      </w:r>
      <w:bookmarkStart w:id="10374" w:name="_ETM_Q29_697980"/>
      <w:bookmarkEnd w:id="10374"/>
      <w:r>
        <w:rPr>
          <w:rtl/>
        </w:rPr>
        <w:t xml:space="preserve">לפרק </w:t>
      </w:r>
      <w:bookmarkStart w:id="10375" w:name="_ETM_Q29_698400"/>
      <w:bookmarkEnd w:id="10375"/>
      <w:r>
        <w:rPr>
          <w:rtl/>
        </w:rPr>
        <w:t>ממשלה</w:t>
      </w:r>
      <w:r>
        <w:rPr>
          <w:rFonts w:hint="cs"/>
          <w:rtl/>
        </w:rPr>
        <w:t>.</w:t>
      </w:r>
      <w:bookmarkStart w:id="10376" w:name="_ETM_Q29_699640"/>
      <w:bookmarkEnd w:id="10376"/>
      <w:r>
        <w:rPr>
          <w:rtl/>
        </w:rPr>
        <w:t xml:space="preserve"> </w:t>
      </w:r>
      <w:bookmarkStart w:id="10377" w:name="_ETM_Q29_699330"/>
      <w:bookmarkEnd w:id="10377"/>
      <w:r>
        <w:rPr>
          <w:rtl/>
        </w:rPr>
        <w:t xml:space="preserve">אפשר </w:t>
      </w:r>
      <w:bookmarkStart w:id="10378" w:name="_ETM_Q29_699660"/>
      <w:bookmarkEnd w:id="10378"/>
      <w:r>
        <w:rPr>
          <w:rtl/>
        </w:rPr>
        <w:t xml:space="preserve">לדפוק </w:t>
      </w:r>
      <w:bookmarkStart w:id="10379" w:name="_ETM_Q29_700050"/>
      <w:bookmarkEnd w:id="10379"/>
      <w:r>
        <w:rPr>
          <w:rtl/>
        </w:rPr>
        <w:t xml:space="preserve">על </w:t>
      </w:r>
      <w:bookmarkStart w:id="10380" w:name="_ETM_Q29_700140"/>
      <w:bookmarkEnd w:id="10380"/>
      <w:r>
        <w:rPr>
          <w:rtl/>
        </w:rPr>
        <w:t xml:space="preserve">השולחן </w:t>
      </w:r>
      <w:bookmarkStart w:id="10381" w:name="_ETM_Q29_700559"/>
      <w:bookmarkEnd w:id="10381"/>
      <w:r>
        <w:rPr>
          <w:rtl/>
        </w:rPr>
        <w:t xml:space="preserve">של </w:t>
      </w:r>
      <w:bookmarkStart w:id="10382" w:name="_ETM_Q29_700860"/>
      <w:bookmarkEnd w:id="10382"/>
      <w:r>
        <w:rPr>
          <w:rtl/>
        </w:rPr>
        <w:t xml:space="preserve">ראש </w:t>
      </w:r>
      <w:bookmarkStart w:id="10383" w:name="_ETM_Q29_701099"/>
      <w:bookmarkEnd w:id="10383"/>
      <w:r>
        <w:rPr>
          <w:rtl/>
        </w:rPr>
        <w:t xml:space="preserve">הממשלה </w:t>
      </w:r>
      <w:bookmarkStart w:id="10384" w:name="_ETM_Q29_701610"/>
      <w:bookmarkEnd w:id="10384"/>
      <w:r>
        <w:rPr>
          <w:rtl/>
        </w:rPr>
        <w:t xml:space="preserve">ולהגיד </w:t>
      </w:r>
      <w:bookmarkStart w:id="10385" w:name="_ETM_Q29_701970"/>
      <w:bookmarkEnd w:id="10385"/>
      <w:r>
        <w:rPr>
          <w:rtl/>
        </w:rPr>
        <w:t>לו</w:t>
      </w:r>
      <w:r>
        <w:rPr>
          <w:rFonts w:hint="cs"/>
          <w:rtl/>
        </w:rPr>
        <w:t>:</w:t>
      </w:r>
      <w:r>
        <w:rPr>
          <w:rtl/>
        </w:rPr>
        <w:t xml:space="preserve"> </w:t>
      </w:r>
      <w:bookmarkStart w:id="10386" w:name="_ETM_Q29_702059"/>
      <w:bookmarkEnd w:id="10386"/>
      <w:r>
        <w:rPr>
          <w:rtl/>
        </w:rPr>
        <w:t>אדוני</w:t>
      </w:r>
      <w:r>
        <w:rPr>
          <w:rFonts w:hint="cs"/>
          <w:rtl/>
        </w:rPr>
        <w:t>,</w:t>
      </w:r>
      <w:bookmarkStart w:id="10387" w:name="_ETM_Q29_704890"/>
      <w:bookmarkEnd w:id="10387"/>
      <w:r>
        <w:rPr>
          <w:rtl/>
        </w:rPr>
        <w:t xml:space="preserve"> </w:t>
      </w:r>
      <w:bookmarkStart w:id="10388" w:name="_ETM_Q29_702900"/>
      <w:bookmarkEnd w:id="10388"/>
      <w:r>
        <w:rPr>
          <w:rtl/>
        </w:rPr>
        <w:t xml:space="preserve">אנחנו </w:t>
      </w:r>
      <w:bookmarkStart w:id="10389" w:name="_ETM_Q29_703260"/>
      <w:bookmarkEnd w:id="10389"/>
      <w:r>
        <w:rPr>
          <w:rtl/>
        </w:rPr>
        <w:t xml:space="preserve">לא </w:t>
      </w:r>
      <w:bookmarkStart w:id="10390" w:name="_ETM_Q29_703349"/>
      <w:bookmarkEnd w:id="10390"/>
      <w:r>
        <w:rPr>
          <w:rtl/>
        </w:rPr>
        <w:t xml:space="preserve">מוכנים </w:t>
      </w:r>
      <w:bookmarkStart w:id="10391" w:name="_ETM_Q29_703739"/>
      <w:bookmarkEnd w:id="10391"/>
      <w:r>
        <w:rPr>
          <w:rFonts w:hint="cs"/>
          <w:rtl/>
        </w:rPr>
        <w:t>ע</w:t>
      </w:r>
      <w:r>
        <w:rPr>
          <w:rtl/>
        </w:rPr>
        <w:t>וד</w:t>
      </w:r>
      <w:r>
        <w:rPr>
          <w:rFonts w:hint="cs"/>
          <w:rtl/>
        </w:rPr>
        <w:t>,</w:t>
      </w:r>
      <w:r>
        <w:rPr>
          <w:rtl/>
        </w:rPr>
        <w:t xml:space="preserve"> </w:t>
      </w:r>
      <w:bookmarkStart w:id="10392" w:name="_ETM_Q29_703920"/>
      <w:bookmarkEnd w:id="10392"/>
      <w:r>
        <w:rPr>
          <w:rtl/>
        </w:rPr>
        <w:t xml:space="preserve">אנחנו </w:t>
      </w:r>
      <w:bookmarkStart w:id="10393" w:name="_ETM_Q29_704190"/>
      <w:bookmarkEnd w:id="10393"/>
      <w:r>
        <w:rPr>
          <w:rtl/>
        </w:rPr>
        <w:t xml:space="preserve">מבקשים </w:t>
      </w:r>
      <w:bookmarkStart w:id="10394" w:name="_ETM_Q29_704580"/>
      <w:bookmarkEnd w:id="10394"/>
      <w:r>
        <w:rPr>
          <w:rtl/>
        </w:rPr>
        <w:t xml:space="preserve">לסגור </w:t>
      </w:r>
      <w:bookmarkStart w:id="10395" w:name="_ETM_Q29_704879"/>
      <w:bookmarkEnd w:id="10395"/>
      <w:r>
        <w:rPr>
          <w:rtl/>
        </w:rPr>
        <w:t xml:space="preserve">את </w:t>
      </w:r>
      <w:bookmarkStart w:id="10396" w:name="_ETM_Q29_704970"/>
      <w:bookmarkEnd w:id="10396"/>
      <w:r>
        <w:rPr>
          <w:rtl/>
        </w:rPr>
        <w:t xml:space="preserve">הסיפור </w:t>
      </w:r>
      <w:bookmarkStart w:id="10397" w:name="_ETM_Q29_705330"/>
      <w:bookmarkEnd w:id="10397"/>
      <w:r>
        <w:rPr>
          <w:rtl/>
        </w:rPr>
        <w:t>הזה</w:t>
      </w:r>
      <w:bookmarkStart w:id="10398" w:name="_ETM_Q29_706340"/>
      <w:bookmarkEnd w:id="10398"/>
      <w:r>
        <w:rPr>
          <w:rtl/>
        </w:rPr>
        <w:t xml:space="preserve"> </w:t>
      </w:r>
      <w:bookmarkStart w:id="10399" w:name="_ETM_Q29_705840"/>
      <w:bookmarkEnd w:id="10399"/>
      <w:r>
        <w:rPr>
          <w:rtl/>
        </w:rPr>
        <w:t>ועכשיו</w:t>
      </w:r>
      <w:r>
        <w:rPr>
          <w:rFonts w:hint="cs"/>
          <w:rtl/>
        </w:rPr>
        <w:t>.</w:t>
      </w:r>
    </w:p>
    <w:p w:rsidR="00A32A3A" w:rsidRDefault="00A32A3A" w:rsidP="00E97261">
      <w:pPr>
        <w:rPr>
          <w:rtl/>
        </w:rPr>
      </w:pPr>
    </w:p>
    <w:p w:rsidR="00A32A3A" w:rsidRDefault="00A32A3A" w:rsidP="00042E3E">
      <w:pPr>
        <w:rPr>
          <w:rtl/>
        </w:rPr>
      </w:pPr>
      <w:bookmarkStart w:id="10400" w:name="_ETM_Q29_706800"/>
      <w:bookmarkEnd w:id="10400"/>
      <w:r>
        <w:rPr>
          <w:rFonts w:hint="cs"/>
          <w:rtl/>
        </w:rPr>
        <w:t xml:space="preserve">אז </w:t>
      </w:r>
      <w:bookmarkStart w:id="10401" w:name="_ETM_Q29_708880"/>
      <w:bookmarkEnd w:id="10401"/>
      <w:r>
        <w:rPr>
          <w:rtl/>
        </w:rPr>
        <w:t xml:space="preserve">זאת </w:t>
      </w:r>
      <w:bookmarkStart w:id="10402" w:name="_ETM_Q29_707120"/>
      <w:bookmarkEnd w:id="10402"/>
      <w:r>
        <w:rPr>
          <w:rtl/>
        </w:rPr>
        <w:t xml:space="preserve">הקריאה </w:t>
      </w:r>
      <w:bookmarkStart w:id="10403" w:name="_ETM_Q29_707599"/>
      <w:bookmarkEnd w:id="10403"/>
      <w:r>
        <w:rPr>
          <w:rtl/>
        </w:rPr>
        <w:t xml:space="preserve">שלי </w:t>
      </w:r>
      <w:bookmarkStart w:id="10404" w:name="_ETM_Q29_707900"/>
      <w:bookmarkEnd w:id="10404"/>
      <w:r>
        <w:rPr>
          <w:rtl/>
        </w:rPr>
        <w:t>אליך</w:t>
      </w:r>
      <w:r w:rsidR="00042E3E">
        <w:rPr>
          <w:rFonts w:hint="cs"/>
          <w:rtl/>
        </w:rPr>
        <w:t>.</w:t>
      </w:r>
      <w:r>
        <w:rPr>
          <w:rtl/>
        </w:rPr>
        <w:t xml:space="preserve"> </w:t>
      </w:r>
      <w:bookmarkStart w:id="10405" w:name="_ETM_Q29_708440"/>
      <w:bookmarkEnd w:id="10405"/>
      <w:r>
        <w:rPr>
          <w:rtl/>
        </w:rPr>
        <w:t xml:space="preserve">אני </w:t>
      </w:r>
      <w:bookmarkStart w:id="10406" w:name="_ETM_Q29_708620"/>
      <w:bookmarkEnd w:id="10406"/>
      <w:r>
        <w:rPr>
          <w:rtl/>
        </w:rPr>
        <w:t xml:space="preserve">עושה </w:t>
      </w:r>
      <w:bookmarkStart w:id="10407" w:name="_ETM_Q29_708799"/>
      <w:bookmarkEnd w:id="10407"/>
      <w:r>
        <w:rPr>
          <w:rtl/>
        </w:rPr>
        <w:t xml:space="preserve">את </w:t>
      </w:r>
      <w:bookmarkStart w:id="10408" w:name="_ETM_Q29_708890"/>
      <w:bookmarkEnd w:id="10408"/>
      <w:r>
        <w:rPr>
          <w:rtl/>
        </w:rPr>
        <w:t xml:space="preserve">זה </w:t>
      </w:r>
      <w:bookmarkStart w:id="10409" w:name="_ETM_Q29_708980"/>
      <w:bookmarkEnd w:id="10409"/>
      <w:r>
        <w:rPr>
          <w:rtl/>
        </w:rPr>
        <w:t xml:space="preserve">בצורה </w:t>
      </w:r>
      <w:bookmarkStart w:id="10410" w:name="_ETM_Q29_709370"/>
      <w:bookmarkEnd w:id="10410"/>
      <w:r>
        <w:rPr>
          <w:rtl/>
        </w:rPr>
        <w:t xml:space="preserve">מכובדת </w:t>
      </w:r>
      <w:bookmarkStart w:id="10411" w:name="_ETM_Q29_709970"/>
      <w:bookmarkEnd w:id="10411"/>
      <w:r>
        <w:rPr>
          <w:rtl/>
        </w:rPr>
        <w:t>ונאותה</w:t>
      </w:r>
      <w:bookmarkStart w:id="10412" w:name="_ETM_Q29_711210"/>
      <w:bookmarkEnd w:id="10412"/>
      <w:r w:rsidR="00042E3E">
        <w:rPr>
          <w:rFonts w:hint="cs"/>
          <w:rtl/>
        </w:rPr>
        <w:t>,</w:t>
      </w:r>
      <w:r>
        <w:rPr>
          <w:rtl/>
        </w:rPr>
        <w:t xml:space="preserve"> </w:t>
      </w:r>
      <w:bookmarkStart w:id="10413" w:name="_ETM_Q29_710870"/>
      <w:bookmarkEnd w:id="10413"/>
      <w:r>
        <w:rPr>
          <w:rtl/>
        </w:rPr>
        <w:t xml:space="preserve">לא </w:t>
      </w:r>
      <w:bookmarkStart w:id="10414" w:name="_ETM_Q29_711019"/>
      <w:bookmarkEnd w:id="10414"/>
      <w:r>
        <w:rPr>
          <w:rtl/>
        </w:rPr>
        <w:t xml:space="preserve">בצעקות </w:t>
      </w:r>
      <w:bookmarkStart w:id="10415" w:name="_ETM_Q29_711590"/>
      <w:bookmarkEnd w:id="10415"/>
      <w:r>
        <w:rPr>
          <w:rtl/>
        </w:rPr>
        <w:t xml:space="preserve">ולא </w:t>
      </w:r>
      <w:bookmarkStart w:id="10416" w:name="_ETM_Q29_711799"/>
      <w:bookmarkEnd w:id="10416"/>
      <w:r>
        <w:rPr>
          <w:rtl/>
        </w:rPr>
        <w:t>בצרחות</w:t>
      </w:r>
      <w:r>
        <w:rPr>
          <w:rFonts w:hint="cs"/>
          <w:rtl/>
        </w:rPr>
        <w:t>,</w:t>
      </w:r>
      <w:r>
        <w:rPr>
          <w:rtl/>
        </w:rPr>
        <w:t xml:space="preserve"> </w:t>
      </w:r>
      <w:bookmarkStart w:id="10417" w:name="_ETM_Q29_713000"/>
      <w:bookmarkEnd w:id="10417"/>
      <w:r>
        <w:rPr>
          <w:rtl/>
        </w:rPr>
        <w:t xml:space="preserve">ממש </w:t>
      </w:r>
      <w:bookmarkStart w:id="10418" w:name="_ETM_Q29_713319"/>
      <w:bookmarkEnd w:id="10418"/>
      <w:r>
        <w:rPr>
          <w:rFonts w:hint="cs"/>
          <w:rtl/>
        </w:rPr>
        <w:t>ב</w:t>
      </w:r>
      <w:r>
        <w:rPr>
          <w:rtl/>
        </w:rPr>
        <w:t>ת</w:t>
      </w:r>
      <w:r>
        <w:rPr>
          <w:rFonts w:hint="cs"/>
          <w:rtl/>
        </w:rPr>
        <w:t>ח</w:t>
      </w:r>
      <w:r>
        <w:rPr>
          <w:rtl/>
        </w:rPr>
        <w:t>נ</w:t>
      </w:r>
      <w:r>
        <w:rPr>
          <w:rFonts w:hint="cs"/>
          <w:rtl/>
        </w:rPr>
        <w:t>ו</w:t>
      </w:r>
      <w:r>
        <w:rPr>
          <w:rtl/>
        </w:rPr>
        <w:t>נים</w:t>
      </w:r>
      <w:bookmarkStart w:id="10419" w:name="_ETM_Q29_715670"/>
      <w:bookmarkEnd w:id="10419"/>
      <w:r>
        <w:rPr>
          <w:rFonts w:hint="cs"/>
          <w:rtl/>
        </w:rPr>
        <w:t>:</w:t>
      </w:r>
      <w:r>
        <w:rPr>
          <w:rtl/>
        </w:rPr>
        <w:t xml:space="preserve"> </w:t>
      </w:r>
      <w:bookmarkStart w:id="10420" w:name="_ETM_Q29_714340"/>
      <w:bookmarkEnd w:id="10420"/>
      <w:r>
        <w:rPr>
          <w:rtl/>
        </w:rPr>
        <w:t xml:space="preserve">תעזרו </w:t>
      </w:r>
      <w:bookmarkStart w:id="10421" w:name="_ETM_Q29_715059"/>
      <w:bookmarkEnd w:id="10421"/>
      <w:r>
        <w:rPr>
          <w:rtl/>
        </w:rPr>
        <w:t xml:space="preserve">לנו </w:t>
      </w:r>
      <w:bookmarkStart w:id="10422" w:name="_ETM_Q29_715970"/>
      <w:bookmarkEnd w:id="10422"/>
      <w:r>
        <w:rPr>
          <w:rtl/>
        </w:rPr>
        <w:t xml:space="preserve">לעזור </w:t>
      </w:r>
      <w:bookmarkStart w:id="10423" w:name="_ETM_Q29_716510"/>
      <w:bookmarkEnd w:id="10423"/>
      <w:r>
        <w:rPr>
          <w:rtl/>
        </w:rPr>
        <w:t xml:space="preserve">לו </w:t>
      </w:r>
      <w:bookmarkStart w:id="10424" w:name="_ETM_Q29_717179"/>
      <w:bookmarkEnd w:id="10424"/>
      <w:r>
        <w:rPr>
          <w:rtl/>
        </w:rPr>
        <w:t xml:space="preserve">להביא </w:t>
      </w:r>
      <w:bookmarkStart w:id="10425" w:name="_ETM_Q29_717599"/>
      <w:bookmarkEnd w:id="10425"/>
      <w:r>
        <w:rPr>
          <w:rtl/>
        </w:rPr>
        <w:t xml:space="preserve">את </w:t>
      </w:r>
      <w:bookmarkStart w:id="10426" w:name="_ETM_Q29_717659"/>
      <w:bookmarkEnd w:id="10426"/>
      <w:r>
        <w:rPr>
          <w:rtl/>
        </w:rPr>
        <w:t>העסקה</w:t>
      </w:r>
      <w:r>
        <w:rPr>
          <w:rFonts w:hint="cs"/>
          <w:rtl/>
        </w:rPr>
        <w:t>.</w:t>
      </w:r>
      <w:r>
        <w:rPr>
          <w:rtl/>
        </w:rPr>
        <w:t xml:space="preserve"> </w:t>
      </w:r>
      <w:bookmarkStart w:id="10427" w:name="_ETM_Q29_718260"/>
      <w:bookmarkEnd w:id="10427"/>
      <w:r>
        <w:rPr>
          <w:rtl/>
        </w:rPr>
        <w:t xml:space="preserve">תודה </w:t>
      </w:r>
      <w:bookmarkStart w:id="10428" w:name="_ETM_Q29_718559"/>
      <w:bookmarkEnd w:id="10428"/>
      <w:r>
        <w:rPr>
          <w:rtl/>
        </w:rPr>
        <w:t>רבה</w:t>
      </w:r>
      <w:r>
        <w:rPr>
          <w:rFonts w:hint="cs"/>
          <w:rtl/>
        </w:rPr>
        <w:t>.</w:t>
      </w:r>
    </w:p>
    <w:p w:rsidR="00A32A3A" w:rsidRDefault="00A32A3A" w:rsidP="00E97261">
      <w:pPr>
        <w:rPr>
          <w:rtl/>
        </w:rPr>
      </w:pPr>
    </w:p>
    <w:p w:rsidR="00A32A3A" w:rsidRDefault="00A32A3A" w:rsidP="00E97261">
      <w:pPr>
        <w:pStyle w:val="af6"/>
        <w:keepNext/>
        <w:rPr>
          <w:rtl/>
        </w:rPr>
      </w:pPr>
      <w:bookmarkStart w:id="10429" w:name="ET_yor_6307_50"/>
      <w:r w:rsidRPr="00577F21">
        <w:rPr>
          <w:rStyle w:val="TagStyle"/>
          <w:rtl/>
        </w:rPr>
        <w:t xml:space="preserve"> &lt;&lt; יור &gt;&gt; </w:t>
      </w:r>
      <w:r>
        <w:rPr>
          <w:rtl/>
        </w:rPr>
        <w:t>היו"ר יבגני סובה:</w:t>
      </w:r>
      <w:r w:rsidRPr="00577F21">
        <w:rPr>
          <w:rStyle w:val="TagStyle"/>
          <w:rtl/>
        </w:rPr>
        <w:t xml:space="preserve"> &lt;&lt; יור &gt;&gt;</w:t>
      </w:r>
      <w:r>
        <w:rPr>
          <w:rtl/>
        </w:rPr>
        <w:t xml:space="preserve"> </w:t>
      </w:r>
      <w:bookmarkEnd w:id="10429"/>
    </w:p>
    <w:p w:rsidR="00A32A3A" w:rsidRDefault="00A32A3A" w:rsidP="00F518EA">
      <w:pPr>
        <w:rPr>
          <w:rtl/>
        </w:rPr>
      </w:pPr>
    </w:p>
    <w:p w:rsidR="00A32A3A" w:rsidRDefault="00A32A3A" w:rsidP="0012026F">
      <w:pPr>
        <w:rPr>
          <w:rtl/>
        </w:rPr>
      </w:pPr>
      <w:bookmarkStart w:id="10430" w:name="_ETM_Q29_721200"/>
      <w:bookmarkStart w:id="10431" w:name="_ETM_Q29_720110"/>
      <w:bookmarkEnd w:id="10430"/>
      <w:bookmarkEnd w:id="10431"/>
      <w:r>
        <w:rPr>
          <w:rtl/>
        </w:rPr>
        <w:t xml:space="preserve">תודה </w:t>
      </w:r>
      <w:bookmarkStart w:id="10432" w:name="_ETM_Q29_721529"/>
      <w:bookmarkEnd w:id="10432"/>
      <w:r>
        <w:rPr>
          <w:rtl/>
        </w:rPr>
        <w:t xml:space="preserve">רבה </w:t>
      </w:r>
      <w:bookmarkStart w:id="10433" w:name="_ETM_Q29_721859"/>
      <w:bookmarkEnd w:id="10433"/>
      <w:r>
        <w:rPr>
          <w:rtl/>
        </w:rPr>
        <w:t>ל</w:t>
      </w:r>
      <w:bookmarkStart w:id="10434" w:name="_ETM_Q29_722249"/>
      <w:bookmarkEnd w:id="10434"/>
      <w:r>
        <w:rPr>
          <w:rtl/>
        </w:rPr>
        <w:t xml:space="preserve">חברת </w:t>
      </w:r>
      <w:bookmarkStart w:id="10435" w:name="_ETM_Q29_722609"/>
      <w:bookmarkEnd w:id="10435"/>
      <w:r>
        <w:rPr>
          <w:rtl/>
        </w:rPr>
        <w:t xml:space="preserve">הכנסת </w:t>
      </w:r>
      <w:bookmarkStart w:id="10436" w:name="_ETM_Q29_723059"/>
      <w:bookmarkEnd w:id="10436"/>
      <w:r>
        <w:rPr>
          <w:rtl/>
        </w:rPr>
        <w:t>של</w:t>
      </w:r>
      <w:bookmarkStart w:id="10437" w:name="_ETM_Q29_723299"/>
      <w:bookmarkEnd w:id="10437"/>
      <w:r>
        <w:rPr>
          <w:rtl/>
        </w:rPr>
        <w:t>י</w:t>
      </w:r>
      <w:r>
        <w:rPr>
          <w:rFonts w:hint="cs"/>
          <w:rtl/>
        </w:rPr>
        <w:t xml:space="preserve"> טל</w:t>
      </w:r>
      <w:r>
        <w:rPr>
          <w:rtl/>
        </w:rPr>
        <w:t xml:space="preserve"> </w:t>
      </w:r>
      <w:bookmarkStart w:id="10438" w:name="_ETM_Q29_723689"/>
      <w:bookmarkEnd w:id="10438"/>
      <w:r>
        <w:rPr>
          <w:rtl/>
        </w:rPr>
        <w:t>מירון</w:t>
      </w:r>
      <w:r>
        <w:rPr>
          <w:rFonts w:hint="cs"/>
          <w:rtl/>
        </w:rPr>
        <w:t>.</w:t>
      </w:r>
      <w:r>
        <w:rPr>
          <w:rtl/>
        </w:rPr>
        <w:t xml:space="preserve"> </w:t>
      </w:r>
      <w:bookmarkStart w:id="10439" w:name="_ETM_Q29_724799"/>
      <w:bookmarkEnd w:id="10439"/>
      <w:r>
        <w:rPr>
          <w:rtl/>
        </w:rPr>
        <w:t xml:space="preserve">האם </w:t>
      </w:r>
      <w:bookmarkStart w:id="10440" w:name="_ETM_Q29_725969"/>
      <w:bookmarkEnd w:id="10440"/>
      <w:r>
        <w:rPr>
          <w:rtl/>
        </w:rPr>
        <w:t xml:space="preserve">רוצים </w:t>
      </w:r>
      <w:bookmarkStart w:id="10441" w:name="_ETM_Q29_726359"/>
      <w:bookmarkEnd w:id="10441"/>
      <w:r>
        <w:rPr>
          <w:rtl/>
        </w:rPr>
        <w:t xml:space="preserve">לסכם </w:t>
      </w:r>
      <w:bookmarkStart w:id="10442" w:name="_ETM_Q29_726840"/>
      <w:bookmarkEnd w:id="10442"/>
      <w:r>
        <w:rPr>
          <w:rtl/>
        </w:rPr>
        <w:t xml:space="preserve">לפני </w:t>
      </w:r>
      <w:bookmarkStart w:id="10443" w:name="_ETM_Q29_727169"/>
      <w:bookmarkEnd w:id="10443"/>
      <w:r>
        <w:rPr>
          <w:rtl/>
        </w:rPr>
        <w:t>הצבעה</w:t>
      </w:r>
      <w:bookmarkStart w:id="10444" w:name="_ETM_Q29_736300"/>
      <w:bookmarkEnd w:id="10444"/>
      <w:r>
        <w:rPr>
          <w:rFonts w:hint="cs"/>
          <w:rtl/>
        </w:rPr>
        <w:t xml:space="preserve">? </w:t>
      </w:r>
      <w:bookmarkStart w:id="10445" w:name="_ETM_Q29_736750"/>
      <w:bookmarkEnd w:id="10445"/>
      <w:r>
        <w:rPr>
          <w:rFonts w:hint="cs"/>
          <w:rtl/>
        </w:rPr>
        <w:t xml:space="preserve">שנייה. </w:t>
      </w:r>
      <w:r>
        <w:rPr>
          <w:rtl/>
        </w:rPr>
        <w:t xml:space="preserve">קודם </w:t>
      </w:r>
      <w:bookmarkStart w:id="10446" w:name="_ETM_Q29_737050"/>
      <w:bookmarkEnd w:id="10446"/>
      <w:r>
        <w:rPr>
          <w:rtl/>
        </w:rPr>
        <w:t>כ</w:t>
      </w:r>
      <w:r>
        <w:rPr>
          <w:rFonts w:hint="cs"/>
          <w:rtl/>
        </w:rPr>
        <w:t>ו</w:t>
      </w:r>
      <w:r>
        <w:rPr>
          <w:rtl/>
        </w:rPr>
        <w:t>ל</w:t>
      </w:r>
      <w:bookmarkStart w:id="10447" w:name="_ETM_Q29_739780"/>
      <w:bookmarkEnd w:id="10447"/>
      <w:r>
        <w:rPr>
          <w:rtl/>
        </w:rPr>
        <w:t xml:space="preserve"> </w:t>
      </w:r>
      <w:bookmarkStart w:id="10448" w:name="_ETM_Q29_737229"/>
      <w:bookmarkEnd w:id="10448"/>
      <w:r>
        <w:rPr>
          <w:rtl/>
        </w:rPr>
        <w:t xml:space="preserve">יש </w:t>
      </w:r>
      <w:bookmarkStart w:id="10449" w:name="_ETM_Q29_737350"/>
      <w:bookmarkEnd w:id="10449"/>
      <w:r>
        <w:rPr>
          <w:rtl/>
        </w:rPr>
        <w:t xml:space="preserve">לנו </w:t>
      </w:r>
      <w:bookmarkStart w:id="10450" w:name="_ETM_Q29_737530"/>
      <w:bookmarkEnd w:id="10450"/>
      <w:r>
        <w:rPr>
          <w:rtl/>
        </w:rPr>
        <w:t xml:space="preserve">בקשות </w:t>
      </w:r>
      <w:bookmarkStart w:id="10451" w:name="_ETM_Q29_738009"/>
      <w:bookmarkEnd w:id="10451"/>
      <w:r>
        <w:rPr>
          <w:rtl/>
        </w:rPr>
        <w:t xml:space="preserve">רשות </w:t>
      </w:r>
      <w:bookmarkStart w:id="10452" w:name="_ETM_Q29_738309"/>
      <w:bookmarkEnd w:id="10452"/>
      <w:r>
        <w:rPr>
          <w:rtl/>
        </w:rPr>
        <w:t xml:space="preserve">דיבור </w:t>
      </w:r>
      <w:bookmarkStart w:id="10453" w:name="_ETM_Q29_738910"/>
      <w:bookmarkEnd w:id="10453"/>
      <w:r>
        <w:rPr>
          <w:rFonts w:hint="cs"/>
          <w:rtl/>
        </w:rPr>
        <w:t xml:space="preserve">– </w:t>
      </w:r>
      <w:r>
        <w:rPr>
          <w:rtl/>
        </w:rPr>
        <w:t xml:space="preserve">אני </w:t>
      </w:r>
      <w:bookmarkStart w:id="10454" w:name="_ETM_Q29_739120"/>
      <w:bookmarkEnd w:id="10454"/>
      <w:r>
        <w:rPr>
          <w:rtl/>
        </w:rPr>
        <w:t>מסתכל</w:t>
      </w:r>
      <w:r>
        <w:rPr>
          <w:rFonts w:hint="cs"/>
          <w:rtl/>
        </w:rPr>
        <w:t>,</w:t>
      </w:r>
      <w:r>
        <w:rPr>
          <w:rtl/>
        </w:rPr>
        <w:t xml:space="preserve"> </w:t>
      </w:r>
      <w:bookmarkStart w:id="10455" w:name="_ETM_Q29_739570"/>
      <w:bookmarkEnd w:id="10455"/>
      <w:r>
        <w:rPr>
          <w:rtl/>
        </w:rPr>
        <w:t xml:space="preserve">אין </w:t>
      </w:r>
      <w:bookmarkStart w:id="10456" w:name="_ETM_Q29_739720"/>
      <w:bookmarkEnd w:id="10456"/>
      <w:r>
        <w:rPr>
          <w:rtl/>
        </w:rPr>
        <w:t xml:space="preserve">לנו </w:t>
      </w:r>
      <w:bookmarkStart w:id="10457" w:name="_ETM_Q29_739900"/>
      <w:bookmarkEnd w:id="10457"/>
      <w:r>
        <w:rPr>
          <w:rtl/>
        </w:rPr>
        <w:t xml:space="preserve">פה </w:t>
      </w:r>
      <w:bookmarkStart w:id="10458" w:name="_ETM_Q29_740710"/>
      <w:bookmarkEnd w:id="10458"/>
      <w:r>
        <w:rPr>
          <w:rtl/>
        </w:rPr>
        <w:t xml:space="preserve">חברי </w:t>
      </w:r>
      <w:bookmarkStart w:id="10459" w:name="_ETM_Q29_741070"/>
      <w:bookmarkEnd w:id="10459"/>
      <w:r>
        <w:rPr>
          <w:rtl/>
        </w:rPr>
        <w:t xml:space="preserve">כנסת </w:t>
      </w:r>
      <w:bookmarkStart w:id="10460" w:name="_ETM_Q29_741400"/>
      <w:bookmarkEnd w:id="10460"/>
      <w:r>
        <w:rPr>
          <w:rtl/>
        </w:rPr>
        <w:t>שביקש</w:t>
      </w:r>
      <w:bookmarkStart w:id="10461" w:name="_ETM_Q29_742760"/>
      <w:bookmarkEnd w:id="10461"/>
      <w:r>
        <w:rPr>
          <w:rtl/>
        </w:rPr>
        <w:t>ו</w:t>
      </w:r>
      <w:r>
        <w:rPr>
          <w:rFonts w:hint="cs"/>
          <w:rtl/>
        </w:rPr>
        <w:t>,</w:t>
      </w:r>
      <w:r>
        <w:rPr>
          <w:rtl/>
        </w:rPr>
        <w:t xml:space="preserve"> </w:t>
      </w:r>
      <w:bookmarkStart w:id="10462" w:name="_ETM_Q29_742120"/>
      <w:bookmarkEnd w:id="10462"/>
      <w:r>
        <w:rPr>
          <w:rtl/>
        </w:rPr>
        <w:t xml:space="preserve">באולם </w:t>
      </w:r>
      <w:bookmarkStart w:id="10463" w:name="_ETM_Q29_742539"/>
      <w:bookmarkEnd w:id="10463"/>
      <w:r>
        <w:rPr>
          <w:rtl/>
        </w:rPr>
        <w:t xml:space="preserve">כרגע </w:t>
      </w:r>
      <w:bookmarkStart w:id="10464" w:name="_ETM_Q29_742870"/>
      <w:bookmarkEnd w:id="10464"/>
      <w:r>
        <w:rPr>
          <w:rtl/>
        </w:rPr>
        <w:t xml:space="preserve">לא </w:t>
      </w:r>
      <w:bookmarkStart w:id="10465" w:name="_ETM_Q29_742990"/>
      <w:bookmarkEnd w:id="10465"/>
      <w:r>
        <w:rPr>
          <w:rtl/>
        </w:rPr>
        <w:t>נמצאים</w:t>
      </w:r>
      <w:r>
        <w:rPr>
          <w:rFonts w:hint="cs"/>
          <w:rtl/>
        </w:rPr>
        <w:t>.</w:t>
      </w:r>
      <w:bookmarkStart w:id="10466" w:name="_ETM_Q29_744960"/>
      <w:bookmarkEnd w:id="10466"/>
      <w:r>
        <w:rPr>
          <w:rtl/>
        </w:rPr>
        <w:t xml:space="preserve"> </w:t>
      </w:r>
      <w:bookmarkStart w:id="10467" w:name="_ETM_Q29_744130"/>
      <w:bookmarkStart w:id="10468" w:name="_ETM_Q29_746080"/>
      <w:bookmarkStart w:id="10469" w:name="_ETM_Q29_747580"/>
      <w:bookmarkEnd w:id="10467"/>
      <w:bookmarkEnd w:id="10468"/>
      <w:bookmarkEnd w:id="10469"/>
      <w:r>
        <w:rPr>
          <w:rFonts w:hint="cs"/>
          <w:rtl/>
        </w:rPr>
        <w:t xml:space="preserve">אלה חברי כנסת </w:t>
      </w:r>
      <w:r>
        <w:rPr>
          <w:rtl/>
        </w:rPr>
        <w:t xml:space="preserve">של </w:t>
      </w:r>
      <w:bookmarkStart w:id="10470" w:name="_ETM_Q29_746199"/>
      <w:bookmarkEnd w:id="10470"/>
      <w:r>
        <w:rPr>
          <w:rFonts w:hint="cs"/>
          <w:rtl/>
        </w:rPr>
        <w:t>ה</w:t>
      </w:r>
      <w:r>
        <w:rPr>
          <w:rtl/>
        </w:rPr>
        <w:t xml:space="preserve">מחנה </w:t>
      </w:r>
      <w:bookmarkStart w:id="10471" w:name="_ETM_Q29_746470"/>
      <w:bookmarkEnd w:id="10471"/>
      <w:r>
        <w:rPr>
          <w:rtl/>
        </w:rPr>
        <w:t>מ</w:t>
      </w:r>
      <w:r>
        <w:rPr>
          <w:rFonts w:hint="cs"/>
          <w:rtl/>
        </w:rPr>
        <w:t>ה</w:t>
      </w:r>
      <w:r>
        <w:rPr>
          <w:rtl/>
        </w:rPr>
        <w:t>מלכתי</w:t>
      </w:r>
      <w:r>
        <w:rPr>
          <w:rFonts w:hint="cs"/>
          <w:rtl/>
        </w:rPr>
        <w:t>,</w:t>
      </w:r>
      <w:bookmarkStart w:id="10472" w:name="_ETM_Q29_748710"/>
      <w:bookmarkEnd w:id="10472"/>
      <w:r>
        <w:rPr>
          <w:rtl/>
        </w:rPr>
        <w:t xml:space="preserve"> </w:t>
      </w:r>
      <w:bookmarkStart w:id="10473" w:name="_ETM_Q29_746860"/>
      <w:bookmarkEnd w:id="10473"/>
      <w:r>
        <w:rPr>
          <w:rtl/>
        </w:rPr>
        <w:t xml:space="preserve">הם </w:t>
      </w:r>
      <w:bookmarkStart w:id="10474" w:name="_ETM_Q29_746949"/>
      <w:bookmarkEnd w:id="10474"/>
      <w:r>
        <w:rPr>
          <w:rtl/>
        </w:rPr>
        <w:t xml:space="preserve">לא </w:t>
      </w:r>
      <w:bookmarkStart w:id="10475" w:name="_ETM_Q29_747070"/>
      <w:bookmarkEnd w:id="10475"/>
      <w:r>
        <w:rPr>
          <w:rtl/>
        </w:rPr>
        <w:t xml:space="preserve">נמצאים </w:t>
      </w:r>
      <w:bookmarkStart w:id="10476" w:name="_ETM_Q29_747460"/>
      <w:bookmarkEnd w:id="10476"/>
      <w:r>
        <w:rPr>
          <w:rtl/>
        </w:rPr>
        <w:t xml:space="preserve">באולם </w:t>
      </w:r>
      <w:bookmarkStart w:id="10477" w:name="_ETM_Q29_748059"/>
      <w:bookmarkEnd w:id="10477"/>
      <w:r>
        <w:rPr>
          <w:rFonts w:hint="cs"/>
          <w:rtl/>
        </w:rPr>
        <w:t>ל</w:t>
      </w:r>
      <w:r>
        <w:rPr>
          <w:rtl/>
        </w:rPr>
        <w:t xml:space="preserve">רשות </w:t>
      </w:r>
      <w:bookmarkStart w:id="10478" w:name="_ETM_Q29_748389"/>
      <w:bookmarkEnd w:id="10478"/>
      <w:r>
        <w:rPr>
          <w:rtl/>
        </w:rPr>
        <w:t>דיבור</w:t>
      </w:r>
      <w:r>
        <w:rPr>
          <w:rFonts w:hint="cs"/>
          <w:rtl/>
        </w:rPr>
        <w:t>.</w:t>
      </w:r>
      <w:r w:rsidR="00042E3E">
        <w:rPr>
          <w:rFonts w:hint="cs"/>
          <w:rtl/>
        </w:rPr>
        <w:t xml:space="preserve"> </w:t>
      </w:r>
      <w:r>
        <w:rPr>
          <w:rtl/>
        </w:rPr>
        <w:t xml:space="preserve"> </w:t>
      </w:r>
      <w:bookmarkStart w:id="10479" w:name="_ETM_Q29_749159"/>
      <w:bookmarkEnd w:id="10479"/>
      <w:r>
        <w:rPr>
          <w:rtl/>
        </w:rPr>
        <w:t>עכשיו</w:t>
      </w:r>
      <w:bookmarkStart w:id="10480" w:name="_ETM_Q29_755230"/>
      <w:bookmarkEnd w:id="10480"/>
      <w:r>
        <w:rPr>
          <w:rFonts w:hint="cs"/>
          <w:rtl/>
        </w:rPr>
        <w:t>,</w:t>
      </w:r>
      <w:r>
        <w:rPr>
          <w:rtl/>
        </w:rPr>
        <w:t xml:space="preserve"> </w:t>
      </w:r>
      <w:bookmarkStart w:id="10481" w:name="_ETM_Q29_751800"/>
      <w:bookmarkEnd w:id="10481"/>
      <w:r>
        <w:rPr>
          <w:rtl/>
        </w:rPr>
        <w:t xml:space="preserve">לפני </w:t>
      </w:r>
      <w:bookmarkStart w:id="10482" w:name="_ETM_Q29_752129"/>
      <w:bookmarkEnd w:id="10482"/>
      <w:r>
        <w:rPr>
          <w:rtl/>
        </w:rPr>
        <w:t xml:space="preserve">שאנחנו </w:t>
      </w:r>
      <w:bookmarkStart w:id="10483" w:name="_ETM_Q29_752550"/>
      <w:bookmarkEnd w:id="10483"/>
      <w:r>
        <w:rPr>
          <w:rtl/>
        </w:rPr>
        <w:t xml:space="preserve">נעבור </w:t>
      </w:r>
      <w:bookmarkStart w:id="10484" w:name="_ETM_Q29_752879"/>
      <w:bookmarkEnd w:id="10484"/>
      <w:r>
        <w:rPr>
          <w:rtl/>
        </w:rPr>
        <w:t>להצבעות</w:t>
      </w:r>
      <w:r>
        <w:rPr>
          <w:rFonts w:hint="cs"/>
          <w:rtl/>
        </w:rPr>
        <w:t>,</w:t>
      </w:r>
      <w:r>
        <w:rPr>
          <w:rtl/>
        </w:rPr>
        <w:t xml:space="preserve"> </w:t>
      </w:r>
      <w:bookmarkStart w:id="10485" w:name="_ETM_Q29_753449"/>
      <w:bookmarkEnd w:id="10485"/>
      <w:r>
        <w:rPr>
          <w:rtl/>
        </w:rPr>
        <w:t xml:space="preserve">אין </w:t>
      </w:r>
      <w:bookmarkStart w:id="10486" w:name="_ETM_Q29_753599"/>
      <w:bookmarkEnd w:id="10486"/>
      <w:r>
        <w:rPr>
          <w:rtl/>
        </w:rPr>
        <w:t>סיכום</w:t>
      </w:r>
      <w:r>
        <w:rPr>
          <w:rFonts w:hint="cs"/>
          <w:rtl/>
        </w:rPr>
        <w:t>, נכון?</w:t>
      </w:r>
      <w:r>
        <w:rPr>
          <w:rtl/>
        </w:rPr>
        <w:t xml:space="preserve"> </w:t>
      </w:r>
      <w:bookmarkStart w:id="10487" w:name="_ETM_Q29_753990"/>
      <w:bookmarkStart w:id="10488" w:name="_ETM_Q29_756419"/>
      <w:bookmarkEnd w:id="10487"/>
      <w:bookmarkEnd w:id="10488"/>
      <w:r>
        <w:rPr>
          <w:rtl/>
        </w:rPr>
        <w:t xml:space="preserve">אתם </w:t>
      </w:r>
      <w:bookmarkStart w:id="10489" w:name="_ETM_Q29_756660"/>
      <w:bookmarkEnd w:id="10489"/>
      <w:r>
        <w:rPr>
          <w:rtl/>
        </w:rPr>
        <w:t xml:space="preserve">רוצים </w:t>
      </w:r>
      <w:bookmarkStart w:id="10490" w:name="_ETM_Q29_756870"/>
      <w:bookmarkEnd w:id="10490"/>
      <w:r>
        <w:rPr>
          <w:rtl/>
        </w:rPr>
        <w:t>לסכם</w:t>
      </w:r>
      <w:r>
        <w:rPr>
          <w:rFonts w:hint="cs"/>
          <w:rtl/>
        </w:rPr>
        <w:t>?</w:t>
      </w:r>
      <w:bookmarkStart w:id="10491" w:name="_ETM_Q29_758040"/>
      <w:bookmarkEnd w:id="10491"/>
      <w:r>
        <w:rPr>
          <w:rtl/>
        </w:rPr>
        <w:t xml:space="preserve"> </w:t>
      </w:r>
      <w:bookmarkStart w:id="10492" w:name="_ETM_Q29_757889"/>
      <w:bookmarkEnd w:id="10492"/>
      <w:r>
        <w:rPr>
          <w:rtl/>
        </w:rPr>
        <w:t xml:space="preserve">מי </w:t>
      </w:r>
      <w:bookmarkStart w:id="10493" w:name="_ETM_Q29_758069"/>
      <w:bookmarkEnd w:id="10493"/>
      <w:r>
        <w:rPr>
          <w:rtl/>
        </w:rPr>
        <w:t xml:space="preserve">הציג </w:t>
      </w:r>
      <w:bookmarkStart w:id="10494" w:name="_ETM_Q29_758309"/>
      <w:bookmarkEnd w:id="10494"/>
      <w:r>
        <w:rPr>
          <w:rtl/>
        </w:rPr>
        <w:t xml:space="preserve">את </w:t>
      </w:r>
      <w:bookmarkStart w:id="10495" w:name="_ETM_Q29_758370"/>
      <w:bookmarkEnd w:id="10495"/>
      <w:r>
        <w:rPr>
          <w:rtl/>
        </w:rPr>
        <w:t>החוק</w:t>
      </w:r>
      <w:r>
        <w:rPr>
          <w:rFonts w:hint="cs"/>
          <w:rtl/>
        </w:rPr>
        <w:t>?</w:t>
      </w:r>
      <w:r>
        <w:rPr>
          <w:rtl/>
        </w:rPr>
        <w:t xml:space="preserve"> </w:t>
      </w:r>
      <w:bookmarkStart w:id="10496" w:name="_ETM_Q29_758639"/>
      <w:bookmarkEnd w:id="10496"/>
      <w:r>
        <w:rPr>
          <w:rtl/>
        </w:rPr>
        <w:t xml:space="preserve">חבר </w:t>
      </w:r>
      <w:bookmarkStart w:id="10497" w:name="_ETM_Q29_758910"/>
      <w:bookmarkEnd w:id="10497"/>
      <w:r>
        <w:rPr>
          <w:rFonts w:hint="cs"/>
          <w:rtl/>
        </w:rPr>
        <w:t>ה</w:t>
      </w:r>
      <w:r>
        <w:rPr>
          <w:rtl/>
        </w:rPr>
        <w:t xml:space="preserve">כנסת </w:t>
      </w:r>
      <w:bookmarkStart w:id="10498" w:name="_ETM_Q29_759210"/>
      <w:bookmarkEnd w:id="10498"/>
      <w:r>
        <w:rPr>
          <w:rtl/>
        </w:rPr>
        <w:t xml:space="preserve">ארז </w:t>
      </w:r>
      <w:bookmarkStart w:id="10499" w:name="_ETM_Q29_759419"/>
      <w:bookmarkEnd w:id="10499"/>
      <w:r>
        <w:rPr>
          <w:rtl/>
        </w:rPr>
        <w:t xml:space="preserve">מלול </w:t>
      </w:r>
      <w:bookmarkStart w:id="10500" w:name="_ETM_Q29_759690"/>
      <w:bookmarkEnd w:id="10500"/>
      <w:r>
        <w:rPr>
          <w:rtl/>
        </w:rPr>
        <w:t xml:space="preserve">הציג </w:t>
      </w:r>
      <w:bookmarkStart w:id="10501" w:name="_ETM_Q29_759929"/>
      <w:bookmarkEnd w:id="10501"/>
      <w:r>
        <w:rPr>
          <w:rtl/>
        </w:rPr>
        <w:t xml:space="preserve">את </w:t>
      </w:r>
      <w:bookmarkStart w:id="10502" w:name="_ETM_Q29_759990"/>
      <w:bookmarkEnd w:id="10502"/>
      <w:r>
        <w:rPr>
          <w:rtl/>
        </w:rPr>
        <w:t>החוק</w:t>
      </w:r>
      <w:r>
        <w:rPr>
          <w:rFonts w:hint="cs"/>
          <w:rtl/>
        </w:rPr>
        <w:t>.</w:t>
      </w:r>
      <w:r>
        <w:rPr>
          <w:rtl/>
        </w:rPr>
        <w:t xml:space="preserve"> </w:t>
      </w:r>
      <w:bookmarkStart w:id="10503" w:name="_ETM_Q29_760289"/>
      <w:bookmarkEnd w:id="10503"/>
      <w:r>
        <w:rPr>
          <w:rtl/>
        </w:rPr>
        <w:t>אין</w:t>
      </w:r>
      <w:r>
        <w:rPr>
          <w:rFonts w:hint="cs"/>
          <w:rtl/>
        </w:rPr>
        <w:t>.</w:t>
      </w:r>
      <w:bookmarkStart w:id="10504" w:name="_ETM_Q29_761590"/>
      <w:bookmarkEnd w:id="10504"/>
      <w:r>
        <w:rPr>
          <w:rtl/>
        </w:rPr>
        <w:t xml:space="preserve"> </w:t>
      </w:r>
      <w:bookmarkStart w:id="10505" w:name="_ETM_Q29_760830"/>
      <w:bookmarkStart w:id="10506" w:name="_ETM_Q29_764044"/>
      <w:bookmarkStart w:id="10507" w:name="_ETM_Q29_764072"/>
      <w:bookmarkStart w:id="10508" w:name="_ETM_Q29_764797"/>
      <w:bookmarkStart w:id="10509" w:name="_ETM_Q29_764823"/>
      <w:bookmarkStart w:id="10510" w:name="_ETM_Q29_766330"/>
      <w:bookmarkStart w:id="10511" w:name="_ETM_Q29_765149"/>
      <w:bookmarkStart w:id="10512" w:name="_ETM_Q29_765242"/>
      <w:bookmarkStart w:id="10513" w:name="_ETM_Q29_765293"/>
      <w:bookmarkStart w:id="10514" w:name="_ETM_Q29_765370"/>
      <w:bookmarkEnd w:id="10505"/>
      <w:bookmarkEnd w:id="10506"/>
      <w:bookmarkEnd w:id="10507"/>
      <w:bookmarkEnd w:id="10508"/>
      <w:bookmarkEnd w:id="10509"/>
      <w:bookmarkEnd w:id="10510"/>
      <w:bookmarkEnd w:id="10511"/>
      <w:bookmarkEnd w:id="10512"/>
      <w:bookmarkEnd w:id="10513"/>
      <w:bookmarkEnd w:id="10514"/>
      <w:r>
        <w:rPr>
          <w:rtl/>
        </w:rPr>
        <w:t xml:space="preserve">אתם </w:t>
      </w:r>
      <w:bookmarkStart w:id="10515" w:name="_ETM_Q29_766570"/>
      <w:bookmarkEnd w:id="10515"/>
      <w:r>
        <w:rPr>
          <w:rtl/>
        </w:rPr>
        <w:t xml:space="preserve">רוצים </w:t>
      </w:r>
      <w:bookmarkStart w:id="10516" w:name="_ETM_Q29_766780"/>
      <w:bookmarkEnd w:id="10516"/>
      <w:r>
        <w:rPr>
          <w:rtl/>
        </w:rPr>
        <w:t xml:space="preserve">להצביע </w:t>
      </w:r>
      <w:bookmarkStart w:id="10517" w:name="_ETM_Q29_767140"/>
      <w:bookmarkEnd w:id="10517"/>
      <w:r>
        <w:rPr>
          <w:rtl/>
        </w:rPr>
        <w:t xml:space="preserve">על </w:t>
      </w:r>
      <w:bookmarkStart w:id="10518" w:name="_ETM_Q29_767200"/>
      <w:bookmarkEnd w:id="10518"/>
      <w:r>
        <w:rPr>
          <w:rtl/>
        </w:rPr>
        <w:t xml:space="preserve">שתי </w:t>
      </w:r>
      <w:bookmarkStart w:id="10519" w:name="_ETM_Q29_767410"/>
      <w:bookmarkEnd w:id="10519"/>
      <w:r>
        <w:rPr>
          <w:rtl/>
        </w:rPr>
        <w:t>הסתייגויות</w:t>
      </w:r>
      <w:r>
        <w:rPr>
          <w:rFonts w:hint="cs"/>
          <w:rtl/>
        </w:rPr>
        <w:t>?</w:t>
      </w:r>
      <w:bookmarkStart w:id="10520" w:name="_ETM_Q29_769871"/>
      <w:bookmarkEnd w:id="10520"/>
      <w:r>
        <w:rPr>
          <w:rtl/>
        </w:rPr>
        <w:t xml:space="preserve"> </w:t>
      </w:r>
      <w:bookmarkStart w:id="10521" w:name="_ETM_Q29_769330"/>
      <w:bookmarkEnd w:id="10521"/>
      <w:r>
        <w:rPr>
          <w:rtl/>
        </w:rPr>
        <w:t xml:space="preserve">אתם </w:t>
      </w:r>
      <w:bookmarkStart w:id="10522" w:name="_ETM_Q29_769660"/>
      <w:bookmarkEnd w:id="10522"/>
      <w:r>
        <w:rPr>
          <w:rtl/>
        </w:rPr>
        <w:t xml:space="preserve">רוצים </w:t>
      </w:r>
      <w:bookmarkStart w:id="10523" w:name="_ETM_Q29_770050"/>
      <w:bookmarkEnd w:id="10523"/>
      <w:r>
        <w:rPr>
          <w:rtl/>
        </w:rPr>
        <w:t xml:space="preserve">להצביע </w:t>
      </w:r>
      <w:bookmarkStart w:id="10524" w:name="_ETM_Q29_770679"/>
      <w:bookmarkEnd w:id="10524"/>
      <w:r>
        <w:rPr>
          <w:rtl/>
        </w:rPr>
        <w:t xml:space="preserve">שתי </w:t>
      </w:r>
      <w:bookmarkStart w:id="10525" w:name="_ETM_Q29_770920"/>
      <w:bookmarkEnd w:id="10525"/>
      <w:r>
        <w:rPr>
          <w:rtl/>
        </w:rPr>
        <w:t>הסתייגויות</w:t>
      </w:r>
      <w:r w:rsidR="0012026F">
        <w:rPr>
          <w:rFonts w:hint="cs"/>
          <w:rtl/>
        </w:rPr>
        <w:t>.</w:t>
      </w:r>
      <w:r>
        <w:rPr>
          <w:rtl/>
        </w:rPr>
        <w:t xml:space="preserve"> </w:t>
      </w:r>
      <w:bookmarkStart w:id="10526" w:name="_ETM_Q29_771400"/>
      <w:bookmarkEnd w:id="10526"/>
      <w:r>
        <w:rPr>
          <w:rtl/>
        </w:rPr>
        <w:t>אוקיי</w:t>
      </w:r>
      <w:r>
        <w:rPr>
          <w:rFonts w:hint="cs"/>
          <w:rtl/>
        </w:rPr>
        <w:t>.</w:t>
      </w:r>
      <w:r>
        <w:rPr>
          <w:rtl/>
        </w:rPr>
        <w:t xml:space="preserve"> </w:t>
      </w:r>
      <w:bookmarkStart w:id="10527" w:name="_ETM_Q29_774610"/>
      <w:bookmarkStart w:id="10528" w:name="_ETM_Q29_775660"/>
      <w:bookmarkEnd w:id="10527"/>
      <w:bookmarkEnd w:id="10528"/>
      <w:r>
        <w:rPr>
          <w:rtl/>
        </w:rPr>
        <w:t xml:space="preserve">ועל </w:t>
      </w:r>
      <w:bookmarkStart w:id="10529" w:name="_ETM_Q29_776319"/>
      <w:bookmarkEnd w:id="10529"/>
      <w:r>
        <w:rPr>
          <w:rtl/>
        </w:rPr>
        <w:t xml:space="preserve">קריאה </w:t>
      </w:r>
      <w:bookmarkStart w:id="10530" w:name="_ETM_Q29_776590"/>
      <w:bookmarkEnd w:id="10530"/>
      <w:r>
        <w:rPr>
          <w:rtl/>
        </w:rPr>
        <w:t xml:space="preserve">שלישית </w:t>
      </w:r>
      <w:bookmarkStart w:id="10531" w:name="_ETM_Q29_777099"/>
      <w:bookmarkEnd w:id="10531"/>
      <w:r>
        <w:rPr>
          <w:rtl/>
        </w:rPr>
        <w:t xml:space="preserve">הצבעה </w:t>
      </w:r>
      <w:bookmarkStart w:id="10532" w:name="_ETM_Q29_777460"/>
      <w:bookmarkEnd w:id="10532"/>
      <w:r>
        <w:rPr>
          <w:rtl/>
        </w:rPr>
        <w:t>שמית</w:t>
      </w:r>
      <w:r>
        <w:rPr>
          <w:rFonts w:hint="cs"/>
          <w:rtl/>
        </w:rPr>
        <w:t>?</w:t>
      </w:r>
      <w:bookmarkStart w:id="10533" w:name="_ETM_Q29_779920"/>
      <w:bookmarkEnd w:id="10533"/>
      <w:r>
        <w:rPr>
          <w:rtl/>
        </w:rPr>
        <w:t xml:space="preserve"> </w:t>
      </w:r>
      <w:bookmarkStart w:id="10534" w:name="_ETM_Q29_780440"/>
      <w:bookmarkEnd w:id="10534"/>
      <w:r>
        <w:rPr>
          <w:rtl/>
        </w:rPr>
        <w:t>טוב</w:t>
      </w:r>
      <w:r>
        <w:rPr>
          <w:rFonts w:hint="cs"/>
          <w:rtl/>
        </w:rPr>
        <w:t>,</w:t>
      </w:r>
      <w:r>
        <w:rPr>
          <w:rtl/>
        </w:rPr>
        <w:t xml:space="preserve"> </w:t>
      </w:r>
      <w:bookmarkStart w:id="10535" w:name="_ETM_Q29_780889"/>
      <w:bookmarkEnd w:id="10535"/>
      <w:r>
        <w:rPr>
          <w:rtl/>
        </w:rPr>
        <w:t>אוקיי</w:t>
      </w:r>
      <w:r>
        <w:rPr>
          <w:rFonts w:hint="cs"/>
          <w:rtl/>
        </w:rPr>
        <w:t>.</w:t>
      </w:r>
      <w:bookmarkStart w:id="10536" w:name="_ETM_Q29_787019"/>
      <w:bookmarkEnd w:id="10536"/>
    </w:p>
    <w:p w:rsidR="00A32A3A" w:rsidRDefault="00A32A3A" w:rsidP="00E97261">
      <w:pPr>
        <w:rPr>
          <w:rtl/>
        </w:rPr>
      </w:pPr>
      <w:bookmarkStart w:id="10537" w:name="_ETM_Q29_787056"/>
      <w:bookmarkEnd w:id="10537"/>
    </w:p>
    <w:p w:rsidR="00A32A3A" w:rsidRDefault="00A32A3A" w:rsidP="0012026F">
      <w:pPr>
        <w:rPr>
          <w:rtl/>
        </w:rPr>
      </w:pPr>
      <w:r>
        <w:rPr>
          <w:rFonts w:hint="cs"/>
          <w:rtl/>
        </w:rPr>
        <w:t>חברי הכנסת, נא לשבת במקומות שלכם</w:t>
      </w:r>
      <w:bookmarkStart w:id="10538" w:name="_ETM_Q29_788570"/>
      <w:bookmarkEnd w:id="10538"/>
      <w:r>
        <w:rPr>
          <w:rFonts w:hint="cs"/>
          <w:rtl/>
        </w:rPr>
        <w:t>. יהיו שתי הצבעות אלקטרוניות. אנחנו קודם כול נצביע</w:t>
      </w:r>
      <w:bookmarkStart w:id="10539" w:name="_ETM_Q29_794040"/>
      <w:bookmarkEnd w:id="10539"/>
      <w:r>
        <w:rPr>
          <w:rFonts w:hint="cs"/>
          <w:rtl/>
        </w:rPr>
        <w:t xml:space="preserve"> על הסתייגות 1</w:t>
      </w:r>
      <w:r w:rsidR="0012026F">
        <w:rPr>
          <w:rFonts w:hint="cs"/>
          <w:rtl/>
        </w:rPr>
        <w:t>,</w:t>
      </w:r>
      <w:r>
        <w:rPr>
          <w:rFonts w:hint="cs"/>
          <w:rtl/>
        </w:rPr>
        <w:t xml:space="preserve"> לסעיף 1</w:t>
      </w:r>
      <w:r w:rsidR="0012026F">
        <w:rPr>
          <w:rFonts w:hint="cs"/>
          <w:rtl/>
        </w:rPr>
        <w:t xml:space="preserve"> של קבוצת סיעת יש עתיד </w:t>
      </w:r>
      <w:r w:rsidR="0012026F">
        <w:rPr>
          <w:rFonts w:hint="eastAsia"/>
          <w:rtl/>
        </w:rPr>
        <w:t>–</w:t>
      </w:r>
      <w:r w:rsidR="0012026F">
        <w:rPr>
          <w:rFonts w:hint="cs"/>
          <w:rtl/>
        </w:rPr>
        <w:t xml:space="preserve"> </w:t>
      </w:r>
      <w:r w:rsidR="0012026F">
        <w:rPr>
          <w:rtl/>
        </w:rPr>
        <w:t>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sidR="0012026F">
        <w:rPr>
          <w:rFonts w:hint="cs"/>
          <w:rtl/>
        </w:rPr>
        <w:t xml:space="preserve"> ו</w:t>
      </w:r>
      <w:r w:rsidR="0012026F">
        <w:rPr>
          <w:rtl/>
        </w:rPr>
        <w:t>ירון לו</w:t>
      </w:r>
      <w:r w:rsidR="0012026F">
        <w:rPr>
          <w:rFonts w:hint="cs"/>
          <w:rtl/>
        </w:rPr>
        <w:t>י</w:t>
      </w:r>
      <w:r>
        <w:rPr>
          <w:rFonts w:hint="cs"/>
          <w:rtl/>
        </w:rPr>
        <w:t>. הצבעה.</w:t>
      </w:r>
    </w:p>
    <w:p w:rsidR="00194C39" w:rsidRDefault="00194C39" w:rsidP="00E97261">
      <w:pPr>
        <w:rPr>
          <w:rtl/>
        </w:rPr>
      </w:pPr>
    </w:p>
    <w:p w:rsidR="003E028D" w:rsidRDefault="003E028D" w:rsidP="00E97261">
      <w:pPr>
        <w:pStyle w:val="af1"/>
        <w:keepNext/>
        <w:rPr>
          <w:rtl/>
        </w:rPr>
      </w:pPr>
      <w:bookmarkStart w:id="10540" w:name="TOR_Q30"/>
      <w:bookmarkEnd w:id="10540"/>
      <w:r>
        <w:rPr>
          <w:rtl/>
        </w:rPr>
        <w:t>הצבעה מס'</w:t>
      </w:r>
      <w:r>
        <w:rPr>
          <w:rFonts w:hint="cs"/>
          <w:rtl/>
        </w:rPr>
        <w:t xml:space="preserve"> 2</w:t>
      </w:r>
    </w:p>
    <w:p w:rsidR="003E028D" w:rsidRDefault="003E028D" w:rsidP="00E97261">
      <w:pPr>
        <w:pStyle w:val="--"/>
        <w:keepNext/>
        <w:rPr>
          <w:rtl/>
        </w:rPr>
      </w:pPr>
    </w:p>
    <w:p w:rsidR="003E028D" w:rsidRDefault="003E028D" w:rsidP="00E97261">
      <w:pPr>
        <w:pStyle w:val="--"/>
        <w:keepNext/>
        <w:rPr>
          <w:rtl/>
        </w:rPr>
      </w:pPr>
      <w:r>
        <w:rPr>
          <w:rtl/>
        </w:rPr>
        <w:t xml:space="preserve">בעד </w:t>
      </w:r>
      <w:r>
        <w:rPr>
          <w:rFonts w:hint="cs"/>
          <w:rtl/>
        </w:rPr>
        <w:t xml:space="preserve">ההסתייגות </w:t>
      </w:r>
      <w:r>
        <w:rPr>
          <w:rtl/>
        </w:rPr>
        <w:t>–</w:t>
      </w:r>
      <w:r>
        <w:rPr>
          <w:rFonts w:hint="cs"/>
          <w:rtl/>
        </w:rPr>
        <w:t xml:space="preserve"> 9</w:t>
      </w:r>
    </w:p>
    <w:p w:rsidR="003E028D" w:rsidRDefault="003E028D" w:rsidP="00E97261">
      <w:pPr>
        <w:pStyle w:val="--"/>
        <w:keepNext/>
        <w:rPr>
          <w:rtl/>
        </w:rPr>
      </w:pPr>
      <w:r>
        <w:rPr>
          <w:rtl/>
        </w:rPr>
        <w:t xml:space="preserve">נגד – </w:t>
      </w:r>
      <w:r>
        <w:rPr>
          <w:rFonts w:hint="cs"/>
          <w:rtl/>
        </w:rPr>
        <w:t>16</w:t>
      </w:r>
    </w:p>
    <w:p w:rsidR="003E028D" w:rsidRDefault="003E028D" w:rsidP="00E97261">
      <w:pPr>
        <w:pStyle w:val="--"/>
        <w:keepNext/>
        <w:rPr>
          <w:rtl/>
        </w:rPr>
      </w:pPr>
      <w:r>
        <w:rPr>
          <w:rtl/>
        </w:rPr>
        <w:t xml:space="preserve">נמנעים – </w:t>
      </w:r>
      <w:r>
        <w:rPr>
          <w:rFonts w:hint="cs"/>
          <w:rtl/>
        </w:rPr>
        <w:t>אין</w:t>
      </w:r>
    </w:p>
    <w:p w:rsidR="003E028D" w:rsidRDefault="003E028D" w:rsidP="00E97261">
      <w:pPr>
        <w:pStyle w:val="af2"/>
        <w:rPr>
          <w:rtl/>
        </w:rPr>
      </w:pPr>
      <w:r>
        <w:rPr>
          <w:rFonts w:hint="cs"/>
          <w:rtl/>
        </w:rPr>
        <w:t xml:space="preserve">הסתייגות 1 לא נתקבלה. </w:t>
      </w:r>
    </w:p>
    <w:p w:rsidR="003E028D" w:rsidRPr="00137B9E" w:rsidRDefault="003E028D" w:rsidP="00E97261">
      <w:pPr>
        <w:rPr>
          <w:rtl/>
        </w:rPr>
      </w:pPr>
    </w:p>
    <w:p w:rsidR="003E028D" w:rsidRDefault="003E028D" w:rsidP="00E97261">
      <w:pPr>
        <w:pStyle w:val="af6"/>
        <w:keepNext/>
        <w:rPr>
          <w:rtl/>
        </w:rPr>
      </w:pPr>
      <w:r w:rsidRPr="00956627">
        <w:rPr>
          <w:rStyle w:val="TagStyle"/>
          <w:rtl/>
        </w:rPr>
        <w:t xml:space="preserve"> &lt;&lt; יור &gt;&gt;</w:t>
      </w:r>
      <w:r w:rsidRPr="00160CC6">
        <w:rPr>
          <w:rStyle w:val="TagStyle"/>
          <w:rtl/>
        </w:rPr>
        <w:t xml:space="preserve"> </w:t>
      </w:r>
      <w:r>
        <w:rPr>
          <w:rtl/>
        </w:rPr>
        <w:t>היו"ר יבגני סובה:</w:t>
      </w:r>
      <w:r w:rsidRPr="00160CC6">
        <w:rPr>
          <w:rStyle w:val="TagStyle"/>
          <w:rtl/>
        </w:rPr>
        <w:t xml:space="preserve"> </w:t>
      </w:r>
      <w:r w:rsidRPr="00956627">
        <w:rPr>
          <w:rStyle w:val="TagStyle"/>
          <w:rtl/>
        </w:rPr>
        <w:t>&lt;&lt; יור &gt;&gt;</w:t>
      </w:r>
      <w:r>
        <w:rPr>
          <w:rtl/>
        </w:rPr>
        <w:t xml:space="preserve">   </w:t>
      </w:r>
    </w:p>
    <w:p w:rsidR="003E028D" w:rsidRDefault="003E028D" w:rsidP="00F518EA">
      <w:pPr>
        <w:rPr>
          <w:rtl/>
          <w:lang w:eastAsia="he-IL"/>
        </w:rPr>
      </w:pPr>
    </w:p>
    <w:p w:rsidR="003E028D" w:rsidRDefault="003E028D" w:rsidP="00E97261">
      <w:pPr>
        <w:rPr>
          <w:rtl/>
          <w:lang w:eastAsia="he-IL"/>
        </w:rPr>
      </w:pPr>
      <w:bookmarkStart w:id="10541" w:name="_ETM_Q30_215776"/>
      <w:bookmarkStart w:id="10542" w:name="_ETM_Q30_215891"/>
      <w:bookmarkEnd w:id="10541"/>
      <w:bookmarkEnd w:id="10542"/>
      <w:r>
        <w:rPr>
          <w:rFonts w:hint="cs"/>
          <w:rtl/>
          <w:lang w:eastAsia="he-IL"/>
        </w:rPr>
        <w:t xml:space="preserve">בעד </w:t>
      </w:r>
      <w:r>
        <w:rPr>
          <w:rtl/>
          <w:lang w:eastAsia="he-IL"/>
        </w:rPr>
        <w:t>–</w:t>
      </w:r>
      <w:bookmarkStart w:id="10543" w:name="_ETM_Q30_215429"/>
      <w:bookmarkEnd w:id="10543"/>
      <w:r>
        <w:rPr>
          <w:rFonts w:hint="cs"/>
          <w:rtl/>
          <w:lang w:eastAsia="he-IL"/>
        </w:rPr>
        <w:t xml:space="preserve"> תשעה, נגד </w:t>
      </w:r>
      <w:r>
        <w:rPr>
          <w:rtl/>
          <w:lang w:eastAsia="he-IL"/>
        </w:rPr>
        <w:t>–</w:t>
      </w:r>
      <w:r>
        <w:rPr>
          <w:rFonts w:hint="cs"/>
          <w:rtl/>
          <w:lang w:eastAsia="he-IL"/>
        </w:rPr>
        <w:t xml:space="preserve"> 16. אני קובע כי הסתייגות 1, לסעיף 1, לא התקבלה. </w:t>
      </w:r>
      <w:bookmarkStart w:id="10544" w:name="_ETM_Q30_220252"/>
      <w:bookmarkEnd w:id="10544"/>
    </w:p>
    <w:p w:rsidR="003E028D" w:rsidRDefault="003E028D" w:rsidP="00E97261">
      <w:pPr>
        <w:rPr>
          <w:rtl/>
          <w:lang w:eastAsia="he-IL"/>
        </w:rPr>
      </w:pPr>
      <w:bookmarkStart w:id="10545" w:name="_ETM_Q30_220354"/>
      <w:bookmarkEnd w:id="10545"/>
    </w:p>
    <w:p w:rsidR="003E028D" w:rsidRDefault="003E028D" w:rsidP="00E97261">
      <w:pPr>
        <w:rPr>
          <w:rtl/>
          <w:lang w:eastAsia="he-IL"/>
        </w:rPr>
      </w:pPr>
      <w:bookmarkStart w:id="10546" w:name="_ETM_Q30_220381"/>
      <w:bookmarkStart w:id="10547" w:name="_ETM_Q30_220477"/>
      <w:bookmarkEnd w:id="10546"/>
      <w:bookmarkEnd w:id="10547"/>
      <w:r>
        <w:rPr>
          <w:rFonts w:hint="cs"/>
          <w:rtl/>
          <w:lang w:eastAsia="he-IL"/>
        </w:rPr>
        <w:t>נעבור כעת להצבעה על הסתייגות</w:t>
      </w:r>
      <w:bookmarkStart w:id="10548" w:name="_ETM_Q30_222231"/>
      <w:bookmarkEnd w:id="10548"/>
      <w:r>
        <w:rPr>
          <w:rFonts w:hint="cs"/>
          <w:rtl/>
          <w:lang w:eastAsia="he-IL"/>
        </w:rPr>
        <w:t xml:space="preserve"> 2, לסעיף 1. הצבעה. </w:t>
      </w:r>
      <w:bookmarkStart w:id="10549" w:name="_ETM_Q30_226617"/>
      <w:bookmarkEnd w:id="10549"/>
    </w:p>
    <w:p w:rsidR="003E028D" w:rsidRPr="00137B9E" w:rsidRDefault="003E028D" w:rsidP="00E97261">
      <w:pPr>
        <w:rPr>
          <w:rtl/>
          <w:lang w:eastAsia="he-IL"/>
        </w:rPr>
      </w:pPr>
      <w:bookmarkStart w:id="10550" w:name="_ETM_Q30_226711"/>
      <w:bookmarkEnd w:id="10550"/>
    </w:p>
    <w:p w:rsidR="003E028D" w:rsidRDefault="003E028D" w:rsidP="00E97261">
      <w:pPr>
        <w:pStyle w:val="af1"/>
        <w:keepNext/>
        <w:rPr>
          <w:rtl/>
        </w:rPr>
      </w:pPr>
      <w:r>
        <w:rPr>
          <w:rtl/>
        </w:rPr>
        <w:t>הצבעה מס'</w:t>
      </w:r>
      <w:r>
        <w:rPr>
          <w:rFonts w:hint="cs"/>
          <w:rtl/>
        </w:rPr>
        <w:t xml:space="preserve"> 3</w:t>
      </w:r>
    </w:p>
    <w:p w:rsidR="003E028D" w:rsidRDefault="003E028D" w:rsidP="00E97261">
      <w:pPr>
        <w:pStyle w:val="--"/>
        <w:keepNext/>
        <w:rPr>
          <w:rtl/>
        </w:rPr>
      </w:pPr>
    </w:p>
    <w:p w:rsidR="003E028D" w:rsidRDefault="003E028D" w:rsidP="00E97261">
      <w:pPr>
        <w:pStyle w:val="--"/>
        <w:keepNext/>
        <w:rPr>
          <w:rtl/>
        </w:rPr>
      </w:pPr>
      <w:r>
        <w:rPr>
          <w:rtl/>
        </w:rPr>
        <w:t xml:space="preserve">בעד </w:t>
      </w:r>
      <w:r>
        <w:rPr>
          <w:rFonts w:hint="cs"/>
          <w:rtl/>
        </w:rPr>
        <w:t xml:space="preserve">ההסתייגות </w:t>
      </w:r>
      <w:r>
        <w:rPr>
          <w:rtl/>
        </w:rPr>
        <w:t>–</w:t>
      </w:r>
      <w:r>
        <w:rPr>
          <w:rFonts w:hint="cs"/>
          <w:rtl/>
        </w:rPr>
        <w:t xml:space="preserve"> 9</w:t>
      </w:r>
    </w:p>
    <w:p w:rsidR="003E028D" w:rsidRDefault="003E028D" w:rsidP="00E97261">
      <w:pPr>
        <w:pStyle w:val="--"/>
        <w:keepNext/>
        <w:rPr>
          <w:rtl/>
        </w:rPr>
      </w:pPr>
      <w:r>
        <w:rPr>
          <w:rtl/>
        </w:rPr>
        <w:t xml:space="preserve">נגד – </w:t>
      </w:r>
      <w:r>
        <w:rPr>
          <w:rFonts w:hint="cs"/>
          <w:rtl/>
        </w:rPr>
        <w:t>17</w:t>
      </w:r>
    </w:p>
    <w:p w:rsidR="003E028D" w:rsidRDefault="003E028D" w:rsidP="00E97261">
      <w:pPr>
        <w:pStyle w:val="--"/>
        <w:keepNext/>
        <w:rPr>
          <w:rtl/>
        </w:rPr>
      </w:pPr>
      <w:r>
        <w:rPr>
          <w:rtl/>
        </w:rPr>
        <w:t xml:space="preserve">נמנעים – </w:t>
      </w:r>
      <w:r>
        <w:rPr>
          <w:rFonts w:hint="cs"/>
          <w:rtl/>
        </w:rPr>
        <w:t>אין</w:t>
      </w:r>
    </w:p>
    <w:p w:rsidR="003E028D" w:rsidRDefault="003E028D" w:rsidP="00E97261">
      <w:pPr>
        <w:pStyle w:val="af2"/>
        <w:rPr>
          <w:rtl/>
        </w:rPr>
      </w:pPr>
      <w:r>
        <w:rPr>
          <w:rFonts w:hint="cs"/>
          <w:rtl/>
        </w:rPr>
        <w:t xml:space="preserve">הסתייגות 2 לא נתקבלה. </w:t>
      </w:r>
    </w:p>
    <w:p w:rsidR="003E028D" w:rsidRDefault="003E028D" w:rsidP="00E97261">
      <w:pPr>
        <w:rPr>
          <w:rtl/>
        </w:rPr>
      </w:pPr>
      <w:bookmarkStart w:id="10551" w:name="_ETM_Q30_240664"/>
      <w:bookmarkStart w:id="10552" w:name="_ETM_Q30_240781"/>
      <w:bookmarkEnd w:id="10551"/>
      <w:bookmarkEnd w:id="10552"/>
    </w:p>
    <w:p w:rsidR="003E028D" w:rsidRDefault="003E028D" w:rsidP="00E97261">
      <w:pPr>
        <w:pStyle w:val="af6"/>
        <w:keepNext/>
        <w:rPr>
          <w:rtl/>
        </w:rPr>
      </w:pPr>
      <w:r w:rsidRPr="00956627">
        <w:rPr>
          <w:rStyle w:val="TagStyle"/>
          <w:rtl/>
        </w:rPr>
        <w:t xml:space="preserve"> &lt;&lt; יור &gt;&gt;</w:t>
      </w:r>
      <w:r w:rsidRPr="00137B9E">
        <w:rPr>
          <w:rStyle w:val="TagStyle"/>
          <w:rtl/>
        </w:rPr>
        <w:t xml:space="preserve"> </w:t>
      </w:r>
      <w:r>
        <w:rPr>
          <w:rtl/>
        </w:rPr>
        <w:t>היו"ר יבגני סובה:</w:t>
      </w:r>
      <w:r w:rsidRPr="00137B9E">
        <w:rPr>
          <w:rStyle w:val="TagStyle"/>
          <w:rtl/>
        </w:rPr>
        <w:t xml:space="preserve"> </w:t>
      </w:r>
      <w:r w:rsidRPr="00956627">
        <w:rPr>
          <w:rStyle w:val="TagStyle"/>
          <w:rtl/>
        </w:rPr>
        <w:t>&lt;&lt; יור &gt;&gt;</w:t>
      </w:r>
      <w:r>
        <w:rPr>
          <w:rtl/>
        </w:rPr>
        <w:t xml:space="preserve">   </w:t>
      </w:r>
    </w:p>
    <w:p w:rsidR="003E028D" w:rsidRDefault="003E028D" w:rsidP="00F518EA">
      <w:pPr>
        <w:rPr>
          <w:rtl/>
        </w:rPr>
      </w:pPr>
    </w:p>
    <w:p w:rsidR="003E028D" w:rsidRPr="00137B9E" w:rsidRDefault="003E028D" w:rsidP="00E97261">
      <w:pPr>
        <w:rPr>
          <w:rtl/>
        </w:rPr>
      </w:pPr>
      <w:r>
        <w:rPr>
          <w:rFonts w:hint="cs"/>
          <w:rtl/>
        </w:rPr>
        <w:t xml:space="preserve">בעד </w:t>
      </w:r>
      <w:r>
        <w:rPr>
          <w:rtl/>
        </w:rPr>
        <w:t>–</w:t>
      </w:r>
      <w:r w:rsidR="0012026F">
        <w:rPr>
          <w:rFonts w:hint="cs"/>
          <w:rtl/>
        </w:rPr>
        <w:t xml:space="preserve"> </w:t>
      </w:r>
      <w:r>
        <w:rPr>
          <w:rFonts w:hint="cs"/>
          <w:rtl/>
        </w:rPr>
        <w:t>תשעה, 17 מתנגדים. אני קובע כי גם הסתייגות 2, לסעיף 1</w:t>
      </w:r>
      <w:bookmarkStart w:id="10553" w:name="_ETM_Q30_240558"/>
      <w:bookmarkEnd w:id="10553"/>
      <w:r>
        <w:rPr>
          <w:rFonts w:hint="cs"/>
          <w:rtl/>
        </w:rPr>
        <w:t xml:space="preserve">, לא התקבלה. </w:t>
      </w:r>
    </w:p>
    <w:p w:rsidR="003E028D" w:rsidRPr="00956627" w:rsidRDefault="003E028D" w:rsidP="00E97261">
      <w:pPr>
        <w:rPr>
          <w:rtl/>
        </w:rPr>
      </w:pPr>
      <w:bookmarkStart w:id="10554" w:name="_ETM_Q30_248214"/>
      <w:bookmarkEnd w:id="10554"/>
    </w:p>
    <w:p w:rsidR="003E028D" w:rsidRDefault="003E028D" w:rsidP="00E97261">
      <w:pPr>
        <w:rPr>
          <w:rtl/>
          <w:lang w:eastAsia="he-IL"/>
        </w:rPr>
      </w:pPr>
      <w:bookmarkStart w:id="10555" w:name="_ETM_Q30_248311"/>
      <w:bookmarkEnd w:id="10555"/>
      <w:r>
        <w:rPr>
          <w:rFonts w:hint="cs"/>
          <w:rtl/>
          <w:lang w:eastAsia="he-IL"/>
        </w:rPr>
        <w:t>כעת אנחנו נעבור להצביע על סעיף</w:t>
      </w:r>
      <w:bookmarkStart w:id="10556" w:name="_ETM_Q30_250631"/>
      <w:bookmarkEnd w:id="10556"/>
      <w:r>
        <w:rPr>
          <w:rFonts w:hint="cs"/>
          <w:rtl/>
          <w:lang w:eastAsia="he-IL"/>
        </w:rPr>
        <w:t xml:space="preserve"> 1 כנוסח הוועדה. הצבעה. </w:t>
      </w:r>
      <w:bookmarkStart w:id="10557" w:name="_ETM_Q30_255696"/>
      <w:bookmarkEnd w:id="10557"/>
    </w:p>
    <w:p w:rsidR="003E028D" w:rsidRDefault="003E028D" w:rsidP="00E97261">
      <w:pPr>
        <w:rPr>
          <w:rtl/>
          <w:lang w:eastAsia="he-IL"/>
        </w:rPr>
      </w:pPr>
      <w:bookmarkStart w:id="10558" w:name="_ETM_Q30_255791"/>
      <w:bookmarkEnd w:id="10558"/>
    </w:p>
    <w:p w:rsidR="003E028D" w:rsidRDefault="003E028D" w:rsidP="00E97261">
      <w:pPr>
        <w:pStyle w:val="af1"/>
        <w:keepNext/>
        <w:rPr>
          <w:rtl/>
          <w:lang w:eastAsia="he-IL"/>
        </w:rPr>
      </w:pPr>
      <w:bookmarkStart w:id="10559" w:name="_ETM_Q30_255517"/>
      <w:bookmarkStart w:id="10560" w:name="_ETM_Q30_255618"/>
      <w:bookmarkEnd w:id="10559"/>
      <w:bookmarkEnd w:id="10560"/>
      <w:r>
        <w:rPr>
          <w:rtl/>
          <w:lang w:eastAsia="he-IL"/>
        </w:rPr>
        <w:t>הצבעה מס'</w:t>
      </w:r>
      <w:r>
        <w:rPr>
          <w:rFonts w:hint="cs"/>
          <w:rtl/>
          <w:lang w:eastAsia="he-IL"/>
        </w:rPr>
        <w:t xml:space="preserve"> 4</w:t>
      </w:r>
    </w:p>
    <w:p w:rsidR="003E028D" w:rsidRDefault="003E028D" w:rsidP="00E97261">
      <w:pPr>
        <w:pStyle w:val="--"/>
        <w:keepNext/>
        <w:rPr>
          <w:rtl/>
          <w:lang w:eastAsia="he-IL"/>
        </w:rPr>
      </w:pPr>
    </w:p>
    <w:p w:rsidR="003E028D" w:rsidRDefault="003E028D" w:rsidP="00E97261">
      <w:pPr>
        <w:pStyle w:val="--"/>
        <w:keepNext/>
        <w:rPr>
          <w:rtl/>
          <w:lang w:eastAsia="he-IL"/>
        </w:rPr>
      </w:pPr>
      <w:r>
        <w:rPr>
          <w:rtl/>
          <w:lang w:eastAsia="he-IL"/>
        </w:rPr>
        <w:t>בעד סעי</w:t>
      </w:r>
      <w:r>
        <w:rPr>
          <w:rFonts w:hint="cs"/>
          <w:rtl/>
          <w:lang w:eastAsia="he-IL"/>
        </w:rPr>
        <w:t>ף 1, כהצעת הוועדה – 22</w:t>
      </w:r>
    </w:p>
    <w:p w:rsidR="003E028D" w:rsidRDefault="003E028D" w:rsidP="00E97261">
      <w:pPr>
        <w:pStyle w:val="--"/>
        <w:keepNext/>
        <w:rPr>
          <w:rtl/>
          <w:lang w:eastAsia="he-IL"/>
        </w:rPr>
      </w:pPr>
      <w:r>
        <w:rPr>
          <w:rtl/>
          <w:lang w:eastAsia="he-IL"/>
        </w:rPr>
        <w:t xml:space="preserve">נגד – </w:t>
      </w:r>
      <w:r>
        <w:rPr>
          <w:rFonts w:hint="cs"/>
          <w:rtl/>
          <w:lang w:eastAsia="he-IL"/>
        </w:rPr>
        <w:t>אין</w:t>
      </w:r>
    </w:p>
    <w:p w:rsidR="003E028D" w:rsidRDefault="003E028D" w:rsidP="00E97261">
      <w:pPr>
        <w:pStyle w:val="--"/>
        <w:keepNext/>
        <w:rPr>
          <w:rtl/>
          <w:lang w:eastAsia="he-IL"/>
        </w:rPr>
      </w:pPr>
      <w:r>
        <w:rPr>
          <w:rtl/>
          <w:lang w:eastAsia="he-IL"/>
        </w:rPr>
        <w:t xml:space="preserve">נמנעים – </w:t>
      </w:r>
      <w:r>
        <w:rPr>
          <w:rFonts w:hint="cs"/>
          <w:rtl/>
          <w:lang w:eastAsia="he-IL"/>
        </w:rPr>
        <w:t>אין</w:t>
      </w:r>
    </w:p>
    <w:p w:rsidR="003E028D" w:rsidRDefault="003E028D" w:rsidP="00E97261">
      <w:pPr>
        <w:pStyle w:val="af2"/>
        <w:rPr>
          <w:rtl/>
          <w:lang w:eastAsia="he-IL"/>
        </w:rPr>
      </w:pPr>
      <w:r>
        <w:rPr>
          <w:rtl/>
          <w:lang w:eastAsia="he-IL"/>
        </w:rPr>
        <w:t>סעי</w:t>
      </w:r>
      <w:r>
        <w:rPr>
          <w:rFonts w:hint="cs"/>
          <w:rtl/>
          <w:lang w:eastAsia="he-IL"/>
        </w:rPr>
        <w:t xml:space="preserve">ף 1, כהצעת הוועדה, נתקבל. </w:t>
      </w:r>
      <w:bookmarkStart w:id="10561" w:name="_ETM_Q30_269006"/>
      <w:bookmarkEnd w:id="10561"/>
    </w:p>
    <w:p w:rsidR="003E028D" w:rsidRDefault="003E028D" w:rsidP="00E97261">
      <w:pPr>
        <w:rPr>
          <w:rtl/>
          <w:lang w:eastAsia="he-IL"/>
        </w:rPr>
      </w:pPr>
      <w:bookmarkStart w:id="10562" w:name="_ETM_Q30_269030"/>
      <w:bookmarkEnd w:id="10562"/>
    </w:p>
    <w:p w:rsidR="003E028D" w:rsidRDefault="003E028D" w:rsidP="00E97261">
      <w:pPr>
        <w:pStyle w:val="af6"/>
        <w:keepNext/>
        <w:rPr>
          <w:rtl/>
        </w:rPr>
      </w:pPr>
      <w:r w:rsidRPr="00956627">
        <w:rPr>
          <w:rStyle w:val="TagStyle"/>
          <w:rtl/>
        </w:rPr>
        <w:t xml:space="preserve"> &lt;&lt; יור &gt;&gt;</w:t>
      </w:r>
      <w:r w:rsidRPr="00137B9E">
        <w:rPr>
          <w:rStyle w:val="TagStyle"/>
          <w:rtl/>
        </w:rPr>
        <w:t xml:space="preserve"> </w:t>
      </w:r>
      <w:r>
        <w:rPr>
          <w:rtl/>
        </w:rPr>
        <w:t>היו"ר יבגני סובה:</w:t>
      </w:r>
      <w:r w:rsidRPr="00137B9E">
        <w:rPr>
          <w:rStyle w:val="TagStyle"/>
          <w:rtl/>
        </w:rPr>
        <w:t xml:space="preserve"> </w:t>
      </w:r>
      <w:r w:rsidRPr="00956627">
        <w:rPr>
          <w:rStyle w:val="TagStyle"/>
          <w:rtl/>
        </w:rPr>
        <w:t>&lt;&lt; יור &gt;&gt;</w:t>
      </w:r>
      <w:r>
        <w:rPr>
          <w:rtl/>
        </w:rPr>
        <w:t xml:space="preserve">   </w:t>
      </w:r>
    </w:p>
    <w:p w:rsidR="003E028D" w:rsidRDefault="003E028D" w:rsidP="00F518EA">
      <w:pPr>
        <w:rPr>
          <w:rtl/>
          <w:lang w:eastAsia="he-IL"/>
        </w:rPr>
      </w:pPr>
    </w:p>
    <w:p w:rsidR="003E028D" w:rsidRDefault="003E028D" w:rsidP="00E97261">
      <w:pPr>
        <w:rPr>
          <w:rtl/>
          <w:lang w:eastAsia="he-IL"/>
        </w:rPr>
      </w:pPr>
      <w:bookmarkStart w:id="10563" w:name="_ETM_Q30_270377"/>
      <w:bookmarkEnd w:id="10563"/>
      <w:r>
        <w:rPr>
          <w:rFonts w:hint="cs"/>
          <w:rtl/>
          <w:lang w:eastAsia="he-IL"/>
        </w:rPr>
        <w:t xml:space="preserve">בעד </w:t>
      </w:r>
      <w:r>
        <w:rPr>
          <w:rtl/>
          <w:lang w:eastAsia="he-IL"/>
        </w:rPr>
        <w:t>–</w:t>
      </w:r>
      <w:r>
        <w:rPr>
          <w:rFonts w:hint="cs"/>
          <w:rtl/>
          <w:lang w:eastAsia="he-IL"/>
        </w:rPr>
        <w:t xml:space="preserve"> 22, אפס מתנגדים. אני קובע כי סעיף 1, </w:t>
      </w:r>
      <w:bookmarkStart w:id="10564" w:name="_ETM_Q30_278215"/>
      <w:bookmarkEnd w:id="10564"/>
      <w:r>
        <w:rPr>
          <w:rFonts w:hint="cs"/>
          <w:rtl/>
          <w:lang w:eastAsia="he-IL"/>
        </w:rPr>
        <w:t xml:space="preserve">כנוסח הוועדה, אושר בקריאה השנייה. </w:t>
      </w:r>
      <w:bookmarkStart w:id="10565" w:name="_ETM_Q30_279989"/>
      <w:bookmarkEnd w:id="10565"/>
    </w:p>
    <w:p w:rsidR="003E028D" w:rsidRDefault="003E028D" w:rsidP="00E97261">
      <w:pPr>
        <w:rPr>
          <w:rtl/>
          <w:lang w:eastAsia="he-IL"/>
        </w:rPr>
      </w:pPr>
      <w:bookmarkStart w:id="10566" w:name="_ETM_Q30_280116"/>
      <w:bookmarkEnd w:id="10566"/>
    </w:p>
    <w:p w:rsidR="003E028D" w:rsidRDefault="003E028D" w:rsidP="00E97261">
      <w:pPr>
        <w:rPr>
          <w:rtl/>
          <w:lang w:eastAsia="he-IL"/>
        </w:rPr>
      </w:pPr>
      <w:bookmarkStart w:id="10567" w:name="_ETM_Q30_280156"/>
      <w:bookmarkStart w:id="10568" w:name="_ETM_Q30_280292"/>
      <w:bookmarkEnd w:id="10567"/>
      <w:bookmarkEnd w:id="10568"/>
      <w:r>
        <w:rPr>
          <w:rFonts w:hint="cs"/>
          <w:rtl/>
          <w:lang w:eastAsia="he-IL"/>
        </w:rPr>
        <w:t xml:space="preserve">כעת נעבור להצבעה בקריאה </w:t>
      </w:r>
      <w:bookmarkStart w:id="10569" w:name="_ETM_Q30_284709"/>
      <w:bookmarkEnd w:id="10569"/>
      <w:r>
        <w:rPr>
          <w:rFonts w:hint="cs"/>
          <w:rtl/>
          <w:lang w:eastAsia="he-IL"/>
        </w:rPr>
        <w:t>שלישית על הצעת חוק מרשם האוכלוסין (תיקון מס' 22), התשפ"ה–2024</w:t>
      </w:r>
      <w:bookmarkStart w:id="10570" w:name="_ETM_Q30_292267"/>
      <w:bookmarkEnd w:id="10570"/>
      <w:r>
        <w:rPr>
          <w:rFonts w:hint="cs"/>
          <w:rtl/>
          <w:lang w:eastAsia="he-IL"/>
        </w:rPr>
        <w:t xml:space="preserve">. על פי בקשת האופוזיציה, ההצבעה תהיה הצבעה שמית. </w:t>
      </w:r>
      <w:bookmarkStart w:id="10571" w:name="_ETM_Q30_310712"/>
      <w:bookmarkEnd w:id="10571"/>
      <w:r>
        <w:rPr>
          <w:rFonts w:hint="cs"/>
          <w:rtl/>
          <w:lang w:eastAsia="he-IL"/>
        </w:rPr>
        <w:t>אני מבקש מסגנית המזכיר לקרוא בשמות של חברי הכנסת. בבקשה.</w:t>
      </w:r>
      <w:bookmarkStart w:id="10572" w:name="_ETM_Q30_313588"/>
      <w:bookmarkEnd w:id="10572"/>
      <w:r>
        <w:rPr>
          <w:rFonts w:hint="cs"/>
          <w:rtl/>
          <w:lang w:eastAsia="he-IL"/>
        </w:rPr>
        <w:t xml:space="preserve"> </w:t>
      </w:r>
      <w:bookmarkStart w:id="10573" w:name="_ETM_Q30_313845"/>
      <w:bookmarkEnd w:id="10573"/>
    </w:p>
    <w:p w:rsidR="003E028D" w:rsidRDefault="003E028D" w:rsidP="00E97261">
      <w:pPr>
        <w:rPr>
          <w:rtl/>
          <w:lang w:eastAsia="he-IL"/>
        </w:rPr>
      </w:pPr>
      <w:bookmarkStart w:id="10574" w:name="_ETM_Q30_313947"/>
      <w:bookmarkStart w:id="10575" w:name="_ETM_Q30_313768"/>
      <w:bookmarkEnd w:id="10574"/>
      <w:bookmarkEnd w:id="10575"/>
    </w:p>
    <w:p w:rsidR="003E028D" w:rsidRDefault="003E028D" w:rsidP="00E97261">
      <w:pPr>
        <w:pStyle w:val="af1"/>
        <w:keepNext/>
        <w:rPr>
          <w:rtl/>
          <w:lang w:eastAsia="he-IL"/>
        </w:rPr>
      </w:pPr>
      <w:bookmarkStart w:id="10576" w:name="_ETM_Q30_313860"/>
      <w:bookmarkEnd w:id="10576"/>
      <w:r>
        <w:rPr>
          <w:rtl/>
        </w:rPr>
        <w:t xml:space="preserve">הצבעה </w:t>
      </w:r>
      <w:r>
        <w:rPr>
          <w:rFonts w:hint="cs"/>
          <w:rtl/>
        </w:rPr>
        <w:t>שמית</w:t>
      </w:r>
    </w:p>
    <w:p w:rsidR="003E028D" w:rsidRPr="00137B9E" w:rsidRDefault="003E028D" w:rsidP="00E97261">
      <w:pPr>
        <w:rPr>
          <w:rtl/>
          <w:lang w:eastAsia="he-IL"/>
        </w:rPr>
      </w:pPr>
    </w:p>
    <w:p w:rsidR="003E028D" w:rsidRDefault="003E028D" w:rsidP="00E97261">
      <w:pPr>
        <w:pStyle w:val="af5"/>
        <w:keepNext/>
        <w:rPr>
          <w:rtl/>
        </w:rPr>
      </w:pPr>
      <w:bookmarkStart w:id="10577" w:name="ET_interruption_6316_5"/>
      <w:r w:rsidRPr="00956627">
        <w:rPr>
          <w:rStyle w:val="TagStyle"/>
          <w:rtl/>
        </w:rPr>
        <w:t xml:space="preserve"> &lt;&lt; קריאה &gt;&gt;</w:t>
      </w:r>
      <w:r w:rsidRPr="00160CC6">
        <w:rPr>
          <w:rStyle w:val="TagStyle"/>
          <w:rtl/>
        </w:rPr>
        <w:t xml:space="preserve"> </w:t>
      </w:r>
      <w:r>
        <w:rPr>
          <w:rtl/>
        </w:rPr>
        <w:t>סגנית מזכיר הכנסת ראדה חסייסי:</w:t>
      </w:r>
      <w:r w:rsidRPr="00160CC6">
        <w:rPr>
          <w:rStyle w:val="TagStyle"/>
          <w:rtl/>
        </w:rPr>
        <w:t xml:space="preserve"> </w:t>
      </w:r>
      <w:r w:rsidRPr="00956627">
        <w:rPr>
          <w:rStyle w:val="TagStyle"/>
          <w:rtl/>
        </w:rPr>
        <w:t>&lt;&lt; קריאה &gt;&gt;</w:t>
      </w:r>
      <w:r>
        <w:rPr>
          <w:rtl/>
        </w:rPr>
        <w:t xml:space="preserve">   </w:t>
      </w:r>
      <w:bookmarkEnd w:id="10577"/>
    </w:p>
    <w:p w:rsidR="003E028D" w:rsidRDefault="003E028D" w:rsidP="00E97261">
      <w:pPr>
        <w:ind w:firstLine="0"/>
        <w:rPr>
          <w:rtl/>
          <w:lang w:eastAsia="he-IL"/>
        </w:rPr>
      </w:pPr>
      <w:r>
        <w:rPr>
          <w:rFonts w:hint="cs"/>
          <w:rtl/>
          <w:lang w:eastAsia="he-IL"/>
        </w:rPr>
        <w:t>(קוראת בשמות חברי הכנסת)</w:t>
      </w:r>
    </w:p>
    <w:p w:rsidR="003E028D" w:rsidRPr="00160CC6" w:rsidRDefault="003E028D" w:rsidP="00E97261">
      <w:pPr>
        <w:rPr>
          <w:rtl/>
          <w:lang w:eastAsia="he-IL"/>
        </w:rPr>
      </w:pPr>
    </w:p>
    <w:p w:rsidR="003E028D" w:rsidRDefault="003E028D" w:rsidP="00E97261">
      <w:pPr>
        <w:rPr>
          <w:rtl/>
        </w:rPr>
      </w:pPr>
      <w:r>
        <w:rPr>
          <w:rtl/>
        </w:rPr>
        <w:t>משה אבוטבול</w:t>
      </w:r>
      <w:r>
        <w:rPr>
          <w:rtl/>
        </w:rPr>
        <w:tab/>
      </w:r>
      <w:r>
        <w:rPr>
          <w:rtl/>
        </w:rPr>
        <w:tab/>
        <w:t xml:space="preserve">–   </w:t>
      </w:r>
      <w:r>
        <w:rPr>
          <w:rFonts w:hint="cs"/>
          <w:rtl/>
        </w:rPr>
        <w:t>בעד</w:t>
      </w:r>
    </w:p>
    <w:p w:rsidR="003E028D" w:rsidRDefault="003E028D" w:rsidP="00E97261">
      <w:pPr>
        <w:rPr>
          <w:rtl/>
        </w:rPr>
      </w:pPr>
      <w:r>
        <w:rPr>
          <w:rtl/>
        </w:rPr>
        <w:t>יולי יואל אדלשטיין</w:t>
      </w:r>
      <w:r>
        <w:rPr>
          <w:rtl/>
        </w:rPr>
        <w:tab/>
        <w:t xml:space="preserve">–   </w:t>
      </w:r>
      <w:r>
        <w:rPr>
          <w:rFonts w:hint="cs"/>
          <w:rtl/>
        </w:rPr>
        <w:t>אינו נוכח</w:t>
      </w:r>
    </w:p>
    <w:p w:rsidR="003E028D" w:rsidRDefault="003E028D" w:rsidP="00E97261">
      <w:pPr>
        <w:rPr>
          <w:rtl/>
        </w:rPr>
      </w:pPr>
      <w:r>
        <w:rPr>
          <w:rtl/>
        </w:rPr>
        <w:t>אמיר אוחנה</w:t>
      </w:r>
      <w:r>
        <w:rPr>
          <w:rtl/>
        </w:rPr>
        <w:tab/>
      </w:r>
      <w:r>
        <w:rPr>
          <w:rtl/>
        </w:rPr>
        <w:tab/>
        <w:t xml:space="preserve">–   </w:t>
      </w:r>
      <w:r>
        <w:rPr>
          <w:rFonts w:hint="cs"/>
          <w:rtl/>
        </w:rPr>
        <w:t>אינו נוכח</w:t>
      </w:r>
    </w:p>
    <w:p w:rsidR="003E028D" w:rsidRDefault="003E028D" w:rsidP="00E97261">
      <w:pPr>
        <w:rPr>
          <w:rtl/>
        </w:rPr>
      </w:pPr>
      <w:r>
        <w:rPr>
          <w:rtl/>
        </w:rPr>
        <w:t>ינון אזולאי</w:t>
      </w:r>
      <w:r>
        <w:rPr>
          <w:rtl/>
        </w:rPr>
        <w:tab/>
      </w:r>
      <w:r>
        <w:rPr>
          <w:rtl/>
        </w:rPr>
        <w:tab/>
        <w:t xml:space="preserve">–   </w:t>
      </w:r>
      <w:r>
        <w:rPr>
          <w:rFonts w:hint="cs"/>
          <w:rtl/>
        </w:rPr>
        <w:t>בעד</w:t>
      </w:r>
    </w:p>
    <w:p w:rsidR="003E028D" w:rsidRDefault="003E028D" w:rsidP="00E97261">
      <w:pPr>
        <w:rPr>
          <w:rtl/>
        </w:rPr>
      </w:pPr>
      <w:r>
        <w:rPr>
          <w:rtl/>
        </w:rPr>
        <w:t>גדי איזנקוט</w:t>
      </w:r>
      <w:r>
        <w:rPr>
          <w:rtl/>
        </w:rPr>
        <w:tab/>
      </w:r>
      <w:r>
        <w:rPr>
          <w:rtl/>
        </w:rPr>
        <w:tab/>
        <w:t xml:space="preserve">–   </w:t>
      </w:r>
      <w:r>
        <w:rPr>
          <w:rFonts w:hint="cs"/>
          <w:rtl/>
        </w:rPr>
        <w:t>אינו נוכח</w:t>
      </w:r>
    </w:p>
    <w:p w:rsidR="003E028D" w:rsidRDefault="003E028D" w:rsidP="00E97261">
      <w:pPr>
        <w:rPr>
          <w:rtl/>
        </w:rPr>
      </w:pPr>
      <w:r>
        <w:rPr>
          <w:rtl/>
        </w:rPr>
        <w:t>ישראל אייכלר</w:t>
      </w:r>
      <w:r>
        <w:rPr>
          <w:rtl/>
        </w:rPr>
        <w:tab/>
      </w:r>
      <w:r>
        <w:rPr>
          <w:rtl/>
        </w:rPr>
        <w:tab/>
        <w:t xml:space="preserve">–   </w:t>
      </w:r>
      <w:r>
        <w:rPr>
          <w:rFonts w:hint="cs"/>
          <w:rtl/>
        </w:rPr>
        <w:t>אינו נוכח</w:t>
      </w:r>
    </w:p>
    <w:p w:rsidR="003E028D" w:rsidRDefault="003E028D" w:rsidP="00E97261">
      <w:pPr>
        <w:rPr>
          <w:rtl/>
        </w:rPr>
      </w:pPr>
      <w:r>
        <w:rPr>
          <w:rtl/>
        </w:rPr>
        <w:t>דן אילוז</w:t>
      </w:r>
      <w:r>
        <w:rPr>
          <w:rtl/>
        </w:rPr>
        <w:tab/>
      </w:r>
      <w:r>
        <w:rPr>
          <w:rtl/>
        </w:rPr>
        <w:tab/>
      </w:r>
      <w:r>
        <w:rPr>
          <w:rtl/>
        </w:rPr>
        <w:tab/>
        <w:t xml:space="preserve">–   </w:t>
      </w:r>
      <w:r>
        <w:rPr>
          <w:rFonts w:hint="cs"/>
          <w:rtl/>
        </w:rPr>
        <w:t>בעד</w:t>
      </w:r>
    </w:p>
    <w:p w:rsidR="003E028D" w:rsidRDefault="003E028D" w:rsidP="00E97261">
      <w:pPr>
        <w:rPr>
          <w:rtl/>
        </w:rPr>
      </w:pPr>
      <w:r>
        <w:rPr>
          <w:rtl/>
        </w:rPr>
        <w:t>ואליד אלהואשלה</w:t>
      </w:r>
      <w:r>
        <w:rPr>
          <w:rtl/>
        </w:rPr>
        <w:tab/>
      </w:r>
      <w:r>
        <w:rPr>
          <w:rtl/>
        </w:rPr>
        <w:tab/>
        <w:t xml:space="preserve">–   </w:t>
      </w:r>
      <w:r>
        <w:rPr>
          <w:rFonts w:hint="cs"/>
          <w:rtl/>
        </w:rPr>
        <w:t>אינו נוכח</w:t>
      </w:r>
    </w:p>
    <w:p w:rsidR="003E028D" w:rsidRDefault="003E028D" w:rsidP="00E97261">
      <w:pPr>
        <w:rPr>
          <w:rtl/>
        </w:rPr>
      </w:pPr>
      <w:r>
        <w:rPr>
          <w:rtl/>
        </w:rPr>
        <w:t>קארין אלהרר</w:t>
      </w:r>
      <w:r>
        <w:rPr>
          <w:rtl/>
        </w:rPr>
        <w:tab/>
      </w:r>
      <w:r>
        <w:rPr>
          <w:rtl/>
        </w:rPr>
        <w:tab/>
        <w:t xml:space="preserve">–   </w:t>
      </w:r>
      <w:r>
        <w:rPr>
          <w:rFonts w:hint="cs"/>
          <w:rtl/>
        </w:rPr>
        <w:t>אינה נוכחת</w:t>
      </w:r>
    </w:p>
    <w:p w:rsidR="003E028D" w:rsidRDefault="003E028D" w:rsidP="00E97261">
      <w:pPr>
        <w:rPr>
          <w:rtl/>
        </w:rPr>
      </w:pPr>
      <w:r>
        <w:rPr>
          <w:rtl/>
        </w:rPr>
        <w:t>זאב אלקין</w:t>
      </w:r>
      <w:r>
        <w:rPr>
          <w:rtl/>
        </w:rPr>
        <w:tab/>
      </w:r>
      <w:r>
        <w:rPr>
          <w:rtl/>
        </w:rPr>
        <w:tab/>
        <w:t xml:space="preserve">–   </w:t>
      </w:r>
      <w:r>
        <w:rPr>
          <w:rFonts w:hint="cs"/>
          <w:rtl/>
        </w:rPr>
        <w:t>אינו</w:t>
      </w:r>
      <w:bookmarkStart w:id="10578" w:name="_ETM_Q30_336765"/>
      <w:bookmarkEnd w:id="10578"/>
      <w:r>
        <w:rPr>
          <w:rFonts w:hint="cs"/>
          <w:rtl/>
        </w:rPr>
        <w:t xml:space="preserve"> נוכח</w:t>
      </w:r>
    </w:p>
    <w:p w:rsidR="003E028D" w:rsidRDefault="003E028D" w:rsidP="00E97261">
      <w:pPr>
        <w:rPr>
          <w:rtl/>
        </w:rPr>
      </w:pPr>
      <w:r>
        <w:rPr>
          <w:rtl/>
        </w:rPr>
        <w:t>משה ארבל</w:t>
      </w:r>
      <w:r>
        <w:rPr>
          <w:rtl/>
        </w:rPr>
        <w:tab/>
      </w:r>
      <w:r>
        <w:rPr>
          <w:rtl/>
        </w:rPr>
        <w:tab/>
        <w:t xml:space="preserve">–   </w:t>
      </w:r>
      <w:r>
        <w:rPr>
          <w:rFonts w:hint="cs"/>
          <w:rtl/>
        </w:rPr>
        <w:t>אינו נוכח</w:t>
      </w:r>
    </w:p>
    <w:p w:rsidR="003E028D" w:rsidRDefault="003E028D" w:rsidP="00E97261">
      <w:pPr>
        <w:rPr>
          <w:rtl/>
        </w:rPr>
      </w:pPr>
      <w:r>
        <w:rPr>
          <w:rtl/>
        </w:rPr>
        <w:t>יעקב אשר</w:t>
      </w:r>
      <w:r>
        <w:rPr>
          <w:rtl/>
        </w:rPr>
        <w:tab/>
      </w:r>
      <w:r>
        <w:rPr>
          <w:rtl/>
        </w:rPr>
        <w:tab/>
        <w:t xml:space="preserve">–   </w:t>
      </w:r>
      <w:r>
        <w:rPr>
          <w:rFonts w:hint="cs"/>
          <w:rtl/>
        </w:rPr>
        <w:t>אינו נוכח</w:t>
      </w:r>
    </w:p>
    <w:p w:rsidR="003E028D" w:rsidRDefault="003E028D" w:rsidP="00E97261">
      <w:pPr>
        <w:rPr>
          <w:rtl/>
        </w:rPr>
      </w:pPr>
      <w:r>
        <w:rPr>
          <w:rtl/>
        </w:rPr>
        <w:t>אביחי אברהם בוארון</w:t>
      </w:r>
      <w:r>
        <w:rPr>
          <w:rtl/>
        </w:rPr>
        <w:tab/>
        <w:t xml:space="preserve">–   </w:t>
      </w:r>
      <w:r>
        <w:rPr>
          <w:rFonts w:hint="cs"/>
          <w:rtl/>
        </w:rPr>
        <w:t>אינו נוכח</w:t>
      </w:r>
    </w:p>
    <w:p w:rsidR="003E028D" w:rsidRDefault="003E028D" w:rsidP="00E97261">
      <w:pPr>
        <w:rPr>
          <w:rtl/>
        </w:rPr>
      </w:pPr>
      <w:r>
        <w:rPr>
          <w:rtl/>
        </w:rPr>
        <w:t>אוריאל בוסו</w:t>
      </w:r>
      <w:r>
        <w:rPr>
          <w:rtl/>
        </w:rPr>
        <w:tab/>
      </w:r>
      <w:r>
        <w:rPr>
          <w:rtl/>
        </w:rPr>
        <w:tab/>
        <w:t xml:space="preserve">–   </w:t>
      </w:r>
      <w:r>
        <w:rPr>
          <w:rFonts w:hint="cs"/>
          <w:rtl/>
        </w:rPr>
        <w:t>אינו נוכח</w:t>
      </w:r>
    </w:p>
    <w:p w:rsidR="003E028D" w:rsidRDefault="003E028D" w:rsidP="00E97261">
      <w:pPr>
        <w:rPr>
          <w:rtl/>
        </w:rPr>
      </w:pPr>
      <w:r>
        <w:rPr>
          <w:rtl/>
        </w:rPr>
        <w:t>מישל בוסקילה</w:t>
      </w:r>
      <w:r>
        <w:rPr>
          <w:rtl/>
        </w:rPr>
        <w:tab/>
      </w:r>
      <w:r>
        <w:rPr>
          <w:rtl/>
        </w:rPr>
        <w:tab/>
        <w:t xml:space="preserve">–   </w:t>
      </w:r>
      <w:r>
        <w:rPr>
          <w:rFonts w:hint="cs"/>
          <w:rtl/>
        </w:rPr>
        <w:t>אינו נוכח</w:t>
      </w:r>
    </w:p>
    <w:p w:rsidR="003E028D" w:rsidRDefault="003E028D" w:rsidP="00E97261">
      <w:pPr>
        <w:rPr>
          <w:rtl/>
        </w:rPr>
      </w:pPr>
      <w:r>
        <w:rPr>
          <w:rtl/>
        </w:rPr>
        <w:t>דבי ביטון</w:t>
      </w:r>
      <w:r>
        <w:rPr>
          <w:rtl/>
        </w:rPr>
        <w:tab/>
      </w:r>
      <w:r>
        <w:rPr>
          <w:rtl/>
        </w:rPr>
        <w:tab/>
        <w:t xml:space="preserve">–   </w:t>
      </w:r>
      <w:r>
        <w:rPr>
          <w:rFonts w:hint="cs"/>
          <w:rtl/>
        </w:rPr>
        <w:t>אינה נוכחת</w:t>
      </w:r>
    </w:p>
    <w:p w:rsidR="003E028D" w:rsidRDefault="003E028D" w:rsidP="00E97261">
      <w:pPr>
        <w:rPr>
          <w:rtl/>
        </w:rPr>
      </w:pPr>
      <w:r>
        <w:rPr>
          <w:rtl/>
        </w:rPr>
        <w:t>מיכאל מרדכי ביטון</w:t>
      </w:r>
      <w:r>
        <w:rPr>
          <w:rtl/>
        </w:rPr>
        <w:tab/>
        <w:t xml:space="preserve">–   </w:t>
      </w:r>
      <w:r>
        <w:rPr>
          <w:rFonts w:hint="cs"/>
          <w:rtl/>
        </w:rPr>
        <w:t>אינו נוכח</w:t>
      </w:r>
    </w:p>
    <w:p w:rsidR="003E028D" w:rsidRDefault="003E028D" w:rsidP="00E97261">
      <w:pPr>
        <w:rPr>
          <w:rtl/>
        </w:rPr>
      </w:pPr>
      <w:r>
        <w:rPr>
          <w:rtl/>
        </w:rPr>
        <w:t>דוד ביטן</w:t>
      </w:r>
      <w:r>
        <w:rPr>
          <w:rtl/>
        </w:rPr>
        <w:tab/>
      </w:r>
      <w:r>
        <w:rPr>
          <w:rtl/>
        </w:rPr>
        <w:tab/>
      </w:r>
      <w:r>
        <w:rPr>
          <w:rtl/>
        </w:rPr>
        <w:tab/>
        <w:t xml:space="preserve">–   </w:t>
      </w:r>
      <w:r>
        <w:rPr>
          <w:rFonts w:hint="cs"/>
          <w:rtl/>
        </w:rPr>
        <w:t>אינו נוכח</w:t>
      </w:r>
    </w:p>
    <w:p w:rsidR="003E028D" w:rsidRDefault="003E028D" w:rsidP="00E97261">
      <w:pPr>
        <w:rPr>
          <w:rtl/>
        </w:rPr>
      </w:pPr>
      <w:r>
        <w:rPr>
          <w:rtl/>
        </w:rPr>
        <w:t>בועז ביסמוט</w:t>
      </w:r>
      <w:r>
        <w:rPr>
          <w:rtl/>
        </w:rPr>
        <w:tab/>
      </w:r>
      <w:r>
        <w:rPr>
          <w:rtl/>
        </w:rPr>
        <w:tab/>
        <w:t xml:space="preserve">–   </w:t>
      </w:r>
      <w:r>
        <w:rPr>
          <w:rFonts w:hint="cs"/>
          <w:rtl/>
        </w:rPr>
        <w:t>אינו נוכח</w:t>
      </w:r>
    </w:p>
    <w:p w:rsidR="003E028D" w:rsidRDefault="003E028D" w:rsidP="00E97261">
      <w:pPr>
        <w:rPr>
          <w:rtl/>
        </w:rPr>
      </w:pPr>
      <w:r>
        <w:rPr>
          <w:rtl/>
        </w:rPr>
        <w:t>ולדימיר בליאק</w:t>
      </w:r>
      <w:r>
        <w:rPr>
          <w:rtl/>
        </w:rPr>
        <w:tab/>
      </w:r>
      <w:r>
        <w:rPr>
          <w:rtl/>
        </w:rPr>
        <w:tab/>
        <w:t xml:space="preserve">–   </w:t>
      </w:r>
      <w:r>
        <w:rPr>
          <w:rFonts w:hint="cs"/>
          <w:rtl/>
        </w:rPr>
        <w:t xml:space="preserve">אינו </w:t>
      </w:r>
      <w:bookmarkStart w:id="10579" w:name="_ETM_Q30_358271"/>
      <w:bookmarkEnd w:id="10579"/>
      <w:r>
        <w:rPr>
          <w:rFonts w:hint="cs"/>
          <w:rtl/>
        </w:rPr>
        <w:t>נוכח</w:t>
      </w:r>
    </w:p>
    <w:p w:rsidR="003E028D" w:rsidRDefault="003E028D" w:rsidP="00E97261">
      <w:pPr>
        <w:rPr>
          <w:rtl/>
        </w:rPr>
      </w:pPr>
      <w:r>
        <w:rPr>
          <w:rtl/>
        </w:rPr>
        <w:t>מירב בן ארי</w:t>
      </w:r>
      <w:r>
        <w:rPr>
          <w:rtl/>
        </w:rPr>
        <w:tab/>
      </w:r>
      <w:r>
        <w:rPr>
          <w:rtl/>
        </w:rPr>
        <w:tab/>
        <w:t xml:space="preserve">–   </w:t>
      </w:r>
      <w:r>
        <w:rPr>
          <w:rFonts w:hint="cs"/>
          <w:rtl/>
        </w:rPr>
        <w:t>אינה נוכחת</w:t>
      </w:r>
    </w:p>
    <w:p w:rsidR="003E028D" w:rsidRDefault="003E028D" w:rsidP="00E97261">
      <w:pPr>
        <w:rPr>
          <w:rtl/>
        </w:rPr>
      </w:pPr>
      <w:r>
        <w:rPr>
          <w:rtl/>
        </w:rPr>
        <w:t>רם בן ברק</w:t>
      </w:r>
      <w:r>
        <w:rPr>
          <w:rtl/>
        </w:rPr>
        <w:tab/>
      </w:r>
      <w:r>
        <w:rPr>
          <w:rtl/>
        </w:rPr>
        <w:tab/>
        <w:t xml:space="preserve">–   </w:t>
      </w:r>
      <w:r>
        <w:rPr>
          <w:rFonts w:hint="cs"/>
          <w:rtl/>
        </w:rPr>
        <w:t>אינו נוכח</w:t>
      </w:r>
    </w:p>
    <w:p w:rsidR="003E028D" w:rsidRDefault="003E028D" w:rsidP="00E97261">
      <w:pPr>
        <w:rPr>
          <w:rtl/>
        </w:rPr>
      </w:pPr>
      <w:r>
        <w:rPr>
          <w:rtl/>
        </w:rPr>
        <w:t>איתמר בן גביר</w:t>
      </w:r>
      <w:r>
        <w:rPr>
          <w:rtl/>
        </w:rPr>
        <w:tab/>
      </w:r>
      <w:r>
        <w:rPr>
          <w:rtl/>
        </w:rPr>
        <w:tab/>
        <w:t xml:space="preserve">–   </w:t>
      </w:r>
      <w:r>
        <w:rPr>
          <w:rFonts w:hint="cs"/>
          <w:rtl/>
        </w:rPr>
        <w:t>אינו נוכח</w:t>
      </w:r>
    </w:p>
    <w:p w:rsidR="003E028D" w:rsidRDefault="003E028D" w:rsidP="00E97261">
      <w:pPr>
        <w:rPr>
          <w:rtl/>
        </w:rPr>
      </w:pPr>
      <w:r>
        <w:rPr>
          <w:rtl/>
        </w:rPr>
        <w:t>אברהם בצלאל</w:t>
      </w:r>
      <w:r>
        <w:rPr>
          <w:rtl/>
        </w:rPr>
        <w:tab/>
      </w:r>
      <w:r>
        <w:rPr>
          <w:rtl/>
        </w:rPr>
        <w:tab/>
        <w:t xml:space="preserve">–   </w:t>
      </w:r>
      <w:r>
        <w:rPr>
          <w:rFonts w:hint="cs"/>
          <w:rtl/>
        </w:rPr>
        <w:t>בעד</w:t>
      </w:r>
    </w:p>
    <w:p w:rsidR="003E028D" w:rsidRDefault="003E028D" w:rsidP="00E97261">
      <w:pPr>
        <w:rPr>
          <w:rtl/>
        </w:rPr>
      </w:pPr>
      <w:r>
        <w:rPr>
          <w:rtl/>
        </w:rPr>
        <w:t>אליהו ברוכי</w:t>
      </w:r>
      <w:r>
        <w:rPr>
          <w:rtl/>
        </w:rPr>
        <w:tab/>
      </w:r>
      <w:r>
        <w:rPr>
          <w:rtl/>
        </w:rPr>
        <w:tab/>
        <w:t xml:space="preserve">–   </w:t>
      </w:r>
      <w:r>
        <w:rPr>
          <w:rFonts w:hint="cs"/>
          <w:rtl/>
        </w:rPr>
        <w:t>אינו נוכח</w:t>
      </w:r>
    </w:p>
    <w:p w:rsidR="003E028D" w:rsidRDefault="003E028D" w:rsidP="00E97261">
      <w:pPr>
        <w:rPr>
          <w:rtl/>
        </w:rPr>
      </w:pPr>
      <w:r>
        <w:rPr>
          <w:rtl/>
        </w:rPr>
        <w:t>ניר ברקת</w:t>
      </w:r>
      <w:r>
        <w:rPr>
          <w:rtl/>
        </w:rPr>
        <w:tab/>
      </w:r>
      <w:r>
        <w:rPr>
          <w:rtl/>
        </w:rPr>
        <w:tab/>
        <w:t xml:space="preserve">–   </w:t>
      </w:r>
      <w:r>
        <w:rPr>
          <w:rFonts w:hint="cs"/>
          <w:rtl/>
        </w:rPr>
        <w:t>אינו נוכח</w:t>
      </w:r>
    </w:p>
    <w:p w:rsidR="003E028D" w:rsidRDefault="003E028D" w:rsidP="00E97261">
      <w:pPr>
        <w:rPr>
          <w:rtl/>
        </w:rPr>
      </w:pPr>
      <w:r>
        <w:rPr>
          <w:rtl/>
        </w:rPr>
        <w:t>ששון ששי גואטה</w:t>
      </w:r>
      <w:r>
        <w:rPr>
          <w:rtl/>
        </w:rPr>
        <w:tab/>
      </w:r>
      <w:r>
        <w:rPr>
          <w:rtl/>
        </w:rPr>
        <w:tab/>
        <w:t xml:space="preserve">–   </w:t>
      </w:r>
      <w:r>
        <w:rPr>
          <w:rFonts w:hint="cs"/>
          <w:rtl/>
        </w:rPr>
        <w:t>אינו נוכח</w:t>
      </w:r>
    </w:p>
    <w:p w:rsidR="003E028D" w:rsidRDefault="003E028D" w:rsidP="00E97261">
      <w:pPr>
        <w:rPr>
          <w:rtl/>
        </w:rPr>
      </w:pPr>
      <w:r>
        <w:rPr>
          <w:rtl/>
        </w:rPr>
        <w:t>טלי גוטליב</w:t>
      </w:r>
      <w:r>
        <w:rPr>
          <w:rtl/>
        </w:rPr>
        <w:tab/>
      </w:r>
      <w:r>
        <w:rPr>
          <w:rtl/>
        </w:rPr>
        <w:tab/>
        <w:t xml:space="preserve">–   </w:t>
      </w:r>
      <w:r>
        <w:rPr>
          <w:rFonts w:hint="cs"/>
          <w:rtl/>
        </w:rPr>
        <w:t>אינה נוכחת</w:t>
      </w:r>
    </w:p>
    <w:p w:rsidR="003E028D" w:rsidRDefault="003E028D" w:rsidP="00E97261">
      <w:pPr>
        <w:rPr>
          <w:rtl/>
        </w:rPr>
      </w:pPr>
      <w:r>
        <w:rPr>
          <w:rtl/>
        </w:rPr>
        <w:t>מאי גולן</w:t>
      </w:r>
      <w:r>
        <w:rPr>
          <w:rtl/>
        </w:rPr>
        <w:tab/>
      </w:r>
      <w:r>
        <w:rPr>
          <w:rtl/>
        </w:rPr>
        <w:tab/>
      </w:r>
      <w:r>
        <w:rPr>
          <w:rtl/>
        </w:rPr>
        <w:tab/>
        <w:t xml:space="preserve">–   </w:t>
      </w:r>
      <w:r>
        <w:rPr>
          <w:rFonts w:hint="cs"/>
          <w:rtl/>
        </w:rPr>
        <w:t>אינ</w:t>
      </w:r>
      <w:bookmarkStart w:id="10580" w:name="_ETM_Q30_374935"/>
      <w:bookmarkEnd w:id="10580"/>
      <w:r>
        <w:rPr>
          <w:rFonts w:hint="cs"/>
          <w:rtl/>
        </w:rPr>
        <w:t>ה נוכחת</w:t>
      </w:r>
    </w:p>
    <w:p w:rsidR="003E028D" w:rsidRDefault="003E028D" w:rsidP="00E97261">
      <w:pPr>
        <w:rPr>
          <w:rtl/>
        </w:rPr>
      </w:pPr>
      <w:r>
        <w:rPr>
          <w:rtl/>
        </w:rPr>
        <w:t>גילה גמליאל</w:t>
      </w:r>
      <w:r>
        <w:rPr>
          <w:rtl/>
        </w:rPr>
        <w:tab/>
      </w:r>
      <w:r>
        <w:rPr>
          <w:rtl/>
        </w:rPr>
        <w:tab/>
        <w:t xml:space="preserve">–   </w:t>
      </w:r>
      <w:r>
        <w:rPr>
          <w:rFonts w:hint="cs"/>
          <w:rtl/>
        </w:rPr>
        <w:t>אינה נוכחת</w:t>
      </w:r>
    </w:p>
    <w:p w:rsidR="003E028D" w:rsidRDefault="003E028D" w:rsidP="00E97261">
      <w:pPr>
        <w:rPr>
          <w:rtl/>
        </w:rPr>
      </w:pPr>
      <w:r>
        <w:rPr>
          <w:rtl/>
        </w:rPr>
        <w:t>בנימין גנץ</w:t>
      </w:r>
      <w:r>
        <w:rPr>
          <w:rtl/>
        </w:rPr>
        <w:tab/>
      </w:r>
      <w:r>
        <w:rPr>
          <w:rtl/>
        </w:rPr>
        <w:tab/>
        <w:t xml:space="preserve">–   </w:t>
      </w:r>
      <w:r>
        <w:rPr>
          <w:rFonts w:hint="cs"/>
          <w:rtl/>
        </w:rPr>
        <w:t>אינו נוכח</w:t>
      </w:r>
    </w:p>
    <w:p w:rsidR="003E028D" w:rsidRDefault="003E028D" w:rsidP="00E97261">
      <w:pPr>
        <w:rPr>
          <w:rtl/>
        </w:rPr>
      </w:pPr>
      <w:r>
        <w:rPr>
          <w:rtl/>
        </w:rPr>
        <w:t>משה גפני</w:t>
      </w:r>
      <w:r>
        <w:rPr>
          <w:rtl/>
        </w:rPr>
        <w:tab/>
      </w:r>
      <w:r>
        <w:rPr>
          <w:rtl/>
        </w:rPr>
        <w:tab/>
        <w:t xml:space="preserve">–   </w:t>
      </w:r>
      <w:r>
        <w:rPr>
          <w:rFonts w:hint="cs"/>
          <w:rtl/>
        </w:rPr>
        <w:t>אינו נוכח</w:t>
      </w:r>
    </w:p>
    <w:p w:rsidR="003E028D" w:rsidRDefault="003E028D" w:rsidP="00E97261">
      <w:pPr>
        <w:rPr>
          <w:rtl/>
        </w:rPr>
      </w:pPr>
      <w:r>
        <w:rPr>
          <w:rtl/>
        </w:rPr>
        <w:t>סימון דוידסון</w:t>
      </w:r>
      <w:r>
        <w:rPr>
          <w:rtl/>
        </w:rPr>
        <w:tab/>
      </w:r>
      <w:r>
        <w:rPr>
          <w:rtl/>
        </w:rPr>
        <w:tab/>
        <w:t xml:space="preserve">–   </w:t>
      </w:r>
      <w:r>
        <w:rPr>
          <w:rFonts w:hint="cs"/>
          <w:rtl/>
        </w:rPr>
        <w:t>אינו נוכח</w:t>
      </w:r>
    </w:p>
    <w:p w:rsidR="003E028D" w:rsidRDefault="003E028D" w:rsidP="00E97261">
      <w:pPr>
        <w:rPr>
          <w:rtl/>
        </w:rPr>
      </w:pPr>
      <w:r>
        <w:rPr>
          <w:rtl/>
        </w:rPr>
        <w:t>אבי דיכטר</w:t>
      </w:r>
      <w:r>
        <w:rPr>
          <w:rtl/>
        </w:rPr>
        <w:tab/>
      </w:r>
      <w:r>
        <w:rPr>
          <w:rtl/>
        </w:rPr>
        <w:tab/>
        <w:t xml:space="preserve">–   </w:t>
      </w:r>
      <w:r>
        <w:rPr>
          <w:rFonts w:hint="cs"/>
          <w:rtl/>
        </w:rPr>
        <w:t>אינו נוכח</w:t>
      </w:r>
    </w:p>
    <w:p w:rsidR="003E028D" w:rsidRDefault="003E028D" w:rsidP="00E97261">
      <w:pPr>
        <w:rPr>
          <w:rtl/>
        </w:rPr>
      </w:pPr>
      <w:r>
        <w:rPr>
          <w:rtl/>
        </w:rPr>
        <w:t>גלית דיסטל אטבריאן</w:t>
      </w:r>
      <w:r>
        <w:rPr>
          <w:rtl/>
        </w:rPr>
        <w:tab/>
        <w:t xml:space="preserve">–   </w:t>
      </w:r>
      <w:r>
        <w:rPr>
          <w:rFonts w:hint="cs"/>
          <w:rtl/>
        </w:rPr>
        <w:t>אינה נוכחת</w:t>
      </w:r>
    </w:p>
    <w:p w:rsidR="003E028D" w:rsidRDefault="003E028D" w:rsidP="00E97261">
      <w:pPr>
        <w:rPr>
          <w:rtl/>
        </w:rPr>
      </w:pPr>
      <w:r>
        <w:rPr>
          <w:rtl/>
        </w:rPr>
        <w:t>אלי דלל</w:t>
      </w:r>
      <w:r>
        <w:rPr>
          <w:rtl/>
        </w:rPr>
        <w:tab/>
      </w:r>
      <w:r>
        <w:rPr>
          <w:rtl/>
        </w:rPr>
        <w:tab/>
      </w:r>
      <w:r>
        <w:rPr>
          <w:rtl/>
        </w:rPr>
        <w:tab/>
        <w:t xml:space="preserve">–   </w:t>
      </w:r>
      <w:r>
        <w:rPr>
          <w:rFonts w:hint="cs"/>
          <w:rtl/>
        </w:rPr>
        <w:t>אינו נוכח</w:t>
      </w:r>
    </w:p>
    <w:p w:rsidR="003E028D" w:rsidRDefault="003E028D" w:rsidP="00E97261">
      <w:pPr>
        <w:rPr>
          <w:rtl/>
        </w:rPr>
      </w:pPr>
      <w:r>
        <w:rPr>
          <w:rtl/>
        </w:rPr>
        <w:t>שלום דנינו</w:t>
      </w:r>
      <w:r>
        <w:rPr>
          <w:rtl/>
        </w:rPr>
        <w:tab/>
      </w:r>
      <w:r>
        <w:rPr>
          <w:rtl/>
        </w:rPr>
        <w:tab/>
        <w:t xml:space="preserve">–   </w:t>
      </w:r>
      <w:r>
        <w:rPr>
          <w:rFonts w:hint="cs"/>
          <w:rtl/>
        </w:rPr>
        <w:t>אינו נוכח</w:t>
      </w:r>
    </w:p>
    <w:p w:rsidR="003E028D" w:rsidRDefault="003E028D" w:rsidP="00E97261">
      <w:pPr>
        <w:rPr>
          <w:rtl/>
        </w:rPr>
      </w:pPr>
      <w:r>
        <w:rPr>
          <w:rtl/>
        </w:rPr>
        <w:t>אריה מכלוף דרעי</w:t>
      </w:r>
      <w:r>
        <w:rPr>
          <w:rtl/>
        </w:rPr>
        <w:tab/>
        <w:t xml:space="preserve">–   </w:t>
      </w:r>
      <w:r>
        <w:rPr>
          <w:rFonts w:hint="cs"/>
          <w:rtl/>
        </w:rPr>
        <w:t>אינו נוכח</w:t>
      </w:r>
    </w:p>
    <w:p w:rsidR="003E028D" w:rsidRDefault="003E028D" w:rsidP="00E97261">
      <w:pPr>
        <w:rPr>
          <w:rtl/>
        </w:rPr>
      </w:pPr>
      <w:r>
        <w:rPr>
          <w:rtl/>
        </w:rPr>
        <w:t>עמית הלוי</w:t>
      </w:r>
      <w:r>
        <w:rPr>
          <w:rtl/>
        </w:rPr>
        <w:tab/>
      </w:r>
      <w:r>
        <w:rPr>
          <w:rtl/>
        </w:rPr>
        <w:tab/>
        <w:t xml:space="preserve">–   </w:t>
      </w:r>
      <w:r>
        <w:rPr>
          <w:rFonts w:hint="cs"/>
          <w:rtl/>
        </w:rPr>
        <w:t>בעד</w:t>
      </w:r>
    </w:p>
    <w:p w:rsidR="003E028D" w:rsidRDefault="003E028D" w:rsidP="00E97261">
      <w:pPr>
        <w:rPr>
          <w:rtl/>
        </w:rPr>
      </w:pPr>
      <w:r>
        <w:rPr>
          <w:rtl/>
        </w:rPr>
        <w:t>שרן מרים השכל</w:t>
      </w:r>
      <w:r>
        <w:rPr>
          <w:rtl/>
        </w:rPr>
        <w:tab/>
      </w:r>
      <w:r>
        <w:rPr>
          <w:rtl/>
        </w:rPr>
        <w:tab/>
        <w:t xml:space="preserve">–   </w:t>
      </w:r>
      <w:r>
        <w:rPr>
          <w:rFonts w:hint="cs"/>
          <w:rtl/>
        </w:rPr>
        <w:t>אינה נוכחת</w:t>
      </w:r>
    </w:p>
    <w:p w:rsidR="003E028D" w:rsidRDefault="003E028D" w:rsidP="00E97261">
      <w:pPr>
        <w:rPr>
          <w:rtl/>
        </w:rPr>
      </w:pPr>
      <w:r>
        <w:rPr>
          <w:rtl/>
        </w:rPr>
        <w:t>ניסים ואטורי</w:t>
      </w:r>
      <w:r>
        <w:rPr>
          <w:rtl/>
        </w:rPr>
        <w:tab/>
      </w:r>
      <w:r>
        <w:rPr>
          <w:rtl/>
        </w:rPr>
        <w:tab/>
        <w:t xml:space="preserve">–   </w:t>
      </w:r>
      <w:r>
        <w:rPr>
          <w:rFonts w:hint="cs"/>
          <w:rtl/>
        </w:rPr>
        <w:t>אינו נוכח</w:t>
      </w:r>
    </w:p>
    <w:p w:rsidR="003E028D" w:rsidRDefault="003E028D" w:rsidP="00E97261">
      <w:pPr>
        <w:rPr>
          <w:rtl/>
        </w:rPr>
      </w:pPr>
      <w:r>
        <w:rPr>
          <w:rtl/>
        </w:rPr>
        <w:t>מיכל מרים וולדיגר</w:t>
      </w:r>
      <w:r>
        <w:rPr>
          <w:rtl/>
        </w:rPr>
        <w:tab/>
        <w:t xml:space="preserve">–   </w:t>
      </w:r>
      <w:r>
        <w:rPr>
          <w:rFonts w:hint="cs"/>
          <w:rtl/>
        </w:rPr>
        <w:t>בעד</w:t>
      </w:r>
    </w:p>
    <w:p w:rsidR="003E028D" w:rsidRDefault="003E028D" w:rsidP="00E97261">
      <w:pPr>
        <w:rPr>
          <w:rtl/>
        </w:rPr>
      </w:pPr>
      <w:r>
        <w:rPr>
          <w:rtl/>
        </w:rPr>
        <w:t>יצחק שמעון וסרלאוף</w:t>
      </w:r>
      <w:r>
        <w:rPr>
          <w:rtl/>
        </w:rPr>
        <w:tab/>
        <w:t xml:space="preserve">–   </w:t>
      </w:r>
      <w:r>
        <w:rPr>
          <w:rFonts w:hint="cs"/>
          <w:rtl/>
        </w:rPr>
        <w:t>אינו נוכח</w:t>
      </w:r>
    </w:p>
    <w:p w:rsidR="003E028D" w:rsidRDefault="003E028D" w:rsidP="00E97261">
      <w:pPr>
        <w:rPr>
          <w:rtl/>
        </w:rPr>
      </w:pPr>
      <w:r>
        <w:rPr>
          <w:rtl/>
        </w:rPr>
        <w:t>יאסר חוג'יראת</w:t>
      </w:r>
      <w:r>
        <w:rPr>
          <w:rtl/>
        </w:rPr>
        <w:tab/>
      </w:r>
      <w:r>
        <w:rPr>
          <w:rtl/>
        </w:rPr>
        <w:tab/>
        <w:t xml:space="preserve">–   </w:t>
      </w:r>
      <w:r>
        <w:rPr>
          <w:rFonts w:hint="cs"/>
          <w:rtl/>
        </w:rPr>
        <w:t>אינו נוכח</w:t>
      </w:r>
    </w:p>
    <w:p w:rsidR="003E028D" w:rsidRDefault="003E028D" w:rsidP="00E97261">
      <w:pPr>
        <w:rPr>
          <w:rtl/>
        </w:rPr>
      </w:pPr>
      <w:r>
        <w:rPr>
          <w:rtl/>
        </w:rPr>
        <w:t>אימאן ח'טיב יאסין</w:t>
      </w:r>
      <w:r>
        <w:rPr>
          <w:rtl/>
        </w:rPr>
        <w:tab/>
        <w:t xml:space="preserve">–   </w:t>
      </w:r>
      <w:r>
        <w:rPr>
          <w:rFonts w:hint="cs"/>
          <w:rtl/>
        </w:rPr>
        <w:t>אינה נוכחת</w:t>
      </w:r>
    </w:p>
    <w:p w:rsidR="003E028D" w:rsidRDefault="003E028D" w:rsidP="00E97261">
      <w:pPr>
        <w:rPr>
          <w:rtl/>
        </w:rPr>
      </w:pPr>
      <w:r>
        <w:rPr>
          <w:rtl/>
        </w:rPr>
        <w:t>ווליד טאהא</w:t>
      </w:r>
      <w:r>
        <w:rPr>
          <w:rtl/>
        </w:rPr>
        <w:tab/>
      </w:r>
      <w:r>
        <w:rPr>
          <w:rtl/>
        </w:rPr>
        <w:tab/>
        <w:t xml:space="preserve">–   </w:t>
      </w:r>
      <w:r>
        <w:rPr>
          <w:rFonts w:hint="cs"/>
          <w:rtl/>
        </w:rPr>
        <w:t>אינו נוכח</w:t>
      </w:r>
    </w:p>
    <w:p w:rsidR="003E028D" w:rsidRDefault="003E028D" w:rsidP="00E97261">
      <w:pPr>
        <w:rPr>
          <w:rtl/>
        </w:rPr>
      </w:pPr>
      <w:r>
        <w:rPr>
          <w:rtl/>
        </w:rPr>
        <w:t>בועז טופורובסקי</w:t>
      </w:r>
      <w:r>
        <w:rPr>
          <w:rtl/>
        </w:rPr>
        <w:tab/>
      </w:r>
      <w:r>
        <w:rPr>
          <w:rtl/>
        </w:rPr>
        <w:tab/>
        <w:t xml:space="preserve">–   </w:t>
      </w:r>
      <w:r>
        <w:rPr>
          <w:rFonts w:hint="cs"/>
          <w:rtl/>
        </w:rPr>
        <w:t>אינו נוכח</w:t>
      </w:r>
    </w:p>
    <w:p w:rsidR="003E028D" w:rsidRDefault="003E028D" w:rsidP="00E97261">
      <w:pPr>
        <w:rPr>
          <w:rtl/>
        </w:rPr>
      </w:pPr>
      <w:r>
        <w:rPr>
          <w:rtl/>
        </w:rPr>
        <w:t>משה טור פז</w:t>
      </w:r>
      <w:r>
        <w:rPr>
          <w:rtl/>
        </w:rPr>
        <w:tab/>
      </w:r>
      <w:r>
        <w:rPr>
          <w:rtl/>
        </w:rPr>
        <w:tab/>
        <w:t xml:space="preserve">–   </w:t>
      </w:r>
      <w:r>
        <w:rPr>
          <w:rFonts w:hint="cs"/>
          <w:rtl/>
        </w:rPr>
        <w:t>בעד</w:t>
      </w:r>
    </w:p>
    <w:p w:rsidR="003E028D" w:rsidRDefault="003E028D" w:rsidP="00E97261">
      <w:pPr>
        <w:rPr>
          <w:rtl/>
        </w:rPr>
      </w:pPr>
      <w:r>
        <w:rPr>
          <w:rtl/>
        </w:rPr>
        <w:t>אחמד טיבי</w:t>
      </w:r>
      <w:r>
        <w:rPr>
          <w:rtl/>
        </w:rPr>
        <w:tab/>
      </w:r>
      <w:r>
        <w:rPr>
          <w:rtl/>
        </w:rPr>
        <w:tab/>
        <w:t xml:space="preserve">–   </w:t>
      </w:r>
      <w:r>
        <w:rPr>
          <w:rFonts w:hint="cs"/>
          <w:rtl/>
        </w:rPr>
        <w:t xml:space="preserve">אינו </w:t>
      </w:r>
      <w:bookmarkStart w:id="10581" w:name="_ETM_Q30_421322"/>
      <w:bookmarkEnd w:id="10581"/>
      <w:r>
        <w:rPr>
          <w:rFonts w:hint="cs"/>
          <w:rtl/>
        </w:rPr>
        <w:t>נוכח</w:t>
      </w:r>
    </w:p>
    <w:p w:rsidR="003E028D" w:rsidRDefault="003E028D" w:rsidP="00E97261">
      <w:pPr>
        <w:rPr>
          <w:rtl/>
        </w:rPr>
      </w:pPr>
      <w:r>
        <w:rPr>
          <w:rtl/>
        </w:rPr>
        <w:t>יוסף טייב</w:t>
      </w:r>
      <w:r>
        <w:rPr>
          <w:rtl/>
        </w:rPr>
        <w:tab/>
      </w:r>
      <w:r>
        <w:rPr>
          <w:rtl/>
        </w:rPr>
        <w:tab/>
        <w:t xml:space="preserve">–   </w:t>
      </w:r>
      <w:r>
        <w:rPr>
          <w:rFonts w:hint="cs"/>
          <w:rtl/>
        </w:rPr>
        <w:t>בעד</w:t>
      </w:r>
    </w:p>
    <w:p w:rsidR="003E028D" w:rsidRDefault="003E028D" w:rsidP="00E97261">
      <w:pPr>
        <w:rPr>
          <w:rtl/>
        </w:rPr>
      </w:pPr>
      <w:r>
        <w:rPr>
          <w:rtl/>
        </w:rPr>
        <w:t>אוהד טל</w:t>
      </w:r>
      <w:r>
        <w:rPr>
          <w:rtl/>
        </w:rPr>
        <w:tab/>
      </w:r>
      <w:r>
        <w:rPr>
          <w:rtl/>
        </w:rPr>
        <w:tab/>
      </w:r>
      <w:r>
        <w:rPr>
          <w:rtl/>
        </w:rPr>
        <w:tab/>
        <w:t xml:space="preserve">–   </w:t>
      </w:r>
      <w:r>
        <w:rPr>
          <w:rFonts w:hint="cs"/>
          <w:rtl/>
        </w:rPr>
        <w:t>אינו נוכח</w:t>
      </w:r>
    </w:p>
    <w:p w:rsidR="003E028D" w:rsidRDefault="003E028D" w:rsidP="00E97261">
      <w:pPr>
        <w:rPr>
          <w:rtl/>
        </w:rPr>
      </w:pPr>
      <w:r>
        <w:rPr>
          <w:rtl/>
        </w:rPr>
        <w:t>יעקב טסלר</w:t>
      </w:r>
      <w:r>
        <w:rPr>
          <w:rtl/>
        </w:rPr>
        <w:tab/>
      </w:r>
      <w:r>
        <w:rPr>
          <w:rtl/>
        </w:rPr>
        <w:tab/>
        <w:t xml:space="preserve">–   </w:t>
      </w:r>
      <w:r>
        <w:rPr>
          <w:rFonts w:hint="cs"/>
          <w:rtl/>
        </w:rPr>
        <w:t>אינו נוכח</w:t>
      </w:r>
    </w:p>
    <w:p w:rsidR="003E028D" w:rsidRDefault="003E028D" w:rsidP="00E97261">
      <w:pPr>
        <w:rPr>
          <w:rtl/>
        </w:rPr>
      </w:pPr>
      <w:r>
        <w:rPr>
          <w:rtl/>
        </w:rPr>
        <w:t>חילי טרופר</w:t>
      </w:r>
      <w:r>
        <w:rPr>
          <w:rtl/>
        </w:rPr>
        <w:tab/>
      </w:r>
      <w:r>
        <w:rPr>
          <w:rtl/>
        </w:rPr>
        <w:tab/>
        <w:t xml:space="preserve">–   </w:t>
      </w:r>
      <w:r>
        <w:rPr>
          <w:rFonts w:hint="cs"/>
          <w:rtl/>
        </w:rPr>
        <w:t>אינו נוכח</w:t>
      </w:r>
    </w:p>
    <w:p w:rsidR="003E028D" w:rsidRDefault="003E028D" w:rsidP="00E97261">
      <w:pPr>
        <w:rPr>
          <w:rtl/>
        </w:rPr>
      </w:pPr>
      <w:r>
        <w:rPr>
          <w:rtl/>
        </w:rPr>
        <w:t>אלמוג כהן</w:t>
      </w:r>
      <w:r>
        <w:rPr>
          <w:rtl/>
        </w:rPr>
        <w:tab/>
      </w:r>
      <w:r>
        <w:rPr>
          <w:rtl/>
        </w:rPr>
        <w:tab/>
        <w:t xml:space="preserve">–   </w:t>
      </w:r>
      <w:r>
        <w:rPr>
          <w:rFonts w:hint="cs"/>
          <w:rtl/>
        </w:rPr>
        <w:t>בעד</w:t>
      </w:r>
    </w:p>
    <w:p w:rsidR="003E028D" w:rsidRDefault="003E028D" w:rsidP="00E97261">
      <w:pPr>
        <w:rPr>
          <w:rtl/>
        </w:rPr>
      </w:pPr>
      <w:r>
        <w:rPr>
          <w:rtl/>
        </w:rPr>
        <w:t>מאיר כהן</w:t>
      </w:r>
      <w:r>
        <w:rPr>
          <w:rtl/>
        </w:rPr>
        <w:tab/>
      </w:r>
      <w:r>
        <w:rPr>
          <w:rtl/>
        </w:rPr>
        <w:tab/>
        <w:t xml:space="preserve">–   </w:t>
      </w:r>
      <w:r>
        <w:rPr>
          <w:rFonts w:hint="cs"/>
          <w:rtl/>
        </w:rPr>
        <w:t>אינו נוכח</w:t>
      </w:r>
    </w:p>
    <w:p w:rsidR="003E028D" w:rsidRDefault="003E028D" w:rsidP="00E97261">
      <w:pPr>
        <w:rPr>
          <w:rtl/>
        </w:rPr>
      </w:pPr>
      <w:r>
        <w:rPr>
          <w:rtl/>
        </w:rPr>
        <w:t>מירב כהן</w:t>
      </w:r>
      <w:r>
        <w:rPr>
          <w:rtl/>
        </w:rPr>
        <w:tab/>
      </w:r>
      <w:r>
        <w:rPr>
          <w:rtl/>
        </w:rPr>
        <w:tab/>
        <w:t xml:space="preserve">–   </w:t>
      </w:r>
      <w:r>
        <w:rPr>
          <w:rFonts w:hint="cs"/>
          <w:rtl/>
        </w:rPr>
        <w:t>אינה נוכחת</w:t>
      </w:r>
    </w:p>
    <w:p w:rsidR="003E028D" w:rsidRDefault="003E028D" w:rsidP="00E97261">
      <w:pPr>
        <w:rPr>
          <w:rtl/>
        </w:rPr>
      </w:pPr>
      <w:r>
        <w:rPr>
          <w:rtl/>
        </w:rPr>
        <w:t>מתן כהנא</w:t>
      </w:r>
      <w:r>
        <w:rPr>
          <w:rtl/>
        </w:rPr>
        <w:tab/>
      </w:r>
      <w:r>
        <w:rPr>
          <w:rtl/>
        </w:rPr>
        <w:tab/>
        <w:t xml:space="preserve">–   </w:t>
      </w:r>
      <w:r>
        <w:rPr>
          <w:rFonts w:hint="cs"/>
          <w:rtl/>
        </w:rPr>
        <w:t>אינו נוכח</w:t>
      </w:r>
    </w:p>
    <w:p w:rsidR="003E028D" w:rsidRDefault="003E028D" w:rsidP="00E97261">
      <w:pPr>
        <w:rPr>
          <w:rtl/>
        </w:rPr>
      </w:pPr>
      <w:r>
        <w:rPr>
          <w:rtl/>
        </w:rPr>
        <w:t>עופר כסיף</w:t>
      </w:r>
      <w:r>
        <w:rPr>
          <w:rtl/>
        </w:rPr>
        <w:tab/>
      </w:r>
      <w:r>
        <w:rPr>
          <w:rtl/>
        </w:rPr>
        <w:tab/>
        <w:t xml:space="preserve">–   </w:t>
      </w:r>
      <w:r>
        <w:rPr>
          <w:rFonts w:hint="cs"/>
          <w:rtl/>
        </w:rPr>
        <w:t>אינו נוכח</w:t>
      </w:r>
    </w:p>
    <w:p w:rsidR="003E028D" w:rsidRDefault="003E028D" w:rsidP="00E97261">
      <w:pPr>
        <w:rPr>
          <w:rtl/>
        </w:rPr>
      </w:pPr>
      <w:r>
        <w:rPr>
          <w:rtl/>
        </w:rPr>
        <w:t>אופיר כץ</w:t>
      </w:r>
      <w:r>
        <w:rPr>
          <w:rtl/>
        </w:rPr>
        <w:tab/>
      </w:r>
      <w:r>
        <w:rPr>
          <w:rtl/>
        </w:rPr>
        <w:tab/>
        <w:t xml:space="preserve">–   </w:t>
      </w:r>
      <w:r>
        <w:rPr>
          <w:rFonts w:hint="cs"/>
          <w:rtl/>
        </w:rPr>
        <w:t>בעד</w:t>
      </w:r>
    </w:p>
    <w:p w:rsidR="003E028D" w:rsidRDefault="003E028D" w:rsidP="00E97261">
      <w:pPr>
        <w:rPr>
          <w:rtl/>
        </w:rPr>
      </w:pPr>
      <w:r>
        <w:rPr>
          <w:rtl/>
        </w:rPr>
        <w:t>ישראל כץ</w:t>
      </w:r>
      <w:r>
        <w:rPr>
          <w:rtl/>
        </w:rPr>
        <w:tab/>
      </w:r>
      <w:r>
        <w:rPr>
          <w:rtl/>
        </w:rPr>
        <w:tab/>
        <w:t xml:space="preserve">–   </w:t>
      </w:r>
      <w:r>
        <w:rPr>
          <w:rFonts w:hint="cs"/>
          <w:rtl/>
        </w:rPr>
        <w:t>אינו נוכח</w:t>
      </w:r>
    </w:p>
    <w:p w:rsidR="003E028D" w:rsidRDefault="003E028D" w:rsidP="00E97261">
      <w:pPr>
        <w:rPr>
          <w:rtl/>
        </w:rPr>
      </w:pPr>
      <w:r>
        <w:rPr>
          <w:rtl/>
        </w:rPr>
        <w:t>רון כץ</w:t>
      </w:r>
      <w:r>
        <w:rPr>
          <w:rtl/>
        </w:rPr>
        <w:tab/>
      </w:r>
      <w:r>
        <w:rPr>
          <w:rtl/>
        </w:rPr>
        <w:tab/>
      </w:r>
      <w:r>
        <w:rPr>
          <w:rtl/>
        </w:rPr>
        <w:tab/>
        <w:t xml:space="preserve">–   </w:t>
      </w:r>
      <w:r>
        <w:rPr>
          <w:rFonts w:hint="cs"/>
          <w:rtl/>
        </w:rPr>
        <w:t>אינו נוכח</w:t>
      </w:r>
    </w:p>
    <w:p w:rsidR="003E028D" w:rsidRDefault="003E028D" w:rsidP="00E97261">
      <w:pPr>
        <w:rPr>
          <w:rtl/>
        </w:rPr>
      </w:pPr>
      <w:r>
        <w:rPr>
          <w:rtl/>
        </w:rPr>
        <w:t>יוראי להב הרצנו</w:t>
      </w:r>
      <w:r>
        <w:rPr>
          <w:rtl/>
        </w:rPr>
        <w:tab/>
      </w:r>
      <w:r>
        <w:rPr>
          <w:rtl/>
        </w:rPr>
        <w:tab/>
        <w:t xml:space="preserve">–   </w:t>
      </w:r>
      <w:r>
        <w:rPr>
          <w:rFonts w:hint="cs"/>
          <w:rtl/>
        </w:rPr>
        <w:t>אינו נוכח</w:t>
      </w:r>
    </w:p>
    <w:p w:rsidR="003E028D" w:rsidRDefault="003E028D" w:rsidP="00E97261">
      <w:pPr>
        <w:rPr>
          <w:rtl/>
        </w:rPr>
      </w:pPr>
      <w:r>
        <w:rPr>
          <w:rtl/>
        </w:rPr>
        <w:t>ירון לוי</w:t>
      </w:r>
      <w:r>
        <w:rPr>
          <w:rtl/>
        </w:rPr>
        <w:tab/>
      </w:r>
      <w:r>
        <w:rPr>
          <w:rtl/>
        </w:rPr>
        <w:tab/>
      </w:r>
      <w:r>
        <w:rPr>
          <w:rtl/>
        </w:rPr>
        <w:tab/>
        <w:t xml:space="preserve">–   </w:t>
      </w:r>
      <w:r>
        <w:rPr>
          <w:rFonts w:hint="cs"/>
          <w:rtl/>
        </w:rPr>
        <w:t>אינו נוכח</w:t>
      </w:r>
    </w:p>
    <w:p w:rsidR="003E028D" w:rsidRDefault="003E028D" w:rsidP="00E97261">
      <w:pPr>
        <w:rPr>
          <w:rtl/>
        </w:rPr>
      </w:pPr>
      <w:r>
        <w:rPr>
          <w:rtl/>
        </w:rPr>
        <w:t>מיקי לוי</w:t>
      </w:r>
      <w:r>
        <w:rPr>
          <w:rtl/>
        </w:rPr>
        <w:tab/>
      </w:r>
      <w:r>
        <w:rPr>
          <w:rtl/>
        </w:rPr>
        <w:tab/>
      </w:r>
      <w:r>
        <w:rPr>
          <w:rtl/>
        </w:rPr>
        <w:tab/>
        <w:t xml:space="preserve">–   </w:t>
      </w:r>
      <w:r>
        <w:rPr>
          <w:rFonts w:hint="cs"/>
          <w:rtl/>
        </w:rPr>
        <w:t>אינו נוכח</w:t>
      </w:r>
    </w:p>
    <w:p w:rsidR="003E028D" w:rsidRDefault="003E028D" w:rsidP="00E97261">
      <w:pPr>
        <w:rPr>
          <w:rtl/>
        </w:rPr>
      </w:pPr>
      <w:r>
        <w:rPr>
          <w:rtl/>
        </w:rPr>
        <w:t>יריב לוין</w:t>
      </w:r>
      <w:r>
        <w:rPr>
          <w:rtl/>
        </w:rPr>
        <w:tab/>
      </w:r>
      <w:r>
        <w:rPr>
          <w:rtl/>
        </w:rPr>
        <w:tab/>
      </w:r>
      <w:r>
        <w:rPr>
          <w:rtl/>
        </w:rPr>
        <w:tab/>
        <w:t xml:space="preserve">–   </w:t>
      </w:r>
      <w:r>
        <w:rPr>
          <w:rFonts w:hint="cs"/>
          <w:rtl/>
        </w:rPr>
        <w:t>אינו נוכח</w:t>
      </w:r>
    </w:p>
    <w:p w:rsidR="003E028D" w:rsidRDefault="003E028D" w:rsidP="00E97261">
      <w:pPr>
        <w:rPr>
          <w:rtl/>
        </w:rPr>
      </w:pPr>
      <w:r>
        <w:rPr>
          <w:rtl/>
        </w:rPr>
        <w:t>נעמה לזימי</w:t>
      </w:r>
      <w:r>
        <w:rPr>
          <w:rtl/>
        </w:rPr>
        <w:tab/>
      </w:r>
      <w:r>
        <w:rPr>
          <w:rtl/>
        </w:rPr>
        <w:tab/>
        <w:t xml:space="preserve">–   </w:t>
      </w:r>
      <w:r>
        <w:rPr>
          <w:rFonts w:hint="cs"/>
          <w:rtl/>
        </w:rPr>
        <w:t>אינה נוכחת</w:t>
      </w:r>
    </w:p>
    <w:p w:rsidR="003E028D" w:rsidRDefault="003E028D" w:rsidP="00E97261">
      <w:pPr>
        <w:rPr>
          <w:rtl/>
        </w:rPr>
      </w:pPr>
      <w:r>
        <w:rPr>
          <w:rtl/>
        </w:rPr>
        <w:t>אביגדור ליברמן</w:t>
      </w:r>
      <w:r>
        <w:rPr>
          <w:rtl/>
        </w:rPr>
        <w:tab/>
      </w:r>
      <w:r>
        <w:rPr>
          <w:rtl/>
        </w:rPr>
        <w:tab/>
        <w:t xml:space="preserve">–   </w:t>
      </w:r>
      <w:r>
        <w:rPr>
          <w:rFonts w:hint="cs"/>
          <w:rtl/>
        </w:rPr>
        <w:t>אינו נוכח</w:t>
      </w:r>
    </w:p>
    <w:p w:rsidR="003E028D" w:rsidRDefault="003E028D" w:rsidP="00E97261">
      <w:pPr>
        <w:rPr>
          <w:rtl/>
        </w:rPr>
      </w:pPr>
      <w:r>
        <w:rPr>
          <w:rtl/>
        </w:rPr>
        <w:t>יאיר לפיד</w:t>
      </w:r>
      <w:r>
        <w:rPr>
          <w:rtl/>
        </w:rPr>
        <w:tab/>
      </w:r>
      <w:r>
        <w:rPr>
          <w:rtl/>
        </w:rPr>
        <w:tab/>
        <w:t xml:space="preserve">–   </w:t>
      </w:r>
      <w:r>
        <w:rPr>
          <w:rFonts w:hint="cs"/>
          <w:rtl/>
        </w:rPr>
        <w:t>אינו נוכח</w:t>
      </w:r>
    </w:p>
    <w:p w:rsidR="003E028D" w:rsidRDefault="003E028D" w:rsidP="00E97261">
      <w:pPr>
        <w:rPr>
          <w:rtl/>
        </w:rPr>
      </w:pPr>
      <w:r>
        <w:rPr>
          <w:rtl/>
        </w:rPr>
        <w:t>סימון מושיאשוילי</w:t>
      </w:r>
      <w:r>
        <w:rPr>
          <w:rtl/>
        </w:rPr>
        <w:tab/>
      </w:r>
      <w:r>
        <w:rPr>
          <w:rtl/>
        </w:rPr>
        <w:tab/>
        <w:t xml:space="preserve">–   </w:t>
      </w:r>
      <w:r>
        <w:rPr>
          <w:rFonts w:hint="cs"/>
          <w:rtl/>
        </w:rPr>
        <w:t>בעד</w:t>
      </w:r>
    </w:p>
    <w:p w:rsidR="003E028D" w:rsidRDefault="003E028D" w:rsidP="00E97261">
      <w:pPr>
        <w:rPr>
          <w:rtl/>
        </w:rPr>
      </w:pPr>
      <w:r>
        <w:rPr>
          <w:rtl/>
        </w:rPr>
        <w:t>טטיאנה מזרסקי</w:t>
      </w:r>
      <w:r>
        <w:rPr>
          <w:rtl/>
        </w:rPr>
        <w:tab/>
      </w:r>
      <w:r>
        <w:rPr>
          <w:rtl/>
        </w:rPr>
        <w:tab/>
        <w:t xml:space="preserve">–   </w:t>
      </w:r>
      <w:r>
        <w:rPr>
          <w:rFonts w:hint="cs"/>
          <w:rtl/>
        </w:rPr>
        <w:t>אינה נוכחת</w:t>
      </w:r>
    </w:p>
    <w:p w:rsidR="003E028D" w:rsidRDefault="003E028D" w:rsidP="00E97261">
      <w:pPr>
        <w:rPr>
          <w:rtl/>
        </w:rPr>
      </w:pPr>
      <w:r>
        <w:rPr>
          <w:rtl/>
        </w:rPr>
        <w:t>מרב מיכאלי</w:t>
      </w:r>
      <w:r>
        <w:rPr>
          <w:rtl/>
        </w:rPr>
        <w:tab/>
      </w:r>
      <w:r>
        <w:rPr>
          <w:rtl/>
        </w:rPr>
        <w:tab/>
        <w:t xml:space="preserve">–   </w:t>
      </w:r>
      <w:r>
        <w:rPr>
          <w:rFonts w:hint="cs"/>
          <w:rtl/>
        </w:rPr>
        <w:t>אינה נוכחת</w:t>
      </w:r>
    </w:p>
    <w:p w:rsidR="003E028D" w:rsidRDefault="003E028D" w:rsidP="00E97261">
      <w:pPr>
        <w:rPr>
          <w:rtl/>
        </w:rPr>
      </w:pPr>
      <w:r>
        <w:rPr>
          <w:rtl/>
        </w:rPr>
        <w:t>שלי טל מירון</w:t>
      </w:r>
      <w:r>
        <w:rPr>
          <w:rtl/>
        </w:rPr>
        <w:tab/>
      </w:r>
      <w:r>
        <w:rPr>
          <w:rtl/>
        </w:rPr>
        <w:tab/>
        <w:t xml:space="preserve">–   </w:t>
      </w:r>
      <w:r>
        <w:rPr>
          <w:rFonts w:hint="cs"/>
          <w:rtl/>
        </w:rPr>
        <w:t>אינה נוכחת</w:t>
      </w:r>
    </w:p>
    <w:p w:rsidR="003E028D" w:rsidRDefault="003E028D" w:rsidP="00E97261">
      <w:pPr>
        <w:rPr>
          <w:rtl/>
        </w:rPr>
      </w:pPr>
      <w:r>
        <w:rPr>
          <w:rtl/>
        </w:rPr>
        <w:t>יונתן מישרקי</w:t>
      </w:r>
      <w:r>
        <w:rPr>
          <w:rtl/>
        </w:rPr>
        <w:tab/>
      </w:r>
      <w:r>
        <w:rPr>
          <w:rtl/>
        </w:rPr>
        <w:tab/>
        <w:t xml:space="preserve">–   </w:t>
      </w:r>
      <w:r>
        <w:rPr>
          <w:rFonts w:hint="cs"/>
          <w:rtl/>
        </w:rPr>
        <w:t>בעד</w:t>
      </w:r>
    </w:p>
    <w:p w:rsidR="003E028D" w:rsidRDefault="003E028D" w:rsidP="00E97261">
      <w:pPr>
        <w:rPr>
          <w:rtl/>
        </w:rPr>
      </w:pPr>
      <w:r>
        <w:rPr>
          <w:rtl/>
        </w:rPr>
        <w:t>חנוך דב מלביצקי</w:t>
      </w:r>
      <w:r>
        <w:rPr>
          <w:rtl/>
        </w:rPr>
        <w:tab/>
      </w:r>
      <w:r>
        <w:rPr>
          <w:rtl/>
        </w:rPr>
        <w:tab/>
        <w:t xml:space="preserve">–   </w:t>
      </w:r>
      <w:r>
        <w:rPr>
          <w:rFonts w:hint="cs"/>
          <w:rtl/>
        </w:rPr>
        <w:t>אינו נוכח</w:t>
      </w:r>
    </w:p>
    <w:p w:rsidR="003E028D" w:rsidRDefault="003E028D" w:rsidP="00E97261">
      <w:pPr>
        <w:rPr>
          <w:rtl/>
        </w:rPr>
      </w:pPr>
      <w:r>
        <w:rPr>
          <w:rtl/>
        </w:rPr>
        <w:t>ארז מלול</w:t>
      </w:r>
      <w:r>
        <w:rPr>
          <w:rtl/>
        </w:rPr>
        <w:tab/>
      </w:r>
      <w:r>
        <w:rPr>
          <w:rtl/>
        </w:rPr>
        <w:tab/>
        <w:t xml:space="preserve">–   </w:t>
      </w:r>
      <w:r>
        <w:rPr>
          <w:rFonts w:hint="cs"/>
          <w:rtl/>
        </w:rPr>
        <w:t>אינו נוכח</w:t>
      </w:r>
    </w:p>
    <w:p w:rsidR="003E028D" w:rsidRDefault="003E028D" w:rsidP="00E97261">
      <w:pPr>
        <w:rPr>
          <w:rtl/>
        </w:rPr>
      </w:pPr>
      <w:r>
        <w:rPr>
          <w:rtl/>
        </w:rPr>
        <w:t>יוליה מלינובסקי</w:t>
      </w:r>
      <w:r>
        <w:rPr>
          <w:rtl/>
        </w:rPr>
        <w:tab/>
      </w:r>
      <w:r>
        <w:rPr>
          <w:rtl/>
        </w:rPr>
        <w:tab/>
        <w:t xml:space="preserve">–   </w:t>
      </w:r>
      <w:r>
        <w:rPr>
          <w:rFonts w:hint="cs"/>
          <w:rtl/>
        </w:rPr>
        <w:t>אינה נוכחת</w:t>
      </w:r>
    </w:p>
    <w:p w:rsidR="003E028D" w:rsidRDefault="003E028D" w:rsidP="00E97261">
      <w:pPr>
        <w:rPr>
          <w:rtl/>
        </w:rPr>
      </w:pPr>
      <w:r>
        <w:rPr>
          <w:rtl/>
        </w:rPr>
        <w:t>מיכאל מלכיאלי</w:t>
      </w:r>
      <w:r>
        <w:rPr>
          <w:rtl/>
        </w:rPr>
        <w:tab/>
      </w:r>
      <w:r>
        <w:rPr>
          <w:rtl/>
        </w:rPr>
        <w:tab/>
        <w:t xml:space="preserve">–   </w:t>
      </w:r>
      <w:r>
        <w:rPr>
          <w:rFonts w:hint="cs"/>
          <w:rtl/>
        </w:rPr>
        <w:t>אינו נוכח</w:t>
      </w:r>
    </w:p>
    <w:p w:rsidR="003E028D" w:rsidRDefault="003E028D" w:rsidP="00E97261">
      <w:pPr>
        <w:rPr>
          <w:rtl/>
        </w:rPr>
      </w:pPr>
      <w:r>
        <w:rPr>
          <w:rtl/>
        </w:rPr>
        <w:t>צגה מלקו</w:t>
      </w:r>
      <w:r>
        <w:rPr>
          <w:rtl/>
        </w:rPr>
        <w:tab/>
      </w:r>
      <w:r>
        <w:rPr>
          <w:rtl/>
        </w:rPr>
        <w:tab/>
        <w:t xml:space="preserve">–   </w:t>
      </w:r>
      <w:r>
        <w:rPr>
          <w:rFonts w:hint="cs"/>
          <w:rtl/>
        </w:rPr>
        <w:t>בעד</w:t>
      </w:r>
    </w:p>
    <w:p w:rsidR="003E028D" w:rsidRDefault="003E028D" w:rsidP="00E97261">
      <w:pPr>
        <w:rPr>
          <w:rtl/>
        </w:rPr>
      </w:pPr>
      <w:r>
        <w:rPr>
          <w:rtl/>
        </w:rPr>
        <w:t>אבי מעוז</w:t>
      </w:r>
      <w:r>
        <w:rPr>
          <w:rtl/>
        </w:rPr>
        <w:tab/>
      </w:r>
      <w:r>
        <w:rPr>
          <w:rtl/>
        </w:rPr>
        <w:tab/>
        <w:t xml:space="preserve">–   </w:t>
      </w:r>
      <w:r>
        <w:rPr>
          <w:rFonts w:hint="cs"/>
          <w:rtl/>
        </w:rPr>
        <w:t>אינו נוכח</w:t>
      </w:r>
    </w:p>
    <w:p w:rsidR="003E028D" w:rsidRDefault="003E028D" w:rsidP="00E97261">
      <w:pPr>
        <w:rPr>
          <w:rtl/>
        </w:rPr>
      </w:pPr>
      <w:r>
        <w:rPr>
          <w:rtl/>
        </w:rPr>
        <w:t>שרון ניר</w:t>
      </w:r>
      <w:r>
        <w:rPr>
          <w:rtl/>
        </w:rPr>
        <w:tab/>
      </w:r>
      <w:r>
        <w:rPr>
          <w:rtl/>
        </w:rPr>
        <w:tab/>
      </w:r>
      <w:r>
        <w:rPr>
          <w:rtl/>
        </w:rPr>
        <w:tab/>
        <w:t xml:space="preserve">–   </w:t>
      </w:r>
      <w:r>
        <w:rPr>
          <w:rFonts w:hint="cs"/>
          <w:rtl/>
        </w:rPr>
        <w:t>אינה נוכחת</w:t>
      </w:r>
    </w:p>
    <w:p w:rsidR="003E028D" w:rsidRDefault="003E028D" w:rsidP="00E97261">
      <w:pPr>
        <w:rPr>
          <w:rtl/>
        </w:rPr>
      </w:pPr>
      <w:r>
        <w:rPr>
          <w:rtl/>
        </w:rPr>
        <w:t>בנימין נתניהו</w:t>
      </w:r>
      <w:r>
        <w:rPr>
          <w:rtl/>
        </w:rPr>
        <w:tab/>
      </w:r>
      <w:r>
        <w:rPr>
          <w:rtl/>
        </w:rPr>
        <w:tab/>
        <w:t xml:space="preserve">–   </w:t>
      </w:r>
      <w:r>
        <w:rPr>
          <w:rFonts w:hint="cs"/>
          <w:rtl/>
        </w:rPr>
        <w:t>אינו נוכח</w:t>
      </w:r>
    </w:p>
    <w:p w:rsidR="003E028D" w:rsidRDefault="003E028D" w:rsidP="00E97261">
      <w:pPr>
        <w:rPr>
          <w:rtl/>
        </w:rPr>
      </w:pPr>
      <w:r>
        <w:rPr>
          <w:rtl/>
        </w:rPr>
        <w:t>יואב סגלוביץ'</w:t>
      </w:r>
      <w:r>
        <w:rPr>
          <w:rtl/>
        </w:rPr>
        <w:tab/>
      </w:r>
      <w:r>
        <w:rPr>
          <w:rtl/>
        </w:rPr>
        <w:tab/>
        <w:t xml:space="preserve">–   </w:t>
      </w:r>
      <w:r>
        <w:rPr>
          <w:rFonts w:hint="cs"/>
          <w:rtl/>
        </w:rPr>
        <w:t>אינו</w:t>
      </w:r>
      <w:bookmarkStart w:id="10582" w:name="_ETM_Q30_496553"/>
      <w:bookmarkEnd w:id="10582"/>
      <w:r>
        <w:rPr>
          <w:rFonts w:hint="cs"/>
          <w:rtl/>
        </w:rPr>
        <w:t xml:space="preserve"> נוכח</w:t>
      </w:r>
    </w:p>
    <w:p w:rsidR="003E028D" w:rsidRDefault="003E028D" w:rsidP="00E97261">
      <w:pPr>
        <w:rPr>
          <w:rtl/>
        </w:rPr>
      </w:pPr>
      <w:r>
        <w:rPr>
          <w:rtl/>
        </w:rPr>
        <w:t>יבגני סובה</w:t>
      </w:r>
      <w:r>
        <w:rPr>
          <w:rtl/>
        </w:rPr>
        <w:tab/>
      </w:r>
      <w:r>
        <w:rPr>
          <w:rtl/>
        </w:rPr>
        <w:tab/>
        <w:t xml:space="preserve">–   </w:t>
      </w:r>
      <w:r>
        <w:rPr>
          <w:rFonts w:hint="cs"/>
          <w:rtl/>
        </w:rPr>
        <w:t>אינו משתתף בהצבעה</w:t>
      </w:r>
    </w:p>
    <w:p w:rsidR="003E028D" w:rsidRDefault="003E028D" w:rsidP="00E97261">
      <w:pPr>
        <w:rPr>
          <w:rtl/>
        </w:rPr>
      </w:pPr>
      <w:r>
        <w:rPr>
          <w:rtl/>
        </w:rPr>
        <w:t>צבי ידידיה סוכות</w:t>
      </w:r>
      <w:r>
        <w:rPr>
          <w:rtl/>
        </w:rPr>
        <w:tab/>
      </w:r>
      <w:r>
        <w:rPr>
          <w:rtl/>
        </w:rPr>
        <w:tab/>
        <w:t xml:space="preserve">–   </w:t>
      </w:r>
      <w:r>
        <w:rPr>
          <w:rFonts w:hint="cs"/>
          <w:rtl/>
        </w:rPr>
        <w:t>בעד</w:t>
      </w:r>
    </w:p>
    <w:p w:rsidR="003E028D" w:rsidRDefault="003E028D" w:rsidP="00E97261">
      <w:pPr>
        <w:rPr>
          <w:rtl/>
        </w:rPr>
      </w:pPr>
      <w:r>
        <w:rPr>
          <w:rtl/>
        </w:rPr>
        <w:t>משה סולומון</w:t>
      </w:r>
      <w:r>
        <w:rPr>
          <w:rtl/>
        </w:rPr>
        <w:tab/>
      </w:r>
      <w:r>
        <w:rPr>
          <w:rtl/>
        </w:rPr>
        <w:tab/>
        <w:t xml:space="preserve">–   </w:t>
      </w:r>
      <w:r>
        <w:rPr>
          <w:rFonts w:hint="cs"/>
          <w:rtl/>
        </w:rPr>
        <w:t>אינו נוכח</w:t>
      </w:r>
    </w:p>
    <w:p w:rsidR="003E028D" w:rsidRDefault="003E028D" w:rsidP="00E97261">
      <w:pPr>
        <w:rPr>
          <w:rtl/>
        </w:rPr>
      </w:pPr>
      <w:r>
        <w:rPr>
          <w:rtl/>
        </w:rPr>
        <w:t>לימור סון הר מלך</w:t>
      </w:r>
      <w:r>
        <w:rPr>
          <w:rtl/>
        </w:rPr>
        <w:tab/>
        <w:t xml:space="preserve">–   </w:t>
      </w:r>
      <w:r>
        <w:rPr>
          <w:rFonts w:hint="cs"/>
          <w:rtl/>
        </w:rPr>
        <w:t>אינה נוכחת</w:t>
      </w:r>
    </w:p>
    <w:p w:rsidR="003E028D" w:rsidRDefault="003E028D" w:rsidP="00E97261">
      <w:pPr>
        <w:rPr>
          <w:rtl/>
        </w:rPr>
      </w:pPr>
      <w:r>
        <w:rPr>
          <w:rtl/>
        </w:rPr>
        <w:t>אופיר סופר</w:t>
      </w:r>
      <w:r>
        <w:rPr>
          <w:rtl/>
        </w:rPr>
        <w:tab/>
      </w:r>
      <w:r>
        <w:rPr>
          <w:rtl/>
        </w:rPr>
        <w:tab/>
        <w:t xml:space="preserve">–   </w:t>
      </w:r>
      <w:r>
        <w:rPr>
          <w:rFonts w:hint="cs"/>
          <w:rtl/>
        </w:rPr>
        <w:t>אינו נוכח</w:t>
      </w:r>
    </w:p>
    <w:p w:rsidR="003E028D" w:rsidRDefault="003E028D" w:rsidP="00E97261">
      <w:pPr>
        <w:rPr>
          <w:rtl/>
        </w:rPr>
      </w:pPr>
      <w:r>
        <w:rPr>
          <w:rtl/>
        </w:rPr>
        <w:t>אורית מלכה סטרוק</w:t>
      </w:r>
      <w:r>
        <w:rPr>
          <w:rtl/>
        </w:rPr>
        <w:tab/>
        <w:t xml:space="preserve">–   </w:t>
      </w:r>
      <w:r>
        <w:rPr>
          <w:rFonts w:hint="cs"/>
          <w:rtl/>
        </w:rPr>
        <w:t>אינה נוכחת</w:t>
      </w:r>
    </w:p>
    <w:p w:rsidR="003E028D" w:rsidRDefault="003E028D" w:rsidP="00E97261">
      <w:pPr>
        <w:rPr>
          <w:rtl/>
        </w:rPr>
      </w:pPr>
      <w:r>
        <w:rPr>
          <w:rtl/>
        </w:rPr>
        <w:t>משה סעדה</w:t>
      </w:r>
      <w:r>
        <w:rPr>
          <w:rtl/>
        </w:rPr>
        <w:tab/>
      </w:r>
      <w:r>
        <w:rPr>
          <w:rtl/>
        </w:rPr>
        <w:tab/>
        <w:t xml:space="preserve">–   </w:t>
      </w:r>
      <w:r>
        <w:rPr>
          <w:rFonts w:hint="cs"/>
          <w:rtl/>
        </w:rPr>
        <w:t>אינו נוכח</w:t>
      </w:r>
    </w:p>
    <w:p w:rsidR="003E028D" w:rsidRDefault="003E028D" w:rsidP="00E97261">
      <w:pPr>
        <w:rPr>
          <w:rtl/>
        </w:rPr>
      </w:pPr>
      <w:r>
        <w:rPr>
          <w:rtl/>
        </w:rPr>
        <w:t>גדעון סער</w:t>
      </w:r>
      <w:r>
        <w:rPr>
          <w:rtl/>
        </w:rPr>
        <w:tab/>
      </w:r>
      <w:r>
        <w:rPr>
          <w:rtl/>
        </w:rPr>
        <w:tab/>
        <w:t xml:space="preserve">–   </w:t>
      </w:r>
      <w:r>
        <w:rPr>
          <w:rFonts w:hint="cs"/>
          <w:rtl/>
        </w:rPr>
        <w:t>אינו נוכח</w:t>
      </w:r>
    </w:p>
    <w:p w:rsidR="003E028D" w:rsidRDefault="003E028D" w:rsidP="00E97261">
      <w:pPr>
        <w:rPr>
          <w:rtl/>
        </w:rPr>
      </w:pPr>
      <w:r>
        <w:rPr>
          <w:rtl/>
        </w:rPr>
        <w:t>מנסור עבאס</w:t>
      </w:r>
      <w:r>
        <w:rPr>
          <w:rtl/>
        </w:rPr>
        <w:tab/>
      </w:r>
      <w:r>
        <w:rPr>
          <w:rtl/>
        </w:rPr>
        <w:tab/>
        <w:t xml:space="preserve">–   </w:t>
      </w:r>
      <w:r>
        <w:rPr>
          <w:rFonts w:hint="cs"/>
          <w:rtl/>
        </w:rPr>
        <w:t>אינו נוכח</w:t>
      </w:r>
    </w:p>
    <w:p w:rsidR="003E028D" w:rsidRDefault="003E028D" w:rsidP="00F518EA">
      <w:pPr>
        <w:rPr>
          <w:rtl/>
        </w:rPr>
      </w:pPr>
      <w:r>
        <w:rPr>
          <w:rtl/>
        </w:rPr>
        <w:t>עפיף עבד</w:t>
      </w:r>
      <w:r>
        <w:rPr>
          <w:rtl/>
        </w:rPr>
        <w:tab/>
      </w:r>
      <w:r>
        <w:rPr>
          <w:rtl/>
        </w:rPr>
        <w:tab/>
      </w:r>
      <w:r w:rsidR="00F518EA">
        <w:rPr>
          <w:rFonts w:hint="cs"/>
          <w:rtl/>
        </w:rPr>
        <w:t xml:space="preserve">– </w:t>
      </w:r>
      <w:r>
        <w:rPr>
          <w:rtl/>
        </w:rPr>
        <w:t xml:space="preserve">  </w:t>
      </w:r>
      <w:r>
        <w:rPr>
          <w:rFonts w:hint="cs"/>
          <w:rtl/>
        </w:rPr>
        <w:t>בעד</w:t>
      </w:r>
      <w:r>
        <w:rPr>
          <w:rtl/>
        </w:rPr>
        <w:t xml:space="preserve"> </w:t>
      </w:r>
    </w:p>
    <w:p w:rsidR="003E028D" w:rsidRDefault="003E028D" w:rsidP="00E97261">
      <w:pPr>
        <w:rPr>
          <w:rtl/>
        </w:rPr>
      </w:pPr>
      <w:r>
        <w:rPr>
          <w:rtl/>
        </w:rPr>
        <w:t>איימן עודה</w:t>
      </w:r>
      <w:r>
        <w:rPr>
          <w:rtl/>
        </w:rPr>
        <w:tab/>
      </w:r>
      <w:r>
        <w:rPr>
          <w:rtl/>
        </w:rPr>
        <w:tab/>
        <w:t xml:space="preserve">–   </w:t>
      </w:r>
      <w:r>
        <w:rPr>
          <w:rFonts w:hint="cs"/>
          <w:rtl/>
        </w:rPr>
        <w:t>אינו נוכח</w:t>
      </w:r>
    </w:p>
    <w:p w:rsidR="003E028D" w:rsidRDefault="003E028D" w:rsidP="00E97261">
      <w:pPr>
        <w:rPr>
          <w:rtl/>
        </w:rPr>
      </w:pPr>
      <w:r>
        <w:rPr>
          <w:rtl/>
        </w:rPr>
        <w:t>יוסף עטאונה</w:t>
      </w:r>
      <w:r>
        <w:rPr>
          <w:rtl/>
        </w:rPr>
        <w:tab/>
      </w:r>
      <w:r>
        <w:rPr>
          <w:rtl/>
        </w:rPr>
        <w:tab/>
        <w:t xml:space="preserve">–   </w:t>
      </w:r>
      <w:r>
        <w:rPr>
          <w:rFonts w:hint="cs"/>
          <w:rtl/>
        </w:rPr>
        <w:t>אינו נוכח</w:t>
      </w:r>
    </w:p>
    <w:p w:rsidR="003E028D" w:rsidRDefault="003E028D" w:rsidP="00E97261">
      <w:pPr>
        <w:rPr>
          <w:rtl/>
        </w:rPr>
      </w:pPr>
      <w:r>
        <w:rPr>
          <w:rtl/>
        </w:rPr>
        <w:t>חוה אתי עטייה</w:t>
      </w:r>
      <w:r>
        <w:rPr>
          <w:rtl/>
        </w:rPr>
        <w:tab/>
      </w:r>
      <w:r>
        <w:rPr>
          <w:rtl/>
        </w:rPr>
        <w:tab/>
        <w:t xml:space="preserve">–   </w:t>
      </w:r>
      <w:r>
        <w:rPr>
          <w:rFonts w:hint="cs"/>
          <w:rtl/>
        </w:rPr>
        <w:t>בעד</w:t>
      </w:r>
    </w:p>
    <w:p w:rsidR="003E028D" w:rsidRDefault="003E028D" w:rsidP="00E97261">
      <w:pPr>
        <w:rPr>
          <w:rtl/>
        </w:rPr>
      </w:pPr>
      <w:r>
        <w:rPr>
          <w:rtl/>
        </w:rPr>
        <w:t>חמד עמאר</w:t>
      </w:r>
      <w:r>
        <w:rPr>
          <w:rtl/>
        </w:rPr>
        <w:tab/>
      </w:r>
      <w:r>
        <w:rPr>
          <w:rtl/>
        </w:rPr>
        <w:tab/>
        <w:t xml:space="preserve">–   </w:t>
      </w:r>
      <w:r>
        <w:rPr>
          <w:rFonts w:hint="cs"/>
          <w:rtl/>
        </w:rPr>
        <w:t>אינו נוכח</w:t>
      </w:r>
    </w:p>
    <w:p w:rsidR="003E028D" w:rsidRDefault="003E028D" w:rsidP="00E97261">
      <w:pPr>
        <w:rPr>
          <w:rtl/>
        </w:rPr>
      </w:pPr>
      <w:r>
        <w:rPr>
          <w:rtl/>
        </w:rPr>
        <w:t>צביקה פוגל</w:t>
      </w:r>
      <w:r>
        <w:rPr>
          <w:rtl/>
        </w:rPr>
        <w:tab/>
      </w:r>
      <w:r>
        <w:rPr>
          <w:rtl/>
        </w:rPr>
        <w:tab/>
        <w:t xml:space="preserve">–   </w:t>
      </w:r>
      <w:r>
        <w:rPr>
          <w:rFonts w:hint="cs"/>
          <w:rtl/>
        </w:rPr>
        <w:t>בעד</w:t>
      </w:r>
    </w:p>
    <w:p w:rsidR="003E028D" w:rsidRDefault="003E028D" w:rsidP="00E97261">
      <w:pPr>
        <w:rPr>
          <w:rtl/>
        </w:rPr>
      </w:pPr>
      <w:r>
        <w:rPr>
          <w:rtl/>
        </w:rPr>
        <w:t>עודד פורר</w:t>
      </w:r>
      <w:r>
        <w:rPr>
          <w:rtl/>
        </w:rPr>
        <w:tab/>
      </w:r>
      <w:r>
        <w:rPr>
          <w:rtl/>
        </w:rPr>
        <w:tab/>
        <w:t xml:space="preserve">–   </w:t>
      </w:r>
      <w:r>
        <w:rPr>
          <w:rFonts w:hint="cs"/>
          <w:rtl/>
        </w:rPr>
        <w:t>אינו נוכח</w:t>
      </w:r>
    </w:p>
    <w:p w:rsidR="003E028D" w:rsidRDefault="003E028D" w:rsidP="00E97261">
      <w:pPr>
        <w:rPr>
          <w:rtl/>
        </w:rPr>
      </w:pPr>
      <w:r>
        <w:rPr>
          <w:rtl/>
        </w:rPr>
        <w:t>יצחק פינדרוס</w:t>
      </w:r>
      <w:r>
        <w:rPr>
          <w:rtl/>
        </w:rPr>
        <w:tab/>
      </w:r>
      <w:r>
        <w:rPr>
          <w:rtl/>
        </w:rPr>
        <w:tab/>
        <w:t xml:space="preserve">–   </w:t>
      </w:r>
      <w:r>
        <w:rPr>
          <w:rFonts w:hint="cs"/>
          <w:rtl/>
        </w:rPr>
        <w:t>אינו נוכח</w:t>
      </w:r>
    </w:p>
    <w:p w:rsidR="003E028D" w:rsidRDefault="003E028D" w:rsidP="00E97261">
      <w:pPr>
        <w:rPr>
          <w:rtl/>
        </w:rPr>
      </w:pPr>
      <w:r>
        <w:rPr>
          <w:rtl/>
        </w:rPr>
        <w:t>משה פסל</w:t>
      </w:r>
      <w:r>
        <w:rPr>
          <w:rtl/>
        </w:rPr>
        <w:tab/>
      </w:r>
      <w:r>
        <w:rPr>
          <w:rtl/>
        </w:rPr>
        <w:tab/>
        <w:t xml:space="preserve">–   </w:t>
      </w:r>
      <w:r>
        <w:rPr>
          <w:rFonts w:hint="cs"/>
          <w:rtl/>
        </w:rPr>
        <w:t>אינו נוכח</w:t>
      </w:r>
    </w:p>
    <w:p w:rsidR="003E028D" w:rsidRDefault="003E028D" w:rsidP="00E97261">
      <w:pPr>
        <w:rPr>
          <w:rtl/>
        </w:rPr>
      </w:pPr>
      <w:r>
        <w:rPr>
          <w:rtl/>
        </w:rPr>
        <w:t>יסמין פרידמן</w:t>
      </w:r>
      <w:r>
        <w:rPr>
          <w:rtl/>
        </w:rPr>
        <w:tab/>
      </w:r>
      <w:r>
        <w:rPr>
          <w:rtl/>
        </w:rPr>
        <w:tab/>
        <w:t xml:space="preserve">–   </w:t>
      </w:r>
      <w:r>
        <w:rPr>
          <w:rFonts w:hint="cs"/>
          <w:rtl/>
        </w:rPr>
        <w:t>אינה נוכחת</w:t>
      </w:r>
    </w:p>
    <w:p w:rsidR="003E028D" w:rsidRDefault="003E028D" w:rsidP="00E97261">
      <w:pPr>
        <w:rPr>
          <w:rtl/>
        </w:rPr>
      </w:pPr>
      <w:r>
        <w:rPr>
          <w:rtl/>
        </w:rPr>
        <w:t>אורית פרקש הכהן</w:t>
      </w:r>
      <w:r>
        <w:rPr>
          <w:rtl/>
        </w:rPr>
        <w:tab/>
        <w:t xml:space="preserve">–   </w:t>
      </w:r>
      <w:r>
        <w:rPr>
          <w:rFonts w:hint="cs"/>
          <w:rtl/>
        </w:rPr>
        <w:t>אינה נוכחת</w:t>
      </w:r>
    </w:p>
    <w:p w:rsidR="003E028D" w:rsidRDefault="003E028D" w:rsidP="00E97261">
      <w:pPr>
        <w:rPr>
          <w:rtl/>
        </w:rPr>
      </w:pPr>
      <w:r>
        <w:rPr>
          <w:rtl/>
        </w:rPr>
        <w:t>מטי צרפתי הרכבי</w:t>
      </w:r>
      <w:r>
        <w:rPr>
          <w:rtl/>
        </w:rPr>
        <w:tab/>
        <w:t xml:space="preserve">–   </w:t>
      </w:r>
      <w:r>
        <w:rPr>
          <w:rFonts w:hint="cs"/>
          <w:rtl/>
        </w:rPr>
        <w:t>אינה נוכחת</w:t>
      </w:r>
    </w:p>
    <w:p w:rsidR="003E028D" w:rsidRDefault="003E028D" w:rsidP="00E97261">
      <w:pPr>
        <w:rPr>
          <w:rtl/>
        </w:rPr>
      </w:pPr>
      <w:r>
        <w:rPr>
          <w:rtl/>
        </w:rPr>
        <w:t>אריאל קלנר</w:t>
      </w:r>
      <w:r>
        <w:rPr>
          <w:rtl/>
        </w:rPr>
        <w:tab/>
      </w:r>
      <w:r>
        <w:rPr>
          <w:rtl/>
        </w:rPr>
        <w:tab/>
        <w:t xml:space="preserve">–   </w:t>
      </w:r>
      <w:r>
        <w:rPr>
          <w:rFonts w:hint="cs"/>
          <w:rtl/>
        </w:rPr>
        <w:t>בעד</w:t>
      </w:r>
    </w:p>
    <w:p w:rsidR="003E028D" w:rsidRDefault="003E028D" w:rsidP="00E97261">
      <w:pPr>
        <w:rPr>
          <w:rtl/>
        </w:rPr>
      </w:pPr>
      <w:r>
        <w:rPr>
          <w:rtl/>
        </w:rPr>
        <w:t>יצחק קרויזר</w:t>
      </w:r>
      <w:r>
        <w:rPr>
          <w:rtl/>
        </w:rPr>
        <w:tab/>
      </w:r>
      <w:r>
        <w:rPr>
          <w:rtl/>
        </w:rPr>
        <w:tab/>
        <w:t xml:space="preserve">–   </w:t>
      </w:r>
      <w:r>
        <w:rPr>
          <w:rFonts w:hint="cs"/>
          <w:rtl/>
        </w:rPr>
        <w:t>אינו נוכח</w:t>
      </w:r>
    </w:p>
    <w:p w:rsidR="003E028D" w:rsidRDefault="003E028D" w:rsidP="00E97261">
      <w:pPr>
        <w:rPr>
          <w:rtl/>
        </w:rPr>
      </w:pPr>
      <w:r>
        <w:rPr>
          <w:rtl/>
        </w:rPr>
        <w:t>גלעד קריב</w:t>
      </w:r>
      <w:r>
        <w:rPr>
          <w:rtl/>
        </w:rPr>
        <w:tab/>
      </w:r>
      <w:r>
        <w:rPr>
          <w:rtl/>
        </w:rPr>
        <w:tab/>
        <w:t xml:space="preserve">–   </w:t>
      </w:r>
      <w:r>
        <w:rPr>
          <w:rFonts w:hint="cs"/>
          <w:rtl/>
        </w:rPr>
        <w:t>אינו נוכח</w:t>
      </w:r>
    </w:p>
    <w:p w:rsidR="003E028D" w:rsidRDefault="003E028D" w:rsidP="00E97261">
      <w:pPr>
        <w:rPr>
          <w:rtl/>
        </w:rPr>
      </w:pPr>
      <w:r>
        <w:rPr>
          <w:rtl/>
        </w:rPr>
        <w:t>שלמה קרעי</w:t>
      </w:r>
      <w:r>
        <w:rPr>
          <w:rtl/>
        </w:rPr>
        <w:tab/>
      </w:r>
      <w:r>
        <w:rPr>
          <w:rtl/>
        </w:rPr>
        <w:tab/>
        <w:t xml:space="preserve">–   </w:t>
      </w:r>
      <w:r>
        <w:rPr>
          <w:rFonts w:hint="cs"/>
          <w:rtl/>
        </w:rPr>
        <w:t>אינו נוכח</w:t>
      </w:r>
    </w:p>
    <w:p w:rsidR="003E028D" w:rsidRDefault="003E028D" w:rsidP="00E97261">
      <w:pPr>
        <w:rPr>
          <w:rtl/>
        </w:rPr>
      </w:pPr>
      <w:r>
        <w:rPr>
          <w:rtl/>
        </w:rPr>
        <w:t>אליהו רביבו</w:t>
      </w:r>
      <w:r>
        <w:rPr>
          <w:rtl/>
        </w:rPr>
        <w:tab/>
      </w:r>
      <w:r>
        <w:rPr>
          <w:rtl/>
        </w:rPr>
        <w:tab/>
        <w:t xml:space="preserve">–   </w:t>
      </w:r>
      <w:r>
        <w:rPr>
          <w:rFonts w:hint="cs"/>
          <w:rtl/>
        </w:rPr>
        <w:t>אינו משתתף בהצבעה</w:t>
      </w:r>
    </w:p>
    <w:p w:rsidR="003E028D" w:rsidRDefault="003E028D" w:rsidP="00E97261">
      <w:pPr>
        <w:rPr>
          <w:rtl/>
        </w:rPr>
      </w:pPr>
      <w:r>
        <w:rPr>
          <w:rtl/>
        </w:rPr>
        <w:t>משה רוט</w:t>
      </w:r>
      <w:r>
        <w:rPr>
          <w:rtl/>
        </w:rPr>
        <w:tab/>
      </w:r>
      <w:r>
        <w:rPr>
          <w:rtl/>
        </w:rPr>
        <w:tab/>
        <w:t xml:space="preserve">–   </w:t>
      </w:r>
      <w:r>
        <w:rPr>
          <w:rFonts w:hint="cs"/>
          <w:rtl/>
        </w:rPr>
        <w:t>אינו נוכח</w:t>
      </w:r>
    </w:p>
    <w:p w:rsidR="003E028D" w:rsidRDefault="003E028D" w:rsidP="00E97261">
      <w:pPr>
        <w:rPr>
          <w:rtl/>
        </w:rPr>
      </w:pPr>
      <w:r>
        <w:rPr>
          <w:rtl/>
        </w:rPr>
        <w:t>שמחה רוטמן</w:t>
      </w:r>
      <w:r>
        <w:rPr>
          <w:rtl/>
        </w:rPr>
        <w:tab/>
      </w:r>
      <w:r>
        <w:rPr>
          <w:rtl/>
        </w:rPr>
        <w:tab/>
        <w:t xml:space="preserve">–   </w:t>
      </w:r>
      <w:r>
        <w:rPr>
          <w:rFonts w:hint="cs"/>
          <w:rtl/>
        </w:rPr>
        <w:t>בעד</w:t>
      </w:r>
    </w:p>
    <w:p w:rsidR="003E028D" w:rsidRDefault="003E028D" w:rsidP="00E97261">
      <w:pPr>
        <w:rPr>
          <w:rtl/>
        </w:rPr>
      </w:pPr>
      <w:r>
        <w:rPr>
          <w:rtl/>
        </w:rPr>
        <w:t>עידן רול</w:t>
      </w:r>
      <w:r>
        <w:rPr>
          <w:rtl/>
        </w:rPr>
        <w:tab/>
      </w:r>
      <w:r>
        <w:rPr>
          <w:rtl/>
        </w:rPr>
        <w:tab/>
      </w:r>
      <w:r>
        <w:rPr>
          <w:rtl/>
        </w:rPr>
        <w:tab/>
        <w:t xml:space="preserve">–   </w:t>
      </w:r>
      <w:r>
        <w:rPr>
          <w:rFonts w:hint="cs"/>
          <w:rtl/>
        </w:rPr>
        <w:t>אינה נוכח</w:t>
      </w:r>
    </w:p>
    <w:p w:rsidR="003E028D" w:rsidRDefault="003E028D" w:rsidP="00E97261">
      <w:pPr>
        <w:rPr>
          <w:rtl/>
        </w:rPr>
      </w:pPr>
      <w:r>
        <w:rPr>
          <w:rtl/>
        </w:rPr>
        <w:t>אפרת רייטן מרום</w:t>
      </w:r>
      <w:r>
        <w:rPr>
          <w:rtl/>
        </w:rPr>
        <w:tab/>
        <w:t xml:space="preserve">–   </w:t>
      </w:r>
      <w:r>
        <w:rPr>
          <w:rFonts w:hint="cs"/>
          <w:rtl/>
        </w:rPr>
        <w:t>אינה נוכחת</w:t>
      </w:r>
    </w:p>
    <w:p w:rsidR="003E028D" w:rsidRDefault="003E028D" w:rsidP="00E97261">
      <w:pPr>
        <w:rPr>
          <w:rtl/>
        </w:rPr>
      </w:pPr>
      <w:r>
        <w:rPr>
          <w:rtl/>
        </w:rPr>
        <w:t>אלון שוסטר</w:t>
      </w:r>
      <w:r>
        <w:rPr>
          <w:rtl/>
        </w:rPr>
        <w:tab/>
      </w:r>
      <w:r>
        <w:rPr>
          <w:rtl/>
        </w:rPr>
        <w:tab/>
        <w:t xml:space="preserve">–   </w:t>
      </w:r>
      <w:r>
        <w:rPr>
          <w:rFonts w:hint="cs"/>
          <w:rtl/>
        </w:rPr>
        <w:t>אינו נוכח</w:t>
      </w:r>
    </w:p>
    <w:p w:rsidR="003E028D" w:rsidRDefault="003E028D" w:rsidP="00E97261">
      <w:pPr>
        <w:rPr>
          <w:rtl/>
        </w:rPr>
      </w:pPr>
      <w:r>
        <w:rPr>
          <w:rtl/>
        </w:rPr>
        <w:t>קטי קטרין שטרית</w:t>
      </w:r>
      <w:r>
        <w:rPr>
          <w:rtl/>
        </w:rPr>
        <w:tab/>
        <w:t xml:space="preserve">–   </w:t>
      </w:r>
      <w:r>
        <w:rPr>
          <w:rFonts w:hint="cs"/>
          <w:rtl/>
        </w:rPr>
        <w:t>אינה נוכחת</w:t>
      </w:r>
    </w:p>
    <w:p w:rsidR="003E028D" w:rsidRDefault="003E028D" w:rsidP="00E97261">
      <w:pPr>
        <w:rPr>
          <w:rtl/>
        </w:rPr>
      </w:pPr>
      <w:r>
        <w:rPr>
          <w:rtl/>
        </w:rPr>
        <w:t>אלעזר שטרן</w:t>
      </w:r>
      <w:r>
        <w:rPr>
          <w:rtl/>
        </w:rPr>
        <w:tab/>
      </w:r>
      <w:r>
        <w:rPr>
          <w:rtl/>
        </w:rPr>
        <w:tab/>
        <w:t xml:space="preserve">–   </w:t>
      </w:r>
      <w:r>
        <w:rPr>
          <w:rFonts w:hint="cs"/>
          <w:rtl/>
        </w:rPr>
        <w:t>אינו נוכח</w:t>
      </w:r>
    </w:p>
    <w:p w:rsidR="003E028D" w:rsidRDefault="003E028D" w:rsidP="00E97261">
      <w:pPr>
        <w:rPr>
          <w:rtl/>
        </w:rPr>
      </w:pPr>
      <w:r>
        <w:rPr>
          <w:rtl/>
        </w:rPr>
        <w:t>מיכל שיר סגמן</w:t>
      </w:r>
      <w:r>
        <w:rPr>
          <w:rtl/>
        </w:rPr>
        <w:tab/>
      </w:r>
      <w:r>
        <w:rPr>
          <w:rtl/>
        </w:rPr>
        <w:tab/>
        <w:t xml:space="preserve">–   </w:t>
      </w:r>
      <w:r>
        <w:rPr>
          <w:rFonts w:hint="cs"/>
          <w:rtl/>
        </w:rPr>
        <w:t>אינה נוכחת</w:t>
      </w:r>
    </w:p>
    <w:p w:rsidR="003E028D" w:rsidRDefault="003E028D" w:rsidP="00E97261">
      <w:pPr>
        <w:rPr>
          <w:rtl/>
        </w:rPr>
      </w:pPr>
      <w:r>
        <w:rPr>
          <w:rtl/>
        </w:rPr>
        <w:t>נאור שירי</w:t>
      </w:r>
      <w:r>
        <w:rPr>
          <w:rtl/>
        </w:rPr>
        <w:tab/>
      </w:r>
      <w:r>
        <w:rPr>
          <w:rtl/>
        </w:rPr>
        <w:tab/>
        <w:t xml:space="preserve">–   </w:t>
      </w:r>
      <w:r>
        <w:rPr>
          <w:rFonts w:hint="cs"/>
          <w:rtl/>
        </w:rPr>
        <w:t>בעד</w:t>
      </w:r>
    </w:p>
    <w:p w:rsidR="003E028D" w:rsidRDefault="003E028D" w:rsidP="00E97261">
      <w:pPr>
        <w:rPr>
          <w:rtl/>
        </w:rPr>
      </w:pPr>
      <w:r>
        <w:rPr>
          <w:rtl/>
        </w:rPr>
        <w:t>אושר שקלים</w:t>
      </w:r>
      <w:r>
        <w:rPr>
          <w:rtl/>
        </w:rPr>
        <w:tab/>
      </w:r>
      <w:r>
        <w:rPr>
          <w:rtl/>
        </w:rPr>
        <w:tab/>
        <w:t xml:space="preserve">–   </w:t>
      </w:r>
      <w:r>
        <w:rPr>
          <w:rFonts w:hint="cs"/>
          <w:rtl/>
        </w:rPr>
        <w:t>אינו נוכח</w:t>
      </w:r>
    </w:p>
    <w:p w:rsidR="003E028D" w:rsidRDefault="003E028D" w:rsidP="00E97261">
      <w:pPr>
        <w:rPr>
          <w:rtl/>
        </w:rPr>
      </w:pPr>
      <w:r>
        <w:rPr>
          <w:rtl/>
        </w:rPr>
        <w:t>עאידה תומא סלימאן</w:t>
      </w:r>
      <w:r>
        <w:rPr>
          <w:rtl/>
        </w:rPr>
        <w:tab/>
        <w:t xml:space="preserve">–   </w:t>
      </w:r>
      <w:r>
        <w:rPr>
          <w:rFonts w:hint="cs"/>
          <w:rtl/>
        </w:rPr>
        <w:t>אינה נוכחת</w:t>
      </w:r>
    </w:p>
    <w:p w:rsidR="003E028D" w:rsidRDefault="003E028D" w:rsidP="00E97261">
      <w:pPr>
        <w:rPr>
          <w:rtl/>
        </w:rPr>
      </w:pPr>
      <w:r>
        <w:rPr>
          <w:rtl/>
        </w:rPr>
        <w:t>פנינה תמנו</w:t>
      </w:r>
      <w:r>
        <w:rPr>
          <w:rtl/>
        </w:rPr>
        <w:tab/>
      </w:r>
      <w:r>
        <w:rPr>
          <w:rtl/>
        </w:rPr>
        <w:tab/>
        <w:t xml:space="preserve">–   </w:t>
      </w:r>
      <w:r>
        <w:rPr>
          <w:rFonts w:hint="cs"/>
          <w:rtl/>
        </w:rPr>
        <w:t>אינה נוכחת</w:t>
      </w:r>
    </w:p>
    <w:p w:rsidR="003E028D" w:rsidRDefault="003E028D" w:rsidP="00E97261">
      <w:pPr>
        <w:rPr>
          <w:rtl/>
        </w:rPr>
      </w:pPr>
    </w:p>
    <w:p w:rsidR="003E028D" w:rsidRDefault="003E028D" w:rsidP="00E97261">
      <w:pPr>
        <w:pStyle w:val="af6"/>
        <w:keepNext/>
        <w:rPr>
          <w:rtl/>
        </w:rPr>
      </w:pPr>
      <w:r w:rsidRPr="00956627">
        <w:rPr>
          <w:rStyle w:val="TagStyle"/>
          <w:rtl/>
        </w:rPr>
        <w:t xml:space="preserve"> &lt;&lt; יור &gt;&gt;</w:t>
      </w:r>
      <w:r w:rsidRPr="00160CC6">
        <w:rPr>
          <w:rStyle w:val="TagStyle"/>
          <w:rtl/>
        </w:rPr>
        <w:t xml:space="preserve"> </w:t>
      </w:r>
      <w:r>
        <w:rPr>
          <w:rtl/>
        </w:rPr>
        <w:t>היו"ר יבגני סובה:</w:t>
      </w:r>
      <w:r w:rsidRPr="00160CC6">
        <w:rPr>
          <w:rStyle w:val="TagStyle"/>
          <w:rtl/>
        </w:rPr>
        <w:t xml:space="preserve"> </w:t>
      </w:r>
      <w:r w:rsidRPr="00956627">
        <w:rPr>
          <w:rStyle w:val="TagStyle"/>
          <w:rtl/>
        </w:rPr>
        <w:t>&lt;&lt; יור &gt;&gt;</w:t>
      </w:r>
      <w:r>
        <w:rPr>
          <w:rtl/>
        </w:rPr>
        <w:t xml:space="preserve">   </w:t>
      </w:r>
    </w:p>
    <w:p w:rsidR="003E028D" w:rsidRDefault="003E028D" w:rsidP="00F518EA">
      <w:pPr>
        <w:rPr>
          <w:rtl/>
          <w:lang w:eastAsia="he-IL"/>
        </w:rPr>
      </w:pPr>
    </w:p>
    <w:p w:rsidR="003E028D" w:rsidRDefault="003E028D" w:rsidP="00E97261">
      <w:pPr>
        <w:rPr>
          <w:rtl/>
          <w:lang w:eastAsia="he-IL"/>
        </w:rPr>
      </w:pPr>
      <w:bookmarkStart w:id="10583" w:name="_ETM_Q30_596629"/>
      <w:bookmarkStart w:id="10584" w:name="_ETM_Q30_596745"/>
      <w:bookmarkEnd w:id="10583"/>
      <w:bookmarkEnd w:id="10584"/>
      <w:r>
        <w:rPr>
          <w:rFonts w:hint="cs"/>
          <w:rtl/>
          <w:lang w:eastAsia="he-IL"/>
        </w:rPr>
        <w:t xml:space="preserve">אני מבקש </w:t>
      </w:r>
      <w:bookmarkStart w:id="10585" w:name="_ETM_Q30_597146"/>
      <w:bookmarkEnd w:id="10585"/>
      <w:r>
        <w:rPr>
          <w:rFonts w:hint="cs"/>
          <w:rtl/>
          <w:lang w:eastAsia="he-IL"/>
        </w:rPr>
        <w:t xml:space="preserve">לקרוא שנית בשמות של חברי הכנסת. בבקשה. </w:t>
      </w:r>
    </w:p>
    <w:p w:rsidR="003E028D" w:rsidRPr="00BA7D1F" w:rsidRDefault="003E028D" w:rsidP="00E97261">
      <w:pPr>
        <w:rPr>
          <w:rtl/>
          <w:lang w:eastAsia="he-IL"/>
        </w:rPr>
      </w:pPr>
    </w:p>
    <w:p w:rsidR="003E028D" w:rsidRDefault="003E028D" w:rsidP="00E97261">
      <w:pPr>
        <w:pStyle w:val="af5"/>
        <w:keepNext/>
        <w:rPr>
          <w:rtl/>
        </w:rPr>
      </w:pPr>
      <w:bookmarkStart w:id="10586" w:name="ET_interruption_6316_7"/>
      <w:r w:rsidRPr="00956627">
        <w:rPr>
          <w:rStyle w:val="TagStyle"/>
          <w:rtl/>
        </w:rPr>
        <w:t xml:space="preserve"> &lt;&lt; קריאה &gt;&gt;</w:t>
      </w:r>
      <w:r w:rsidRPr="00160CC6">
        <w:rPr>
          <w:rStyle w:val="TagStyle"/>
          <w:rtl/>
        </w:rPr>
        <w:t xml:space="preserve"> </w:t>
      </w:r>
      <w:r>
        <w:rPr>
          <w:rtl/>
        </w:rPr>
        <w:t>סגנית מזכיר הכנסת ראדה חסייסי:</w:t>
      </w:r>
      <w:r w:rsidRPr="00160CC6">
        <w:rPr>
          <w:rStyle w:val="TagStyle"/>
          <w:rtl/>
        </w:rPr>
        <w:t xml:space="preserve"> </w:t>
      </w:r>
      <w:r w:rsidRPr="00956627">
        <w:rPr>
          <w:rStyle w:val="TagStyle"/>
          <w:rtl/>
        </w:rPr>
        <w:t>&lt;&lt; קריאה &gt;&gt;</w:t>
      </w:r>
      <w:r>
        <w:rPr>
          <w:rtl/>
        </w:rPr>
        <w:t xml:space="preserve">   </w:t>
      </w:r>
      <w:bookmarkEnd w:id="10586"/>
    </w:p>
    <w:p w:rsidR="003E028D" w:rsidRDefault="003E028D" w:rsidP="00E97261">
      <w:pPr>
        <w:ind w:firstLine="0"/>
        <w:rPr>
          <w:rtl/>
          <w:lang w:eastAsia="he-IL"/>
        </w:rPr>
      </w:pPr>
      <w:r>
        <w:rPr>
          <w:rFonts w:hint="cs"/>
          <w:rtl/>
          <w:lang w:eastAsia="he-IL"/>
        </w:rPr>
        <w:t>(קוראת בשמות חברי הכנסת)</w:t>
      </w:r>
    </w:p>
    <w:p w:rsidR="003E028D" w:rsidRDefault="003E028D" w:rsidP="00E97261">
      <w:pPr>
        <w:rPr>
          <w:rtl/>
          <w:lang w:eastAsia="he-IL"/>
        </w:rPr>
      </w:pPr>
    </w:p>
    <w:p w:rsidR="003E028D" w:rsidRDefault="003E028D" w:rsidP="00E97261">
      <w:pPr>
        <w:rPr>
          <w:rtl/>
          <w:lang w:eastAsia="he-IL"/>
        </w:rPr>
      </w:pPr>
      <w:bookmarkStart w:id="10587" w:name="_ETM_Q30_602719"/>
      <w:bookmarkStart w:id="10588" w:name="_ETM_Q30_602792"/>
      <w:bookmarkEnd w:id="10587"/>
      <w:bookmarkEnd w:id="10588"/>
      <w:r>
        <w:rPr>
          <w:rtl/>
          <w:lang w:eastAsia="he-IL"/>
        </w:rPr>
        <w:t>יולי יואל אדלשטיין</w:t>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w:t>
      </w:r>
      <w:bookmarkStart w:id="10589" w:name="_ETM_Q30_607838"/>
      <w:bookmarkEnd w:id="10589"/>
      <w:r>
        <w:rPr>
          <w:rFonts w:hint="cs"/>
          <w:rtl/>
          <w:lang w:eastAsia="he-IL"/>
        </w:rPr>
        <w:t xml:space="preserve"> נוכח</w:t>
      </w:r>
    </w:p>
    <w:p w:rsidR="003E028D" w:rsidRDefault="003E028D" w:rsidP="00E9726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w:t>
      </w:r>
      <w:bookmarkStart w:id="10590" w:name="_ETM_Q30_625063"/>
      <w:bookmarkEnd w:id="10590"/>
      <w:r>
        <w:rPr>
          <w:rFonts w:hint="cs"/>
          <w:rtl/>
          <w:lang w:eastAsia="he-IL"/>
        </w:rPr>
        <w:t xml:space="preserve"> נוכח</w:t>
      </w:r>
    </w:p>
    <w:p w:rsidR="003E028D" w:rsidRDefault="003E028D" w:rsidP="00E9726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10591" w:name="_ETM_Q30_645859"/>
      <w:bookmarkEnd w:id="10591"/>
      <w:r>
        <w:rPr>
          <w:rFonts w:hint="cs"/>
          <w:rtl/>
          <w:lang w:eastAsia="he-IL"/>
        </w:rPr>
        <w:t>נוכחת</w:t>
      </w:r>
    </w:p>
    <w:p w:rsidR="003E028D" w:rsidRDefault="003E028D" w:rsidP="00E9726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w:t>
      </w:r>
      <w:bookmarkStart w:id="10592" w:name="_ETM_Q30_670809"/>
      <w:bookmarkEnd w:id="10592"/>
      <w:r>
        <w:rPr>
          <w:rFonts w:hint="cs"/>
          <w:rtl/>
          <w:lang w:eastAsia="he-IL"/>
        </w:rPr>
        <w:t xml:space="preserve"> נוכח</w:t>
      </w:r>
    </w:p>
    <w:p w:rsidR="003E028D" w:rsidRDefault="003E028D" w:rsidP="00E9726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3E028D" w:rsidRDefault="003E028D" w:rsidP="00E9726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אינו </w:t>
      </w:r>
      <w:bookmarkStart w:id="10593" w:name="_ETM_Q30_689956"/>
      <w:bookmarkEnd w:id="10593"/>
      <w:r>
        <w:rPr>
          <w:rFonts w:hint="cs"/>
          <w:rtl/>
          <w:lang w:eastAsia="he-IL"/>
        </w:rPr>
        <w:t>נוכח</w:t>
      </w:r>
    </w:p>
    <w:p w:rsidR="003E028D" w:rsidRDefault="003E028D" w:rsidP="00E9726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נמנע</w:t>
      </w:r>
    </w:p>
    <w:p w:rsidR="003E028D" w:rsidRDefault="003E028D" w:rsidP="00E9726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אינו </w:t>
      </w:r>
      <w:bookmarkStart w:id="10594" w:name="_ETM_Q30_731810"/>
      <w:bookmarkEnd w:id="10594"/>
      <w:r>
        <w:rPr>
          <w:rFonts w:hint="cs"/>
          <w:rtl/>
          <w:lang w:eastAsia="he-IL"/>
        </w:rPr>
        <w:t>נוכח</w:t>
      </w:r>
    </w:p>
    <w:p w:rsidR="003E028D" w:rsidRDefault="003E028D" w:rsidP="00E9726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w:t>
      </w:r>
      <w:bookmarkStart w:id="10595" w:name="_ETM_Q30_754482"/>
      <w:bookmarkEnd w:id="10595"/>
      <w:r>
        <w:rPr>
          <w:rFonts w:hint="cs"/>
          <w:rtl/>
          <w:lang w:eastAsia="he-IL"/>
        </w:rPr>
        <w:t xml:space="preserve"> נוכח</w:t>
      </w:r>
    </w:p>
    <w:p w:rsidR="003E028D" w:rsidRDefault="003E028D" w:rsidP="00E9726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3E028D" w:rsidRDefault="003E028D" w:rsidP="00E97261">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10596" w:name="_ETM_Q30_784856"/>
      <w:bookmarkEnd w:id="10596"/>
      <w:r>
        <w:rPr>
          <w:rFonts w:hint="cs"/>
          <w:rtl/>
          <w:lang w:eastAsia="he-IL"/>
        </w:rPr>
        <w:t>נוכחת</w:t>
      </w:r>
    </w:p>
    <w:p w:rsidR="003E028D" w:rsidRDefault="003E028D" w:rsidP="00E97261">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3E028D" w:rsidRDefault="003E028D" w:rsidP="00E97261">
      <w:pPr>
        <w:rPr>
          <w:rtl/>
          <w:lang w:eastAsia="he-IL"/>
        </w:rPr>
      </w:pPr>
    </w:p>
    <w:p w:rsidR="003E028D" w:rsidRDefault="003E028D" w:rsidP="00E97261">
      <w:pPr>
        <w:pStyle w:val="af6"/>
        <w:keepNext/>
        <w:rPr>
          <w:rtl/>
        </w:rPr>
      </w:pPr>
      <w:r w:rsidRPr="00956627">
        <w:rPr>
          <w:rStyle w:val="TagStyle"/>
          <w:rtl/>
        </w:rPr>
        <w:t xml:space="preserve"> &lt;&lt; יור &gt;&gt;</w:t>
      </w:r>
      <w:r w:rsidRPr="000F4C93">
        <w:rPr>
          <w:rStyle w:val="TagStyle"/>
          <w:rtl/>
        </w:rPr>
        <w:t xml:space="preserve"> </w:t>
      </w:r>
      <w:r>
        <w:rPr>
          <w:rtl/>
        </w:rPr>
        <w:t>היו"ר יבגני סובה:</w:t>
      </w:r>
      <w:r w:rsidRPr="000F4C93">
        <w:rPr>
          <w:rStyle w:val="TagStyle"/>
          <w:rtl/>
        </w:rPr>
        <w:t xml:space="preserve"> </w:t>
      </w:r>
      <w:r w:rsidRPr="00956627">
        <w:rPr>
          <w:rStyle w:val="TagStyle"/>
          <w:rtl/>
        </w:rPr>
        <w:t>&lt;&lt; יור &gt;&gt;</w:t>
      </w:r>
      <w:r>
        <w:rPr>
          <w:rtl/>
        </w:rPr>
        <w:t xml:space="preserve">   </w:t>
      </w:r>
    </w:p>
    <w:p w:rsidR="003E028D" w:rsidRDefault="003E028D" w:rsidP="00F518EA">
      <w:pPr>
        <w:rPr>
          <w:rtl/>
          <w:lang w:eastAsia="he-IL"/>
        </w:rPr>
      </w:pPr>
    </w:p>
    <w:p w:rsidR="003E028D" w:rsidRDefault="003E028D" w:rsidP="00E97261">
      <w:pPr>
        <w:rPr>
          <w:rtl/>
        </w:rPr>
      </w:pPr>
      <w:r>
        <w:rPr>
          <w:rFonts w:hint="cs"/>
          <w:rtl/>
          <w:lang w:eastAsia="he-IL"/>
        </w:rPr>
        <w:t xml:space="preserve">האם יש חברי כנסת שלא קראו בשמם? אם לא, אני מבקש לסכם את ההצבעה. בבקשה. </w:t>
      </w:r>
      <w:bookmarkStart w:id="10597" w:name="TOR_Q31"/>
      <w:bookmarkEnd w:id="10597"/>
      <w:r>
        <w:rPr>
          <w:rFonts w:hint="cs"/>
          <w:rtl/>
        </w:rPr>
        <w:t>חברי הכנסת, לה</w:t>
      </w:r>
      <w:r w:rsidR="0012026F">
        <w:rPr>
          <w:rFonts w:hint="cs"/>
          <w:rtl/>
        </w:rPr>
        <w:t>ל</w:t>
      </w:r>
      <w:r>
        <w:rPr>
          <w:rFonts w:hint="cs"/>
          <w:rtl/>
        </w:rPr>
        <w:t xml:space="preserve">ן תוצאות ההצבעה: בעד </w:t>
      </w:r>
      <w:r>
        <w:rPr>
          <w:rFonts w:hint="eastAsia"/>
          <w:rtl/>
        </w:rPr>
        <w:t>–</w:t>
      </w:r>
      <w:r>
        <w:rPr>
          <w:rFonts w:hint="cs"/>
          <w:rtl/>
        </w:rPr>
        <w:t xml:space="preserve"> 20, אחד נמנע, אין מתנגדים. אני קובע כי הצעת חוק מרשם האוכלוסין (תיקון מס' 22), התשפ"ה–2024, התקבלה בקריאה השנייה והשלישית, ותיכנס לספר החוקים.</w:t>
      </w:r>
    </w:p>
    <w:p w:rsidR="003E028D" w:rsidRDefault="003E028D" w:rsidP="00E97261">
      <w:pPr>
        <w:rPr>
          <w:rtl/>
        </w:rPr>
      </w:pPr>
    </w:p>
    <w:p w:rsidR="003E028D" w:rsidRDefault="003E028D" w:rsidP="00E97261">
      <w:pPr>
        <w:rPr>
          <w:rtl/>
        </w:rPr>
      </w:pPr>
    </w:p>
    <w:p w:rsidR="003E028D" w:rsidRDefault="003E028D" w:rsidP="00E97261">
      <w:pPr>
        <w:pStyle w:val="a6"/>
        <w:rPr>
          <w:rtl/>
        </w:rPr>
      </w:pPr>
      <w:bookmarkStart w:id="10598" w:name="_ETM_Q31_242000"/>
      <w:bookmarkStart w:id="10599" w:name="ET_subject_הודעת_יושב_ראש_ועדת_הכנ_15"/>
      <w:bookmarkEnd w:id="10598"/>
      <w:r w:rsidRPr="001B0268">
        <w:rPr>
          <w:rStyle w:val="TagStyle"/>
          <w:rtl/>
        </w:rPr>
        <w:t xml:space="preserve"> &lt;&lt; נושא &gt;&gt; </w:t>
      </w:r>
      <w:bookmarkStart w:id="10600" w:name="_Toc187184728"/>
      <w:r>
        <w:rPr>
          <w:rtl/>
        </w:rPr>
        <w:t>הודעת ועדת הכנסת</w:t>
      </w:r>
      <w:bookmarkEnd w:id="10600"/>
      <w:r w:rsidRPr="001B0268">
        <w:rPr>
          <w:rStyle w:val="TagStyle"/>
          <w:rtl/>
        </w:rPr>
        <w:t xml:space="preserve"> &lt;&lt; נושא &gt;&gt;</w:t>
      </w:r>
      <w:r>
        <w:rPr>
          <w:rtl/>
        </w:rPr>
        <w:t xml:space="preserve">   </w:t>
      </w:r>
      <w:bookmarkEnd w:id="10599"/>
    </w:p>
    <w:p w:rsidR="003E028D" w:rsidRDefault="003E028D" w:rsidP="00E97261">
      <w:pPr>
        <w:rPr>
          <w:rtl/>
        </w:rPr>
      </w:pPr>
    </w:p>
    <w:p w:rsidR="003E028D" w:rsidRDefault="003E028D" w:rsidP="00E97261">
      <w:pPr>
        <w:pStyle w:val="af6"/>
        <w:keepNext/>
        <w:rPr>
          <w:rtl/>
        </w:rPr>
      </w:pPr>
      <w:r w:rsidRPr="001B0268">
        <w:rPr>
          <w:rStyle w:val="TagStyle"/>
          <w:rtl/>
        </w:rPr>
        <w:t xml:space="preserve"> &lt;&lt; יור &gt;&gt; </w:t>
      </w:r>
      <w:r>
        <w:rPr>
          <w:rtl/>
        </w:rPr>
        <w:t>היו"ר יבגני סובה:</w:t>
      </w:r>
      <w:r w:rsidRPr="001B0268">
        <w:rPr>
          <w:rStyle w:val="TagStyle"/>
          <w:rtl/>
        </w:rPr>
        <w:t xml:space="preserve"> &lt;&lt; יור &gt;&gt;</w:t>
      </w:r>
      <w:r>
        <w:rPr>
          <w:rtl/>
        </w:rPr>
        <w:t xml:space="preserve">   </w:t>
      </w:r>
    </w:p>
    <w:p w:rsidR="003E028D" w:rsidRDefault="003E028D" w:rsidP="00F518EA">
      <w:pPr>
        <w:rPr>
          <w:rtl/>
          <w:lang w:eastAsia="he-IL"/>
        </w:rPr>
      </w:pPr>
    </w:p>
    <w:p w:rsidR="003E028D" w:rsidRDefault="003E028D" w:rsidP="00E97261">
      <w:pPr>
        <w:rPr>
          <w:rtl/>
        </w:rPr>
      </w:pPr>
      <w:bookmarkStart w:id="10601" w:name="_ETM_Q31_243000"/>
      <w:bookmarkEnd w:id="10601"/>
      <w:r>
        <w:rPr>
          <w:rFonts w:hint="cs"/>
          <w:rtl/>
        </w:rPr>
        <w:t>לפני שנעבור לסעיף הבא, אני אאפשר</w:t>
      </w:r>
      <w:bookmarkStart w:id="10602" w:name="_ETM_Q31_241000"/>
      <w:bookmarkEnd w:id="10602"/>
      <w:r>
        <w:rPr>
          <w:rFonts w:hint="cs"/>
          <w:rtl/>
        </w:rPr>
        <w:t xml:space="preserve"> הודעה אישית לחבר הכנסת עמית הלוי, בבקשה. אני</w:t>
      </w:r>
      <w:bookmarkStart w:id="10603" w:name="_ETM_Q31_268000"/>
      <w:bookmarkEnd w:id="10603"/>
      <w:r>
        <w:rPr>
          <w:rFonts w:hint="cs"/>
          <w:rtl/>
        </w:rPr>
        <w:t xml:space="preserve"> אתן ליושב-ראש הוועדה לפני, ואחר כך אני אתן לך הודעה אישית. בבקשה. </w:t>
      </w:r>
    </w:p>
    <w:p w:rsidR="003E028D" w:rsidRDefault="003E028D" w:rsidP="00E97261">
      <w:pPr>
        <w:rPr>
          <w:rtl/>
        </w:rPr>
      </w:pPr>
      <w:bookmarkStart w:id="10604" w:name="_ETM_Q31_274730"/>
      <w:bookmarkStart w:id="10605" w:name="_ETM_Q31_274808"/>
      <w:bookmarkEnd w:id="10604"/>
      <w:bookmarkEnd w:id="10605"/>
    </w:p>
    <w:p w:rsidR="003E028D" w:rsidRDefault="003E028D" w:rsidP="00E97261">
      <w:pPr>
        <w:rPr>
          <w:rtl/>
        </w:rPr>
      </w:pPr>
      <w:bookmarkStart w:id="10606" w:name="_ETM_Q31_274861"/>
      <w:bookmarkStart w:id="10607" w:name="_ETM_Q31_274910"/>
      <w:bookmarkEnd w:id="10606"/>
      <w:bookmarkEnd w:id="10607"/>
      <w:r>
        <w:rPr>
          <w:rFonts w:hint="cs"/>
          <w:rtl/>
        </w:rPr>
        <w:t xml:space="preserve">הודעה ליושב-ראש ועדת הכנסת. בדרך </w:t>
      </w:r>
      <w:bookmarkStart w:id="10608" w:name="_ETM_Q31_276000"/>
      <w:bookmarkEnd w:id="10608"/>
      <w:r>
        <w:rPr>
          <w:rFonts w:hint="cs"/>
          <w:rtl/>
        </w:rPr>
        <w:t>כלל זו הודעה אישית אחרי הצבעה, אבל בסדר, אני אאפשר.</w:t>
      </w:r>
    </w:p>
    <w:p w:rsidR="003E028D" w:rsidRDefault="003E028D" w:rsidP="00E97261">
      <w:pPr>
        <w:rPr>
          <w:rtl/>
        </w:rPr>
      </w:pPr>
    </w:p>
    <w:p w:rsidR="003E028D" w:rsidRDefault="003E028D" w:rsidP="00E97261">
      <w:pPr>
        <w:pStyle w:val="a4"/>
        <w:keepNext/>
        <w:rPr>
          <w:rtl/>
        </w:rPr>
      </w:pPr>
      <w:bookmarkStart w:id="10609" w:name="ET_speaker_6443_2"/>
      <w:r w:rsidRPr="00A5604A">
        <w:rPr>
          <w:rStyle w:val="TagStyle"/>
          <w:rtl/>
        </w:rPr>
        <w:t xml:space="preserve"> &lt;&lt; דובר &gt;&gt; </w:t>
      </w:r>
      <w:bookmarkStart w:id="10610" w:name="_Toc187184729"/>
      <w:r>
        <w:rPr>
          <w:rtl/>
        </w:rPr>
        <w:t>אופיר כץ (יו"ר ועדת הכנסת):</w:t>
      </w:r>
      <w:bookmarkEnd w:id="10610"/>
      <w:r w:rsidRPr="00A5604A">
        <w:rPr>
          <w:rStyle w:val="TagStyle"/>
          <w:rtl/>
        </w:rPr>
        <w:t xml:space="preserve"> &lt;&lt; דובר &gt;&gt;</w:t>
      </w:r>
      <w:bookmarkEnd w:id="10609"/>
    </w:p>
    <w:p w:rsidR="003E028D" w:rsidRDefault="003E028D" w:rsidP="00F518EA">
      <w:pPr>
        <w:rPr>
          <w:rtl/>
        </w:rPr>
      </w:pPr>
    </w:p>
    <w:p w:rsidR="0012026F" w:rsidRDefault="003E028D" w:rsidP="0012026F">
      <w:pPr>
        <w:rPr>
          <w:rtl/>
        </w:rPr>
      </w:pPr>
      <w:r>
        <w:rPr>
          <w:rFonts w:hint="cs"/>
          <w:rtl/>
        </w:rPr>
        <w:t xml:space="preserve">סליחה. אדוני היושב-ראש, חברי הכנסת, ועדת הכנסת החליטה בישיבתה היום כי הצעות החוק הבאות יועברו לדיון </w:t>
      </w:r>
      <w:bookmarkStart w:id="10611" w:name="_ETM_Q31_281000"/>
      <w:bookmarkEnd w:id="10611"/>
      <w:r>
        <w:rPr>
          <w:rFonts w:hint="cs"/>
          <w:rtl/>
        </w:rPr>
        <w:t>בוועדות, כמפורט להלן:</w:t>
      </w:r>
      <w:r w:rsidR="0012026F">
        <w:rPr>
          <w:rFonts w:hint="cs"/>
          <w:rtl/>
        </w:rPr>
        <w:t xml:space="preserve"> </w:t>
      </w:r>
      <w:bookmarkStart w:id="10612" w:name="_ETM_Q31_282000"/>
      <w:bookmarkEnd w:id="10612"/>
    </w:p>
    <w:p w:rsidR="0012026F" w:rsidRDefault="0012026F" w:rsidP="0012026F">
      <w:pPr>
        <w:rPr>
          <w:rtl/>
        </w:rPr>
      </w:pPr>
    </w:p>
    <w:p w:rsidR="003E028D" w:rsidRDefault="003E028D" w:rsidP="0012026F">
      <w:pPr>
        <w:rPr>
          <w:rtl/>
        </w:rPr>
      </w:pPr>
      <w:r>
        <w:rPr>
          <w:rFonts w:hint="cs"/>
          <w:rtl/>
        </w:rPr>
        <w:t>ועדת הבריאות תדון בהצעת חוק ביטוח בריאות ממלכתי (תיקון מס' 69 והוראת שעה)</w:t>
      </w:r>
      <w:r w:rsidR="005629D3">
        <w:rPr>
          <w:rFonts w:hint="cs"/>
          <w:rtl/>
        </w:rPr>
        <w:t xml:space="preserve"> </w:t>
      </w:r>
      <w:r>
        <w:rPr>
          <w:rFonts w:hint="cs"/>
          <w:rtl/>
        </w:rPr>
        <w:t>(תיקון), התשפ"ה–2024, מ/1815.</w:t>
      </w:r>
    </w:p>
    <w:p w:rsidR="003E028D" w:rsidRDefault="003E028D" w:rsidP="00E97261">
      <w:pPr>
        <w:rPr>
          <w:rtl/>
        </w:rPr>
      </w:pPr>
    </w:p>
    <w:p w:rsidR="003E028D" w:rsidRDefault="003E028D" w:rsidP="00E97261">
      <w:pPr>
        <w:rPr>
          <w:rtl/>
        </w:rPr>
      </w:pPr>
      <w:r>
        <w:rPr>
          <w:rFonts w:hint="cs"/>
          <w:rtl/>
        </w:rPr>
        <w:t>ועדת הכלכלה תדון בהצעות החוק הבאות: הצעת חוק הקמת שדה תעופה בנגב,</w:t>
      </w:r>
      <w:bookmarkStart w:id="10613" w:name="_ETM_Q31_289000"/>
      <w:bookmarkEnd w:id="10613"/>
      <w:r>
        <w:rPr>
          <w:rFonts w:hint="cs"/>
          <w:rtl/>
        </w:rPr>
        <w:t xml:space="preserve"> התשפ"ה</w:t>
      </w:r>
      <w:r>
        <w:rPr>
          <w:rFonts w:hint="eastAsia"/>
          <w:rtl/>
        </w:rPr>
        <w:t>–</w:t>
      </w:r>
      <w:r>
        <w:rPr>
          <w:rFonts w:hint="cs"/>
          <w:rtl/>
        </w:rPr>
        <w:t>2024, פ/521</w:t>
      </w:r>
      <w:bookmarkStart w:id="10614" w:name="_GoBack"/>
      <w:bookmarkEnd w:id="10614"/>
      <w:r>
        <w:rPr>
          <w:rFonts w:hint="cs"/>
          <w:rtl/>
        </w:rPr>
        <w:t>0/25, של חבר הכנסת רם בן ברק וקבוצ</w:t>
      </w:r>
      <w:bookmarkStart w:id="10615" w:name="_ETM_Q31_296000"/>
      <w:bookmarkEnd w:id="10615"/>
      <w:r>
        <w:rPr>
          <w:rFonts w:hint="cs"/>
          <w:rtl/>
        </w:rPr>
        <w:t xml:space="preserve">ת חברי הכנסת; הצעת חוק הקמת שדה תעופה בנבטים, </w:t>
      </w:r>
      <w:bookmarkStart w:id="10616" w:name="_ETM_Q31_300000"/>
      <w:bookmarkEnd w:id="10616"/>
      <w:r>
        <w:rPr>
          <w:rFonts w:hint="cs"/>
          <w:rtl/>
        </w:rPr>
        <w:t>התשפ"ה–2024, פ/5235/25, של חבר הכנסת אלמוג כהן; הצעת חוק מיקוד לאומי לשיקום מרחיב לחבל התקומה, התש</w:t>
      </w:r>
      <w:bookmarkStart w:id="10617" w:name="_ETM_Q31_306000"/>
      <w:bookmarkEnd w:id="10617"/>
      <w:r>
        <w:rPr>
          <w:rFonts w:hint="cs"/>
          <w:rtl/>
        </w:rPr>
        <w:t>פ"ה</w:t>
      </w:r>
      <w:r>
        <w:rPr>
          <w:rFonts w:hint="eastAsia"/>
          <w:rtl/>
        </w:rPr>
        <w:t>–</w:t>
      </w:r>
      <w:r>
        <w:rPr>
          <w:rFonts w:hint="cs"/>
          <w:rtl/>
        </w:rPr>
        <w:t>2024, פ/5210/25, של חבר הכנסת אלון שוסטר.</w:t>
      </w:r>
    </w:p>
    <w:p w:rsidR="003E028D" w:rsidRDefault="003E028D" w:rsidP="00E97261">
      <w:pPr>
        <w:rPr>
          <w:rtl/>
        </w:rPr>
      </w:pPr>
      <w:bookmarkStart w:id="10618" w:name="_ETM_Q31_312000"/>
      <w:bookmarkEnd w:id="10618"/>
    </w:p>
    <w:p w:rsidR="003E028D" w:rsidRDefault="003E028D" w:rsidP="00E97261">
      <w:pPr>
        <w:rPr>
          <w:rtl/>
        </w:rPr>
      </w:pPr>
      <w:r>
        <w:rPr>
          <w:rFonts w:hint="cs"/>
          <w:rtl/>
        </w:rPr>
        <w:t xml:space="preserve">ועדת החינוך, התרבות והספורט תדון בהצעת חוק מניעת העסקת עובד הוראה בעל תואר אקדמי </w:t>
      </w:r>
      <w:bookmarkStart w:id="10619" w:name="_ETM_Q31_314000"/>
      <w:bookmarkEnd w:id="10619"/>
      <w:r>
        <w:rPr>
          <w:rFonts w:hint="cs"/>
          <w:rtl/>
        </w:rPr>
        <w:t xml:space="preserve">מהרשות הפלסטינית (תיקוני חקיקה), התשפ"ה–2024, פ/5145/25, של חבר הכנסת אביחי </w:t>
      </w:r>
      <w:bookmarkStart w:id="10620" w:name="_ETM_Q31_320000"/>
      <w:bookmarkEnd w:id="10620"/>
      <w:r>
        <w:rPr>
          <w:rFonts w:hint="cs"/>
          <w:rtl/>
        </w:rPr>
        <w:t>בוארון וקבוצת חברי הכנסת.</w:t>
      </w:r>
    </w:p>
    <w:p w:rsidR="003E028D" w:rsidRDefault="003E028D" w:rsidP="00E97261">
      <w:pPr>
        <w:rPr>
          <w:rtl/>
        </w:rPr>
      </w:pPr>
    </w:p>
    <w:p w:rsidR="003E028D" w:rsidRDefault="003E028D" w:rsidP="00E97261">
      <w:pPr>
        <w:rPr>
          <w:rtl/>
        </w:rPr>
      </w:pPr>
      <w:bookmarkStart w:id="10621" w:name="_ETM_Q31_323000"/>
      <w:bookmarkEnd w:id="10621"/>
      <w:r>
        <w:rPr>
          <w:rFonts w:hint="cs"/>
          <w:rtl/>
        </w:rPr>
        <w:t xml:space="preserve">ועדת הפנים והגנת הסביבה תדון בהצעת חוק ההתגוננות האזרחית (תיקון </w:t>
      </w:r>
      <w:r>
        <w:rPr>
          <w:rtl/>
        </w:rPr>
        <w:t>–</w:t>
      </w:r>
      <w:r>
        <w:rPr>
          <w:rFonts w:hint="cs"/>
          <w:rtl/>
        </w:rPr>
        <w:t xml:space="preserve"> פיקוח על מקלטים משותפים), התשפ"ד–2024, פ/4167/25, של חבר הכנסת ינון אזולאי וקבוצת חב</w:t>
      </w:r>
      <w:bookmarkStart w:id="10622" w:name="_ETM_Q31_332000"/>
      <w:bookmarkEnd w:id="10622"/>
      <w:r>
        <w:rPr>
          <w:rFonts w:hint="cs"/>
          <w:rtl/>
        </w:rPr>
        <w:t>רי הכנסת.</w:t>
      </w:r>
    </w:p>
    <w:p w:rsidR="003E028D" w:rsidRDefault="003E028D" w:rsidP="00E97261">
      <w:pPr>
        <w:rPr>
          <w:rtl/>
        </w:rPr>
      </w:pPr>
    </w:p>
    <w:p w:rsidR="003E028D" w:rsidRDefault="003E028D" w:rsidP="00E97261">
      <w:pPr>
        <w:rPr>
          <w:rtl/>
        </w:rPr>
      </w:pPr>
      <w:bookmarkStart w:id="10623" w:name="_ETM_Q31_334000"/>
      <w:bookmarkEnd w:id="10623"/>
      <w:r>
        <w:rPr>
          <w:rFonts w:hint="cs"/>
          <w:rtl/>
        </w:rPr>
        <w:t>אבקש עוד להודיע כי חבר הכנסת אלון שוסטר יכהן</w:t>
      </w:r>
      <w:bookmarkStart w:id="10624" w:name="_ETM_Q31_335000"/>
      <w:bookmarkEnd w:id="10624"/>
      <w:r>
        <w:rPr>
          <w:rFonts w:hint="cs"/>
          <w:rtl/>
        </w:rPr>
        <w:t xml:space="preserve"> כממלא מקום קבוע בוועדת הפנים והגנת הסביבה מטעם סיעת המחנה</w:t>
      </w:r>
      <w:bookmarkStart w:id="10625" w:name="_ETM_Q31_341000"/>
      <w:bookmarkEnd w:id="10625"/>
      <w:r>
        <w:rPr>
          <w:rFonts w:hint="cs"/>
          <w:rtl/>
        </w:rPr>
        <w:t xml:space="preserve"> הממלכתי.</w:t>
      </w:r>
    </w:p>
    <w:p w:rsidR="003E028D" w:rsidRDefault="003E028D" w:rsidP="00E97261">
      <w:pPr>
        <w:rPr>
          <w:rtl/>
        </w:rPr>
      </w:pPr>
    </w:p>
    <w:p w:rsidR="003E028D" w:rsidRDefault="003E028D" w:rsidP="00E97261">
      <w:pPr>
        <w:rPr>
          <w:rtl/>
        </w:rPr>
      </w:pPr>
      <w:r>
        <w:rPr>
          <w:rFonts w:hint="cs"/>
          <w:rtl/>
        </w:rPr>
        <w:t xml:space="preserve">הודעה נוספת: ביום י"ט באדר א' התשפ"ד, 28 בפברואר 2024, החליטה הכנסת </w:t>
      </w:r>
      <w:bookmarkStart w:id="10626" w:name="_ETM_Q31_344000"/>
      <w:bookmarkEnd w:id="10626"/>
      <w:r>
        <w:rPr>
          <w:rFonts w:hint="cs"/>
          <w:rtl/>
        </w:rPr>
        <w:t>להעביר את הצעת חוק מתן הטבות בדיור ללוחמים משוחררים ולמשרתי מילואים</w:t>
      </w:r>
      <w:bookmarkStart w:id="10627" w:name="_ETM_Q31_350000"/>
      <w:bookmarkEnd w:id="10627"/>
      <w:r>
        <w:rPr>
          <w:rFonts w:hint="cs"/>
          <w:rtl/>
        </w:rPr>
        <w:t xml:space="preserve">, התשפ"ד–2024, פ/4328/25, של חבר הכנסת משה פסל, לדיון בוועדת הפנים והגנת הסביבה. ועדת הכנסת החליטה בישיבתה </w:t>
      </w:r>
      <w:bookmarkStart w:id="10628" w:name="_ETM_Q31_356000"/>
      <w:bookmarkEnd w:id="10628"/>
      <w:r>
        <w:rPr>
          <w:rFonts w:hint="cs"/>
          <w:rtl/>
        </w:rPr>
        <w:t xml:space="preserve">היום לשנות את החלטתה ולהמליץ לכנסת להעביר את הצעת החוק האמורה מוועדת </w:t>
      </w:r>
      <w:bookmarkStart w:id="10629" w:name="_ETM_Q31_362000"/>
      <w:bookmarkEnd w:id="10629"/>
      <w:r>
        <w:rPr>
          <w:rFonts w:hint="cs"/>
          <w:rtl/>
        </w:rPr>
        <w:t xml:space="preserve">הפנים והגנת הסביבה לדיון בוועדת החוץ והביטחון לשם </w:t>
      </w:r>
      <w:bookmarkStart w:id="10630" w:name="_ETM_Q31_364000"/>
      <w:bookmarkEnd w:id="10630"/>
      <w:r>
        <w:rPr>
          <w:rFonts w:hint="cs"/>
          <w:rtl/>
        </w:rPr>
        <w:t>הכנתה לקריאה הראשונה. אבקש את אישורה של הכנסת להצעה זו.</w:t>
      </w:r>
    </w:p>
    <w:p w:rsidR="003E028D" w:rsidRDefault="003E028D" w:rsidP="00E97261">
      <w:pPr>
        <w:rPr>
          <w:rtl/>
        </w:rPr>
      </w:pPr>
      <w:bookmarkStart w:id="10631" w:name="_ETM_Q31_363000"/>
      <w:bookmarkEnd w:id="10631"/>
    </w:p>
    <w:p w:rsidR="003E028D" w:rsidRDefault="003E028D" w:rsidP="00E97261">
      <w:pPr>
        <w:pStyle w:val="af6"/>
        <w:keepNext/>
        <w:rPr>
          <w:rtl/>
        </w:rPr>
      </w:pPr>
      <w:r w:rsidRPr="00C067E0">
        <w:rPr>
          <w:rStyle w:val="TagStyle"/>
          <w:rtl/>
        </w:rPr>
        <w:t xml:space="preserve"> &lt;&lt; יור &gt;&gt; </w:t>
      </w:r>
      <w:r>
        <w:rPr>
          <w:rtl/>
        </w:rPr>
        <w:t>היו"ר יבגני סובה:</w:t>
      </w:r>
      <w:r w:rsidRPr="00C067E0">
        <w:rPr>
          <w:rStyle w:val="TagStyle"/>
          <w:rtl/>
        </w:rPr>
        <w:t xml:space="preserve"> &lt;&lt; יור &gt;&gt;</w:t>
      </w:r>
      <w:r>
        <w:rPr>
          <w:rtl/>
        </w:rPr>
        <w:t xml:space="preserve">   </w:t>
      </w:r>
    </w:p>
    <w:p w:rsidR="003E028D" w:rsidRDefault="003E028D" w:rsidP="00F518EA">
      <w:pPr>
        <w:rPr>
          <w:rtl/>
        </w:rPr>
      </w:pPr>
    </w:p>
    <w:p w:rsidR="003E028D" w:rsidRDefault="003E028D" w:rsidP="00E97261">
      <w:pPr>
        <w:rPr>
          <w:rtl/>
        </w:rPr>
      </w:pPr>
      <w:r>
        <w:rPr>
          <w:rFonts w:hint="cs"/>
          <w:rtl/>
        </w:rPr>
        <w:t xml:space="preserve">מאחר </w:t>
      </w:r>
      <w:bookmarkStart w:id="10632" w:name="_ETM_Q31_367000"/>
      <w:bookmarkEnd w:id="10632"/>
      <w:r>
        <w:rPr>
          <w:rFonts w:hint="cs"/>
          <w:rtl/>
        </w:rPr>
        <w:t xml:space="preserve">שהדבר הזה מחייב הצבעה, אני אתן ליושב-ראש ועדת הכנסת לחזור </w:t>
      </w:r>
      <w:bookmarkStart w:id="10633" w:name="_ETM_Q31_369000"/>
      <w:bookmarkEnd w:id="10633"/>
      <w:r>
        <w:rPr>
          <w:rFonts w:hint="cs"/>
          <w:rtl/>
        </w:rPr>
        <w:t xml:space="preserve">ואנחנו נצביע, ולאחר מכן אני אאפשר הודעה אישית לחבר הכנסת עמית הלוי. כרגע נעבור להצבעה על החלטת ועדת הכנסת </w:t>
      </w:r>
      <w:bookmarkStart w:id="10634" w:name="_ETM_Q31_380000"/>
      <w:bookmarkEnd w:id="10634"/>
      <w:r>
        <w:rPr>
          <w:rFonts w:hint="cs"/>
          <w:rtl/>
        </w:rPr>
        <w:t>בדבר העברת הצעת חוק מתן הטבות בדיור ללוחמים משוחררים ולמשרתי מילואים, התשפ"ד–2024, פ/4328/25, של חבר הכנסת משה פסל, מוועדת הפנים והגנת הסביבה לוועדת החוץ והביטחון. הצבעה.</w:t>
      </w:r>
    </w:p>
    <w:p w:rsidR="003E028D" w:rsidRDefault="003E028D" w:rsidP="00E97261">
      <w:pPr>
        <w:rPr>
          <w:rtl/>
        </w:rPr>
      </w:pPr>
      <w:r>
        <w:rPr>
          <w:rtl/>
        </w:rPr>
        <w:t xml:space="preserve"> </w:t>
      </w:r>
    </w:p>
    <w:p w:rsidR="003E028D" w:rsidRDefault="003E028D" w:rsidP="00E97261">
      <w:pPr>
        <w:pStyle w:val="af1"/>
        <w:keepNext/>
        <w:rPr>
          <w:rtl/>
        </w:rPr>
      </w:pPr>
      <w:r>
        <w:rPr>
          <w:rtl/>
        </w:rPr>
        <w:t>הצבעה מס'</w:t>
      </w:r>
      <w:r>
        <w:rPr>
          <w:rFonts w:hint="cs"/>
          <w:rtl/>
        </w:rPr>
        <w:t xml:space="preserve"> 5</w:t>
      </w:r>
    </w:p>
    <w:p w:rsidR="003E028D" w:rsidRDefault="003E028D" w:rsidP="00E97261">
      <w:pPr>
        <w:pStyle w:val="--"/>
        <w:keepNext/>
        <w:rPr>
          <w:rtl/>
        </w:rPr>
      </w:pPr>
    </w:p>
    <w:p w:rsidR="003E028D" w:rsidRDefault="003E028D" w:rsidP="00E97261">
      <w:pPr>
        <w:pStyle w:val="--"/>
        <w:keepNext/>
        <w:rPr>
          <w:rtl/>
        </w:rPr>
      </w:pPr>
      <w:r>
        <w:rPr>
          <w:rtl/>
        </w:rPr>
        <w:t xml:space="preserve">בעד </w:t>
      </w:r>
      <w:r>
        <w:rPr>
          <w:rFonts w:hint="cs"/>
          <w:rtl/>
        </w:rPr>
        <w:t xml:space="preserve">הצעת ועדת הכנסת </w:t>
      </w:r>
      <w:r>
        <w:rPr>
          <w:rtl/>
        </w:rPr>
        <w:t xml:space="preserve">– </w:t>
      </w:r>
      <w:r>
        <w:rPr>
          <w:rFonts w:hint="cs"/>
          <w:rtl/>
        </w:rPr>
        <w:t>6</w:t>
      </w:r>
    </w:p>
    <w:p w:rsidR="003E028D" w:rsidRDefault="003E028D" w:rsidP="00E97261">
      <w:pPr>
        <w:pStyle w:val="--"/>
        <w:keepNext/>
        <w:rPr>
          <w:rtl/>
        </w:rPr>
      </w:pPr>
      <w:r>
        <w:rPr>
          <w:rtl/>
        </w:rPr>
        <w:t xml:space="preserve">נגד – </w:t>
      </w:r>
      <w:r>
        <w:rPr>
          <w:rFonts w:hint="cs"/>
          <w:rtl/>
        </w:rPr>
        <w:t>אין</w:t>
      </w:r>
    </w:p>
    <w:p w:rsidR="003E028D" w:rsidRDefault="003E028D" w:rsidP="00E97261">
      <w:pPr>
        <w:pStyle w:val="--"/>
        <w:keepNext/>
        <w:rPr>
          <w:rtl/>
        </w:rPr>
      </w:pPr>
      <w:r>
        <w:rPr>
          <w:rtl/>
        </w:rPr>
        <w:t xml:space="preserve">נמנעים – </w:t>
      </w:r>
      <w:r>
        <w:rPr>
          <w:rFonts w:hint="cs"/>
          <w:rtl/>
        </w:rPr>
        <w:t>1</w:t>
      </w:r>
    </w:p>
    <w:p w:rsidR="003E028D" w:rsidRPr="00505A95" w:rsidRDefault="003E028D" w:rsidP="00E97261">
      <w:pPr>
        <w:pStyle w:val="af2"/>
        <w:rPr>
          <w:rtl/>
        </w:rPr>
      </w:pPr>
      <w:r w:rsidRPr="00505A95">
        <w:rPr>
          <w:rFonts w:hint="cs"/>
          <w:rtl/>
        </w:rPr>
        <w:t>הצעת</w:t>
      </w:r>
      <w:r w:rsidRPr="00505A95">
        <w:t xml:space="preserve"> </w:t>
      </w:r>
      <w:r w:rsidRPr="00505A95">
        <w:rPr>
          <w:rFonts w:hint="cs"/>
          <w:rtl/>
        </w:rPr>
        <w:t>ועדת</w:t>
      </w:r>
      <w:r w:rsidRPr="00505A95">
        <w:t xml:space="preserve"> </w:t>
      </w:r>
      <w:r w:rsidRPr="00505A95">
        <w:rPr>
          <w:rFonts w:hint="cs"/>
          <w:rtl/>
        </w:rPr>
        <w:t>הכנסת</w:t>
      </w:r>
      <w:r w:rsidRPr="00505A95">
        <w:t xml:space="preserve"> </w:t>
      </w:r>
      <w:r w:rsidRPr="00505A95">
        <w:rPr>
          <w:rFonts w:hint="cs"/>
          <w:rtl/>
        </w:rPr>
        <w:t>להעביר</w:t>
      </w:r>
      <w:r w:rsidRPr="00505A95">
        <w:t xml:space="preserve"> </w:t>
      </w:r>
      <w:r w:rsidRPr="00505A95">
        <w:rPr>
          <w:rFonts w:hint="cs"/>
          <w:rtl/>
        </w:rPr>
        <w:t>את</w:t>
      </w:r>
      <w:r w:rsidRPr="00505A95">
        <w:t xml:space="preserve"> </w:t>
      </w:r>
      <w:r w:rsidRPr="00505A95">
        <w:rPr>
          <w:rFonts w:hint="cs"/>
          <w:rtl/>
        </w:rPr>
        <w:t>הצעת</w:t>
      </w:r>
      <w:r w:rsidRPr="00505A95">
        <w:t xml:space="preserve"> </w:t>
      </w:r>
      <w:r w:rsidRPr="00505A95">
        <w:rPr>
          <w:rFonts w:hint="cs"/>
          <w:rtl/>
        </w:rPr>
        <w:t>חוק מתן הטבות בדיור ללוחמים משוחררים ולמשרתי מילואים, התשפ"ד–2024, מוועדת הפנים והגנת הסביבה לוועדת החוץ והביטחון נתקבלה.</w:t>
      </w:r>
    </w:p>
    <w:p w:rsidR="003E028D" w:rsidRDefault="003E028D" w:rsidP="00E97261">
      <w:pPr>
        <w:rPr>
          <w:rtl/>
        </w:rPr>
      </w:pPr>
    </w:p>
    <w:p w:rsidR="003E028D" w:rsidRDefault="003E028D" w:rsidP="00E97261">
      <w:pPr>
        <w:pStyle w:val="af6"/>
        <w:keepNext/>
        <w:rPr>
          <w:rtl/>
        </w:rPr>
      </w:pPr>
      <w:r w:rsidRPr="006F0551">
        <w:rPr>
          <w:rStyle w:val="TagStyle"/>
          <w:rtl/>
        </w:rPr>
        <w:t xml:space="preserve"> &lt;&lt; יור &gt;&gt; </w:t>
      </w:r>
      <w:r>
        <w:rPr>
          <w:rtl/>
        </w:rPr>
        <w:t>היו"ר יבגני סובה:</w:t>
      </w:r>
      <w:r w:rsidRPr="006F0551">
        <w:rPr>
          <w:rStyle w:val="TagStyle"/>
          <w:rtl/>
        </w:rPr>
        <w:t xml:space="preserve"> &lt;&lt; יור &gt;&gt;</w:t>
      </w:r>
      <w:r>
        <w:rPr>
          <w:rtl/>
        </w:rPr>
        <w:t xml:space="preserve">   </w:t>
      </w:r>
    </w:p>
    <w:p w:rsidR="003E028D" w:rsidRDefault="003E028D" w:rsidP="00F518EA">
      <w:pPr>
        <w:rPr>
          <w:rtl/>
          <w:lang w:eastAsia="he-IL"/>
        </w:rPr>
      </w:pPr>
    </w:p>
    <w:p w:rsidR="003E028D" w:rsidRDefault="003E028D" w:rsidP="00E97261">
      <w:pPr>
        <w:rPr>
          <w:rtl/>
          <w:lang w:eastAsia="he-IL"/>
        </w:rPr>
      </w:pPr>
      <w:r>
        <w:rPr>
          <w:rFonts w:hint="cs"/>
          <w:rtl/>
          <w:lang w:eastAsia="he-IL"/>
        </w:rPr>
        <w:t xml:space="preserve">בעד </w:t>
      </w:r>
      <w:r>
        <w:rPr>
          <w:rtl/>
          <w:lang w:eastAsia="he-IL"/>
        </w:rPr>
        <w:t>–</w:t>
      </w:r>
      <w:r>
        <w:rPr>
          <w:rFonts w:hint="cs"/>
          <w:rtl/>
          <w:lang w:eastAsia="he-IL"/>
        </w:rPr>
        <w:t xml:space="preserve"> שישה, אין מתנגדים, נמנע אחד. אני קובע כי החלטת ועדת הכנסת התקבלה. </w:t>
      </w:r>
    </w:p>
    <w:p w:rsidR="003E028D" w:rsidRDefault="003E028D" w:rsidP="00E97261">
      <w:pPr>
        <w:rPr>
          <w:rtl/>
          <w:lang w:eastAsia="he-IL"/>
        </w:rPr>
      </w:pPr>
    </w:p>
    <w:p w:rsidR="003E028D" w:rsidRDefault="003E028D" w:rsidP="00E97261">
      <w:pPr>
        <w:rPr>
          <w:rtl/>
          <w:lang w:eastAsia="he-IL"/>
        </w:rPr>
      </w:pPr>
    </w:p>
    <w:p w:rsidR="003E028D" w:rsidRDefault="003E028D" w:rsidP="00E97261">
      <w:pPr>
        <w:pStyle w:val="a6"/>
        <w:rPr>
          <w:rtl/>
          <w:lang w:eastAsia="he-IL"/>
        </w:rPr>
      </w:pPr>
      <w:bookmarkStart w:id="10635" w:name="ET_subject_הודעה_לחבר_הכנסת_עמית_ה_52"/>
      <w:r w:rsidRPr="0003178F">
        <w:rPr>
          <w:rStyle w:val="TagStyle"/>
          <w:rtl/>
        </w:rPr>
        <w:t xml:space="preserve"> &lt;&lt; נושא &gt;&gt; </w:t>
      </w:r>
      <w:bookmarkStart w:id="10636" w:name="_Toc187184730"/>
      <w:r>
        <w:rPr>
          <w:rtl/>
          <w:lang w:eastAsia="he-IL"/>
        </w:rPr>
        <w:t xml:space="preserve">הודעה </w:t>
      </w:r>
      <w:r>
        <w:rPr>
          <w:rFonts w:hint="cs"/>
          <w:rtl/>
          <w:lang w:eastAsia="he-IL"/>
        </w:rPr>
        <w:t xml:space="preserve">אישית של </w:t>
      </w:r>
      <w:r>
        <w:rPr>
          <w:rtl/>
          <w:lang w:eastAsia="he-IL"/>
        </w:rPr>
        <w:t>חבר הכנסת עמית הלוי</w:t>
      </w:r>
      <w:bookmarkEnd w:id="10636"/>
      <w:r w:rsidRPr="0003178F">
        <w:rPr>
          <w:rStyle w:val="TagStyle"/>
          <w:rtl/>
        </w:rPr>
        <w:t xml:space="preserve"> &lt;&lt; נושא &gt;&gt;</w:t>
      </w:r>
      <w:r>
        <w:rPr>
          <w:rtl/>
          <w:lang w:eastAsia="he-IL"/>
        </w:rPr>
        <w:t xml:space="preserve">   </w:t>
      </w:r>
      <w:bookmarkEnd w:id="10635"/>
    </w:p>
    <w:p w:rsidR="003E028D" w:rsidRDefault="003E028D" w:rsidP="00E97261">
      <w:pPr>
        <w:rPr>
          <w:rtl/>
          <w:lang w:eastAsia="he-IL"/>
        </w:rPr>
      </w:pPr>
    </w:p>
    <w:p w:rsidR="003E028D" w:rsidRDefault="003E028D" w:rsidP="00E97261">
      <w:pPr>
        <w:pStyle w:val="af6"/>
        <w:keepNext/>
        <w:rPr>
          <w:rtl/>
        </w:rPr>
      </w:pPr>
      <w:r w:rsidRPr="006F0551">
        <w:rPr>
          <w:rStyle w:val="TagStyle"/>
          <w:rtl/>
        </w:rPr>
        <w:t xml:space="preserve"> &lt;&lt; יור &gt;&gt; </w:t>
      </w:r>
      <w:r>
        <w:rPr>
          <w:rtl/>
        </w:rPr>
        <w:t>היו"ר יבגני סובה:</w:t>
      </w:r>
      <w:r w:rsidRPr="006F0551">
        <w:rPr>
          <w:rStyle w:val="TagStyle"/>
          <w:rtl/>
        </w:rPr>
        <w:t xml:space="preserve"> &lt;&lt; יור &gt;&gt;</w:t>
      </w:r>
      <w:r>
        <w:rPr>
          <w:rtl/>
        </w:rPr>
        <w:t xml:space="preserve">   </w:t>
      </w:r>
    </w:p>
    <w:p w:rsidR="003E028D" w:rsidRDefault="003E028D" w:rsidP="00F518EA">
      <w:pPr>
        <w:rPr>
          <w:rtl/>
          <w:lang w:eastAsia="he-IL"/>
        </w:rPr>
      </w:pPr>
    </w:p>
    <w:p w:rsidR="003E028D" w:rsidRDefault="003E028D" w:rsidP="00E97261">
      <w:pPr>
        <w:rPr>
          <w:rtl/>
          <w:lang w:eastAsia="he-IL"/>
        </w:rPr>
      </w:pPr>
      <w:bookmarkStart w:id="10637" w:name="_ETM_Q31_425000"/>
      <w:bookmarkStart w:id="10638" w:name="_ETM_Q31_424000"/>
      <w:bookmarkEnd w:id="10637"/>
      <w:bookmarkEnd w:id="10638"/>
      <w:r>
        <w:rPr>
          <w:rFonts w:hint="cs"/>
          <w:rtl/>
          <w:lang w:eastAsia="he-IL"/>
        </w:rPr>
        <w:t xml:space="preserve">עכשיו אני אאפשר לחבר הכנסת עמית הלוי הודעה אישית בהקשר של הדברים </w:t>
      </w:r>
      <w:bookmarkStart w:id="10639" w:name="_ETM_Q31_421000"/>
      <w:bookmarkEnd w:id="10639"/>
      <w:r>
        <w:rPr>
          <w:rFonts w:hint="cs"/>
          <w:rtl/>
          <w:lang w:eastAsia="he-IL"/>
        </w:rPr>
        <w:t>שהיו בסעיף הקודם. בבקשה, חבר הכנסת הלוי, חמש דקות לרשותך.</w:t>
      </w:r>
    </w:p>
    <w:p w:rsidR="003E028D" w:rsidRPr="006F0551" w:rsidRDefault="003E028D" w:rsidP="00E97261">
      <w:pPr>
        <w:rPr>
          <w:rtl/>
          <w:lang w:eastAsia="he-IL"/>
        </w:rPr>
      </w:pPr>
      <w:bookmarkStart w:id="10640" w:name="_ETM_Q31_423000"/>
      <w:bookmarkEnd w:id="10640"/>
    </w:p>
    <w:p w:rsidR="003E028D" w:rsidRDefault="003E028D" w:rsidP="00E97261">
      <w:pPr>
        <w:pStyle w:val="a4"/>
        <w:keepNext/>
        <w:rPr>
          <w:rtl/>
        </w:rPr>
      </w:pPr>
      <w:bookmarkStart w:id="10641" w:name="ET_speaker_6164_4"/>
      <w:r w:rsidRPr="00C067E0">
        <w:rPr>
          <w:rStyle w:val="TagStyle"/>
          <w:rtl/>
        </w:rPr>
        <w:t xml:space="preserve"> &lt;&lt; דובר &gt;&gt; </w:t>
      </w:r>
      <w:bookmarkStart w:id="10642" w:name="_Toc187184731"/>
      <w:r>
        <w:rPr>
          <w:rtl/>
        </w:rPr>
        <w:t>עמית הלוי (הליכוד):</w:t>
      </w:r>
      <w:bookmarkEnd w:id="10642"/>
      <w:r w:rsidRPr="00C067E0">
        <w:rPr>
          <w:rStyle w:val="TagStyle"/>
          <w:rtl/>
        </w:rPr>
        <w:t xml:space="preserve"> &lt;&lt; דובר &gt;&gt;</w:t>
      </w:r>
      <w:r>
        <w:rPr>
          <w:rtl/>
        </w:rPr>
        <w:t xml:space="preserve">   </w:t>
      </w:r>
      <w:bookmarkEnd w:id="10641"/>
    </w:p>
    <w:p w:rsidR="003E028D" w:rsidRDefault="003E028D" w:rsidP="00F518EA">
      <w:pPr>
        <w:rPr>
          <w:rtl/>
        </w:rPr>
      </w:pPr>
    </w:p>
    <w:p w:rsidR="003E028D" w:rsidRDefault="003E028D" w:rsidP="0012026F">
      <w:pPr>
        <w:rPr>
          <w:rtl/>
        </w:rPr>
      </w:pPr>
      <w:r>
        <w:rPr>
          <w:rFonts w:hint="cs"/>
          <w:rtl/>
        </w:rPr>
        <w:t xml:space="preserve">תודה, אדוני היושב-ראש. תודה, אדוני היושב-ראש. אני עליתי לפה כדי להשיב על דברי הבלע </w:t>
      </w:r>
      <w:r>
        <w:rPr>
          <w:rtl/>
        </w:rPr>
        <w:t>–</w:t>
      </w:r>
      <w:r>
        <w:rPr>
          <w:rFonts w:hint="cs"/>
          <w:rtl/>
        </w:rPr>
        <w:t xml:space="preserve"> איך אני אגדיר אותם? של חבר הכנסת סגלוביץ'. לפעמים אנשים עומדים פה, מסיעות כאלה ואחרות, צועקים ומקללים ואומרים דברים קשים,</w:t>
      </w:r>
      <w:bookmarkStart w:id="10643" w:name="_ETM_Q31_443000"/>
      <w:bookmarkEnd w:id="10643"/>
      <w:r>
        <w:rPr>
          <w:rFonts w:hint="cs"/>
          <w:rtl/>
        </w:rPr>
        <w:t xml:space="preserve"> ולא תמיד יודעים על מה הם מדברים, לא תמיד בקיאים במה שהם אומרים, ואני אומר</w:t>
      </w:r>
      <w:r w:rsidR="0012026F">
        <w:rPr>
          <w:rFonts w:hint="cs"/>
          <w:rtl/>
        </w:rPr>
        <w:t>:</w:t>
      </w:r>
      <w:r>
        <w:rPr>
          <w:rFonts w:hint="cs"/>
          <w:rtl/>
        </w:rPr>
        <w:t xml:space="preserve"> </w:t>
      </w:r>
      <w:bookmarkStart w:id="10644" w:name="_ETM_Q31_444000"/>
      <w:bookmarkEnd w:id="10644"/>
      <w:r>
        <w:rPr>
          <w:rFonts w:hint="cs"/>
          <w:rtl/>
        </w:rPr>
        <w:t>ניחא. אבל חבר הכנסת סגלוביץ' היה במערכת, הוא היה באגף החקירות במשטרת ישראל</w:t>
      </w:r>
      <w:r w:rsidR="0012026F">
        <w:rPr>
          <w:rFonts w:hint="cs"/>
          <w:rtl/>
        </w:rPr>
        <w:t>,</w:t>
      </w:r>
      <w:r>
        <w:rPr>
          <w:rFonts w:hint="cs"/>
          <w:rtl/>
        </w:rPr>
        <w:t xml:space="preserve"> אחרי זה הוא היה סגן שר במשרד לביטחון פנים דאז. הוא היה </w:t>
      </w:r>
      <w:bookmarkStart w:id="10645" w:name="_ETM_Q31_460000"/>
      <w:bookmarkEnd w:id="10645"/>
      <w:r>
        <w:rPr>
          <w:rFonts w:hint="cs"/>
          <w:rtl/>
        </w:rPr>
        <w:t>במערכת. אדון סגלוביץ', אתה היית שם. מה, אתה לא מכיר את רפי רותם, שבא אליי? את שוקי משעול, שבא אליי? את כל פרשיות רות דוד, אתה לא מכיר?</w:t>
      </w:r>
      <w:bookmarkStart w:id="10646" w:name="_ETM_Q31_471000"/>
      <w:bookmarkEnd w:id="10646"/>
      <w:r>
        <w:rPr>
          <w:rFonts w:hint="cs"/>
          <w:rtl/>
        </w:rPr>
        <w:t xml:space="preserve"> אתה מדבר איתי על חוק המתנות כשאתה לא מכיר את החוק. </w:t>
      </w:r>
    </w:p>
    <w:p w:rsidR="003E028D" w:rsidRDefault="003E028D" w:rsidP="00E97261">
      <w:pPr>
        <w:rPr>
          <w:rtl/>
        </w:rPr>
      </w:pPr>
    </w:p>
    <w:p w:rsidR="003E028D" w:rsidRDefault="003E028D" w:rsidP="0012026F">
      <w:pPr>
        <w:rPr>
          <w:rtl/>
        </w:rPr>
      </w:pPr>
      <w:r>
        <w:rPr>
          <w:rFonts w:hint="cs"/>
          <w:rtl/>
        </w:rPr>
        <w:t>אבל אתה מדבר? אתה היית חלק ממערכת שחילקה מתנות למי שהיא רצתה</w:t>
      </w:r>
      <w:r w:rsidR="0012026F">
        <w:rPr>
          <w:rFonts w:hint="cs"/>
          <w:rtl/>
        </w:rPr>
        <w:t>,</w:t>
      </w:r>
      <w:r>
        <w:rPr>
          <w:rFonts w:hint="cs"/>
          <w:rtl/>
        </w:rPr>
        <w:t xml:space="preserve"> למי שהיא רצתה היא חילקה מתנות. אנחנו עכשיו בדיונים בוועדת החוץ והביטחון </w:t>
      </w:r>
      <w:bookmarkStart w:id="10647" w:name="_ETM_Q31_484000"/>
      <w:bookmarkEnd w:id="10647"/>
      <w:r>
        <w:rPr>
          <w:rtl/>
        </w:rPr>
        <w:t>–</w:t>
      </w:r>
      <w:r>
        <w:rPr>
          <w:rFonts w:hint="cs"/>
          <w:rtl/>
        </w:rPr>
        <w:t xml:space="preserve"> על מה? על הגדלות הרמטכ"ל של פנסיות תקציביות, שבמשך עשרות שנים, משנות השישים </w:t>
      </w:r>
      <w:r>
        <w:rPr>
          <w:rtl/>
        </w:rPr>
        <w:t>–</w:t>
      </w:r>
      <w:r>
        <w:rPr>
          <w:rFonts w:hint="cs"/>
          <w:rtl/>
        </w:rPr>
        <w:t xml:space="preserve"> ב-2016 מבקר המדינה מגלה את זה בהפתעה, והוא בהלם. כל המערכת בהלם.</w:t>
      </w:r>
      <w:bookmarkStart w:id="10648" w:name="_ETM_Q31_500000"/>
      <w:bookmarkEnd w:id="10648"/>
      <w:r>
        <w:rPr>
          <w:rFonts w:hint="cs"/>
          <w:rtl/>
        </w:rPr>
        <w:t xml:space="preserve"> משרד האוצר בהלם. הייעוץ המשפטי בהלם. איך לקחו באופן לא חוקי במשך שנים? ומאז מחלקים מתנות, אדוני השר, מ-2016, לא </w:t>
      </w:r>
      <w:bookmarkStart w:id="10649" w:name="_ETM_Q31_508000"/>
      <w:bookmarkEnd w:id="10649"/>
      <w:r>
        <w:rPr>
          <w:rFonts w:hint="cs"/>
          <w:rtl/>
        </w:rPr>
        <w:t>חוקי.</w:t>
      </w:r>
    </w:p>
    <w:p w:rsidR="003E028D" w:rsidRDefault="003E028D" w:rsidP="00E97261">
      <w:pPr>
        <w:rPr>
          <w:rtl/>
        </w:rPr>
      </w:pPr>
    </w:p>
    <w:p w:rsidR="003E028D" w:rsidRDefault="003E028D" w:rsidP="00E97261">
      <w:pPr>
        <w:rPr>
          <w:rtl/>
        </w:rPr>
      </w:pPr>
      <w:r>
        <w:rPr>
          <w:rFonts w:hint="cs"/>
          <w:rtl/>
        </w:rPr>
        <w:t xml:space="preserve">אני שואל את עלי </w:t>
      </w:r>
      <w:proofErr w:type="spellStart"/>
      <w:r>
        <w:rPr>
          <w:rFonts w:hint="cs"/>
          <w:rtl/>
        </w:rPr>
        <w:t>בינג</w:t>
      </w:r>
      <w:proofErr w:type="spellEnd"/>
      <w:r>
        <w:rPr>
          <w:rFonts w:hint="cs"/>
          <w:rtl/>
        </w:rPr>
        <w:t xml:space="preserve">, סגן ראש אגף תקציבים: מי מאיים עליך? אתם אמרתם שזה לא חוקי, הייעוץ המשפטי, </w:t>
      </w:r>
      <w:bookmarkStart w:id="10650" w:name="_ETM_Q31_517000"/>
      <w:bookmarkEnd w:id="10650"/>
      <w:r>
        <w:rPr>
          <w:rFonts w:hint="cs"/>
          <w:rtl/>
        </w:rPr>
        <w:t xml:space="preserve">שבכל יום בא לכאן ומטיף לנו על קדושת שלטון החוק. הוא מאשר את זה </w:t>
      </w:r>
      <w:r>
        <w:rPr>
          <w:rFonts w:hint="eastAsia"/>
          <w:rtl/>
        </w:rPr>
        <w:t xml:space="preserve">– </w:t>
      </w:r>
      <w:r>
        <w:rPr>
          <w:rFonts w:hint="cs"/>
          <w:rtl/>
        </w:rPr>
        <w:t>לא חוקי.</w:t>
      </w:r>
      <w:bookmarkStart w:id="10651" w:name="_ETM_Q31_523000"/>
      <w:bookmarkEnd w:id="10651"/>
      <w:r>
        <w:rPr>
          <w:rFonts w:hint="cs"/>
          <w:rtl/>
        </w:rPr>
        <w:t xml:space="preserve"> הוא מחלק. למה? צה"ל, מחלקים. יש פה גם דיון אמיתי. אני </w:t>
      </w:r>
      <w:bookmarkStart w:id="10652" w:name="_ETM_Q31_528000"/>
      <w:bookmarkEnd w:id="10652"/>
      <w:r>
        <w:rPr>
          <w:rFonts w:hint="cs"/>
          <w:rtl/>
        </w:rPr>
        <w:t xml:space="preserve">לא מדבר על לוחמים. לוחמים </w:t>
      </w:r>
      <w:r>
        <w:rPr>
          <w:rFonts w:hint="eastAsia"/>
          <w:rtl/>
        </w:rPr>
        <w:t>–</w:t>
      </w:r>
      <w:r>
        <w:rPr>
          <w:rFonts w:hint="cs"/>
          <w:rtl/>
        </w:rPr>
        <w:t xml:space="preserve"> אני בעד. אבל כלכלן אמור לקבל 10% יותר מכלכלן אחר בשירות המדינה </w:t>
      </w:r>
      <w:bookmarkStart w:id="10653" w:name="_ETM_Q31_535000"/>
      <w:bookmarkEnd w:id="10653"/>
      <w:r>
        <w:rPr>
          <w:rFonts w:hint="cs"/>
          <w:rtl/>
        </w:rPr>
        <w:t xml:space="preserve">שגם עשה שלוש שנים צבא? למה? </w:t>
      </w:r>
    </w:p>
    <w:p w:rsidR="003E028D" w:rsidRDefault="003E028D" w:rsidP="00E97261">
      <w:pPr>
        <w:rPr>
          <w:rtl/>
        </w:rPr>
      </w:pPr>
    </w:p>
    <w:p w:rsidR="003E028D" w:rsidRDefault="003E028D" w:rsidP="00E97261">
      <w:pPr>
        <w:rPr>
          <w:rtl/>
        </w:rPr>
      </w:pPr>
      <w:bookmarkStart w:id="10654" w:name="_ETM_Q31_541000"/>
      <w:bookmarkEnd w:id="10654"/>
      <w:r>
        <w:rPr>
          <w:rFonts w:hint="cs"/>
          <w:rtl/>
        </w:rPr>
        <w:t xml:space="preserve">אז אתה מדבר על הדברים הללו. כשחילקו מתנות, אפרופו חוק המתנות, כשנתנו כמעט 600,000 שקל לאביחי מנדלבליט </w:t>
      </w:r>
      <w:r>
        <w:rPr>
          <w:rtl/>
        </w:rPr>
        <w:t>–</w:t>
      </w:r>
      <w:r>
        <w:rPr>
          <w:rFonts w:hint="cs"/>
          <w:rtl/>
        </w:rPr>
        <w:t xml:space="preserve"> 600,000 שקל</w:t>
      </w:r>
      <w:bookmarkStart w:id="10655" w:name="_ETM_Q31_550000"/>
      <w:bookmarkEnd w:id="10655"/>
      <w:r>
        <w:rPr>
          <w:rFonts w:hint="cs"/>
          <w:rtl/>
        </w:rPr>
        <w:t xml:space="preserve"> </w:t>
      </w:r>
      <w:r w:rsidR="00F518EA">
        <w:rPr>
          <w:rFonts w:hint="cs"/>
          <w:rtl/>
        </w:rPr>
        <w:t>– –</w:t>
      </w:r>
      <w:r>
        <w:rPr>
          <w:rFonts w:hint="cs"/>
          <w:rtl/>
        </w:rPr>
        <w:t xml:space="preserve"> </w:t>
      </w:r>
    </w:p>
    <w:p w:rsidR="003E028D" w:rsidRDefault="003E028D" w:rsidP="00E97261">
      <w:pPr>
        <w:rPr>
          <w:rtl/>
        </w:rPr>
      </w:pPr>
    </w:p>
    <w:p w:rsidR="003E028D" w:rsidRDefault="003E028D" w:rsidP="00E97261">
      <w:pPr>
        <w:pStyle w:val="af5"/>
        <w:keepNext/>
        <w:rPr>
          <w:rtl/>
        </w:rPr>
      </w:pPr>
      <w:r w:rsidRPr="006F0551">
        <w:rPr>
          <w:rStyle w:val="TagStyle"/>
          <w:rtl/>
        </w:rPr>
        <w:t xml:space="preserve"> &lt;&lt; קריאה &gt;&gt; </w:t>
      </w:r>
      <w:r>
        <w:rPr>
          <w:rtl/>
        </w:rPr>
        <w:t>נאור שירי (יש עתיד):</w:t>
      </w:r>
      <w:r w:rsidRPr="006F0551">
        <w:rPr>
          <w:rStyle w:val="TagStyle"/>
          <w:rtl/>
        </w:rPr>
        <w:t xml:space="preserve"> &lt;&lt; קריאה &gt;&gt;</w:t>
      </w:r>
      <w:r>
        <w:rPr>
          <w:rtl/>
        </w:rPr>
        <w:t xml:space="preserve">   </w:t>
      </w:r>
    </w:p>
    <w:p w:rsidR="003E028D" w:rsidRPr="006F0551" w:rsidRDefault="003E028D" w:rsidP="00E97261">
      <w:pPr>
        <w:rPr>
          <w:rtl/>
          <w:lang w:eastAsia="he-IL"/>
        </w:rPr>
      </w:pPr>
    </w:p>
    <w:p w:rsidR="003E028D" w:rsidRDefault="003E028D" w:rsidP="00E97261">
      <w:pPr>
        <w:rPr>
          <w:rtl/>
        </w:rPr>
      </w:pPr>
      <w:r>
        <w:rPr>
          <w:rFonts w:hint="cs"/>
          <w:rtl/>
        </w:rPr>
        <w:t>מה קשור?</w:t>
      </w:r>
    </w:p>
    <w:p w:rsidR="003E028D" w:rsidRDefault="003E028D" w:rsidP="00E97261">
      <w:pPr>
        <w:rPr>
          <w:rtl/>
        </w:rPr>
      </w:pPr>
    </w:p>
    <w:p w:rsidR="003E028D" w:rsidRDefault="003E028D" w:rsidP="00E97261">
      <w:pPr>
        <w:pStyle w:val="-"/>
        <w:keepNext/>
        <w:rPr>
          <w:rtl/>
        </w:rPr>
      </w:pPr>
      <w:bookmarkStart w:id="10656" w:name="ET_speakercontinue_6164_5"/>
      <w:r w:rsidRPr="00C067E0">
        <w:rPr>
          <w:rStyle w:val="TagStyle"/>
          <w:rtl/>
        </w:rPr>
        <w:t xml:space="preserve"> &lt;&lt; דובר_המשך &gt;&gt; </w:t>
      </w:r>
      <w:r>
        <w:rPr>
          <w:rtl/>
        </w:rPr>
        <w:t>עמית הלוי (הליכוד):</w:t>
      </w:r>
      <w:r w:rsidRPr="00C067E0">
        <w:rPr>
          <w:rStyle w:val="TagStyle"/>
          <w:rtl/>
        </w:rPr>
        <w:t xml:space="preserve"> &lt;&lt; דובר_המשך &gt;&gt;</w:t>
      </w:r>
      <w:r>
        <w:rPr>
          <w:rtl/>
        </w:rPr>
        <w:t xml:space="preserve">   </w:t>
      </w:r>
      <w:bookmarkEnd w:id="10656"/>
    </w:p>
    <w:p w:rsidR="003E028D" w:rsidRDefault="003E028D" w:rsidP="00F518EA">
      <w:pPr>
        <w:rPr>
          <w:rtl/>
        </w:rPr>
      </w:pPr>
    </w:p>
    <w:p w:rsidR="003E028D" w:rsidRDefault="00F518EA" w:rsidP="0012026F">
      <w:pPr>
        <w:rPr>
          <w:rtl/>
        </w:rPr>
      </w:pPr>
      <w:r>
        <w:rPr>
          <w:rFonts w:hint="cs"/>
          <w:rtl/>
        </w:rPr>
        <w:t>– –</w:t>
      </w:r>
      <w:r w:rsidR="003E028D">
        <w:rPr>
          <w:rFonts w:hint="cs"/>
          <w:rtl/>
        </w:rPr>
        <w:t xml:space="preserve"> לא מכסף של חבר שלו, מהכספים של כל אזרחי</w:t>
      </w:r>
      <w:bookmarkStart w:id="10657" w:name="_ETM_Q31_555000"/>
      <w:bookmarkEnd w:id="10657"/>
      <w:r w:rsidR="003E028D">
        <w:rPr>
          <w:rFonts w:hint="cs"/>
          <w:rtl/>
        </w:rPr>
        <w:t xml:space="preserve"> המדינה, שתק סגלוביץ', כן</w:t>
      </w:r>
      <w:bookmarkStart w:id="10658" w:name="_ETM_Q31_559000"/>
      <w:bookmarkEnd w:id="10658"/>
      <w:r w:rsidR="003E028D">
        <w:rPr>
          <w:rFonts w:hint="cs"/>
          <w:rtl/>
        </w:rPr>
        <w:t>, חבר זה בסדר. כידוע בחוק, כמו שאתה יודע</w:t>
      </w:r>
      <w:bookmarkStart w:id="10659" w:name="_ETM_Q31_557000"/>
      <w:bookmarkEnd w:id="10659"/>
      <w:r w:rsidR="003E028D">
        <w:rPr>
          <w:rFonts w:hint="cs"/>
          <w:rtl/>
        </w:rPr>
        <w:t xml:space="preserve"> </w:t>
      </w:r>
      <w:r w:rsidR="003E028D">
        <w:rPr>
          <w:rtl/>
        </w:rPr>
        <w:t>–</w:t>
      </w:r>
      <w:r w:rsidR="003E028D">
        <w:rPr>
          <w:rFonts w:hint="cs"/>
          <w:rtl/>
        </w:rPr>
        <w:t xml:space="preserve"> אתה מכיר את חוות הדעת של מני מזוז בעל </w:t>
      </w:r>
      <w:bookmarkStart w:id="10660" w:name="_ETM_Q31_560000"/>
      <w:bookmarkEnd w:id="10660"/>
      <w:r w:rsidR="003E028D">
        <w:rPr>
          <w:rFonts w:hint="cs"/>
          <w:rtl/>
        </w:rPr>
        <w:t>פה, נאור שירי, אתה מכיר.</w:t>
      </w:r>
    </w:p>
    <w:p w:rsidR="003E028D" w:rsidRDefault="003E028D" w:rsidP="00E97261">
      <w:pPr>
        <w:rPr>
          <w:rtl/>
        </w:rPr>
      </w:pPr>
    </w:p>
    <w:p w:rsidR="003E028D" w:rsidRDefault="003E028D" w:rsidP="00E97261">
      <w:pPr>
        <w:pStyle w:val="af5"/>
        <w:keepNext/>
        <w:rPr>
          <w:rtl/>
        </w:rPr>
      </w:pPr>
      <w:r w:rsidRPr="006F0551">
        <w:rPr>
          <w:rStyle w:val="TagStyle"/>
          <w:rtl/>
        </w:rPr>
        <w:t xml:space="preserve"> &lt;&lt; קריאה &gt;&gt; </w:t>
      </w:r>
      <w:r>
        <w:rPr>
          <w:rtl/>
        </w:rPr>
        <w:t>נאור שירי (יש עתיד):</w:t>
      </w:r>
      <w:r w:rsidRPr="006F0551">
        <w:rPr>
          <w:rStyle w:val="TagStyle"/>
          <w:rtl/>
        </w:rPr>
        <w:t xml:space="preserve"> &lt;&lt; קריאה &gt;&gt;</w:t>
      </w:r>
      <w:r>
        <w:rPr>
          <w:rtl/>
        </w:rPr>
        <w:t xml:space="preserve">   </w:t>
      </w:r>
    </w:p>
    <w:p w:rsidR="003E028D" w:rsidRDefault="003E028D" w:rsidP="00F518EA">
      <w:pPr>
        <w:rPr>
          <w:rtl/>
          <w:lang w:eastAsia="he-IL"/>
        </w:rPr>
      </w:pPr>
    </w:p>
    <w:p w:rsidR="003E028D" w:rsidRDefault="003E028D" w:rsidP="00E97261">
      <w:pPr>
        <w:rPr>
          <w:rtl/>
        </w:rPr>
      </w:pPr>
      <w:bookmarkStart w:id="10661" w:name="_ETM_Q31_563000"/>
      <w:bookmarkEnd w:id="10661"/>
      <w:r>
        <w:rPr>
          <w:rFonts w:hint="cs"/>
          <w:rtl/>
        </w:rPr>
        <w:t xml:space="preserve">בטח, האמת שאני לא הייתי </w:t>
      </w:r>
      <w:r w:rsidR="00F518EA">
        <w:rPr>
          <w:rFonts w:hint="cs"/>
          <w:rtl/>
        </w:rPr>
        <w:t>– – –</w:t>
      </w:r>
    </w:p>
    <w:p w:rsidR="003E028D" w:rsidRDefault="003E028D" w:rsidP="00E97261">
      <w:pPr>
        <w:rPr>
          <w:rtl/>
        </w:rPr>
      </w:pPr>
    </w:p>
    <w:p w:rsidR="003E028D" w:rsidRDefault="003E028D" w:rsidP="00E97261">
      <w:pPr>
        <w:pStyle w:val="-"/>
        <w:keepNext/>
        <w:rPr>
          <w:rtl/>
        </w:rPr>
      </w:pPr>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חוות דעת מפורשת. אגב,</w:t>
      </w:r>
      <w:bookmarkStart w:id="10662" w:name="_ETM_Q31_566000"/>
      <w:bookmarkEnd w:id="10662"/>
      <w:r>
        <w:rPr>
          <w:rFonts w:hint="cs"/>
          <w:rtl/>
        </w:rPr>
        <w:t xml:space="preserve"> חוות הדעת הזאת הייתה של מני מזוז כיועץ משפטי </w:t>
      </w:r>
      <w:r w:rsidR="00F518EA">
        <w:rPr>
          <w:rFonts w:hint="cs"/>
          <w:rtl/>
        </w:rPr>
        <w:t>– – –</w:t>
      </w:r>
    </w:p>
    <w:p w:rsidR="003E028D" w:rsidRDefault="003E028D" w:rsidP="00E97261">
      <w:pPr>
        <w:rPr>
          <w:rtl/>
        </w:rPr>
      </w:pPr>
    </w:p>
    <w:p w:rsidR="003E028D" w:rsidRDefault="003E028D" w:rsidP="00E97261">
      <w:pPr>
        <w:pStyle w:val="af5"/>
        <w:keepNext/>
        <w:rPr>
          <w:rtl/>
        </w:rPr>
      </w:pPr>
      <w:r w:rsidRPr="006F0551">
        <w:rPr>
          <w:rStyle w:val="TagStyle"/>
          <w:rtl/>
        </w:rPr>
        <w:t xml:space="preserve"> &lt;&lt; קריאה &gt;&gt; </w:t>
      </w:r>
      <w:r>
        <w:rPr>
          <w:rtl/>
        </w:rPr>
        <w:t>נאור שירי (יש עתיד):</w:t>
      </w:r>
      <w:r w:rsidRPr="006F0551">
        <w:rPr>
          <w:rStyle w:val="TagStyle"/>
          <w:rtl/>
        </w:rPr>
        <w:t xml:space="preserve"> &lt;&lt; קריאה &gt;&gt;</w:t>
      </w:r>
      <w:r>
        <w:rPr>
          <w:rtl/>
        </w:rPr>
        <w:t xml:space="preserve">   </w:t>
      </w:r>
    </w:p>
    <w:p w:rsidR="003E028D" w:rsidRPr="006F0551" w:rsidRDefault="003E028D" w:rsidP="00E97261">
      <w:pPr>
        <w:rPr>
          <w:rtl/>
          <w:lang w:eastAsia="he-IL"/>
        </w:rPr>
      </w:pPr>
    </w:p>
    <w:p w:rsidR="003E028D" w:rsidRDefault="003E028D" w:rsidP="00E97261">
      <w:pPr>
        <w:rPr>
          <w:rtl/>
        </w:rPr>
      </w:pPr>
      <w:r>
        <w:rPr>
          <w:rFonts w:hint="cs"/>
          <w:rtl/>
        </w:rPr>
        <w:t>למה החוק לא עבר? למה לא העברת את החוק?</w:t>
      </w:r>
    </w:p>
    <w:p w:rsidR="003E028D" w:rsidRDefault="003E028D" w:rsidP="00E97261">
      <w:pPr>
        <w:rPr>
          <w:rtl/>
        </w:rPr>
      </w:pPr>
    </w:p>
    <w:p w:rsidR="003E028D" w:rsidRDefault="003E028D" w:rsidP="00E97261">
      <w:pPr>
        <w:pStyle w:val="-"/>
        <w:keepNext/>
        <w:rPr>
          <w:rtl/>
        </w:rPr>
      </w:pPr>
      <w:bookmarkStart w:id="10663" w:name="_ETM_Q31_567000"/>
      <w:bookmarkEnd w:id="10663"/>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 xml:space="preserve">רגע, רגע, חוות הדעת הזאת הייתה על </w:t>
      </w:r>
      <w:bookmarkStart w:id="10664" w:name="_ETM_Q31_572000"/>
      <w:bookmarkEnd w:id="10664"/>
      <w:r>
        <w:rPr>
          <w:rFonts w:hint="cs"/>
          <w:rtl/>
        </w:rPr>
        <w:t>העטים הלא-מתכלים, אתה יודע. אבל זה בסדר.</w:t>
      </w:r>
    </w:p>
    <w:p w:rsidR="003E028D" w:rsidRDefault="003E028D" w:rsidP="00E97261">
      <w:pPr>
        <w:rPr>
          <w:rtl/>
        </w:rPr>
      </w:pPr>
      <w:bookmarkStart w:id="10665" w:name="_ETM_Q31_569000"/>
      <w:bookmarkEnd w:id="10665"/>
    </w:p>
    <w:p w:rsidR="003E028D" w:rsidRDefault="003E028D" w:rsidP="00E97261">
      <w:pPr>
        <w:pStyle w:val="af5"/>
        <w:keepNext/>
        <w:rPr>
          <w:rtl/>
        </w:rPr>
      </w:pPr>
      <w:r w:rsidRPr="006F0551">
        <w:rPr>
          <w:rStyle w:val="TagStyle"/>
          <w:rtl/>
        </w:rPr>
        <w:t xml:space="preserve"> &lt;&lt; קריאה &gt;&gt; </w:t>
      </w:r>
      <w:r>
        <w:rPr>
          <w:rtl/>
        </w:rPr>
        <w:t>נאור שירי (יש עתיד):</w:t>
      </w:r>
      <w:r w:rsidRPr="006F0551">
        <w:rPr>
          <w:rStyle w:val="TagStyle"/>
          <w:rtl/>
        </w:rPr>
        <w:t xml:space="preserve"> &lt;&lt; קריאה &gt;&gt;</w:t>
      </w:r>
      <w:r>
        <w:rPr>
          <w:rtl/>
        </w:rPr>
        <w:t xml:space="preserve">   </w:t>
      </w:r>
    </w:p>
    <w:p w:rsidR="003E028D" w:rsidRDefault="003E028D" w:rsidP="00F518EA">
      <w:pPr>
        <w:rPr>
          <w:rtl/>
          <w:lang w:eastAsia="he-IL"/>
        </w:rPr>
      </w:pPr>
    </w:p>
    <w:p w:rsidR="003E028D" w:rsidRDefault="003E028D" w:rsidP="00E97261">
      <w:pPr>
        <w:rPr>
          <w:rtl/>
        </w:rPr>
      </w:pPr>
      <w:bookmarkStart w:id="10666" w:name="_ETM_Q31_582000"/>
      <w:bookmarkEnd w:id="10666"/>
      <w:r>
        <w:rPr>
          <w:rFonts w:hint="cs"/>
          <w:rtl/>
        </w:rPr>
        <w:t xml:space="preserve">אתם הפכתם את זה למקצוע. הקמתם תאג"ד שלם של </w:t>
      </w:r>
      <w:proofErr w:type="spellStart"/>
      <w:r>
        <w:rPr>
          <w:rFonts w:hint="cs"/>
          <w:rtl/>
        </w:rPr>
        <w:t>לוגיסטים</w:t>
      </w:r>
      <w:proofErr w:type="spellEnd"/>
      <w:r>
        <w:rPr>
          <w:rFonts w:hint="cs"/>
          <w:rtl/>
        </w:rPr>
        <w:t>.</w:t>
      </w:r>
    </w:p>
    <w:p w:rsidR="003E028D" w:rsidRDefault="003E028D" w:rsidP="00E97261">
      <w:pPr>
        <w:rPr>
          <w:rtl/>
        </w:rPr>
      </w:pPr>
    </w:p>
    <w:p w:rsidR="003E028D" w:rsidRDefault="003E028D" w:rsidP="00E97261">
      <w:pPr>
        <w:pStyle w:val="-"/>
        <w:keepNext/>
        <w:rPr>
          <w:rtl/>
        </w:rPr>
      </w:pPr>
      <w:bookmarkStart w:id="10667" w:name="ET_speakercontinue_6164_6"/>
      <w:r w:rsidRPr="00C067E0">
        <w:rPr>
          <w:rStyle w:val="TagStyle"/>
          <w:rtl/>
        </w:rPr>
        <w:t xml:space="preserve"> &lt;&lt; דובר_המשך &gt;&gt; </w:t>
      </w:r>
      <w:r>
        <w:rPr>
          <w:rtl/>
        </w:rPr>
        <w:t>עמית הלוי (הליכוד):</w:t>
      </w:r>
      <w:r w:rsidRPr="00C067E0">
        <w:rPr>
          <w:rStyle w:val="TagStyle"/>
          <w:rtl/>
        </w:rPr>
        <w:t xml:space="preserve"> &lt;&lt; דובר_המשך &gt;&gt;</w:t>
      </w:r>
      <w:r>
        <w:rPr>
          <w:rtl/>
        </w:rPr>
        <w:t xml:space="preserve">   </w:t>
      </w:r>
      <w:bookmarkEnd w:id="10667"/>
    </w:p>
    <w:p w:rsidR="003E028D" w:rsidRDefault="003E028D" w:rsidP="00F518EA">
      <w:pPr>
        <w:rPr>
          <w:rtl/>
        </w:rPr>
      </w:pPr>
    </w:p>
    <w:p w:rsidR="003E028D" w:rsidRDefault="003E028D" w:rsidP="00E97261">
      <w:pPr>
        <w:rPr>
          <w:rtl/>
        </w:rPr>
      </w:pPr>
      <w:r>
        <w:rPr>
          <w:rFonts w:hint="cs"/>
          <w:rtl/>
        </w:rPr>
        <w:t xml:space="preserve">600,000 שקל </w:t>
      </w:r>
      <w:bookmarkStart w:id="10668" w:name="_ETM_Q31_576000"/>
      <w:bookmarkEnd w:id="10668"/>
      <w:r>
        <w:rPr>
          <w:rFonts w:hint="eastAsia"/>
          <w:rtl/>
        </w:rPr>
        <w:t>–</w:t>
      </w:r>
      <w:r>
        <w:rPr>
          <w:rFonts w:hint="cs"/>
          <w:rtl/>
        </w:rPr>
        <w:t xml:space="preserve"> שתקת. נתנו </w:t>
      </w:r>
      <w:proofErr w:type="spellStart"/>
      <w:r>
        <w:rPr>
          <w:rFonts w:hint="cs"/>
          <w:rtl/>
        </w:rPr>
        <w:t>למנדלבליט</w:t>
      </w:r>
      <w:proofErr w:type="spellEnd"/>
      <w:r>
        <w:rPr>
          <w:rFonts w:hint="cs"/>
          <w:rtl/>
        </w:rPr>
        <w:t xml:space="preserve"> </w:t>
      </w:r>
      <w:r>
        <w:rPr>
          <w:rtl/>
        </w:rPr>
        <w:t>–</w:t>
      </w:r>
      <w:r>
        <w:rPr>
          <w:rFonts w:hint="cs"/>
          <w:rtl/>
        </w:rPr>
        <w:t xml:space="preserve"> שתקת, זה היה בסדר.</w:t>
      </w:r>
    </w:p>
    <w:p w:rsidR="003E028D" w:rsidRDefault="003E028D" w:rsidP="00E97261">
      <w:pPr>
        <w:rPr>
          <w:rtl/>
        </w:rPr>
      </w:pPr>
      <w:bookmarkStart w:id="10669" w:name="_ETM_Q31_581000"/>
      <w:bookmarkEnd w:id="10669"/>
    </w:p>
    <w:p w:rsidR="003E028D" w:rsidRDefault="003E028D" w:rsidP="00E97261">
      <w:pPr>
        <w:pStyle w:val="af5"/>
        <w:keepNext/>
        <w:rPr>
          <w:rtl/>
        </w:rPr>
      </w:pPr>
      <w:bookmarkStart w:id="10670" w:name="ET_interruption_6361_25"/>
      <w:r w:rsidRPr="008845CD">
        <w:rPr>
          <w:rStyle w:val="TagStyle"/>
          <w:rtl/>
        </w:rPr>
        <w:t xml:space="preserve"> &lt;&lt; קריאה &gt;&gt; </w:t>
      </w:r>
      <w:r>
        <w:rPr>
          <w:rtl/>
        </w:rPr>
        <w:t>נאור שירי (יש עתיד):</w:t>
      </w:r>
      <w:r w:rsidRPr="008845CD">
        <w:rPr>
          <w:rStyle w:val="TagStyle"/>
          <w:rtl/>
        </w:rPr>
        <w:t xml:space="preserve"> &lt;&lt; קריאה &gt;&gt;</w:t>
      </w:r>
      <w:r>
        <w:rPr>
          <w:rtl/>
        </w:rPr>
        <w:t xml:space="preserve">   </w:t>
      </w:r>
      <w:bookmarkEnd w:id="10670"/>
    </w:p>
    <w:p w:rsidR="003E028D" w:rsidRDefault="003E028D" w:rsidP="00F518EA">
      <w:pPr>
        <w:rPr>
          <w:rtl/>
          <w:lang w:eastAsia="he-IL"/>
        </w:rPr>
      </w:pPr>
    </w:p>
    <w:p w:rsidR="003E028D" w:rsidRDefault="003E028D" w:rsidP="00E97261">
      <w:pPr>
        <w:rPr>
          <w:rtl/>
        </w:rPr>
      </w:pPr>
      <w:bookmarkStart w:id="10671" w:name="_ETM_Q31_584000"/>
      <w:bookmarkEnd w:id="10671"/>
      <w:r>
        <w:rPr>
          <w:rFonts w:hint="cs"/>
          <w:rtl/>
          <w:lang w:eastAsia="he-IL"/>
        </w:rPr>
        <w:t>הקמתם תאג"ד</w:t>
      </w:r>
      <w:bookmarkStart w:id="10672" w:name="_ETM_Q31_577000"/>
      <w:bookmarkEnd w:id="10672"/>
      <w:r>
        <w:rPr>
          <w:rFonts w:hint="cs"/>
          <w:rtl/>
          <w:lang w:eastAsia="he-IL"/>
        </w:rPr>
        <w:t xml:space="preserve"> שלם של לוגיסטיקה </w:t>
      </w:r>
      <w:r w:rsidR="00F518EA">
        <w:rPr>
          <w:rFonts w:hint="cs"/>
          <w:rtl/>
          <w:lang w:eastAsia="he-IL"/>
        </w:rPr>
        <w:t>– – –</w:t>
      </w:r>
      <w:r>
        <w:rPr>
          <w:rFonts w:hint="cs"/>
          <w:rtl/>
          <w:lang w:eastAsia="he-IL"/>
        </w:rPr>
        <w:t xml:space="preserve"> מה, </w:t>
      </w:r>
      <w:r>
        <w:rPr>
          <w:rFonts w:hint="cs"/>
          <w:rtl/>
        </w:rPr>
        <w:t>אתה רציני?</w:t>
      </w:r>
    </w:p>
    <w:p w:rsidR="003E028D" w:rsidRDefault="003E028D" w:rsidP="00E97261">
      <w:pPr>
        <w:rPr>
          <w:rtl/>
        </w:rPr>
      </w:pPr>
    </w:p>
    <w:p w:rsidR="003E028D" w:rsidRDefault="003E028D" w:rsidP="00E97261">
      <w:pPr>
        <w:pStyle w:val="-"/>
        <w:keepNext/>
        <w:rPr>
          <w:rtl/>
        </w:rPr>
      </w:pPr>
      <w:bookmarkStart w:id="10673" w:name="ET_speakercontinue_6164_7"/>
      <w:r w:rsidRPr="00C067E0">
        <w:rPr>
          <w:rStyle w:val="TagStyle"/>
          <w:rtl/>
        </w:rPr>
        <w:t xml:space="preserve"> &lt;&lt; דובר_המשך &gt;&gt; </w:t>
      </w:r>
      <w:r>
        <w:rPr>
          <w:rtl/>
        </w:rPr>
        <w:t>עמית הלוי (הליכוד):</w:t>
      </w:r>
      <w:r w:rsidRPr="00C067E0">
        <w:rPr>
          <w:rStyle w:val="TagStyle"/>
          <w:rtl/>
        </w:rPr>
        <w:t xml:space="preserve"> &lt;&lt; דובר_המשך &gt;&gt;</w:t>
      </w:r>
      <w:r>
        <w:rPr>
          <w:rtl/>
        </w:rPr>
        <w:t xml:space="preserve">   </w:t>
      </w:r>
      <w:bookmarkEnd w:id="10673"/>
    </w:p>
    <w:p w:rsidR="003E028D" w:rsidRDefault="003E028D" w:rsidP="00F518EA">
      <w:pPr>
        <w:rPr>
          <w:rtl/>
        </w:rPr>
      </w:pPr>
    </w:p>
    <w:p w:rsidR="003E028D" w:rsidRDefault="003E028D" w:rsidP="00E97261">
      <w:pPr>
        <w:rPr>
          <w:rtl/>
        </w:rPr>
      </w:pPr>
      <w:r>
        <w:rPr>
          <w:rFonts w:hint="cs"/>
          <w:rtl/>
        </w:rPr>
        <w:t xml:space="preserve">400,000 שקל, </w:t>
      </w:r>
      <w:bookmarkStart w:id="10674" w:name="_ETM_Q31_586000"/>
      <w:bookmarkEnd w:id="10674"/>
      <w:r>
        <w:rPr>
          <w:rFonts w:hint="cs"/>
          <w:rtl/>
        </w:rPr>
        <w:t xml:space="preserve">נאור, נתנו לאבי בניהו אז </w:t>
      </w:r>
      <w:r>
        <w:rPr>
          <w:rtl/>
        </w:rPr>
        <w:t>–</w:t>
      </w:r>
      <w:r>
        <w:rPr>
          <w:rFonts w:hint="cs"/>
          <w:rtl/>
        </w:rPr>
        <w:t xml:space="preserve"> שתקת. </w:t>
      </w:r>
      <w:bookmarkStart w:id="10675" w:name="_ETM_Q31_587000"/>
      <w:bookmarkEnd w:id="10675"/>
      <w:r>
        <w:rPr>
          <w:rFonts w:hint="cs"/>
          <w:rtl/>
        </w:rPr>
        <w:t xml:space="preserve">למה? כי זה היה מכספי הציבור. מכספי הציבור לא היה </w:t>
      </w:r>
      <w:bookmarkStart w:id="10676" w:name="_ETM_Q31_590000"/>
      <w:bookmarkEnd w:id="10676"/>
      <w:r>
        <w:rPr>
          <w:rFonts w:hint="cs"/>
          <w:rtl/>
        </w:rPr>
        <w:t xml:space="preserve">אכפת לנאור שירי; מיקי לוי, לא היה אכפת לך אז. </w:t>
      </w:r>
      <w:bookmarkStart w:id="10677" w:name="_ETM_Q31_594000"/>
      <w:bookmarkEnd w:id="10677"/>
      <w:r>
        <w:rPr>
          <w:rFonts w:hint="cs"/>
          <w:rtl/>
        </w:rPr>
        <w:t xml:space="preserve">400,000 שקל לא היה אכפת לך, נכון? </w:t>
      </w:r>
      <w:bookmarkStart w:id="10678" w:name="_ETM_Q31_597000"/>
      <w:bookmarkEnd w:id="10678"/>
      <w:r>
        <w:rPr>
          <w:rFonts w:hint="cs"/>
          <w:rtl/>
        </w:rPr>
        <w:t xml:space="preserve">הפנסיות התקציביות </w:t>
      </w:r>
      <w:r>
        <w:rPr>
          <w:rtl/>
        </w:rPr>
        <w:t>–</w:t>
      </w:r>
      <w:r>
        <w:rPr>
          <w:rFonts w:hint="cs"/>
          <w:rtl/>
        </w:rPr>
        <w:t xml:space="preserve"> אתה לא מכיר. הגדלות הרמטכ"ל </w:t>
      </w:r>
      <w:r>
        <w:rPr>
          <w:rtl/>
        </w:rPr>
        <w:t>–</w:t>
      </w:r>
      <w:r>
        <w:rPr>
          <w:rFonts w:hint="cs"/>
          <w:rtl/>
        </w:rPr>
        <w:t xml:space="preserve"> אתה לא</w:t>
      </w:r>
      <w:bookmarkStart w:id="10679" w:name="_ETM_Q31_601000"/>
      <w:bookmarkEnd w:id="10679"/>
      <w:r>
        <w:rPr>
          <w:rFonts w:hint="cs"/>
          <w:rtl/>
        </w:rPr>
        <w:t xml:space="preserve"> מכיר. כשזה לא חוקי שמונה שנים, כשזה לא חוקי, אתה לא מכיר את זה, נכון? לא מכיר.</w:t>
      </w:r>
    </w:p>
    <w:p w:rsidR="003E028D" w:rsidRDefault="003E028D" w:rsidP="00E97261">
      <w:pPr>
        <w:rPr>
          <w:rtl/>
        </w:rPr>
      </w:pPr>
    </w:p>
    <w:p w:rsidR="003E028D" w:rsidRDefault="003E028D" w:rsidP="00E97261">
      <w:pPr>
        <w:pStyle w:val="af5"/>
        <w:keepNext/>
        <w:rPr>
          <w:rtl/>
        </w:rPr>
      </w:pPr>
      <w:bookmarkStart w:id="10680" w:name="ET_interruption_5084_26"/>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680"/>
    </w:p>
    <w:p w:rsidR="003E028D" w:rsidRDefault="003E028D" w:rsidP="00F518EA">
      <w:pPr>
        <w:rPr>
          <w:rtl/>
          <w:lang w:eastAsia="he-IL"/>
        </w:rPr>
      </w:pPr>
    </w:p>
    <w:p w:rsidR="003E028D" w:rsidRDefault="003E028D" w:rsidP="00E97261">
      <w:pPr>
        <w:rPr>
          <w:rtl/>
        </w:rPr>
      </w:pPr>
      <w:r>
        <w:rPr>
          <w:rFonts w:hint="cs"/>
          <w:rtl/>
        </w:rPr>
        <w:t xml:space="preserve">תקשיב טוב, כשאתה שכבת מתחת לפוך </w:t>
      </w:r>
      <w:r w:rsidR="00F518EA">
        <w:rPr>
          <w:rFonts w:hint="cs"/>
          <w:rtl/>
        </w:rPr>
        <w:t>– –</w:t>
      </w:r>
      <w:r>
        <w:rPr>
          <w:rFonts w:hint="cs"/>
          <w:rtl/>
        </w:rPr>
        <w:t xml:space="preserve"> </w:t>
      </w:r>
    </w:p>
    <w:p w:rsidR="003E028D" w:rsidRDefault="003E028D" w:rsidP="00E97261">
      <w:pPr>
        <w:rPr>
          <w:rtl/>
        </w:rPr>
      </w:pPr>
    </w:p>
    <w:p w:rsidR="003E028D" w:rsidRDefault="003E028D" w:rsidP="00E97261">
      <w:pPr>
        <w:pStyle w:val="-"/>
        <w:keepNext/>
        <w:rPr>
          <w:rtl/>
        </w:rPr>
      </w:pPr>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אדרבא, אז היית שם.</w:t>
      </w:r>
    </w:p>
    <w:p w:rsidR="003E028D" w:rsidRDefault="003E028D" w:rsidP="00E97261">
      <w:pPr>
        <w:rPr>
          <w:rtl/>
        </w:rPr>
      </w:pPr>
    </w:p>
    <w:p w:rsidR="003E028D" w:rsidRDefault="003E028D" w:rsidP="00E97261">
      <w:pPr>
        <w:pStyle w:val="af5"/>
        <w:keepNext/>
        <w:rPr>
          <w:rtl/>
        </w:rPr>
      </w:pPr>
      <w:bookmarkStart w:id="10681" w:name="ET_interruption_5084_27"/>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681"/>
    </w:p>
    <w:p w:rsidR="003E028D" w:rsidRDefault="003E028D" w:rsidP="00F518EA">
      <w:pPr>
        <w:rPr>
          <w:rtl/>
          <w:lang w:eastAsia="he-IL"/>
        </w:rPr>
      </w:pPr>
    </w:p>
    <w:p w:rsidR="003E028D" w:rsidRDefault="00F518EA" w:rsidP="00E97261">
      <w:pPr>
        <w:rPr>
          <w:rtl/>
        </w:rPr>
      </w:pPr>
      <w:r>
        <w:rPr>
          <w:rFonts w:hint="cs"/>
          <w:rtl/>
        </w:rPr>
        <w:t>– –</w:t>
      </w:r>
      <w:r w:rsidR="003E028D">
        <w:rPr>
          <w:rFonts w:hint="cs"/>
          <w:rtl/>
        </w:rPr>
        <w:t xml:space="preserve"> כשאתה שכבת</w:t>
      </w:r>
      <w:bookmarkStart w:id="10682" w:name="_ETM_Q31_608000"/>
      <w:bookmarkEnd w:id="10682"/>
      <w:r w:rsidR="003E028D">
        <w:rPr>
          <w:rFonts w:hint="cs"/>
          <w:rtl/>
        </w:rPr>
        <w:t xml:space="preserve"> מתחת לפוך והתבטלת ולא עשית כלום, אני רדפתי אחרי מחבלים.</w:t>
      </w:r>
    </w:p>
    <w:p w:rsidR="003E028D" w:rsidRDefault="003E028D" w:rsidP="00E97261">
      <w:pPr>
        <w:rPr>
          <w:rtl/>
        </w:rPr>
      </w:pPr>
    </w:p>
    <w:p w:rsidR="003E028D" w:rsidRDefault="003E028D" w:rsidP="00E97261">
      <w:pPr>
        <w:pStyle w:val="-"/>
        <w:keepNext/>
        <w:rPr>
          <w:rtl/>
        </w:rPr>
      </w:pPr>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נו, והיית שם.</w:t>
      </w:r>
    </w:p>
    <w:p w:rsidR="003E028D" w:rsidRDefault="003E028D" w:rsidP="00E97261">
      <w:pPr>
        <w:rPr>
          <w:rtl/>
        </w:rPr>
      </w:pPr>
    </w:p>
    <w:p w:rsidR="003E028D" w:rsidRDefault="003E028D" w:rsidP="00E97261">
      <w:pPr>
        <w:pStyle w:val="af5"/>
        <w:keepNext/>
        <w:rPr>
          <w:rtl/>
        </w:rPr>
      </w:pPr>
      <w:bookmarkStart w:id="10683" w:name="ET_interruption_5084_28"/>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683"/>
    </w:p>
    <w:p w:rsidR="003E028D" w:rsidRDefault="003E028D" w:rsidP="00F518EA">
      <w:pPr>
        <w:rPr>
          <w:rtl/>
          <w:lang w:eastAsia="he-IL"/>
        </w:rPr>
      </w:pPr>
    </w:p>
    <w:p w:rsidR="003E028D" w:rsidRDefault="003E028D" w:rsidP="00E97261">
      <w:pPr>
        <w:rPr>
          <w:rtl/>
        </w:rPr>
      </w:pPr>
      <w:r>
        <w:rPr>
          <w:rFonts w:hint="cs"/>
          <w:rtl/>
        </w:rPr>
        <w:t>אתה כלומניק ושום דבר.</w:t>
      </w:r>
    </w:p>
    <w:p w:rsidR="003E028D" w:rsidRDefault="003E028D" w:rsidP="00E97261">
      <w:pPr>
        <w:rPr>
          <w:rtl/>
        </w:rPr>
      </w:pPr>
    </w:p>
    <w:p w:rsidR="003E028D" w:rsidRDefault="003E028D" w:rsidP="00E97261">
      <w:pPr>
        <w:pStyle w:val="-"/>
        <w:keepNext/>
        <w:rPr>
          <w:rtl/>
        </w:rPr>
      </w:pPr>
      <w:bookmarkStart w:id="10684" w:name="_ETM_Q31_618000"/>
      <w:bookmarkEnd w:id="10684"/>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היית שוב שם, אז מותר לגנוב.</w:t>
      </w:r>
    </w:p>
    <w:p w:rsidR="003E028D" w:rsidRDefault="003E028D" w:rsidP="00E97261">
      <w:pPr>
        <w:rPr>
          <w:rtl/>
        </w:rPr>
      </w:pPr>
      <w:bookmarkStart w:id="10685" w:name="_ETM_Q31_619000"/>
      <w:bookmarkEnd w:id="10685"/>
    </w:p>
    <w:p w:rsidR="003E028D" w:rsidRDefault="003E028D" w:rsidP="00E97261">
      <w:pPr>
        <w:pStyle w:val="af5"/>
        <w:keepNext/>
        <w:rPr>
          <w:rtl/>
        </w:rPr>
      </w:pPr>
      <w:bookmarkStart w:id="10686" w:name="ET_interruption_5084_29"/>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686"/>
    </w:p>
    <w:p w:rsidR="003E028D" w:rsidRDefault="003E028D" w:rsidP="00F518EA">
      <w:pPr>
        <w:rPr>
          <w:rtl/>
          <w:lang w:eastAsia="he-IL"/>
        </w:rPr>
      </w:pPr>
    </w:p>
    <w:p w:rsidR="003E028D" w:rsidRPr="008845CD" w:rsidRDefault="003E028D" w:rsidP="00E97261">
      <w:pPr>
        <w:rPr>
          <w:rtl/>
          <w:lang w:eastAsia="he-IL"/>
        </w:rPr>
      </w:pPr>
      <w:r>
        <w:rPr>
          <w:rFonts w:hint="cs"/>
          <w:rtl/>
          <w:lang w:eastAsia="he-IL"/>
        </w:rPr>
        <w:t xml:space="preserve">הינה, אני </w:t>
      </w:r>
      <w:bookmarkStart w:id="10687" w:name="_ETM_Q31_616000"/>
      <w:bookmarkEnd w:id="10687"/>
      <w:r>
        <w:rPr>
          <w:rFonts w:hint="cs"/>
          <w:rtl/>
          <w:lang w:eastAsia="he-IL"/>
        </w:rPr>
        <w:t>עונה לך. הינה, אני עונה לך.</w:t>
      </w:r>
    </w:p>
    <w:p w:rsidR="003E028D" w:rsidRDefault="003E028D" w:rsidP="00E97261">
      <w:pPr>
        <w:rPr>
          <w:rtl/>
        </w:rPr>
      </w:pPr>
    </w:p>
    <w:p w:rsidR="003E028D" w:rsidRDefault="003E028D" w:rsidP="00E97261">
      <w:pPr>
        <w:pStyle w:val="-"/>
        <w:keepNext/>
        <w:rPr>
          <w:rtl/>
        </w:rPr>
      </w:pPr>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 xml:space="preserve">בגלל שנלחמת מותר לך לגנוב? לא מבין את זה. בגלל שלחמת מותר </w:t>
      </w:r>
      <w:bookmarkStart w:id="10688" w:name="_ETM_Q31_622000"/>
      <w:bookmarkEnd w:id="10688"/>
      <w:r>
        <w:rPr>
          <w:rFonts w:hint="cs"/>
          <w:rtl/>
        </w:rPr>
        <w:t>לך לגנוב?</w:t>
      </w:r>
    </w:p>
    <w:p w:rsidR="003E028D" w:rsidRDefault="003E028D" w:rsidP="00E97261">
      <w:pPr>
        <w:rPr>
          <w:rtl/>
        </w:rPr>
      </w:pPr>
    </w:p>
    <w:p w:rsidR="003E028D" w:rsidRDefault="003E028D" w:rsidP="00E97261">
      <w:pPr>
        <w:pStyle w:val="af5"/>
        <w:keepNext/>
        <w:rPr>
          <w:rtl/>
        </w:rPr>
      </w:pPr>
      <w:bookmarkStart w:id="10689" w:name="ET_interruption_5084_30"/>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689"/>
    </w:p>
    <w:p w:rsidR="003E028D" w:rsidRDefault="003E028D" w:rsidP="00F518EA">
      <w:pPr>
        <w:rPr>
          <w:rtl/>
          <w:lang w:eastAsia="he-IL"/>
        </w:rPr>
      </w:pPr>
    </w:p>
    <w:p w:rsidR="003E028D" w:rsidRDefault="003E028D" w:rsidP="00E97261">
      <w:pPr>
        <w:rPr>
          <w:rtl/>
        </w:rPr>
      </w:pPr>
      <w:r>
        <w:rPr>
          <w:rFonts w:hint="cs"/>
          <w:rtl/>
        </w:rPr>
        <w:t xml:space="preserve">אני גנבתי? תתבייש. </w:t>
      </w:r>
    </w:p>
    <w:p w:rsidR="003E028D" w:rsidRDefault="003E028D" w:rsidP="00E97261">
      <w:pPr>
        <w:rPr>
          <w:rtl/>
        </w:rPr>
      </w:pPr>
    </w:p>
    <w:p w:rsidR="003E028D" w:rsidRDefault="003E028D" w:rsidP="00E97261">
      <w:pPr>
        <w:pStyle w:val="-"/>
        <w:keepNext/>
        <w:rPr>
          <w:rtl/>
        </w:rPr>
      </w:pPr>
      <w:bookmarkStart w:id="10690" w:name="_ETM_Q31_624000"/>
      <w:bookmarkEnd w:id="10690"/>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מותר לך לגנוב? הייעוץ המשפטי אומר שזו גנבה.</w:t>
      </w:r>
    </w:p>
    <w:p w:rsidR="003E028D" w:rsidRDefault="003E028D" w:rsidP="00E97261">
      <w:pPr>
        <w:rPr>
          <w:rtl/>
        </w:rPr>
      </w:pPr>
    </w:p>
    <w:p w:rsidR="003E028D" w:rsidRDefault="003E028D" w:rsidP="00E97261">
      <w:pPr>
        <w:pStyle w:val="af5"/>
        <w:keepNext/>
        <w:rPr>
          <w:rtl/>
        </w:rPr>
      </w:pPr>
      <w:bookmarkStart w:id="10691" w:name="ET_interruption_5084_31"/>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691"/>
    </w:p>
    <w:p w:rsidR="003E028D" w:rsidRDefault="003E028D" w:rsidP="00F518EA">
      <w:pPr>
        <w:rPr>
          <w:rtl/>
          <w:lang w:eastAsia="he-IL"/>
        </w:rPr>
      </w:pPr>
    </w:p>
    <w:p w:rsidR="003E028D" w:rsidRDefault="003E028D" w:rsidP="00E97261">
      <w:pPr>
        <w:rPr>
          <w:rtl/>
        </w:rPr>
      </w:pPr>
      <w:r>
        <w:rPr>
          <w:rFonts w:hint="cs"/>
          <w:rtl/>
        </w:rPr>
        <w:t>בושה. אתה בושה לכנסת.</w:t>
      </w:r>
    </w:p>
    <w:p w:rsidR="003E028D" w:rsidRDefault="003E028D" w:rsidP="00E97261">
      <w:pPr>
        <w:rPr>
          <w:rtl/>
        </w:rPr>
      </w:pPr>
    </w:p>
    <w:p w:rsidR="003E028D" w:rsidRDefault="003E028D" w:rsidP="00E97261">
      <w:pPr>
        <w:pStyle w:val="-"/>
        <w:keepNext/>
        <w:rPr>
          <w:rtl/>
        </w:rPr>
      </w:pPr>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הייעוץ המשפטי אומר שזאת גנבה.</w:t>
      </w:r>
    </w:p>
    <w:p w:rsidR="003E028D" w:rsidRDefault="003E028D" w:rsidP="00E97261">
      <w:pPr>
        <w:rPr>
          <w:rtl/>
        </w:rPr>
      </w:pPr>
    </w:p>
    <w:p w:rsidR="003E028D" w:rsidRDefault="003E028D" w:rsidP="00E97261">
      <w:pPr>
        <w:pStyle w:val="af5"/>
        <w:keepNext/>
        <w:rPr>
          <w:rtl/>
        </w:rPr>
      </w:pPr>
      <w:bookmarkStart w:id="10692" w:name="ET_interruption_5084_32"/>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692"/>
    </w:p>
    <w:p w:rsidR="003E028D" w:rsidRDefault="003E028D" w:rsidP="00F518EA">
      <w:pPr>
        <w:rPr>
          <w:rtl/>
          <w:lang w:eastAsia="he-IL"/>
        </w:rPr>
      </w:pPr>
    </w:p>
    <w:p w:rsidR="003E028D" w:rsidRDefault="003E028D" w:rsidP="00E97261">
      <w:pPr>
        <w:rPr>
          <w:rtl/>
          <w:lang w:eastAsia="he-IL"/>
        </w:rPr>
      </w:pPr>
      <w:r>
        <w:rPr>
          <w:rFonts w:hint="cs"/>
          <w:rtl/>
          <w:lang w:eastAsia="he-IL"/>
        </w:rPr>
        <w:t>אתה בושה.</w:t>
      </w:r>
    </w:p>
    <w:p w:rsidR="003E028D" w:rsidRDefault="003E028D" w:rsidP="00E97261">
      <w:pPr>
        <w:rPr>
          <w:rtl/>
          <w:lang w:eastAsia="he-IL"/>
        </w:rPr>
      </w:pPr>
      <w:bookmarkStart w:id="10693" w:name="_ETM_Q31_628000"/>
      <w:bookmarkStart w:id="10694" w:name="_ETM_Q31_629000"/>
      <w:bookmarkEnd w:id="10693"/>
      <w:bookmarkEnd w:id="10694"/>
    </w:p>
    <w:p w:rsidR="003E028D" w:rsidRDefault="003E028D" w:rsidP="00E97261">
      <w:pPr>
        <w:pStyle w:val="-"/>
        <w:keepNext/>
        <w:rPr>
          <w:rtl/>
        </w:rPr>
      </w:pPr>
      <w:bookmarkStart w:id="10695" w:name="_ETM_Q31_626000"/>
      <w:bookmarkEnd w:id="10695"/>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Pr="008845CD" w:rsidRDefault="003E028D" w:rsidP="00E97261">
      <w:pPr>
        <w:rPr>
          <w:rtl/>
          <w:lang w:eastAsia="he-IL"/>
        </w:rPr>
      </w:pPr>
      <w:r>
        <w:rPr>
          <w:rFonts w:hint="cs"/>
          <w:rtl/>
          <w:lang w:eastAsia="he-IL"/>
        </w:rPr>
        <w:t xml:space="preserve">היועץ המשפטי אומר שזאת </w:t>
      </w:r>
      <w:bookmarkStart w:id="10696" w:name="_ETM_Q31_627000"/>
      <w:bookmarkEnd w:id="10696"/>
      <w:r>
        <w:rPr>
          <w:rFonts w:hint="cs"/>
          <w:rtl/>
          <w:lang w:eastAsia="he-IL"/>
        </w:rPr>
        <w:t>גנבה. מ-2016 משרד האוצר אומר שזאת גנבה.</w:t>
      </w:r>
    </w:p>
    <w:p w:rsidR="003E028D" w:rsidRDefault="003E028D" w:rsidP="00E97261">
      <w:pPr>
        <w:rPr>
          <w:rtl/>
        </w:rPr>
      </w:pPr>
      <w:bookmarkStart w:id="10697" w:name="_ETM_Q31_630000"/>
      <w:bookmarkEnd w:id="10697"/>
    </w:p>
    <w:p w:rsidR="003E028D" w:rsidRDefault="003E028D" w:rsidP="00E97261">
      <w:pPr>
        <w:pStyle w:val="af5"/>
        <w:keepNext/>
        <w:rPr>
          <w:rtl/>
        </w:rPr>
      </w:pPr>
      <w:bookmarkStart w:id="10698" w:name="ET_interruption_5084_34"/>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698"/>
    </w:p>
    <w:p w:rsidR="003E028D" w:rsidRDefault="003E028D" w:rsidP="00F518EA">
      <w:pPr>
        <w:rPr>
          <w:rtl/>
          <w:lang w:eastAsia="he-IL"/>
        </w:rPr>
      </w:pPr>
    </w:p>
    <w:p w:rsidR="003E028D" w:rsidRDefault="003E028D" w:rsidP="00E97261">
      <w:pPr>
        <w:rPr>
          <w:rtl/>
        </w:rPr>
      </w:pPr>
      <w:r>
        <w:rPr>
          <w:rFonts w:hint="cs"/>
          <w:rtl/>
        </w:rPr>
        <w:t xml:space="preserve">אני גנבתי? תתבייש. </w:t>
      </w:r>
    </w:p>
    <w:p w:rsidR="003E028D" w:rsidRDefault="003E028D" w:rsidP="00E97261">
      <w:pPr>
        <w:rPr>
          <w:rtl/>
        </w:rPr>
      </w:pPr>
    </w:p>
    <w:p w:rsidR="003E028D" w:rsidRDefault="003E028D" w:rsidP="00E97261">
      <w:pPr>
        <w:pStyle w:val="-"/>
        <w:keepNext/>
        <w:rPr>
          <w:rtl/>
        </w:rPr>
      </w:pPr>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אני אומר, אתה אומר שאתה לחמת.</w:t>
      </w:r>
    </w:p>
    <w:p w:rsidR="003E028D" w:rsidRDefault="003E028D" w:rsidP="00E97261">
      <w:pPr>
        <w:rPr>
          <w:rtl/>
        </w:rPr>
      </w:pPr>
      <w:bookmarkStart w:id="10699" w:name="_ETM_Q31_633000"/>
      <w:bookmarkEnd w:id="10699"/>
    </w:p>
    <w:p w:rsidR="003E028D" w:rsidRDefault="003E028D" w:rsidP="00E97261">
      <w:pPr>
        <w:pStyle w:val="af5"/>
        <w:keepNext/>
        <w:rPr>
          <w:rtl/>
        </w:rPr>
      </w:pPr>
      <w:bookmarkStart w:id="10700" w:name="ET_interruption_5084_35"/>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700"/>
    </w:p>
    <w:p w:rsidR="003E028D" w:rsidRDefault="003E028D" w:rsidP="00F518EA">
      <w:pPr>
        <w:rPr>
          <w:rtl/>
          <w:lang w:eastAsia="he-IL"/>
        </w:rPr>
      </w:pPr>
    </w:p>
    <w:p w:rsidR="003E028D" w:rsidRDefault="0012026F" w:rsidP="0012026F">
      <w:pPr>
        <w:rPr>
          <w:rtl/>
          <w:lang w:eastAsia="he-IL"/>
        </w:rPr>
      </w:pPr>
      <w:bookmarkStart w:id="10701" w:name="_ETM_Q31_636000"/>
      <w:bookmarkEnd w:id="10701"/>
      <w:r>
        <w:rPr>
          <w:rFonts w:hint="cs"/>
          <w:rtl/>
          <w:lang w:eastAsia="he-IL"/>
        </w:rPr>
        <w:t>חתיכת בושה, תתבייש.</w:t>
      </w:r>
    </w:p>
    <w:p w:rsidR="003E028D" w:rsidRDefault="003E028D" w:rsidP="00E97261">
      <w:pPr>
        <w:rPr>
          <w:rtl/>
          <w:lang w:eastAsia="he-IL"/>
        </w:rPr>
      </w:pPr>
      <w:bookmarkStart w:id="10702" w:name="_ETM_Q31_638000"/>
      <w:bookmarkEnd w:id="10702"/>
    </w:p>
    <w:p w:rsidR="003E028D" w:rsidRDefault="003E028D" w:rsidP="00E97261">
      <w:pPr>
        <w:pStyle w:val="-"/>
        <w:keepNext/>
        <w:rPr>
          <w:rtl/>
        </w:rPr>
      </w:pPr>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lang w:eastAsia="he-IL"/>
        </w:rPr>
      </w:pPr>
      <w:r>
        <w:rPr>
          <w:rFonts w:hint="cs"/>
          <w:rtl/>
          <w:lang w:eastAsia="he-IL"/>
        </w:rPr>
        <w:t>אז אם לחמת</w:t>
      </w:r>
      <w:bookmarkStart w:id="10703" w:name="_ETM_Q31_635000"/>
      <w:bookmarkEnd w:id="10703"/>
      <w:r>
        <w:rPr>
          <w:rFonts w:hint="cs"/>
          <w:rtl/>
          <w:lang w:eastAsia="he-IL"/>
        </w:rPr>
        <w:t xml:space="preserve"> מותר לך לגנוב, מיקי לוי?</w:t>
      </w:r>
    </w:p>
    <w:p w:rsidR="003E028D" w:rsidRDefault="003E028D" w:rsidP="00E97261">
      <w:pPr>
        <w:rPr>
          <w:rtl/>
          <w:lang w:eastAsia="he-IL"/>
        </w:rPr>
      </w:pPr>
    </w:p>
    <w:p w:rsidR="003E028D" w:rsidRDefault="003E028D" w:rsidP="00E97261">
      <w:pPr>
        <w:pStyle w:val="af5"/>
        <w:keepNext/>
        <w:rPr>
          <w:rtl/>
        </w:rPr>
      </w:pPr>
      <w:bookmarkStart w:id="10704" w:name="ET_interruption_5084_36"/>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704"/>
    </w:p>
    <w:p w:rsidR="003E028D" w:rsidRDefault="003E028D" w:rsidP="00F518EA">
      <w:pPr>
        <w:rPr>
          <w:rtl/>
          <w:lang w:eastAsia="he-IL"/>
        </w:rPr>
      </w:pPr>
    </w:p>
    <w:p w:rsidR="003E028D" w:rsidRDefault="00F518EA" w:rsidP="00E97261">
      <w:pPr>
        <w:rPr>
          <w:rtl/>
        </w:rPr>
      </w:pPr>
      <w:bookmarkStart w:id="10705" w:name="_ETM_Q31_637000"/>
      <w:bookmarkEnd w:id="10705"/>
      <w:r>
        <w:rPr>
          <w:rFonts w:hint="cs"/>
          <w:rtl/>
        </w:rPr>
        <w:t>– –</w:t>
      </w:r>
      <w:r w:rsidR="003E028D">
        <w:rPr>
          <w:rFonts w:hint="cs"/>
          <w:rtl/>
        </w:rPr>
        <w:t xml:space="preserve"> כשאתה ישבת מתחת לפוך, אני רדפתי אחרי מחבלים.</w:t>
      </w:r>
    </w:p>
    <w:p w:rsidR="003E028D" w:rsidRDefault="003E028D" w:rsidP="00E97261">
      <w:pPr>
        <w:rPr>
          <w:rtl/>
        </w:rPr>
      </w:pPr>
    </w:p>
    <w:p w:rsidR="003E028D" w:rsidRDefault="003E028D" w:rsidP="00E97261">
      <w:pPr>
        <w:pStyle w:val="-"/>
        <w:keepNext/>
        <w:rPr>
          <w:rtl/>
        </w:rPr>
      </w:pPr>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E97261">
      <w:pPr>
        <w:rPr>
          <w:rtl/>
        </w:rPr>
      </w:pPr>
      <w:r>
        <w:rPr>
          <w:rFonts w:hint="cs"/>
          <w:rtl/>
        </w:rPr>
        <w:t xml:space="preserve">אז לכל זה </w:t>
      </w:r>
      <w:proofErr w:type="spellStart"/>
      <w:r>
        <w:rPr>
          <w:rFonts w:hint="cs"/>
          <w:rtl/>
        </w:rPr>
        <w:t>זה</w:t>
      </w:r>
      <w:proofErr w:type="spellEnd"/>
      <w:r>
        <w:rPr>
          <w:rFonts w:hint="cs"/>
          <w:rtl/>
        </w:rPr>
        <w:t xml:space="preserve"> בסדר גמור.</w:t>
      </w:r>
    </w:p>
    <w:p w:rsidR="003E028D" w:rsidRDefault="003E028D" w:rsidP="00E97261">
      <w:pPr>
        <w:rPr>
          <w:rtl/>
        </w:rPr>
      </w:pPr>
    </w:p>
    <w:p w:rsidR="003E028D" w:rsidRDefault="003E028D" w:rsidP="00E97261">
      <w:pPr>
        <w:pStyle w:val="af6"/>
        <w:keepNext/>
        <w:rPr>
          <w:rtl/>
        </w:rPr>
      </w:pPr>
      <w:bookmarkStart w:id="10706" w:name="ET_yor_6307_37"/>
      <w:r w:rsidRPr="008845CD">
        <w:rPr>
          <w:rStyle w:val="TagStyle"/>
          <w:rtl/>
        </w:rPr>
        <w:t xml:space="preserve"> &lt;&lt; יור &gt;&gt; </w:t>
      </w:r>
      <w:r>
        <w:rPr>
          <w:rtl/>
        </w:rPr>
        <w:t>היו"ר יבגני סובה:</w:t>
      </w:r>
      <w:r w:rsidRPr="008845CD">
        <w:rPr>
          <w:rStyle w:val="TagStyle"/>
          <w:rtl/>
        </w:rPr>
        <w:t xml:space="preserve"> &lt;&lt; יור &gt;&gt;</w:t>
      </w:r>
      <w:r>
        <w:rPr>
          <w:rtl/>
        </w:rPr>
        <w:t xml:space="preserve">   </w:t>
      </w:r>
      <w:bookmarkEnd w:id="10706"/>
    </w:p>
    <w:p w:rsidR="003E028D" w:rsidRDefault="003E028D" w:rsidP="00F518EA">
      <w:pPr>
        <w:rPr>
          <w:rtl/>
          <w:lang w:eastAsia="he-IL"/>
        </w:rPr>
      </w:pPr>
    </w:p>
    <w:p w:rsidR="003E028D" w:rsidRDefault="003E028D" w:rsidP="00E97261">
      <w:pPr>
        <w:rPr>
          <w:rtl/>
          <w:lang w:eastAsia="he-IL"/>
        </w:rPr>
      </w:pPr>
      <w:bookmarkStart w:id="10707" w:name="_ETM_Q31_640000"/>
      <w:bookmarkEnd w:id="10707"/>
      <w:r>
        <w:rPr>
          <w:rFonts w:hint="cs"/>
          <w:rtl/>
          <w:lang w:eastAsia="he-IL"/>
        </w:rPr>
        <w:t>חבר הכנסת לוי.</w:t>
      </w:r>
    </w:p>
    <w:p w:rsidR="003E028D" w:rsidRDefault="003E028D" w:rsidP="00E97261">
      <w:pPr>
        <w:rPr>
          <w:rtl/>
          <w:lang w:eastAsia="he-IL"/>
        </w:rPr>
      </w:pPr>
      <w:bookmarkStart w:id="10708" w:name="_ETM_Q31_639000"/>
      <w:bookmarkEnd w:id="10708"/>
    </w:p>
    <w:p w:rsidR="003E028D" w:rsidRDefault="003E028D" w:rsidP="00E97261">
      <w:pPr>
        <w:pStyle w:val="af5"/>
        <w:keepNext/>
        <w:rPr>
          <w:rtl/>
        </w:rPr>
      </w:pPr>
      <w:bookmarkStart w:id="10709" w:name="ET_interruption_5084_38"/>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709"/>
    </w:p>
    <w:p w:rsidR="003E028D" w:rsidRDefault="003E028D" w:rsidP="00F518EA">
      <w:pPr>
        <w:rPr>
          <w:rtl/>
          <w:lang w:eastAsia="he-IL"/>
        </w:rPr>
      </w:pPr>
    </w:p>
    <w:p w:rsidR="003E028D" w:rsidRDefault="003E028D" w:rsidP="00E97261">
      <w:pPr>
        <w:rPr>
          <w:rtl/>
        </w:rPr>
      </w:pPr>
      <w:bookmarkStart w:id="10710" w:name="_ETM_Q31_642000"/>
      <w:bookmarkEnd w:id="10710"/>
      <w:r>
        <w:rPr>
          <w:rFonts w:hint="cs"/>
          <w:rtl/>
        </w:rPr>
        <w:t>אתה כלומניק. אתה כלומניק.</w:t>
      </w:r>
    </w:p>
    <w:p w:rsidR="003E028D" w:rsidRDefault="003E028D" w:rsidP="00E97261">
      <w:pPr>
        <w:rPr>
          <w:rtl/>
        </w:rPr>
      </w:pPr>
    </w:p>
    <w:p w:rsidR="003E028D" w:rsidRDefault="003E028D" w:rsidP="00E97261">
      <w:pPr>
        <w:pStyle w:val="-"/>
        <w:keepNext/>
        <w:rPr>
          <w:rtl/>
        </w:rPr>
      </w:pPr>
      <w:bookmarkStart w:id="10711" w:name="ET_speakercontinue_6164_8"/>
      <w:r w:rsidRPr="00C067E0">
        <w:rPr>
          <w:rStyle w:val="TagStyle"/>
          <w:rtl/>
        </w:rPr>
        <w:t xml:space="preserve"> &lt;&lt; דובר_המשך &gt;&gt; </w:t>
      </w:r>
      <w:r>
        <w:rPr>
          <w:rtl/>
        </w:rPr>
        <w:t>עמית הלוי (הליכוד):</w:t>
      </w:r>
      <w:r w:rsidRPr="00C067E0">
        <w:rPr>
          <w:rStyle w:val="TagStyle"/>
          <w:rtl/>
        </w:rPr>
        <w:t xml:space="preserve"> &lt;&lt; דובר_המשך &gt;&gt;</w:t>
      </w:r>
      <w:r>
        <w:rPr>
          <w:rtl/>
        </w:rPr>
        <w:t xml:space="preserve">   </w:t>
      </w:r>
      <w:bookmarkEnd w:id="10711"/>
    </w:p>
    <w:p w:rsidR="003E028D" w:rsidRDefault="003E028D" w:rsidP="00F518EA">
      <w:pPr>
        <w:rPr>
          <w:rtl/>
        </w:rPr>
      </w:pPr>
    </w:p>
    <w:p w:rsidR="003E028D" w:rsidRDefault="003E028D" w:rsidP="00E97261">
      <w:pPr>
        <w:rPr>
          <w:rtl/>
        </w:rPr>
      </w:pPr>
      <w:r>
        <w:rPr>
          <w:rFonts w:hint="cs"/>
          <w:rtl/>
        </w:rPr>
        <w:t xml:space="preserve">להפך, </w:t>
      </w:r>
      <w:bookmarkStart w:id="10712" w:name="_ETM_Q31_655018"/>
      <w:bookmarkEnd w:id="10712"/>
      <w:r>
        <w:rPr>
          <w:rFonts w:hint="cs"/>
          <w:rtl/>
        </w:rPr>
        <w:t xml:space="preserve">לחמת </w:t>
      </w:r>
      <w:r>
        <w:rPr>
          <w:rtl/>
        </w:rPr>
        <w:t>–</w:t>
      </w:r>
      <w:r>
        <w:rPr>
          <w:rFonts w:hint="cs"/>
          <w:rtl/>
        </w:rPr>
        <w:t xml:space="preserve"> מצוין. למה זה מתיר </w:t>
      </w:r>
      <w:bookmarkStart w:id="10713" w:name="_ETM_Q31_647000"/>
      <w:bookmarkEnd w:id="10713"/>
      <w:r>
        <w:rPr>
          <w:rFonts w:hint="cs"/>
          <w:rtl/>
        </w:rPr>
        <w:t>לך לגנוב? למה זה מתיר לקחת לא חוקי? אומר היועץ המשפטי: זה לא חוקי.</w:t>
      </w:r>
    </w:p>
    <w:p w:rsidR="003E028D" w:rsidRDefault="003E028D" w:rsidP="00E97261">
      <w:pPr>
        <w:rPr>
          <w:rtl/>
        </w:rPr>
      </w:pPr>
    </w:p>
    <w:p w:rsidR="003E028D" w:rsidRDefault="003E028D" w:rsidP="00E97261">
      <w:pPr>
        <w:pStyle w:val="af5"/>
        <w:keepNext/>
        <w:rPr>
          <w:rtl/>
        </w:rPr>
      </w:pPr>
      <w:bookmarkStart w:id="10714" w:name="ET_interruption_5084_39"/>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714"/>
    </w:p>
    <w:p w:rsidR="003E028D" w:rsidRDefault="003E028D" w:rsidP="00F518EA">
      <w:pPr>
        <w:rPr>
          <w:rtl/>
          <w:lang w:eastAsia="he-IL"/>
        </w:rPr>
      </w:pPr>
    </w:p>
    <w:p w:rsidR="003E028D" w:rsidRDefault="003E028D" w:rsidP="00E97261">
      <w:pPr>
        <w:rPr>
          <w:rtl/>
          <w:lang w:eastAsia="he-IL"/>
        </w:rPr>
      </w:pPr>
      <w:r>
        <w:rPr>
          <w:rFonts w:hint="cs"/>
          <w:rtl/>
          <w:lang w:eastAsia="he-IL"/>
        </w:rPr>
        <w:t>אתה כלומניק.</w:t>
      </w:r>
    </w:p>
    <w:p w:rsidR="003E028D" w:rsidRDefault="003E028D" w:rsidP="00E97261">
      <w:pPr>
        <w:rPr>
          <w:rtl/>
          <w:lang w:eastAsia="he-IL"/>
        </w:rPr>
      </w:pPr>
      <w:bookmarkStart w:id="10715" w:name="_ETM_Q31_652000"/>
      <w:bookmarkEnd w:id="10715"/>
    </w:p>
    <w:p w:rsidR="003E028D" w:rsidRDefault="003E028D" w:rsidP="00E97261">
      <w:pPr>
        <w:pStyle w:val="-"/>
        <w:keepNext/>
        <w:rPr>
          <w:rtl/>
        </w:rPr>
      </w:pPr>
      <w:bookmarkStart w:id="10716" w:name="_ETM_Q31_646000"/>
      <w:bookmarkEnd w:id="10716"/>
      <w:r w:rsidRPr="00C067E0">
        <w:rPr>
          <w:rStyle w:val="TagStyle"/>
          <w:rtl/>
        </w:rPr>
        <w:t xml:space="preserve">&lt;&lt; דובר_המשך &gt;&gt; </w:t>
      </w:r>
      <w:r>
        <w:rPr>
          <w:rtl/>
        </w:rPr>
        <w:t>עמית הלוי (הליכוד):</w:t>
      </w:r>
      <w:r w:rsidRPr="00C067E0">
        <w:rPr>
          <w:rStyle w:val="TagStyle"/>
          <w:rtl/>
        </w:rPr>
        <w:t xml:space="preserve"> &lt;&lt; דובר_המשך &gt;&gt;</w:t>
      </w:r>
      <w:r>
        <w:rPr>
          <w:rtl/>
        </w:rPr>
        <w:t xml:space="preserve">   </w:t>
      </w:r>
    </w:p>
    <w:p w:rsidR="003E028D" w:rsidRDefault="003E028D" w:rsidP="00F518EA">
      <w:pPr>
        <w:rPr>
          <w:rtl/>
        </w:rPr>
      </w:pPr>
    </w:p>
    <w:p w:rsidR="003E028D" w:rsidRDefault="003E028D" w:rsidP="003D719C">
      <w:pPr>
        <w:rPr>
          <w:rtl/>
        </w:rPr>
      </w:pPr>
      <w:r>
        <w:rPr>
          <w:rFonts w:hint="cs"/>
          <w:rtl/>
        </w:rPr>
        <w:t xml:space="preserve">אני אסכם, אדוני היושב-ראש. עומד </w:t>
      </w:r>
      <w:bookmarkStart w:id="10717" w:name="_ETM_Q31_651000"/>
      <w:bookmarkEnd w:id="10717"/>
      <w:r>
        <w:rPr>
          <w:rFonts w:hint="cs"/>
          <w:rtl/>
        </w:rPr>
        <w:t>פה סגלוביץ', היה במשטרה, כל הפרשיות הנוראיות האל</w:t>
      </w:r>
      <w:r w:rsidR="003D719C">
        <w:rPr>
          <w:rFonts w:hint="cs"/>
          <w:rtl/>
        </w:rPr>
        <w:t>ה</w:t>
      </w:r>
      <w:r>
        <w:rPr>
          <w:rFonts w:hint="cs"/>
          <w:rtl/>
        </w:rPr>
        <w:t xml:space="preserve"> מיררו את החיים. ניר חפץ, הרסו לו את חיי המשפחה – סגלוביץ' שתק; שוקי </w:t>
      </w:r>
      <w:bookmarkStart w:id="10718" w:name="_ETM_Q31_661000"/>
      <w:bookmarkEnd w:id="10718"/>
      <w:r>
        <w:rPr>
          <w:rFonts w:hint="cs"/>
          <w:rtl/>
        </w:rPr>
        <w:t xml:space="preserve">משעול </w:t>
      </w:r>
      <w:r>
        <w:rPr>
          <w:rtl/>
        </w:rPr>
        <w:t>–</w:t>
      </w:r>
      <w:r>
        <w:rPr>
          <w:rFonts w:hint="cs"/>
          <w:rtl/>
        </w:rPr>
        <w:t xml:space="preserve"> סגלוביץ' שתק; רפי רותם </w:t>
      </w:r>
      <w:r>
        <w:rPr>
          <w:rtl/>
        </w:rPr>
        <w:t>–</w:t>
      </w:r>
      <w:r>
        <w:rPr>
          <w:rFonts w:hint="cs"/>
          <w:rtl/>
        </w:rPr>
        <w:t xml:space="preserve"> סגלוביץ' שתק. </w:t>
      </w:r>
      <w:bookmarkStart w:id="10719" w:name="_ETM_Q31_665000"/>
      <w:bookmarkEnd w:id="10719"/>
      <w:r>
        <w:rPr>
          <w:rFonts w:hint="cs"/>
          <w:rtl/>
        </w:rPr>
        <w:t xml:space="preserve">הם כולם שתקו. רק עכשיו הוא מתעורר. תחשוב מחדש על הדברים, ויש גם מצבים שאתה יכול לעלות לפה, סגלוביץ', ולחזור בך. אני לא הזכרתי את </w:t>
      </w:r>
      <w:bookmarkStart w:id="10720" w:name="_ETM_Q31_680000"/>
      <w:bookmarkEnd w:id="10720"/>
      <w:r>
        <w:rPr>
          <w:rFonts w:hint="cs"/>
          <w:rtl/>
        </w:rPr>
        <w:t xml:space="preserve">אדון </w:t>
      </w:r>
      <w:r>
        <w:rPr>
          <w:rtl/>
        </w:rPr>
        <w:t>–</w:t>
      </w:r>
      <w:r>
        <w:rPr>
          <w:rFonts w:hint="cs"/>
          <w:rtl/>
        </w:rPr>
        <w:t xml:space="preserve"> אל תטרח ואל תטריח.</w:t>
      </w:r>
    </w:p>
    <w:p w:rsidR="003E028D" w:rsidRDefault="003E028D" w:rsidP="00E97261">
      <w:pPr>
        <w:rPr>
          <w:rtl/>
        </w:rPr>
      </w:pPr>
    </w:p>
    <w:p w:rsidR="003E028D" w:rsidRDefault="003E028D" w:rsidP="00E97261">
      <w:pPr>
        <w:pStyle w:val="af5"/>
        <w:keepNext/>
        <w:rPr>
          <w:rtl/>
        </w:rPr>
      </w:pPr>
      <w:bookmarkStart w:id="10721" w:name="ET_interruption_6361_40"/>
      <w:r w:rsidRPr="008845CD">
        <w:rPr>
          <w:rStyle w:val="TagStyle"/>
          <w:rtl/>
        </w:rPr>
        <w:t xml:space="preserve"> &lt;&lt; קריאה &gt;&gt; </w:t>
      </w:r>
      <w:r>
        <w:rPr>
          <w:rtl/>
        </w:rPr>
        <w:t>נאור שירי (יש עתיד):</w:t>
      </w:r>
      <w:r w:rsidRPr="008845CD">
        <w:rPr>
          <w:rStyle w:val="TagStyle"/>
          <w:rtl/>
        </w:rPr>
        <w:t xml:space="preserve"> &lt;&lt; קריאה &gt;&gt;</w:t>
      </w:r>
      <w:r>
        <w:rPr>
          <w:rtl/>
        </w:rPr>
        <w:t xml:space="preserve">   </w:t>
      </w:r>
      <w:bookmarkEnd w:id="10721"/>
    </w:p>
    <w:p w:rsidR="003E028D" w:rsidRDefault="003E028D" w:rsidP="00F518EA">
      <w:pPr>
        <w:rPr>
          <w:rtl/>
          <w:lang w:eastAsia="he-IL"/>
        </w:rPr>
      </w:pPr>
    </w:p>
    <w:p w:rsidR="003E028D" w:rsidRDefault="003E028D" w:rsidP="00E97261">
      <w:pPr>
        <w:rPr>
          <w:rtl/>
          <w:lang w:eastAsia="he-IL"/>
        </w:rPr>
      </w:pPr>
      <w:r>
        <w:rPr>
          <w:rFonts w:hint="cs"/>
          <w:rtl/>
          <w:lang w:eastAsia="he-IL"/>
        </w:rPr>
        <w:t>הוא קרא לו גנב.</w:t>
      </w:r>
    </w:p>
    <w:p w:rsidR="003E028D" w:rsidRDefault="003E028D" w:rsidP="00E97261">
      <w:pPr>
        <w:rPr>
          <w:rtl/>
          <w:lang w:eastAsia="he-IL"/>
        </w:rPr>
      </w:pPr>
      <w:bookmarkStart w:id="10722" w:name="_ETM_Q31_683000"/>
      <w:bookmarkEnd w:id="10722"/>
    </w:p>
    <w:p w:rsidR="003E028D" w:rsidRDefault="003E028D" w:rsidP="00E97261">
      <w:pPr>
        <w:pStyle w:val="af5"/>
        <w:keepNext/>
        <w:rPr>
          <w:rtl/>
        </w:rPr>
      </w:pPr>
      <w:bookmarkStart w:id="10723" w:name="ET_interruption_5084_41"/>
      <w:r w:rsidRPr="008845CD">
        <w:rPr>
          <w:rStyle w:val="TagStyle"/>
          <w:rtl/>
        </w:rPr>
        <w:t xml:space="preserve"> &lt;&lt; קריאה &gt;&gt; </w:t>
      </w:r>
      <w:r>
        <w:rPr>
          <w:rtl/>
        </w:rPr>
        <w:t>מיקי לוי (יש עתיד):</w:t>
      </w:r>
      <w:r w:rsidRPr="008845CD">
        <w:rPr>
          <w:rStyle w:val="TagStyle"/>
          <w:rtl/>
        </w:rPr>
        <w:t xml:space="preserve"> &lt;&lt; קריאה &gt;&gt;</w:t>
      </w:r>
      <w:r>
        <w:rPr>
          <w:rtl/>
        </w:rPr>
        <w:t xml:space="preserve">   </w:t>
      </w:r>
      <w:bookmarkEnd w:id="10723"/>
    </w:p>
    <w:p w:rsidR="003E028D" w:rsidRDefault="003E028D" w:rsidP="00F518EA">
      <w:pPr>
        <w:rPr>
          <w:rtl/>
          <w:lang w:eastAsia="he-IL"/>
        </w:rPr>
      </w:pPr>
    </w:p>
    <w:p w:rsidR="003E028D" w:rsidRDefault="003E028D" w:rsidP="00E97261">
      <w:pPr>
        <w:rPr>
          <w:rtl/>
          <w:lang w:eastAsia="he-IL"/>
        </w:rPr>
      </w:pPr>
      <w:bookmarkStart w:id="10724" w:name="_ETM_Q31_688000"/>
      <w:bookmarkEnd w:id="10724"/>
      <w:r>
        <w:rPr>
          <w:rFonts w:hint="cs"/>
          <w:rtl/>
          <w:lang w:eastAsia="he-IL"/>
        </w:rPr>
        <w:t xml:space="preserve">הוא קרא </w:t>
      </w:r>
      <w:bookmarkStart w:id="10725" w:name="_ETM_Q31_684000"/>
      <w:bookmarkEnd w:id="10725"/>
      <w:r>
        <w:rPr>
          <w:rFonts w:hint="cs"/>
          <w:rtl/>
          <w:lang w:eastAsia="he-IL"/>
        </w:rPr>
        <w:t>לי גנב.</w:t>
      </w:r>
    </w:p>
    <w:p w:rsidR="003E028D" w:rsidRDefault="003E028D" w:rsidP="00E97261">
      <w:pPr>
        <w:rPr>
          <w:rtl/>
        </w:rPr>
      </w:pPr>
      <w:bookmarkStart w:id="10726" w:name="_ETM_Q31_687000"/>
      <w:bookmarkEnd w:id="10726"/>
    </w:p>
    <w:p w:rsidR="003E028D" w:rsidRDefault="003E028D" w:rsidP="00E97261">
      <w:pPr>
        <w:pStyle w:val="af5"/>
        <w:keepNext/>
        <w:rPr>
          <w:rtl/>
        </w:rPr>
      </w:pPr>
      <w:bookmarkStart w:id="10727" w:name="ET_interruption_6164_42"/>
      <w:r w:rsidRPr="008845CD">
        <w:rPr>
          <w:rStyle w:val="TagStyle"/>
          <w:rtl/>
        </w:rPr>
        <w:t xml:space="preserve"> &lt;&lt; קריאה &gt;&gt; </w:t>
      </w:r>
      <w:r>
        <w:rPr>
          <w:rtl/>
        </w:rPr>
        <w:t>עמית הלוי (הליכוד):</w:t>
      </w:r>
      <w:r w:rsidRPr="008845CD">
        <w:rPr>
          <w:rStyle w:val="TagStyle"/>
          <w:rtl/>
        </w:rPr>
        <w:t xml:space="preserve"> &lt;&lt; קריאה &gt;&gt;</w:t>
      </w:r>
      <w:r>
        <w:rPr>
          <w:rtl/>
        </w:rPr>
        <w:t xml:space="preserve">   </w:t>
      </w:r>
      <w:bookmarkEnd w:id="10727"/>
    </w:p>
    <w:p w:rsidR="003E028D" w:rsidRDefault="003E028D" w:rsidP="00F518EA">
      <w:pPr>
        <w:rPr>
          <w:rtl/>
          <w:lang w:eastAsia="he-IL"/>
        </w:rPr>
      </w:pPr>
    </w:p>
    <w:p w:rsidR="003E028D" w:rsidRDefault="003E028D" w:rsidP="00E97261">
      <w:pPr>
        <w:rPr>
          <w:rtl/>
        </w:rPr>
      </w:pPr>
      <w:r>
        <w:rPr>
          <w:rFonts w:hint="cs"/>
          <w:rtl/>
        </w:rPr>
        <w:t>לא אמרתי שאתה גנב.</w:t>
      </w:r>
    </w:p>
    <w:p w:rsidR="003E028D" w:rsidRPr="008845CD" w:rsidRDefault="003E028D" w:rsidP="00E97261">
      <w:pPr>
        <w:rPr>
          <w:rtl/>
          <w:lang w:eastAsia="he-IL"/>
        </w:rPr>
      </w:pPr>
    </w:p>
    <w:p w:rsidR="003E028D" w:rsidRDefault="003E028D" w:rsidP="00E97261">
      <w:pPr>
        <w:pStyle w:val="af6"/>
        <w:keepNext/>
        <w:rPr>
          <w:rtl/>
        </w:rPr>
      </w:pPr>
      <w:r w:rsidRPr="00C067E0">
        <w:rPr>
          <w:rStyle w:val="TagStyle"/>
          <w:rtl/>
        </w:rPr>
        <w:t xml:space="preserve"> &lt;&lt; יור &gt;&gt; </w:t>
      </w:r>
      <w:r>
        <w:rPr>
          <w:rtl/>
        </w:rPr>
        <w:t>היו"ר יבגני סובה:</w:t>
      </w:r>
      <w:r w:rsidRPr="00C067E0">
        <w:rPr>
          <w:rStyle w:val="TagStyle"/>
          <w:rtl/>
        </w:rPr>
        <w:t xml:space="preserve"> &lt;&lt; יור &gt;&gt;</w:t>
      </w:r>
      <w:r>
        <w:rPr>
          <w:rtl/>
        </w:rPr>
        <w:t xml:space="preserve">   </w:t>
      </w:r>
    </w:p>
    <w:p w:rsidR="003E028D" w:rsidRDefault="003E028D" w:rsidP="00F518EA">
      <w:pPr>
        <w:rPr>
          <w:rtl/>
        </w:rPr>
      </w:pPr>
    </w:p>
    <w:p w:rsidR="003E028D" w:rsidRDefault="003E028D" w:rsidP="00E97261">
      <w:pPr>
        <w:rPr>
          <w:rtl/>
        </w:rPr>
      </w:pPr>
      <w:r>
        <w:rPr>
          <w:rFonts w:hint="cs"/>
          <w:rtl/>
        </w:rPr>
        <w:t>אני אתן למיקי לוי להגיב, בסדר.</w:t>
      </w:r>
    </w:p>
    <w:p w:rsidR="003E028D" w:rsidRDefault="003E028D" w:rsidP="00E97261">
      <w:pPr>
        <w:rPr>
          <w:rtl/>
        </w:rPr>
      </w:pPr>
    </w:p>
    <w:p w:rsidR="003E028D" w:rsidRDefault="003E028D" w:rsidP="00E97261">
      <w:pPr>
        <w:pStyle w:val="af5"/>
        <w:keepNext/>
        <w:rPr>
          <w:rtl/>
        </w:rPr>
      </w:pPr>
      <w:r w:rsidRPr="002372B3">
        <w:rPr>
          <w:rStyle w:val="TagStyle"/>
          <w:rtl/>
        </w:rPr>
        <w:t xml:space="preserve"> &lt;&lt; קריאה &gt;&gt; </w:t>
      </w:r>
      <w:r>
        <w:rPr>
          <w:rtl/>
        </w:rPr>
        <w:t>נאור שירי (יש עתיד):</w:t>
      </w:r>
      <w:r w:rsidRPr="002372B3">
        <w:rPr>
          <w:rStyle w:val="TagStyle"/>
          <w:rtl/>
        </w:rPr>
        <w:t xml:space="preserve"> &lt;&lt; קריאה &gt;&gt;</w:t>
      </w:r>
      <w:r>
        <w:rPr>
          <w:rtl/>
        </w:rPr>
        <w:t xml:space="preserve">   </w:t>
      </w:r>
    </w:p>
    <w:p w:rsidR="003E028D" w:rsidRDefault="003E028D" w:rsidP="00F518EA">
      <w:pPr>
        <w:rPr>
          <w:rtl/>
          <w:lang w:eastAsia="he-IL"/>
        </w:rPr>
      </w:pPr>
    </w:p>
    <w:p w:rsidR="003E028D" w:rsidRDefault="003E028D" w:rsidP="003D719C">
      <w:pPr>
        <w:rPr>
          <w:rtl/>
          <w:lang w:eastAsia="he-IL"/>
        </w:rPr>
      </w:pPr>
      <w:r>
        <w:rPr>
          <w:rFonts w:hint="cs"/>
          <w:rtl/>
          <w:lang w:eastAsia="he-IL"/>
        </w:rPr>
        <w:t>אמרת</w:t>
      </w:r>
      <w:r w:rsidR="003D719C">
        <w:rPr>
          <w:rFonts w:hint="cs"/>
          <w:rtl/>
          <w:lang w:eastAsia="he-IL"/>
        </w:rPr>
        <w:t>,</w:t>
      </w:r>
      <w:r>
        <w:rPr>
          <w:rFonts w:hint="cs"/>
          <w:rtl/>
          <w:lang w:eastAsia="he-IL"/>
        </w:rPr>
        <w:t xml:space="preserve"> אמרת גנב.</w:t>
      </w:r>
    </w:p>
    <w:p w:rsidR="003E028D" w:rsidRDefault="003E028D" w:rsidP="00E97261">
      <w:pPr>
        <w:rPr>
          <w:rtl/>
          <w:lang w:eastAsia="he-IL"/>
        </w:rPr>
      </w:pPr>
    </w:p>
    <w:p w:rsidR="003E028D" w:rsidRDefault="003E028D" w:rsidP="00E97261">
      <w:pPr>
        <w:pStyle w:val="af6"/>
        <w:keepNext/>
        <w:rPr>
          <w:rtl/>
        </w:rPr>
      </w:pPr>
      <w:r w:rsidRPr="002372B3">
        <w:rPr>
          <w:rStyle w:val="TagStyle"/>
          <w:rtl/>
        </w:rPr>
        <w:t xml:space="preserve"> &lt;&lt; יור &gt;&gt; </w:t>
      </w:r>
      <w:r>
        <w:rPr>
          <w:rtl/>
        </w:rPr>
        <w:t>היו"ר יבגני סובה:</w:t>
      </w:r>
      <w:r w:rsidRPr="002372B3">
        <w:rPr>
          <w:rStyle w:val="TagStyle"/>
          <w:rtl/>
        </w:rPr>
        <w:t xml:space="preserve"> &lt;&lt; יור &gt;&gt;</w:t>
      </w:r>
      <w:r>
        <w:rPr>
          <w:rtl/>
        </w:rPr>
        <w:t xml:space="preserve">   </w:t>
      </w:r>
    </w:p>
    <w:p w:rsidR="003E028D" w:rsidRDefault="003E028D" w:rsidP="00F518EA">
      <w:pPr>
        <w:rPr>
          <w:rtl/>
          <w:lang w:eastAsia="he-IL"/>
        </w:rPr>
      </w:pPr>
    </w:p>
    <w:p w:rsidR="003E028D" w:rsidRDefault="003E028D" w:rsidP="00E97261">
      <w:pPr>
        <w:rPr>
          <w:rtl/>
        </w:rPr>
      </w:pPr>
      <w:bookmarkStart w:id="10728" w:name="_ETM_Q31_690000"/>
      <w:bookmarkEnd w:id="10728"/>
      <w:r>
        <w:rPr>
          <w:rFonts w:hint="cs"/>
          <w:rtl/>
          <w:lang w:eastAsia="he-IL"/>
        </w:rPr>
        <w:t xml:space="preserve">מתוך כבוד ליושב-ראש </w:t>
      </w:r>
      <w:bookmarkStart w:id="10729" w:name="_ETM_Q31_694000"/>
      <w:bookmarkEnd w:id="10729"/>
      <w:r>
        <w:rPr>
          <w:rFonts w:hint="cs"/>
          <w:rtl/>
          <w:lang w:eastAsia="he-IL"/>
        </w:rPr>
        <w:t>לשעבר.</w:t>
      </w:r>
      <w:r>
        <w:rPr>
          <w:rtl/>
        </w:rPr>
        <w:t xml:space="preserve"> </w:t>
      </w:r>
      <w:r>
        <w:rPr>
          <w:rFonts w:hint="cs"/>
          <w:rtl/>
        </w:rPr>
        <w:t>לא נהוג לעשות החלפות. חבר'ה, נאור, תודה.</w:t>
      </w:r>
    </w:p>
    <w:p w:rsidR="003E028D" w:rsidRDefault="003E028D" w:rsidP="00E97261">
      <w:pPr>
        <w:rPr>
          <w:rtl/>
        </w:rPr>
      </w:pPr>
    </w:p>
    <w:p w:rsidR="003E028D" w:rsidRDefault="003E028D" w:rsidP="00E97261">
      <w:pPr>
        <w:pStyle w:val="af5"/>
        <w:keepNext/>
        <w:rPr>
          <w:rtl/>
        </w:rPr>
      </w:pPr>
      <w:bookmarkStart w:id="10730" w:name="ET_interruption_6164_45"/>
      <w:r w:rsidRPr="002372B3">
        <w:rPr>
          <w:rStyle w:val="TagStyle"/>
          <w:rtl/>
        </w:rPr>
        <w:t xml:space="preserve"> &lt;&lt; קריאה &gt;&gt; </w:t>
      </w:r>
      <w:r>
        <w:rPr>
          <w:rtl/>
        </w:rPr>
        <w:t>עמית הלוי (הליכוד):</w:t>
      </w:r>
      <w:r w:rsidRPr="002372B3">
        <w:rPr>
          <w:rStyle w:val="TagStyle"/>
          <w:rtl/>
        </w:rPr>
        <w:t xml:space="preserve"> &lt;&lt; קריאה &gt;&gt;</w:t>
      </w:r>
      <w:r>
        <w:rPr>
          <w:rtl/>
        </w:rPr>
        <w:t xml:space="preserve">   </w:t>
      </w:r>
      <w:bookmarkEnd w:id="10730"/>
    </w:p>
    <w:p w:rsidR="003E028D" w:rsidRDefault="003E028D" w:rsidP="00F518EA">
      <w:pPr>
        <w:rPr>
          <w:rtl/>
          <w:lang w:eastAsia="he-IL"/>
        </w:rPr>
      </w:pPr>
    </w:p>
    <w:p w:rsidR="003E028D" w:rsidRPr="002372B3" w:rsidRDefault="003E028D" w:rsidP="00E97261">
      <w:pPr>
        <w:rPr>
          <w:rtl/>
          <w:lang w:eastAsia="he-IL"/>
        </w:rPr>
      </w:pPr>
      <w:bookmarkStart w:id="10731" w:name="_ETM_Q31_697000"/>
      <w:bookmarkEnd w:id="10731"/>
      <w:r>
        <w:rPr>
          <w:rFonts w:hint="cs"/>
          <w:rtl/>
          <w:lang w:eastAsia="he-IL"/>
        </w:rPr>
        <w:t xml:space="preserve">לא, יקירי, אם לחמת, זה לא מתיר לך </w:t>
      </w:r>
      <w:bookmarkStart w:id="10732" w:name="_ETM_Q31_699000"/>
      <w:bookmarkEnd w:id="10732"/>
      <w:r>
        <w:rPr>
          <w:rFonts w:hint="cs"/>
          <w:rtl/>
          <w:lang w:eastAsia="he-IL"/>
        </w:rPr>
        <w:t>לגנוב.</w:t>
      </w:r>
    </w:p>
    <w:p w:rsidR="003E028D" w:rsidRDefault="003E028D" w:rsidP="00E97261">
      <w:pPr>
        <w:rPr>
          <w:rtl/>
        </w:rPr>
      </w:pPr>
    </w:p>
    <w:p w:rsidR="003E028D" w:rsidRDefault="003E028D" w:rsidP="00E97261">
      <w:pPr>
        <w:pStyle w:val="af6"/>
        <w:keepNext/>
        <w:rPr>
          <w:rtl/>
        </w:rPr>
      </w:pPr>
      <w:r w:rsidRPr="00860F03">
        <w:rPr>
          <w:rStyle w:val="TagStyle"/>
          <w:rtl/>
        </w:rPr>
        <w:t xml:space="preserve"> &lt;&lt; יור &gt;&gt; </w:t>
      </w:r>
      <w:r>
        <w:rPr>
          <w:rtl/>
        </w:rPr>
        <w:t>היו"ר יבגני סובה:</w:t>
      </w:r>
      <w:r w:rsidRPr="00860F03">
        <w:rPr>
          <w:rStyle w:val="TagStyle"/>
          <w:rtl/>
        </w:rPr>
        <w:t xml:space="preserve"> &lt;&lt; יור &gt;&gt;</w:t>
      </w:r>
      <w:r>
        <w:rPr>
          <w:rtl/>
        </w:rPr>
        <w:t xml:space="preserve">   </w:t>
      </w:r>
    </w:p>
    <w:p w:rsidR="003E028D" w:rsidRDefault="003E028D" w:rsidP="00F518EA">
      <w:pPr>
        <w:rPr>
          <w:rtl/>
        </w:rPr>
      </w:pPr>
    </w:p>
    <w:p w:rsidR="003E028D" w:rsidRDefault="003E028D" w:rsidP="00E97261">
      <w:pPr>
        <w:rPr>
          <w:rtl/>
        </w:rPr>
      </w:pPr>
      <w:r>
        <w:rPr>
          <w:rFonts w:hint="cs"/>
          <w:rtl/>
        </w:rPr>
        <w:t>בבקשה, אדוני, תגיב, ובזה נסיים את סדר-היום.</w:t>
      </w:r>
    </w:p>
    <w:p w:rsidR="003E028D" w:rsidRDefault="003E028D" w:rsidP="00E97261">
      <w:pPr>
        <w:rPr>
          <w:rtl/>
        </w:rPr>
      </w:pPr>
    </w:p>
    <w:p w:rsidR="003E028D" w:rsidRDefault="003E028D" w:rsidP="00E97261">
      <w:pPr>
        <w:pStyle w:val="af5"/>
        <w:keepNext/>
        <w:rPr>
          <w:rtl/>
        </w:rPr>
      </w:pPr>
      <w:bookmarkStart w:id="10733" w:name="ET_interruption_6361_46"/>
      <w:r w:rsidRPr="002372B3">
        <w:rPr>
          <w:rStyle w:val="TagStyle"/>
          <w:rtl/>
        </w:rPr>
        <w:t xml:space="preserve"> &lt;&lt; קריאה &gt;&gt; </w:t>
      </w:r>
      <w:r>
        <w:rPr>
          <w:rtl/>
        </w:rPr>
        <w:t>נאור שירי (יש עתיד):</w:t>
      </w:r>
      <w:r w:rsidRPr="002372B3">
        <w:rPr>
          <w:rStyle w:val="TagStyle"/>
          <w:rtl/>
        </w:rPr>
        <w:t xml:space="preserve"> &lt;&lt; קריאה &gt;&gt;</w:t>
      </w:r>
      <w:r>
        <w:rPr>
          <w:rtl/>
        </w:rPr>
        <w:t xml:space="preserve">   </w:t>
      </w:r>
      <w:bookmarkEnd w:id="10733"/>
    </w:p>
    <w:p w:rsidR="003E028D" w:rsidRDefault="003E028D" w:rsidP="00F518EA">
      <w:pPr>
        <w:rPr>
          <w:rtl/>
          <w:lang w:eastAsia="he-IL"/>
        </w:rPr>
      </w:pPr>
    </w:p>
    <w:p w:rsidR="003E028D" w:rsidRDefault="003E028D" w:rsidP="00E97261">
      <w:pPr>
        <w:rPr>
          <w:rtl/>
        </w:rPr>
      </w:pPr>
      <w:r>
        <w:rPr>
          <w:rFonts w:hint="cs"/>
          <w:rtl/>
        </w:rPr>
        <w:t xml:space="preserve">אמרת, אתה קראת לו גנב. </w:t>
      </w:r>
    </w:p>
    <w:p w:rsidR="003E028D" w:rsidRDefault="003E028D" w:rsidP="00E97261">
      <w:pPr>
        <w:rPr>
          <w:rtl/>
        </w:rPr>
      </w:pPr>
    </w:p>
    <w:p w:rsidR="003E028D" w:rsidRDefault="003E028D" w:rsidP="00E97261">
      <w:pPr>
        <w:pStyle w:val="af5"/>
        <w:keepNext/>
        <w:rPr>
          <w:rtl/>
        </w:rPr>
      </w:pPr>
      <w:bookmarkStart w:id="10734" w:name="ET_interruption_6164_47"/>
      <w:r w:rsidRPr="002372B3">
        <w:rPr>
          <w:rStyle w:val="TagStyle"/>
          <w:rtl/>
        </w:rPr>
        <w:t xml:space="preserve"> &lt;&lt; קריאה &gt;&gt; </w:t>
      </w:r>
      <w:r>
        <w:rPr>
          <w:rtl/>
        </w:rPr>
        <w:t>עמית הלוי (הליכוד):</w:t>
      </w:r>
      <w:r w:rsidRPr="002372B3">
        <w:rPr>
          <w:rStyle w:val="TagStyle"/>
          <w:rtl/>
        </w:rPr>
        <w:t xml:space="preserve"> &lt;&lt; קריאה &gt;&gt;</w:t>
      </w:r>
      <w:r>
        <w:rPr>
          <w:rtl/>
        </w:rPr>
        <w:t xml:space="preserve">   </w:t>
      </w:r>
      <w:bookmarkEnd w:id="10734"/>
    </w:p>
    <w:p w:rsidR="003E028D" w:rsidRDefault="003E028D" w:rsidP="00F518EA">
      <w:pPr>
        <w:rPr>
          <w:rtl/>
          <w:lang w:eastAsia="he-IL"/>
        </w:rPr>
      </w:pPr>
    </w:p>
    <w:p w:rsidR="003E028D" w:rsidRDefault="003E028D" w:rsidP="00E97261">
      <w:pPr>
        <w:rPr>
          <w:rtl/>
          <w:lang w:eastAsia="he-IL"/>
        </w:rPr>
      </w:pPr>
      <w:r>
        <w:rPr>
          <w:rFonts w:hint="cs"/>
          <w:rtl/>
          <w:lang w:eastAsia="he-IL"/>
        </w:rPr>
        <w:t xml:space="preserve">אתה מאשר את זה. אתה צריך </w:t>
      </w:r>
      <w:r w:rsidR="00F518EA">
        <w:rPr>
          <w:rFonts w:hint="cs"/>
          <w:rtl/>
          <w:lang w:eastAsia="he-IL"/>
        </w:rPr>
        <w:t>– – –</w:t>
      </w:r>
    </w:p>
    <w:p w:rsidR="003E028D" w:rsidRDefault="003E028D" w:rsidP="00E97261">
      <w:pPr>
        <w:rPr>
          <w:rtl/>
          <w:lang w:eastAsia="he-IL"/>
        </w:rPr>
      </w:pPr>
      <w:bookmarkStart w:id="10735" w:name="_ETM_Q31_703000"/>
      <w:bookmarkEnd w:id="10735"/>
    </w:p>
    <w:p w:rsidR="003E028D" w:rsidRDefault="003E028D" w:rsidP="00E97261">
      <w:pPr>
        <w:pStyle w:val="af5"/>
        <w:keepNext/>
        <w:rPr>
          <w:rtl/>
        </w:rPr>
      </w:pPr>
      <w:bookmarkStart w:id="10736" w:name="ET_interruption_6361_48"/>
      <w:r w:rsidRPr="002372B3">
        <w:rPr>
          <w:rStyle w:val="TagStyle"/>
          <w:rtl/>
        </w:rPr>
        <w:t xml:space="preserve"> &lt;&lt; קריאה &gt;&gt; </w:t>
      </w:r>
      <w:r>
        <w:rPr>
          <w:rtl/>
        </w:rPr>
        <w:t>נאור שירי (יש עתיד):</w:t>
      </w:r>
      <w:r w:rsidRPr="002372B3">
        <w:rPr>
          <w:rStyle w:val="TagStyle"/>
          <w:rtl/>
        </w:rPr>
        <w:t xml:space="preserve"> &lt;&lt; קריאה &gt;&gt;</w:t>
      </w:r>
      <w:r>
        <w:rPr>
          <w:rtl/>
        </w:rPr>
        <w:t xml:space="preserve">   </w:t>
      </w:r>
      <w:bookmarkEnd w:id="10736"/>
    </w:p>
    <w:p w:rsidR="003E028D" w:rsidRDefault="003E028D" w:rsidP="00F518EA">
      <w:pPr>
        <w:rPr>
          <w:rtl/>
          <w:lang w:eastAsia="he-IL"/>
        </w:rPr>
      </w:pPr>
    </w:p>
    <w:p w:rsidR="003E028D" w:rsidRDefault="003E028D" w:rsidP="00E97261">
      <w:pPr>
        <w:rPr>
          <w:rtl/>
        </w:rPr>
      </w:pPr>
      <w:bookmarkStart w:id="10737" w:name="_ETM_Q31_700000"/>
      <w:bookmarkEnd w:id="10737"/>
      <w:r>
        <w:rPr>
          <w:rFonts w:hint="cs"/>
          <w:rtl/>
        </w:rPr>
        <w:t>אתה מאשר את זה. הממשלה שלך מאשרת את זה</w:t>
      </w:r>
      <w:bookmarkStart w:id="10738" w:name="_ETM_Q31_705000"/>
      <w:bookmarkEnd w:id="10738"/>
      <w:r>
        <w:rPr>
          <w:rFonts w:hint="cs"/>
          <w:rtl/>
        </w:rPr>
        <w:t xml:space="preserve">. </w:t>
      </w:r>
    </w:p>
    <w:p w:rsidR="003E028D" w:rsidRDefault="003E028D" w:rsidP="00E97261">
      <w:pPr>
        <w:rPr>
          <w:rtl/>
        </w:rPr>
      </w:pPr>
      <w:bookmarkStart w:id="10739" w:name="_ETM_Q31_706000"/>
      <w:bookmarkEnd w:id="10739"/>
    </w:p>
    <w:p w:rsidR="003E028D" w:rsidRDefault="003E028D" w:rsidP="00E97261">
      <w:pPr>
        <w:pStyle w:val="af6"/>
        <w:keepNext/>
        <w:rPr>
          <w:rtl/>
        </w:rPr>
      </w:pPr>
      <w:bookmarkStart w:id="10740" w:name="ET_yor_6307_49"/>
      <w:r w:rsidRPr="002372B3">
        <w:rPr>
          <w:rStyle w:val="TagStyle"/>
          <w:rtl/>
        </w:rPr>
        <w:t xml:space="preserve"> &lt;&lt; יור &gt;&gt; </w:t>
      </w:r>
      <w:r>
        <w:rPr>
          <w:rtl/>
        </w:rPr>
        <w:t>היו"ר יבגני סובה:</w:t>
      </w:r>
      <w:r w:rsidRPr="002372B3">
        <w:rPr>
          <w:rStyle w:val="TagStyle"/>
          <w:rtl/>
        </w:rPr>
        <w:t xml:space="preserve"> &lt;&lt; יור &gt;&gt;</w:t>
      </w:r>
      <w:r>
        <w:rPr>
          <w:rtl/>
        </w:rPr>
        <w:t xml:space="preserve">   </w:t>
      </w:r>
      <w:bookmarkEnd w:id="10740"/>
    </w:p>
    <w:p w:rsidR="003E028D" w:rsidRDefault="003E028D" w:rsidP="00F518EA">
      <w:pPr>
        <w:rPr>
          <w:rtl/>
          <w:lang w:eastAsia="he-IL"/>
        </w:rPr>
      </w:pPr>
    </w:p>
    <w:p w:rsidR="003E028D" w:rsidRDefault="003E028D" w:rsidP="00E97261">
      <w:pPr>
        <w:rPr>
          <w:rtl/>
          <w:lang w:eastAsia="he-IL"/>
        </w:rPr>
      </w:pPr>
      <w:r>
        <w:rPr>
          <w:rFonts w:hint="cs"/>
          <w:rtl/>
          <w:lang w:eastAsia="he-IL"/>
        </w:rPr>
        <w:t>חבר הכנסת שירי, תודה. תודה רבה.</w:t>
      </w:r>
    </w:p>
    <w:p w:rsidR="003E028D" w:rsidRDefault="003E028D" w:rsidP="00E97261">
      <w:pPr>
        <w:rPr>
          <w:rtl/>
          <w:lang w:eastAsia="he-IL"/>
        </w:rPr>
      </w:pPr>
      <w:bookmarkStart w:id="10741" w:name="_ETM_Q31_707000"/>
      <w:bookmarkEnd w:id="10741"/>
    </w:p>
    <w:p w:rsidR="003E028D" w:rsidRDefault="003E028D" w:rsidP="00E97261">
      <w:pPr>
        <w:pStyle w:val="af5"/>
        <w:keepNext/>
        <w:rPr>
          <w:rtl/>
        </w:rPr>
      </w:pPr>
      <w:bookmarkStart w:id="10742" w:name="ET_interruption_6361_50"/>
      <w:r w:rsidRPr="002372B3">
        <w:rPr>
          <w:rStyle w:val="TagStyle"/>
          <w:rtl/>
        </w:rPr>
        <w:t xml:space="preserve"> &lt;&lt; קריאה &gt;&gt; </w:t>
      </w:r>
      <w:r>
        <w:rPr>
          <w:rtl/>
        </w:rPr>
        <w:t>נאור שירי (יש עתיד):</w:t>
      </w:r>
      <w:r w:rsidRPr="002372B3">
        <w:rPr>
          <w:rStyle w:val="TagStyle"/>
          <w:rtl/>
        </w:rPr>
        <w:t xml:space="preserve"> &lt;&lt; קריאה &gt;&gt;</w:t>
      </w:r>
      <w:r>
        <w:rPr>
          <w:rtl/>
        </w:rPr>
        <w:t xml:space="preserve">   </w:t>
      </w:r>
      <w:bookmarkEnd w:id="10742"/>
    </w:p>
    <w:p w:rsidR="003E028D" w:rsidRDefault="003E028D" w:rsidP="00F518EA">
      <w:pPr>
        <w:rPr>
          <w:rtl/>
          <w:lang w:eastAsia="he-IL"/>
        </w:rPr>
      </w:pPr>
    </w:p>
    <w:p w:rsidR="003E028D" w:rsidRDefault="003E028D" w:rsidP="00E97261">
      <w:pPr>
        <w:rPr>
          <w:rtl/>
        </w:rPr>
      </w:pPr>
      <w:r>
        <w:rPr>
          <w:rFonts w:hint="cs"/>
          <w:rtl/>
        </w:rPr>
        <w:t>יושב וקורא פה לאנשים</w:t>
      </w:r>
      <w:r w:rsidRPr="00910C86">
        <w:rPr>
          <w:rFonts w:hint="cs"/>
          <w:rtl/>
        </w:rPr>
        <w:t xml:space="preserve"> </w:t>
      </w:r>
      <w:r>
        <w:rPr>
          <w:rFonts w:hint="cs"/>
          <w:rtl/>
        </w:rPr>
        <w:t xml:space="preserve">גנב. </w:t>
      </w:r>
    </w:p>
    <w:p w:rsidR="003E028D" w:rsidRDefault="003E028D" w:rsidP="00E97261">
      <w:pPr>
        <w:rPr>
          <w:rtl/>
        </w:rPr>
      </w:pPr>
    </w:p>
    <w:p w:rsidR="003E028D" w:rsidRDefault="003E028D" w:rsidP="00E97261">
      <w:pPr>
        <w:pStyle w:val="af6"/>
        <w:keepNext/>
        <w:rPr>
          <w:rtl/>
        </w:rPr>
      </w:pPr>
      <w:bookmarkStart w:id="10743" w:name="ET_yor_6307_51"/>
      <w:r w:rsidRPr="002372B3">
        <w:rPr>
          <w:rStyle w:val="TagStyle"/>
          <w:rtl/>
        </w:rPr>
        <w:t xml:space="preserve"> &lt;&lt; יור &gt;&gt; </w:t>
      </w:r>
      <w:r>
        <w:rPr>
          <w:rtl/>
        </w:rPr>
        <w:t>היו"ר יבגני סובה:</w:t>
      </w:r>
      <w:r w:rsidRPr="002372B3">
        <w:rPr>
          <w:rStyle w:val="TagStyle"/>
          <w:rtl/>
        </w:rPr>
        <w:t xml:space="preserve"> &lt;&lt; יור &gt;&gt;</w:t>
      </w:r>
      <w:r>
        <w:rPr>
          <w:rtl/>
        </w:rPr>
        <w:t xml:space="preserve">   </w:t>
      </w:r>
      <w:bookmarkEnd w:id="10743"/>
    </w:p>
    <w:p w:rsidR="003E028D" w:rsidRDefault="003E028D" w:rsidP="00F518EA">
      <w:pPr>
        <w:rPr>
          <w:rtl/>
          <w:lang w:eastAsia="he-IL"/>
        </w:rPr>
      </w:pPr>
    </w:p>
    <w:p w:rsidR="003E028D" w:rsidRDefault="003E028D" w:rsidP="00E97261">
      <w:pPr>
        <w:rPr>
          <w:rtl/>
          <w:lang w:eastAsia="he-IL"/>
        </w:rPr>
      </w:pPr>
      <w:r>
        <w:rPr>
          <w:rFonts w:hint="cs"/>
          <w:rtl/>
          <w:lang w:eastAsia="he-IL"/>
        </w:rPr>
        <w:t>חבר הכנסת שירי, תודה.</w:t>
      </w:r>
    </w:p>
    <w:p w:rsidR="003E028D" w:rsidRDefault="003E028D" w:rsidP="00E97261">
      <w:pPr>
        <w:rPr>
          <w:rtl/>
          <w:lang w:eastAsia="he-IL"/>
        </w:rPr>
      </w:pPr>
      <w:bookmarkStart w:id="10744" w:name="_ETM_Q31_708000"/>
      <w:bookmarkEnd w:id="10744"/>
    </w:p>
    <w:p w:rsidR="003E028D" w:rsidRDefault="003E028D" w:rsidP="00E97261">
      <w:pPr>
        <w:pStyle w:val="af5"/>
        <w:keepNext/>
        <w:rPr>
          <w:rtl/>
        </w:rPr>
      </w:pPr>
      <w:bookmarkStart w:id="10745" w:name="ET_interruption_6361_52"/>
      <w:r w:rsidRPr="002372B3">
        <w:rPr>
          <w:rStyle w:val="TagStyle"/>
          <w:rtl/>
        </w:rPr>
        <w:t xml:space="preserve"> &lt;&lt; קריאה &gt;&gt; </w:t>
      </w:r>
      <w:r>
        <w:rPr>
          <w:rtl/>
        </w:rPr>
        <w:t>נאור שירי (יש עתיד):</w:t>
      </w:r>
      <w:r w:rsidRPr="002372B3">
        <w:rPr>
          <w:rStyle w:val="TagStyle"/>
          <w:rtl/>
        </w:rPr>
        <w:t xml:space="preserve"> &lt;&lt; קריאה &gt;&gt;</w:t>
      </w:r>
      <w:r>
        <w:rPr>
          <w:rtl/>
        </w:rPr>
        <w:t xml:space="preserve">   </w:t>
      </w:r>
      <w:bookmarkEnd w:id="10745"/>
    </w:p>
    <w:p w:rsidR="003E028D" w:rsidRDefault="003E028D" w:rsidP="00F518EA">
      <w:pPr>
        <w:rPr>
          <w:rtl/>
          <w:lang w:eastAsia="he-IL"/>
        </w:rPr>
      </w:pPr>
    </w:p>
    <w:p w:rsidR="003E028D" w:rsidRDefault="003E028D" w:rsidP="00E97261">
      <w:pPr>
        <w:rPr>
          <w:rtl/>
        </w:rPr>
      </w:pPr>
      <w:bookmarkStart w:id="10746" w:name="_ETM_Q31_710000"/>
      <w:bookmarkEnd w:id="10746"/>
      <w:r>
        <w:rPr>
          <w:rFonts w:hint="cs"/>
          <w:rtl/>
        </w:rPr>
        <w:t xml:space="preserve">הגנב היחידי הוא ראש המפלגה שלך. </w:t>
      </w:r>
    </w:p>
    <w:p w:rsidR="003E028D" w:rsidRDefault="003E028D" w:rsidP="00E97261">
      <w:pPr>
        <w:rPr>
          <w:rtl/>
        </w:rPr>
      </w:pPr>
    </w:p>
    <w:p w:rsidR="003E028D" w:rsidRDefault="003E028D" w:rsidP="00E97261">
      <w:pPr>
        <w:pStyle w:val="af6"/>
        <w:keepNext/>
        <w:rPr>
          <w:rtl/>
        </w:rPr>
      </w:pPr>
      <w:bookmarkStart w:id="10747" w:name="ET_yor_6307_53"/>
      <w:r w:rsidRPr="002372B3">
        <w:rPr>
          <w:rStyle w:val="TagStyle"/>
          <w:rtl/>
        </w:rPr>
        <w:t xml:space="preserve"> &lt;&lt; יור &gt;&gt; </w:t>
      </w:r>
      <w:r>
        <w:rPr>
          <w:rtl/>
        </w:rPr>
        <w:t>היו"ר יבגני סובה:</w:t>
      </w:r>
      <w:r w:rsidRPr="002372B3">
        <w:rPr>
          <w:rStyle w:val="TagStyle"/>
          <w:rtl/>
        </w:rPr>
        <w:t xml:space="preserve"> &lt;&lt; יור &gt;&gt;</w:t>
      </w:r>
      <w:r>
        <w:rPr>
          <w:rtl/>
        </w:rPr>
        <w:t xml:space="preserve">   </w:t>
      </w:r>
      <w:bookmarkEnd w:id="10747"/>
    </w:p>
    <w:p w:rsidR="003E028D" w:rsidRDefault="003E028D" w:rsidP="00F518EA">
      <w:pPr>
        <w:rPr>
          <w:rtl/>
          <w:lang w:eastAsia="he-IL"/>
        </w:rPr>
      </w:pPr>
    </w:p>
    <w:p w:rsidR="003E028D" w:rsidRDefault="003E028D" w:rsidP="00E97261">
      <w:pPr>
        <w:rPr>
          <w:rtl/>
          <w:lang w:eastAsia="he-IL"/>
        </w:rPr>
      </w:pPr>
      <w:bookmarkStart w:id="10748" w:name="_ETM_Q31_709000"/>
      <w:bookmarkEnd w:id="10748"/>
      <w:r>
        <w:rPr>
          <w:rFonts w:hint="cs"/>
          <w:rtl/>
          <w:lang w:eastAsia="he-IL"/>
        </w:rPr>
        <w:t>מיקי.</w:t>
      </w:r>
    </w:p>
    <w:p w:rsidR="003E028D" w:rsidRPr="002372B3" w:rsidRDefault="003E028D" w:rsidP="00E97261">
      <w:pPr>
        <w:rPr>
          <w:rtl/>
          <w:lang w:eastAsia="he-IL"/>
        </w:rPr>
      </w:pPr>
      <w:bookmarkStart w:id="10749" w:name="_ETM_Q31_711000"/>
      <w:bookmarkEnd w:id="10749"/>
    </w:p>
    <w:p w:rsidR="003E028D" w:rsidRDefault="00E67977" w:rsidP="00E67977">
      <w:pPr>
        <w:pStyle w:val="a4"/>
        <w:rPr>
          <w:rtl/>
        </w:rPr>
      </w:pPr>
      <w:bookmarkStart w:id="10750" w:name="ET_speaker_5084_11"/>
      <w:bookmarkStart w:id="10751" w:name="ET_interruption_5084_11"/>
      <w:r w:rsidRPr="00E67977">
        <w:rPr>
          <w:rStyle w:val="TagStyle"/>
          <w:rtl/>
        </w:rPr>
        <w:t xml:space="preserve"> &lt;&lt; דובר &gt;&gt;</w:t>
      </w:r>
      <w:r w:rsidR="003E028D" w:rsidRPr="00860F03">
        <w:rPr>
          <w:rStyle w:val="TagStyle"/>
          <w:rtl/>
        </w:rPr>
        <w:t xml:space="preserve"> </w:t>
      </w:r>
      <w:bookmarkStart w:id="10752" w:name="_Toc187184732"/>
      <w:r w:rsidR="003E028D">
        <w:rPr>
          <w:rtl/>
        </w:rPr>
        <w:t>מיקי לוי (יש עתיד):</w:t>
      </w:r>
      <w:bookmarkEnd w:id="10752"/>
      <w:r w:rsidR="003E028D" w:rsidRPr="00860F03">
        <w:rPr>
          <w:rStyle w:val="TagStyle"/>
          <w:rtl/>
        </w:rPr>
        <w:t xml:space="preserve"> </w:t>
      </w:r>
      <w:r w:rsidRPr="00E67977">
        <w:rPr>
          <w:rStyle w:val="TagStyle"/>
          <w:rtl/>
        </w:rPr>
        <w:t xml:space="preserve">&lt;&lt; דובר &gt;&gt;  </w:t>
      </w:r>
      <w:r w:rsidR="003E028D">
        <w:rPr>
          <w:rtl/>
        </w:rPr>
        <w:t xml:space="preserve">   </w:t>
      </w:r>
      <w:bookmarkEnd w:id="10750"/>
      <w:bookmarkEnd w:id="10751"/>
    </w:p>
    <w:p w:rsidR="003E028D" w:rsidRDefault="003E028D" w:rsidP="00F518EA">
      <w:pPr>
        <w:rPr>
          <w:rtl/>
        </w:rPr>
      </w:pPr>
    </w:p>
    <w:p w:rsidR="003E028D" w:rsidRDefault="003E028D" w:rsidP="00E97261">
      <w:pPr>
        <w:rPr>
          <w:rtl/>
        </w:rPr>
      </w:pPr>
      <w:r>
        <w:rPr>
          <w:rFonts w:hint="cs"/>
          <w:rtl/>
        </w:rPr>
        <w:t>18</w:t>
      </w:r>
      <w:bookmarkStart w:id="10753" w:name="_ETM_Q31_714000"/>
      <w:bookmarkEnd w:id="10753"/>
      <w:r>
        <w:rPr>
          <w:rFonts w:hint="cs"/>
          <w:rtl/>
        </w:rPr>
        <w:t xml:space="preserve"> שנים הממשלה הזו </w:t>
      </w:r>
      <w:r>
        <w:rPr>
          <w:rtl/>
        </w:rPr>
        <w:t>–</w:t>
      </w:r>
      <w:r w:rsidR="00E67977">
        <w:rPr>
          <w:rFonts w:hint="cs"/>
          <w:rtl/>
        </w:rPr>
        <w:t xml:space="preserve"> יותר,</w:t>
      </w:r>
      <w:r>
        <w:rPr>
          <w:rFonts w:hint="cs"/>
          <w:rtl/>
        </w:rPr>
        <w:t xml:space="preserve"> ראש הממשלה הזה 17 </w:t>
      </w:r>
      <w:bookmarkStart w:id="10754" w:name="_ETM_Q31_716000"/>
      <w:bookmarkEnd w:id="10754"/>
      <w:r>
        <w:rPr>
          <w:rFonts w:hint="cs"/>
          <w:rtl/>
        </w:rPr>
        <w:t xml:space="preserve">שנים בשלטון. שלטון הליכוד </w:t>
      </w:r>
      <w:r>
        <w:rPr>
          <w:rtl/>
        </w:rPr>
        <w:t>–</w:t>
      </w:r>
      <w:r>
        <w:rPr>
          <w:rFonts w:hint="cs"/>
          <w:rtl/>
        </w:rPr>
        <w:t xml:space="preserve"> מעל 40 שנה. אתם הייתם אחראים, אתם </w:t>
      </w:r>
      <w:bookmarkStart w:id="10755" w:name="_ETM_Q31_730000"/>
      <w:bookmarkEnd w:id="10755"/>
      <w:r>
        <w:rPr>
          <w:rFonts w:hint="cs"/>
          <w:rtl/>
        </w:rPr>
        <w:t>ניהלתם את המדינה, חוץ מאיזה שלוש שנים של רבין, זכרו לברכה, שגם אותו דאגתם להוריד.</w:t>
      </w:r>
    </w:p>
    <w:p w:rsidR="003E028D" w:rsidRDefault="003E028D" w:rsidP="00E97261">
      <w:pPr>
        <w:rPr>
          <w:rtl/>
        </w:rPr>
      </w:pPr>
    </w:p>
    <w:p w:rsidR="003E028D" w:rsidRDefault="003E028D" w:rsidP="00E97261">
      <w:pPr>
        <w:pStyle w:val="af5"/>
        <w:keepNext/>
        <w:rPr>
          <w:rtl/>
        </w:rPr>
      </w:pPr>
      <w:bookmarkStart w:id="10756" w:name="ET_interruption_6164_54"/>
      <w:r w:rsidRPr="002372B3">
        <w:rPr>
          <w:rStyle w:val="TagStyle"/>
          <w:rtl/>
        </w:rPr>
        <w:t xml:space="preserve"> &lt;&lt; קריאה &gt;&gt; </w:t>
      </w:r>
      <w:r>
        <w:rPr>
          <w:rtl/>
        </w:rPr>
        <w:t>עמית הלוי (הליכוד):</w:t>
      </w:r>
      <w:r w:rsidRPr="002372B3">
        <w:rPr>
          <w:rStyle w:val="TagStyle"/>
          <w:rtl/>
        </w:rPr>
        <w:t xml:space="preserve"> &lt;&lt; קריאה &gt;&gt;</w:t>
      </w:r>
      <w:r>
        <w:rPr>
          <w:rtl/>
        </w:rPr>
        <w:t xml:space="preserve">   </w:t>
      </w:r>
      <w:bookmarkEnd w:id="10756"/>
    </w:p>
    <w:p w:rsidR="003E028D" w:rsidRDefault="003E028D" w:rsidP="00F518EA">
      <w:pPr>
        <w:rPr>
          <w:rtl/>
          <w:lang w:eastAsia="he-IL"/>
        </w:rPr>
      </w:pPr>
    </w:p>
    <w:p w:rsidR="003E028D" w:rsidRDefault="003E028D" w:rsidP="00E97261">
      <w:pPr>
        <w:rPr>
          <w:rtl/>
        </w:rPr>
      </w:pPr>
      <w:r>
        <w:rPr>
          <w:rFonts w:hint="cs"/>
          <w:rtl/>
        </w:rPr>
        <w:t>אתה לא מתבייש?</w:t>
      </w:r>
    </w:p>
    <w:p w:rsidR="003E028D" w:rsidRDefault="003E028D" w:rsidP="00E97261">
      <w:pPr>
        <w:rPr>
          <w:rtl/>
        </w:rPr>
      </w:pPr>
      <w:bookmarkStart w:id="10757" w:name="_ETM_Q31_735000"/>
      <w:bookmarkEnd w:id="10757"/>
    </w:p>
    <w:p w:rsidR="003E028D" w:rsidRDefault="003E028D" w:rsidP="00E97261">
      <w:pPr>
        <w:pStyle w:val="af5"/>
        <w:keepNext/>
        <w:rPr>
          <w:rtl/>
        </w:rPr>
      </w:pPr>
      <w:bookmarkStart w:id="10758" w:name="ET_interruption_6361_55"/>
      <w:r w:rsidRPr="002372B3">
        <w:rPr>
          <w:rStyle w:val="TagStyle"/>
          <w:rtl/>
        </w:rPr>
        <w:t xml:space="preserve"> &lt;&lt; קריאה &gt;&gt; </w:t>
      </w:r>
      <w:r>
        <w:rPr>
          <w:rtl/>
        </w:rPr>
        <w:t>נאור שירי (יש עתיד):</w:t>
      </w:r>
      <w:r w:rsidRPr="002372B3">
        <w:rPr>
          <w:rStyle w:val="TagStyle"/>
          <w:rtl/>
        </w:rPr>
        <w:t xml:space="preserve"> &lt;&lt; קריאה &gt;&gt;</w:t>
      </w:r>
      <w:r>
        <w:rPr>
          <w:rtl/>
        </w:rPr>
        <w:t xml:space="preserve">   </w:t>
      </w:r>
      <w:bookmarkEnd w:id="10758"/>
    </w:p>
    <w:p w:rsidR="003E028D" w:rsidRDefault="003E028D" w:rsidP="00F518EA">
      <w:pPr>
        <w:rPr>
          <w:rtl/>
          <w:lang w:eastAsia="he-IL"/>
        </w:rPr>
      </w:pPr>
    </w:p>
    <w:p w:rsidR="003E028D" w:rsidRDefault="003E028D" w:rsidP="00E97261">
      <w:pPr>
        <w:rPr>
          <w:rtl/>
        </w:rPr>
      </w:pPr>
      <w:bookmarkStart w:id="10759" w:name="_ETM_Q31_736000"/>
      <w:bookmarkEnd w:id="10759"/>
      <w:r>
        <w:rPr>
          <w:rFonts w:hint="cs"/>
          <w:rtl/>
        </w:rPr>
        <w:t>לא.</w:t>
      </w:r>
    </w:p>
    <w:p w:rsidR="003E028D" w:rsidRDefault="003E028D" w:rsidP="00E97261">
      <w:pPr>
        <w:rPr>
          <w:rtl/>
        </w:rPr>
      </w:pPr>
    </w:p>
    <w:p w:rsidR="003E028D" w:rsidRDefault="003E028D" w:rsidP="00E97261">
      <w:pPr>
        <w:pStyle w:val="-"/>
        <w:keepNext/>
        <w:rPr>
          <w:rtl/>
        </w:rPr>
      </w:pPr>
      <w:bookmarkStart w:id="10760" w:name="ET_speakercontinue_5084_12"/>
      <w:r w:rsidRPr="00860F03">
        <w:rPr>
          <w:rStyle w:val="TagStyle"/>
          <w:rtl/>
        </w:rPr>
        <w:t xml:space="preserve"> &lt;&lt; דובר_המשך &gt;&gt; </w:t>
      </w:r>
      <w:r>
        <w:rPr>
          <w:rtl/>
        </w:rPr>
        <w:t>מיקי לוי (יש עתיד):</w:t>
      </w:r>
      <w:r w:rsidRPr="00860F03">
        <w:rPr>
          <w:rStyle w:val="TagStyle"/>
          <w:rtl/>
        </w:rPr>
        <w:t xml:space="preserve"> &lt;&lt; דובר_המשך &gt;&gt;</w:t>
      </w:r>
      <w:r>
        <w:rPr>
          <w:rtl/>
        </w:rPr>
        <w:t xml:space="preserve">   </w:t>
      </w:r>
      <w:bookmarkEnd w:id="10760"/>
    </w:p>
    <w:p w:rsidR="003E028D" w:rsidRDefault="003E028D" w:rsidP="00F518EA">
      <w:pPr>
        <w:rPr>
          <w:rtl/>
        </w:rPr>
      </w:pPr>
    </w:p>
    <w:p w:rsidR="003E028D" w:rsidRDefault="003E028D" w:rsidP="00E97261">
      <w:pPr>
        <w:rPr>
          <w:rtl/>
        </w:rPr>
      </w:pPr>
      <w:r>
        <w:rPr>
          <w:rFonts w:hint="cs"/>
          <w:rtl/>
        </w:rPr>
        <w:t xml:space="preserve">שגם הוא נרצח על ידי מישהו שהיה במחנה הזה. </w:t>
      </w:r>
    </w:p>
    <w:p w:rsidR="003E028D" w:rsidRDefault="003E028D" w:rsidP="00E97261">
      <w:pPr>
        <w:rPr>
          <w:rtl/>
        </w:rPr>
      </w:pPr>
      <w:bookmarkStart w:id="10761" w:name="_ETM_Q31_750913"/>
      <w:bookmarkStart w:id="10762" w:name="_ETM_Q31_750995"/>
      <w:bookmarkEnd w:id="10761"/>
      <w:bookmarkEnd w:id="10762"/>
    </w:p>
    <w:p w:rsidR="003E028D" w:rsidRDefault="003E028D" w:rsidP="00E97261">
      <w:pPr>
        <w:pStyle w:val="af5"/>
        <w:keepNext/>
        <w:rPr>
          <w:rtl/>
        </w:rPr>
      </w:pPr>
      <w:bookmarkStart w:id="10763" w:name="ET_interruption_6361_53"/>
      <w:r w:rsidRPr="00910C86">
        <w:rPr>
          <w:rStyle w:val="TagStyle"/>
          <w:rtl/>
        </w:rPr>
        <w:t xml:space="preserve"> &lt;&lt; קריאה &gt;&gt; </w:t>
      </w:r>
      <w:r>
        <w:rPr>
          <w:rtl/>
        </w:rPr>
        <w:t>נאור שירי (יש עתיד):</w:t>
      </w:r>
      <w:r w:rsidRPr="00910C86">
        <w:rPr>
          <w:rStyle w:val="TagStyle"/>
          <w:rtl/>
        </w:rPr>
        <w:t xml:space="preserve"> &lt;&lt; קריאה &gt;&gt;</w:t>
      </w:r>
      <w:r>
        <w:rPr>
          <w:rtl/>
        </w:rPr>
        <w:t xml:space="preserve">   </w:t>
      </w:r>
      <w:bookmarkEnd w:id="10763"/>
    </w:p>
    <w:p w:rsidR="003E028D" w:rsidRDefault="003E028D" w:rsidP="00F518EA">
      <w:pPr>
        <w:rPr>
          <w:rtl/>
          <w:lang w:eastAsia="he-IL"/>
        </w:rPr>
      </w:pPr>
    </w:p>
    <w:p w:rsidR="003E028D" w:rsidRDefault="003E028D" w:rsidP="00E97261">
      <w:pPr>
        <w:rPr>
          <w:rtl/>
        </w:rPr>
      </w:pPr>
      <w:bookmarkStart w:id="10764" w:name="_ETM_Q31_760788"/>
      <w:bookmarkEnd w:id="10764"/>
      <w:r>
        <w:rPr>
          <w:rFonts w:hint="cs"/>
          <w:rtl/>
        </w:rPr>
        <w:t>ראש הממשלה שלו עשה הפגנה עם ארון קבורה מאחוריו</w:t>
      </w:r>
      <w:bookmarkStart w:id="10765" w:name="_ETM_Q31_749000"/>
      <w:bookmarkEnd w:id="10765"/>
      <w:r>
        <w:rPr>
          <w:rFonts w:hint="cs"/>
          <w:rtl/>
        </w:rPr>
        <w:t xml:space="preserve"> בצומת רעננה, והוא בא ומקשקש לי </w:t>
      </w:r>
      <w:r w:rsidR="00F518EA">
        <w:rPr>
          <w:rFonts w:hint="cs"/>
          <w:rtl/>
        </w:rPr>
        <w:t>– – –</w:t>
      </w:r>
    </w:p>
    <w:p w:rsidR="003E028D" w:rsidRDefault="003E028D" w:rsidP="00E97261">
      <w:pPr>
        <w:rPr>
          <w:rtl/>
        </w:rPr>
      </w:pPr>
    </w:p>
    <w:p w:rsidR="003E028D" w:rsidRDefault="003E028D" w:rsidP="00E97261">
      <w:pPr>
        <w:pStyle w:val="-"/>
        <w:keepNext/>
        <w:rPr>
          <w:rtl/>
        </w:rPr>
      </w:pPr>
      <w:bookmarkStart w:id="10766" w:name="ET_speakercontinue_5084_13"/>
      <w:r w:rsidRPr="00860F03">
        <w:rPr>
          <w:rStyle w:val="TagStyle"/>
          <w:rtl/>
        </w:rPr>
        <w:t xml:space="preserve"> &lt;&lt; דובר_המשך &gt;&gt; </w:t>
      </w:r>
      <w:r>
        <w:rPr>
          <w:rtl/>
        </w:rPr>
        <w:t>מיקי לוי (יש עתיד):</w:t>
      </w:r>
      <w:r w:rsidRPr="00860F03">
        <w:rPr>
          <w:rStyle w:val="TagStyle"/>
          <w:rtl/>
        </w:rPr>
        <w:t xml:space="preserve"> &lt;&lt; דובר_המשך &gt;&gt;</w:t>
      </w:r>
      <w:r>
        <w:rPr>
          <w:rtl/>
        </w:rPr>
        <w:t xml:space="preserve">   </w:t>
      </w:r>
      <w:bookmarkEnd w:id="10766"/>
    </w:p>
    <w:p w:rsidR="003E028D" w:rsidRDefault="003E028D" w:rsidP="00F518EA">
      <w:pPr>
        <w:rPr>
          <w:rtl/>
        </w:rPr>
      </w:pPr>
    </w:p>
    <w:p w:rsidR="003E028D" w:rsidRDefault="003E028D" w:rsidP="00E97261">
      <w:pPr>
        <w:rPr>
          <w:rtl/>
        </w:rPr>
      </w:pPr>
      <w:r>
        <w:rPr>
          <w:rFonts w:hint="cs"/>
          <w:rtl/>
        </w:rPr>
        <w:t xml:space="preserve">ראש הממשלה שלו הסית עם </w:t>
      </w:r>
      <w:bookmarkStart w:id="10767" w:name="_ETM_Q31_756000"/>
      <w:bookmarkEnd w:id="10767"/>
      <w:r>
        <w:rPr>
          <w:rFonts w:hint="cs"/>
          <w:rtl/>
        </w:rPr>
        <w:t xml:space="preserve">ארון קבורה. </w:t>
      </w:r>
    </w:p>
    <w:p w:rsidR="003E028D" w:rsidRDefault="003E028D" w:rsidP="00E97261">
      <w:pPr>
        <w:rPr>
          <w:rtl/>
        </w:rPr>
      </w:pPr>
      <w:bookmarkStart w:id="10768" w:name="_ETM_Q31_768393"/>
      <w:bookmarkStart w:id="10769" w:name="_ETM_Q31_768440"/>
      <w:bookmarkEnd w:id="10768"/>
      <w:bookmarkEnd w:id="10769"/>
    </w:p>
    <w:p w:rsidR="003E028D" w:rsidRDefault="003E028D" w:rsidP="00E97261">
      <w:pPr>
        <w:rPr>
          <w:rtl/>
        </w:rPr>
      </w:pPr>
      <w:bookmarkStart w:id="10770" w:name="_ETM_Q31_768865"/>
      <w:bookmarkStart w:id="10771" w:name="_ETM_Q31_768905"/>
      <w:bookmarkEnd w:id="10770"/>
      <w:bookmarkEnd w:id="10771"/>
      <w:r>
        <w:rPr>
          <w:rFonts w:hint="cs"/>
          <w:rtl/>
        </w:rPr>
        <w:t xml:space="preserve">אני רוצה להגיד לעמית הלוי, שחוקק את חוק המתנות, ונכנס ברמטכ"ל, ונכנס בצה"ל כאילו הוא איזה מומחה צבאי, אני רוצה להגיד לו דבר אחד: כשאני רדפתי אחרי מחבלים </w:t>
      </w:r>
      <w:bookmarkStart w:id="10772" w:name="_ETM_Q31_775000"/>
      <w:bookmarkEnd w:id="10772"/>
      <w:r>
        <w:rPr>
          <w:rFonts w:hint="cs"/>
          <w:rtl/>
        </w:rPr>
        <w:t>כשהייתי מפקד יהודה ושומרון בצד המשטרתי, וכשאני שירתי את ירושלים מתפקיד מ"פ ועד תפקיד</w:t>
      </w:r>
      <w:bookmarkStart w:id="10773" w:name="_ETM_Q31_783000"/>
      <w:bookmarkEnd w:id="10773"/>
      <w:r>
        <w:rPr>
          <w:rFonts w:hint="cs"/>
          <w:rtl/>
        </w:rPr>
        <w:t xml:space="preserve"> מפקד מחוז בימים קשים לעיר הזו, הוא התחבא מתחת לשמיכת הפוך. לכן, שנות השירות שלי, משירותי בצנחנים ועד היחידה ללוחמה בטרור, הימ"מ, ועד שורה של </w:t>
      </w:r>
      <w:bookmarkStart w:id="10774" w:name="_ETM_Q31_799000"/>
      <w:bookmarkEnd w:id="10774"/>
      <w:r>
        <w:rPr>
          <w:rFonts w:hint="cs"/>
          <w:rtl/>
        </w:rPr>
        <w:t xml:space="preserve">תפקידים </w:t>
      </w:r>
      <w:r>
        <w:rPr>
          <w:rFonts w:hint="eastAsia"/>
          <w:rtl/>
        </w:rPr>
        <w:t>–</w:t>
      </w:r>
      <w:r>
        <w:rPr>
          <w:rFonts w:hint="cs"/>
          <w:rtl/>
        </w:rPr>
        <w:t xml:space="preserve"> אני גאה במה שעשיתי.</w:t>
      </w:r>
      <w:bookmarkStart w:id="10775" w:name="TOR_Q32"/>
      <w:bookmarkEnd w:id="10775"/>
      <w:r>
        <w:rPr>
          <w:rFonts w:hint="cs"/>
          <w:rtl/>
        </w:rPr>
        <w:t xml:space="preserve"> הפנסיה המשולמת שלי היא בזכות, היא לא בחסד. אף אחד לא עושה לי טובה. אני מקבל אותה בדיוק כמו כל אחד שפרש. ואני שירתי את המדינה הזו ואת העם הזה בנאמנות. לא התבכיינתי, לא הבאתי חוקים הזויים כמו חבר הכנסת הלוי, לא משמיץ את הרמטכ"ל, את צה"ל, </w:t>
      </w:r>
      <w:bookmarkStart w:id="10776" w:name="_ETM_Q32_836315"/>
      <w:bookmarkEnd w:id="10776"/>
      <w:r>
        <w:rPr>
          <w:rFonts w:hint="cs"/>
          <w:rtl/>
        </w:rPr>
        <w:t xml:space="preserve">את אמ"ן, את כל העולם, כאילו איזה ידען גדול. </w:t>
      </w:r>
    </w:p>
    <w:p w:rsidR="003E028D" w:rsidRDefault="003E028D" w:rsidP="00E97261">
      <w:pPr>
        <w:rPr>
          <w:rtl/>
        </w:rPr>
      </w:pPr>
    </w:p>
    <w:p w:rsidR="003E028D" w:rsidRDefault="003E028D" w:rsidP="00E97261">
      <w:pPr>
        <w:rPr>
          <w:rtl/>
        </w:rPr>
      </w:pPr>
      <w:r>
        <w:rPr>
          <w:rFonts w:hint="cs"/>
          <w:rtl/>
        </w:rPr>
        <w:t>זה עמית הלוי, פרצופה של מפלגת השלטון, מפלגת הליכוד. זה הפרצוף. מסית, מדיח, הזוי. עומד כאן על הדוכן וקורא לי גנב. לי? אף תיק פלילי לא נפתח לי. לא עמדתי לדין אף פעם. לא הייתי בחקירה. להפך</w:t>
      </w:r>
      <w:bookmarkStart w:id="10777" w:name="_ETM_Q32_778964"/>
      <w:bookmarkStart w:id="10778" w:name="_ETM_Q32_779059"/>
      <w:bookmarkEnd w:id="10777"/>
      <w:bookmarkEnd w:id="10778"/>
      <w:r>
        <w:rPr>
          <w:rFonts w:hint="cs"/>
          <w:rtl/>
        </w:rPr>
        <w:t>, רק חקרתי את כל המושחתים. עמית הלוי זה פרצוף הליכוד</w:t>
      </w:r>
      <w:bookmarkStart w:id="10779" w:name="_ETM_Q32_886400"/>
      <w:bookmarkEnd w:id="10779"/>
      <w:r>
        <w:rPr>
          <w:rFonts w:hint="cs"/>
          <w:rtl/>
        </w:rPr>
        <w:t xml:space="preserve"> של היום. אנחנו מתגעגעים לדן מרידור, לכל אותה שורה של שרים וחברי כנסת מהליכוד, </w:t>
      </w:r>
      <w:proofErr w:type="spellStart"/>
      <w:r>
        <w:rPr>
          <w:rFonts w:hint="cs"/>
          <w:rtl/>
        </w:rPr>
        <w:t>מענטשים</w:t>
      </w:r>
      <w:proofErr w:type="spellEnd"/>
      <w:r>
        <w:rPr>
          <w:rFonts w:hint="cs"/>
          <w:rtl/>
        </w:rPr>
        <w:t xml:space="preserve">, ישרי דרך. תסתכלו מה קורה אצלכם. ראש ממשלה עומד לדין באשמת שוחד, מרמה והפרת אמונים, לכאורה. ככה זה כשהליכוד שינה את פניו, איבד את הדרך, איבד דרך ארץ. ככה זה נראה. עומד כאן חבר כנסת ומשמיץ את כל העולם, משמיץ </w:t>
      </w:r>
      <w:bookmarkStart w:id="10780" w:name="_ETM_Q32_932364"/>
      <w:bookmarkEnd w:id="10780"/>
      <w:r>
        <w:rPr>
          <w:rFonts w:hint="cs"/>
          <w:rtl/>
        </w:rPr>
        <w:t xml:space="preserve">את הרמטכ"ל, את כל שדרת הפיקוד של צה"ל, טוען שצה"ל לא חותר לניצחון, כל מיני שטויות כאלה. איזו בושה וחרפה שאתה חבר כנסת. </w:t>
      </w:r>
    </w:p>
    <w:p w:rsidR="003E028D" w:rsidRDefault="003E028D" w:rsidP="00E97261">
      <w:pPr>
        <w:rPr>
          <w:rtl/>
        </w:rPr>
      </w:pPr>
    </w:p>
    <w:p w:rsidR="003E028D" w:rsidRDefault="003E028D" w:rsidP="00E97261">
      <w:pPr>
        <w:rPr>
          <w:rtl/>
        </w:rPr>
      </w:pPr>
      <w:r>
        <w:rPr>
          <w:rFonts w:hint="cs"/>
          <w:rtl/>
        </w:rPr>
        <w:t>תודה רבה, אדוני. לילה טוב, מדינת ישראל. לילה טוב, עם ישראל. אנחנו לא נישבר, אנחנו ננצח. תודה.</w:t>
      </w:r>
    </w:p>
    <w:p w:rsidR="003E028D" w:rsidRDefault="003E028D" w:rsidP="00E97261">
      <w:pPr>
        <w:ind w:firstLine="0"/>
        <w:rPr>
          <w:rtl/>
        </w:rPr>
      </w:pPr>
    </w:p>
    <w:p w:rsidR="003E028D" w:rsidRDefault="003E028D" w:rsidP="00E97261">
      <w:pPr>
        <w:pStyle w:val="af6"/>
        <w:keepNext/>
        <w:rPr>
          <w:rtl/>
        </w:rPr>
      </w:pPr>
      <w:r w:rsidRPr="00594737">
        <w:rPr>
          <w:rStyle w:val="TagStyle"/>
          <w:rtl/>
        </w:rPr>
        <w:t xml:space="preserve"> &lt;&lt; יור &gt;&gt;</w:t>
      </w:r>
      <w:r w:rsidRPr="00995875">
        <w:rPr>
          <w:rStyle w:val="TagStyle"/>
          <w:rtl/>
        </w:rPr>
        <w:t xml:space="preserve"> </w:t>
      </w:r>
      <w:r>
        <w:rPr>
          <w:rtl/>
        </w:rPr>
        <w:t>היו"ר יבגני סובה:</w:t>
      </w:r>
      <w:r w:rsidRPr="00995875">
        <w:rPr>
          <w:rStyle w:val="TagStyle"/>
          <w:rtl/>
        </w:rPr>
        <w:t xml:space="preserve"> </w:t>
      </w:r>
      <w:r w:rsidRPr="00594737">
        <w:rPr>
          <w:rStyle w:val="TagStyle"/>
          <w:rtl/>
        </w:rPr>
        <w:t>&lt;&lt; יור &gt;&gt;</w:t>
      </w:r>
      <w:r>
        <w:rPr>
          <w:rtl/>
        </w:rPr>
        <w:t xml:space="preserve">  </w:t>
      </w:r>
    </w:p>
    <w:p w:rsidR="003E028D" w:rsidRDefault="003E028D" w:rsidP="00F518EA">
      <w:pPr>
        <w:rPr>
          <w:rtl/>
          <w:lang w:eastAsia="he-IL"/>
        </w:rPr>
      </w:pPr>
    </w:p>
    <w:p w:rsidR="003E028D" w:rsidRDefault="003E028D" w:rsidP="00E97261">
      <w:pPr>
        <w:rPr>
          <w:rtl/>
          <w:lang w:eastAsia="he-IL"/>
        </w:rPr>
      </w:pPr>
      <w:r>
        <w:rPr>
          <w:rFonts w:hint="cs"/>
          <w:rtl/>
          <w:lang w:eastAsia="he-IL"/>
        </w:rPr>
        <w:t xml:space="preserve">תודה רבה לחבר הכנסת </w:t>
      </w:r>
      <w:bookmarkStart w:id="10781" w:name="_ETM_Q32_956756"/>
      <w:bookmarkEnd w:id="10781"/>
      <w:r>
        <w:rPr>
          <w:rFonts w:hint="cs"/>
          <w:rtl/>
          <w:lang w:eastAsia="he-IL"/>
        </w:rPr>
        <w:t xml:space="preserve">מיקי לוי. </w:t>
      </w:r>
    </w:p>
    <w:p w:rsidR="003E028D" w:rsidRDefault="003E028D" w:rsidP="00E97261">
      <w:pPr>
        <w:rPr>
          <w:rtl/>
          <w:lang w:eastAsia="he-IL"/>
        </w:rPr>
      </w:pPr>
    </w:p>
    <w:p w:rsidR="003E028D" w:rsidRDefault="003E028D" w:rsidP="00E97261">
      <w:pPr>
        <w:rPr>
          <w:rtl/>
          <w:lang w:eastAsia="he-IL"/>
        </w:rPr>
      </w:pPr>
      <w:r>
        <w:rPr>
          <w:rFonts w:hint="cs"/>
          <w:rtl/>
          <w:lang w:eastAsia="he-IL"/>
        </w:rPr>
        <w:t xml:space="preserve">חברי הכנסת, תם סדר-היום. הישיבה הבאה תתקיים מחר, יום רביעי ה' בטבת התשפ"ה, 8 בינואר 2025, בשעה 11:00. </w:t>
      </w:r>
      <w:bookmarkStart w:id="10782" w:name="_ETM_Q32_965080"/>
      <w:bookmarkEnd w:id="10782"/>
      <w:r>
        <w:rPr>
          <w:rFonts w:hint="cs"/>
          <w:rtl/>
          <w:lang w:eastAsia="he-IL"/>
        </w:rPr>
        <w:t>ישיבה זו נעולה.</w:t>
      </w:r>
    </w:p>
    <w:p w:rsidR="003E028D" w:rsidRDefault="003E028D" w:rsidP="00E97261">
      <w:pPr>
        <w:ind w:firstLine="0"/>
        <w:rPr>
          <w:rtl/>
          <w:lang w:eastAsia="he-IL"/>
        </w:rPr>
      </w:pPr>
    </w:p>
    <w:p w:rsidR="003E028D" w:rsidRDefault="003E028D" w:rsidP="00E97261">
      <w:pPr>
        <w:pStyle w:val="afa"/>
        <w:keepNext/>
        <w:ind w:firstLine="0"/>
        <w:jc w:val="center"/>
        <w:rPr>
          <w:rtl/>
          <w:lang w:eastAsia="he-IL"/>
        </w:rPr>
      </w:pPr>
      <w:bookmarkStart w:id="10783" w:name="ET_meetingend_2"/>
      <w:r w:rsidRPr="00594737">
        <w:rPr>
          <w:rStyle w:val="TagStyle"/>
          <w:rtl/>
        </w:rPr>
        <w:t>&lt;&lt; סיום &gt;&gt;</w:t>
      </w:r>
      <w:r w:rsidRPr="003732B5">
        <w:rPr>
          <w:rStyle w:val="TagStyle"/>
          <w:rtl/>
        </w:rPr>
        <w:t xml:space="preserve"> </w:t>
      </w:r>
      <w:r>
        <w:rPr>
          <w:rtl/>
          <w:lang w:eastAsia="he-IL"/>
        </w:rPr>
        <w:t>הישיבה ננעלה בשעה 21:1</w:t>
      </w:r>
      <w:r>
        <w:rPr>
          <w:rFonts w:hint="cs"/>
          <w:rtl/>
          <w:lang w:eastAsia="he-IL"/>
        </w:rPr>
        <w:t>2</w:t>
      </w:r>
      <w:r>
        <w:rPr>
          <w:rtl/>
          <w:lang w:eastAsia="he-IL"/>
        </w:rPr>
        <w:t>.</w:t>
      </w:r>
      <w:r w:rsidRPr="003732B5">
        <w:rPr>
          <w:rStyle w:val="TagStyle"/>
          <w:rtl/>
        </w:rPr>
        <w:t xml:space="preserve"> </w:t>
      </w:r>
      <w:r w:rsidRPr="00594737">
        <w:rPr>
          <w:rStyle w:val="TagStyle"/>
          <w:rtl/>
        </w:rPr>
        <w:t>&lt;&lt; סיום &gt;&gt;</w:t>
      </w:r>
      <w:bookmarkEnd w:id="10783"/>
    </w:p>
    <w:p w:rsidR="003E028D" w:rsidRDefault="003E028D" w:rsidP="00F518EA">
      <w:pPr>
        <w:rPr>
          <w:rtl/>
          <w:lang w:eastAsia="he-IL"/>
        </w:rPr>
      </w:pPr>
    </w:p>
    <w:p w:rsidR="003E028D" w:rsidRPr="003732B5" w:rsidRDefault="003E028D" w:rsidP="00E97261">
      <w:pPr>
        <w:rPr>
          <w:rtl/>
          <w:lang w:eastAsia="he-IL"/>
        </w:rPr>
      </w:pPr>
    </w:p>
    <w:p w:rsidR="003E028D" w:rsidRDefault="003E028D" w:rsidP="00E97261">
      <w:pPr>
        <w:rPr>
          <w:rtl/>
          <w:lang w:eastAsia="he-IL"/>
        </w:rPr>
      </w:pPr>
    </w:p>
    <w:p w:rsidR="003E028D" w:rsidRPr="00995875" w:rsidRDefault="003E028D" w:rsidP="00E97261">
      <w:pPr>
        <w:rPr>
          <w:rtl/>
          <w:lang w:eastAsia="he-IL"/>
        </w:rPr>
      </w:pPr>
    </w:p>
    <w:p w:rsidR="003E028D" w:rsidRPr="009635F5" w:rsidRDefault="003E028D" w:rsidP="009635F5">
      <w:pPr>
        <w:rPr>
          <w:rtl/>
        </w:rPr>
      </w:pPr>
    </w:p>
    <w:p w:rsidR="003E028D" w:rsidRPr="00961AAB" w:rsidRDefault="003E028D" w:rsidP="00E97261">
      <w:pPr>
        <w:rPr>
          <w:rtl/>
        </w:rPr>
      </w:pPr>
    </w:p>
    <w:p w:rsidR="003E028D" w:rsidRPr="00A32A3A" w:rsidRDefault="003E028D" w:rsidP="00256F52">
      <w:pPr>
        <w:rPr>
          <w:rtl/>
        </w:rPr>
      </w:pPr>
    </w:p>
    <w:sectPr w:rsidR="003E028D" w:rsidRPr="00A32A3A" w:rsidSect="00EF053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8EA" w:rsidRDefault="00F518EA">
      <w:r>
        <w:separator/>
      </w:r>
    </w:p>
  </w:endnote>
  <w:endnote w:type="continuationSeparator" w:id="0">
    <w:p w:rsidR="00F518EA" w:rsidRDefault="00F51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9D3" w:rsidRDefault="005629D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9D3" w:rsidRDefault="005629D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9D3" w:rsidRDefault="005629D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8EA" w:rsidRDefault="00F518EA">
      <w:r>
        <w:separator/>
      </w:r>
    </w:p>
  </w:footnote>
  <w:footnote w:type="continuationSeparator" w:id="0">
    <w:p w:rsidR="00F518EA" w:rsidRDefault="00F51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8EA" w:rsidRDefault="00F518E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18EA" w:rsidRDefault="00F518E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8EA" w:rsidRDefault="00F518E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629D3">
      <w:rPr>
        <w:rStyle w:val="af7"/>
        <w:noProof/>
        <w:rtl/>
      </w:rPr>
      <w:t>152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518EA">
      <w:trPr>
        <w:cantSplit/>
        <w:trHeight w:val="421"/>
      </w:trPr>
      <w:tc>
        <w:tcPr>
          <w:tcW w:w="2880" w:type="dxa"/>
        </w:tcPr>
        <w:p w:rsidR="00F518EA" w:rsidRDefault="005629D3" w:rsidP="00BE0137">
          <w:pPr>
            <w:ind w:right="360" w:firstLine="0"/>
            <w:jc w:val="left"/>
          </w:pPr>
          <w:r>
            <w:rPr>
              <w:rtl/>
            </w:rPr>
            <w:t>דברי הכנסת</w:t>
          </w:r>
        </w:p>
      </w:tc>
      <w:tc>
        <w:tcPr>
          <w:tcW w:w="2520" w:type="dxa"/>
        </w:tcPr>
        <w:p w:rsidR="00F518EA" w:rsidRDefault="005629D3" w:rsidP="00BE0137">
          <w:pPr>
            <w:ind w:firstLine="0"/>
            <w:jc w:val="left"/>
          </w:pPr>
          <w:r>
            <w:rPr>
              <w:rtl/>
            </w:rPr>
            <w:t>ישיבה מס' 241</w:t>
          </w:r>
        </w:p>
      </w:tc>
      <w:tc>
        <w:tcPr>
          <w:tcW w:w="2700" w:type="dxa"/>
        </w:tcPr>
        <w:p w:rsidR="00F518EA" w:rsidRDefault="005629D3" w:rsidP="00BE0137">
          <w:pPr>
            <w:ind w:firstLine="0"/>
            <w:jc w:val="left"/>
            <w:rPr>
              <w:rtl/>
            </w:rPr>
          </w:pPr>
          <w:r>
            <w:rPr>
              <w:rtl/>
            </w:rPr>
            <w:t>07/01/2025</w:t>
          </w:r>
        </w:p>
      </w:tc>
    </w:tr>
  </w:tbl>
  <w:p w:rsidR="00F518EA" w:rsidRPr="000F00C1" w:rsidRDefault="00F518E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9D3" w:rsidRDefault="005629D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1C72A2"/>
    <w:multiLevelType w:val="hybridMultilevel"/>
    <w:tmpl w:val="E94C8D62"/>
    <w:lvl w:ilvl="0" w:tplc="8472775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17215D9"/>
    <w:multiLevelType w:val="hybridMultilevel"/>
    <w:tmpl w:val="127A26DE"/>
    <w:lvl w:ilvl="0" w:tplc="E44270D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8D4819"/>
    <w:multiLevelType w:val="hybridMultilevel"/>
    <w:tmpl w:val="167630C0"/>
    <w:lvl w:ilvl="0" w:tplc="841CB39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41B546B"/>
    <w:multiLevelType w:val="hybridMultilevel"/>
    <w:tmpl w:val="F5C06E78"/>
    <w:lvl w:ilvl="0" w:tplc="766C6A2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C0324E3"/>
    <w:multiLevelType w:val="hybridMultilevel"/>
    <w:tmpl w:val="96C8F24E"/>
    <w:lvl w:ilvl="0" w:tplc="B1F472D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4E9533A"/>
    <w:multiLevelType w:val="hybridMultilevel"/>
    <w:tmpl w:val="A34C4D08"/>
    <w:lvl w:ilvl="0" w:tplc="F62A460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6"/>
  </w:num>
  <w:num w:numId="4">
    <w:abstractNumId w:val="2"/>
  </w:num>
  <w:num w:numId="5">
    <w:abstractNumId w:val="3"/>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2D45"/>
    <w:rsid w:val="00036B10"/>
    <w:rsid w:val="00042E3E"/>
    <w:rsid w:val="00050737"/>
    <w:rsid w:val="000559DC"/>
    <w:rsid w:val="000569FE"/>
    <w:rsid w:val="00060E55"/>
    <w:rsid w:val="00062EF7"/>
    <w:rsid w:val="00064F8B"/>
    <w:rsid w:val="000678FD"/>
    <w:rsid w:val="00067F42"/>
    <w:rsid w:val="0008322C"/>
    <w:rsid w:val="0008749D"/>
    <w:rsid w:val="00092197"/>
    <w:rsid w:val="00093026"/>
    <w:rsid w:val="00096428"/>
    <w:rsid w:val="0009787A"/>
    <w:rsid w:val="00097AD7"/>
    <w:rsid w:val="000A2D00"/>
    <w:rsid w:val="000B0695"/>
    <w:rsid w:val="000B0C68"/>
    <w:rsid w:val="000B2EE6"/>
    <w:rsid w:val="000C7A99"/>
    <w:rsid w:val="000E2B67"/>
    <w:rsid w:val="000E54FD"/>
    <w:rsid w:val="000E5858"/>
    <w:rsid w:val="000F00C1"/>
    <w:rsid w:val="0012026F"/>
    <w:rsid w:val="001270CE"/>
    <w:rsid w:val="00146DD9"/>
    <w:rsid w:val="00150822"/>
    <w:rsid w:val="00155D84"/>
    <w:rsid w:val="001568E1"/>
    <w:rsid w:val="00167294"/>
    <w:rsid w:val="00171E7F"/>
    <w:rsid w:val="0017779F"/>
    <w:rsid w:val="00194C39"/>
    <w:rsid w:val="00196822"/>
    <w:rsid w:val="001A74E9"/>
    <w:rsid w:val="001B163F"/>
    <w:rsid w:val="001B79C5"/>
    <w:rsid w:val="001C0EA3"/>
    <w:rsid w:val="001C44DA"/>
    <w:rsid w:val="001C75F8"/>
    <w:rsid w:val="001D440C"/>
    <w:rsid w:val="001F663D"/>
    <w:rsid w:val="00206DA6"/>
    <w:rsid w:val="002158D1"/>
    <w:rsid w:val="0022726D"/>
    <w:rsid w:val="00234F29"/>
    <w:rsid w:val="00245249"/>
    <w:rsid w:val="0024645B"/>
    <w:rsid w:val="00256F52"/>
    <w:rsid w:val="002609DA"/>
    <w:rsid w:val="00261554"/>
    <w:rsid w:val="00272422"/>
    <w:rsid w:val="00283D7D"/>
    <w:rsid w:val="002863DC"/>
    <w:rsid w:val="00291ACD"/>
    <w:rsid w:val="00292378"/>
    <w:rsid w:val="002A3ABA"/>
    <w:rsid w:val="002B3331"/>
    <w:rsid w:val="002B410F"/>
    <w:rsid w:val="002D0384"/>
    <w:rsid w:val="002D5B7D"/>
    <w:rsid w:val="00300869"/>
    <w:rsid w:val="00302765"/>
    <w:rsid w:val="00310572"/>
    <w:rsid w:val="0031270C"/>
    <w:rsid w:val="0033612E"/>
    <w:rsid w:val="00341660"/>
    <w:rsid w:val="003475E7"/>
    <w:rsid w:val="00347993"/>
    <w:rsid w:val="00365629"/>
    <w:rsid w:val="00371162"/>
    <w:rsid w:val="003854EE"/>
    <w:rsid w:val="00390D1D"/>
    <w:rsid w:val="003B23B0"/>
    <w:rsid w:val="003B431C"/>
    <w:rsid w:val="003C0AB0"/>
    <w:rsid w:val="003C279D"/>
    <w:rsid w:val="003C43FE"/>
    <w:rsid w:val="003C47B7"/>
    <w:rsid w:val="003C62EC"/>
    <w:rsid w:val="003D1B74"/>
    <w:rsid w:val="003D275C"/>
    <w:rsid w:val="003D6D0C"/>
    <w:rsid w:val="003D719C"/>
    <w:rsid w:val="003E028D"/>
    <w:rsid w:val="003E1A78"/>
    <w:rsid w:val="003E3A43"/>
    <w:rsid w:val="003E5420"/>
    <w:rsid w:val="003F0A5F"/>
    <w:rsid w:val="0040766C"/>
    <w:rsid w:val="00407E24"/>
    <w:rsid w:val="00424C94"/>
    <w:rsid w:val="004312FF"/>
    <w:rsid w:val="0043243C"/>
    <w:rsid w:val="00434412"/>
    <w:rsid w:val="00440D3D"/>
    <w:rsid w:val="00451B3A"/>
    <w:rsid w:val="004601D0"/>
    <w:rsid w:val="00477E1F"/>
    <w:rsid w:val="00495887"/>
    <w:rsid w:val="004A1640"/>
    <w:rsid w:val="004B0A65"/>
    <w:rsid w:val="004B1BE9"/>
    <w:rsid w:val="004B23DC"/>
    <w:rsid w:val="004B3111"/>
    <w:rsid w:val="004D2026"/>
    <w:rsid w:val="004D76F4"/>
    <w:rsid w:val="004F0CD7"/>
    <w:rsid w:val="00500C0C"/>
    <w:rsid w:val="00501495"/>
    <w:rsid w:val="00504760"/>
    <w:rsid w:val="00504C0E"/>
    <w:rsid w:val="00515A49"/>
    <w:rsid w:val="005278E4"/>
    <w:rsid w:val="0053480E"/>
    <w:rsid w:val="0054310D"/>
    <w:rsid w:val="00546937"/>
    <w:rsid w:val="00551AFF"/>
    <w:rsid w:val="005629D3"/>
    <w:rsid w:val="005911B3"/>
    <w:rsid w:val="00591FE2"/>
    <w:rsid w:val="005A342D"/>
    <w:rsid w:val="005A6242"/>
    <w:rsid w:val="005C1729"/>
    <w:rsid w:val="005C363E"/>
    <w:rsid w:val="005D61F3"/>
    <w:rsid w:val="005E3ADA"/>
    <w:rsid w:val="00605B7A"/>
    <w:rsid w:val="00615F7E"/>
    <w:rsid w:val="006165EE"/>
    <w:rsid w:val="006273CD"/>
    <w:rsid w:val="00652C51"/>
    <w:rsid w:val="00665DD8"/>
    <w:rsid w:val="00674431"/>
    <w:rsid w:val="00675874"/>
    <w:rsid w:val="00683C80"/>
    <w:rsid w:val="006A035F"/>
    <w:rsid w:val="006A0CB7"/>
    <w:rsid w:val="006A6CF5"/>
    <w:rsid w:val="006D268B"/>
    <w:rsid w:val="006E4E4D"/>
    <w:rsid w:val="00702755"/>
    <w:rsid w:val="007237A0"/>
    <w:rsid w:val="00726D8F"/>
    <w:rsid w:val="007408C3"/>
    <w:rsid w:val="00754BB6"/>
    <w:rsid w:val="007A585F"/>
    <w:rsid w:val="007E5FE1"/>
    <w:rsid w:val="008306A7"/>
    <w:rsid w:val="00830ABE"/>
    <w:rsid w:val="00835684"/>
    <w:rsid w:val="00836B57"/>
    <w:rsid w:val="00841223"/>
    <w:rsid w:val="00846BE9"/>
    <w:rsid w:val="0085037E"/>
    <w:rsid w:val="00850498"/>
    <w:rsid w:val="00853CEC"/>
    <w:rsid w:val="0085514C"/>
    <w:rsid w:val="0086178C"/>
    <w:rsid w:val="00872F66"/>
    <w:rsid w:val="008B1423"/>
    <w:rsid w:val="008B38BE"/>
    <w:rsid w:val="008C315C"/>
    <w:rsid w:val="008C341C"/>
    <w:rsid w:val="008D1DFB"/>
    <w:rsid w:val="008F2B15"/>
    <w:rsid w:val="00914904"/>
    <w:rsid w:val="0092207C"/>
    <w:rsid w:val="00945E6A"/>
    <w:rsid w:val="00946460"/>
    <w:rsid w:val="009476A5"/>
    <w:rsid w:val="009515F0"/>
    <w:rsid w:val="0095443E"/>
    <w:rsid w:val="00960796"/>
    <w:rsid w:val="009635F5"/>
    <w:rsid w:val="00970775"/>
    <w:rsid w:val="00970CE0"/>
    <w:rsid w:val="00983DDE"/>
    <w:rsid w:val="009900BB"/>
    <w:rsid w:val="00992F94"/>
    <w:rsid w:val="00993DA1"/>
    <w:rsid w:val="0099689B"/>
    <w:rsid w:val="009A3433"/>
    <w:rsid w:val="009B50C0"/>
    <w:rsid w:val="009C35BE"/>
    <w:rsid w:val="009F1518"/>
    <w:rsid w:val="00A11A5C"/>
    <w:rsid w:val="00A15971"/>
    <w:rsid w:val="00A16437"/>
    <w:rsid w:val="00A20FF3"/>
    <w:rsid w:val="00A30441"/>
    <w:rsid w:val="00A32A3A"/>
    <w:rsid w:val="00A35551"/>
    <w:rsid w:val="00A3564F"/>
    <w:rsid w:val="00A42541"/>
    <w:rsid w:val="00A42DFE"/>
    <w:rsid w:val="00A521A9"/>
    <w:rsid w:val="00A66020"/>
    <w:rsid w:val="00A719DD"/>
    <w:rsid w:val="00A752B9"/>
    <w:rsid w:val="00A83507"/>
    <w:rsid w:val="00A8481D"/>
    <w:rsid w:val="00A85FB0"/>
    <w:rsid w:val="00AB02EE"/>
    <w:rsid w:val="00AB1070"/>
    <w:rsid w:val="00AC2A4D"/>
    <w:rsid w:val="00AC41C0"/>
    <w:rsid w:val="00AD1B1C"/>
    <w:rsid w:val="00AD2F00"/>
    <w:rsid w:val="00AE4219"/>
    <w:rsid w:val="00AE688E"/>
    <w:rsid w:val="00AF4E2C"/>
    <w:rsid w:val="00B01432"/>
    <w:rsid w:val="00B03BE4"/>
    <w:rsid w:val="00B04B9C"/>
    <w:rsid w:val="00B05373"/>
    <w:rsid w:val="00B179E5"/>
    <w:rsid w:val="00B36F42"/>
    <w:rsid w:val="00B43239"/>
    <w:rsid w:val="00B63F8D"/>
    <w:rsid w:val="00B64F5A"/>
    <w:rsid w:val="00B751FF"/>
    <w:rsid w:val="00B77153"/>
    <w:rsid w:val="00B929FF"/>
    <w:rsid w:val="00BB2F43"/>
    <w:rsid w:val="00BC5803"/>
    <w:rsid w:val="00BD47B7"/>
    <w:rsid w:val="00BD7D35"/>
    <w:rsid w:val="00BE0137"/>
    <w:rsid w:val="00BF4630"/>
    <w:rsid w:val="00C00214"/>
    <w:rsid w:val="00C16F92"/>
    <w:rsid w:val="00C23964"/>
    <w:rsid w:val="00C3598A"/>
    <w:rsid w:val="00C36A1D"/>
    <w:rsid w:val="00C5322E"/>
    <w:rsid w:val="00C545B9"/>
    <w:rsid w:val="00C740F3"/>
    <w:rsid w:val="00C80434"/>
    <w:rsid w:val="00C8624A"/>
    <w:rsid w:val="00C92A23"/>
    <w:rsid w:val="00CA5363"/>
    <w:rsid w:val="00CB2C57"/>
    <w:rsid w:val="00CB6D60"/>
    <w:rsid w:val="00CC4025"/>
    <w:rsid w:val="00CC6848"/>
    <w:rsid w:val="00CE5849"/>
    <w:rsid w:val="00D0004F"/>
    <w:rsid w:val="00D21F71"/>
    <w:rsid w:val="00D51F37"/>
    <w:rsid w:val="00D55E2B"/>
    <w:rsid w:val="00D64F6D"/>
    <w:rsid w:val="00D7575A"/>
    <w:rsid w:val="00D94430"/>
    <w:rsid w:val="00DD2BA1"/>
    <w:rsid w:val="00DE496E"/>
    <w:rsid w:val="00DF0B4C"/>
    <w:rsid w:val="00DF0D76"/>
    <w:rsid w:val="00DF2BD2"/>
    <w:rsid w:val="00E035CE"/>
    <w:rsid w:val="00E22B69"/>
    <w:rsid w:val="00E23F44"/>
    <w:rsid w:val="00E25E6C"/>
    <w:rsid w:val="00E308E8"/>
    <w:rsid w:val="00E320C3"/>
    <w:rsid w:val="00E53A84"/>
    <w:rsid w:val="00E550D6"/>
    <w:rsid w:val="00E56AC8"/>
    <w:rsid w:val="00E6097E"/>
    <w:rsid w:val="00E60981"/>
    <w:rsid w:val="00E67977"/>
    <w:rsid w:val="00E70603"/>
    <w:rsid w:val="00E91BC3"/>
    <w:rsid w:val="00E97261"/>
    <w:rsid w:val="00E97C82"/>
    <w:rsid w:val="00EA1C29"/>
    <w:rsid w:val="00EA46D4"/>
    <w:rsid w:val="00EB62F6"/>
    <w:rsid w:val="00EC3A7C"/>
    <w:rsid w:val="00ED1A98"/>
    <w:rsid w:val="00EE5F9F"/>
    <w:rsid w:val="00EE6AC0"/>
    <w:rsid w:val="00EF0539"/>
    <w:rsid w:val="00EF2F09"/>
    <w:rsid w:val="00F30855"/>
    <w:rsid w:val="00F33902"/>
    <w:rsid w:val="00F4418E"/>
    <w:rsid w:val="00F45B06"/>
    <w:rsid w:val="00F506F2"/>
    <w:rsid w:val="00F518EA"/>
    <w:rsid w:val="00F51DF9"/>
    <w:rsid w:val="00F52BB3"/>
    <w:rsid w:val="00F53584"/>
    <w:rsid w:val="00F63084"/>
    <w:rsid w:val="00F638D3"/>
    <w:rsid w:val="00F72DED"/>
    <w:rsid w:val="00F84EE2"/>
    <w:rsid w:val="00F963C8"/>
    <w:rsid w:val="00FB1BDB"/>
    <w:rsid w:val="00FC46CB"/>
    <w:rsid w:val="00FD1BF2"/>
    <w:rsid w:val="00FD225E"/>
    <w:rsid w:val="00FD62B5"/>
    <w:rsid w:val="00FE1F8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25983D"/>
  <w15:docId w15:val="{9660D07E-D56D-417E-B228-E99227A5B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F0539"/>
    <w:rPr>
      <w:rFonts w:cs="Arial"/>
      <w:bCs w:val="0"/>
      <w:vanish/>
      <w:color w:val="010000"/>
      <w:bdr w:val="single" w:sz="4" w:space="0" w:color="FF66FF"/>
    </w:rPr>
  </w:style>
  <w:style w:type="character" w:customStyle="1" w:styleId="KeepWithNext0">
    <w:name w:val="KeepWithNext תו"/>
    <w:basedOn w:val="a0"/>
    <w:link w:val="KeepWithNext"/>
    <w:rsid w:val="004F0CD7"/>
    <w:rPr>
      <w:rFonts w:ascii="Arial" w:hAnsi="Arial" w:cs="Arial"/>
      <w:sz w:val="22"/>
      <w:szCs w:val="22"/>
    </w:rPr>
  </w:style>
  <w:style w:type="paragraph" w:customStyle="1" w:styleId="ETSpeechToText">
    <w:name w:val="ETSpeechToText"/>
    <w:basedOn w:val="a"/>
    <w:link w:val="ETSpeechToText0"/>
    <w:rsid w:val="00CB2C57"/>
    <w:rPr>
      <w:color w:val="999999"/>
    </w:rPr>
  </w:style>
  <w:style w:type="character" w:customStyle="1" w:styleId="ETSpeechToText0">
    <w:name w:val="ETSpeechToText תו"/>
    <w:basedOn w:val="a0"/>
    <w:link w:val="ETSpeechToText"/>
    <w:rsid w:val="00CB2C57"/>
    <w:rPr>
      <w:rFonts w:ascii="Arial" w:hAnsi="Arial" w:cs="Arial"/>
      <w:color w:val="999999"/>
      <w:sz w:val="22"/>
      <w:szCs w:val="22"/>
    </w:rPr>
  </w:style>
  <w:style w:type="paragraph" w:styleId="afe">
    <w:name w:val="List Paragraph"/>
    <w:basedOn w:val="a"/>
    <w:uiPriority w:val="34"/>
    <w:qFormat/>
    <w:rsid w:val="00992F94"/>
    <w:pPr>
      <w:ind w:left="720"/>
      <w:contextualSpacing/>
    </w:pPr>
  </w:style>
  <w:style w:type="paragraph" w:styleId="TOC1">
    <w:name w:val="toc 1"/>
    <w:basedOn w:val="a"/>
    <w:next w:val="a"/>
    <w:autoRedefine/>
    <w:uiPriority w:val="39"/>
    <w:unhideWhenUsed/>
    <w:rsid w:val="00E67977"/>
    <w:pPr>
      <w:spacing w:after="100"/>
    </w:pPr>
  </w:style>
  <w:style w:type="paragraph" w:styleId="TOC2">
    <w:name w:val="toc 2"/>
    <w:basedOn w:val="a"/>
    <w:next w:val="a"/>
    <w:autoRedefine/>
    <w:uiPriority w:val="39"/>
    <w:unhideWhenUsed/>
    <w:rsid w:val="00E67977"/>
    <w:pPr>
      <w:spacing w:after="100"/>
      <w:ind w:left="220"/>
    </w:pPr>
  </w:style>
  <w:style w:type="character" w:styleId="Hyperlink">
    <w:name w:val="Hyperlink"/>
    <w:basedOn w:val="a0"/>
    <w:uiPriority w:val="99"/>
    <w:unhideWhenUsed/>
    <w:rsid w:val="00E67977"/>
    <w:rPr>
      <w:color w:val="0000FF" w:themeColor="hyperlink"/>
      <w:u w:val="single"/>
    </w:rPr>
  </w:style>
  <w:style w:type="paragraph" w:styleId="TOC3">
    <w:name w:val="toc 3"/>
    <w:basedOn w:val="a"/>
    <w:next w:val="a"/>
    <w:autoRedefine/>
    <w:semiHidden/>
    <w:unhideWhenUsed/>
    <w:rsid w:val="00E67977"/>
    <w:pPr>
      <w:spacing w:after="100"/>
      <w:ind w:left="440"/>
    </w:pPr>
  </w:style>
  <w:style w:type="paragraph" w:styleId="TOC4">
    <w:name w:val="toc 4"/>
    <w:basedOn w:val="a"/>
    <w:next w:val="a"/>
    <w:autoRedefine/>
    <w:semiHidden/>
    <w:unhideWhenUsed/>
    <w:rsid w:val="00E67977"/>
    <w:pPr>
      <w:spacing w:after="100"/>
      <w:ind w:left="660"/>
    </w:pPr>
  </w:style>
  <w:style w:type="paragraph" w:styleId="TOC5">
    <w:name w:val="toc 5"/>
    <w:basedOn w:val="a"/>
    <w:next w:val="a"/>
    <w:autoRedefine/>
    <w:semiHidden/>
    <w:unhideWhenUsed/>
    <w:rsid w:val="00E67977"/>
    <w:pPr>
      <w:spacing w:after="100"/>
      <w:ind w:left="880"/>
    </w:pPr>
  </w:style>
  <w:style w:type="paragraph" w:styleId="TOC6">
    <w:name w:val="toc 6"/>
    <w:basedOn w:val="a"/>
    <w:next w:val="a"/>
    <w:autoRedefine/>
    <w:semiHidden/>
    <w:unhideWhenUsed/>
    <w:rsid w:val="00E67977"/>
    <w:pPr>
      <w:spacing w:after="100"/>
      <w:ind w:left="1100"/>
    </w:pPr>
  </w:style>
  <w:style w:type="paragraph" w:styleId="TOC7">
    <w:name w:val="toc 7"/>
    <w:basedOn w:val="a"/>
    <w:next w:val="a"/>
    <w:autoRedefine/>
    <w:semiHidden/>
    <w:unhideWhenUsed/>
    <w:rsid w:val="00E67977"/>
    <w:pPr>
      <w:spacing w:after="100"/>
      <w:ind w:left="1320"/>
    </w:pPr>
  </w:style>
  <w:style w:type="paragraph" w:styleId="TOC8">
    <w:name w:val="toc 8"/>
    <w:basedOn w:val="a"/>
    <w:next w:val="a"/>
    <w:autoRedefine/>
    <w:semiHidden/>
    <w:unhideWhenUsed/>
    <w:rsid w:val="00E67977"/>
    <w:pPr>
      <w:spacing w:after="100"/>
      <w:ind w:left="1540"/>
    </w:pPr>
  </w:style>
  <w:style w:type="paragraph" w:styleId="TOC9">
    <w:name w:val="toc 9"/>
    <w:basedOn w:val="a"/>
    <w:next w:val="a"/>
    <w:autoRedefine/>
    <w:semiHidden/>
    <w:unhideWhenUsed/>
    <w:rsid w:val="00E6797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7C828-9AC1-4712-B7A3-B73D00342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154</Pages>
  <Words>38323</Words>
  <Characters>191619</Characters>
  <Application>Microsoft Office Word</Application>
  <DocSecurity>0</DocSecurity>
  <Lines>1596</Lines>
  <Paragraphs>458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68</cp:revision>
  <cp:lastPrinted>1899-12-31T22:00:00Z</cp:lastPrinted>
  <dcterms:created xsi:type="dcterms:W3CDTF">2018-05-03T11:21:00Z</dcterms:created>
  <dcterms:modified xsi:type="dcterms:W3CDTF">2026-07-08T12:22:00Z</dcterms:modified>
</cp:coreProperties>
</file>