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2F9" w:rsidRDefault="007922F9" w:rsidP="00C12223">
      <w:pPr>
        <w:rPr>
          <w:rtl/>
        </w:rPr>
      </w:pPr>
    </w:p>
    <w:p w:rsidR="00DC3023" w:rsidRDefault="007922F9" w:rsidP="00C12223">
      <w:pPr>
        <w:rPr>
          <w:rtl/>
        </w:rPr>
      </w:pPr>
      <w:r>
        <w:rPr>
          <w:rFonts w:hint="cs"/>
          <w:rtl/>
        </w:rPr>
        <w:t>דברי הכנסת</w:t>
      </w:r>
    </w:p>
    <w:p w:rsidR="007922F9" w:rsidRDefault="007922F9" w:rsidP="00C12223">
      <w:pPr>
        <w:rPr>
          <w:rtl/>
        </w:rPr>
      </w:pPr>
      <w:r>
        <w:rPr>
          <w:rFonts w:hint="cs"/>
          <w:rtl/>
        </w:rPr>
        <w:t>חוברת ז'</w:t>
      </w:r>
    </w:p>
    <w:p w:rsidR="007922F9" w:rsidRDefault="007922F9" w:rsidP="006B63AD">
      <w:pPr>
        <w:rPr>
          <w:rtl/>
        </w:rPr>
      </w:pPr>
      <w:r>
        <w:rPr>
          <w:rFonts w:hint="cs"/>
          <w:rtl/>
        </w:rPr>
        <w:t>ישיבה ר</w:t>
      </w:r>
      <w:r w:rsidR="006B63AD">
        <w:rPr>
          <w:rFonts w:hint="cs"/>
          <w:rtl/>
        </w:rPr>
        <w:t>כ</w:t>
      </w:r>
      <w:r>
        <w:rPr>
          <w:rFonts w:hint="cs"/>
          <w:rtl/>
        </w:rPr>
        <w:t>"</w:t>
      </w:r>
      <w:r w:rsidR="006B63AD">
        <w:rPr>
          <w:rFonts w:hint="cs"/>
          <w:rtl/>
        </w:rPr>
        <w:t>ט</w:t>
      </w:r>
    </w:p>
    <w:p w:rsidR="00C12223" w:rsidRPr="00320BB9" w:rsidRDefault="00C12223" w:rsidP="00320BB9">
      <w:pPr>
        <w:rPr>
          <w:rtl/>
        </w:rPr>
      </w:pPr>
      <w:bookmarkStart w:id="0" w:name="TOR_Q1"/>
      <w:bookmarkEnd w:id="0"/>
    </w:p>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 w:rsidR="00C12223" w:rsidRPr="00320BB9" w:rsidRDefault="00C12223" w:rsidP="00320BB9">
      <w:pPr>
        <w:pStyle w:val="ab"/>
        <w:rPr>
          <w:rtl/>
        </w:rPr>
      </w:pPr>
      <w:bookmarkStart w:id="1" w:name="_Toc184762146"/>
      <w:r w:rsidRPr="00320BB9">
        <w:rPr>
          <w:rtl/>
        </w:rPr>
        <w:t>הישיבה ה</w:t>
      </w:r>
      <w:r w:rsidRPr="00320BB9">
        <w:rPr>
          <w:rFonts w:hint="cs"/>
          <w:rtl/>
        </w:rPr>
        <w:t>מאתיים-ועשרים-ותשע</w:t>
      </w:r>
      <w:r w:rsidRPr="00320BB9">
        <w:rPr>
          <w:rtl/>
        </w:rPr>
        <w:t xml:space="preserve"> של הכנסת העשרים-וחמש</w:t>
      </w:r>
      <w:bookmarkEnd w:id="1"/>
    </w:p>
    <w:p w:rsidR="00C12223" w:rsidRPr="00320BB9" w:rsidRDefault="00C12223" w:rsidP="00320BB9">
      <w:pPr>
        <w:pStyle w:val="ac"/>
        <w:rPr>
          <w:rtl/>
        </w:rPr>
      </w:pPr>
      <w:bookmarkStart w:id="2" w:name="_Toc184762147"/>
      <w:r w:rsidRPr="00320BB9">
        <w:rPr>
          <w:rtl/>
        </w:rPr>
        <w:t>יום שלישי, ט' בכסלו התשפ"ה (10 בדצמבר 2024)</w:t>
      </w:r>
      <w:bookmarkEnd w:id="2"/>
    </w:p>
    <w:p w:rsidR="00C12223" w:rsidRPr="00320BB9" w:rsidRDefault="00C12223" w:rsidP="00320BB9">
      <w:pPr>
        <w:pStyle w:val="ad"/>
        <w:rPr>
          <w:rtl/>
        </w:rPr>
      </w:pPr>
      <w:r w:rsidRPr="00320BB9">
        <w:rPr>
          <w:rtl/>
        </w:rPr>
        <w:t>ירושלים, הכנסת, שעה 16:00</w:t>
      </w:r>
    </w:p>
    <w:p w:rsidR="007922F9" w:rsidRDefault="007922F9">
      <w:pPr>
        <w:bidi w:val="0"/>
        <w:spacing w:line="240" w:lineRule="auto"/>
        <w:ind w:firstLine="0"/>
        <w:jc w:val="left"/>
      </w:pPr>
      <w:r>
        <w:rPr>
          <w:rtl/>
        </w:rPr>
        <w:br w:type="page"/>
      </w:r>
    </w:p>
    <w:p w:rsidR="007922F9" w:rsidRDefault="007922F9" w:rsidP="00F55284">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7922F9" w:rsidRDefault="00E175FF" w:rsidP="007922F9">
      <w:pPr>
        <w:pStyle w:val="TOC1"/>
        <w:tabs>
          <w:tab w:val="right" w:leader="dot" w:pos="8296"/>
        </w:tabs>
        <w:ind w:firstLine="0"/>
        <w:rPr>
          <w:noProof/>
        </w:rPr>
      </w:pPr>
      <w:hyperlink w:anchor="_Toc184762148" w:history="1">
        <w:r w:rsidR="007922F9" w:rsidRPr="001149AA">
          <w:rPr>
            <w:rStyle w:val="Hyperlink"/>
            <w:noProof/>
            <w:rtl/>
          </w:rPr>
          <w:t>מסמכים שהונחו על שולחן הכנסת</w:t>
        </w:r>
        <w:r w:rsidR="007922F9">
          <w:rPr>
            <w:noProof/>
            <w:webHidden/>
          </w:rPr>
          <w:tab/>
        </w:r>
        <w:r w:rsidR="007922F9">
          <w:rPr>
            <w:rStyle w:val="Hyperlink"/>
            <w:noProof/>
            <w:rtl/>
          </w:rPr>
          <w:fldChar w:fldCharType="begin"/>
        </w:r>
        <w:r w:rsidR="007922F9">
          <w:rPr>
            <w:noProof/>
            <w:webHidden/>
          </w:rPr>
          <w:instrText xml:space="preserve"> PAGEREF _Toc184762148 \h </w:instrText>
        </w:r>
        <w:r w:rsidR="007922F9">
          <w:rPr>
            <w:rStyle w:val="Hyperlink"/>
            <w:noProof/>
            <w:rtl/>
          </w:rPr>
        </w:r>
        <w:r w:rsidR="007922F9">
          <w:rPr>
            <w:rStyle w:val="Hyperlink"/>
            <w:noProof/>
            <w:rtl/>
          </w:rPr>
          <w:fldChar w:fldCharType="separate"/>
        </w:r>
        <w:r w:rsidR="00F55284">
          <w:rPr>
            <w:noProof/>
            <w:webHidden/>
            <w:rtl/>
          </w:rPr>
          <w:t>4</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49" w:history="1">
        <w:r w:rsidR="007922F9" w:rsidRPr="001149AA">
          <w:rPr>
            <w:rStyle w:val="Hyperlink"/>
            <w:noProof/>
            <w:rtl/>
          </w:rPr>
          <w:t>מזכיר הכנסת דן מרזוק:</w:t>
        </w:r>
        <w:r w:rsidR="007922F9">
          <w:rPr>
            <w:noProof/>
            <w:webHidden/>
          </w:rPr>
          <w:tab/>
        </w:r>
        <w:r w:rsidR="007922F9">
          <w:rPr>
            <w:rStyle w:val="Hyperlink"/>
            <w:noProof/>
            <w:rtl/>
          </w:rPr>
          <w:fldChar w:fldCharType="begin"/>
        </w:r>
        <w:r w:rsidR="007922F9">
          <w:rPr>
            <w:noProof/>
            <w:webHidden/>
          </w:rPr>
          <w:instrText xml:space="preserve"> PAGEREF _Toc184762149 \h </w:instrText>
        </w:r>
        <w:r w:rsidR="007922F9">
          <w:rPr>
            <w:rStyle w:val="Hyperlink"/>
            <w:noProof/>
            <w:rtl/>
          </w:rPr>
        </w:r>
        <w:r w:rsidR="007922F9">
          <w:rPr>
            <w:rStyle w:val="Hyperlink"/>
            <w:noProof/>
            <w:rtl/>
          </w:rPr>
          <w:fldChar w:fldCharType="separate"/>
        </w:r>
        <w:r w:rsidR="00F55284">
          <w:rPr>
            <w:noProof/>
            <w:webHidden/>
            <w:rtl/>
          </w:rPr>
          <w:t>4</w:t>
        </w:r>
        <w:r w:rsidR="007922F9">
          <w:rPr>
            <w:rStyle w:val="Hyperlink"/>
            <w:noProof/>
            <w:rtl/>
          </w:rPr>
          <w:fldChar w:fldCharType="end"/>
        </w:r>
      </w:hyperlink>
    </w:p>
    <w:p w:rsidR="007922F9" w:rsidRDefault="00E175FF" w:rsidP="007922F9">
      <w:pPr>
        <w:pStyle w:val="TOC1"/>
        <w:tabs>
          <w:tab w:val="right" w:leader="dot" w:pos="8296"/>
        </w:tabs>
        <w:ind w:firstLine="0"/>
        <w:rPr>
          <w:noProof/>
        </w:rPr>
      </w:pPr>
      <w:hyperlink w:anchor="_Toc184762150" w:history="1">
        <w:r w:rsidR="007922F9" w:rsidRPr="001149AA">
          <w:rPr>
            <w:rStyle w:val="Hyperlink"/>
            <w:noProof/>
            <w:rtl/>
          </w:rPr>
          <w:t>נאומים בני דקה</w:t>
        </w:r>
        <w:r w:rsidR="007922F9">
          <w:rPr>
            <w:noProof/>
            <w:webHidden/>
          </w:rPr>
          <w:tab/>
        </w:r>
        <w:r w:rsidR="007922F9">
          <w:rPr>
            <w:rStyle w:val="Hyperlink"/>
            <w:noProof/>
            <w:rtl/>
          </w:rPr>
          <w:fldChar w:fldCharType="begin"/>
        </w:r>
        <w:r w:rsidR="007922F9">
          <w:rPr>
            <w:noProof/>
            <w:webHidden/>
          </w:rPr>
          <w:instrText xml:space="preserve"> PAGEREF _Toc184762150 \h </w:instrText>
        </w:r>
        <w:r w:rsidR="007922F9">
          <w:rPr>
            <w:rStyle w:val="Hyperlink"/>
            <w:noProof/>
            <w:rtl/>
          </w:rPr>
        </w:r>
        <w:r w:rsidR="007922F9">
          <w:rPr>
            <w:rStyle w:val="Hyperlink"/>
            <w:noProof/>
            <w:rtl/>
          </w:rPr>
          <w:fldChar w:fldCharType="separate"/>
        </w:r>
        <w:r w:rsidR="00F55284">
          <w:rPr>
            <w:noProof/>
            <w:webHidden/>
            <w:rtl/>
          </w:rPr>
          <w:t>4</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51" w:history="1">
        <w:r w:rsidR="007922F9" w:rsidRPr="001149AA">
          <w:rPr>
            <w:rStyle w:val="Hyperlink"/>
            <w:noProof/>
            <w:rtl/>
          </w:rPr>
          <w:t>ניסים ואטורי (הליכוד):</w:t>
        </w:r>
        <w:r w:rsidR="007922F9">
          <w:rPr>
            <w:noProof/>
            <w:webHidden/>
          </w:rPr>
          <w:tab/>
        </w:r>
        <w:r w:rsidR="007922F9">
          <w:rPr>
            <w:rStyle w:val="Hyperlink"/>
            <w:noProof/>
            <w:rtl/>
          </w:rPr>
          <w:fldChar w:fldCharType="begin"/>
        </w:r>
        <w:r w:rsidR="007922F9">
          <w:rPr>
            <w:noProof/>
            <w:webHidden/>
          </w:rPr>
          <w:instrText xml:space="preserve"> PAGEREF _Toc184762151 \h </w:instrText>
        </w:r>
        <w:r w:rsidR="007922F9">
          <w:rPr>
            <w:rStyle w:val="Hyperlink"/>
            <w:noProof/>
            <w:rtl/>
          </w:rPr>
        </w:r>
        <w:r w:rsidR="007922F9">
          <w:rPr>
            <w:rStyle w:val="Hyperlink"/>
            <w:noProof/>
            <w:rtl/>
          </w:rPr>
          <w:fldChar w:fldCharType="separate"/>
        </w:r>
        <w:r w:rsidR="00F55284">
          <w:rPr>
            <w:noProof/>
            <w:webHidden/>
            <w:rtl/>
          </w:rPr>
          <w:t>4</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52" w:history="1">
        <w:r w:rsidR="007922F9" w:rsidRPr="001149AA">
          <w:rPr>
            <w:rStyle w:val="Hyperlink"/>
            <w:noProof/>
            <w:rtl/>
          </w:rPr>
          <w:t>עמית הלוי (הליכוד):</w:t>
        </w:r>
        <w:r w:rsidR="007922F9">
          <w:rPr>
            <w:noProof/>
            <w:webHidden/>
          </w:rPr>
          <w:tab/>
        </w:r>
        <w:r w:rsidR="007922F9">
          <w:rPr>
            <w:rStyle w:val="Hyperlink"/>
            <w:noProof/>
            <w:rtl/>
          </w:rPr>
          <w:fldChar w:fldCharType="begin"/>
        </w:r>
        <w:r w:rsidR="007922F9">
          <w:rPr>
            <w:noProof/>
            <w:webHidden/>
          </w:rPr>
          <w:instrText xml:space="preserve"> PAGEREF _Toc184762152 \h </w:instrText>
        </w:r>
        <w:r w:rsidR="007922F9">
          <w:rPr>
            <w:rStyle w:val="Hyperlink"/>
            <w:noProof/>
            <w:rtl/>
          </w:rPr>
        </w:r>
        <w:r w:rsidR="007922F9">
          <w:rPr>
            <w:rStyle w:val="Hyperlink"/>
            <w:noProof/>
            <w:rtl/>
          </w:rPr>
          <w:fldChar w:fldCharType="separate"/>
        </w:r>
        <w:r w:rsidR="00F55284">
          <w:rPr>
            <w:noProof/>
            <w:webHidden/>
            <w:rtl/>
          </w:rPr>
          <w:t>5</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53" w:history="1">
        <w:r w:rsidR="007922F9" w:rsidRPr="001149AA">
          <w:rPr>
            <w:rStyle w:val="Hyperlink"/>
            <w:noProof/>
            <w:rtl/>
          </w:rPr>
          <w:t>משה סולומון (הציונות הדתית):</w:t>
        </w:r>
        <w:r w:rsidR="007922F9">
          <w:rPr>
            <w:noProof/>
            <w:webHidden/>
          </w:rPr>
          <w:tab/>
        </w:r>
        <w:r w:rsidR="007922F9">
          <w:rPr>
            <w:rStyle w:val="Hyperlink"/>
            <w:noProof/>
            <w:rtl/>
          </w:rPr>
          <w:fldChar w:fldCharType="begin"/>
        </w:r>
        <w:r w:rsidR="007922F9">
          <w:rPr>
            <w:noProof/>
            <w:webHidden/>
          </w:rPr>
          <w:instrText xml:space="preserve"> PAGEREF _Toc184762153 \h </w:instrText>
        </w:r>
        <w:r w:rsidR="007922F9">
          <w:rPr>
            <w:rStyle w:val="Hyperlink"/>
            <w:noProof/>
            <w:rtl/>
          </w:rPr>
        </w:r>
        <w:r w:rsidR="007922F9">
          <w:rPr>
            <w:rStyle w:val="Hyperlink"/>
            <w:noProof/>
            <w:rtl/>
          </w:rPr>
          <w:fldChar w:fldCharType="separate"/>
        </w:r>
        <w:r w:rsidR="00F55284">
          <w:rPr>
            <w:noProof/>
            <w:webHidden/>
            <w:rtl/>
          </w:rPr>
          <w:t>5</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54" w:history="1">
        <w:r w:rsidR="007922F9" w:rsidRPr="001149AA">
          <w:rPr>
            <w:rStyle w:val="Hyperlink"/>
            <w:noProof/>
            <w:rtl/>
          </w:rPr>
          <w:t>מטי צרפתי הרכבי (יש עתיד):</w:t>
        </w:r>
        <w:r w:rsidR="007922F9">
          <w:rPr>
            <w:noProof/>
            <w:webHidden/>
          </w:rPr>
          <w:tab/>
        </w:r>
        <w:r w:rsidR="007922F9">
          <w:rPr>
            <w:rStyle w:val="Hyperlink"/>
            <w:noProof/>
            <w:rtl/>
          </w:rPr>
          <w:fldChar w:fldCharType="begin"/>
        </w:r>
        <w:r w:rsidR="007922F9">
          <w:rPr>
            <w:noProof/>
            <w:webHidden/>
          </w:rPr>
          <w:instrText xml:space="preserve"> PAGEREF _Toc184762154 \h </w:instrText>
        </w:r>
        <w:r w:rsidR="007922F9">
          <w:rPr>
            <w:rStyle w:val="Hyperlink"/>
            <w:noProof/>
            <w:rtl/>
          </w:rPr>
        </w:r>
        <w:r w:rsidR="007922F9">
          <w:rPr>
            <w:rStyle w:val="Hyperlink"/>
            <w:noProof/>
            <w:rtl/>
          </w:rPr>
          <w:fldChar w:fldCharType="separate"/>
        </w:r>
        <w:r w:rsidR="00F55284">
          <w:rPr>
            <w:noProof/>
            <w:webHidden/>
            <w:rtl/>
          </w:rPr>
          <w:t>6</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55" w:history="1">
        <w:r w:rsidR="007922F9" w:rsidRPr="001149AA">
          <w:rPr>
            <w:rStyle w:val="Hyperlink"/>
            <w:noProof/>
            <w:rtl/>
          </w:rPr>
          <w:t>יצחק קרויזר (עוצמה יהודית):</w:t>
        </w:r>
        <w:r w:rsidR="007922F9">
          <w:rPr>
            <w:noProof/>
            <w:webHidden/>
          </w:rPr>
          <w:tab/>
        </w:r>
        <w:r w:rsidR="007922F9">
          <w:rPr>
            <w:rStyle w:val="Hyperlink"/>
            <w:noProof/>
            <w:rtl/>
          </w:rPr>
          <w:fldChar w:fldCharType="begin"/>
        </w:r>
        <w:r w:rsidR="007922F9">
          <w:rPr>
            <w:noProof/>
            <w:webHidden/>
          </w:rPr>
          <w:instrText xml:space="preserve"> PAGEREF _Toc184762155 \h </w:instrText>
        </w:r>
        <w:r w:rsidR="007922F9">
          <w:rPr>
            <w:rStyle w:val="Hyperlink"/>
            <w:noProof/>
            <w:rtl/>
          </w:rPr>
        </w:r>
        <w:r w:rsidR="007922F9">
          <w:rPr>
            <w:rStyle w:val="Hyperlink"/>
            <w:noProof/>
            <w:rtl/>
          </w:rPr>
          <w:fldChar w:fldCharType="separate"/>
        </w:r>
        <w:r w:rsidR="00F55284">
          <w:rPr>
            <w:noProof/>
            <w:webHidden/>
            <w:rtl/>
          </w:rPr>
          <w:t>7</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56" w:history="1">
        <w:r w:rsidR="007922F9" w:rsidRPr="001149AA">
          <w:rPr>
            <w:rStyle w:val="Hyperlink"/>
            <w:noProof/>
            <w:rtl/>
          </w:rPr>
          <w:t>לימור סון הר מלך (עוצמה יהודית):</w:t>
        </w:r>
        <w:r w:rsidR="007922F9">
          <w:rPr>
            <w:noProof/>
            <w:webHidden/>
          </w:rPr>
          <w:tab/>
        </w:r>
        <w:r w:rsidR="007922F9">
          <w:rPr>
            <w:rStyle w:val="Hyperlink"/>
            <w:noProof/>
            <w:rtl/>
          </w:rPr>
          <w:fldChar w:fldCharType="begin"/>
        </w:r>
        <w:r w:rsidR="007922F9">
          <w:rPr>
            <w:noProof/>
            <w:webHidden/>
          </w:rPr>
          <w:instrText xml:space="preserve"> PAGEREF _Toc184762156 \h </w:instrText>
        </w:r>
        <w:r w:rsidR="007922F9">
          <w:rPr>
            <w:rStyle w:val="Hyperlink"/>
            <w:noProof/>
            <w:rtl/>
          </w:rPr>
        </w:r>
        <w:r w:rsidR="007922F9">
          <w:rPr>
            <w:rStyle w:val="Hyperlink"/>
            <w:noProof/>
            <w:rtl/>
          </w:rPr>
          <w:fldChar w:fldCharType="separate"/>
        </w:r>
        <w:r w:rsidR="00F55284">
          <w:rPr>
            <w:noProof/>
            <w:webHidden/>
            <w:rtl/>
          </w:rPr>
          <w:t>8</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57" w:history="1">
        <w:r w:rsidR="007922F9" w:rsidRPr="001149AA">
          <w:rPr>
            <w:rStyle w:val="Hyperlink"/>
            <w:noProof/>
            <w:rtl/>
          </w:rPr>
          <w:t>אימאן ח'טיב יאסין (רע"מ – הרשימה הערבית המאוחדת):</w:t>
        </w:r>
        <w:r w:rsidR="007922F9">
          <w:rPr>
            <w:noProof/>
            <w:webHidden/>
          </w:rPr>
          <w:tab/>
        </w:r>
        <w:r w:rsidR="007922F9">
          <w:rPr>
            <w:rStyle w:val="Hyperlink"/>
            <w:noProof/>
            <w:rtl/>
          </w:rPr>
          <w:fldChar w:fldCharType="begin"/>
        </w:r>
        <w:r w:rsidR="007922F9">
          <w:rPr>
            <w:noProof/>
            <w:webHidden/>
          </w:rPr>
          <w:instrText xml:space="preserve"> PAGEREF _Toc184762157 \h </w:instrText>
        </w:r>
        <w:r w:rsidR="007922F9">
          <w:rPr>
            <w:rStyle w:val="Hyperlink"/>
            <w:noProof/>
            <w:rtl/>
          </w:rPr>
        </w:r>
        <w:r w:rsidR="007922F9">
          <w:rPr>
            <w:rStyle w:val="Hyperlink"/>
            <w:noProof/>
            <w:rtl/>
          </w:rPr>
          <w:fldChar w:fldCharType="separate"/>
        </w:r>
        <w:r w:rsidR="00F55284">
          <w:rPr>
            <w:noProof/>
            <w:webHidden/>
            <w:rtl/>
          </w:rPr>
          <w:t>9</w:t>
        </w:r>
        <w:r w:rsidR="007922F9">
          <w:rPr>
            <w:rStyle w:val="Hyperlink"/>
            <w:noProof/>
            <w:rtl/>
          </w:rPr>
          <w:fldChar w:fldCharType="end"/>
        </w:r>
      </w:hyperlink>
    </w:p>
    <w:p w:rsidR="007922F9" w:rsidRDefault="00E175FF" w:rsidP="007922F9">
      <w:pPr>
        <w:pStyle w:val="TOC1"/>
        <w:tabs>
          <w:tab w:val="right" w:leader="dot" w:pos="8296"/>
        </w:tabs>
        <w:ind w:firstLine="0"/>
        <w:rPr>
          <w:noProof/>
        </w:rPr>
      </w:pPr>
      <w:hyperlink w:anchor="_Toc184762158" w:history="1">
        <w:r w:rsidR="007922F9" w:rsidRPr="001149AA">
          <w:rPr>
            <w:rStyle w:val="Hyperlink"/>
            <w:noProof/>
            <w:rtl/>
            <w:lang w:eastAsia="he-IL"/>
          </w:rPr>
          <w:t>יום המאבק בעוני</w:t>
        </w:r>
        <w:r w:rsidR="007922F9">
          <w:rPr>
            <w:noProof/>
            <w:webHidden/>
          </w:rPr>
          <w:tab/>
        </w:r>
        <w:r w:rsidR="007922F9">
          <w:rPr>
            <w:rStyle w:val="Hyperlink"/>
            <w:noProof/>
            <w:rtl/>
          </w:rPr>
          <w:fldChar w:fldCharType="begin"/>
        </w:r>
        <w:r w:rsidR="007922F9">
          <w:rPr>
            <w:noProof/>
            <w:webHidden/>
          </w:rPr>
          <w:instrText xml:space="preserve"> PAGEREF _Toc184762158 \h </w:instrText>
        </w:r>
        <w:r w:rsidR="007922F9">
          <w:rPr>
            <w:rStyle w:val="Hyperlink"/>
            <w:noProof/>
            <w:rtl/>
          </w:rPr>
        </w:r>
        <w:r w:rsidR="007922F9">
          <w:rPr>
            <w:rStyle w:val="Hyperlink"/>
            <w:noProof/>
            <w:rtl/>
          </w:rPr>
          <w:fldChar w:fldCharType="separate"/>
        </w:r>
        <w:r w:rsidR="00F55284">
          <w:rPr>
            <w:noProof/>
            <w:webHidden/>
            <w:rtl/>
          </w:rPr>
          <w:t>9</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59" w:history="1">
        <w:r w:rsidR="007922F9" w:rsidRPr="001149AA">
          <w:rPr>
            <w:rStyle w:val="Hyperlink"/>
            <w:noProof/>
            <w:rtl/>
          </w:rPr>
          <w:t>חוה אתי עטייה (הליכוד):</w:t>
        </w:r>
        <w:r w:rsidR="007922F9">
          <w:rPr>
            <w:noProof/>
            <w:webHidden/>
          </w:rPr>
          <w:tab/>
        </w:r>
        <w:r w:rsidR="007922F9">
          <w:rPr>
            <w:rStyle w:val="Hyperlink"/>
            <w:noProof/>
            <w:rtl/>
          </w:rPr>
          <w:fldChar w:fldCharType="begin"/>
        </w:r>
        <w:r w:rsidR="007922F9">
          <w:rPr>
            <w:noProof/>
            <w:webHidden/>
          </w:rPr>
          <w:instrText xml:space="preserve"> PAGEREF _Toc184762159 \h </w:instrText>
        </w:r>
        <w:r w:rsidR="007922F9">
          <w:rPr>
            <w:rStyle w:val="Hyperlink"/>
            <w:noProof/>
            <w:rtl/>
          </w:rPr>
        </w:r>
        <w:r w:rsidR="007922F9">
          <w:rPr>
            <w:rStyle w:val="Hyperlink"/>
            <w:noProof/>
            <w:rtl/>
          </w:rPr>
          <w:fldChar w:fldCharType="separate"/>
        </w:r>
        <w:r w:rsidR="00F55284">
          <w:rPr>
            <w:noProof/>
            <w:webHidden/>
            <w:rtl/>
          </w:rPr>
          <w:t>10</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60" w:history="1">
        <w:r w:rsidR="007922F9" w:rsidRPr="001149AA">
          <w:rPr>
            <w:rStyle w:val="Hyperlink"/>
            <w:noProof/>
            <w:rtl/>
          </w:rPr>
          <w:t>יסמין פרידמן (יש עתיד):</w:t>
        </w:r>
        <w:r w:rsidR="007922F9">
          <w:rPr>
            <w:noProof/>
            <w:webHidden/>
          </w:rPr>
          <w:tab/>
        </w:r>
        <w:r w:rsidR="007922F9">
          <w:rPr>
            <w:rStyle w:val="Hyperlink"/>
            <w:noProof/>
            <w:rtl/>
          </w:rPr>
          <w:fldChar w:fldCharType="begin"/>
        </w:r>
        <w:r w:rsidR="007922F9">
          <w:rPr>
            <w:noProof/>
            <w:webHidden/>
          </w:rPr>
          <w:instrText xml:space="preserve"> PAGEREF _Toc184762160 \h </w:instrText>
        </w:r>
        <w:r w:rsidR="007922F9">
          <w:rPr>
            <w:rStyle w:val="Hyperlink"/>
            <w:noProof/>
            <w:rtl/>
          </w:rPr>
        </w:r>
        <w:r w:rsidR="007922F9">
          <w:rPr>
            <w:rStyle w:val="Hyperlink"/>
            <w:noProof/>
            <w:rtl/>
          </w:rPr>
          <w:fldChar w:fldCharType="separate"/>
        </w:r>
        <w:r w:rsidR="00F55284">
          <w:rPr>
            <w:noProof/>
            <w:webHidden/>
            <w:rtl/>
          </w:rPr>
          <w:t>13</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61" w:history="1">
        <w:r w:rsidR="007922F9" w:rsidRPr="001149AA">
          <w:rPr>
            <w:rStyle w:val="Hyperlink"/>
            <w:noProof/>
            <w:rtl/>
          </w:rPr>
          <w:t>אברהם בצלאל (ש"ס):</w:t>
        </w:r>
        <w:r w:rsidR="007922F9">
          <w:rPr>
            <w:noProof/>
            <w:webHidden/>
          </w:rPr>
          <w:tab/>
        </w:r>
        <w:r w:rsidR="007922F9">
          <w:rPr>
            <w:rStyle w:val="Hyperlink"/>
            <w:noProof/>
            <w:rtl/>
          </w:rPr>
          <w:fldChar w:fldCharType="begin"/>
        </w:r>
        <w:r w:rsidR="007922F9">
          <w:rPr>
            <w:noProof/>
            <w:webHidden/>
          </w:rPr>
          <w:instrText xml:space="preserve"> PAGEREF _Toc184762161 \h </w:instrText>
        </w:r>
        <w:r w:rsidR="007922F9">
          <w:rPr>
            <w:rStyle w:val="Hyperlink"/>
            <w:noProof/>
            <w:rtl/>
          </w:rPr>
        </w:r>
        <w:r w:rsidR="007922F9">
          <w:rPr>
            <w:rStyle w:val="Hyperlink"/>
            <w:noProof/>
            <w:rtl/>
          </w:rPr>
          <w:fldChar w:fldCharType="separate"/>
        </w:r>
        <w:r w:rsidR="00F55284">
          <w:rPr>
            <w:noProof/>
            <w:webHidden/>
            <w:rtl/>
          </w:rPr>
          <w:t>15</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62" w:history="1">
        <w:r w:rsidR="007922F9" w:rsidRPr="001149AA">
          <w:rPr>
            <w:rStyle w:val="Hyperlink"/>
            <w:noProof/>
            <w:rtl/>
          </w:rPr>
          <w:t>אלון שוסטר (המחנה הממלכתי):</w:t>
        </w:r>
        <w:r w:rsidR="007922F9">
          <w:rPr>
            <w:noProof/>
            <w:webHidden/>
          </w:rPr>
          <w:tab/>
        </w:r>
        <w:r w:rsidR="007922F9">
          <w:rPr>
            <w:rStyle w:val="Hyperlink"/>
            <w:noProof/>
            <w:rtl/>
          </w:rPr>
          <w:fldChar w:fldCharType="begin"/>
        </w:r>
        <w:r w:rsidR="007922F9">
          <w:rPr>
            <w:noProof/>
            <w:webHidden/>
          </w:rPr>
          <w:instrText xml:space="preserve"> PAGEREF _Toc184762162 \h </w:instrText>
        </w:r>
        <w:r w:rsidR="007922F9">
          <w:rPr>
            <w:rStyle w:val="Hyperlink"/>
            <w:noProof/>
            <w:rtl/>
          </w:rPr>
        </w:r>
        <w:r w:rsidR="007922F9">
          <w:rPr>
            <w:rStyle w:val="Hyperlink"/>
            <w:noProof/>
            <w:rtl/>
          </w:rPr>
          <w:fldChar w:fldCharType="separate"/>
        </w:r>
        <w:r w:rsidR="00F55284">
          <w:rPr>
            <w:noProof/>
            <w:webHidden/>
            <w:rtl/>
          </w:rPr>
          <w:t>17</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63" w:history="1">
        <w:r w:rsidR="007922F9" w:rsidRPr="001149AA">
          <w:rPr>
            <w:rStyle w:val="Hyperlink"/>
            <w:noProof/>
            <w:rtl/>
          </w:rPr>
          <w:t>משה רוט (יהדות התורה):</w:t>
        </w:r>
        <w:r w:rsidR="007922F9">
          <w:rPr>
            <w:noProof/>
            <w:webHidden/>
          </w:rPr>
          <w:tab/>
        </w:r>
        <w:r w:rsidR="007922F9">
          <w:rPr>
            <w:rStyle w:val="Hyperlink"/>
            <w:noProof/>
            <w:rtl/>
          </w:rPr>
          <w:fldChar w:fldCharType="begin"/>
        </w:r>
        <w:r w:rsidR="007922F9">
          <w:rPr>
            <w:noProof/>
            <w:webHidden/>
          </w:rPr>
          <w:instrText xml:space="preserve"> PAGEREF _Toc184762163 \h </w:instrText>
        </w:r>
        <w:r w:rsidR="007922F9">
          <w:rPr>
            <w:rStyle w:val="Hyperlink"/>
            <w:noProof/>
            <w:rtl/>
          </w:rPr>
        </w:r>
        <w:r w:rsidR="007922F9">
          <w:rPr>
            <w:rStyle w:val="Hyperlink"/>
            <w:noProof/>
            <w:rtl/>
          </w:rPr>
          <w:fldChar w:fldCharType="separate"/>
        </w:r>
        <w:r w:rsidR="00F55284">
          <w:rPr>
            <w:noProof/>
            <w:webHidden/>
            <w:rtl/>
          </w:rPr>
          <w:t>19</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64" w:history="1">
        <w:r w:rsidR="007922F9" w:rsidRPr="001149AA">
          <w:rPr>
            <w:rStyle w:val="Hyperlink"/>
            <w:noProof/>
            <w:rtl/>
          </w:rPr>
          <w:t>משה סולומון (הציונות הדתית):</w:t>
        </w:r>
        <w:r w:rsidR="007922F9">
          <w:rPr>
            <w:noProof/>
            <w:webHidden/>
          </w:rPr>
          <w:tab/>
        </w:r>
        <w:r w:rsidR="007922F9">
          <w:rPr>
            <w:rStyle w:val="Hyperlink"/>
            <w:noProof/>
            <w:rtl/>
          </w:rPr>
          <w:fldChar w:fldCharType="begin"/>
        </w:r>
        <w:r w:rsidR="007922F9">
          <w:rPr>
            <w:noProof/>
            <w:webHidden/>
          </w:rPr>
          <w:instrText xml:space="preserve"> PAGEREF _Toc184762164 \h </w:instrText>
        </w:r>
        <w:r w:rsidR="007922F9">
          <w:rPr>
            <w:rStyle w:val="Hyperlink"/>
            <w:noProof/>
            <w:rtl/>
          </w:rPr>
        </w:r>
        <w:r w:rsidR="007922F9">
          <w:rPr>
            <w:rStyle w:val="Hyperlink"/>
            <w:noProof/>
            <w:rtl/>
          </w:rPr>
          <w:fldChar w:fldCharType="separate"/>
        </w:r>
        <w:r w:rsidR="00F55284">
          <w:rPr>
            <w:noProof/>
            <w:webHidden/>
            <w:rtl/>
          </w:rPr>
          <w:t>20</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65" w:history="1">
        <w:r w:rsidR="007922F9" w:rsidRPr="001149AA">
          <w:rPr>
            <w:rStyle w:val="Hyperlink"/>
            <w:noProof/>
            <w:rtl/>
          </w:rPr>
          <w:t>אימאן ח'טיב יאסין (רע"מ – הרשימה הערבית המאוחדת):</w:t>
        </w:r>
        <w:r w:rsidR="007922F9">
          <w:rPr>
            <w:noProof/>
            <w:webHidden/>
          </w:rPr>
          <w:tab/>
        </w:r>
        <w:r w:rsidR="007922F9">
          <w:rPr>
            <w:rStyle w:val="Hyperlink"/>
            <w:noProof/>
            <w:rtl/>
          </w:rPr>
          <w:fldChar w:fldCharType="begin"/>
        </w:r>
        <w:r w:rsidR="007922F9">
          <w:rPr>
            <w:noProof/>
            <w:webHidden/>
          </w:rPr>
          <w:instrText xml:space="preserve"> PAGEREF _Toc184762165 \h </w:instrText>
        </w:r>
        <w:r w:rsidR="007922F9">
          <w:rPr>
            <w:rStyle w:val="Hyperlink"/>
            <w:noProof/>
            <w:rtl/>
          </w:rPr>
        </w:r>
        <w:r w:rsidR="007922F9">
          <w:rPr>
            <w:rStyle w:val="Hyperlink"/>
            <w:noProof/>
            <w:rtl/>
          </w:rPr>
          <w:fldChar w:fldCharType="separate"/>
        </w:r>
        <w:r w:rsidR="00F55284">
          <w:rPr>
            <w:noProof/>
            <w:webHidden/>
            <w:rtl/>
          </w:rPr>
          <w:t>21</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66" w:history="1">
        <w:r w:rsidR="007922F9" w:rsidRPr="001149AA">
          <w:rPr>
            <w:rStyle w:val="Hyperlink"/>
            <w:noProof/>
            <w:rtl/>
          </w:rPr>
          <w:t>עאידה תומא סלימאן (חד"ש-תע"ל):</w:t>
        </w:r>
        <w:r w:rsidR="007922F9">
          <w:rPr>
            <w:noProof/>
            <w:webHidden/>
          </w:rPr>
          <w:tab/>
        </w:r>
        <w:r w:rsidR="007922F9">
          <w:rPr>
            <w:rStyle w:val="Hyperlink"/>
            <w:noProof/>
            <w:rtl/>
          </w:rPr>
          <w:fldChar w:fldCharType="begin"/>
        </w:r>
        <w:r w:rsidR="007922F9">
          <w:rPr>
            <w:noProof/>
            <w:webHidden/>
          </w:rPr>
          <w:instrText xml:space="preserve"> PAGEREF _Toc184762166 \h </w:instrText>
        </w:r>
        <w:r w:rsidR="007922F9">
          <w:rPr>
            <w:rStyle w:val="Hyperlink"/>
            <w:noProof/>
            <w:rtl/>
          </w:rPr>
        </w:r>
        <w:r w:rsidR="007922F9">
          <w:rPr>
            <w:rStyle w:val="Hyperlink"/>
            <w:noProof/>
            <w:rtl/>
          </w:rPr>
          <w:fldChar w:fldCharType="separate"/>
        </w:r>
        <w:r w:rsidR="00F55284">
          <w:rPr>
            <w:noProof/>
            <w:webHidden/>
            <w:rtl/>
          </w:rPr>
          <w:t>23</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67" w:history="1">
        <w:r w:rsidR="007922F9" w:rsidRPr="001149AA">
          <w:rPr>
            <w:rStyle w:val="Hyperlink"/>
            <w:noProof/>
            <w:rtl/>
          </w:rPr>
          <w:t>שר הבריאות אוריאל בוסו:</w:t>
        </w:r>
        <w:r w:rsidR="007922F9">
          <w:rPr>
            <w:noProof/>
            <w:webHidden/>
          </w:rPr>
          <w:tab/>
        </w:r>
        <w:r w:rsidR="007922F9">
          <w:rPr>
            <w:rStyle w:val="Hyperlink"/>
            <w:noProof/>
            <w:rtl/>
          </w:rPr>
          <w:fldChar w:fldCharType="begin"/>
        </w:r>
        <w:r w:rsidR="007922F9">
          <w:rPr>
            <w:noProof/>
            <w:webHidden/>
          </w:rPr>
          <w:instrText xml:space="preserve"> PAGEREF _Toc184762167 \h </w:instrText>
        </w:r>
        <w:r w:rsidR="007922F9">
          <w:rPr>
            <w:rStyle w:val="Hyperlink"/>
            <w:noProof/>
            <w:rtl/>
          </w:rPr>
        </w:r>
        <w:r w:rsidR="007922F9">
          <w:rPr>
            <w:rStyle w:val="Hyperlink"/>
            <w:noProof/>
            <w:rtl/>
          </w:rPr>
          <w:fldChar w:fldCharType="separate"/>
        </w:r>
        <w:r w:rsidR="00F55284">
          <w:rPr>
            <w:noProof/>
            <w:webHidden/>
            <w:rtl/>
          </w:rPr>
          <w:t>25</w:t>
        </w:r>
        <w:r w:rsidR="007922F9">
          <w:rPr>
            <w:rStyle w:val="Hyperlink"/>
            <w:noProof/>
            <w:rtl/>
          </w:rPr>
          <w:fldChar w:fldCharType="end"/>
        </w:r>
      </w:hyperlink>
    </w:p>
    <w:p w:rsidR="007922F9" w:rsidRDefault="00E175FF" w:rsidP="007922F9">
      <w:pPr>
        <w:pStyle w:val="TOC1"/>
        <w:tabs>
          <w:tab w:val="right" w:leader="dot" w:pos="8296"/>
        </w:tabs>
        <w:ind w:firstLine="0"/>
        <w:rPr>
          <w:noProof/>
        </w:rPr>
      </w:pPr>
      <w:hyperlink w:anchor="_Toc184762168" w:history="1">
        <w:r w:rsidR="007922F9" w:rsidRPr="001149AA">
          <w:rPr>
            <w:rStyle w:val="Hyperlink"/>
            <w:noProof/>
            <w:rtl/>
            <w:lang w:eastAsia="he-IL"/>
          </w:rPr>
          <w:t>יום בריאות הנפש</w:t>
        </w:r>
        <w:r w:rsidR="007922F9">
          <w:rPr>
            <w:noProof/>
            <w:webHidden/>
          </w:rPr>
          <w:tab/>
        </w:r>
        <w:r w:rsidR="007922F9">
          <w:rPr>
            <w:rStyle w:val="Hyperlink"/>
            <w:noProof/>
            <w:rtl/>
          </w:rPr>
          <w:fldChar w:fldCharType="begin"/>
        </w:r>
        <w:r w:rsidR="007922F9">
          <w:rPr>
            <w:noProof/>
            <w:webHidden/>
          </w:rPr>
          <w:instrText xml:space="preserve"> PAGEREF _Toc184762168 \h </w:instrText>
        </w:r>
        <w:r w:rsidR="007922F9">
          <w:rPr>
            <w:rStyle w:val="Hyperlink"/>
            <w:noProof/>
            <w:rtl/>
          </w:rPr>
        </w:r>
        <w:r w:rsidR="007922F9">
          <w:rPr>
            <w:rStyle w:val="Hyperlink"/>
            <w:noProof/>
            <w:rtl/>
          </w:rPr>
          <w:fldChar w:fldCharType="separate"/>
        </w:r>
        <w:r w:rsidR="00F55284">
          <w:rPr>
            <w:noProof/>
            <w:webHidden/>
            <w:rtl/>
          </w:rPr>
          <w:t>28</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69" w:history="1">
        <w:r w:rsidR="007922F9" w:rsidRPr="001149AA">
          <w:rPr>
            <w:rStyle w:val="Hyperlink"/>
            <w:noProof/>
            <w:rtl/>
          </w:rPr>
          <w:t>מיכל מרים וולדיגר (הציונות הדתית):</w:t>
        </w:r>
        <w:r w:rsidR="007922F9">
          <w:rPr>
            <w:noProof/>
            <w:webHidden/>
          </w:rPr>
          <w:tab/>
        </w:r>
        <w:r w:rsidR="007922F9">
          <w:rPr>
            <w:rStyle w:val="Hyperlink"/>
            <w:noProof/>
            <w:rtl/>
          </w:rPr>
          <w:fldChar w:fldCharType="begin"/>
        </w:r>
        <w:r w:rsidR="007922F9">
          <w:rPr>
            <w:noProof/>
            <w:webHidden/>
          </w:rPr>
          <w:instrText xml:space="preserve"> PAGEREF _Toc184762169 \h </w:instrText>
        </w:r>
        <w:r w:rsidR="007922F9">
          <w:rPr>
            <w:rStyle w:val="Hyperlink"/>
            <w:noProof/>
            <w:rtl/>
          </w:rPr>
        </w:r>
        <w:r w:rsidR="007922F9">
          <w:rPr>
            <w:rStyle w:val="Hyperlink"/>
            <w:noProof/>
            <w:rtl/>
          </w:rPr>
          <w:fldChar w:fldCharType="separate"/>
        </w:r>
        <w:r w:rsidR="00F55284">
          <w:rPr>
            <w:noProof/>
            <w:webHidden/>
            <w:rtl/>
          </w:rPr>
          <w:t>28</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70" w:history="1">
        <w:r w:rsidR="007922F9" w:rsidRPr="001149AA">
          <w:rPr>
            <w:rStyle w:val="Hyperlink"/>
            <w:noProof/>
            <w:rtl/>
          </w:rPr>
          <w:t>דבי ביטון (יש עתיד):</w:t>
        </w:r>
        <w:r w:rsidR="007922F9">
          <w:rPr>
            <w:noProof/>
            <w:webHidden/>
          </w:rPr>
          <w:tab/>
        </w:r>
        <w:r w:rsidR="007922F9">
          <w:rPr>
            <w:rStyle w:val="Hyperlink"/>
            <w:noProof/>
            <w:rtl/>
          </w:rPr>
          <w:fldChar w:fldCharType="begin"/>
        </w:r>
        <w:r w:rsidR="007922F9">
          <w:rPr>
            <w:noProof/>
            <w:webHidden/>
          </w:rPr>
          <w:instrText xml:space="preserve"> PAGEREF _Toc184762170 \h </w:instrText>
        </w:r>
        <w:r w:rsidR="007922F9">
          <w:rPr>
            <w:rStyle w:val="Hyperlink"/>
            <w:noProof/>
            <w:rtl/>
          </w:rPr>
        </w:r>
        <w:r w:rsidR="007922F9">
          <w:rPr>
            <w:rStyle w:val="Hyperlink"/>
            <w:noProof/>
            <w:rtl/>
          </w:rPr>
          <w:fldChar w:fldCharType="separate"/>
        </w:r>
        <w:r w:rsidR="00F55284">
          <w:rPr>
            <w:noProof/>
            <w:webHidden/>
            <w:rtl/>
          </w:rPr>
          <w:t>30</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71" w:history="1">
        <w:r w:rsidR="007922F9" w:rsidRPr="001149AA">
          <w:rPr>
            <w:rStyle w:val="Hyperlink"/>
            <w:noProof/>
            <w:rtl/>
          </w:rPr>
          <w:t>יונתן מישרקי (ש"ס):</w:t>
        </w:r>
        <w:r w:rsidR="007922F9">
          <w:rPr>
            <w:noProof/>
            <w:webHidden/>
          </w:rPr>
          <w:tab/>
        </w:r>
        <w:r w:rsidR="007922F9">
          <w:rPr>
            <w:rStyle w:val="Hyperlink"/>
            <w:noProof/>
            <w:rtl/>
          </w:rPr>
          <w:fldChar w:fldCharType="begin"/>
        </w:r>
        <w:r w:rsidR="007922F9">
          <w:rPr>
            <w:noProof/>
            <w:webHidden/>
          </w:rPr>
          <w:instrText xml:space="preserve"> PAGEREF _Toc184762171 \h </w:instrText>
        </w:r>
        <w:r w:rsidR="007922F9">
          <w:rPr>
            <w:rStyle w:val="Hyperlink"/>
            <w:noProof/>
            <w:rtl/>
          </w:rPr>
        </w:r>
        <w:r w:rsidR="007922F9">
          <w:rPr>
            <w:rStyle w:val="Hyperlink"/>
            <w:noProof/>
            <w:rtl/>
          </w:rPr>
          <w:fldChar w:fldCharType="separate"/>
        </w:r>
        <w:r w:rsidR="00F55284">
          <w:rPr>
            <w:noProof/>
            <w:webHidden/>
            <w:rtl/>
          </w:rPr>
          <w:t>31</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72" w:history="1">
        <w:r w:rsidR="007922F9" w:rsidRPr="001149AA">
          <w:rPr>
            <w:rStyle w:val="Hyperlink"/>
            <w:noProof/>
            <w:rtl/>
          </w:rPr>
          <w:t>פנינה תמנו (המחנה הממלכתי):</w:t>
        </w:r>
        <w:r w:rsidR="007922F9">
          <w:rPr>
            <w:noProof/>
            <w:webHidden/>
          </w:rPr>
          <w:tab/>
        </w:r>
        <w:r w:rsidR="007922F9">
          <w:rPr>
            <w:rStyle w:val="Hyperlink"/>
            <w:noProof/>
            <w:rtl/>
          </w:rPr>
          <w:fldChar w:fldCharType="begin"/>
        </w:r>
        <w:r w:rsidR="007922F9">
          <w:rPr>
            <w:noProof/>
            <w:webHidden/>
          </w:rPr>
          <w:instrText xml:space="preserve"> PAGEREF _Toc184762172 \h </w:instrText>
        </w:r>
        <w:r w:rsidR="007922F9">
          <w:rPr>
            <w:rStyle w:val="Hyperlink"/>
            <w:noProof/>
            <w:rtl/>
          </w:rPr>
        </w:r>
        <w:r w:rsidR="007922F9">
          <w:rPr>
            <w:rStyle w:val="Hyperlink"/>
            <w:noProof/>
            <w:rtl/>
          </w:rPr>
          <w:fldChar w:fldCharType="separate"/>
        </w:r>
        <w:r w:rsidR="00F55284">
          <w:rPr>
            <w:noProof/>
            <w:webHidden/>
            <w:rtl/>
          </w:rPr>
          <w:t>33</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73" w:history="1">
        <w:r w:rsidR="007922F9" w:rsidRPr="001149AA">
          <w:rPr>
            <w:rStyle w:val="Hyperlink"/>
            <w:noProof/>
            <w:rtl/>
          </w:rPr>
          <w:t>לימור סון הר מלך (עוצמה יהודית):</w:t>
        </w:r>
        <w:r w:rsidR="007922F9">
          <w:rPr>
            <w:noProof/>
            <w:webHidden/>
          </w:rPr>
          <w:tab/>
        </w:r>
        <w:r w:rsidR="007922F9">
          <w:rPr>
            <w:rStyle w:val="Hyperlink"/>
            <w:noProof/>
            <w:rtl/>
          </w:rPr>
          <w:fldChar w:fldCharType="begin"/>
        </w:r>
        <w:r w:rsidR="007922F9">
          <w:rPr>
            <w:noProof/>
            <w:webHidden/>
          </w:rPr>
          <w:instrText xml:space="preserve"> PAGEREF _Toc184762173 \h </w:instrText>
        </w:r>
        <w:r w:rsidR="007922F9">
          <w:rPr>
            <w:rStyle w:val="Hyperlink"/>
            <w:noProof/>
            <w:rtl/>
          </w:rPr>
        </w:r>
        <w:r w:rsidR="007922F9">
          <w:rPr>
            <w:rStyle w:val="Hyperlink"/>
            <w:noProof/>
            <w:rtl/>
          </w:rPr>
          <w:fldChar w:fldCharType="separate"/>
        </w:r>
        <w:r w:rsidR="00F55284">
          <w:rPr>
            <w:noProof/>
            <w:webHidden/>
            <w:rtl/>
          </w:rPr>
          <w:t>35</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74" w:history="1">
        <w:r w:rsidR="007922F9" w:rsidRPr="001149AA">
          <w:rPr>
            <w:rStyle w:val="Hyperlink"/>
            <w:noProof/>
            <w:rtl/>
          </w:rPr>
          <w:t>יוסף עטאונה (חד"ש-תע"ל):</w:t>
        </w:r>
        <w:r w:rsidR="007922F9">
          <w:rPr>
            <w:noProof/>
            <w:webHidden/>
          </w:rPr>
          <w:tab/>
        </w:r>
        <w:r w:rsidR="007922F9">
          <w:rPr>
            <w:rStyle w:val="Hyperlink"/>
            <w:noProof/>
            <w:rtl/>
          </w:rPr>
          <w:fldChar w:fldCharType="begin"/>
        </w:r>
        <w:r w:rsidR="007922F9">
          <w:rPr>
            <w:noProof/>
            <w:webHidden/>
          </w:rPr>
          <w:instrText xml:space="preserve"> PAGEREF _Toc184762174 \h </w:instrText>
        </w:r>
        <w:r w:rsidR="007922F9">
          <w:rPr>
            <w:rStyle w:val="Hyperlink"/>
            <w:noProof/>
            <w:rtl/>
          </w:rPr>
        </w:r>
        <w:r w:rsidR="007922F9">
          <w:rPr>
            <w:rStyle w:val="Hyperlink"/>
            <w:noProof/>
            <w:rtl/>
          </w:rPr>
          <w:fldChar w:fldCharType="separate"/>
        </w:r>
        <w:r w:rsidR="00F55284">
          <w:rPr>
            <w:noProof/>
            <w:webHidden/>
            <w:rtl/>
          </w:rPr>
          <w:t>37</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75" w:history="1">
        <w:r w:rsidR="007922F9" w:rsidRPr="001149AA">
          <w:rPr>
            <w:rStyle w:val="Hyperlink"/>
            <w:noProof/>
            <w:rtl/>
          </w:rPr>
          <w:t>שר הבריאות אוריאל בוסו:</w:t>
        </w:r>
        <w:r w:rsidR="007922F9">
          <w:rPr>
            <w:noProof/>
            <w:webHidden/>
          </w:rPr>
          <w:tab/>
        </w:r>
        <w:r w:rsidR="007922F9">
          <w:rPr>
            <w:rStyle w:val="Hyperlink"/>
            <w:noProof/>
            <w:rtl/>
          </w:rPr>
          <w:fldChar w:fldCharType="begin"/>
        </w:r>
        <w:r w:rsidR="007922F9">
          <w:rPr>
            <w:noProof/>
            <w:webHidden/>
          </w:rPr>
          <w:instrText xml:space="preserve"> PAGEREF _Toc184762175 \h </w:instrText>
        </w:r>
        <w:r w:rsidR="007922F9">
          <w:rPr>
            <w:rStyle w:val="Hyperlink"/>
            <w:noProof/>
            <w:rtl/>
          </w:rPr>
        </w:r>
        <w:r w:rsidR="007922F9">
          <w:rPr>
            <w:rStyle w:val="Hyperlink"/>
            <w:noProof/>
            <w:rtl/>
          </w:rPr>
          <w:fldChar w:fldCharType="separate"/>
        </w:r>
        <w:r w:rsidR="00F55284">
          <w:rPr>
            <w:noProof/>
            <w:webHidden/>
            <w:rtl/>
          </w:rPr>
          <w:t>39</w:t>
        </w:r>
        <w:r w:rsidR="007922F9">
          <w:rPr>
            <w:rStyle w:val="Hyperlink"/>
            <w:noProof/>
            <w:rtl/>
          </w:rPr>
          <w:fldChar w:fldCharType="end"/>
        </w:r>
      </w:hyperlink>
    </w:p>
    <w:p w:rsidR="007922F9" w:rsidRDefault="00E175FF" w:rsidP="007922F9">
      <w:pPr>
        <w:pStyle w:val="TOC1"/>
        <w:tabs>
          <w:tab w:val="right" w:leader="dot" w:pos="8296"/>
        </w:tabs>
        <w:ind w:firstLine="0"/>
        <w:rPr>
          <w:noProof/>
        </w:rPr>
      </w:pPr>
      <w:hyperlink w:anchor="_Toc184762176" w:history="1">
        <w:r w:rsidR="007922F9" w:rsidRPr="001149AA">
          <w:rPr>
            <w:rStyle w:val="Hyperlink"/>
            <w:noProof/>
            <w:rtl/>
          </w:rPr>
          <w:t>הצעת חוק יום לציון עליית יהודי תימן ולהנצחת זכר הנספים בדרך לישראל, התשפ"ה–2024</w:t>
        </w:r>
        <w:r w:rsidR="007922F9">
          <w:rPr>
            <w:noProof/>
            <w:webHidden/>
          </w:rPr>
          <w:tab/>
        </w:r>
        <w:r w:rsidR="007922F9">
          <w:rPr>
            <w:rStyle w:val="Hyperlink"/>
            <w:noProof/>
            <w:rtl/>
          </w:rPr>
          <w:fldChar w:fldCharType="begin"/>
        </w:r>
        <w:r w:rsidR="007922F9">
          <w:rPr>
            <w:noProof/>
            <w:webHidden/>
          </w:rPr>
          <w:instrText xml:space="preserve"> PAGEREF _Toc184762176 \h </w:instrText>
        </w:r>
        <w:r w:rsidR="007922F9">
          <w:rPr>
            <w:rStyle w:val="Hyperlink"/>
            <w:noProof/>
            <w:rtl/>
          </w:rPr>
        </w:r>
        <w:r w:rsidR="007922F9">
          <w:rPr>
            <w:rStyle w:val="Hyperlink"/>
            <w:noProof/>
            <w:rtl/>
          </w:rPr>
          <w:fldChar w:fldCharType="separate"/>
        </w:r>
        <w:r w:rsidR="00F55284">
          <w:rPr>
            <w:noProof/>
            <w:webHidden/>
            <w:rtl/>
          </w:rPr>
          <w:t>46</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77" w:history="1">
        <w:r w:rsidR="007922F9" w:rsidRPr="001149AA">
          <w:rPr>
            <w:rStyle w:val="Hyperlink"/>
            <w:noProof/>
            <w:rtl/>
          </w:rPr>
          <w:t>יונתן מישרקי (ש"ס):</w:t>
        </w:r>
        <w:r w:rsidR="007922F9">
          <w:rPr>
            <w:noProof/>
            <w:webHidden/>
          </w:rPr>
          <w:tab/>
        </w:r>
        <w:r w:rsidR="007922F9">
          <w:rPr>
            <w:rStyle w:val="Hyperlink"/>
            <w:noProof/>
            <w:rtl/>
          </w:rPr>
          <w:fldChar w:fldCharType="begin"/>
        </w:r>
        <w:r w:rsidR="007922F9">
          <w:rPr>
            <w:noProof/>
            <w:webHidden/>
          </w:rPr>
          <w:instrText xml:space="preserve"> PAGEREF _Toc184762177 \h </w:instrText>
        </w:r>
        <w:r w:rsidR="007922F9">
          <w:rPr>
            <w:rStyle w:val="Hyperlink"/>
            <w:noProof/>
            <w:rtl/>
          </w:rPr>
        </w:r>
        <w:r w:rsidR="007922F9">
          <w:rPr>
            <w:rStyle w:val="Hyperlink"/>
            <w:noProof/>
            <w:rtl/>
          </w:rPr>
          <w:fldChar w:fldCharType="separate"/>
        </w:r>
        <w:r w:rsidR="00F55284">
          <w:rPr>
            <w:noProof/>
            <w:webHidden/>
            <w:rtl/>
          </w:rPr>
          <w:t>46</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78" w:history="1">
        <w:r w:rsidR="007922F9" w:rsidRPr="001149AA">
          <w:rPr>
            <w:rStyle w:val="Hyperlink"/>
            <w:noProof/>
            <w:rtl/>
          </w:rPr>
          <w:t>מאיר כהן (יש עתיד):</w:t>
        </w:r>
        <w:r w:rsidR="007922F9">
          <w:rPr>
            <w:noProof/>
            <w:webHidden/>
          </w:rPr>
          <w:tab/>
        </w:r>
        <w:r w:rsidR="007922F9">
          <w:rPr>
            <w:rStyle w:val="Hyperlink"/>
            <w:noProof/>
            <w:rtl/>
          </w:rPr>
          <w:fldChar w:fldCharType="begin"/>
        </w:r>
        <w:r w:rsidR="007922F9">
          <w:rPr>
            <w:noProof/>
            <w:webHidden/>
          </w:rPr>
          <w:instrText xml:space="preserve"> PAGEREF _Toc184762178 \h </w:instrText>
        </w:r>
        <w:r w:rsidR="007922F9">
          <w:rPr>
            <w:rStyle w:val="Hyperlink"/>
            <w:noProof/>
            <w:rtl/>
          </w:rPr>
        </w:r>
        <w:r w:rsidR="007922F9">
          <w:rPr>
            <w:rStyle w:val="Hyperlink"/>
            <w:noProof/>
            <w:rtl/>
          </w:rPr>
          <w:fldChar w:fldCharType="separate"/>
        </w:r>
        <w:r w:rsidR="00F55284">
          <w:rPr>
            <w:noProof/>
            <w:webHidden/>
            <w:rtl/>
          </w:rPr>
          <w:t>48</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79" w:history="1">
        <w:r w:rsidR="007922F9" w:rsidRPr="001149AA">
          <w:rPr>
            <w:rStyle w:val="Hyperlink"/>
            <w:noProof/>
            <w:rtl/>
          </w:rPr>
          <w:t>מירב כהן (יש עתיד):</w:t>
        </w:r>
        <w:r w:rsidR="007922F9">
          <w:rPr>
            <w:noProof/>
            <w:webHidden/>
          </w:rPr>
          <w:tab/>
        </w:r>
        <w:r w:rsidR="007922F9">
          <w:rPr>
            <w:rStyle w:val="Hyperlink"/>
            <w:noProof/>
            <w:rtl/>
          </w:rPr>
          <w:fldChar w:fldCharType="begin"/>
        </w:r>
        <w:r w:rsidR="007922F9">
          <w:rPr>
            <w:noProof/>
            <w:webHidden/>
          </w:rPr>
          <w:instrText xml:space="preserve"> PAGEREF _Toc184762179 \h </w:instrText>
        </w:r>
        <w:r w:rsidR="007922F9">
          <w:rPr>
            <w:rStyle w:val="Hyperlink"/>
            <w:noProof/>
            <w:rtl/>
          </w:rPr>
        </w:r>
        <w:r w:rsidR="007922F9">
          <w:rPr>
            <w:rStyle w:val="Hyperlink"/>
            <w:noProof/>
            <w:rtl/>
          </w:rPr>
          <w:fldChar w:fldCharType="separate"/>
        </w:r>
        <w:r w:rsidR="00F55284">
          <w:rPr>
            <w:noProof/>
            <w:webHidden/>
            <w:rtl/>
          </w:rPr>
          <w:t>52</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80" w:history="1">
        <w:r w:rsidR="007922F9" w:rsidRPr="001149AA">
          <w:rPr>
            <w:rStyle w:val="Hyperlink"/>
            <w:noProof/>
            <w:rtl/>
          </w:rPr>
          <w:t>אושר שקלים (הליכוד):</w:t>
        </w:r>
        <w:r w:rsidR="007922F9">
          <w:rPr>
            <w:noProof/>
            <w:webHidden/>
          </w:rPr>
          <w:tab/>
        </w:r>
        <w:r w:rsidR="007922F9">
          <w:rPr>
            <w:rStyle w:val="Hyperlink"/>
            <w:noProof/>
            <w:rtl/>
          </w:rPr>
          <w:fldChar w:fldCharType="begin"/>
        </w:r>
        <w:r w:rsidR="007922F9">
          <w:rPr>
            <w:noProof/>
            <w:webHidden/>
          </w:rPr>
          <w:instrText xml:space="preserve"> PAGEREF _Toc184762180 \h </w:instrText>
        </w:r>
        <w:r w:rsidR="007922F9">
          <w:rPr>
            <w:rStyle w:val="Hyperlink"/>
            <w:noProof/>
            <w:rtl/>
          </w:rPr>
        </w:r>
        <w:r w:rsidR="007922F9">
          <w:rPr>
            <w:rStyle w:val="Hyperlink"/>
            <w:noProof/>
            <w:rtl/>
          </w:rPr>
          <w:fldChar w:fldCharType="separate"/>
        </w:r>
        <w:r w:rsidR="00F55284">
          <w:rPr>
            <w:noProof/>
            <w:webHidden/>
            <w:rtl/>
          </w:rPr>
          <w:t>54</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81" w:history="1">
        <w:r w:rsidR="007922F9" w:rsidRPr="001149AA">
          <w:rPr>
            <w:rStyle w:val="Hyperlink"/>
            <w:noProof/>
            <w:rtl/>
          </w:rPr>
          <w:t>יונתן מישרקי (ש"ס):</w:t>
        </w:r>
        <w:r w:rsidR="007922F9">
          <w:rPr>
            <w:noProof/>
            <w:webHidden/>
          </w:rPr>
          <w:tab/>
        </w:r>
        <w:r w:rsidR="007922F9">
          <w:rPr>
            <w:rStyle w:val="Hyperlink"/>
            <w:noProof/>
            <w:rtl/>
          </w:rPr>
          <w:fldChar w:fldCharType="begin"/>
        </w:r>
        <w:r w:rsidR="007922F9">
          <w:rPr>
            <w:noProof/>
            <w:webHidden/>
          </w:rPr>
          <w:instrText xml:space="preserve"> PAGEREF _Toc184762181 \h </w:instrText>
        </w:r>
        <w:r w:rsidR="007922F9">
          <w:rPr>
            <w:rStyle w:val="Hyperlink"/>
            <w:noProof/>
            <w:rtl/>
          </w:rPr>
        </w:r>
        <w:r w:rsidR="007922F9">
          <w:rPr>
            <w:rStyle w:val="Hyperlink"/>
            <w:noProof/>
            <w:rtl/>
          </w:rPr>
          <w:fldChar w:fldCharType="separate"/>
        </w:r>
        <w:r w:rsidR="00F55284">
          <w:rPr>
            <w:noProof/>
            <w:webHidden/>
            <w:rtl/>
          </w:rPr>
          <w:t>57</w:t>
        </w:r>
        <w:r w:rsidR="007922F9">
          <w:rPr>
            <w:rStyle w:val="Hyperlink"/>
            <w:noProof/>
            <w:rtl/>
          </w:rPr>
          <w:fldChar w:fldCharType="end"/>
        </w:r>
      </w:hyperlink>
    </w:p>
    <w:p w:rsidR="007922F9" w:rsidRDefault="00E175FF" w:rsidP="007922F9">
      <w:pPr>
        <w:pStyle w:val="TOC1"/>
        <w:tabs>
          <w:tab w:val="right" w:leader="dot" w:pos="8296"/>
        </w:tabs>
        <w:ind w:firstLine="0"/>
        <w:rPr>
          <w:noProof/>
        </w:rPr>
      </w:pPr>
      <w:hyperlink w:anchor="_Toc184762182" w:history="1">
        <w:r w:rsidR="007922F9" w:rsidRPr="001149AA">
          <w:rPr>
            <w:rStyle w:val="Hyperlink"/>
            <w:noProof/>
            <w:rtl/>
          </w:rPr>
          <w:t>הצעת חוק משפחות חיילים שנספו במערכה (תגמולים ושיקום) (תיקון מס' 46) (איסור פיטורים של בן משפחה בשנת השכול הראשונה), התשפ"ה–2024</w:t>
        </w:r>
        <w:r w:rsidR="007922F9">
          <w:rPr>
            <w:noProof/>
            <w:webHidden/>
          </w:rPr>
          <w:tab/>
        </w:r>
        <w:r w:rsidR="007922F9">
          <w:rPr>
            <w:rStyle w:val="Hyperlink"/>
            <w:noProof/>
            <w:rtl/>
          </w:rPr>
          <w:fldChar w:fldCharType="begin"/>
        </w:r>
        <w:r w:rsidR="007922F9">
          <w:rPr>
            <w:noProof/>
            <w:webHidden/>
          </w:rPr>
          <w:instrText xml:space="preserve"> PAGEREF _Toc184762182 \h </w:instrText>
        </w:r>
        <w:r w:rsidR="007922F9">
          <w:rPr>
            <w:rStyle w:val="Hyperlink"/>
            <w:noProof/>
            <w:rtl/>
          </w:rPr>
        </w:r>
        <w:r w:rsidR="007922F9">
          <w:rPr>
            <w:rStyle w:val="Hyperlink"/>
            <w:noProof/>
            <w:rtl/>
          </w:rPr>
          <w:fldChar w:fldCharType="separate"/>
        </w:r>
        <w:r w:rsidR="00F55284">
          <w:rPr>
            <w:noProof/>
            <w:webHidden/>
            <w:rtl/>
          </w:rPr>
          <w:t>57</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83" w:history="1">
        <w:r w:rsidR="007922F9" w:rsidRPr="001149AA">
          <w:rPr>
            <w:rStyle w:val="Hyperlink"/>
            <w:noProof/>
            <w:rtl/>
          </w:rPr>
          <w:t>דבי ביטון (יש עתיד):</w:t>
        </w:r>
        <w:r w:rsidR="007922F9">
          <w:rPr>
            <w:noProof/>
            <w:webHidden/>
          </w:rPr>
          <w:tab/>
        </w:r>
        <w:r w:rsidR="007922F9">
          <w:rPr>
            <w:rStyle w:val="Hyperlink"/>
            <w:noProof/>
            <w:rtl/>
          </w:rPr>
          <w:fldChar w:fldCharType="begin"/>
        </w:r>
        <w:r w:rsidR="007922F9">
          <w:rPr>
            <w:noProof/>
            <w:webHidden/>
          </w:rPr>
          <w:instrText xml:space="preserve"> PAGEREF _Toc184762183 \h </w:instrText>
        </w:r>
        <w:r w:rsidR="007922F9">
          <w:rPr>
            <w:rStyle w:val="Hyperlink"/>
            <w:noProof/>
            <w:rtl/>
          </w:rPr>
        </w:r>
        <w:r w:rsidR="007922F9">
          <w:rPr>
            <w:rStyle w:val="Hyperlink"/>
            <w:noProof/>
            <w:rtl/>
          </w:rPr>
          <w:fldChar w:fldCharType="separate"/>
        </w:r>
        <w:r w:rsidR="00F55284">
          <w:rPr>
            <w:noProof/>
            <w:webHidden/>
            <w:rtl/>
          </w:rPr>
          <w:t>58</w:t>
        </w:r>
        <w:r w:rsidR="007922F9">
          <w:rPr>
            <w:rStyle w:val="Hyperlink"/>
            <w:noProof/>
            <w:rtl/>
          </w:rPr>
          <w:fldChar w:fldCharType="end"/>
        </w:r>
      </w:hyperlink>
    </w:p>
    <w:p w:rsidR="007922F9" w:rsidRDefault="00E175FF" w:rsidP="007922F9">
      <w:pPr>
        <w:pStyle w:val="TOC1"/>
        <w:tabs>
          <w:tab w:val="right" w:leader="dot" w:pos="8296"/>
        </w:tabs>
        <w:ind w:firstLine="0"/>
        <w:rPr>
          <w:noProof/>
        </w:rPr>
      </w:pPr>
      <w:hyperlink w:anchor="_Toc184762184" w:history="1">
        <w:r w:rsidR="007922F9" w:rsidRPr="001149AA">
          <w:rPr>
            <w:rStyle w:val="Hyperlink"/>
            <w:noProof/>
            <w:rtl/>
          </w:rPr>
          <w:t>הצעת חוק משפחות חיילים שנספו במערכה (תגמולים ושיקום) (תיקון – איסור פיטורים של בן משפחה בשנת השכול הראשונה), התשפ"ד–2024</w:t>
        </w:r>
        <w:r w:rsidR="007922F9">
          <w:rPr>
            <w:noProof/>
            <w:webHidden/>
          </w:rPr>
          <w:tab/>
        </w:r>
        <w:r w:rsidR="007922F9">
          <w:rPr>
            <w:rStyle w:val="Hyperlink"/>
            <w:noProof/>
            <w:rtl/>
          </w:rPr>
          <w:fldChar w:fldCharType="begin"/>
        </w:r>
        <w:r w:rsidR="007922F9">
          <w:rPr>
            <w:noProof/>
            <w:webHidden/>
          </w:rPr>
          <w:instrText xml:space="preserve"> PAGEREF _Toc184762184 \h </w:instrText>
        </w:r>
        <w:r w:rsidR="007922F9">
          <w:rPr>
            <w:rStyle w:val="Hyperlink"/>
            <w:noProof/>
            <w:rtl/>
          </w:rPr>
        </w:r>
        <w:r w:rsidR="007922F9">
          <w:rPr>
            <w:rStyle w:val="Hyperlink"/>
            <w:noProof/>
            <w:rtl/>
          </w:rPr>
          <w:fldChar w:fldCharType="separate"/>
        </w:r>
        <w:r w:rsidR="00F55284">
          <w:rPr>
            <w:noProof/>
            <w:webHidden/>
            <w:rtl/>
          </w:rPr>
          <w:t>60</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85" w:history="1">
        <w:r w:rsidR="007922F9" w:rsidRPr="001149AA">
          <w:rPr>
            <w:rStyle w:val="Hyperlink"/>
            <w:noProof/>
            <w:rtl/>
          </w:rPr>
          <w:t>פנינה תמנו (המחנה הממלכתי):</w:t>
        </w:r>
        <w:r w:rsidR="007922F9">
          <w:rPr>
            <w:noProof/>
            <w:webHidden/>
          </w:rPr>
          <w:tab/>
        </w:r>
        <w:r w:rsidR="007922F9">
          <w:rPr>
            <w:rStyle w:val="Hyperlink"/>
            <w:noProof/>
            <w:rtl/>
          </w:rPr>
          <w:fldChar w:fldCharType="begin"/>
        </w:r>
        <w:r w:rsidR="007922F9">
          <w:rPr>
            <w:noProof/>
            <w:webHidden/>
          </w:rPr>
          <w:instrText xml:space="preserve"> PAGEREF _Toc184762185 \h </w:instrText>
        </w:r>
        <w:r w:rsidR="007922F9">
          <w:rPr>
            <w:rStyle w:val="Hyperlink"/>
            <w:noProof/>
            <w:rtl/>
          </w:rPr>
        </w:r>
        <w:r w:rsidR="007922F9">
          <w:rPr>
            <w:rStyle w:val="Hyperlink"/>
            <w:noProof/>
            <w:rtl/>
          </w:rPr>
          <w:fldChar w:fldCharType="separate"/>
        </w:r>
        <w:r w:rsidR="00F55284">
          <w:rPr>
            <w:noProof/>
            <w:webHidden/>
            <w:rtl/>
          </w:rPr>
          <w:t>60</w:t>
        </w:r>
        <w:r w:rsidR="007922F9">
          <w:rPr>
            <w:rStyle w:val="Hyperlink"/>
            <w:noProof/>
            <w:rtl/>
          </w:rPr>
          <w:fldChar w:fldCharType="end"/>
        </w:r>
      </w:hyperlink>
    </w:p>
    <w:p w:rsidR="007922F9" w:rsidRDefault="00E175FF" w:rsidP="007922F9">
      <w:pPr>
        <w:pStyle w:val="TOC1"/>
        <w:tabs>
          <w:tab w:val="right" w:leader="dot" w:pos="8296"/>
        </w:tabs>
        <w:ind w:firstLine="0"/>
        <w:rPr>
          <w:noProof/>
        </w:rPr>
      </w:pPr>
      <w:hyperlink w:anchor="_Toc184762186" w:history="1">
        <w:r w:rsidR="007922F9" w:rsidRPr="001149AA">
          <w:rPr>
            <w:rStyle w:val="Hyperlink"/>
            <w:noProof/>
            <w:rtl/>
            <w:lang w:eastAsia="he-IL"/>
          </w:rPr>
          <w:t>הודעות ועדת הכנסת</w:t>
        </w:r>
        <w:r w:rsidR="007922F9">
          <w:rPr>
            <w:noProof/>
            <w:webHidden/>
          </w:rPr>
          <w:tab/>
        </w:r>
        <w:r w:rsidR="007922F9">
          <w:rPr>
            <w:rStyle w:val="Hyperlink"/>
            <w:noProof/>
            <w:rtl/>
          </w:rPr>
          <w:fldChar w:fldCharType="begin"/>
        </w:r>
        <w:r w:rsidR="007922F9">
          <w:rPr>
            <w:noProof/>
            <w:webHidden/>
          </w:rPr>
          <w:instrText xml:space="preserve"> PAGEREF _Toc184762186 \h </w:instrText>
        </w:r>
        <w:r w:rsidR="007922F9">
          <w:rPr>
            <w:rStyle w:val="Hyperlink"/>
            <w:noProof/>
            <w:rtl/>
          </w:rPr>
        </w:r>
        <w:r w:rsidR="007922F9">
          <w:rPr>
            <w:rStyle w:val="Hyperlink"/>
            <w:noProof/>
            <w:rtl/>
          </w:rPr>
          <w:fldChar w:fldCharType="separate"/>
        </w:r>
        <w:r w:rsidR="00F55284">
          <w:rPr>
            <w:noProof/>
            <w:webHidden/>
            <w:rtl/>
          </w:rPr>
          <w:t>63</w:t>
        </w:r>
        <w:r w:rsidR="007922F9">
          <w:rPr>
            <w:rStyle w:val="Hyperlink"/>
            <w:noProof/>
            <w:rtl/>
          </w:rPr>
          <w:fldChar w:fldCharType="end"/>
        </w:r>
      </w:hyperlink>
    </w:p>
    <w:p w:rsidR="007922F9" w:rsidRDefault="00E175FF" w:rsidP="007922F9">
      <w:pPr>
        <w:pStyle w:val="TOC2"/>
        <w:tabs>
          <w:tab w:val="right" w:leader="dot" w:pos="8296"/>
        </w:tabs>
        <w:ind w:firstLine="0"/>
        <w:rPr>
          <w:noProof/>
        </w:rPr>
      </w:pPr>
      <w:hyperlink w:anchor="_Toc184762187" w:history="1">
        <w:r w:rsidR="007922F9" w:rsidRPr="001149AA">
          <w:rPr>
            <w:rStyle w:val="Hyperlink"/>
            <w:noProof/>
            <w:rtl/>
          </w:rPr>
          <w:t>אופיר כץ (יו"ר ועדת הכנסת):</w:t>
        </w:r>
        <w:r w:rsidR="007922F9">
          <w:rPr>
            <w:noProof/>
            <w:webHidden/>
          </w:rPr>
          <w:tab/>
        </w:r>
        <w:r w:rsidR="007922F9">
          <w:rPr>
            <w:rStyle w:val="Hyperlink"/>
            <w:noProof/>
            <w:rtl/>
          </w:rPr>
          <w:fldChar w:fldCharType="begin"/>
        </w:r>
        <w:r w:rsidR="007922F9">
          <w:rPr>
            <w:noProof/>
            <w:webHidden/>
          </w:rPr>
          <w:instrText xml:space="preserve"> PAGEREF _Toc184762187 \h </w:instrText>
        </w:r>
        <w:r w:rsidR="007922F9">
          <w:rPr>
            <w:rStyle w:val="Hyperlink"/>
            <w:noProof/>
            <w:rtl/>
          </w:rPr>
        </w:r>
        <w:r w:rsidR="007922F9">
          <w:rPr>
            <w:rStyle w:val="Hyperlink"/>
            <w:noProof/>
            <w:rtl/>
          </w:rPr>
          <w:fldChar w:fldCharType="separate"/>
        </w:r>
        <w:r w:rsidR="00F55284">
          <w:rPr>
            <w:noProof/>
            <w:webHidden/>
            <w:rtl/>
          </w:rPr>
          <w:t>63</w:t>
        </w:r>
        <w:r w:rsidR="007922F9">
          <w:rPr>
            <w:rStyle w:val="Hyperlink"/>
            <w:noProof/>
            <w:rtl/>
          </w:rPr>
          <w:fldChar w:fldCharType="end"/>
        </w:r>
      </w:hyperlink>
    </w:p>
    <w:p w:rsidR="007922F9" w:rsidRDefault="007922F9" w:rsidP="007922F9">
      <w:pPr>
        <w:ind w:firstLine="0"/>
        <w:rPr>
          <w:rtl/>
        </w:rPr>
      </w:pPr>
      <w:r>
        <w:rPr>
          <w:rtl/>
        </w:rPr>
        <w:fldChar w:fldCharType="end"/>
      </w:r>
    </w:p>
    <w:p w:rsidR="00C12223" w:rsidRPr="00320BB9" w:rsidRDefault="00C12223" w:rsidP="007922F9">
      <w:pPr>
        <w:ind w:firstLine="0"/>
        <w:rPr>
          <w:rtl/>
        </w:rPr>
      </w:pPr>
      <w:r w:rsidRPr="00320BB9">
        <w:rPr>
          <w:rtl/>
        </w:rPr>
        <w:br w:type="page"/>
      </w:r>
    </w:p>
    <w:p w:rsidR="00C12223" w:rsidRDefault="00C12223" w:rsidP="00DC3023">
      <w:pPr>
        <w:pStyle w:val="a6"/>
        <w:rPr>
          <w:rtl/>
        </w:rPr>
      </w:pPr>
      <w:bookmarkStart w:id="3" w:name="ET_subject_מסמכים_שהונחו_על_שולחן__1"/>
      <w:r w:rsidRPr="00DC3023">
        <w:rPr>
          <w:rStyle w:val="TagStyle"/>
          <w:rtl/>
        </w:rPr>
        <w:t xml:space="preserve">&lt;&lt; נושא &gt;&gt; </w:t>
      </w:r>
      <w:bookmarkStart w:id="4" w:name="_Toc184762148"/>
      <w:r>
        <w:rPr>
          <w:rtl/>
        </w:rPr>
        <w:t>מסמכים שהונחו על שולחן הכנסת</w:t>
      </w:r>
      <w:bookmarkEnd w:id="4"/>
      <w:r w:rsidRPr="00DC3023">
        <w:rPr>
          <w:rStyle w:val="TagStyle"/>
          <w:rtl/>
        </w:rPr>
        <w:t xml:space="preserve"> &lt;&lt; נושא &gt;&gt;</w:t>
      </w:r>
      <w:r>
        <w:rPr>
          <w:rtl/>
        </w:rPr>
        <w:t xml:space="preserve"> </w:t>
      </w:r>
      <w:bookmarkEnd w:id="3"/>
    </w:p>
    <w:p w:rsidR="00C12223" w:rsidRDefault="00C12223" w:rsidP="00DC3023">
      <w:pPr>
        <w:rPr>
          <w:rtl/>
        </w:rPr>
      </w:pPr>
      <w:bookmarkStart w:id="5" w:name="_ETM_Q1_20980"/>
      <w:bookmarkEnd w:id="5"/>
    </w:p>
    <w:p w:rsidR="00C12223" w:rsidRDefault="00C12223" w:rsidP="00DC3023">
      <w:pPr>
        <w:pStyle w:val="af6"/>
        <w:keepNext/>
        <w:rPr>
          <w:rtl/>
        </w:rPr>
      </w:pPr>
      <w:bookmarkStart w:id="6" w:name="ET_yor_6423_2"/>
      <w:r w:rsidRPr="00DC3023">
        <w:rPr>
          <w:rStyle w:val="TagStyle"/>
          <w:rtl/>
        </w:rPr>
        <w:t xml:space="preserve"> &lt;&lt; יור &gt;&gt; </w:t>
      </w:r>
      <w:r>
        <w:rPr>
          <w:rtl/>
        </w:rPr>
        <w:t>היו"ר אמיר אוחנה:</w:t>
      </w:r>
      <w:r w:rsidRPr="00DC3023">
        <w:rPr>
          <w:rStyle w:val="TagStyle"/>
          <w:rtl/>
        </w:rPr>
        <w:t xml:space="preserve"> &lt;&lt; יור &gt;&gt;</w:t>
      </w:r>
      <w:r>
        <w:rPr>
          <w:rtl/>
        </w:rPr>
        <w:t xml:space="preserve"> </w:t>
      </w:r>
      <w:bookmarkEnd w:id="6"/>
    </w:p>
    <w:p w:rsidR="00C12223" w:rsidRDefault="00C12223" w:rsidP="007922F9">
      <w:pPr>
        <w:rPr>
          <w:rtl/>
        </w:rPr>
      </w:pPr>
    </w:p>
    <w:p w:rsidR="00C12223" w:rsidRDefault="00C12223" w:rsidP="00320BB9">
      <w:pPr>
        <w:rPr>
          <w:rtl/>
        </w:rPr>
      </w:pPr>
      <w:r>
        <w:rPr>
          <w:rFonts w:hint="cs"/>
          <w:rtl/>
        </w:rPr>
        <w:t>חברות וחברי הכנסת, שלום. שלום גם לשר. אני מתכבד</w:t>
      </w:r>
      <w:bookmarkStart w:id="7" w:name="_ETM_Q1_52719"/>
      <w:bookmarkEnd w:id="7"/>
      <w:r>
        <w:rPr>
          <w:rFonts w:hint="cs"/>
          <w:rtl/>
        </w:rPr>
        <w:t xml:space="preserve"> לפתוח את ישיבת הכנסת. היום יום שלישי ט' בכסלו</w:t>
      </w:r>
      <w:bookmarkStart w:id="8" w:name="_ETM_Q1_55759"/>
      <w:bookmarkEnd w:id="8"/>
      <w:r>
        <w:rPr>
          <w:rFonts w:hint="cs"/>
          <w:rtl/>
        </w:rPr>
        <w:t xml:space="preserve"> התשפ"ה,</w:t>
      </w:r>
      <w:bookmarkStart w:id="9" w:name="_ETM_Q1_58180"/>
      <w:bookmarkEnd w:id="9"/>
      <w:r>
        <w:rPr>
          <w:rFonts w:hint="cs"/>
          <w:rtl/>
        </w:rPr>
        <w:t xml:space="preserve"> 10 בדצמבר 2024. </w:t>
      </w:r>
    </w:p>
    <w:p w:rsidR="00C12223" w:rsidRDefault="00C12223" w:rsidP="00320BB9">
      <w:pPr>
        <w:rPr>
          <w:rtl/>
        </w:rPr>
      </w:pPr>
    </w:p>
    <w:p w:rsidR="00C12223" w:rsidRDefault="00C12223" w:rsidP="00320BB9">
      <w:pPr>
        <w:rPr>
          <w:rtl/>
        </w:rPr>
      </w:pPr>
      <w:r>
        <w:rPr>
          <w:rFonts w:hint="cs"/>
          <w:rtl/>
        </w:rPr>
        <w:t>הודע</w:t>
      </w:r>
      <w:bookmarkStart w:id="10" w:name="_ETM_Q1_61760"/>
      <w:bookmarkEnd w:id="10"/>
      <w:r>
        <w:rPr>
          <w:rFonts w:hint="cs"/>
          <w:rtl/>
        </w:rPr>
        <w:t>ה למזכיר הכנסת</w:t>
      </w:r>
      <w:bookmarkStart w:id="11" w:name="_ETM_Q1_63199"/>
      <w:bookmarkEnd w:id="11"/>
      <w:r>
        <w:rPr>
          <w:rFonts w:hint="cs"/>
          <w:rtl/>
        </w:rPr>
        <w:t>.</w:t>
      </w:r>
    </w:p>
    <w:p w:rsidR="00C12223" w:rsidRDefault="00C12223" w:rsidP="00DC3023">
      <w:pPr>
        <w:rPr>
          <w:rtl/>
        </w:rPr>
      </w:pPr>
    </w:p>
    <w:p w:rsidR="00C12223" w:rsidRDefault="00C12223" w:rsidP="00DC3023">
      <w:pPr>
        <w:pStyle w:val="a4"/>
        <w:keepNext/>
        <w:rPr>
          <w:rtl/>
        </w:rPr>
      </w:pPr>
      <w:bookmarkStart w:id="12" w:name="ET_speaker_6327_3"/>
      <w:r w:rsidRPr="00DC3023">
        <w:rPr>
          <w:rStyle w:val="TagStyle"/>
          <w:rtl/>
        </w:rPr>
        <w:t xml:space="preserve"> &lt;&lt; דובר &gt;&gt; </w:t>
      </w:r>
      <w:bookmarkStart w:id="13" w:name="_Toc184762149"/>
      <w:r>
        <w:rPr>
          <w:rtl/>
        </w:rPr>
        <w:t>מזכיר הכנסת דן מרזוק:</w:t>
      </w:r>
      <w:bookmarkEnd w:id="13"/>
      <w:r w:rsidRPr="00DC3023">
        <w:rPr>
          <w:rStyle w:val="TagStyle"/>
          <w:rtl/>
        </w:rPr>
        <w:t xml:space="preserve"> &lt;&lt; דובר &gt;&gt;</w:t>
      </w:r>
      <w:r>
        <w:rPr>
          <w:rtl/>
        </w:rPr>
        <w:t xml:space="preserve"> </w:t>
      </w:r>
      <w:bookmarkEnd w:id="12"/>
    </w:p>
    <w:p w:rsidR="00C12223" w:rsidRDefault="00C12223" w:rsidP="007922F9">
      <w:pPr>
        <w:rPr>
          <w:rtl/>
        </w:rPr>
      </w:pPr>
    </w:p>
    <w:p w:rsidR="00C12223" w:rsidRDefault="00C12223" w:rsidP="00320BB9">
      <w:pPr>
        <w:rPr>
          <w:rtl/>
        </w:rPr>
      </w:pPr>
      <w:r>
        <w:rPr>
          <w:rFonts w:hint="cs"/>
          <w:rtl/>
        </w:rPr>
        <w:t xml:space="preserve">ברשות יושב-ראש הכנסת, אני </w:t>
      </w:r>
      <w:bookmarkStart w:id="14" w:name="_ETM_Q1_65669"/>
      <w:bookmarkEnd w:id="14"/>
      <w:r>
        <w:rPr>
          <w:rFonts w:hint="cs"/>
          <w:rtl/>
        </w:rPr>
        <w:t xml:space="preserve">מתכבד להודיעכם, כי הונחה היום על שולחן </w:t>
      </w:r>
      <w:bookmarkStart w:id="15" w:name="_ETM_Q1_66737"/>
      <w:bookmarkEnd w:id="15"/>
      <w:r>
        <w:rPr>
          <w:rFonts w:hint="cs"/>
          <w:rtl/>
        </w:rPr>
        <w:t>הכנסת</w:t>
      </w:r>
      <w:bookmarkStart w:id="16" w:name="_ETM_Q1_68947"/>
      <w:bookmarkEnd w:id="16"/>
      <w:r>
        <w:rPr>
          <w:rFonts w:hint="cs"/>
          <w:rtl/>
        </w:rPr>
        <w:t>, לקריאה ראשונה, מטעם הממשלה</w:t>
      </w:r>
      <w:bookmarkStart w:id="17" w:name="_ETM_Q1_69857"/>
      <w:bookmarkEnd w:id="17"/>
      <w:r>
        <w:rPr>
          <w:rFonts w:hint="cs"/>
          <w:rtl/>
        </w:rPr>
        <w:t>, הצעת חוק לייעול האכיפה והפיקוח העירוניים</w:t>
      </w:r>
      <w:bookmarkStart w:id="18" w:name="_ETM_Q1_72767"/>
      <w:bookmarkEnd w:id="18"/>
      <w:r>
        <w:rPr>
          <w:rFonts w:hint="cs"/>
          <w:rtl/>
        </w:rPr>
        <w:t xml:space="preserve"> ברשויות המקומיות (הוראת שעה</w:t>
      </w:r>
      <w:bookmarkStart w:id="19" w:name="_ETM_Q1_75517"/>
      <w:bookmarkEnd w:id="19"/>
      <w:r>
        <w:t>(</w:t>
      </w:r>
      <w:r>
        <w:rPr>
          <w:rFonts w:hint="cs"/>
          <w:rtl/>
        </w:rPr>
        <w:t xml:space="preserve"> (תיקון מס' 14), התשפ"ה</w:t>
      </w:r>
      <w:r>
        <w:rPr>
          <w:rFonts w:hint="eastAsia"/>
          <w:rtl/>
        </w:rPr>
        <w:t>–</w:t>
      </w:r>
      <w:bookmarkStart w:id="20" w:name="_ETM_Q1_77039"/>
      <w:bookmarkEnd w:id="20"/>
      <w:r>
        <w:rPr>
          <w:rFonts w:hint="cs"/>
          <w:rtl/>
        </w:rPr>
        <w:t>2024. תודה.</w:t>
      </w:r>
    </w:p>
    <w:p w:rsidR="00C12223" w:rsidRDefault="00C12223" w:rsidP="00320BB9">
      <w:pPr>
        <w:rPr>
          <w:rtl/>
        </w:rPr>
      </w:pPr>
    </w:p>
    <w:p w:rsidR="00C12223" w:rsidRDefault="00C12223" w:rsidP="00320BB9">
      <w:pPr>
        <w:pStyle w:val="af6"/>
        <w:keepNext/>
        <w:rPr>
          <w:rtl/>
        </w:rPr>
      </w:pPr>
      <w:r w:rsidRPr="00DC3023">
        <w:rPr>
          <w:rStyle w:val="TagStyle"/>
          <w:rtl/>
        </w:rPr>
        <w:t xml:space="preserve"> &lt;&lt; יור &gt;&gt; </w:t>
      </w:r>
      <w:r>
        <w:rPr>
          <w:rtl/>
        </w:rPr>
        <w:t>היו"ר אמיר אוחנה:</w:t>
      </w:r>
      <w:r w:rsidRPr="00DC3023">
        <w:rPr>
          <w:rStyle w:val="TagStyle"/>
          <w:rtl/>
        </w:rPr>
        <w:t xml:space="preserve"> &lt;&lt; יור &gt;&gt;</w:t>
      </w:r>
      <w:r>
        <w:rPr>
          <w:rtl/>
        </w:rPr>
        <w:t xml:space="preserve"> </w:t>
      </w:r>
    </w:p>
    <w:p w:rsidR="00C12223" w:rsidRDefault="00C12223" w:rsidP="007922F9">
      <w:pPr>
        <w:rPr>
          <w:rtl/>
        </w:rPr>
      </w:pPr>
    </w:p>
    <w:p w:rsidR="00C12223" w:rsidRDefault="00C12223" w:rsidP="00320BB9">
      <w:pPr>
        <w:rPr>
          <w:rtl/>
        </w:rPr>
      </w:pPr>
      <w:r>
        <w:rPr>
          <w:rFonts w:hint="cs"/>
          <w:rtl/>
        </w:rPr>
        <w:t>תודה למזכיר הכנסת.</w:t>
      </w:r>
    </w:p>
    <w:p w:rsidR="007922F9" w:rsidRDefault="007922F9" w:rsidP="00320BB9">
      <w:pPr>
        <w:rPr>
          <w:rtl/>
        </w:rPr>
      </w:pPr>
    </w:p>
    <w:p w:rsidR="007922F9" w:rsidRDefault="007922F9" w:rsidP="00320BB9">
      <w:pPr>
        <w:rPr>
          <w:rtl/>
        </w:rPr>
      </w:pPr>
    </w:p>
    <w:p w:rsidR="00C12223" w:rsidRDefault="00C12223" w:rsidP="00DC3023">
      <w:pPr>
        <w:pStyle w:val="a6"/>
        <w:rPr>
          <w:rtl/>
        </w:rPr>
      </w:pPr>
      <w:bookmarkStart w:id="21" w:name="ET_subject_644580_4"/>
      <w:r w:rsidRPr="00DC3023">
        <w:rPr>
          <w:rStyle w:val="TagStyle"/>
          <w:rtl/>
        </w:rPr>
        <w:t xml:space="preserve"> &lt;&lt; נושא &gt;&gt; </w:t>
      </w:r>
      <w:bookmarkStart w:id="22" w:name="_Toc184762150"/>
      <w:r>
        <w:rPr>
          <w:rtl/>
        </w:rPr>
        <w:t>נאומים בני דקה</w:t>
      </w:r>
      <w:bookmarkEnd w:id="22"/>
      <w:r w:rsidRPr="00DC3023">
        <w:rPr>
          <w:rStyle w:val="TagStyle"/>
          <w:rtl/>
        </w:rPr>
        <w:t xml:space="preserve"> &lt;&lt; נושא &gt;&gt;</w:t>
      </w:r>
      <w:r>
        <w:rPr>
          <w:rtl/>
        </w:rPr>
        <w:t xml:space="preserve"> </w:t>
      </w:r>
      <w:bookmarkEnd w:id="21"/>
    </w:p>
    <w:p w:rsidR="00C12223" w:rsidRDefault="00C12223" w:rsidP="00DC3023">
      <w:pPr>
        <w:rPr>
          <w:rtl/>
        </w:rPr>
      </w:pPr>
    </w:p>
    <w:p w:rsidR="00C12223" w:rsidRDefault="00C12223" w:rsidP="00DC3023">
      <w:pPr>
        <w:pStyle w:val="af6"/>
        <w:keepNext/>
        <w:rPr>
          <w:rtl/>
        </w:rPr>
      </w:pPr>
      <w:bookmarkStart w:id="23" w:name="ET_yor_6423_5"/>
      <w:r w:rsidRPr="00DC3023">
        <w:rPr>
          <w:rStyle w:val="TagStyle"/>
          <w:rtl/>
        </w:rPr>
        <w:t xml:space="preserve"> &lt;&lt; יור &gt;&gt; </w:t>
      </w:r>
      <w:r>
        <w:rPr>
          <w:rtl/>
        </w:rPr>
        <w:t>היו"ר אמיר אוחנה:</w:t>
      </w:r>
      <w:r w:rsidRPr="00DC3023">
        <w:rPr>
          <w:rStyle w:val="TagStyle"/>
          <w:rtl/>
        </w:rPr>
        <w:t xml:space="preserve"> &lt;&lt; יור &gt;&gt;</w:t>
      </w:r>
      <w:r>
        <w:rPr>
          <w:rtl/>
        </w:rPr>
        <w:t xml:space="preserve"> </w:t>
      </w:r>
      <w:bookmarkEnd w:id="23"/>
    </w:p>
    <w:p w:rsidR="00C12223" w:rsidRDefault="00C12223" w:rsidP="007922F9">
      <w:pPr>
        <w:rPr>
          <w:rtl/>
        </w:rPr>
      </w:pPr>
    </w:p>
    <w:p w:rsidR="00C12223" w:rsidRDefault="00C12223" w:rsidP="00320BB9">
      <w:pPr>
        <w:rPr>
          <w:rtl/>
        </w:rPr>
      </w:pPr>
      <w:r>
        <w:rPr>
          <w:rFonts w:hint="cs"/>
          <w:rtl/>
        </w:rPr>
        <w:t>הנושא הראשון שעל סדר-היום הוא</w:t>
      </w:r>
      <w:bookmarkStart w:id="24" w:name="_ETM_Q1_84450"/>
      <w:bookmarkEnd w:id="24"/>
      <w:r>
        <w:rPr>
          <w:rFonts w:hint="cs"/>
          <w:rtl/>
        </w:rPr>
        <w:t xml:space="preserve"> </w:t>
      </w:r>
      <w:bookmarkStart w:id="25" w:name="_ETM_Q1_81250"/>
      <w:bookmarkEnd w:id="25"/>
      <w:r>
        <w:rPr>
          <w:rFonts w:hint="cs"/>
          <w:rtl/>
        </w:rPr>
        <w:t>נאומים בני דקה. חברי הכנסת המבקשים להירשם</w:t>
      </w:r>
      <w:bookmarkStart w:id="26" w:name="_ETM_Q1_87069"/>
      <w:bookmarkEnd w:id="26"/>
      <w:r>
        <w:rPr>
          <w:rFonts w:hint="cs"/>
          <w:rtl/>
        </w:rPr>
        <w:t xml:space="preserve"> מוזמנים להצביע בעד, ברגע שההצבעה תתחיל לפעול; כעת.</w:t>
      </w:r>
      <w:bookmarkStart w:id="27" w:name="_ETM_Q1_102265"/>
      <w:bookmarkEnd w:id="27"/>
      <w:r>
        <w:rPr>
          <w:rFonts w:hint="cs"/>
          <w:rtl/>
        </w:rPr>
        <w:t xml:space="preserve"> </w:t>
      </w:r>
      <w:bookmarkStart w:id="28" w:name="_ETM_Q1_105224"/>
      <w:bookmarkStart w:id="29" w:name="_ETM_Q1_105271"/>
      <w:bookmarkStart w:id="30" w:name="_ETM_Q1_105721"/>
      <w:bookmarkStart w:id="31" w:name="_ETM_Q1_105776"/>
      <w:bookmarkStart w:id="32" w:name="_ETM_Q1_107673"/>
      <w:bookmarkStart w:id="33" w:name="_ETM_Q1_107725"/>
      <w:bookmarkEnd w:id="28"/>
      <w:bookmarkEnd w:id="29"/>
      <w:bookmarkEnd w:id="30"/>
      <w:bookmarkEnd w:id="31"/>
      <w:bookmarkEnd w:id="32"/>
      <w:bookmarkEnd w:id="33"/>
      <w:r>
        <w:rPr>
          <w:rFonts w:hint="cs"/>
          <w:rtl/>
        </w:rPr>
        <w:t>עד שאקבל לידיי את הרשימה, ראשון הדוברים יהיה חבר הכנסת</w:t>
      </w:r>
      <w:bookmarkStart w:id="34" w:name="_ETM_Q1_113769"/>
      <w:bookmarkEnd w:id="34"/>
      <w:r>
        <w:rPr>
          <w:rFonts w:hint="cs"/>
          <w:rtl/>
        </w:rPr>
        <w:t xml:space="preserve"> ניסים ואטורי</w:t>
      </w:r>
      <w:bookmarkStart w:id="35" w:name="_ETM_Q1_115289"/>
      <w:bookmarkEnd w:id="35"/>
      <w:r>
        <w:rPr>
          <w:rFonts w:hint="cs"/>
          <w:rtl/>
        </w:rPr>
        <w:t>. בבקשה.</w:t>
      </w:r>
    </w:p>
    <w:p w:rsidR="00C12223" w:rsidRDefault="00C12223" w:rsidP="00DC3023">
      <w:pPr>
        <w:ind w:firstLine="0"/>
        <w:rPr>
          <w:rtl/>
        </w:rPr>
      </w:pPr>
    </w:p>
    <w:p w:rsidR="00C12223" w:rsidRDefault="00C12223" w:rsidP="00DC3023">
      <w:pPr>
        <w:pStyle w:val="a4"/>
        <w:keepNext/>
        <w:rPr>
          <w:rtl/>
        </w:rPr>
      </w:pPr>
      <w:bookmarkStart w:id="36" w:name="ET_speaker_6162_6"/>
      <w:r w:rsidRPr="00DC3023">
        <w:rPr>
          <w:rStyle w:val="TagStyle"/>
          <w:rtl/>
        </w:rPr>
        <w:t xml:space="preserve"> &lt;&lt; דובר &gt;&gt; </w:t>
      </w:r>
      <w:bookmarkStart w:id="37" w:name="_Toc184762151"/>
      <w:r>
        <w:rPr>
          <w:rtl/>
        </w:rPr>
        <w:t>ניסים ואטורי (הליכוד):</w:t>
      </w:r>
      <w:bookmarkEnd w:id="37"/>
      <w:r w:rsidRPr="00DC3023">
        <w:rPr>
          <w:rStyle w:val="TagStyle"/>
          <w:rtl/>
        </w:rPr>
        <w:t xml:space="preserve"> &lt;&lt; דובר &gt;&gt;</w:t>
      </w:r>
      <w:r>
        <w:rPr>
          <w:rtl/>
        </w:rPr>
        <w:t xml:space="preserve"> </w:t>
      </w:r>
      <w:bookmarkEnd w:id="36"/>
    </w:p>
    <w:p w:rsidR="00C12223" w:rsidRDefault="00C12223" w:rsidP="007922F9">
      <w:pPr>
        <w:rPr>
          <w:rtl/>
        </w:rPr>
      </w:pPr>
    </w:p>
    <w:p w:rsidR="00C12223" w:rsidRDefault="00C12223" w:rsidP="00A9714A">
      <w:pPr>
        <w:rPr>
          <w:rtl/>
        </w:rPr>
      </w:pPr>
      <w:r>
        <w:rPr>
          <w:rFonts w:hint="cs"/>
          <w:rtl/>
        </w:rPr>
        <w:t>אדוני היושב-ראש, חבריי חברי הכנסת, אני רוצה לדבר על חולי הדיאליזה שממתינים להשתל</w:t>
      </w:r>
      <w:bookmarkStart w:id="38" w:name="_ETM_Q1_127711"/>
      <w:bookmarkEnd w:id="38"/>
      <w:r>
        <w:rPr>
          <w:rFonts w:hint="cs"/>
          <w:rtl/>
        </w:rPr>
        <w:t>ת כליה.</w:t>
      </w:r>
      <w:bookmarkStart w:id="39" w:name="_ETM_Q1_82769"/>
      <w:bookmarkStart w:id="40" w:name="_ETM_Q1_82799"/>
      <w:bookmarkEnd w:id="39"/>
      <w:bookmarkEnd w:id="40"/>
      <w:r>
        <w:rPr>
          <w:rFonts w:hint="cs"/>
          <w:rtl/>
        </w:rPr>
        <w:t xml:space="preserve"> אתם יודעים, העלות של החזקת חולה דיאליזה</w:t>
      </w:r>
      <w:bookmarkStart w:id="41" w:name="_ETM_Q1_133000"/>
      <w:bookmarkEnd w:id="41"/>
      <w:r>
        <w:rPr>
          <w:rFonts w:hint="cs"/>
          <w:rtl/>
        </w:rPr>
        <w:t xml:space="preserve"> היא </w:t>
      </w:r>
      <w:bookmarkStart w:id="42" w:name="_ETM_Q1_123390"/>
      <w:bookmarkEnd w:id="42"/>
      <w:r>
        <w:rPr>
          <w:rFonts w:hint="cs"/>
          <w:rtl/>
        </w:rPr>
        <w:t xml:space="preserve">מאות אלפי שקלים בשנה, וועדת התרופות </w:t>
      </w:r>
      <w:r>
        <w:rPr>
          <w:rFonts w:hint="eastAsia"/>
          <w:rtl/>
        </w:rPr>
        <w:t xml:space="preserve">– </w:t>
      </w:r>
      <w:r>
        <w:rPr>
          <w:rFonts w:hint="cs"/>
          <w:rtl/>
        </w:rPr>
        <w:t xml:space="preserve">אני יודע </w:t>
      </w:r>
      <w:bookmarkStart w:id="43" w:name="_ETM_Q1_136921"/>
      <w:bookmarkEnd w:id="43"/>
      <w:r>
        <w:rPr>
          <w:rFonts w:hint="cs"/>
          <w:rtl/>
        </w:rPr>
        <w:t xml:space="preserve">שהיא דנה על תרופה שאמורה להוריד את </w:t>
      </w:r>
      <w:bookmarkStart w:id="44" w:name="_ETM_Q1_139681"/>
      <w:bookmarkEnd w:id="44"/>
      <w:r>
        <w:rPr>
          <w:rFonts w:hint="cs"/>
          <w:rtl/>
        </w:rPr>
        <w:t>רמת הנוגדנים. זה לחולים ספציפיים</w:t>
      </w:r>
      <w:bookmarkStart w:id="45" w:name="_ETM_Q1_141795"/>
      <w:bookmarkEnd w:id="45"/>
      <w:r>
        <w:rPr>
          <w:rFonts w:hint="cs"/>
          <w:rtl/>
        </w:rPr>
        <w:t xml:space="preserve"> שיש להם מערכת חיסונית </w:t>
      </w:r>
      <w:r>
        <w:rPr>
          <w:rFonts w:hint="eastAsia"/>
          <w:rtl/>
        </w:rPr>
        <w:t>–</w:t>
      </w:r>
      <w:r>
        <w:rPr>
          <w:rFonts w:hint="cs"/>
          <w:rtl/>
        </w:rPr>
        <w:t xml:space="preserve"> רמת הנוגדנים שלהם בגוף היא</w:t>
      </w:r>
      <w:bookmarkStart w:id="46" w:name="_ETM_Q1_148875"/>
      <w:bookmarkEnd w:id="46"/>
      <w:r>
        <w:rPr>
          <w:rFonts w:hint="cs"/>
          <w:rtl/>
        </w:rPr>
        <w:t xml:space="preserve"> מאוד גבוהה, ולכן הם צריכים לקבל תרופה סך הכול יום, יומיים לפני ההשתלה</w:t>
      </w:r>
      <w:bookmarkStart w:id="47" w:name="_ETM_Q1_151855"/>
      <w:bookmarkEnd w:id="47"/>
      <w:r>
        <w:rPr>
          <w:rFonts w:hint="cs"/>
          <w:rtl/>
        </w:rPr>
        <w:t xml:space="preserve"> </w:t>
      </w:r>
      <w:bookmarkStart w:id="48" w:name="_ETM_Q1_154009"/>
      <w:bookmarkEnd w:id="48"/>
      <w:r>
        <w:rPr>
          <w:rFonts w:hint="cs"/>
          <w:rtl/>
        </w:rPr>
        <w:t>ולגשת להשתלה ולזכות</w:t>
      </w:r>
      <w:bookmarkStart w:id="49" w:name="_ETM_Q1_155135"/>
      <w:bookmarkEnd w:id="49"/>
      <w:r>
        <w:rPr>
          <w:rFonts w:hint="cs"/>
          <w:rtl/>
        </w:rPr>
        <w:t xml:space="preserve"> בהשתלה.</w:t>
      </w:r>
      <w:bookmarkStart w:id="50" w:name="_ETM_Q1_157188"/>
      <w:bookmarkEnd w:id="50"/>
    </w:p>
    <w:p w:rsidR="00C12223" w:rsidRDefault="00C12223" w:rsidP="002C1BC1">
      <w:pPr>
        <w:rPr>
          <w:rtl/>
        </w:rPr>
      </w:pPr>
      <w:bookmarkStart w:id="51" w:name="_ETM_Q1_157227"/>
      <w:bookmarkEnd w:id="51"/>
    </w:p>
    <w:p w:rsidR="00C12223" w:rsidRDefault="00C12223" w:rsidP="00A9714A">
      <w:pPr>
        <w:rPr>
          <w:rtl/>
        </w:rPr>
      </w:pPr>
      <w:bookmarkStart w:id="52" w:name="_ETM_Q1_157669"/>
      <w:bookmarkStart w:id="53" w:name="_ETM_Q1_157718"/>
      <w:bookmarkEnd w:id="52"/>
      <w:bookmarkEnd w:id="53"/>
      <w:r>
        <w:rPr>
          <w:rFonts w:hint="cs"/>
          <w:rtl/>
        </w:rPr>
        <w:t>יש פה</w:t>
      </w:r>
      <w:r w:rsidR="00A9714A">
        <w:rPr>
          <w:rFonts w:hint="cs"/>
          <w:rtl/>
        </w:rPr>
        <w:t xml:space="preserve"> </w:t>
      </w:r>
      <w:r>
        <w:rPr>
          <w:rFonts w:hint="eastAsia"/>
          <w:rtl/>
        </w:rPr>
        <w:t>–</w:t>
      </w:r>
      <w:r>
        <w:rPr>
          <w:rFonts w:hint="cs"/>
          <w:rtl/>
        </w:rPr>
        <w:t xml:space="preserve"> זה חיסכון קטן </w:t>
      </w:r>
      <w:bookmarkStart w:id="54" w:name="_ETM_Q1_158275"/>
      <w:bookmarkEnd w:id="54"/>
      <w:r>
        <w:rPr>
          <w:rFonts w:hint="cs"/>
          <w:rtl/>
        </w:rPr>
        <w:t xml:space="preserve">בתרופה. אני יודע שהיא יקרה יחסית לתרופות אחרות, </w:t>
      </w:r>
      <w:bookmarkStart w:id="55" w:name="_ETM_Q1_160375"/>
      <w:bookmarkEnd w:id="55"/>
      <w:r>
        <w:rPr>
          <w:rFonts w:hint="cs"/>
          <w:rtl/>
        </w:rPr>
        <w:t xml:space="preserve">אבל בעצם החיסכון הזה בתרופה </w:t>
      </w:r>
      <w:r>
        <w:rPr>
          <w:rFonts w:hint="eastAsia"/>
          <w:rtl/>
        </w:rPr>
        <w:t xml:space="preserve">– </w:t>
      </w:r>
      <w:r>
        <w:rPr>
          <w:rFonts w:hint="cs"/>
          <w:rtl/>
        </w:rPr>
        <w:t xml:space="preserve">מה שנוצר </w:t>
      </w:r>
      <w:bookmarkStart w:id="56" w:name="_ETM_Q1_163545"/>
      <w:bookmarkEnd w:id="56"/>
      <w:r>
        <w:rPr>
          <w:rFonts w:hint="cs"/>
          <w:rtl/>
        </w:rPr>
        <w:t>זה שקופות החולים משלמות בסופו של דבר מאות אלפי שקלים על טיפולי דיאליזה</w:t>
      </w:r>
      <w:bookmarkStart w:id="57" w:name="_ETM_Q1_165745"/>
      <w:bookmarkEnd w:id="57"/>
      <w:r>
        <w:rPr>
          <w:rFonts w:hint="cs"/>
          <w:rtl/>
        </w:rPr>
        <w:t xml:space="preserve"> ותרופות </w:t>
      </w:r>
      <w:bookmarkStart w:id="58" w:name="_ETM_Q1_164615"/>
      <w:bookmarkEnd w:id="58"/>
      <w:r>
        <w:rPr>
          <w:rFonts w:hint="cs"/>
          <w:rtl/>
        </w:rPr>
        <w:t>לאורך כל הדרך</w:t>
      </w:r>
      <w:bookmarkStart w:id="59" w:name="_ETM_Q1_167735"/>
      <w:bookmarkEnd w:id="59"/>
      <w:r>
        <w:rPr>
          <w:rFonts w:hint="cs"/>
          <w:rtl/>
        </w:rPr>
        <w:t>, ולכן, גם כשמסתכלים על זה</w:t>
      </w:r>
      <w:bookmarkStart w:id="60" w:name="_ETM_Q1_170765"/>
      <w:bookmarkEnd w:id="60"/>
      <w:r>
        <w:rPr>
          <w:rFonts w:hint="cs"/>
          <w:rtl/>
        </w:rPr>
        <w:t xml:space="preserve"> מבחינה כלכלית, מעבר לאיכות חיים של המושתל או</w:t>
      </w:r>
      <w:bookmarkStart w:id="61" w:name="_ETM_Q1_174025"/>
      <w:bookmarkEnd w:id="61"/>
      <w:r>
        <w:rPr>
          <w:rFonts w:hint="cs"/>
          <w:rtl/>
        </w:rPr>
        <w:t xml:space="preserve"> חולה דיאליזה </w:t>
      </w:r>
      <w:r>
        <w:rPr>
          <w:rFonts w:hint="eastAsia"/>
          <w:rtl/>
        </w:rPr>
        <w:t xml:space="preserve">– </w:t>
      </w:r>
      <w:r>
        <w:rPr>
          <w:rFonts w:hint="cs"/>
          <w:rtl/>
        </w:rPr>
        <w:t>כן, הוא סובל כל החיים, הוא שוכב במקום להכניס</w:t>
      </w:r>
      <w:bookmarkStart w:id="62" w:name="_ETM_Q1_176555"/>
      <w:bookmarkEnd w:id="62"/>
      <w:r>
        <w:rPr>
          <w:rFonts w:hint="cs"/>
          <w:rtl/>
        </w:rPr>
        <w:t xml:space="preserve"> כסף למדינה, ללכת לעבוד. בדיוק כמו שאני עברתי את זה, תקופה</w:t>
      </w:r>
      <w:bookmarkStart w:id="63" w:name="_ETM_Q1_180584"/>
      <w:bookmarkEnd w:id="63"/>
      <w:r>
        <w:rPr>
          <w:rFonts w:hint="cs"/>
          <w:rtl/>
        </w:rPr>
        <w:t xml:space="preserve"> מסוימת של דיאליזה, עברתי השתלה, ברוך השם</w:t>
      </w:r>
      <w:bookmarkStart w:id="64" w:name="_ETM_Q1_182955"/>
      <w:bookmarkEnd w:id="64"/>
      <w:r>
        <w:rPr>
          <w:rFonts w:hint="cs"/>
          <w:rtl/>
        </w:rPr>
        <w:t>, ומאז אני נמר, כמו שאתם יודעים</w:t>
      </w:r>
      <w:bookmarkStart w:id="65" w:name="_ETM_Q1_185395"/>
      <w:bookmarkEnd w:id="65"/>
      <w:r>
        <w:rPr>
          <w:rFonts w:hint="cs"/>
          <w:rtl/>
        </w:rPr>
        <w:t xml:space="preserve">, וכבר עשר שנים ויותר, אני מקווה </w:t>
      </w:r>
      <w:bookmarkStart w:id="66" w:name="_ETM_Q1_188425"/>
      <w:bookmarkEnd w:id="66"/>
      <w:r>
        <w:rPr>
          <w:rFonts w:hint="cs"/>
          <w:rtl/>
        </w:rPr>
        <w:t>שגם אחרים יזכו לקבל את השתל</w:t>
      </w:r>
      <w:bookmarkStart w:id="67" w:name="_ETM_Q1_190735"/>
      <w:bookmarkEnd w:id="67"/>
      <w:r>
        <w:rPr>
          <w:rFonts w:hint="cs"/>
          <w:rtl/>
        </w:rPr>
        <w:t>ת הכליה הזו, לקבל את התרופה הזאת שחסרה</w:t>
      </w:r>
      <w:bookmarkStart w:id="68" w:name="_ETM_Q1_192725"/>
      <w:bookmarkEnd w:id="68"/>
      <w:r>
        <w:rPr>
          <w:rFonts w:hint="cs"/>
          <w:rtl/>
        </w:rPr>
        <w:t>. זה פותר גם כספית וגם מכניס כסף למדינה</w:t>
      </w:r>
      <w:bookmarkStart w:id="69" w:name="_ETM_Q1_195394"/>
      <w:bookmarkEnd w:id="69"/>
      <w:r>
        <w:rPr>
          <w:rFonts w:hint="cs"/>
          <w:rtl/>
        </w:rPr>
        <w:t>, בסופו של דבר. תודה רבה.</w:t>
      </w:r>
    </w:p>
    <w:p w:rsidR="00C12223" w:rsidRDefault="00C12223" w:rsidP="00DC3023">
      <w:pPr>
        <w:rPr>
          <w:rtl/>
        </w:rPr>
      </w:pPr>
    </w:p>
    <w:p w:rsidR="00C12223" w:rsidRDefault="00C12223" w:rsidP="00DC3023">
      <w:pPr>
        <w:pStyle w:val="af6"/>
        <w:keepNext/>
        <w:rPr>
          <w:rtl/>
        </w:rPr>
      </w:pPr>
      <w:bookmarkStart w:id="70" w:name="ET_yor_6423_7"/>
      <w:r w:rsidRPr="00DC3023">
        <w:rPr>
          <w:rStyle w:val="TagStyle"/>
          <w:rtl/>
        </w:rPr>
        <w:t xml:space="preserve"> &lt;&lt; יור &gt;&gt; </w:t>
      </w:r>
      <w:r>
        <w:rPr>
          <w:rtl/>
        </w:rPr>
        <w:t>היו"ר אמיר אוחנה:</w:t>
      </w:r>
      <w:r w:rsidRPr="00DC3023">
        <w:rPr>
          <w:rStyle w:val="TagStyle"/>
          <w:rtl/>
        </w:rPr>
        <w:t xml:space="preserve"> &lt;&lt; יור &gt;&gt;</w:t>
      </w:r>
      <w:r>
        <w:rPr>
          <w:rtl/>
        </w:rPr>
        <w:t xml:space="preserve"> </w:t>
      </w:r>
      <w:bookmarkEnd w:id="70"/>
    </w:p>
    <w:p w:rsidR="00C12223" w:rsidRDefault="00C12223" w:rsidP="007922F9">
      <w:pPr>
        <w:rPr>
          <w:rtl/>
        </w:rPr>
      </w:pPr>
    </w:p>
    <w:p w:rsidR="00C12223" w:rsidRDefault="00C12223" w:rsidP="000C2836">
      <w:pPr>
        <w:rPr>
          <w:rtl/>
        </w:rPr>
      </w:pPr>
      <w:r>
        <w:rPr>
          <w:rFonts w:hint="cs"/>
          <w:rtl/>
        </w:rPr>
        <w:t xml:space="preserve">תודה לחבר </w:t>
      </w:r>
      <w:bookmarkStart w:id="71" w:name="_ETM_Q1_197814"/>
      <w:bookmarkEnd w:id="71"/>
      <w:r>
        <w:rPr>
          <w:rFonts w:hint="cs"/>
          <w:rtl/>
        </w:rPr>
        <w:t xml:space="preserve">הכנסת ואטורי, וכעת </w:t>
      </w:r>
      <w:r>
        <w:rPr>
          <w:rFonts w:hint="eastAsia"/>
          <w:rtl/>
        </w:rPr>
        <w:t xml:space="preserve">– </w:t>
      </w:r>
      <w:r>
        <w:rPr>
          <w:rFonts w:hint="cs"/>
          <w:rtl/>
        </w:rPr>
        <w:t xml:space="preserve">חבר הכנסת עמית הלוי. אחריו </w:t>
      </w:r>
      <w:r>
        <w:rPr>
          <w:rFonts w:hint="eastAsia"/>
          <w:rtl/>
        </w:rPr>
        <w:t xml:space="preserve">– </w:t>
      </w:r>
      <w:bookmarkStart w:id="72" w:name="_ETM_Q1_191887"/>
      <w:bookmarkEnd w:id="72"/>
      <w:r>
        <w:rPr>
          <w:rFonts w:hint="cs"/>
          <w:rtl/>
        </w:rPr>
        <w:t>חבר הכנסת</w:t>
      </w:r>
      <w:bookmarkStart w:id="73" w:name="_ETM_Q1_202814"/>
      <w:bookmarkEnd w:id="73"/>
      <w:r>
        <w:rPr>
          <w:rFonts w:hint="cs"/>
          <w:rtl/>
        </w:rPr>
        <w:t xml:space="preserve"> משה סולומון. </w:t>
      </w:r>
      <w:bookmarkStart w:id="74" w:name="_ETM_Q1_215581"/>
      <w:bookmarkEnd w:id="74"/>
      <w:r>
        <w:rPr>
          <w:rFonts w:hint="cs"/>
          <w:rtl/>
        </w:rPr>
        <w:t>בבקשה אדוני.</w:t>
      </w:r>
    </w:p>
    <w:p w:rsidR="00C12223" w:rsidRDefault="00C12223" w:rsidP="00DC3023">
      <w:pPr>
        <w:rPr>
          <w:rtl/>
        </w:rPr>
      </w:pPr>
    </w:p>
    <w:p w:rsidR="00C12223" w:rsidRDefault="00C12223" w:rsidP="00DC3023">
      <w:pPr>
        <w:pStyle w:val="a4"/>
        <w:keepNext/>
        <w:rPr>
          <w:rtl/>
        </w:rPr>
      </w:pPr>
      <w:bookmarkStart w:id="75" w:name="ET_speaker_6164_8"/>
      <w:r w:rsidRPr="00DC3023">
        <w:rPr>
          <w:rStyle w:val="TagStyle"/>
          <w:rtl/>
        </w:rPr>
        <w:t xml:space="preserve"> &lt;&lt; דובר &gt;&gt; </w:t>
      </w:r>
      <w:bookmarkStart w:id="76" w:name="_Toc184762152"/>
      <w:r>
        <w:rPr>
          <w:rtl/>
        </w:rPr>
        <w:t>עמית הלוי (הליכוד):</w:t>
      </w:r>
      <w:bookmarkEnd w:id="76"/>
      <w:r w:rsidRPr="00DC3023">
        <w:rPr>
          <w:rStyle w:val="TagStyle"/>
          <w:rtl/>
        </w:rPr>
        <w:t xml:space="preserve"> &lt;&lt; דובר &gt;&gt;</w:t>
      </w:r>
      <w:r>
        <w:rPr>
          <w:rtl/>
        </w:rPr>
        <w:t xml:space="preserve"> </w:t>
      </w:r>
      <w:bookmarkEnd w:id="75"/>
    </w:p>
    <w:p w:rsidR="00C12223" w:rsidRDefault="00C12223" w:rsidP="007922F9">
      <w:pPr>
        <w:rPr>
          <w:rtl/>
        </w:rPr>
      </w:pPr>
    </w:p>
    <w:p w:rsidR="00C12223" w:rsidRDefault="00C12223" w:rsidP="000C2836">
      <w:pPr>
        <w:rPr>
          <w:rtl/>
        </w:rPr>
      </w:pPr>
      <w:r>
        <w:rPr>
          <w:rFonts w:hint="cs"/>
          <w:rtl/>
        </w:rPr>
        <w:t xml:space="preserve">תודה, אדוני היושב-ראש. </w:t>
      </w:r>
      <w:bookmarkStart w:id="77" w:name="_ETM_Q1_216795"/>
      <w:bookmarkEnd w:id="77"/>
      <w:r>
        <w:rPr>
          <w:rFonts w:hint="cs"/>
          <w:rtl/>
        </w:rPr>
        <w:t xml:space="preserve">אני רוצה להעיר כאן על משהו שאני שומע בשיח בימים האחרונים </w:t>
      </w:r>
      <w:bookmarkStart w:id="78" w:name="_ETM_Q1_221325"/>
      <w:bookmarkEnd w:id="78"/>
      <w:r>
        <w:rPr>
          <w:rFonts w:hint="cs"/>
          <w:rtl/>
        </w:rPr>
        <w:t>ואני מתקשה לקבל</w:t>
      </w:r>
      <w:bookmarkStart w:id="79" w:name="_ETM_Q1_224141"/>
      <w:bookmarkEnd w:id="79"/>
      <w:r>
        <w:rPr>
          <w:rFonts w:hint="cs"/>
          <w:rtl/>
        </w:rPr>
        <w:t xml:space="preserve"> אותו. זה מין אמירות כאלה: </w:t>
      </w:r>
      <w:bookmarkStart w:id="80" w:name="_ETM_Q1_225615"/>
      <w:bookmarkEnd w:id="80"/>
      <w:r>
        <w:rPr>
          <w:rFonts w:hint="cs"/>
          <w:rtl/>
        </w:rPr>
        <w:t>ישראל לא מתכוונת להשפיע על המשטר בסוריה, לא יכולה להשפיע על המשטר בסוריה.</w:t>
      </w:r>
      <w:bookmarkStart w:id="81" w:name="_ETM_Q1_232555"/>
      <w:bookmarkEnd w:id="81"/>
      <w:r>
        <w:rPr>
          <w:rFonts w:hint="cs"/>
          <w:rtl/>
        </w:rPr>
        <w:t xml:space="preserve"> אנחנו לא רק יכולים וצריכים</w:t>
      </w:r>
      <w:bookmarkStart w:id="82" w:name="_ETM_Q1_235775"/>
      <w:bookmarkEnd w:id="82"/>
      <w:r>
        <w:rPr>
          <w:rFonts w:hint="cs"/>
          <w:rtl/>
        </w:rPr>
        <w:t xml:space="preserve"> </w:t>
      </w:r>
      <w:r>
        <w:rPr>
          <w:rFonts w:hint="eastAsia"/>
          <w:rtl/>
        </w:rPr>
        <w:t xml:space="preserve">– </w:t>
      </w:r>
      <w:r>
        <w:rPr>
          <w:rFonts w:hint="cs"/>
          <w:rtl/>
        </w:rPr>
        <w:t>אנחנו מחויבים להשפיע ומחויבים שהמדיניות שלנו תשתנה</w:t>
      </w:r>
      <w:bookmarkStart w:id="83" w:name="_ETM_Q1_240235"/>
      <w:bookmarkEnd w:id="83"/>
      <w:r>
        <w:rPr>
          <w:rFonts w:hint="cs"/>
          <w:rtl/>
        </w:rPr>
        <w:t xml:space="preserve"> למדיניות פרו-אקטיבית, לא רק בהקשר הצבאי </w:t>
      </w:r>
      <w:r>
        <w:rPr>
          <w:rFonts w:hint="eastAsia"/>
          <w:rtl/>
        </w:rPr>
        <w:t xml:space="preserve">– </w:t>
      </w:r>
      <w:r>
        <w:rPr>
          <w:rFonts w:hint="cs"/>
          <w:rtl/>
        </w:rPr>
        <w:t>שעל זה</w:t>
      </w:r>
      <w:bookmarkStart w:id="84" w:name="_ETM_Q1_243575"/>
      <w:bookmarkEnd w:id="84"/>
      <w:r>
        <w:rPr>
          <w:rFonts w:hint="cs"/>
          <w:rtl/>
        </w:rPr>
        <w:t xml:space="preserve"> אני מברך, וכל הפעילויות שנעשות</w:t>
      </w:r>
      <w:bookmarkStart w:id="85" w:name="_ETM_Q1_245145"/>
      <w:bookmarkEnd w:id="85"/>
      <w:r>
        <w:rPr>
          <w:rFonts w:hint="cs"/>
          <w:rtl/>
        </w:rPr>
        <w:t xml:space="preserve"> עכשיו במרחב הסורי</w:t>
      </w:r>
      <w:bookmarkStart w:id="86" w:name="_ETM_Q1_248185"/>
      <w:bookmarkEnd w:id="86"/>
      <w:r>
        <w:rPr>
          <w:rFonts w:hint="cs"/>
          <w:rtl/>
        </w:rPr>
        <w:t xml:space="preserve"> </w:t>
      </w:r>
      <w:r>
        <w:rPr>
          <w:rFonts w:hint="eastAsia"/>
          <w:rtl/>
        </w:rPr>
        <w:t xml:space="preserve">– </w:t>
      </w:r>
      <w:r>
        <w:rPr>
          <w:rFonts w:hint="cs"/>
          <w:rtl/>
        </w:rPr>
        <w:t>אלא לא פחות מזה</w:t>
      </w:r>
      <w:bookmarkStart w:id="87" w:name="_ETM_Q1_249645"/>
      <w:bookmarkEnd w:id="87"/>
      <w:r>
        <w:rPr>
          <w:rFonts w:hint="cs"/>
          <w:rtl/>
        </w:rPr>
        <w:t>, במרחב המדיני.</w:t>
      </w:r>
    </w:p>
    <w:p w:rsidR="00C12223" w:rsidRDefault="00C12223" w:rsidP="003A7519">
      <w:pPr>
        <w:rPr>
          <w:rtl/>
        </w:rPr>
      </w:pPr>
    </w:p>
    <w:p w:rsidR="00C12223" w:rsidRDefault="00C12223" w:rsidP="00A9714A">
      <w:pPr>
        <w:rPr>
          <w:rtl/>
        </w:rPr>
      </w:pPr>
      <w:r>
        <w:rPr>
          <w:rFonts w:hint="cs"/>
          <w:rtl/>
        </w:rPr>
        <w:t>אם יש מחויבות שלנו קודם כול לאזרחי</w:t>
      </w:r>
      <w:bookmarkStart w:id="88" w:name="_ETM_Q1_251465"/>
      <w:bookmarkEnd w:id="88"/>
      <w:r>
        <w:rPr>
          <w:rFonts w:hint="cs"/>
          <w:rtl/>
        </w:rPr>
        <w:t xml:space="preserve"> ישראל, זה לדאוג שאנחנו לא נהיה שכנים של אל-</w:t>
      </w:r>
      <w:proofErr w:type="spellStart"/>
      <w:r>
        <w:rPr>
          <w:rFonts w:hint="cs"/>
          <w:rtl/>
        </w:rPr>
        <w:t>ג'ולאני</w:t>
      </w:r>
      <w:bookmarkStart w:id="89" w:name="_ETM_Q1_255186"/>
      <w:bookmarkEnd w:id="89"/>
      <w:proofErr w:type="spellEnd"/>
      <w:r>
        <w:rPr>
          <w:rFonts w:hint="cs"/>
          <w:rtl/>
        </w:rPr>
        <w:t>. זו מחויבות מוסרית, מחויבות</w:t>
      </w:r>
      <w:bookmarkStart w:id="90" w:name="_ETM_Q1_258476"/>
      <w:bookmarkEnd w:id="90"/>
      <w:r>
        <w:rPr>
          <w:rFonts w:hint="cs"/>
          <w:rtl/>
        </w:rPr>
        <w:t xml:space="preserve"> ביטחונית, והאמת </w:t>
      </w:r>
      <w:r>
        <w:rPr>
          <w:rFonts w:hint="eastAsia"/>
          <w:rtl/>
        </w:rPr>
        <w:t>–</w:t>
      </w:r>
      <w:r>
        <w:rPr>
          <w:rFonts w:hint="cs"/>
          <w:rtl/>
        </w:rPr>
        <w:t xml:space="preserve"> מחויבות גם לתושבי סוריה עצמם. ולכן ישראל, כמו כל מדינה אחרת</w:t>
      </w:r>
      <w:bookmarkStart w:id="91" w:name="_ETM_Q1_265386"/>
      <w:bookmarkEnd w:id="91"/>
      <w:r>
        <w:rPr>
          <w:rFonts w:hint="cs"/>
          <w:rtl/>
        </w:rPr>
        <w:t xml:space="preserve"> </w:t>
      </w:r>
      <w:r>
        <w:rPr>
          <w:rFonts w:hint="eastAsia"/>
          <w:rtl/>
        </w:rPr>
        <w:t xml:space="preserve">– </w:t>
      </w:r>
      <w:r>
        <w:rPr>
          <w:rFonts w:hint="cs"/>
          <w:rtl/>
        </w:rPr>
        <w:t>לא צריך להפריז, להרחיק לקטר</w:t>
      </w:r>
      <w:bookmarkStart w:id="92" w:name="_ETM_Q1_268745"/>
      <w:bookmarkEnd w:id="92"/>
      <w:r>
        <w:rPr>
          <w:rFonts w:hint="cs"/>
          <w:rtl/>
        </w:rPr>
        <w:t>, שמשקיעה מיליארדים באוניברסיטאות בארצות הברית. כולם משפיעים</w:t>
      </w:r>
      <w:bookmarkStart w:id="93" w:name="_ETM_Q1_272746"/>
      <w:bookmarkEnd w:id="93"/>
      <w:r>
        <w:rPr>
          <w:rFonts w:hint="cs"/>
          <w:rtl/>
        </w:rPr>
        <w:t>, והתודעה הזאת, הגלותית הזאת, כאילו אנחנו</w:t>
      </w:r>
      <w:bookmarkStart w:id="94" w:name="_ETM_Q1_276366"/>
      <w:bookmarkEnd w:id="94"/>
      <w:r>
        <w:rPr>
          <w:rFonts w:hint="cs"/>
          <w:rtl/>
        </w:rPr>
        <w:t xml:space="preserve"> מעדיפים להיות תלויים באחרים </w:t>
      </w:r>
      <w:bookmarkStart w:id="95" w:name="_ETM_Q1_278766"/>
      <w:bookmarkEnd w:id="95"/>
      <w:r>
        <w:rPr>
          <w:rFonts w:hint="cs"/>
          <w:rtl/>
        </w:rPr>
        <w:t>אבל בשום אופן שאחרים לא יהיו תלויים בנו</w:t>
      </w:r>
      <w:bookmarkStart w:id="96" w:name="_ETM_Q1_282216"/>
      <w:bookmarkEnd w:id="96"/>
      <w:r>
        <w:rPr>
          <w:rFonts w:hint="cs"/>
          <w:rtl/>
        </w:rPr>
        <w:t>, הגיע הזמן שהיא תעבור מן העולם. תודה.</w:t>
      </w:r>
      <w:bookmarkStart w:id="97" w:name="_ETM_Q1_284146"/>
      <w:bookmarkEnd w:id="97"/>
      <w:r>
        <w:rPr>
          <w:rFonts w:hint="cs"/>
          <w:rtl/>
        </w:rPr>
        <w:t xml:space="preserve"> </w:t>
      </w:r>
    </w:p>
    <w:p w:rsidR="00C12223" w:rsidRDefault="00C12223" w:rsidP="00DC3023">
      <w:pPr>
        <w:rPr>
          <w:rtl/>
        </w:rPr>
      </w:pPr>
    </w:p>
    <w:p w:rsidR="00C12223" w:rsidRDefault="00C12223" w:rsidP="00DC3023">
      <w:pPr>
        <w:pStyle w:val="af6"/>
        <w:keepNext/>
        <w:rPr>
          <w:rtl/>
        </w:rPr>
      </w:pPr>
      <w:bookmarkStart w:id="98" w:name="ET_yor_6423_9"/>
      <w:r w:rsidRPr="00DC3023">
        <w:rPr>
          <w:rStyle w:val="TagStyle"/>
          <w:rtl/>
        </w:rPr>
        <w:t xml:space="preserve"> &lt;&lt; יור &gt;&gt; </w:t>
      </w:r>
      <w:bookmarkStart w:id="99" w:name="_ETM_Q1_262345"/>
      <w:bookmarkEnd w:id="99"/>
      <w:r>
        <w:rPr>
          <w:rtl/>
        </w:rPr>
        <w:t>היו"ר אמיר אוחנה:</w:t>
      </w:r>
      <w:r w:rsidRPr="00DC3023">
        <w:rPr>
          <w:rStyle w:val="TagStyle"/>
          <w:rtl/>
        </w:rPr>
        <w:t xml:space="preserve"> &lt;&lt; יור &gt;&gt;</w:t>
      </w:r>
      <w:r>
        <w:rPr>
          <w:rtl/>
        </w:rPr>
        <w:t xml:space="preserve"> </w:t>
      </w:r>
      <w:bookmarkEnd w:id="98"/>
    </w:p>
    <w:p w:rsidR="00C12223" w:rsidRDefault="00C12223" w:rsidP="007922F9">
      <w:pPr>
        <w:rPr>
          <w:rtl/>
        </w:rPr>
      </w:pPr>
    </w:p>
    <w:p w:rsidR="00C12223" w:rsidRDefault="00C12223" w:rsidP="000C2836">
      <w:pPr>
        <w:rPr>
          <w:rtl/>
        </w:rPr>
      </w:pPr>
      <w:r>
        <w:rPr>
          <w:rFonts w:hint="cs"/>
          <w:rtl/>
        </w:rPr>
        <w:t xml:space="preserve">תודה רבה לחבר הכנסת הלוי. כעת </w:t>
      </w:r>
      <w:r>
        <w:rPr>
          <w:rFonts w:hint="eastAsia"/>
          <w:rtl/>
        </w:rPr>
        <w:t>–</w:t>
      </w:r>
      <w:r>
        <w:rPr>
          <w:rFonts w:hint="cs"/>
          <w:rtl/>
        </w:rPr>
        <w:t xml:space="preserve"> חבר הכנסת משה סולומון.</w:t>
      </w:r>
      <w:bookmarkStart w:id="100" w:name="_ETM_Q1_289067"/>
      <w:bookmarkEnd w:id="100"/>
      <w:r>
        <w:rPr>
          <w:rFonts w:hint="cs"/>
          <w:rtl/>
        </w:rPr>
        <w:t xml:space="preserve"> אחריו </w:t>
      </w:r>
      <w:r>
        <w:rPr>
          <w:rFonts w:hint="eastAsia"/>
          <w:rtl/>
        </w:rPr>
        <w:t>–</w:t>
      </w:r>
      <w:r>
        <w:rPr>
          <w:rFonts w:hint="cs"/>
          <w:rtl/>
        </w:rPr>
        <w:t xml:space="preserve"> חברת הכנסת מטי צרפתי הרכבי.</w:t>
      </w:r>
    </w:p>
    <w:p w:rsidR="00C12223" w:rsidRDefault="00C12223" w:rsidP="00DC3023">
      <w:pPr>
        <w:rPr>
          <w:rtl/>
        </w:rPr>
      </w:pPr>
    </w:p>
    <w:p w:rsidR="00C12223" w:rsidRDefault="00C12223" w:rsidP="00DC3023">
      <w:pPr>
        <w:pStyle w:val="a4"/>
        <w:keepNext/>
        <w:rPr>
          <w:rtl/>
        </w:rPr>
      </w:pPr>
      <w:bookmarkStart w:id="101" w:name="ET_speaker_6355_10"/>
      <w:r w:rsidRPr="00DC3023">
        <w:rPr>
          <w:rStyle w:val="TagStyle"/>
          <w:rtl/>
        </w:rPr>
        <w:t xml:space="preserve"> &lt;&lt; דובר &gt;&gt; </w:t>
      </w:r>
      <w:bookmarkStart w:id="102" w:name="_Toc184762153"/>
      <w:r>
        <w:rPr>
          <w:rtl/>
        </w:rPr>
        <w:t>משה סולומון (הציונות הדתית):</w:t>
      </w:r>
      <w:bookmarkEnd w:id="102"/>
      <w:r w:rsidRPr="00DC3023">
        <w:rPr>
          <w:rStyle w:val="TagStyle"/>
          <w:rtl/>
        </w:rPr>
        <w:t xml:space="preserve"> &lt;&lt; דובר &gt;&gt;</w:t>
      </w:r>
      <w:r>
        <w:rPr>
          <w:rtl/>
        </w:rPr>
        <w:t xml:space="preserve"> </w:t>
      </w:r>
      <w:bookmarkEnd w:id="101"/>
    </w:p>
    <w:p w:rsidR="00C12223" w:rsidRDefault="00C12223" w:rsidP="007922F9">
      <w:pPr>
        <w:rPr>
          <w:rtl/>
        </w:rPr>
      </w:pPr>
    </w:p>
    <w:p w:rsidR="00C12223" w:rsidRDefault="00C12223" w:rsidP="000C2836">
      <w:pPr>
        <w:rPr>
          <w:rtl/>
        </w:rPr>
      </w:pPr>
      <w:r>
        <w:rPr>
          <w:rFonts w:hint="cs"/>
          <w:rtl/>
        </w:rPr>
        <w:t xml:space="preserve">תודה, </w:t>
      </w:r>
      <w:r>
        <w:rPr>
          <w:rtl/>
        </w:rPr>
        <w:t xml:space="preserve">אדוני </w:t>
      </w:r>
      <w:r>
        <w:rPr>
          <w:rFonts w:hint="cs"/>
          <w:rtl/>
        </w:rPr>
        <w:t>ה</w:t>
      </w:r>
      <w:r>
        <w:rPr>
          <w:rtl/>
        </w:rPr>
        <w:t>יושב</w:t>
      </w:r>
      <w:r>
        <w:rPr>
          <w:rFonts w:hint="cs"/>
          <w:rtl/>
        </w:rPr>
        <w:t>-</w:t>
      </w:r>
      <w:bookmarkStart w:id="103" w:name="_ETM_Q1_299157"/>
      <w:bookmarkEnd w:id="103"/>
      <w:r>
        <w:rPr>
          <w:rtl/>
        </w:rPr>
        <w:t>ראש</w:t>
      </w:r>
      <w:r>
        <w:rPr>
          <w:rFonts w:hint="cs"/>
          <w:rtl/>
        </w:rPr>
        <w:t>.</w:t>
      </w:r>
      <w:bookmarkStart w:id="104" w:name="_ETM_Q1_301717"/>
      <w:bookmarkEnd w:id="104"/>
      <w:r>
        <w:rPr>
          <w:rtl/>
        </w:rPr>
        <w:t xml:space="preserve"> אתמול התבשרנו על נפילתם של עוד שבעה גיבורים בדרום לבנון וברצועת עזה.</w:t>
      </w:r>
      <w:r>
        <w:rPr>
          <w:rFonts w:hint="cs"/>
          <w:rtl/>
        </w:rPr>
        <w:t xml:space="preserve"> </w:t>
      </w:r>
      <w:r>
        <w:rPr>
          <w:rtl/>
        </w:rPr>
        <w:t xml:space="preserve">השתתפתי </w:t>
      </w:r>
      <w:r>
        <w:rPr>
          <w:rFonts w:hint="cs"/>
          <w:rtl/>
        </w:rPr>
        <w:t>בהלוויית</w:t>
      </w:r>
      <w:r>
        <w:rPr>
          <w:rFonts w:hint="eastAsia"/>
          <w:rtl/>
        </w:rPr>
        <w:t>ו</w:t>
      </w:r>
      <w:r>
        <w:rPr>
          <w:rtl/>
        </w:rPr>
        <w:t xml:space="preserve"> של בנימין </w:t>
      </w:r>
      <w:proofErr w:type="spellStart"/>
      <w:r>
        <w:rPr>
          <w:rtl/>
        </w:rPr>
        <w:t>דסטאו</w:t>
      </w:r>
      <w:proofErr w:type="spellEnd"/>
      <w:r>
        <w:rPr>
          <w:rFonts w:hint="cs"/>
          <w:rtl/>
        </w:rPr>
        <w:t>,</w:t>
      </w:r>
      <w:r>
        <w:rPr>
          <w:rtl/>
        </w:rPr>
        <w:t xml:space="preserve"> ז</w:t>
      </w:r>
      <w:r>
        <w:rPr>
          <w:rFonts w:hint="cs"/>
          <w:rtl/>
        </w:rPr>
        <w:t>יכרונו לברכה,</w:t>
      </w:r>
      <w:bookmarkStart w:id="105" w:name="_ETM_Q1_307317"/>
      <w:bookmarkEnd w:id="105"/>
      <w:r>
        <w:rPr>
          <w:rtl/>
        </w:rPr>
        <w:t xml:space="preserve"> שהתקיימה אתמול בהר הרצל</w:t>
      </w:r>
      <w:r>
        <w:rPr>
          <w:rFonts w:hint="cs"/>
          <w:rtl/>
        </w:rPr>
        <w:t>,</w:t>
      </w:r>
      <w:r>
        <w:rPr>
          <w:rtl/>
        </w:rPr>
        <w:t xml:space="preserve"> והלב שלי נשבר כשראיתי את הכאב של משפחתו וחבריו.</w:t>
      </w:r>
      <w:bookmarkStart w:id="106" w:name="_ETM_Q1_316888"/>
      <w:bookmarkStart w:id="107" w:name="_ETM_Q1_316919"/>
      <w:bookmarkEnd w:id="106"/>
      <w:bookmarkEnd w:id="107"/>
      <w:r>
        <w:rPr>
          <w:rFonts w:hint="cs"/>
          <w:rtl/>
        </w:rPr>
        <w:t xml:space="preserve"> </w:t>
      </w:r>
      <w:r>
        <w:rPr>
          <w:rtl/>
        </w:rPr>
        <w:t xml:space="preserve">אוי </w:t>
      </w:r>
      <w:proofErr w:type="spellStart"/>
      <w:r>
        <w:rPr>
          <w:rtl/>
        </w:rPr>
        <w:t>אוי</w:t>
      </w:r>
      <w:proofErr w:type="spellEnd"/>
      <w:r>
        <w:rPr>
          <w:rtl/>
        </w:rPr>
        <w:t xml:space="preserve"> </w:t>
      </w:r>
      <w:proofErr w:type="spellStart"/>
      <w:r>
        <w:rPr>
          <w:rtl/>
        </w:rPr>
        <w:t>אוי</w:t>
      </w:r>
      <w:proofErr w:type="spellEnd"/>
      <w:r>
        <w:rPr>
          <w:rFonts w:hint="cs"/>
          <w:rtl/>
        </w:rPr>
        <w:t>,</w:t>
      </w:r>
      <w:r>
        <w:rPr>
          <w:rtl/>
        </w:rPr>
        <w:t xml:space="preserve"> איזה אסון נפל עלינו, אוי</w:t>
      </w:r>
      <w:r>
        <w:rPr>
          <w:rFonts w:hint="cs"/>
          <w:rtl/>
        </w:rPr>
        <w:t>,</w:t>
      </w:r>
      <w:r>
        <w:rPr>
          <w:rtl/>
        </w:rPr>
        <w:t xml:space="preserve"> הלב שלי </w:t>
      </w:r>
      <w:r>
        <w:rPr>
          <w:rFonts w:hint="cs"/>
          <w:rtl/>
        </w:rPr>
        <w:t xml:space="preserve">– </w:t>
      </w:r>
      <w:r>
        <w:rPr>
          <w:rtl/>
        </w:rPr>
        <w:t>זה מה שאחותו אדיס זעקה מכאב שוב ושוב</w:t>
      </w:r>
      <w:r>
        <w:rPr>
          <w:rFonts w:hint="cs"/>
          <w:rtl/>
        </w:rPr>
        <w:t xml:space="preserve"> </w:t>
      </w:r>
      <w:proofErr w:type="spellStart"/>
      <w:r>
        <w:rPr>
          <w:rFonts w:hint="cs"/>
          <w:rtl/>
        </w:rPr>
        <w:t>ושוב</w:t>
      </w:r>
      <w:bookmarkStart w:id="108" w:name="_ETM_Q1_324057"/>
      <w:bookmarkEnd w:id="108"/>
      <w:proofErr w:type="spellEnd"/>
      <w:r>
        <w:rPr>
          <w:rtl/>
        </w:rPr>
        <w:t>.</w:t>
      </w:r>
      <w:bookmarkStart w:id="109" w:name="_ETM_Q1_288006"/>
      <w:bookmarkEnd w:id="109"/>
    </w:p>
    <w:p w:rsidR="00C12223" w:rsidRDefault="00C12223" w:rsidP="00242D83">
      <w:pPr>
        <w:rPr>
          <w:rtl/>
        </w:rPr>
      </w:pPr>
    </w:p>
    <w:p w:rsidR="00C12223" w:rsidRDefault="00C12223" w:rsidP="00A9714A">
      <w:pPr>
        <w:rPr>
          <w:rtl/>
        </w:rPr>
      </w:pPr>
      <w:r>
        <w:rPr>
          <w:rtl/>
        </w:rPr>
        <w:t>בנימין הוא עוד גיבור מקהילת יוצאי אתיופיה, קהילה שהקריבה וממשיכה להקריב את טובי בניה למען המולדת.</w:t>
      </w:r>
      <w:r>
        <w:rPr>
          <w:rFonts w:hint="cs"/>
          <w:rtl/>
        </w:rPr>
        <w:t xml:space="preserve"> ר</w:t>
      </w:r>
      <w:r>
        <w:rPr>
          <w:rtl/>
        </w:rPr>
        <w:t>ס"ר</w:t>
      </w:r>
      <w:r>
        <w:rPr>
          <w:rFonts w:hint="cs"/>
          <w:rtl/>
        </w:rPr>
        <w:t xml:space="preserve"> </w:t>
      </w:r>
      <w:r>
        <w:rPr>
          <w:rtl/>
        </w:rPr>
        <w:t xml:space="preserve">בנימין </w:t>
      </w:r>
      <w:proofErr w:type="spellStart"/>
      <w:r>
        <w:rPr>
          <w:rtl/>
        </w:rPr>
        <w:t>דסטאו</w:t>
      </w:r>
      <w:proofErr w:type="spellEnd"/>
      <w:r>
        <w:rPr>
          <w:rtl/>
        </w:rPr>
        <w:t xml:space="preserve"> נגוסה מבית שמש,</w:t>
      </w:r>
      <w:bookmarkStart w:id="110" w:name="_ETM_Q1_334996"/>
      <w:bookmarkEnd w:id="110"/>
      <w:r>
        <w:rPr>
          <w:rtl/>
        </w:rPr>
        <w:t xml:space="preserve"> לוחם מילואים בחטיבה 226</w:t>
      </w:r>
      <w:r>
        <w:rPr>
          <w:rFonts w:hint="cs"/>
          <w:rtl/>
        </w:rPr>
        <w:t xml:space="preserve"> של חטיבת </w:t>
      </w:r>
      <w:r>
        <w:rPr>
          <w:rtl/>
        </w:rPr>
        <w:t>צנחנים</w:t>
      </w:r>
      <w:r>
        <w:rPr>
          <w:rFonts w:hint="cs"/>
          <w:rtl/>
        </w:rPr>
        <w:t xml:space="preserve">, </w:t>
      </w:r>
      <w:bookmarkStart w:id="111" w:name="_ETM_Q1_339237"/>
      <w:bookmarkEnd w:id="111"/>
      <w:r>
        <w:rPr>
          <w:rtl/>
        </w:rPr>
        <w:t>נפל בקרב בדרום לבנון בתאריך ז' בכסלו התשפ"ה, 8 בדצמבר</w:t>
      </w:r>
      <w:r>
        <w:rPr>
          <w:rFonts w:hint="cs"/>
          <w:rtl/>
        </w:rPr>
        <w:t xml:space="preserve"> 2024. </w:t>
      </w:r>
      <w:bookmarkStart w:id="112" w:name="_ETM_Q1_344247"/>
      <w:bookmarkEnd w:id="112"/>
      <w:r>
        <w:rPr>
          <w:rFonts w:hint="cs"/>
          <w:rtl/>
        </w:rPr>
        <w:t xml:space="preserve">רק </w:t>
      </w:r>
      <w:bookmarkStart w:id="113" w:name="_ETM_Q1_352297"/>
      <w:bookmarkEnd w:id="113"/>
      <w:r>
        <w:rPr>
          <w:rtl/>
        </w:rPr>
        <w:t xml:space="preserve">בן 28 </w:t>
      </w:r>
      <w:r>
        <w:rPr>
          <w:rFonts w:hint="cs"/>
          <w:rtl/>
        </w:rPr>
        <w:t xml:space="preserve">היה </w:t>
      </w:r>
      <w:r>
        <w:rPr>
          <w:rtl/>
        </w:rPr>
        <w:t>בנופלו.</w:t>
      </w:r>
      <w:r>
        <w:rPr>
          <w:rFonts w:hint="cs"/>
          <w:rtl/>
        </w:rPr>
        <w:t xml:space="preserve"> </w:t>
      </w:r>
      <w:r>
        <w:rPr>
          <w:rtl/>
        </w:rPr>
        <w:t xml:space="preserve">בנימין הוא בן </w:t>
      </w:r>
      <w:proofErr w:type="spellStart"/>
      <w:r>
        <w:rPr>
          <w:rtl/>
        </w:rPr>
        <w:t>למהרט</w:t>
      </w:r>
      <w:proofErr w:type="spellEnd"/>
      <w:r>
        <w:rPr>
          <w:rtl/>
        </w:rPr>
        <w:t xml:space="preserve"> </w:t>
      </w:r>
      <w:proofErr w:type="spellStart"/>
      <w:r>
        <w:rPr>
          <w:rtl/>
        </w:rPr>
        <w:t>וטג'יטו</w:t>
      </w:r>
      <w:proofErr w:type="spellEnd"/>
      <w:r>
        <w:rPr>
          <w:rFonts w:hint="cs"/>
          <w:rtl/>
        </w:rPr>
        <w:t xml:space="preserve"> ו</w:t>
      </w:r>
      <w:r>
        <w:rPr>
          <w:rtl/>
        </w:rPr>
        <w:t>אח לשי, רבקה, אדיס והדר.</w:t>
      </w:r>
      <w:r>
        <w:rPr>
          <w:rFonts w:hint="cs"/>
          <w:rtl/>
        </w:rPr>
        <w:t xml:space="preserve"> </w:t>
      </w:r>
      <w:bookmarkStart w:id="114" w:name="_ETM_Q1_356837"/>
      <w:bookmarkEnd w:id="114"/>
      <w:r>
        <w:rPr>
          <w:rtl/>
        </w:rPr>
        <w:t xml:space="preserve">משפחתו סיפרה על שמחת החיים שהייתה לו והחיוך הענק שמזוהה </w:t>
      </w:r>
      <w:r>
        <w:rPr>
          <w:rFonts w:hint="cs"/>
          <w:rtl/>
        </w:rPr>
        <w:t>איתו</w:t>
      </w:r>
      <w:r>
        <w:rPr>
          <w:rtl/>
        </w:rPr>
        <w:t>, כמו שמ</w:t>
      </w:r>
      <w:r>
        <w:rPr>
          <w:rFonts w:hint="cs"/>
          <w:rtl/>
        </w:rPr>
        <w:t xml:space="preserve">ש </w:t>
      </w:r>
      <w:r>
        <w:rPr>
          <w:rFonts w:hint="eastAsia"/>
          <w:rtl/>
        </w:rPr>
        <w:t>–</w:t>
      </w:r>
      <w:r>
        <w:rPr>
          <w:rFonts w:hint="cs"/>
          <w:rtl/>
        </w:rPr>
        <w:t xml:space="preserve"> </w:t>
      </w:r>
      <w:proofErr w:type="spellStart"/>
      <w:r>
        <w:rPr>
          <w:rtl/>
        </w:rPr>
        <w:t>דסטאו</w:t>
      </w:r>
      <w:proofErr w:type="spellEnd"/>
      <w:r>
        <w:rPr>
          <w:rFonts w:hint="cs"/>
          <w:rtl/>
        </w:rPr>
        <w:t>,</w:t>
      </w:r>
      <w:r>
        <w:rPr>
          <w:rtl/>
        </w:rPr>
        <w:t xml:space="preserve"> שהפירוש באמהרית זה שמחה.</w:t>
      </w:r>
      <w:bookmarkStart w:id="115" w:name="_ETM_Q1_326757"/>
      <w:bookmarkEnd w:id="115"/>
      <w:r>
        <w:rPr>
          <w:rFonts w:hint="cs"/>
          <w:rtl/>
        </w:rPr>
        <w:t xml:space="preserve"> חבריו לפלוגה מספרים כמה </w:t>
      </w:r>
      <w:proofErr w:type="spellStart"/>
      <w:r>
        <w:rPr>
          <w:rFonts w:hint="cs"/>
          <w:rtl/>
        </w:rPr>
        <w:t>דסטאו</w:t>
      </w:r>
      <w:proofErr w:type="spellEnd"/>
      <w:r>
        <w:rPr>
          <w:rFonts w:hint="cs"/>
          <w:rtl/>
        </w:rPr>
        <w:t xml:space="preserve"> </w:t>
      </w:r>
      <w:r>
        <w:rPr>
          <w:rtl/>
        </w:rPr>
        <w:t xml:space="preserve">היה מסור, מחויב </w:t>
      </w:r>
      <w:bookmarkStart w:id="116" w:name="_ETM_Q1_368167"/>
      <w:bookmarkEnd w:id="116"/>
      <w:r>
        <w:rPr>
          <w:rtl/>
        </w:rPr>
        <w:t>והיה הופך עולמות למען אחרים</w:t>
      </w:r>
      <w:r>
        <w:rPr>
          <w:rFonts w:hint="cs"/>
          <w:rtl/>
        </w:rPr>
        <w:t>,</w:t>
      </w:r>
      <w:r>
        <w:rPr>
          <w:rtl/>
        </w:rPr>
        <w:t xml:space="preserve"> כמה הוא היה דואג להצחיק ולשמח את כולם עם החיוך שלו.</w:t>
      </w:r>
    </w:p>
    <w:p w:rsidR="00C12223" w:rsidRDefault="00C12223" w:rsidP="00CD5183">
      <w:pPr>
        <w:rPr>
          <w:rtl/>
        </w:rPr>
      </w:pPr>
    </w:p>
    <w:p w:rsidR="00C12223" w:rsidRDefault="00C12223" w:rsidP="000C2836">
      <w:pPr>
        <w:rPr>
          <w:rtl/>
        </w:rPr>
      </w:pPr>
      <w:bookmarkStart w:id="117" w:name="_ETM_Q1_376317"/>
      <w:bookmarkEnd w:id="117"/>
      <w:r>
        <w:rPr>
          <w:rtl/>
        </w:rPr>
        <w:t>אסיים עם המילים של אחיו הגדול</w:t>
      </w:r>
      <w:r>
        <w:rPr>
          <w:rFonts w:hint="cs"/>
          <w:rtl/>
        </w:rPr>
        <w:t>,</w:t>
      </w:r>
      <w:r>
        <w:rPr>
          <w:rtl/>
        </w:rPr>
        <w:t xml:space="preserve"> שספד לו בכאב עצום:</w:t>
      </w:r>
      <w:r>
        <w:rPr>
          <w:rFonts w:hint="cs"/>
          <w:rtl/>
        </w:rPr>
        <w:t xml:space="preserve"> </w:t>
      </w:r>
      <w:r>
        <w:rPr>
          <w:rtl/>
        </w:rPr>
        <w:t>ת</w:t>
      </w:r>
      <w:r>
        <w:rPr>
          <w:rFonts w:hint="cs"/>
          <w:rtl/>
        </w:rPr>
        <w:t>ת</w:t>
      </w:r>
      <w:r>
        <w:rPr>
          <w:rtl/>
        </w:rPr>
        <w:t>פלל עלינו איפה שאתה נמצא עכשיו, תתפלל לבורא עולם שיוציאו אותנו מכל הבעיות, מכל הצרות ומכל המלחמות בינינו לבין עצמנו</w:t>
      </w:r>
      <w:r>
        <w:rPr>
          <w:rFonts w:hint="cs"/>
          <w:rtl/>
        </w:rPr>
        <w:t>,</w:t>
      </w:r>
      <w:r>
        <w:rPr>
          <w:rtl/>
        </w:rPr>
        <w:t xml:space="preserve"> בין האוהבים </w:t>
      </w:r>
      <w:r>
        <w:rPr>
          <w:rFonts w:hint="cs"/>
          <w:rtl/>
        </w:rPr>
        <w:t>וה</w:t>
      </w:r>
      <w:r>
        <w:rPr>
          <w:rtl/>
        </w:rPr>
        <w:t>אויבים שלנו</w:t>
      </w:r>
      <w:r>
        <w:rPr>
          <w:rFonts w:hint="cs"/>
          <w:rtl/>
        </w:rPr>
        <w:t>. יהי זכרו ברוך.</w:t>
      </w:r>
      <w:bookmarkStart w:id="118" w:name="_ETM_Q1_363448"/>
      <w:bookmarkEnd w:id="118"/>
    </w:p>
    <w:p w:rsidR="00C12223" w:rsidRDefault="00C12223" w:rsidP="00CD5183">
      <w:pPr>
        <w:rPr>
          <w:rtl/>
        </w:rPr>
      </w:pPr>
    </w:p>
    <w:p w:rsidR="00C12223" w:rsidRDefault="00C12223" w:rsidP="00DC3023">
      <w:pPr>
        <w:pStyle w:val="af6"/>
        <w:keepNext/>
        <w:rPr>
          <w:rtl/>
        </w:rPr>
      </w:pPr>
      <w:bookmarkStart w:id="119" w:name="ET_yor_6423_11"/>
      <w:r w:rsidRPr="00DC3023">
        <w:rPr>
          <w:rStyle w:val="TagStyle"/>
          <w:rtl/>
        </w:rPr>
        <w:t xml:space="preserve"> &lt;&lt; יור &gt;&gt; </w:t>
      </w:r>
      <w:r>
        <w:rPr>
          <w:rtl/>
        </w:rPr>
        <w:t>היו"ר אמיר אוחנה:</w:t>
      </w:r>
      <w:r w:rsidRPr="00DC3023">
        <w:rPr>
          <w:rStyle w:val="TagStyle"/>
          <w:rtl/>
        </w:rPr>
        <w:t xml:space="preserve"> &lt;&lt; יור &gt;&gt;</w:t>
      </w:r>
      <w:r>
        <w:rPr>
          <w:rtl/>
        </w:rPr>
        <w:t xml:space="preserve"> </w:t>
      </w:r>
      <w:bookmarkEnd w:id="119"/>
    </w:p>
    <w:p w:rsidR="00C12223" w:rsidRDefault="00C12223" w:rsidP="007922F9">
      <w:pPr>
        <w:rPr>
          <w:rtl/>
        </w:rPr>
      </w:pPr>
    </w:p>
    <w:p w:rsidR="00C12223" w:rsidRDefault="00C12223" w:rsidP="00A9714A">
      <w:pPr>
        <w:rPr>
          <w:rtl/>
        </w:rPr>
      </w:pPr>
      <w:r>
        <w:rPr>
          <w:rFonts w:hint="cs"/>
          <w:rtl/>
        </w:rPr>
        <w:t>אמן ואמן. תודה</w:t>
      </w:r>
      <w:bookmarkStart w:id="120" w:name="_ETM_Q1_394968"/>
      <w:bookmarkEnd w:id="120"/>
      <w:r>
        <w:rPr>
          <w:rFonts w:hint="cs"/>
          <w:rtl/>
        </w:rPr>
        <w:t xml:space="preserve"> לחבר הכנסת סולומון. וכעת </w:t>
      </w:r>
      <w:r>
        <w:rPr>
          <w:rFonts w:hint="eastAsia"/>
          <w:rtl/>
        </w:rPr>
        <w:t>–</w:t>
      </w:r>
      <w:r>
        <w:rPr>
          <w:rFonts w:hint="cs"/>
          <w:rtl/>
        </w:rPr>
        <w:t xml:space="preserve"> חברת הכנסת מטי צרפתי הרכבי</w:t>
      </w:r>
      <w:r w:rsidR="00A9714A">
        <w:rPr>
          <w:rFonts w:hint="cs"/>
          <w:rtl/>
        </w:rPr>
        <w:t>.</w:t>
      </w:r>
      <w:r>
        <w:rPr>
          <w:rFonts w:hint="cs"/>
          <w:rtl/>
        </w:rPr>
        <w:t xml:space="preserve"> בבקשה.</w:t>
      </w:r>
      <w:bookmarkStart w:id="121" w:name="_ETM_Q1_398993"/>
      <w:bookmarkEnd w:id="121"/>
    </w:p>
    <w:p w:rsidR="00C12223" w:rsidRDefault="00C12223" w:rsidP="00DC3023">
      <w:pPr>
        <w:rPr>
          <w:rtl/>
        </w:rPr>
      </w:pPr>
    </w:p>
    <w:p w:rsidR="00C12223" w:rsidRDefault="00C12223" w:rsidP="00DC3023">
      <w:pPr>
        <w:pStyle w:val="a4"/>
        <w:keepNext/>
        <w:rPr>
          <w:rtl/>
        </w:rPr>
      </w:pPr>
      <w:bookmarkStart w:id="122" w:name="ET_speaker_6359_12"/>
      <w:r w:rsidRPr="00DC3023">
        <w:rPr>
          <w:rStyle w:val="TagStyle"/>
          <w:rtl/>
        </w:rPr>
        <w:t xml:space="preserve"> &lt;&lt; דובר &gt;&gt; </w:t>
      </w:r>
      <w:bookmarkStart w:id="123" w:name="_Toc184762154"/>
      <w:r>
        <w:rPr>
          <w:rtl/>
        </w:rPr>
        <w:t>מטי צרפתי הרכבי (יש עתיד):</w:t>
      </w:r>
      <w:bookmarkEnd w:id="123"/>
      <w:r w:rsidRPr="00DC3023">
        <w:rPr>
          <w:rStyle w:val="TagStyle"/>
          <w:rtl/>
        </w:rPr>
        <w:t xml:space="preserve"> &lt;&lt; דובר &gt;&gt;</w:t>
      </w:r>
      <w:r>
        <w:rPr>
          <w:rtl/>
        </w:rPr>
        <w:t xml:space="preserve"> </w:t>
      </w:r>
      <w:bookmarkEnd w:id="122"/>
    </w:p>
    <w:p w:rsidR="00C12223" w:rsidRDefault="00C12223" w:rsidP="007922F9">
      <w:pPr>
        <w:rPr>
          <w:rtl/>
        </w:rPr>
      </w:pPr>
    </w:p>
    <w:p w:rsidR="00C12223" w:rsidRDefault="00C12223" w:rsidP="00A9714A">
      <w:pPr>
        <w:rPr>
          <w:rtl/>
        </w:rPr>
      </w:pPr>
      <w:r>
        <w:rPr>
          <w:rFonts w:hint="cs"/>
          <w:rtl/>
        </w:rPr>
        <w:t>תודה, אדוני היושב-ראש. אני שמחה</w:t>
      </w:r>
      <w:bookmarkStart w:id="124" w:name="_ETM_Q1_401333"/>
      <w:bookmarkEnd w:id="124"/>
      <w:r>
        <w:rPr>
          <w:rFonts w:hint="cs"/>
          <w:rtl/>
        </w:rPr>
        <w:t xml:space="preserve"> שאתה נמצא, ו</w:t>
      </w:r>
      <w:bookmarkStart w:id="125" w:name="_ETM_Q1_403053"/>
      <w:bookmarkEnd w:id="125"/>
      <w:r>
        <w:rPr>
          <w:rFonts w:hint="cs"/>
          <w:rtl/>
        </w:rPr>
        <w:t xml:space="preserve">אני רוצה לשתף אותך </w:t>
      </w:r>
      <w:r>
        <w:rPr>
          <w:rFonts w:hint="eastAsia"/>
          <w:rtl/>
        </w:rPr>
        <w:t xml:space="preserve">– </w:t>
      </w:r>
      <w:r>
        <w:rPr>
          <w:rFonts w:hint="cs"/>
          <w:rtl/>
        </w:rPr>
        <w:t>אולי תוכל ל</w:t>
      </w:r>
      <w:bookmarkStart w:id="126" w:name="_ETM_Q1_404903"/>
      <w:bookmarkEnd w:id="126"/>
      <w:r>
        <w:rPr>
          <w:rFonts w:hint="cs"/>
          <w:rtl/>
        </w:rPr>
        <w:t>עזור לי</w:t>
      </w:r>
      <w:bookmarkStart w:id="127" w:name="_ETM_Q1_408198"/>
      <w:bookmarkStart w:id="128" w:name="_ETM_Q1_408250"/>
      <w:bookmarkEnd w:id="127"/>
      <w:bookmarkEnd w:id="128"/>
      <w:r>
        <w:rPr>
          <w:rFonts w:hint="cs"/>
          <w:rtl/>
        </w:rPr>
        <w:t xml:space="preserve"> </w:t>
      </w:r>
      <w:r>
        <w:rPr>
          <w:rFonts w:hint="eastAsia"/>
          <w:rtl/>
        </w:rPr>
        <w:t xml:space="preserve">– </w:t>
      </w:r>
      <w:r>
        <w:rPr>
          <w:rFonts w:hint="cs"/>
          <w:rtl/>
        </w:rPr>
        <w:t>בתסכול שאני חווה</w:t>
      </w:r>
      <w:bookmarkStart w:id="129" w:name="_ETM_Q1_410773"/>
      <w:bookmarkEnd w:id="129"/>
      <w:r>
        <w:rPr>
          <w:rFonts w:hint="cs"/>
          <w:rtl/>
        </w:rPr>
        <w:t xml:space="preserve"> בשליחת שאילתות למשרדי ממשלה</w:t>
      </w:r>
      <w:bookmarkStart w:id="130" w:name="_ETM_Q1_412433"/>
      <w:bookmarkEnd w:id="130"/>
      <w:r>
        <w:rPr>
          <w:rFonts w:hint="cs"/>
          <w:rtl/>
        </w:rPr>
        <w:t xml:space="preserve">. יש לי שאילתה מפברואר, כמו שאתה יודע </w:t>
      </w:r>
      <w:r>
        <w:rPr>
          <w:rFonts w:hint="eastAsia"/>
          <w:rtl/>
        </w:rPr>
        <w:t xml:space="preserve">– </w:t>
      </w:r>
      <w:r>
        <w:rPr>
          <w:rFonts w:hint="cs"/>
          <w:rtl/>
        </w:rPr>
        <w:t>שלושה</w:t>
      </w:r>
      <w:bookmarkStart w:id="131" w:name="_ETM_Q1_416723"/>
      <w:bookmarkEnd w:id="131"/>
      <w:r>
        <w:rPr>
          <w:rFonts w:hint="cs"/>
          <w:rtl/>
        </w:rPr>
        <w:t xml:space="preserve"> שבועות למענה, או השאילתה האחרונה ששלחתי, שהייתה לפני חודשיים</w:t>
      </w:r>
      <w:bookmarkStart w:id="132" w:name="_ETM_Q1_420913"/>
      <w:bookmarkEnd w:id="132"/>
      <w:r w:rsidR="00A9714A">
        <w:rPr>
          <w:rFonts w:hint="cs"/>
          <w:rtl/>
        </w:rPr>
        <w:t>,</w:t>
      </w:r>
      <w:r>
        <w:rPr>
          <w:rFonts w:hint="cs"/>
          <w:rtl/>
        </w:rPr>
        <w:t xml:space="preserve"> למשרד החינוך, למשרד הביטחון, למשרד</w:t>
      </w:r>
      <w:bookmarkStart w:id="133" w:name="_ETM_Q1_424114"/>
      <w:bookmarkEnd w:id="133"/>
      <w:r>
        <w:rPr>
          <w:rFonts w:hint="cs"/>
          <w:rtl/>
        </w:rPr>
        <w:t xml:space="preserve"> </w:t>
      </w:r>
      <w:bookmarkStart w:id="134" w:name="_ETM_Q1_425210"/>
      <w:bookmarkEnd w:id="134"/>
      <w:r>
        <w:rPr>
          <w:rFonts w:hint="cs"/>
          <w:rtl/>
        </w:rPr>
        <w:t xml:space="preserve">ראש הממשלה, למשרד להגנת הסביבה </w:t>
      </w:r>
      <w:r>
        <w:rPr>
          <w:rFonts w:hint="eastAsia"/>
          <w:rtl/>
        </w:rPr>
        <w:t>–</w:t>
      </w:r>
      <w:r>
        <w:rPr>
          <w:rFonts w:hint="cs"/>
          <w:rtl/>
        </w:rPr>
        <w:t xml:space="preserve"> נושאים שאני חושבת</w:t>
      </w:r>
      <w:bookmarkStart w:id="135" w:name="_ETM_Q1_427984"/>
      <w:bookmarkEnd w:id="135"/>
      <w:r>
        <w:rPr>
          <w:rFonts w:hint="cs"/>
          <w:rtl/>
        </w:rPr>
        <w:t xml:space="preserve"> שהם חשובים, כמו למשל </w:t>
      </w:r>
      <w:r w:rsidR="00A9714A">
        <w:rPr>
          <w:rFonts w:hint="cs"/>
          <w:rtl/>
        </w:rPr>
        <w:t>ה</w:t>
      </w:r>
      <w:r>
        <w:rPr>
          <w:rFonts w:hint="cs"/>
          <w:rtl/>
        </w:rPr>
        <w:t>משבר בפסולת בניין או הטיפול</w:t>
      </w:r>
      <w:bookmarkStart w:id="136" w:name="_ETM_Q1_432184"/>
      <w:bookmarkEnd w:id="136"/>
      <w:r>
        <w:rPr>
          <w:rFonts w:hint="cs"/>
          <w:rtl/>
        </w:rPr>
        <w:t xml:space="preserve"> בפסולת בניין, כמו למשל הנושא של </w:t>
      </w:r>
      <w:bookmarkStart w:id="137" w:name="_ETM_Q1_437063"/>
      <w:bookmarkEnd w:id="137"/>
      <w:r>
        <w:rPr>
          <w:rFonts w:hint="cs"/>
          <w:rtl/>
        </w:rPr>
        <w:t>הלוואות לדיור. קשת שלמה של שאילתות.</w:t>
      </w:r>
      <w:bookmarkStart w:id="138" w:name="_ETM_Q1_440204"/>
      <w:bookmarkStart w:id="139" w:name="_ETM_Q1_442046"/>
      <w:bookmarkStart w:id="140" w:name="_ETM_Q1_442095"/>
      <w:bookmarkStart w:id="141" w:name="_ETM_Q1_442526"/>
      <w:bookmarkStart w:id="142" w:name="_ETM_Q1_442563"/>
      <w:bookmarkEnd w:id="138"/>
      <w:bookmarkEnd w:id="139"/>
      <w:bookmarkEnd w:id="140"/>
      <w:bookmarkEnd w:id="141"/>
      <w:bookmarkEnd w:id="142"/>
      <w:r>
        <w:rPr>
          <w:rFonts w:hint="cs"/>
          <w:rtl/>
        </w:rPr>
        <w:t xml:space="preserve"> אני פשוט לא מקבלת מענה</w:t>
      </w:r>
      <w:bookmarkStart w:id="143" w:name="_ETM_Q1_443563"/>
      <w:bookmarkEnd w:id="143"/>
      <w:r>
        <w:rPr>
          <w:rFonts w:hint="cs"/>
          <w:rtl/>
        </w:rPr>
        <w:t xml:space="preserve">. </w:t>
      </w:r>
    </w:p>
    <w:p w:rsidR="00C12223" w:rsidRDefault="00C12223" w:rsidP="000C2836">
      <w:pPr>
        <w:rPr>
          <w:rtl/>
        </w:rPr>
      </w:pPr>
    </w:p>
    <w:p w:rsidR="00C12223" w:rsidRDefault="00C12223" w:rsidP="00A9714A">
      <w:pPr>
        <w:rPr>
          <w:rtl/>
        </w:rPr>
      </w:pPr>
      <w:r>
        <w:rPr>
          <w:rFonts w:hint="cs"/>
          <w:rtl/>
        </w:rPr>
        <w:t>זה מצטרף לשרשרת, אני חושבת</w:t>
      </w:r>
      <w:r w:rsidR="00A9714A">
        <w:rPr>
          <w:rFonts w:hint="cs"/>
          <w:rtl/>
        </w:rPr>
        <w:t>,</w:t>
      </w:r>
      <w:r>
        <w:rPr>
          <w:rFonts w:hint="cs"/>
          <w:rtl/>
        </w:rPr>
        <w:t xml:space="preserve"> שרשרת של היחלשות</w:t>
      </w:r>
      <w:bookmarkStart w:id="144" w:name="_ETM_Q1_453000"/>
      <w:bookmarkEnd w:id="144"/>
      <w:r>
        <w:rPr>
          <w:rFonts w:hint="cs"/>
          <w:rtl/>
        </w:rPr>
        <w:t xml:space="preserve"> או מוטיב חוזר של היחלשות </w:t>
      </w:r>
      <w:bookmarkStart w:id="145" w:name="_ETM_Q1_456493"/>
      <w:bookmarkEnd w:id="145"/>
      <w:r>
        <w:rPr>
          <w:rFonts w:hint="cs"/>
          <w:rtl/>
        </w:rPr>
        <w:t xml:space="preserve">הרשות המחוקקת והכנסת כגוף מפקח. אני נתקלת בזה </w:t>
      </w:r>
      <w:bookmarkStart w:id="146" w:name="_ETM_Q1_458493"/>
      <w:bookmarkEnd w:id="146"/>
      <w:r>
        <w:rPr>
          <w:rFonts w:hint="cs"/>
          <w:rtl/>
        </w:rPr>
        <w:t>גם בוועדות, כש</w:t>
      </w:r>
      <w:bookmarkStart w:id="147" w:name="_ETM_Q1_460863"/>
      <w:bookmarkEnd w:id="147"/>
      <w:r>
        <w:rPr>
          <w:rFonts w:hint="cs"/>
          <w:rtl/>
        </w:rPr>
        <w:t xml:space="preserve">נציגי ממשלה לא מגיעים לדיון, בעזות מצח. אבל נושא השאילתות </w:t>
      </w:r>
      <w:r>
        <w:rPr>
          <w:rFonts w:hint="eastAsia"/>
          <w:rtl/>
        </w:rPr>
        <w:t xml:space="preserve">– </w:t>
      </w:r>
      <w:r>
        <w:rPr>
          <w:rFonts w:hint="cs"/>
          <w:rtl/>
        </w:rPr>
        <w:t>אני חושבת שכן נכון</w:t>
      </w:r>
      <w:bookmarkStart w:id="148" w:name="_ETM_Q1_468163"/>
      <w:bookmarkEnd w:id="148"/>
      <w:r>
        <w:rPr>
          <w:rFonts w:hint="cs"/>
          <w:rtl/>
        </w:rPr>
        <w:t xml:space="preserve"> יהיה אם תרימו את הכפפה ופשוט תודיעו למשרדי הממשלה שהם צריכים</w:t>
      </w:r>
      <w:bookmarkStart w:id="149" w:name="_ETM_Q1_474084"/>
      <w:bookmarkEnd w:id="149"/>
      <w:r>
        <w:rPr>
          <w:rFonts w:hint="cs"/>
          <w:rtl/>
        </w:rPr>
        <w:t xml:space="preserve"> להגיב בזמן על שאילתות כשפונים אליהם. </w:t>
      </w:r>
    </w:p>
    <w:p w:rsidR="00C12223" w:rsidRDefault="00C12223" w:rsidP="00DC3023">
      <w:pPr>
        <w:rPr>
          <w:rtl/>
        </w:rPr>
      </w:pPr>
    </w:p>
    <w:p w:rsidR="00C12223" w:rsidRDefault="00C12223" w:rsidP="00DC3023">
      <w:pPr>
        <w:pStyle w:val="af6"/>
        <w:keepNext/>
        <w:rPr>
          <w:rtl/>
        </w:rPr>
      </w:pPr>
      <w:bookmarkStart w:id="150" w:name="ET_yor_6423_13"/>
      <w:r w:rsidRPr="00DC3023">
        <w:rPr>
          <w:rStyle w:val="TagStyle"/>
          <w:rtl/>
        </w:rPr>
        <w:t xml:space="preserve"> &lt;&lt; יור &gt;&gt; </w:t>
      </w:r>
      <w:r>
        <w:rPr>
          <w:rtl/>
        </w:rPr>
        <w:t>היו"ר אמיר אוחנה:</w:t>
      </w:r>
      <w:r w:rsidRPr="00DC3023">
        <w:rPr>
          <w:rStyle w:val="TagStyle"/>
          <w:rtl/>
        </w:rPr>
        <w:t xml:space="preserve"> &lt;&lt; יור &gt;&gt;</w:t>
      </w:r>
      <w:r>
        <w:rPr>
          <w:rtl/>
        </w:rPr>
        <w:t xml:space="preserve"> </w:t>
      </w:r>
      <w:bookmarkEnd w:id="150"/>
    </w:p>
    <w:p w:rsidR="00C12223" w:rsidRDefault="00C12223" w:rsidP="007922F9">
      <w:pPr>
        <w:rPr>
          <w:rtl/>
        </w:rPr>
      </w:pPr>
    </w:p>
    <w:p w:rsidR="00C12223" w:rsidRDefault="00C12223" w:rsidP="00A9714A">
      <w:pPr>
        <w:rPr>
          <w:rtl/>
        </w:rPr>
      </w:pPr>
      <w:r>
        <w:rPr>
          <w:rFonts w:hint="cs"/>
          <w:rtl/>
        </w:rPr>
        <w:t>אני אעדכן שגברתי מתפרצת לדלת פתוחה</w:t>
      </w:r>
      <w:bookmarkStart w:id="151" w:name="_ETM_Q1_479420"/>
      <w:bookmarkEnd w:id="151"/>
      <w:r>
        <w:rPr>
          <w:rFonts w:hint="cs"/>
          <w:rtl/>
        </w:rPr>
        <w:t xml:space="preserve">. ממש </w:t>
      </w:r>
      <w:bookmarkStart w:id="152" w:name="_ETM_Q1_482276"/>
      <w:bookmarkEnd w:id="152"/>
      <w:r>
        <w:rPr>
          <w:rFonts w:hint="cs"/>
          <w:rtl/>
        </w:rPr>
        <w:t>לפני שעה ישבתי עם מזכיר הכנסת על הנושא של שאילתות</w:t>
      </w:r>
      <w:bookmarkStart w:id="153" w:name="_ETM_Q1_483820"/>
      <w:bookmarkEnd w:id="153"/>
      <w:r>
        <w:rPr>
          <w:rFonts w:hint="cs"/>
          <w:rtl/>
        </w:rPr>
        <w:t>. אכן, גברתי צודקת, יש שאילתות רבות</w:t>
      </w:r>
      <w:bookmarkStart w:id="154" w:name="_ETM_Q1_486040"/>
      <w:bookmarkEnd w:id="154"/>
      <w:r>
        <w:rPr>
          <w:rFonts w:hint="cs"/>
          <w:rtl/>
        </w:rPr>
        <w:t xml:space="preserve"> שלא נענו בזמן. אנחנו מתכוונים</w:t>
      </w:r>
      <w:bookmarkStart w:id="155" w:name="_ETM_Q1_488260"/>
      <w:bookmarkEnd w:id="155"/>
      <w:r>
        <w:rPr>
          <w:rFonts w:hint="cs"/>
          <w:rtl/>
        </w:rPr>
        <w:t xml:space="preserve"> לבצע פעילויות בעניין הזה</w:t>
      </w:r>
      <w:r w:rsidR="00A9714A">
        <w:rPr>
          <w:rFonts w:hint="cs"/>
          <w:rtl/>
        </w:rPr>
        <w:t>.</w:t>
      </w:r>
      <w:r>
        <w:rPr>
          <w:rFonts w:hint="cs"/>
          <w:rtl/>
        </w:rPr>
        <w:t xml:space="preserve"> כמו שעשינו </w:t>
      </w:r>
      <w:bookmarkStart w:id="156" w:name="_ETM_Q1_490359"/>
      <w:bookmarkEnd w:id="156"/>
      <w:r>
        <w:rPr>
          <w:rFonts w:hint="cs"/>
          <w:rtl/>
        </w:rPr>
        <w:t>לפני חצי שנה, וזה הניב פירות, אז אני מקווה שזה יניב פירות</w:t>
      </w:r>
      <w:bookmarkStart w:id="157" w:name="_ETM_Q1_494040"/>
      <w:bookmarkEnd w:id="157"/>
      <w:r>
        <w:rPr>
          <w:rFonts w:hint="cs"/>
          <w:rtl/>
        </w:rPr>
        <w:t xml:space="preserve"> גם בשאילתות של גברתי.</w:t>
      </w:r>
    </w:p>
    <w:p w:rsidR="00C12223" w:rsidRDefault="00C12223" w:rsidP="00DC3023">
      <w:pPr>
        <w:rPr>
          <w:rtl/>
        </w:rPr>
      </w:pPr>
    </w:p>
    <w:p w:rsidR="00C12223" w:rsidRDefault="00C12223" w:rsidP="00DC3023">
      <w:pPr>
        <w:pStyle w:val="-"/>
        <w:keepNext/>
        <w:rPr>
          <w:rtl/>
        </w:rPr>
      </w:pPr>
      <w:bookmarkStart w:id="158" w:name="ET_speakercontinue_6359_14"/>
      <w:r w:rsidRPr="00DC3023">
        <w:rPr>
          <w:rStyle w:val="TagStyle"/>
          <w:rtl/>
        </w:rPr>
        <w:t xml:space="preserve"> &lt;&lt; דובר_המשך &gt;&gt; </w:t>
      </w:r>
      <w:r>
        <w:rPr>
          <w:rtl/>
        </w:rPr>
        <w:t>מטי צרפתי הרכבי (יש עתיד):</w:t>
      </w:r>
      <w:r w:rsidRPr="00DC3023">
        <w:rPr>
          <w:rStyle w:val="TagStyle"/>
          <w:rtl/>
        </w:rPr>
        <w:t xml:space="preserve"> &lt;&lt; דובר_המשך &gt;&gt;</w:t>
      </w:r>
      <w:r>
        <w:rPr>
          <w:rtl/>
        </w:rPr>
        <w:t xml:space="preserve"> </w:t>
      </w:r>
      <w:bookmarkEnd w:id="158"/>
    </w:p>
    <w:p w:rsidR="00C12223" w:rsidRDefault="00C12223" w:rsidP="007922F9">
      <w:pPr>
        <w:rPr>
          <w:rtl/>
        </w:rPr>
      </w:pPr>
    </w:p>
    <w:p w:rsidR="00C12223" w:rsidRDefault="00C12223" w:rsidP="00DC3023">
      <w:pPr>
        <w:rPr>
          <w:rtl/>
        </w:rPr>
      </w:pPr>
      <w:r>
        <w:rPr>
          <w:rFonts w:hint="cs"/>
          <w:rtl/>
        </w:rPr>
        <w:t>תודה רבה. לפחות לי יש מפברואר עד אוקטובר לא הרבה,</w:t>
      </w:r>
      <w:bookmarkStart w:id="159" w:name="_ETM_Q1_499899"/>
      <w:bookmarkEnd w:id="159"/>
      <w:r>
        <w:rPr>
          <w:rFonts w:hint="cs"/>
          <w:rtl/>
        </w:rPr>
        <w:t xml:space="preserve"> אולי בערך עשר שאילתות, אבל</w:t>
      </w:r>
      <w:bookmarkStart w:id="160" w:name="_ETM_Q1_501929"/>
      <w:bookmarkEnd w:id="160"/>
    </w:p>
    <w:p w:rsidR="00C12223" w:rsidRDefault="00C12223" w:rsidP="00C862F4">
      <w:pPr>
        <w:ind w:firstLine="0"/>
        <w:rPr>
          <w:rtl/>
        </w:rPr>
      </w:pPr>
      <w:r>
        <w:rPr>
          <w:rFonts w:hint="cs"/>
          <w:rtl/>
        </w:rPr>
        <w:t>שלא נענות כלל. תודה לך.</w:t>
      </w:r>
      <w:bookmarkStart w:id="161" w:name="_ETM_Q1_504729"/>
      <w:bookmarkEnd w:id="161"/>
    </w:p>
    <w:p w:rsidR="00C12223" w:rsidRDefault="00C12223" w:rsidP="00DC3023">
      <w:pPr>
        <w:rPr>
          <w:rtl/>
        </w:rPr>
      </w:pPr>
    </w:p>
    <w:p w:rsidR="00C12223" w:rsidRDefault="00C12223" w:rsidP="00DC3023">
      <w:pPr>
        <w:pStyle w:val="af6"/>
        <w:keepNext/>
        <w:rPr>
          <w:rtl/>
        </w:rPr>
      </w:pPr>
      <w:bookmarkStart w:id="162" w:name="ET_yor_6423_15"/>
      <w:r w:rsidRPr="00DC3023">
        <w:rPr>
          <w:rStyle w:val="TagStyle"/>
          <w:rtl/>
        </w:rPr>
        <w:t xml:space="preserve"> &lt;&lt; יור &gt;&gt; </w:t>
      </w:r>
      <w:r>
        <w:rPr>
          <w:rtl/>
        </w:rPr>
        <w:t>היו"ר אמיר אוחנה:</w:t>
      </w:r>
      <w:r w:rsidRPr="00DC3023">
        <w:rPr>
          <w:rStyle w:val="TagStyle"/>
          <w:rtl/>
        </w:rPr>
        <w:t xml:space="preserve"> &lt;&lt; יור &gt;&gt;</w:t>
      </w:r>
      <w:r>
        <w:rPr>
          <w:rtl/>
        </w:rPr>
        <w:t xml:space="preserve"> </w:t>
      </w:r>
      <w:bookmarkEnd w:id="162"/>
    </w:p>
    <w:p w:rsidR="00C12223" w:rsidRDefault="00C12223" w:rsidP="007922F9">
      <w:pPr>
        <w:rPr>
          <w:rtl/>
        </w:rPr>
      </w:pPr>
    </w:p>
    <w:p w:rsidR="00C12223" w:rsidRDefault="00C12223" w:rsidP="00C862F4">
      <w:pPr>
        <w:rPr>
          <w:rtl/>
        </w:rPr>
      </w:pPr>
      <w:r>
        <w:rPr>
          <w:rFonts w:hint="cs"/>
          <w:rtl/>
        </w:rPr>
        <w:t xml:space="preserve">תודה, </w:t>
      </w:r>
      <w:r w:rsidRPr="000867D5">
        <w:rPr>
          <w:rtl/>
        </w:rPr>
        <w:t>גברתי</w:t>
      </w:r>
      <w:r>
        <w:rPr>
          <w:rFonts w:hint="cs"/>
          <w:rtl/>
        </w:rPr>
        <w:t>. חברת הכנסת יסמין פרידמן, בבקשה.</w:t>
      </w:r>
      <w:bookmarkStart w:id="163" w:name="_ETM_Q1_507389"/>
      <w:bookmarkStart w:id="164" w:name="_ETM_Q1_505102"/>
      <w:bookmarkEnd w:id="163"/>
      <w:bookmarkEnd w:id="164"/>
    </w:p>
    <w:p w:rsidR="00C12223" w:rsidRDefault="00C12223" w:rsidP="000867D5">
      <w:pPr>
        <w:rPr>
          <w:rtl/>
        </w:rPr>
      </w:pPr>
    </w:p>
    <w:p w:rsidR="00C12223" w:rsidRDefault="00C12223" w:rsidP="000867D5">
      <w:pPr>
        <w:pStyle w:val="af5"/>
        <w:keepNext/>
        <w:rPr>
          <w:rtl/>
        </w:rPr>
      </w:pPr>
      <w:bookmarkStart w:id="165" w:name="ET_interruption_6231_19"/>
      <w:r w:rsidRPr="000867D5">
        <w:rPr>
          <w:rStyle w:val="TagStyle"/>
          <w:rtl/>
        </w:rPr>
        <w:t xml:space="preserve"> &lt;&lt; קריאה &gt;&gt; </w:t>
      </w:r>
      <w:r>
        <w:rPr>
          <w:rtl/>
        </w:rPr>
        <w:t>יסמין פרידמן (יש עתיד):</w:t>
      </w:r>
      <w:r w:rsidRPr="000867D5">
        <w:rPr>
          <w:rStyle w:val="TagStyle"/>
          <w:rtl/>
        </w:rPr>
        <w:t xml:space="preserve"> &lt;&lt; קריאה &gt;&gt;</w:t>
      </w:r>
      <w:r>
        <w:rPr>
          <w:rtl/>
        </w:rPr>
        <w:t xml:space="preserve"> </w:t>
      </w:r>
      <w:bookmarkEnd w:id="165"/>
    </w:p>
    <w:p w:rsidR="00C12223" w:rsidRDefault="00C12223" w:rsidP="007922F9">
      <w:pPr>
        <w:rPr>
          <w:rtl/>
        </w:rPr>
      </w:pPr>
    </w:p>
    <w:p w:rsidR="00C12223" w:rsidRDefault="00C12223" w:rsidP="000867D5">
      <w:pPr>
        <w:rPr>
          <w:rtl/>
        </w:rPr>
      </w:pPr>
      <w:r>
        <w:rPr>
          <w:rFonts w:hint="cs"/>
          <w:rtl/>
        </w:rPr>
        <w:t>אני לא.</w:t>
      </w:r>
    </w:p>
    <w:p w:rsidR="00C12223" w:rsidRDefault="00C12223" w:rsidP="000867D5">
      <w:pPr>
        <w:rPr>
          <w:rtl/>
        </w:rPr>
      </w:pPr>
    </w:p>
    <w:p w:rsidR="00C12223" w:rsidRDefault="00C12223" w:rsidP="000867D5">
      <w:pPr>
        <w:pStyle w:val="af6"/>
        <w:keepNext/>
        <w:rPr>
          <w:rtl/>
        </w:rPr>
      </w:pPr>
      <w:bookmarkStart w:id="166" w:name="ET_yor_6423_20"/>
      <w:r w:rsidRPr="000867D5">
        <w:rPr>
          <w:rStyle w:val="TagStyle"/>
          <w:rtl/>
        </w:rPr>
        <w:t xml:space="preserve"> &lt;&lt; יור &gt;&gt; </w:t>
      </w:r>
      <w:r>
        <w:rPr>
          <w:rtl/>
        </w:rPr>
        <w:t>היו"ר אמיר אוחנה:</w:t>
      </w:r>
      <w:r w:rsidRPr="000867D5">
        <w:rPr>
          <w:rStyle w:val="TagStyle"/>
          <w:rtl/>
        </w:rPr>
        <w:t xml:space="preserve"> &lt;&lt; יור &gt;&gt;</w:t>
      </w:r>
      <w:r>
        <w:rPr>
          <w:rtl/>
        </w:rPr>
        <w:t xml:space="preserve"> </w:t>
      </w:r>
      <w:bookmarkEnd w:id="166"/>
    </w:p>
    <w:p w:rsidR="00C12223" w:rsidRDefault="00C12223" w:rsidP="007922F9">
      <w:pPr>
        <w:rPr>
          <w:rtl/>
        </w:rPr>
      </w:pPr>
    </w:p>
    <w:p w:rsidR="00C12223" w:rsidRDefault="00C12223" w:rsidP="00C862F4">
      <w:pPr>
        <w:rPr>
          <w:rtl/>
        </w:rPr>
      </w:pPr>
      <w:bookmarkStart w:id="167" w:name="_ETM_Q1_506315"/>
      <w:bookmarkEnd w:id="167"/>
      <w:r>
        <w:rPr>
          <w:rFonts w:hint="cs"/>
          <w:rtl/>
        </w:rPr>
        <w:t>לא. חבר הכנסת יצחק</w:t>
      </w:r>
      <w:bookmarkStart w:id="168" w:name="_ETM_Q1_509205"/>
      <w:bookmarkEnd w:id="168"/>
      <w:r>
        <w:rPr>
          <w:rFonts w:hint="cs"/>
          <w:rtl/>
        </w:rPr>
        <w:t xml:space="preserve"> קרויזר, בבקשה. אחריו </w:t>
      </w:r>
      <w:r>
        <w:rPr>
          <w:rFonts w:hint="eastAsia"/>
          <w:rtl/>
        </w:rPr>
        <w:t>–</w:t>
      </w:r>
      <w:r>
        <w:rPr>
          <w:rFonts w:hint="cs"/>
          <w:rtl/>
        </w:rPr>
        <w:t xml:space="preserve"> חברת הכנסת</w:t>
      </w:r>
      <w:bookmarkStart w:id="169" w:name="_ETM_Q1_512014"/>
      <w:bookmarkEnd w:id="169"/>
      <w:r>
        <w:rPr>
          <w:rFonts w:hint="cs"/>
          <w:rtl/>
        </w:rPr>
        <w:t xml:space="preserve"> לימור סון הר מלך.</w:t>
      </w:r>
    </w:p>
    <w:p w:rsidR="00C12223" w:rsidRDefault="00C12223" w:rsidP="000867D5">
      <w:pPr>
        <w:rPr>
          <w:rtl/>
        </w:rPr>
      </w:pPr>
    </w:p>
    <w:p w:rsidR="00C12223" w:rsidRDefault="00C12223" w:rsidP="00303B06">
      <w:pPr>
        <w:pStyle w:val="a4"/>
        <w:keepNext/>
        <w:rPr>
          <w:rtl/>
        </w:rPr>
      </w:pPr>
      <w:bookmarkStart w:id="170" w:name="ET_speaker_6460_23"/>
      <w:r w:rsidRPr="00303B06">
        <w:rPr>
          <w:rStyle w:val="TagStyle"/>
          <w:rtl/>
        </w:rPr>
        <w:t xml:space="preserve"> &lt;&lt; דובר &gt;&gt; </w:t>
      </w:r>
      <w:bookmarkStart w:id="171" w:name="_Toc184762155"/>
      <w:r>
        <w:rPr>
          <w:rtl/>
        </w:rPr>
        <w:t>יצחק קרויזר (עוצמה יהודית):</w:t>
      </w:r>
      <w:bookmarkEnd w:id="171"/>
      <w:r w:rsidRPr="00303B06">
        <w:rPr>
          <w:rStyle w:val="TagStyle"/>
          <w:rtl/>
        </w:rPr>
        <w:t xml:space="preserve"> &lt;&lt; דובר &gt;&gt;</w:t>
      </w:r>
      <w:r>
        <w:rPr>
          <w:rtl/>
        </w:rPr>
        <w:t xml:space="preserve">   </w:t>
      </w:r>
      <w:bookmarkEnd w:id="170"/>
    </w:p>
    <w:p w:rsidR="00C12223" w:rsidRDefault="00C12223" w:rsidP="007922F9">
      <w:pPr>
        <w:rPr>
          <w:rtl/>
          <w:lang w:eastAsia="he-IL"/>
        </w:rPr>
      </w:pPr>
      <w:bookmarkStart w:id="172" w:name="ET_interruption_6460_16"/>
    </w:p>
    <w:bookmarkEnd w:id="172"/>
    <w:p w:rsidR="00C12223" w:rsidRDefault="00C12223" w:rsidP="00C862F4">
      <w:pPr>
        <w:rPr>
          <w:rtl/>
        </w:rPr>
      </w:pPr>
      <w:r>
        <w:rPr>
          <w:rFonts w:hint="cs"/>
          <w:rtl/>
        </w:rPr>
        <w:t>אדוני היושב-ראש</w:t>
      </w:r>
      <w:bookmarkStart w:id="173" w:name="_ETM_Q1_519315"/>
      <w:bookmarkEnd w:id="173"/>
      <w:r>
        <w:rPr>
          <w:rFonts w:hint="cs"/>
          <w:rtl/>
        </w:rPr>
        <w:t>, רמת הגולן היא לא רק חבל ארץ אסטרטגי</w:t>
      </w:r>
      <w:bookmarkStart w:id="174" w:name="_ETM_Q1_521875"/>
      <w:bookmarkEnd w:id="174"/>
      <w:r>
        <w:rPr>
          <w:rFonts w:hint="cs"/>
          <w:rtl/>
        </w:rPr>
        <w:t xml:space="preserve"> מבחינה ביטחונית אלא גם סמל לעוצמה</w:t>
      </w:r>
      <w:bookmarkStart w:id="175" w:name="_ETM_Q1_524804"/>
      <w:bookmarkEnd w:id="175"/>
      <w:r>
        <w:rPr>
          <w:rFonts w:hint="cs"/>
          <w:rtl/>
        </w:rPr>
        <w:t xml:space="preserve"> הישראלית ולחזון הציוני במיטבו.</w:t>
      </w:r>
      <w:bookmarkStart w:id="176" w:name="_ETM_Q1_527405"/>
      <w:bookmarkEnd w:id="176"/>
      <w:r>
        <w:rPr>
          <w:rFonts w:hint="cs"/>
          <w:rtl/>
        </w:rPr>
        <w:t xml:space="preserve"> </w:t>
      </w:r>
      <w:bookmarkStart w:id="177" w:name="_ETM_Q1_528619"/>
      <w:bookmarkStart w:id="178" w:name="_ETM_Q1_528643"/>
      <w:bookmarkStart w:id="179" w:name="_ETM_Q1_529211"/>
      <w:bookmarkStart w:id="180" w:name="_ETM_Q1_529232"/>
      <w:bookmarkEnd w:id="177"/>
      <w:bookmarkEnd w:id="178"/>
      <w:bookmarkEnd w:id="179"/>
      <w:bookmarkEnd w:id="180"/>
      <w:r>
        <w:rPr>
          <w:rFonts w:hint="cs"/>
          <w:rtl/>
        </w:rPr>
        <w:t>הגולן שזור בהיסטוריה יהודית רב</w:t>
      </w:r>
      <w:bookmarkStart w:id="181" w:name="_ETM_Q1_529864"/>
      <w:bookmarkEnd w:id="181"/>
      <w:r>
        <w:rPr>
          <w:rFonts w:hint="cs"/>
          <w:rtl/>
        </w:rPr>
        <w:t xml:space="preserve">ת-שנים, כפי שמעידים בתי הכנסת </w:t>
      </w:r>
      <w:bookmarkStart w:id="182" w:name="_ETM_Q1_532235"/>
      <w:bookmarkEnd w:id="182"/>
      <w:r>
        <w:rPr>
          <w:rFonts w:hint="cs"/>
          <w:rtl/>
        </w:rPr>
        <w:t>העתיקים בחמת גדר, אום אל-</w:t>
      </w:r>
      <w:proofErr w:type="spellStart"/>
      <w:r>
        <w:rPr>
          <w:rFonts w:hint="cs"/>
          <w:rtl/>
        </w:rPr>
        <w:t>קנאטר</w:t>
      </w:r>
      <w:proofErr w:type="spellEnd"/>
      <w:r>
        <w:rPr>
          <w:rFonts w:hint="cs"/>
          <w:rtl/>
        </w:rPr>
        <w:t>, גמלא, קצרין</w:t>
      </w:r>
      <w:bookmarkStart w:id="183" w:name="_ETM_Q1_535205"/>
      <w:bookmarkEnd w:id="183"/>
      <w:r>
        <w:rPr>
          <w:rFonts w:hint="cs"/>
          <w:rtl/>
        </w:rPr>
        <w:t xml:space="preserve"> ויהודייה. כל אחד מהאתרים האלה מספר את סיפורם של</w:t>
      </w:r>
      <w:bookmarkStart w:id="184" w:name="_ETM_Q1_538745"/>
      <w:bookmarkEnd w:id="184"/>
      <w:r>
        <w:rPr>
          <w:rFonts w:hint="cs"/>
          <w:rtl/>
        </w:rPr>
        <w:t xml:space="preserve"> דורות של יהודים שחיו כאן ושימרו את זהותם</w:t>
      </w:r>
      <w:bookmarkStart w:id="185" w:name="_ETM_Q1_541794"/>
      <w:bookmarkEnd w:id="185"/>
      <w:r>
        <w:rPr>
          <w:rFonts w:hint="cs"/>
          <w:rtl/>
        </w:rPr>
        <w:t xml:space="preserve"> ותרבותם.</w:t>
      </w:r>
    </w:p>
    <w:p w:rsidR="00C12223" w:rsidRDefault="00C12223" w:rsidP="00DC3023">
      <w:pPr>
        <w:rPr>
          <w:rtl/>
        </w:rPr>
      </w:pPr>
      <w:bookmarkStart w:id="186" w:name="_ETM_Q1_544298"/>
      <w:bookmarkStart w:id="187" w:name="_ETM_Q1_544333"/>
      <w:bookmarkEnd w:id="186"/>
      <w:bookmarkEnd w:id="187"/>
    </w:p>
    <w:p w:rsidR="00C12223" w:rsidRDefault="00C12223" w:rsidP="00A9714A">
      <w:pPr>
        <w:rPr>
          <w:rtl/>
        </w:rPr>
      </w:pPr>
      <w:bookmarkStart w:id="188" w:name="_ETM_Q1_544777"/>
      <w:bookmarkStart w:id="189" w:name="_ETM_Q1_544814"/>
      <w:bookmarkEnd w:id="188"/>
      <w:bookmarkEnd w:id="189"/>
      <w:r>
        <w:rPr>
          <w:rFonts w:hint="cs"/>
          <w:rtl/>
        </w:rPr>
        <w:t>בימים אלו, הגולן הוא מוקד של עשייה ציוני</w:t>
      </w:r>
      <w:bookmarkStart w:id="190" w:name="_ETM_Q1_545675"/>
      <w:bookmarkEnd w:id="190"/>
      <w:r>
        <w:rPr>
          <w:rFonts w:hint="cs"/>
          <w:rtl/>
        </w:rPr>
        <w:t>ת: חקלאות מתקדמת הפורחת באדמתו</w:t>
      </w:r>
      <w:bookmarkStart w:id="191" w:name="_ETM_Q1_547795"/>
      <w:bookmarkEnd w:id="191"/>
      <w:r>
        <w:rPr>
          <w:rFonts w:hint="cs"/>
          <w:rtl/>
        </w:rPr>
        <w:t xml:space="preserve"> הייחודית, תיירות מגוונת המציעה</w:t>
      </w:r>
      <w:bookmarkStart w:id="192" w:name="_ETM_Q1_550415"/>
      <w:bookmarkEnd w:id="192"/>
      <w:r>
        <w:rPr>
          <w:rFonts w:hint="cs"/>
          <w:rtl/>
        </w:rPr>
        <w:t xml:space="preserve"> מסלולי טיולים, יקבים, נופים </w:t>
      </w:r>
      <w:proofErr w:type="spellStart"/>
      <w:r>
        <w:rPr>
          <w:rFonts w:hint="cs"/>
          <w:rtl/>
        </w:rPr>
        <w:t>עוצרי</w:t>
      </w:r>
      <w:proofErr w:type="spellEnd"/>
      <w:r>
        <w:rPr>
          <w:rFonts w:hint="cs"/>
          <w:rtl/>
        </w:rPr>
        <w:t xml:space="preserve"> נשימה</w:t>
      </w:r>
      <w:bookmarkStart w:id="193" w:name="_ETM_Q1_553294"/>
      <w:bookmarkEnd w:id="193"/>
      <w:r>
        <w:rPr>
          <w:rFonts w:hint="cs"/>
          <w:rtl/>
        </w:rPr>
        <w:t xml:space="preserve"> וקהילות יוצאות דופן של קיבוצים,</w:t>
      </w:r>
      <w:bookmarkStart w:id="194" w:name="_ETM_Q1_556885"/>
      <w:bookmarkEnd w:id="194"/>
      <w:r>
        <w:rPr>
          <w:rFonts w:hint="cs"/>
          <w:rtl/>
        </w:rPr>
        <w:t xml:space="preserve"> מושבים וערים שבהם חיים יחד חילונים ודתיים</w:t>
      </w:r>
      <w:bookmarkStart w:id="195" w:name="_ETM_Q1_559845"/>
      <w:bookmarkEnd w:id="195"/>
      <w:r>
        <w:rPr>
          <w:rFonts w:hint="cs"/>
          <w:rtl/>
        </w:rPr>
        <w:t xml:space="preserve"> בהרמוניה נדירה.</w:t>
      </w:r>
      <w:r w:rsidR="00A9714A">
        <w:rPr>
          <w:rFonts w:hint="cs"/>
          <w:rtl/>
        </w:rPr>
        <w:t xml:space="preserve"> </w:t>
      </w:r>
      <w:r>
        <w:rPr>
          <w:rFonts w:hint="cs"/>
          <w:rtl/>
        </w:rPr>
        <w:t>כמי שגר במושב נטור</w:t>
      </w:r>
      <w:bookmarkStart w:id="196" w:name="_ETM_Q1_563595"/>
      <w:bookmarkEnd w:id="196"/>
      <w:r>
        <w:rPr>
          <w:rFonts w:hint="cs"/>
          <w:rtl/>
        </w:rPr>
        <w:t xml:space="preserve"> שבלב הגולן, אני זוכה לשלב בין מגורים בקהילה חמה,</w:t>
      </w:r>
      <w:bookmarkStart w:id="197" w:name="_ETM_Q1_565804"/>
      <w:bookmarkEnd w:id="197"/>
      <w:r>
        <w:rPr>
          <w:rFonts w:hint="cs"/>
          <w:rtl/>
        </w:rPr>
        <w:t xml:space="preserve"> חקלאות מעשית ועשייה פרלמנטרית כאן בכנסת</w:t>
      </w:r>
      <w:bookmarkStart w:id="198" w:name="_ETM_Q1_568694"/>
      <w:bookmarkEnd w:id="198"/>
      <w:r>
        <w:rPr>
          <w:rFonts w:hint="cs"/>
          <w:rtl/>
        </w:rPr>
        <w:t xml:space="preserve"> למען שגשוגו של האזור.</w:t>
      </w:r>
      <w:r w:rsidR="00A9714A">
        <w:rPr>
          <w:rFonts w:hint="cs"/>
          <w:rtl/>
        </w:rPr>
        <w:t xml:space="preserve"> </w:t>
      </w:r>
      <w:r>
        <w:rPr>
          <w:rFonts w:hint="cs"/>
          <w:rtl/>
        </w:rPr>
        <w:t>חשוב לי לפרגן גם לקהילת הגולן, שבחרה שלא להתפנות בתקופ</w:t>
      </w:r>
      <w:bookmarkStart w:id="199" w:name="_ETM_Q1_573956"/>
      <w:bookmarkEnd w:id="199"/>
      <w:r>
        <w:rPr>
          <w:rFonts w:hint="cs"/>
          <w:rtl/>
        </w:rPr>
        <w:t xml:space="preserve">ת המלחמה האחרונה, ושמרה </w:t>
      </w:r>
      <w:bookmarkStart w:id="200" w:name="_ETM_Q1_576476"/>
      <w:bookmarkEnd w:id="200"/>
      <w:r>
        <w:rPr>
          <w:rFonts w:hint="cs"/>
          <w:rtl/>
        </w:rPr>
        <w:t>על אדמתה, על החקלאות ועל ערכי הציוניות.</w:t>
      </w:r>
    </w:p>
    <w:p w:rsidR="00C12223" w:rsidRDefault="00C12223" w:rsidP="007F67F1">
      <w:pPr>
        <w:rPr>
          <w:rtl/>
        </w:rPr>
      </w:pPr>
    </w:p>
    <w:p w:rsidR="00C12223" w:rsidRDefault="00C12223" w:rsidP="00C862F4">
      <w:pPr>
        <w:rPr>
          <w:rtl/>
        </w:rPr>
      </w:pPr>
      <w:bookmarkStart w:id="201" w:name="_ETM_Q1_578586"/>
      <w:bookmarkStart w:id="202" w:name="_ETM_Q1_579081"/>
      <w:bookmarkStart w:id="203" w:name="_ETM_Q1_579119"/>
      <w:bookmarkEnd w:id="201"/>
      <w:bookmarkEnd w:id="202"/>
      <w:bookmarkEnd w:id="203"/>
      <w:r>
        <w:rPr>
          <w:rFonts w:hint="cs"/>
          <w:rtl/>
        </w:rPr>
        <w:t xml:space="preserve"> אני מזמין אתכם להגיע לגולן</w:t>
      </w:r>
      <w:bookmarkStart w:id="204" w:name="_ETM_Q1_581707"/>
      <w:bookmarkEnd w:id="204"/>
      <w:r>
        <w:rPr>
          <w:rFonts w:hint="cs"/>
          <w:rtl/>
        </w:rPr>
        <w:t xml:space="preserve"> דווקא עכשיו, בעונה הקסומה שבין הקיץ לחורף, כדי לחזק </w:t>
      </w:r>
      <w:bookmarkStart w:id="205" w:name="_ETM_Q1_584297"/>
      <w:bookmarkEnd w:id="205"/>
      <w:r>
        <w:rPr>
          <w:rFonts w:hint="cs"/>
          <w:rtl/>
        </w:rPr>
        <w:t>את ההתיישבות, להתחבר לנופיו המרהיבים</w:t>
      </w:r>
      <w:bookmarkStart w:id="206" w:name="_ETM_Q1_586927"/>
      <w:bookmarkEnd w:id="206"/>
      <w:r>
        <w:rPr>
          <w:rFonts w:hint="cs"/>
          <w:rtl/>
        </w:rPr>
        <w:t>, להתרשם מהמורשת היהודית</w:t>
      </w:r>
      <w:bookmarkStart w:id="207" w:name="_ETM_Q1_588596"/>
      <w:bookmarkEnd w:id="207"/>
      <w:r>
        <w:rPr>
          <w:rFonts w:hint="cs"/>
          <w:rtl/>
        </w:rPr>
        <w:t xml:space="preserve"> ולהתרגש מהפסיפס האנושי </w:t>
      </w:r>
      <w:bookmarkStart w:id="208" w:name="_ETM_Q1_592007"/>
      <w:bookmarkEnd w:id="208"/>
      <w:r>
        <w:rPr>
          <w:rFonts w:hint="cs"/>
          <w:rtl/>
        </w:rPr>
        <w:t>והציוני שמאפיין את האזור המופלא הזה. תודה רבה.</w:t>
      </w:r>
      <w:bookmarkStart w:id="209" w:name="_ETM_Q1_593836"/>
      <w:bookmarkEnd w:id="209"/>
    </w:p>
    <w:p w:rsidR="00C12223" w:rsidRDefault="00C12223" w:rsidP="00DC3023">
      <w:pPr>
        <w:rPr>
          <w:rtl/>
        </w:rPr>
      </w:pPr>
    </w:p>
    <w:p w:rsidR="00C12223" w:rsidRDefault="00C12223" w:rsidP="00DC3023">
      <w:pPr>
        <w:pStyle w:val="af6"/>
        <w:keepNext/>
        <w:rPr>
          <w:rtl/>
        </w:rPr>
      </w:pPr>
      <w:bookmarkStart w:id="210" w:name="ET_yor_6423_17"/>
      <w:r w:rsidRPr="00DC3023">
        <w:rPr>
          <w:rStyle w:val="TagStyle"/>
          <w:rtl/>
        </w:rPr>
        <w:t xml:space="preserve"> &lt;&lt; יור &gt;&gt; </w:t>
      </w:r>
      <w:r>
        <w:rPr>
          <w:rtl/>
        </w:rPr>
        <w:t>היו"ר אמיר אוחנה:</w:t>
      </w:r>
      <w:r w:rsidRPr="00DC3023">
        <w:rPr>
          <w:rStyle w:val="TagStyle"/>
          <w:rtl/>
        </w:rPr>
        <w:t xml:space="preserve"> &lt;&lt; יור &gt;&gt;</w:t>
      </w:r>
      <w:r>
        <w:rPr>
          <w:rtl/>
        </w:rPr>
        <w:t xml:space="preserve"> </w:t>
      </w:r>
      <w:bookmarkEnd w:id="210"/>
    </w:p>
    <w:p w:rsidR="00C12223" w:rsidRDefault="00C12223" w:rsidP="007922F9">
      <w:pPr>
        <w:rPr>
          <w:rtl/>
        </w:rPr>
      </w:pPr>
    </w:p>
    <w:p w:rsidR="00C12223" w:rsidRDefault="00C12223" w:rsidP="00C862F4">
      <w:pPr>
        <w:rPr>
          <w:rtl/>
        </w:rPr>
      </w:pPr>
      <w:r>
        <w:rPr>
          <w:rFonts w:hint="cs"/>
          <w:rtl/>
        </w:rPr>
        <w:t>תודה לחבר הכנסת קרויזר</w:t>
      </w:r>
      <w:bookmarkStart w:id="211" w:name="_ETM_Q1_596077"/>
      <w:bookmarkEnd w:id="211"/>
      <w:r>
        <w:rPr>
          <w:rFonts w:hint="cs"/>
          <w:rtl/>
        </w:rPr>
        <w:t xml:space="preserve">. וכעת </w:t>
      </w:r>
      <w:r>
        <w:rPr>
          <w:rFonts w:hint="eastAsia"/>
          <w:rtl/>
        </w:rPr>
        <w:t xml:space="preserve">– </w:t>
      </w:r>
      <w:r>
        <w:rPr>
          <w:rFonts w:hint="cs"/>
          <w:rtl/>
        </w:rPr>
        <w:t>חברת הכנסת סון הר מלך. אחריה</w:t>
      </w:r>
      <w:bookmarkStart w:id="212" w:name="_ETM_Q1_599417"/>
      <w:bookmarkEnd w:id="212"/>
      <w:r>
        <w:rPr>
          <w:rFonts w:hint="cs"/>
          <w:rtl/>
        </w:rPr>
        <w:t xml:space="preserve"> </w:t>
      </w:r>
      <w:r>
        <w:rPr>
          <w:rFonts w:hint="eastAsia"/>
          <w:rtl/>
        </w:rPr>
        <w:t>–</w:t>
      </w:r>
      <w:r>
        <w:rPr>
          <w:rFonts w:hint="cs"/>
          <w:rtl/>
        </w:rPr>
        <w:t xml:space="preserve"> אחרונת הדוברות לשלב זה, חברת הכנסת אימאן ח'טיב יאסין.</w:t>
      </w:r>
      <w:bookmarkStart w:id="213" w:name="_ETM_Q1_602106"/>
      <w:bookmarkEnd w:id="213"/>
      <w:r>
        <w:rPr>
          <w:rFonts w:hint="cs"/>
          <w:rtl/>
        </w:rPr>
        <w:t xml:space="preserve"> בבקשה. </w:t>
      </w:r>
    </w:p>
    <w:p w:rsidR="00C12223" w:rsidRDefault="00C12223" w:rsidP="00DC3023">
      <w:pPr>
        <w:rPr>
          <w:rtl/>
        </w:rPr>
      </w:pPr>
      <w:bookmarkStart w:id="214" w:name="_ETM_Q1_607437"/>
      <w:bookmarkStart w:id="215" w:name="_ETM_Q1_607480"/>
      <w:bookmarkEnd w:id="214"/>
      <w:bookmarkEnd w:id="215"/>
    </w:p>
    <w:p w:rsidR="0006625B" w:rsidRDefault="0006625B" w:rsidP="00A9714A">
      <w:pPr>
        <w:pStyle w:val="a4"/>
        <w:keepNext/>
        <w:rPr>
          <w:rtl/>
        </w:rPr>
      </w:pPr>
      <w:bookmarkStart w:id="216" w:name="ET_speaker_6356_2"/>
      <w:r w:rsidRPr="00BB1C9A">
        <w:rPr>
          <w:rStyle w:val="TagStyle"/>
          <w:rtl/>
        </w:rPr>
        <w:t>&lt;&lt; דובר &gt;&gt;</w:t>
      </w:r>
      <w:r w:rsidRPr="00C30979">
        <w:rPr>
          <w:rStyle w:val="TagStyle"/>
          <w:rtl/>
        </w:rPr>
        <w:t xml:space="preserve"> </w:t>
      </w:r>
      <w:bookmarkStart w:id="217" w:name="_Toc184762156"/>
      <w:r>
        <w:rPr>
          <w:rtl/>
        </w:rPr>
        <w:t>לימור סון הר מלך (עוצמה יהודית):</w:t>
      </w:r>
      <w:bookmarkEnd w:id="217"/>
      <w:r w:rsidRPr="00C30979">
        <w:rPr>
          <w:rStyle w:val="TagStyle"/>
          <w:rtl/>
        </w:rPr>
        <w:t xml:space="preserve"> </w:t>
      </w:r>
      <w:r w:rsidRPr="00BB1C9A">
        <w:rPr>
          <w:rStyle w:val="TagStyle"/>
          <w:rtl/>
        </w:rPr>
        <w:t>&lt;&lt; דובר &gt;&gt;</w:t>
      </w:r>
      <w:r>
        <w:rPr>
          <w:rtl/>
        </w:rPr>
        <w:t xml:space="preserve">  </w:t>
      </w:r>
      <w:bookmarkEnd w:id="216"/>
    </w:p>
    <w:p w:rsidR="0006625B" w:rsidRDefault="0006625B" w:rsidP="007922F9">
      <w:pPr>
        <w:rPr>
          <w:rtl/>
          <w:lang w:eastAsia="he-IL"/>
        </w:rPr>
      </w:pPr>
    </w:p>
    <w:p w:rsidR="0006625B" w:rsidRDefault="0006625B" w:rsidP="00A9714A">
      <w:pPr>
        <w:rPr>
          <w:rtl/>
          <w:lang w:eastAsia="he-IL"/>
        </w:rPr>
      </w:pPr>
      <w:r>
        <w:rPr>
          <w:rFonts w:hint="cs"/>
          <w:rtl/>
          <w:lang w:eastAsia="he-IL"/>
        </w:rPr>
        <w:t xml:space="preserve">אדוני היושב-ראש, חבריי חברי הכנסת, בכל שבוע אני ניצבת כאן ומספרת על אירועי הטרור שהתרחשו ברחבי ישראל – בתוך הקו הירוק ומחוצה לו – אירועים </w:t>
      </w:r>
      <w:bookmarkStart w:id="218" w:name="_ETM_Q2_194819"/>
      <w:bookmarkEnd w:id="218"/>
      <w:r>
        <w:rPr>
          <w:rFonts w:hint="cs"/>
          <w:rtl/>
          <w:lang w:eastAsia="he-IL"/>
        </w:rPr>
        <w:t>מהסוג שאינו זוכה לקבל תהודה תקשורתית. השבוע התרחש בעיר ג'נין אירוע מסוכן שמוכרח להדליק נורות אדומות אצל כולנו: מחבלים</w:t>
      </w:r>
      <w:bookmarkStart w:id="219" w:name="_ETM_Q2_206920"/>
      <w:bookmarkEnd w:id="219"/>
      <w:r>
        <w:rPr>
          <w:rFonts w:hint="cs"/>
          <w:rtl/>
          <w:lang w:eastAsia="he-IL"/>
        </w:rPr>
        <w:t xml:space="preserve"> רעולי פנים חגגו עם נשקים שלופים, ובגלוי, על רכבי ביטחון שנגנבו מהרשות. במקום שבו הייתה צריכה להיות שליטה צבאית, </w:t>
      </w:r>
      <w:bookmarkStart w:id="220" w:name="_ETM_Q2_214724"/>
      <w:bookmarkEnd w:id="220"/>
      <w:r>
        <w:rPr>
          <w:rFonts w:hint="cs"/>
          <w:rtl/>
          <w:lang w:eastAsia="he-IL"/>
        </w:rPr>
        <w:t>אנו חוזים בפלצות באויבינו המתחזקים באמצעים שמסכנים את חיי אזרחי ישראל ואת</w:t>
      </w:r>
      <w:bookmarkStart w:id="221" w:name="_ETM_Q2_220226"/>
      <w:bookmarkEnd w:id="221"/>
      <w:r>
        <w:rPr>
          <w:rFonts w:hint="cs"/>
          <w:rtl/>
          <w:lang w:eastAsia="he-IL"/>
        </w:rPr>
        <w:t xml:space="preserve"> חיילי צה"ל. </w:t>
      </w:r>
    </w:p>
    <w:p w:rsidR="0006625B" w:rsidRDefault="0006625B" w:rsidP="00A9714A">
      <w:pPr>
        <w:rPr>
          <w:rtl/>
          <w:lang w:eastAsia="he-IL"/>
        </w:rPr>
      </w:pPr>
    </w:p>
    <w:p w:rsidR="0006625B" w:rsidRDefault="0006625B" w:rsidP="00A9714A">
      <w:pPr>
        <w:rPr>
          <w:rtl/>
          <w:lang w:eastAsia="he-IL"/>
        </w:rPr>
      </w:pPr>
      <w:r>
        <w:rPr>
          <w:rFonts w:hint="cs"/>
          <w:rtl/>
          <w:lang w:eastAsia="he-IL"/>
        </w:rPr>
        <w:t>השקט התקשורתי סביב האירוע הזה מדאיג לא פחות</w:t>
      </w:r>
      <w:bookmarkStart w:id="222" w:name="_ETM_Q2_224599"/>
      <w:bookmarkEnd w:id="222"/>
      <w:r>
        <w:rPr>
          <w:rFonts w:hint="cs"/>
          <w:rtl/>
          <w:lang w:eastAsia="he-IL"/>
        </w:rPr>
        <w:t xml:space="preserve"> מהאירוע עצמו. כלי הרכב האלה שבידיהם של המחבלים, הן מארגון </w:t>
      </w:r>
      <w:bookmarkStart w:id="223" w:name="_ETM_Q2_229296"/>
      <w:bookmarkEnd w:id="223"/>
      <w:r>
        <w:rPr>
          <w:rFonts w:hint="cs"/>
          <w:rtl/>
          <w:lang w:eastAsia="he-IL"/>
        </w:rPr>
        <w:t>הטרור של הרשות והן מארגוני טרור אחרים, הם לא רק כלי תחבורה; הם יכולים להפוך לכלי נשק קטלני. מחבלים חמושים ברכבים ממוגנים יכולים לנצל את הרכבים הללו כדי לבצע פיגועים, לדרוס אזרחים או אפילו לחדור לתוך יישובים.</w:t>
      </w:r>
      <w:bookmarkStart w:id="224" w:name="_ETM_Q2_242871"/>
      <w:bookmarkStart w:id="225" w:name="_ETM_Q2_242904"/>
      <w:bookmarkStart w:id="226" w:name="_ETM_Q2_242933"/>
      <w:bookmarkStart w:id="227" w:name="_ETM_Q2_243004"/>
      <w:bookmarkEnd w:id="224"/>
      <w:bookmarkEnd w:id="225"/>
      <w:bookmarkEnd w:id="226"/>
      <w:bookmarkEnd w:id="227"/>
      <w:r>
        <w:rPr>
          <w:rFonts w:hint="cs"/>
          <w:rtl/>
          <w:lang w:eastAsia="he-IL"/>
        </w:rPr>
        <w:t xml:space="preserve"> </w:t>
      </w:r>
      <w:bookmarkStart w:id="228" w:name="_ETM_Q2_246115"/>
      <w:bookmarkStart w:id="229" w:name="_ETM_Q2_244642"/>
      <w:bookmarkStart w:id="230" w:name="_ETM_Q2_244752"/>
      <w:bookmarkEnd w:id="228"/>
      <w:bookmarkEnd w:id="229"/>
      <w:bookmarkEnd w:id="230"/>
      <w:r>
        <w:rPr>
          <w:rFonts w:hint="cs"/>
          <w:rtl/>
          <w:lang w:eastAsia="he-IL"/>
        </w:rPr>
        <w:t>הזמן שייקח לנטרל אותם עלול לעלות לנו בדמים רבים.</w:t>
      </w:r>
    </w:p>
    <w:p w:rsidR="0006625B" w:rsidRDefault="0006625B" w:rsidP="00A9714A">
      <w:pPr>
        <w:rPr>
          <w:rtl/>
          <w:lang w:eastAsia="he-IL"/>
        </w:rPr>
      </w:pPr>
      <w:bookmarkStart w:id="231" w:name="_ETM_Q2_248220"/>
      <w:bookmarkStart w:id="232" w:name="_ETM_Q2_248316"/>
      <w:bookmarkStart w:id="233" w:name="_ETM_Q2_248356"/>
      <w:bookmarkEnd w:id="231"/>
      <w:bookmarkEnd w:id="232"/>
      <w:bookmarkEnd w:id="233"/>
    </w:p>
    <w:p w:rsidR="0006625B" w:rsidRDefault="0006625B" w:rsidP="00A9714A">
      <w:pPr>
        <w:rPr>
          <w:rtl/>
          <w:lang w:eastAsia="he-IL"/>
        </w:rPr>
      </w:pPr>
      <w:bookmarkStart w:id="234" w:name="_ETM_Q2_248413"/>
      <w:bookmarkEnd w:id="234"/>
      <w:r>
        <w:rPr>
          <w:rFonts w:hint="cs"/>
          <w:rtl/>
          <w:lang w:eastAsia="he-IL"/>
        </w:rPr>
        <w:t>אדוני היושב-ראש, אנו מחויבים לשאול: כיצד הגענו למצב שבו מח</w:t>
      </w:r>
      <w:bookmarkStart w:id="235" w:name="_ETM_Q2_250835"/>
      <w:bookmarkEnd w:id="235"/>
      <w:r>
        <w:rPr>
          <w:rFonts w:hint="cs"/>
          <w:rtl/>
          <w:lang w:eastAsia="he-IL"/>
        </w:rPr>
        <w:t>בלים יכולים להשתלט על רכבים של הרשות כל כך בקלות? איך המחדל הזה לא זוכה</w:t>
      </w:r>
      <w:bookmarkStart w:id="236" w:name="_ETM_Q2_256741"/>
      <w:bookmarkEnd w:id="236"/>
      <w:r>
        <w:rPr>
          <w:rFonts w:hint="cs"/>
          <w:rtl/>
          <w:lang w:eastAsia="he-IL"/>
        </w:rPr>
        <w:t xml:space="preserve"> לתגובה נחרצת? אסור לנו להמתין לאסון הבא.</w:t>
      </w:r>
      <w:r>
        <w:rPr>
          <w:lang w:eastAsia="he-IL"/>
        </w:rPr>
        <w:t xml:space="preserve"> </w:t>
      </w:r>
      <w:r>
        <w:rPr>
          <w:rFonts w:hint="cs"/>
          <w:rtl/>
          <w:lang w:eastAsia="he-IL"/>
        </w:rPr>
        <w:t xml:space="preserve">אנו מחויבים לפעול במהירות, לשלול ולהחרים לרשות </w:t>
      </w:r>
      <w:bookmarkStart w:id="237" w:name="_ETM_Q2_264085"/>
      <w:bookmarkEnd w:id="237"/>
      <w:r>
        <w:rPr>
          <w:rFonts w:hint="cs"/>
          <w:rtl/>
          <w:lang w:eastAsia="he-IL"/>
        </w:rPr>
        <w:t>את כל כלי הרכב הממוגנים, להחזיר את ההרתעה ולמנוע, חלילה, את הפיגוע הבא. הגיע הזמן לשים סוף לשתיקה ולשאננות הזו – היא עולה לנו בדם.</w:t>
      </w:r>
      <w:bookmarkStart w:id="238" w:name="_ETM_Q2_275153"/>
      <w:bookmarkEnd w:id="238"/>
      <w:r>
        <w:rPr>
          <w:rFonts w:hint="cs"/>
          <w:rtl/>
          <w:lang w:eastAsia="he-IL"/>
        </w:rPr>
        <w:t xml:space="preserve"> יהי רצון שנדע להיות חברה שמכירה בכאבם של אחרים, חברה שמחבקת, תומכת</w:t>
      </w:r>
      <w:bookmarkStart w:id="239" w:name="_ETM_Q2_279097"/>
      <w:bookmarkEnd w:id="239"/>
      <w:r>
        <w:rPr>
          <w:rFonts w:hint="cs"/>
          <w:rtl/>
          <w:lang w:eastAsia="he-IL"/>
        </w:rPr>
        <w:t xml:space="preserve"> ומרפאת. תודה רבה. </w:t>
      </w:r>
    </w:p>
    <w:p w:rsidR="0006625B" w:rsidRDefault="0006625B" w:rsidP="00A9714A">
      <w:pPr>
        <w:rPr>
          <w:rtl/>
          <w:lang w:eastAsia="he-IL"/>
        </w:rPr>
      </w:pPr>
    </w:p>
    <w:p w:rsidR="0006625B" w:rsidRDefault="0006625B" w:rsidP="00A9714A">
      <w:pPr>
        <w:pStyle w:val="af6"/>
        <w:keepNext/>
        <w:rPr>
          <w:rtl/>
        </w:rPr>
      </w:pPr>
      <w:bookmarkStart w:id="240" w:name="ET_yor_6423_3"/>
      <w:r w:rsidRPr="00BB1C9A">
        <w:rPr>
          <w:rStyle w:val="TagStyle"/>
          <w:rtl/>
        </w:rPr>
        <w:t xml:space="preserve"> &lt;&lt; יור &gt;&gt;</w:t>
      </w:r>
      <w:r w:rsidRPr="00C30979">
        <w:rPr>
          <w:rStyle w:val="TagStyle"/>
          <w:rtl/>
        </w:rPr>
        <w:t xml:space="preserve"> </w:t>
      </w:r>
      <w:r>
        <w:rPr>
          <w:rtl/>
        </w:rPr>
        <w:t>היו"ר אמיר אוחנה:</w:t>
      </w:r>
      <w:r w:rsidRPr="00C30979">
        <w:rPr>
          <w:rStyle w:val="TagStyle"/>
          <w:rtl/>
        </w:rPr>
        <w:t xml:space="preserve"> </w:t>
      </w:r>
      <w:r w:rsidRPr="00BB1C9A">
        <w:rPr>
          <w:rStyle w:val="TagStyle"/>
          <w:rtl/>
        </w:rPr>
        <w:t>&lt;&lt; יור &gt;&gt;</w:t>
      </w:r>
      <w:r>
        <w:rPr>
          <w:rtl/>
        </w:rPr>
        <w:t xml:space="preserve">  </w:t>
      </w:r>
      <w:bookmarkEnd w:id="240"/>
    </w:p>
    <w:p w:rsidR="0006625B" w:rsidRDefault="0006625B" w:rsidP="007922F9">
      <w:pPr>
        <w:rPr>
          <w:rtl/>
          <w:lang w:eastAsia="he-IL"/>
        </w:rPr>
      </w:pPr>
    </w:p>
    <w:p w:rsidR="0006625B" w:rsidRDefault="0006625B" w:rsidP="00A9714A">
      <w:pPr>
        <w:rPr>
          <w:rtl/>
          <w:lang w:eastAsia="he-IL"/>
        </w:rPr>
      </w:pPr>
      <w:r>
        <w:rPr>
          <w:rFonts w:hint="cs"/>
          <w:rtl/>
          <w:lang w:eastAsia="he-IL"/>
        </w:rPr>
        <w:t>תודה רבה. וכעת אחרונת הדוברות לשלב זה, חברת הכנסת אימאן ח'טיב יאסין</w:t>
      </w:r>
      <w:r w:rsidR="00A9714A">
        <w:rPr>
          <w:rFonts w:hint="cs"/>
          <w:rtl/>
          <w:lang w:eastAsia="he-IL"/>
        </w:rPr>
        <w:t>.</w:t>
      </w:r>
      <w:r>
        <w:rPr>
          <w:rFonts w:hint="cs"/>
          <w:rtl/>
          <w:lang w:eastAsia="he-IL"/>
        </w:rPr>
        <w:t xml:space="preserve"> בבקשה. </w:t>
      </w:r>
    </w:p>
    <w:p w:rsidR="0006625B" w:rsidRDefault="0006625B" w:rsidP="00A9714A">
      <w:pPr>
        <w:rPr>
          <w:rtl/>
          <w:lang w:eastAsia="he-IL"/>
        </w:rPr>
      </w:pPr>
    </w:p>
    <w:p w:rsidR="0006625B" w:rsidRDefault="0006625B" w:rsidP="00A9714A">
      <w:pPr>
        <w:pStyle w:val="a4"/>
        <w:keepNext/>
        <w:rPr>
          <w:rtl/>
        </w:rPr>
      </w:pPr>
      <w:bookmarkStart w:id="241" w:name="ET_speaker_5918_4"/>
      <w:r w:rsidRPr="00BB1C9A">
        <w:rPr>
          <w:rStyle w:val="TagStyle"/>
          <w:rtl/>
        </w:rPr>
        <w:t xml:space="preserve"> &lt;&lt; דובר &gt;&gt;</w:t>
      </w:r>
      <w:r w:rsidRPr="00C30979">
        <w:rPr>
          <w:rStyle w:val="TagStyle"/>
          <w:rtl/>
        </w:rPr>
        <w:t xml:space="preserve"> </w:t>
      </w:r>
      <w:bookmarkStart w:id="242" w:name="_Toc184762157"/>
      <w:r>
        <w:rPr>
          <w:rtl/>
        </w:rPr>
        <w:t>אימאן ח'טיב יאסין (רע"מ – הרשימה הערבית המאוחדת):</w:t>
      </w:r>
      <w:bookmarkEnd w:id="242"/>
      <w:r w:rsidRPr="00C30979">
        <w:rPr>
          <w:rStyle w:val="TagStyle"/>
          <w:rtl/>
        </w:rPr>
        <w:t xml:space="preserve"> </w:t>
      </w:r>
      <w:r w:rsidRPr="00BB1C9A">
        <w:rPr>
          <w:rStyle w:val="TagStyle"/>
          <w:rtl/>
        </w:rPr>
        <w:t>&lt;&lt; דובר &gt;&gt;</w:t>
      </w:r>
      <w:r>
        <w:rPr>
          <w:rtl/>
        </w:rPr>
        <w:t xml:space="preserve">  </w:t>
      </w:r>
      <w:bookmarkEnd w:id="241"/>
    </w:p>
    <w:p w:rsidR="0006625B" w:rsidRDefault="0006625B" w:rsidP="007922F9">
      <w:pPr>
        <w:rPr>
          <w:rtl/>
          <w:lang w:eastAsia="he-IL"/>
        </w:rPr>
      </w:pPr>
    </w:p>
    <w:p w:rsidR="0006625B" w:rsidRDefault="0006625B" w:rsidP="00A9714A">
      <w:pPr>
        <w:rPr>
          <w:rtl/>
          <w:lang w:eastAsia="he-IL"/>
        </w:rPr>
      </w:pPr>
      <w:r>
        <w:rPr>
          <w:rFonts w:hint="cs"/>
          <w:rtl/>
          <w:lang w:eastAsia="he-IL"/>
        </w:rPr>
        <w:t>כבוד היושב בראש, כנסת נכבדה, האמת, אני רוצה לפנות אליך באופן אישי, כבוד היושב</w:t>
      </w:r>
      <w:bookmarkStart w:id="243" w:name="_ETM_Q2_302363"/>
      <w:bookmarkEnd w:id="243"/>
      <w:r>
        <w:rPr>
          <w:rFonts w:hint="cs"/>
          <w:rtl/>
          <w:lang w:eastAsia="he-IL"/>
        </w:rPr>
        <w:t>-ראש, בעקבות מה שהיה לנו היום בוועדת הכספים. אנחנו משעות הבוקר, 11:00</w:t>
      </w:r>
      <w:bookmarkStart w:id="244" w:name="_ETM_Q2_307491"/>
      <w:bookmarkStart w:id="245" w:name="_ETM_Q2_307561"/>
      <w:bookmarkEnd w:id="244"/>
      <w:bookmarkEnd w:id="245"/>
      <w:r>
        <w:rPr>
          <w:rFonts w:hint="cs"/>
          <w:rtl/>
          <w:lang w:eastAsia="he-IL"/>
        </w:rPr>
        <w:t>, עד עכשיו בוועדת הכספים ברצף. אפילו רבע שעה לתפילה</w:t>
      </w:r>
      <w:bookmarkStart w:id="246" w:name="_ETM_Q2_312371"/>
      <w:bookmarkEnd w:id="246"/>
      <w:r>
        <w:rPr>
          <w:rFonts w:hint="cs"/>
          <w:rtl/>
          <w:lang w:eastAsia="he-IL"/>
        </w:rPr>
        <w:t xml:space="preserve"> או לאוכל לא היה. יש אנשים, חברי כנסת, שהם גם בני אדם, שצריכים לקחת תרופות, לאכול, להכניס משהו לפה</w:t>
      </w:r>
      <w:bookmarkStart w:id="247" w:name="_ETM_Q2_321986"/>
      <w:bookmarkEnd w:id="247"/>
      <w:r>
        <w:rPr>
          <w:rFonts w:hint="cs"/>
          <w:rtl/>
          <w:lang w:eastAsia="he-IL"/>
        </w:rPr>
        <w:t xml:space="preserve">, ואין מי שיחליף אותם. לא יכול להיות ככה. </w:t>
      </w:r>
      <w:bookmarkStart w:id="248" w:name="_ETM_Q2_326775"/>
      <w:bookmarkEnd w:id="248"/>
    </w:p>
    <w:p w:rsidR="0006625B" w:rsidRDefault="0006625B" w:rsidP="00A9714A">
      <w:pPr>
        <w:rPr>
          <w:rtl/>
          <w:lang w:eastAsia="he-IL"/>
        </w:rPr>
      </w:pPr>
      <w:bookmarkStart w:id="249" w:name="_ETM_Q2_326841"/>
      <w:bookmarkEnd w:id="249"/>
    </w:p>
    <w:p w:rsidR="0006625B" w:rsidRDefault="0006625B" w:rsidP="00A9714A">
      <w:pPr>
        <w:rPr>
          <w:rtl/>
          <w:lang w:eastAsia="he-IL"/>
        </w:rPr>
      </w:pPr>
      <w:bookmarkStart w:id="250" w:name="_ETM_Q2_326920"/>
      <w:bookmarkStart w:id="251" w:name="_ETM_Q2_326984"/>
      <w:bookmarkEnd w:id="250"/>
      <w:bookmarkEnd w:id="251"/>
      <w:r>
        <w:rPr>
          <w:rFonts w:hint="cs"/>
          <w:rtl/>
          <w:lang w:eastAsia="he-IL"/>
        </w:rPr>
        <w:t xml:space="preserve">לא רק זאת </w:t>
      </w:r>
      <w:r>
        <w:rPr>
          <w:rFonts w:hint="eastAsia"/>
          <w:rtl/>
          <w:lang w:eastAsia="he-IL"/>
        </w:rPr>
        <w:t xml:space="preserve">– </w:t>
      </w:r>
      <w:r>
        <w:rPr>
          <w:rFonts w:hint="cs"/>
          <w:rtl/>
          <w:lang w:eastAsia="he-IL"/>
        </w:rPr>
        <w:t xml:space="preserve">לא מודיעים. אחרי שאנחנו שואלים: אנחנו מסיימים </w:t>
      </w:r>
      <w:bookmarkStart w:id="252" w:name="_ETM_Q2_329801"/>
      <w:bookmarkEnd w:id="252"/>
      <w:r>
        <w:rPr>
          <w:rFonts w:hint="cs"/>
          <w:rtl/>
          <w:lang w:eastAsia="he-IL"/>
        </w:rPr>
        <w:t xml:space="preserve">ב-16:00? מודיעים לנו שב-17:00. לא יכול להיות שמליאת הכנסת נפתחת והוועדה נמשכת ויש הצבעות. אנחנו לא מדברים על דיונים רגילים. </w:t>
      </w:r>
      <w:bookmarkStart w:id="253" w:name="_ETM_Q2_338374"/>
      <w:bookmarkEnd w:id="253"/>
      <w:r>
        <w:rPr>
          <w:rFonts w:hint="cs"/>
          <w:rtl/>
          <w:lang w:eastAsia="he-IL"/>
        </w:rPr>
        <w:t xml:space="preserve">יש כמוני – אני משתתפת </w:t>
      </w:r>
      <w:r w:rsidR="00A9714A">
        <w:rPr>
          <w:rFonts w:hint="cs"/>
          <w:rtl/>
          <w:lang w:eastAsia="he-IL"/>
        </w:rPr>
        <w:t>– – –</w:t>
      </w:r>
      <w:r>
        <w:rPr>
          <w:rFonts w:hint="cs"/>
          <w:rtl/>
          <w:lang w:eastAsia="he-IL"/>
        </w:rPr>
        <w:t xml:space="preserve"> </w:t>
      </w:r>
    </w:p>
    <w:p w:rsidR="0006625B" w:rsidRDefault="0006625B" w:rsidP="00A9714A">
      <w:pPr>
        <w:rPr>
          <w:rtl/>
          <w:lang w:eastAsia="he-IL"/>
        </w:rPr>
      </w:pPr>
    </w:p>
    <w:p w:rsidR="0006625B" w:rsidRDefault="0006625B" w:rsidP="00A9714A">
      <w:pPr>
        <w:pStyle w:val="af6"/>
        <w:keepNext/>
        <w:rPr>
          <w:rtl/>
        </w:rPr>
      </w:pPr>
      <w:r w:rsidRPr="00BB1C9A">
        <w:rPr>
          <w:rStyle w:val="TagStyle"/>
          <w:rtl/>
        </w:rPr>
        <w:t xml:space="preserve"> &lt;&lt; יור &gt;&gt;</w:t>
      </w:r>
      <w:r w:rsidRPr="00C30979">
        <w:rPr>
          <w:rStyle w:val="TagStyle"/>
          <w:rtl/>
        </w:rPr>
        <w:t xml:space="preserve"> </w:t>
      </w:r>
      <w:r>
        <w:rPr>
          <w:rtl/>
        </w:rPr>
        <w:t>היו"ר אמיר אוחנה:</w:t>
      </w:r>
      <w:r w:rsidRPr="00C30979">
        <w:rPr>
          <w:rStyle w:val="TagStyle"/>
          <w:rtl/>
        </w:rPr>
        <w:t xml:space="preserve"> </w:t>
      </w:r>
      <w:r w:rsidRPr="00BB1C9A">
        <w:rPr>
          <w:rStyle w:val="TagStyle"/>
          <w:rtl/>
        </w:rPr>
        <w:t>&lt;&lt; יור &gt;&gt;</w:t>
      </w:r>
      <w:r>
        <w:rPr>
          <w:rtl/>
        </w:rPr>
        <w:t xml:space="preserve">  </w:t>
      </w:r>
    </w:p>
    <w:p w:rsidR="0006625B" w:rsidRDefault="0006625B" w:rsidP="007922F9">
      <w:pPr>
        <w:rPr>
          <w:rtl/>
          <w:lang w:eastAsia="he-IL"/>
        </w:rPr>
      </w:pPr>
    </w:p>
    <w:p w:rsidR="0006625B" w:rsidRDefault="0006625B" w:rsidP="00A9714A">
      <w:pPr>
        <w:rPr>
          <w:rtl/>
          <w:lang w:eastAsia="he-IL"/>
        </w:rPr>
      </w:pPr>
      <w:r>
        <w:rPr>
          <w:rFonts w:hint="cs"/>
          <w:rtl/>
          <w:lang w:eastAsia="he-IL"/>
        </w:rPr>
        <w:t xml:space="preserve">גברתי, לא יהיו הצבעות בזמן שגברתי נמצאת פה. </w:t>
      </w:r>
    </w:p>
    <w:p w:rsidR="0006625B" w:rsidRDefault="0006625B" w:rsidP="00A9714A">
      <w:pPr>
        <w:rPr>
          <w:rtl/>
          <w:lang w:eastAsia="he-IL"/>
        </w:rPr>
      </w:pPr>
    </w:p>
    <w:p w:rsidR="0006625B" w:rsidRDefault="0006625B" w:rsidP="00A9714A">
      <w:pPr>
        <w:pStyle w:val="-"/>
        <w:keepNext/>
        <w:rPr>
          <w:rtl/>
        </w:rPr>
      </w:pPr>
      <w:bookmarkStart w:id="254" w:name="ET_speakercontinue_5918_6"/>
      <w:r w:rsidRPr="00BB1C9A">
        <w:rPr>
          <w:rStyle w:val="TagStyle"/>
          <w:rtl/>
        </w:rPr>
        <w:t xml:space="preserve"> &lt;&lt; דובר_המשך &gt;&gt;</w:t>
      </w:r>
      <w:r w:rsidRPr="00C30979">
        <w:rPr>
          <w:rStyle w:val="TagStyle"/>
          <w:rtl/>
        </w:rPr>
        <w:t xml:space="preserve"> </w:t>
      </w:r>
      <w:r>
        <w:rPr>
          <w:rtl/>
        </w:rPr>
        <w:t>אימאן ח'טיב יאסין (רע"מ – הרשימה הערבית המאוחדת):</w:t>
      </w:r>
      <w:r w:rsidRPr="00C30979">
        <w:rPr>
          <w:rStyle w:val="TagStyle"/>
          <w:rtl/>
        </w:rPr>
        <w:t xml:space="preserve"> </w:t>
      </w:r>
      <w:r w:rsidRPr="00BB1C9A">
        <w:rPr>
          <w:rStyle w:val="TagStyle"/>
          <w:rtl/>
        </w:rPr>
        <w:t>&lt;&lt; דובר_המשך &gt;&gt;</w:t>
      </w:r>
      <w:r>
        <w:rPr>
          <w:rtl/>
        </w:rPr>
        <w:t xml:space="preserve">  </w:t>
      </w:r>
      <w:bookmarkEnd w:id="254"/>
    </w:p>
    <w:p w:rsidR="0006625B" w:rsidRDefault="0006625B" w:rsidP="007922F9">
      <w:pPr>
        <w:rPr>
          <w:rtl/>
          <w:lang w:eastAsia="he-IL"/>
        </w:rPr>
      </w:pPr>
    </w:p>
    <w:p w:rsidR="0006625B" w:rsidRDefault="0006625B" w:rsidP="00A9714A">
      <w:pPr>
        <w:rPr>
          <w:rtl/>
          <w:lang w:eastAsia="he-IL"/>
        </w:rPr>
      </w:pPr>
      <w:r>
        <w:rPr>
          <w:rFonts w:hint="cs"/>
          <w:rtl/>
          <w:lang w:eastAsia="he-IL"/>
        </w:rPr>
        <w:t xml:space="preserve">בסדר, אני </w:t>
      </w:r>
      <w:bookmarkStart w:id="255" w:name="_ETM_Q2_341066"/>
      <w:bookmarkEnd w:id="255"/>
      <w:r>
        <w:rPr>
          <w:rFonts w:hint="cs"/>
          <w:rtl/>
          <w:lang w:eastAsia="he-IL"/>
        </w:rPr>
        <w:t>יודעת, אבל מלכתחילה, אתה יודע כמה ויכוחים היו שם</w:t>
      </w:r>
      <w:bookmarkStart w:id="256" w:name="_ETM_Q2_346442"/>
      <w:bookmarkEnd w:id="256"/>
      <w:r>
        <w:rPr>
          <w:rFonts w:hint="cs"/>
          <w:rtl/>
          <w:lang w:eastAsia="he-IL"/>
        </w:rPr>
        <w:t xml:space="preserve"> בפנים? כמה אנרגיות שליליות ורעות יצאו שם? חבל. לעשות את מה שצריך מהתחלה, שכולנו נהיה בראש שקט, שנעשה את העבודה שלנו כחברי הכנסת. הגענו במיוחד</w:t>
      </w:r>
      <w:bookmarkStart w:id="257" w:name="_ETM_Q2_361346"/>
      <w:bookmarkEnd w:id="257"/>
      <w:r>
        <w:rPr>
          <w:rFonts w:hint="cs"/>
          <w:rtl/>
          <w:lang w:eastAsia="he-IL"/>
        </w:rPr>
        <w:t xml:space="preserve"> כדי למלא את התפקיד שלנו. תודה רבה, כבודו. </w:t>
      </w:r>
    </w:p>
    <w:p w:rsidR="0006625B" w:rsidRDefault="0006625B" w:rsidP="00A9714A">
      <w:pPr>
        <w:rPr>
          <w:rtl/>
          <w:lang w:eastAsia="he-IL"/>
        </w:rPr>
      </w:pPr>
    </w:p>
    <w:p w:rsidR="0006625B" w:rsidRDefault="0006625B" w:rsidP="00A9714A">
      <w:pPr>
        <w:pStyle w:val="af6"/>
        <w:keepNext/>
        <w:rPr>
          <w:rtl/>
        </w:rPr>
      </w:pPr>
      <w:r w:rsidRPr="00BB1C9A">
        <w:rPr>
          <w:rStyle w:val="TagStyle"/>
          <w:rtl/>
        </w:rPr>
        <w:t xml:space="preserve"> &lt;&lt; יור &gt;&gt;</w:t>
      </w:r>
      <w:r w:rsidRPr="00C30979">
        <w:rPr>
          <w:rStyle w:val="TagStyle"/>
          <w:rtl/>
        </w:rPr>
        <w:t xml:space="preserve"> </w:t>
      </w:r>
      <w:r>
        <w:rPr>
          <w:rtl/>
        </w:rPr>
        <w:t>היו"ר אמיר אוחנה:</w:t>
      </w:r>
      <w:r w:rsidRPr="00C30979">
        <w:rPr>
          <w:rStyle w:val="TagStyle"/>
          <w:rtl/>
        </w:rPr>
        <w:t xml:space="preserve"> </w:t>
      </w:r>
      <w:r w:rsidRPr="00BB1C9A">
        <w:rPr>
          <w:rStyle w:val="TagStyle"/>
          <w:rtl/>
        </w:rPr>
        <w:t>&lt;&lt; יור &gt;&gt;</w:t>
      </w:r>
      <w:r>
        <w:rPr>
          <w:rtl/>
        </w:rPr>
        <w:t xml:space="preserve">  </w:t>
      </w:r>
    </w:p>
    <w:p w:rsidR="0006625B" w:rsidRDefault="0006625B" w:rsidP="007922F9">
      <w:pPr>
        <w:rPr>
          <w:rtl/>
          <w:lang w:eastAsia="he-IL"/>
        </w:rPr>
      </w:pPr>
    </w:p>
    <w:p w:rsidR="0006625B" w:rsidRDefault="0006625B" w:rsidP="00A9714A">
      <w:pPr>
        <w:rPr>
          <w:rtl/>
          <w:lang w:eastAsia="he-IL"/>
        </w:rPr>
      </w:pPr>
      <w:r>
        <w:rPr>
          <w:rFonts w:hint="cs"/>
          <w:rtl/>
          <w:lang w:eastAsia="he-IL"/>
        </w:rPr>
        <w:t xml:space="preserve">תודה לגברתי. </w:t>
      </w:r>
    </w:p>
    <w:p w:rsidR="0006625B" w:rsidRDefault="0006625B" w:rsidP="00A9714A">
      <w:pPr>
        <w:rPr>
          <w:rtl/>
          <w:lang w:eastAsia="he-IL"/>
        </w:rPr>
      </w:pPr>
    </w:p>
    <w:p w:rsidR="007922F9" w:rsidRDefault="007922F9" w:rsidP="00A9714A">
      <w:pPr>
        <w:rPr>
          <w:rtl/>
          <w:lang w:eastAsia="he-IL"/>
        </w:rPr>
      </w:pPr>
    </w:p>
    <w:p w:rsidR="0006625B" w:rsidRDefault="0006625B" w:rsidP="00A9714A">
      <w:pPr>
        <w:pStyle w:val="a6"/>
        <w:rPr>
          <w:rtl/>
          <w:lang w:eastAsia="he-IL"/>
        </w:rPr>
      </w:pPr>
      <w:bookmarkStart w:id="258" w:name="ET_subject_644581_8"/>
      <w:r w:rsidRPr="00BB1C9A">
        <w:rPr>
          <w:rStyle w:val="TagStyle"/>
          <w:rtl/>
        </w:rPr>
        <w:t xml:space="preserve"> &lt;&lt; נושא &gt;&gt;</w:t>
      </w:r>
      <w:r w:rsidRPr="00C30979">
        <w:rPr>
          <w:rStyle w:val="TagStyle"/>
          <w:rtl/>
        </w:rPr>
        <w:t xml:space="preserve"> </w:t>
      </w:r>
      <w:bookmarkStart w:id="259" w:name="_Toc184762158"/>
      <w:r>
        <w:rPr>
          <w:rtl/>
          <w:lang w:eastAsia="he-IL"/>
        </w:rPr>
        <w:t>יום המאבק בעוני</w:t>
      </w:r>
      <w:bookmarkEnd w:id="259"/>
      <w:r w:rsidRPr="00C30979">
        <w:rPr>
          <w:rStyle w:val="TagStyle"/>
          <w:rtl/>
        </w:rPr>
        <w:t xml:space="preserve"> </w:t>
      </w:r>
      <w:r w:rsidRPr="00BB1C9A">
        <w:rPr>
          <w:rStyle w:val="TagStyle"/>
          <w:rtl/>
        </w:rPr>
        <w:t>&lt;&lt; נושא &gt;&gt;</w:t>
      </w:r>
      <w:r>
        <w:rPr>
          <w:rtl/>
          <w:lang w:eastAsia="he-IL"/>
        </w:rPr>
        <w:t xml:space="preserve">  </w:t>
      </w:r>
      <w:bookmarkEnd w:id="258"/>
    </w:p>
    <w:p w:rsidR="0006625B" w:rsidRDefault="0006625B" w:rsidP="007922F9">
      <w:pPr>
        <w:rPr>
          <w:rtl/>
          <w:lang w:eastAsia="he-IL"/>
        </w:rPr>
      </w:pPr>
    </w:p>
    <w:p w:rsidR="0006625B" w:rsidRDefault="0006625B" w:rsidP="00A9714A">
      <w:pPr>
        <w:pStyle w:val="af6"/>
        <w:keepNext/>
        <w:rPr>
          <w:rtl/>
        </w:rPr>
      </w:pPr>
      <w:r w:rsidRPr="00BB1C9A">
        <w:rPr>
          <w:rStyle w:val="TagStyle"/>
          <w:rtl/>
        </w:rPr>
        <w:t xml:space="preserve"> &lt;&lt; יור &gt;&gt;</w:t>
      </w:r>
      <w:r w:rsidRPr="00C30979">
        <w:rPr>
          <w:rStyle w:val="TagStyle"/>
          <w:rtl/>
        </w:rPr>
        <w:t xml:space="preserve"> </w:t>
      </w:r>
      <w:r>
        <w:rPr>
          <w:rtl/>
        </w:rPr>
        <w:t>היו"ר אמיר אוחנה:</w:t>
      </w:r>
      <w:r w:rsidRPr="00C30979">
        <w:rPr>
          <w:rStyle w:val="TagStyle"/>
          <w:rtl/>
        </w:rPr>
        <w:t xml:space="preserve"> </w:t>
      </w:r>
      <w:r w:rsidRPr="00BB1C9A">
        <w:rPr>
          <w:rStyle w:val="TagStyle"/>
          <w:rtl/>
        </w:rPr>
        <w:t>&lt;&lt; יור &gt;&gt;</w:t>
      </w:r>
      <w:r>
        <w:rPr>
          <w:rtl/>
        </w:rPr>
        <w:t xml:space="preserve">  </w:t>
      </w:r>
    </w:p>
    <w:p w:rsidR="0006625B" w:rsidRDefault="0006625B" w:rsidP="007922F9">
      <w:pPr>
        <w:rPr>
          <w:rtl/>
          <w:lang w:eastAsia="he-IL"/>
        </w:rPr>
      </w:pPr>
    </w:p>
    <w:p w:rsidR="0006625B" w:rsidRDefault="0006625B" w:rsidP="00A9714A">
      <w:pPr>
        <w:rPr>
          <w:rtl/>
          <w:lang w:eastAsia="he-IL"/>
        </w:rPr>
      </w:pPr>
      <w:r>
        <w:rPr>
          <w:rFonts w:hint="cs"/>
          <w:rtl/>
          <w:lang w:eastAsia="he-IL"/>
        </w:rPr>
        <w:t xml:space="preserve">אנחנו עוברים לנושא הבא שעל סדר-היום, והוא ציון יום המאבק בעוני. אני מתכבד להזמין את חברת הכנסת חוה אתי עטייה לפתוח את היום המיוחד. </w:t>
      </w:r>
      <w:bookmarkStart w:id="260" w:name="_ETM_Q2_382092"/>
      <w:bookmarkEnd w:id="260"/>
      <w:r>
        <w:rPr>
          <w:rFonts w:hint="cs"/>
          <w:rtl/>
          <w:lang w:eastAsia="he-IL"/>
        </w:rPr>
        <w:t>בבקשה, גברתי. עד חמש דקות לרשותה של גברתי</w:t>
      </w:r>
      <w:bookmarkStart w:id="261" w:name="_ETM_Q2_396101"/>
      <w:bookmarkEnd w:id="261"/>
      <w:r>
        <w:rPr>
          <w:rFonts w:hint="cs"/>
          <w:rtl/>
          <w:lang w:eastAsia="he-IL"/>
        </w:rPr>
        <w:t xml:space="preserve">, מרגע זה. </w:t>
      </w:r>
    </w:p>
    <w:p w:rsidR="0006625B" w:rsidRDefault="0006625B" w:rsidP="00A9714A">
      <w:pPr>
        <w:rPr>
          <w:rtl/>
          <w:lang w:eastAsia="he-IL"/>
        </w:rPr>
      </w:pPr>
    </w:p>
    <w:p w:rsidR="0006625B" w:rsidRDefault="0006625B" w:rsidP="00A9714A">
      <w:pPr>
        <w:pStyle w:val="a4"/>
        <w:keepNext/>
        <w:rPr>
          <w:rtl/>
        </w:rPr>
      </w:pPr>
      <w:bookmarkStart w:id="262" w:name="ET_speaker_5796_10"/>
      <w:r w:rsidRPr="00BB1C9A">
        <w:rPr>
          <w:rStyle w:val="TagStyle"/>
          <w:rtl/>
        </w:rPr>
        <w:t xml:space="preserve"> &lt;&lt; דובר &gt;&gt;</w:t>
      </w:r>
      <w:r w:rsidRPr="00C30979">
        <w:rPr>
          <w:rStyle w:val="TagStyle"/>
          <w:rtl/>
        </w:rPr>
        <w:t xml:space="preserve"> </w:t>
      </w:r>
      <w:bookmarkStart w:id="263" w:name="_Toc184762159"/>
      <w:r>
        <w:rPr>
          <w:rtl/>
        </w:rPr>
        <w:t>חוה אתי עטייה (הליכוד):</w:t>
      </w:r>
      <w:bookmarkEnd w:id="263"/>
      <w:r w:rsidRPr="00C30979">
        <w:rPr>
          <w:rStyle w:val="TagStyle"/>
          <w:rtl/>
        </w:rPr>
        <w:t xml:space="preserve"> </w:t>
      </w:r>
      <w:r w:rsidRPr="00BB1C9A">
        <w:rPr>
          <w:rStyle w:val="TagStyle"/>
          <w:rtl/>
        </w:rPr>
        <w:t>&lt;&lt; דובר &gt;&gt;</w:t>
      </w:r>
      <w:r>
        <w:rPr>
          <w:rtl/>
        </w:rPr>
        <w:t xml:space="preserve">  </w:t>
      </w:r>
      <w:bookmarkEnd w:id="262"/>
    </w:p>
    <w:p w:rsidR="0006625B" w:rsidRDefault="0006625B" w:rsidP="007922F9">
      <w:pPr>
        <w:rPr>
          <w:rtl/>
          <w:lang w:eastAsia="he-IL"/>
        </w:rPr>
      </w:pPr>
    </w:p>
    <w:p w:rsidR="0006625B" w:rsidRDefault="0006625B" w:rsidP="00A9714A">
      <w:pPr>
        <w:rPr>
          <w:rtl/>
          <w:lang w:eastAsia="he-IL"/>
        </w:rPr>
      </w:pPr>
      <w:r>
        <w:rPr>
          <w:rFonts w:hint="cs"/>
          <w:rtl/>
          <w:lang w:eastAsia="he-IL"/>
        </w:rPr>
        <w:t>כן, תודה. אדוני היושב-ראש, כנסת נכבדה, אדוני שר הבריאות אוריאל בוסו, מכובדיי כולם, היום, 10 בדצמבר, הוא היום הבין-לאומי לזכויות האדם. לפיכך, נראה כי דווקא היום מן הראוי לציין את יום המאבק</w:t>
      </w:r>
      <w:bookmarkStart w:id="264" w:name="_ETM_Q2_412843"/>
      <w:bookmarkEnd w:id="264"/>
      <w:r>
        <w:rPr>
          <w:rFonts w:hint="cs"/>
          <w:rtl/>
          <w:lang w:eastAsia="he-IL"/>
        </w:rPr>
        <w:t xml:space="preserve"> בעוני. ואכן, כנסת ישראל עוסקת בכך היום, שהרי ביום הזה מציינים בעולם את זכויות האדם לביטחון תזונתי, לשוויון ולרווחה בכבוד. </w:t>
      </w:r>
    </w:p>
    <w:p w:rsidR="0006625B" w:rsidRDefault="0006625B" w:rsidP="00A9714A">
      <w:pPr>
        <w:rPr>
          <w:rtl/>
          <w:lang w:eastAsia="he-IL"/>
        </w:rPr>
      </w:pPr>
      <w:bookmarkStart w:id="265" w:name="_ETM_Q2_426502"/>
      <w:bookmarkStart w:id="266" w:name="_ETM_Q2_426601"/>
      <w:bookmarkEnd w:id="265"/>
      <w:bookmarkEnd w:id="266"/>
    </w:p>
    <w:p w:rsidR="0006625B" w:rsidRDefault="0006625B" w:rsidP="00A9714A">
      <w:pPr>
        <w:rPr>
          <w:rtl/>
          <w:lang w:eastAsia="he-IL"/>
        </w:rPr>
      </w:pPr>
      <w:bookmarkStart w:id="267" w:name="_ETM_Q2_426647"/>
      <w:bookmarkStart w:id="268" w:name="_ETM_Q2_426736"/>
      <w:bookmarkEnd w:id="267"/>
      <w:bookmarkEnd w:id="268"/>
      <w:r>
        <w:rPr>
          <w:rFonts w:hint="cs"/>
          <w:rtl/>
          <w:lang w:eastAsia="he-IL"/>
        </w:rPr>
        <w:t>ברור כי המאבק</w:t>
      </w:r>
      <w:bookmarkStart w:id="269" w:name="_ETM_Q2_426449"/>
      <w:bookmarkEnd w:id="269"/>
      <w:r>
        <w:rPr>
          <w:rFonts w:hint="cs"/>
          <w:rtl/>
          <w:lang w:eastAsia="he-IL"/>
        </w:rPr>
        <w:t xml:space="preserve"> בעוני עשוי להביא למימוש הזכויות האלה גם לעניים שבינינו. מחודש דצמבר 2021, במשך שלוש שנים,</w:t>
      </w:r>
      <w:bookmarkStart w:id="270" w:name="_ETM_Q2_436255"/>
      <w:bookmarkEnd w:id="270"/>
      <w:r>
        <w:rPr>
          <w:rFonts w:hint="cs"/>
          <w:rtl/>
          <w:lang w:eastAsia="he-IL"/>
        </w:rPr>
        <w:t xml:space="preserve"> לא ציינו בכנסת את יום העוני. חיים בקרבנו אנשים רבים מתחת לקו העוני, שזקוקים לתשומת לב מיוחדת ולמענים למצוקותיהם.</w:t>
      </w:r>
      <w:bookmarkStart w:id="271" w:name="_ETM_Q2_445822"/>
      <w:bookmarkEnd w:id="271"/>
      <w:r>
        <w:rPr>
          <w:rFonts w:hint="cs"/>
          <w:rtl/>
          <w:lang w:eastAsia="he-IL"/>
        </w:rPr>
        <w:t xml:space="preserve"> מילדותי בבית הוריי, בלוד העתיקה, נחשפתי לחצר האחורית של ישראל </w:t>
      </w:r>
      <w:r>
        <w:rPr>
          <w:rFonts w:hint="eastAsia"/>
          <w:rtl/>
          <w:lang w:eastAsia="he-IL"/>
        </w:rPr>
        <w:t xml:space="preserve">– </w:t>
      </w:r>
      <w:r>
        <w:rPr>
          <w:rFonts w:hint="cs"/>
          <w:rtl/>
          <w:lang w:eastAsia="he-IL"/>
        </w:rPr>
        <w:t>למעוטי היכולת, לנערים</w:t>
      </w:r>
      <w:bookmarkStart w:id="272" w:name="_ETM_Q2_454934"/>
      <w:bookmarkEnd w:id="272"/>
      <w:r>
        <w:rPr>
          <w:rFonts w:hint="cs"/>
          <w:rtl/>
          <w:lang w:eastAsia="he-IL"/>
        </w:rPr>
        <w:t xml:space="preserve"> בסיכון, להורים יחידניים, למוגבלים, לאזרחים ותיקים, לקשישים סיעודיים ועוד. ביום </w:t>
      </w:r>
      <w:bookmarkStart w:id="273" w:name="_ETM_Q2_464919"/>
      <w:bookmarkStart w:id="274" w:name="_ETM_Q2_465060"/>
      <w:bookmarkStart w:id="275" w:name="_ETM_Q2_465096"/>
      <w:bookmarkStart w:id="276" w:name="_ETM_Q2_465139"/>
      <w:bookmarkEnd w:id="273"/>
      <w:bookmarkEnd w:id="274"/>
      <w:bookmarkEnd w:id="275"/>
      <w:bookmarkEnd w:id="276"/>
      <w:r>
        <w:rPr>
          <w:rFonts w:hint="cs"/>
          <w:rtl/>
          <w:lang w:eastAsia="he-IL"/>
        </w:rPr>
        <w:t xml:space="preserve">הזה חשוב להעלות את המודעות בקרב הציבור לבעיית העוני ולדרכים </w:t>
      </w:r>
      <w:bookmarkStart w:id="277" w:name="_ETM_Q2_466021"/>
      <w:bookmarkEnd w:id="277"/>
      <w:r>
        <w:rPr>
          <w:rFonts w:hint="cs"/>
          <w:rtl/>
          <w:lang w:eastAsia="he-IL"/>
        </w:rPr>
        <w:t xml:space="preserve">לפתרונה. יש לשתף את האנשים מהשטח החיים בעוני בתהליכי קביעת המדיניות. ישעיהו הנביא מוכיח את העם ואומר להם בפרק נ"ח: </w:t>
      </w:r>
      <w:r w:rsidRPr="00523B19">
        <w:rPr>
          <w:rFonts w:hint="cs"/>
          <w:rtl/>
        </w:rPr>
        <w:t>"הלוא פָרֹס לרעב לחמך ועניים מרודים תביא בית</w:t>
      </w:r>
      <w:r>
        <w:rPr>
          <w:rFonts w:hint="cs"/>
          <w:rtl/>
        </w:rPr>
        <w:t>.</w:t>
      </w:r>
      <w:r w:rsidRPr="00523B19">
        <w:rPr>
          <w:rFonts w:hint="cs"/>
          <w:rtl/>
        </w:rPr>
        <w:t xml:space="preserve"> כי תראה עָרֹם </w:t>
      </w:r>
      <w:proofErr w:type="spellStart"/>
      <w:r w:rsidRPr="00523B19">
        <w:rPr>
          <w:rFonts w:hint="cs"/>
          <w:rtl/>
        </w:rPr>
        <w:t>וכסיתו</w:t>
      </w:r>
      <w:proofErr w:type="spellEnd"/>
      <w:r w:rsidRPr="00523B19">
        <w:rPr>
          <w:rFonts w:hint="cs"/>
          <w:rtl/>
        </w:rPr>
        <w:t xml:space="preserve"> ומבשרך לא תתעלם</w:t>
      </w:r>
      <w:r>
        <w:rPr>
          <w:rFonts w:hint="cs"/>
          <w:rtl/>
          <w:lang w:eastAsia="he-IL"/>
        </w:rPr>
        <w:t xml:space="preserve">". את הדברים הללו שהנביא אומר, מן הראוי שכולנו נפנים. </w:t>
      </w:r>
      <w:bookmarkStart w:id="278" w:name="_ETM_Q2_490932"/>
      <w:bookmarkEnd w:id="278"/>
    </w:p>
    <w:p w:rsidR="0006625B" w:rsidRDefault="0006625B" w:rsidP="00A9714A">
      <w:pPr>
        <w:rPr>
          <w:rtl/>
          <w:lang w:eastAsia="he-IL"/>
        </w:rPr>
      </w:pPr>
      <w:bookmarkStart w:id="279" w:name="_ETM_Q2_491025"/>
      <w:bookmarkStart w:id="280" w:name="_ETM_Q2_491076"/>
      <w:bookmarkEnd w:id="279"/>
      <w:bookmarkEnd w:id="280"/>
    </w:p>
    <w:p w:rsidR="0006625B" w:rsidRDefault="0006625B" w:rsidP="00A9714A">
      <w:pPr>
        <w:rPr>
          <w:rtl/>
          <w:lang w:eastAsia="he-IL"/>
        </w:rPr>
      </w:pPr>
      <w:bookmarkStart w:id="281" w:name="_ETM_Q2_491143"/>
      <w:bookmarkEnd w:id="281"/>
      <w:r>
        <w:rPr>
          <w:rFonts w:hint="cs"/>
          <w:rtl/>
          <w:lang w:eastAsia="he-IL"/>
        </w:rPr>
        <w:t xml:space="preserve">ציינו את היום הזה גם בדיונים בוועדות. קיימתי בוועדת העבודה והרווחה דיון בנושא עובדים שעתיים. 32% במשק מוגדרים כעובדים שעתיים, להבדיל מעובדים חודשיים וגלובליים. שמענו עובדות </w:t>
      </w:r>
      <w:bookmarkStart w:id="282" w:name="_ETM_Q2_507568"/>
      <w:bookmarkEnd w:id="282"/>
      <w:r>
        <w:rPr>
          <w:rFonts w:hint="cs"/>
          <w:rtl/>
          <w:lang w:eastAsia="he-IL"/>
        </w:rPr>
        <w:t xml:space="preserve">שמתקשות לסגור את החודש. מדובר בעובדים חלשים שאין להם יכולת להתמקח. </w:t>
      </w:r>
      <w:bookmarkStart w:id="283" w:name="_ETM_Q2_514228"/>
      <w:bookmarkStart w:id="284" w:name="_ETM_Q2_514317"/>
      <w:bookmarkStart w:id="285" w:name="_ETM_Q2_514387"/>
      <w:bookmarkStart w:id="286" w:name="_ETM_Q2_514466"/>
      <w:bookmarkEnd w:id="283"/>
      <w:bookmarkEnd w:id="284"/>
      <w:bookmarkEnd w:id="285"/>
      <w:bookmarkEnd w:id="286"/>
      <w:r>
        <w:rPr>
          <w:rFonts w:hint="cs"/>
          <w:rtl/>
          <w:lang w:eastAsia="he-IL"/>
        </w:rPr>
        <w:t>כנבחרי ציבור חובה עלינו להיות כאן בעבורם</w:t>
      </w:r>
      <w:bookmarkStart w:id="287" w:name="_ETM_Q2_516599"/>
      <w:bookmarkEnd w:id="287"/>
      <w:r>
        <w:rPr>
          <w:rFonts w:hint="cs"/>
          <w:rtl/>
          <w:lang w:eastAsia="he-IL"/>
        </w:rPr>
        <w:t>, לתקן את העיוות ולדאוג לצרכים הסוציאליים שלהם. לפני כמה דקות סיימנו</w:t>
      </w:r>
      <w:bookmarkStart w:id="288" w:name="_ETM_Q2_524483"/>
      <w:bookmarkEnd w:id="288"/>
      <w:r>
        <w:rPr>
          <w:rFonts w:hint="cs"/>
          <w:rtl/>
          <w:lang w:eastAsia="he-IL"/>
        </w:rPr>
        <w:t xml:space="preserve"> גם כנס בכנסת. בכנס שמענו אימהות חד-הוריות ואנשים שסיפרו על הקושי הגדול בעקבות עליית המחירים במשק, הטיפול בקשישים סיעודיים ועוד. הלב נקרע </w:t>
      </w:r>
      <w:bookmarkStart w:id="289" w:name="_ETM_Q2_536264"/>
      <w:bookmarkEnd w:id="289"/>
      <w:r>
        <w:rPr>
          <w:rFonts w:hint="cs"/>
          <w:rtl/>
          <w:lang w:eastAsia="he-IL"/>
        </w:rPr>
        <w:t xml:space="preserve">לשמוע על ההתמודדות של אנשים שצריכים לבחור בין לקנות אוכל לתרופות. לא ייתכן שנזניח אותם. </w:t>
      </w:r>
      <w:bookmarkStart w:id="290" w:name="_ETM_Q2_544525"/>
      <w:bookmarkEnd w:id="290"/>
    </w:p>
    <w:p w:rsidR="0006625B" w:rsidRDefault="0006625B" w:rsidP="00A9714A">
      <w:pPr>
        <w:rPr>
          <w:rtl/>
          <w:lang w:eastAsia="he-IL"/>
        </w:rPr>
      </w:pPr>
      <w:bookmarkStart w:id="291" w:name="_ETM_Q2_544813"/>
      <w:bookmarkStart w:id="292" w:name="_ETM_Q2_544943"/>
      <w:bookmarkEnd w:id="291"/>
      <w:bookmarkEnd w:id="292"/>
    </w:p>
    <w:p w:rsidR="0006625B" w:rsidRDefault="0006625B" w:rsidP="00A9714A">
      <w:pPr>
        <w:rPr>
          <w:rtl/>
          <w:lang w:eastAsia="he-IL"/>
        </w:rPr>
      </w:pPr>
      <w:bookmarkStart w:id="293" w:name="_ETM_Q2_544991"/>
      <w:bookmarkStart w:id="294" w:name="_ETM_Q2_545069"/>
      <w:bookmarkEnd w:id="293"/>
      <w:bookmarkEnd w:id="294"/>
      <w:r>
        <w:rPr>
          <w:rFonts w:hint="cs"/>
          <w:rtl/>
          <w:lang w:eastAsia="he-IL"/>
        </w:rPr>
        <w:t>זאב ז'בוטינסקי ז"ל ציין במשנתו את חמשת הדברים הבסיסיים: מזון, מלבוש, מעון, מורה ומרפא. כמדינה</w:t>
      </w:r>
      <w:bookmarkStart w:id="295" w:name="_ETM_Q2_554578"/>
      <w:bookmarkEnd w:id="295"/>
      <w:r>
        <w:rPr>
          <w:rFonts w:hint="cs"/>
          <w:rtl/>
          <w:lang w:eastAsia="he-IL"/>
        </w:rPr>
        <w:t>, עלינו לדאוג שלכל אחד ואחד מן האזרחים יסופקו הצרכים המינימליים הללו. בעקבות המלחמה בדרום ובצפון, הממשלה דואגת לרשת ביטחון לנזקקים ומפצה אותם, אבל הקיצוצים בתקציב 2024 ו-2025 גורעים מן הפיצוי ופוגעים קשות באוכלוסיות החלשות – בפרט בזמן הזה, כשיוקר המחיה גואה והולך</w:t>
      </w:r>
      <w:bookmarkStart w:id="296" w:name="_ETM_Q2_576372"/>
      <w:bookmarkEnd w:id="296"/>
      <w:r>
        <w:rPr>
          <w:rFonts w:hint="cs"/>
          <w:rtl/>
          <w:lang w:eastAsia="he-IL"/>
        </w:rPr>
        <w:t xml:space="preserve"> בכל התחומים. </w:t>
      </w:r>
    </w:p>
    <w:p w:rsidR="0006625B" w:rsidRDefault="0006625B" w:rsidP="00A9714A">
      <w:pPr>
        <w:rPr>
          <w:rtl/>
          <w:lang w:eastAsia="he-IL"/>
        </w:rPr>
      </w:pPr>
      <w:bookmarkStart w:id="297" w:name="_ETM_Q2_578485"/>
      <w:bookmarkStart w:id="298" w:name="_ETM_Q2_578572"/>
      <w:bookmarkEnd w:id="297"/>
      <w:bookmarkEnd w:id="298"/>
    </w:p>
    <w:p w:rsidR="0006625B" w:rsidRDefault="0006625B" w:rsidP="00A9714A">
      <w:pPr>
        <w:rPr>
          <w:rtl/>
          <w:lang w:eastAsia="he-IL"/>
        </w:rPr>
      </w:pPr>
      <w:bookmarkStart w:id="299" w:name="_ETM_Q2_578620"/>
      <w:bookmarkStart w:id="300" w:name="_ETM_Q2_578710"/>
      <w:bookmarkEnd w:id="299"/>
      <w:bookmarkEnd w:id="300"/>
      <w:r>
        <w:rPr>
          <w:rFonts w:hint="cs"/>
          <w:rtl/>
          <w:lang w:eastAsia="he-IL"/>
        </w:rPr>
        <w:t xml:space="preserve">כמו כולכם, גם אני עורכת קניות לשבת, ורואה </w:t>
      </w:r>
      <w:bookmarkStart w:id="301" w:name="_ETM_Q2_579252"/>
      <w:bookmarkEnd w:id="301"/>
      <w:r>
        <w:rPr>
          <w:rFonts w:hint="cs"/>
          <w:rtl/>
          <w:lang w:eastAsia="he-IL"/>
        </w:rPr>
        <w:t>את המחירים בסופרים ובמרכולים. הסכום לתשלום שמתקבל בחשבונית אינו סביר כלל, ואני מתקשה לדמיין</w:t>
      </w:r>
      <w:bookmarkStart w:id="302" w:name="_ETM_Q2_588326"/>
      <w:bookmarkEnd w:id="302"/>
      <w:r>
        <w:rPr>
          <w:rFonts w:hint="cs"/>
          <w:rtl/>
          <w:lang w:eastAsia="he-IL"/>
        </w:rPr>
        <w:t xml:space="preserve"> את הסבל של המשפחות החלשות שנאלצות לשלמו. בהקשר זה, קיים המיזם לביטחון תזונתי, שעושה עבודת קודש, אך צריך להרחיבו</w:t>
      </w:r>
      <w:bookmarkStart w:id="303" w:name="_ETM_Q2_596396"/>
      <w:bookmarkEnd w:id="303"/>
      <w:r>
        <w:rPr>
          <w:rFonts w:hint="cs"/>
          <w:rtl/>
          <w:lang w:eastAsia="he-IL"/>
        </w:rPr>
        <w:t xml:space="preserve"> לעוד משפחות. </w:t>
      </w:r>
      <w:bookmarkStart w:id="304" w:name="_ETM_Q2_603639"/>
      <w:bookmarkStart w:id="305" w:name="_ETM_Q2_603711"/>
      <w:bookmarkStart w:id="306" w:name="_ETM_Q2_603790"/>
      <w:bookmarkStart w:id="307" w:name="_ETM_Q2_603856"/>
      <w:bookmarkEnd w:id="304"/>
      <w:bookmarkEnd w:id="305"/>
      <w:bookmarkEnd w:id="306"/>
      <w:bookmarkEnd w:id="307"/>
      <w:r>
        <w:rPr>
          <w:rFonts w:hint="cs"/>
          <w:rtl/>
          <w:lang w:eastAsia="he-IL"/>
        </w:rPr>
        <w:t>כחברה בוועדת הכספים, חבריי ואני נעשה כמיטב יכולתנו למזער את הקיצוצים האלה ולמנוע ככל</w:t>
      </w:r>
      <w:bookmarkStart w:id="308" w:name="_ETM_Q2_605326"/>
      <w:bookmarkEnd w:id="308"/>
      <w:r>
        <w:rPr>
          <w:rFonts w:hint="cs"/>
          <w:rtl/>
          <w:lang w:eastAsia="he-IL"/>
        </w:rPr>
        <w:t xml:space="preserve"> האפשר את הפגיעה בכלל, ולאישור התקציב להרחבת המיזם לביטחון תזונתי לעוד משפחות, שעליו עובד משרד</w:t>
      </w:r>
      <w:bookmarkStart w:id="309" w:name="_ETM_Q2_612393"/>
      <w:bookmarkEnd w:id="309"/>
      <w:r>
        <w:rPr>
          <w:rFonts w:hint="cs"/>
          <w:rtl/>
          <w:lang w:eastAsia="he-IL"/>
        </w:rPr>
        <w:t xml:space="preserve"> הרווחה והביטחון החברתי, מ-26,000 משפחות ל-50,000 משפחות. </w:t>
      </w:r>
      <w:bookmarkStart w:id="310" w:name="_ETM_Q2_618181"/>
      <w:bookmarkEnd w:id="310"/>
    </w:p>
    <w:p w:rsidR="0006625B" w:rsidRDefault="0006625B" w:rsidP="00A9714A">
      <w:pPr>
        <w:rPr>
          <w:rtl/>
          <w:lang w:eastAsia="he-IL"/>
        </w:rPr>
      </w:pPr>
      <w:bookmarkStart w:id="311" w:name="_ETM_Q2_618287"/>
      <w:bookmarkStart w:id="312" w:name="_ETM_Q2_618341"/>
      <w:bookmarkEnd w:id="311"/>
      <w:bookmarkEnd w:id="312"/>
    </w:p>
    <w:p w:rsidR="0006625B" w:rsidRDefault="0006625B" w:rsidP="00A9714A">
      <w:pPr>
        <w:rPr>
          <w:rtl/>
          <w:lang w:eastAsia="he-IL"/>
        </w:rPr>
      </w:pPr>
      <w:bookmarkStart w:id="313" w:name="_ETM_Q2_618426"/>
      <w:bookmarkEnd w:id="313"/>
      <w:r>
        <w:rPr>
          <w:rFonts w:hint="cs"/>
          <w:rtl/>
          <w:lang w:eastAsia="he-IL"/>
        </w:rPr>
        <w:t xml:space="preserve">גם בעבר וגם בהווה קידמתי חוקים רבים לסיוע למי </w:t>
      </w:r>
      <w:bookmarkStart w:id="314" w:name="_ETM_Q2_623565"/>
      <w:bookmarkEnd w:id="314"/>
      <w:r>
        <w:rPr>
          <w:rFonts w:hint="cs"/>
          <w:rtl/>
          <w:lang w:eastAsia="he-IL"/>
        </w:rPr>
        <w:t>שאין ידם משגת, כדי לאפשר להם להתנתק מהקצבאות, להיכנס לשוק</w:t>
      </w:r>
      <w:bookmarkStart w:id="315" w:name="_ETM_Q2_626387"/>
      <w:bookmarkEnd w:id="315"/>
      <w:r>
        <w:rPr>
          <w:rFonts w:hint="cs"/>
          <w:rtl/>
          <w:lang w:eastAsia="he-IL"/>
        </w:rPr>
        <w:t xml:space="preserve"> העבודה, כדי שיתרמו למשק ויהיו יצרניים, וכך יצאו ממעגל</w:t>
      </w:r>
      <w:bookmarkStart w:id="316" w:name="_ETM_Q2_631835"/>
      <w:bookmarkEnd w:id="316"/>
      <w:r>
        <w:rPr>
          <w:rFonts w:hint="cs"/>
          <w:rtl/>
          <w:lang w:eastAsia="he-IL"/>
        </w:rPr>
        <w:t xml:space="preserve"> העוני</w:t>
      </w:r>
      <w:r w:rsidR="00485EEC">
        <w:rPr>
          <w:rFonts w:hint="cs"/>
          <w:rtl/>
          <w:lang w:eastAsia="he-IL"/>
        </w:rPr>
        <w:t xml:space="preserve">. כמה דקות לפני מותו של הרב </w:t>
      </w:r>
      <w:proofErr w:type="spellStart"/>
      <w:r w:rsidR="00485EEC">
        <w:rPr>
          <w:rFonts w:hint="cs"/>
          <w:rtl/>
          <w:lang w:eastAsia="he-IL"/>
        </w:rPr>
        <w:t>קני</w:t>
      </w:r>
      <w:r>
        <w:rPr>
          <w:rFonts w:hint="cs"/>
          <w:rtl/>
          <w:lang w:eastAsia="he-IL"/>
        </w:rPr>
        <w:t>בסקי</w:t>
      </w:r>
      <w:proofErr w:type="spellEnd"/>
      <w:r>
        <w:rPr>
          <w:rFonts w:hint="cs"/>
          <w:rtl/>
          <w:lang w:eastAsia="he-IL"/>
        </w:rPr>
        <w:t xml:space="preserve"> זצ"ל, הוא אמר לסובבים אותו: גם כשלא אהיה כאן, תדאגו לעניים. </w:t>
      </w:r>
      <w:bookmarkStart w:id="317" w:name="_ETM_Q2_640880"/>
      <w:bookmarkEnd w:id="317"/>
      <w:r>
        <w:rPr>
          <w:rFonts w:hint="cs"/>
          <w:rtl/>
          <w:lang w:eastAsia="he-IL"/>
        </w:rPr>
        <w:t>את הצוואה שלו חייבים לקיים. הצוואה הזאת מגלמת</w:t>
      </w:r>
      <w:bookmarkStart w:id="318" w:name="_ETM_Q2_647199"/>
      <w:bookmarkEnd w:id="318"/>
      <w:r>
        <w:rPr>
          <w:rFonts w:hint="cs"/>
          <w:rtl/>
          <w:lang w:eastAsia="he-IL"/>
        </w:rPr>
        <w:t xml:space="preserve"> את חשיבות הערבות ההדדית והעזרה לקהילה. </w:t>
      </w:r>
      <w:bookmarkStart w:id="319" w:name="_ETM_Q2_647632"/>
      <w:bookmarkEnd w:id="319"/>
    </w:p>
    <w:p w:rsidR="0006625B" w:rsidRDefault="0006625B" w:rsidP="00A9714A">
      <w:pPr>
        <w:rPr>
          <w:rtl/>
          <w:lang w:eastAsia="he-IL"/>
        </w:rPr>
      </w:pPr>
      <w:bookmarkStart w:id="320" w:name="_ETM_Q2_647713"/>
      <w:bookmarkStart w:id="321" w:name="_ETM_Q2_647808"/>
      <w:bookmarkEnd w:id="320"/>
      <w:bookmarkEnd w:id="321"/>
    </w:p>
    <w:p w:rsidR="0006625B" w:rsidRDefault="0006625B" w:rsidP="00485EEC">
      <w:pPr>
        <w:rPr>
          <w:rtl/>
          <w:lang w:eastAsia="he-IL"/>
        </w:rPr>
      </w:pPr>
      <w:bookmarkStart w:id="322" w:name="_ETM_Q2_647866"/>
      <w:bookmarkEnd w:id="322"/>
      <w:r>
        <w:rPr>
          <w:rFonts w:hint="cs"/>
          <w:rtl/>
          <w:lang w:eastAsia="he-IL"/>
        </w:rPr>
        <w:t xml:space="preserve">יהי רצון שנדע כולנו לתרגם דיבורים </w:t>
      </w:r>
      <w:bookmarkStart w:id="323" w:name="_ETM_Q2_650380"/>
      <w:bookmarkEnd w:id="323"/>
      <w:r>
        <w:rPr>
          <w:rFonts w:hint="cs"/>
          <w:rtl/>
          <w:lang w:eastAsia="he-IL"/>
        </w:rPr>
        <w:t xml:space="preserve">למעשים ולא להתעלם מהם, כפי שמצווה עלינו הפסוק מספר דברים פרק ט"ו: </w:t>
      </w:r>
      <w:r w:rsidRPr="004B5F2A">
        <w:t>"</w:t>
      </w:r>
      <w:r w:rsidRPr="004B5F2A">
        <w:rPr>
          <w:rFonts w:hint="cs"/>
        </w:rPr>
        <w:t> </w:t>
      </w:r>
      <w:r w:rsidRPr="004B5F2A">
        <w:rPr>
          <w:rFonts w:hint="cs"/>
          <w:rtl/>
        </w:rPr>
        <w:t xml:space="preserve">לא תאמץ את לבבך ולא תקפץ את ידך מאחיך האביון". </w:t>
      </w:r>
      <w:bookmarkStart w:id="324" w:name="_ETM_Q2_662484"/>
      <w:bookmarkStart w:id="325" w:name="_ETM_Q2_662574"/>
      <w:bookmarkStart w:id="326" w:name="_ETM_Q2_662661"/>
      <w:bookmarkStart w:id="327" w:name="_ETM_Q2_662742"/>
      <w:bookmarkEnd w:id="324"/>
      <w:bookmarkEnd w:id="325"/>
      <w:bookmarkEnd w:id="326"/>
      <w:bookmarkEnd w:id="327"/>
      <w:r>
        <w:rPr>
          <w:rFonts w:hint="cs"/>
          <w:rtl/>
          <w:lang w:eastAsia="he-IL"/>
        </w:rPr>
        <w:t>נש</w:t>
      </w:r>
      <w:bookmarkStart w:id="328" w:name="_ETM_Q2_663541"/>
      <w:bookmarkEnd w:id="328"/>
      <w:r>
        <w:rPr>
          <w:rFonts w:hint="cs"/>
          <w:rtl/>
          <w:lang w:eastAsia="he-IL"/>
        </w:rPr>
        <w:t>לח מכאן תנחומים למשפחות השכולות ונתפלל יחדיו לרפואת הפצועים, להשבתם</w:t>
      </w:r>
      <w:bookmarkStart w:id="329" w:name="_ETM_Q2_669213"/>
      <w:bookmarkEnd w:id="329"/>
      <w:r>
        <w:rPr>
          <w:rFonts w:hint="cs"/>
          <w:rtl/>
          <w:lang w:eastAsia="he-IL"/>
        </w:rPr>
        <w:t xml:space="preserve"> של כל החטופים ולשובם של המפונים לבתיהם. </w:t>
      </w:r>
      <w:bookmarkStart w:id="330" w:name="_ETM_Q2_671942"/>
      <w:bookmarkEnd w:id="330"/>
    </w:p>
    <w:p w:rsidR="0006625B" w:rsidRDefault="0006625B" w:rsidP="00A9714A">
      <w:pPr>
        <w:rPr>
          <w:rtl/>
          <w:lang w:eastAsia="he-IL"/>
        </w:rPr>
      </w:pPr>
      <w:bookmarkStart w:id="331" w:name="_ETM_Q2_672014"/>
      <w:bookmarkEnd w:id="331"/>
    </w:p>
    <w:p w:rsidR="0006625B" w:rsidRDefault="0006625B" w:rsidP="00485EEC">
      <w:pPr>
        <w:rPr>
          <w:rtl/>
          <w:lang w:eastAsia="he-IL"/>
        </w:rPr>
      </w:pPr>
      <w:bookmarkStart w:id="332" w:name="_ETM_Q2_672080"/>
      <w:bookmarkStart w:id="333" w:name="_ETM_Q2_672155"/>
      <w:bookmarkEnd w:id="332"/>
      <w:bookmarkEnd w:id="333"/>
      <w:r>
        <w:rPr>
          <w:rFonts w:hint="cs"/>
          <w:rtl/>
          <w:lang w:eastAsia="he-IL"/>
        </w:rPr>
        <w:t xml:space="preserve">לסיום, יש לי </w:t>
      </w:r>
      <w:bookmarkStart w:id="334" w:name="_ETM_Q2_675975"/>
      <w:bookmarkEnd w:id="334"/>
      <w:r>
        <w:rPr>
          <w:rFonts w:hint="cs"/>
          <w:rtl/>
          <w:lang w:eastAsia="he-IL"/>
        </w:rPr>
        <w:t>הרבה להודות על קיום היום הזה: לעו"ד בקי קשת</w:t>
      </w:r>
      <w:bookmarkStart w:id="335" w:name="_ETM_Q2_678455"/>
      <w:bookmarkEnd w:id="335"/>
      <w:r>
        <w:rPr>
          <w:rFonts w:hint="cs"/>
          <w:rtl/>
          <w:lang w:eastAsia="he-IL"/>
        </w:rPr>
        <w:t xml:space="preserve"> מהפורום למאבק בעוני; לגברות </w:t>
      </w:r>
      <w:proofErr w:type="spellStart"/>
      <w:r>
        <w:rPr>
          <w:rFonts w:hint="cs"/>
          <w:rtl/>
          <w:lang w:eastAsia="he-IL"/>
        </w:rPr>
        <w:t>יוכי</w:t>
      </w:r>
      <w:proofErr w:type="spellEnd"/>
      <w:r>
        <w:rPr>
          <w:rFonts w:hint="cs"/>
          <w:rtl/>
          <w:lang w:eastAsia="he-IL"/>
        </w:rPr>
        <w:t xml:space="preserve"> אילוז ולימור </w:t>
      </w:r>
      <w:proofErr w:type="spellStart"/>
      <w:r>
        <w:rPr>
          <w:rFonts w:hint="cs"/>
          <w:rtl/>
          <w:lang w:eastAsia="he-IL"/>
        </w:rPr>
        <w:t>זהורי</w:t>
      </w:r>
      <w:bookmarkStart w:id="336" w:name="_ETM_Q2_683309"/>
      <w:bookmarkEnd w:id="336"/>
      <w:proofErr w:type="spellEnd"/>
      <w:r>
        <w:rPr>
          <w:rFonts w:hint="cs"/>
          <w:rtl/>
          <w:lang w:eastAsia="he-IL"/>
        </w:rPr>
        <w:t xml:space="preserve"> ממחלקת עיזבונו</w:t>
      </w:r>
      <w:r>
        <w:rPr>
          <w:rFonts w:hint="eastAsia"/>
          <w:rtl/>
          <w:lang w:eastAsia="he-IL"/>
        </w:rPr>
        <w:t>ת</w:t>
      </w:r>
      <w:r>
        <w:rPr>
          <w:rFonts w:hint="cs"/>
          <w:rtl/>
          <w:lang w:eastAsia="he-IL"/>
        </w:rPr>
        <w:t xml:space="preserve"> של משרד הרווחה והביטחון החברתי </w:t>
      </w:r>
      <w:r>
        <w:rPr>
          <w:rFonts w:hint="eastAsia"/>
          <w:rtl/>
          <w:lang w:eastAsia="he-IL"/>
        </w:rPr>
        <w:t xml:space="preserve">– </w:t>
      </w:r>
      <w:r>
        <w:rPr>
          <w:rFonts w:hint="cs"/>
          <w:rtl/>
          <w:lang w:eastAsia="he-IL"/>
        </w:rPr>
        <w:t xml:space="preserve">הן תמיד נענות </w:t>
      </w:r>
      <w:bookmarkStart w:id="337" w:name="_ETM_Q2_688148"/>
      <w:bookmarkEnd w:id="337"/>
      <w:r>
        <w:rPr>
          <w:rFonts w:hint="cs"/>
          <w:rtl/>
          <w:lang w:eastAsia="he-IL"/>
        </w:rPr>
        <w:t>לבקשתי בערבי חג לסייע לנזקקים בשוברים ובסלי מזון. מגיעה תודה</w:t>
      </w:r>
      <w:bookmarkStart w:id="338" w:name="_ETM_Q2_692143"/>
      <w:bookmarkEnd w:id="338"/>
      <w:r>
        <w:rPr>
          <w:rFonts w:hint="cs"/>
          <w:rtl/>
          <w:lang w:eastAsia="he-IL"/>
        </w:rPr>
        <w:t xml:space="preserve"> גם לרשויות המקומיות, לעמותות, לארגוני הגג לקט ישראל, לתת, פתחון לב, אשל</w:t>
      </w:r>
      <w:bookmarkStart w:id="339" w:name="_ETM_Q2_698132"/>
      <w:bookmarkEnd w:id="339"/>
      <w:r>
        <w:rPr>
          <w:rFonts w:hint="cs"/>
          <w:rtl/>
          <w:lang w:eastAsia="he-IL"/>
        </w:rPr>
        <w:t xml:space="preserve"> חב"ד והקרן לידידות. </w:t>
      </w:r>
      <w:bookmarkStart w:id="340" w:name="_ETM_Q2_700129"/>
      <w:bookmarkStart w:id="341" w:name="_ETM_Q2_700167"/>
      <w:bookmarkStart w:id="342" w:name="_ETM_Q2_700238"/>
      <w:bookmarkEnd w:id="340"/>
      <w:bookmarkEnd w:id="341"/>
      <w:bookmarkEnd w:id="342"/>
      <w:r>
        <w:rPr>
          <w:rFonts w:hint="cs"/>
          <w:rtl/>
          <w:lang w:eastAsia="he-IL"/>
        </w:rPr>
        <w:t>מגיעה תודה גם ליושבי-ראש הוועדות ש</w:t>
      </w:r>
      <w:bookmarkStart w:id="343" w:name="_ETM_Q2_704123"/>
      <w:bookmarkEnd w:id="343"/>
      <w:r>
        <w:rPr>
          <w:rFonts w:hint="cs"/>
          <w:rtl/>
          <w:lang w:eastAsia="he-IL"/>
        </w:rPr>
        <w:t>קיימו היום את הדיונים בוועדות והעלו את נושא העוני</w:t>
      </w:r>
      <w:bookmarkStart w:id="344" w:name="_ETM_Q2_706962"/>
      <w:bookmarkEnd w:id="344"/>
      <w:r>
        <w:rPr>
          <w:rFonts w:hint="cs"/>
          <w:rtl/>
          <w:lang w:eastAsia="he-IL"/>
        </w:rPr>
        <w:t xml:space="preserve"> למודעות הציבור ולסדר-היום הציבורי ולכל חברי הכנסת. תודה גם </w:t>
      </w:r>
      <w:bookmarkStart w:id="345" w:name="_ETM_Q2_712948"/>
      <w:bookmarkEnd w:id="345"/>
      <w:r>
        <w:rPr>
          <w:rFonts w:hint="cs"/>
          <w:rtl/>
          <w:lang w:eastAsia="he-IL"/>
        </w:rPr>
        <w:t>לשר יעקב מרגי, שר הרווחה והביטחון החברתי, שנבצר ממנו להשתתף</w:t>
      </w:r>
      <w:bookmarkStart w:id="346" w:name="_ETM_Q2_718515"/>
      <w:bookmarkEnd w:id="346"/>
      <w:r>
        <w:rPr>
          <w:rFonts w:hint="cs"/>
          <w:rtl/>
          <w:lang w:eastAsia="he-IL"/>
        </w:rPr>
        <w:t xml:space="preserve">, שעושה רבות למען צמצום העוני וצמצום פערים חברתיים. </w:t>
      </w:r>
      <w:bookmarkStart w:id="347" w:name="_ETM_Q2_723016"/>
      <w:bookmarkStart w:id="348" w:name="_ETM_Q2_723144"/>
      <w:bookmarkEnd w:id="347"/>
      <w:bookmarkEnd w:id="348"/>
      <w:r>
        <w:rPr>
          <w:rFonts w:hint="cs"/>
          <w:rtl/>
          <w:lang w:eastAsia="he-IL"/>
        </w:rPr>
        <w:t xml:space="preserve">ואחרונים אחרונים חביבים </w:t>
      </w:r>
      <w:r>
        <w:rPr>
          <w:rFonts w:hint="eastAsia"/>
          <w:rtl/>
          <w:lang w:eastAsia="he-IL"/>
        </w:rPr>
        <w:t xml:space="preserve">– </w:t>
      </w:r>
      <w:r>
        <w:rPr>
          <w:rFonts w:hint="cs"/>
          <w:rtl/>
          <w:lang w:eastAsia="he-IL"/>
        </w:rPr>
        <w:t xml:space="preserve">יו"ר המועצה הלאומית לביטחון תזונתי פרופ' רוני </w:t>
      </w:r>
      <w:proofErr w:type="spellStart"/>
      <w:r>
        <w:rPr>
          <w:rFonts w:hint="cs"/>
          <w:rtl/>
          <w:lang w:eastAsia="he-IL"/>
        </w:rPr>
        <w:t>סטריאר</w:t>
      </w:r>
      <w:proofErr w:type="spellEnd"/>
      <w:r>
        <w:rPr>
          <w:rFonts w:hint="cs"/>
          <w:rtl/>
          <w:lang w:eastAsia="he-IL"/>
        </w:rPr>
        <w:t>,</w:t>
      </w:r>
      <w:bookmarkStart w:id="349" w:name="_ETM_Q2_728601"/>
      <w:bookmarkEnd w:id="349"/>
      <w:r>
        <w:rPr>
          <w:rFonts w:hint="cs"/>
          <w:rtl/>
          <w:lang w:eastAsia="he-IL"/>
        </w:rPr>
        <w:t xml:space="preserve"> חברי המועצה, שיזמו בשיתוף משרד הרווחה והביטחון החברתי פורום</w:t>
      </w:r>
      <w:bookmarkStart w:id="350" w:name="_ETM_Q2_733192"/>
      <w:bookmarkEnd w:id="350"/>
      <w:r>
        <w:rPr>
          <w:rFonts w:hint="cs"/>
          <w:rtl/>
          <w:lang w:eastAsia="he-IL"/>
        </w:rPr>
        <w:t xml:space="preserve"> בין-מגזרי ובין-משרדי כדי להעניק ביטחון תזונתי לעורף האזרחי, </w:t>
      </w:r>
      <w:bookmarkStart w:id="351" w:name="_ETM_Q2_737447"/>
      <w:bookmarkEnd w:id="351"/>
      <w:r>
        <w:rPr>
          <w:rFonts w:hint="cs"/>
          <w:rtl/>
          <w:lang w:eastAsia="he-IL"/>
        </w:rPr>
        <w:t>גם בשעת שגרה וגם בשעת חירום. תודה רבה. אני מתנצלת,</w:t>
      </w:r>
      <w:bookmarkStart w:id="352" w:name="_ETM_Q2_743405"/>
      <w:bookmarkEnd w:id="352"/>
      <w:r>
        <w:rPr>
          <w:rFonts w:hint="cs"/>
          <w:rtl/>
          <w:lang w:eastAsia="he-IL"/>
        </w:rPr>
        <w:t xml:space="preserve"> השר בוסו, שאני צריכה ללכת להצבעות בוועדת הכספים. תודה.</w:t>
      </w:r>
    </w:p>
    <w:p w:rsidR="0006625B" w:rsidRDefault="0006625B" w:rsidP="00A9714A">
      <w:pPr>
        <w:rPr>
          <w:rtl/>
          <w:lang w:eastAsia="he-IL"/>
        </w:rPr>
      </w:pPr>
    </w:p>
    <w:p w:rsidR="0006625B" w:rsidRDefault="0006625B" w:rsidP="00A9714A">
      <w:pPr>
        <w:pStyle w:val="af6"/>
        <w:keepNext/>
        <w:rPr>
          <w:rtl/>
        </w:rPr>
      </w:pPr>
      <w:r w:rsidRPr="00BB1C9A">
        <w:rPr>
          <w:rStyle w:val="TagStyle"/>
          <w:rtl/>
        </w:rPr>
        <w:t xml:space="preserve"> &lt;&lt; יור &gt;&gt;</w:t>
      </w:r>
      <w:r w:rsidRPr="00C30979">
        <w:rPr>
          <w:rStyle w:val="TagStyle"/>
          <w:rtl/>
        </w:rPr>
        <w:t xml:space="preserve"> </w:t>
      </w:r>
      <w:r>
        <w:rPr>
          <w:rtl/>
        </w:rPr>
        <w:t>היו"ר אמיר אוחנה:</w:t>
      </w:r>
      <w:r w:rsidRPr="00C30979">
        <w:rPr>
          <w:rStyle w:val="TagStyle"/>
          <w:rtl/>
        </w:rPr>
        <w:t xml:space="preserve"> </w:t>
      </w:r>
      <w:r w:rsidRPr="00BB1C9A">
        <w:rPr>
          <w:rStyle w:val="TagStyle"/>
          <w:rtl/>
        </w:rPr>
        <w:t>&lt;&lt; יור &gt;&gt;</w:t>
      </w:r>
      <w:r>
        <w:rPr>
          <w:rtl/>
        </w:rPr>
        <w:t xml:space="preserve">  </w:t>
      </w:r>
    </w:p>
    <w:p w:rsidR="0006625B" w:rsidRDefault="0006625B" w:rsidP="007922F9">
      <w:pPr>
        <w:rPr>
          <w:rtl/>
          <w:lang w:eastAsia="he-IL"/>
        </w:rPr>
      </w:pPr>
    </w:p>
    <w:p w:rsidR="0006625B" w:rsidRDefault="0006625B" w:rsidP="00A9714A">
      <w:pPr>
        <w:rPr>
          <w:rtl/>
          <w:lang w:eastAsia="he-IL"/>
        </w:rPr>
      </w:pPr>
      <w:r>
        <w:rPr>
          <w:rFonts w:hint="cs"/>
          <w:rtl/>
          <w:lang w:eastAsia="he-IL"/>
        </w:rPr>
        <w:t xml:space="preserve">כל </w:t>
      </w:r>
      <w:bookmarkStart w:id="353" w:name="_ETM_Q2_747096"/>
      <w:bookmarkEnd w:id="353"/>
      <w:r>
        <w:rPr>
          <w:rFonts w:hint="cs"/>
          <w:rtl/>
          <w:lang w:eastAsia="he-IL"/>
        </w:rPr>
        <w:t xml:space="preserve">עוד הדיון נמשך, לא יהיו הצבעות. </w:t>
      </w:r>
    </w:p>
    <w:p w:rsidR="0006625B" w:rsidRDefault="0006625B" w:rsidP="00A9714A">
      <w:pPr>
        <w:rPr>
          <w:rtl/>
          <w:lang w:eastAsia="he-IL"/>
        </w:rPr>
      </w:pPr>
      <w:bookmarkStart w:id="354" w:name="_ETM_Q2_750384"/>
      <w:bookmarkStart w:id="355" w:name="_ETM_Q2_750455"/>
      <w:bookmarkEnd w:id="354"/>
      <w:bookmarkEnd w:id="355"/>
    </w:p>
    <w:p w:rsidR="0006625B" w:rsidRDefault="0006625B" w:rsidP="00A9714A">
      <w:pPr>
        <w:pStyle w:val="-"/>
        <w:keepNext/>
        <w:rPr>
          <w:rtl/>
        </w:rPr>
      </w:pPr>
      <w:bookmarkStart w:id="356" w:name="ET_speakercontinue_5796_14"/>
      <w:r w:rsidRPr="00BB1C9A">
        <w:rPr>
          <w:rStyle w:val="TagStyle"/>
          <w:rtl/>
        </w:rPr>
        <w:t xml:space="preserve"> &lt;&lt; דובר_המשך &gt;&gt;</w:t>
      </w:r>
      <w:r w:rsidRPr="00291264">
        <w:rPr>
          <w:rStyle w:val="TagStyle"/>
          <w:rtl/>
        </w:rPr>
        <w:t xml:space="preserve"> </w:t>
      </w:r>
      <w:r>
        <w:rPr>
          <w:rtl/>
        </w:rPr>
        <w:t>חוה אתי עטייה (הליכוד):</w:t>
      </w:r>
      <w:r w:rsidRPr="00291264">
        <w:rPr>
          <w:rStyle w:val="TagStyle"/>
          <w:rtl/>
        </w:rPr>
        <w:t xml:space="preserve"> </w:t>
      </w:r>
      <w:r w:rsidRPr="00BB1C9A">
        <w:rPr>
          <w:rStyle w:val="TagStyle"/>
          <w:rtl/>
        </w:rPr>
        <w:t>&lt;&lt; דובר_המשך &gt;&gt;</w:t>
      </w:r>
      <w:r>
        <w:rPr>
          <w:rtl/>
        </w:rPr>
        <w:t xml:space="preserve">  </w:t>
      </w:r>
      <w:bookmarkEnd w:id="356"/>
    </w:p>
    <w:p w:rsidR="0006625B" w:rsidRDefault="0006625B" w:rsidP="007922F9">
      <w:pPr>
        <w:rPr>
          <w:rtl/>
          <w:lang w:eastAsia="he-IL"/>
        </w:rPr>
      </w:pPr>
    </w:p>
    <w:p w:rsidR="0006625B" w:rsidRDefault="0006625B" w:rsidP="00A9714A">
      <w:pPr>
        <w:rPr>
          <w:rtl/>
          <w:lang w:eastAsia="he-IL"/>
        </w:rPr>
      </w:pPr>
      <w:bookmarkStart w:id="357" w:name="_ETM_Q2_750865"/>
      <w:bookmarkEnd w:id="357"/>
      <w:r>
        <w:rPr>
          <w:rFonts w:hint="cs"/>
          <w:rtl/>
          <w:lang w:eastAsia="he-IL"/>
        </w:rPr>
        <w:t>אה, לא יהיו?</w:t>
      </w:r>
      <w:bookmarkStart w:id="358" w:name="_ETM_Q2_750409"/>
      <w:bookmarkEnd w:id="358"/>
    </w:p>
    <w:p w:rsidR="0006625B" w:rsidRDefault="0006625B" w:rsidP="00A9714A">
      <w:pPr>
        <w:rPr>
          <w:rtl/>
          <w:lang w:eastAsia="he-IL"/>
        </w:rPr>
      </w:pPr>
      <w:bookmarkStart w:id="359" w:name="_ETM_Q2_750487"/>
      <w:bookmarkEnd w:id="359"/>
    </w:p>
    <w:p w:rsidR="0006625B" w:rsidRDefault="0006625B" w:rsidP="00A9714A">
      <w:pPr>
        <w:pStyle w:val="af6"/>
        <w:keepNext/>
        <w:rPr>
          <w:rtl/>
        </w:rPr>
      </w:pPr>
      <w:r w:rsidRPr="00BB1C9A">
        <w:rPr>
          <w:rStyle w:val="TagStyle"/>
          <w:rtl/>
        </w:rPr>
        <w:t xml:space="preserve"> &lt;&lt; יור &gt;&gt;</w:t>
      </w:r>
      <w:r w:rsidRPr="00291264">
        <w:rPr>
          <w:rStyle w:val="TagStyle"/>
          <w:rtl/>
        </w:rPr>
        <w:t xml:space="preserve"> </w:t>
      </w:r>
      <w:r>
        <w:rPr>
          <w:rtl/>
        </w:rPr>
        <w:t>היו"ר אמיר אוחנה:</w:t>
      </w:r>
      <w:r w:rsidRPr="00291264">
        <w:rPr>
          <w:rStyle w:val="TagStyle"/>
          <w:rtl/>
        </w:rPr>
        <w:t xml:space="preserve"> </w:t>
      </w:r>
      <w:r w:rsidRPr="00BB1C9A">
        <w:rPr>
          <w:rStyle w:val="TagStyle"/>
          <w:rtl/>
        </w:rPr>
        <w:t>&lt;&lt; יור &gt;&gt;</w:t>
      </w:r>
      <w:r>
        <w:rPr>
          <w:rtl/>
        </w:rPr>
        <w:t xml:space="preserve">  </w:t>
      </w:r>
    </w:p>
    <w:p w:rsidR="0006625B" w:rsidRDefault="0006625B" w:rsidP="007922F9">
      <w:pPr>
        <w:rPr>
          <w:rtl/>
          <w:lang w:eastAsia="he-IL"/>
        </w:rPr>
      </w:pPr>
    </w:p>
    <w:p w:rsidR="0006625B" w:rsidRDefault="0006625B" w:rsidP="00A9714A">
      <w:pPr>
        <w:rPr>
          <w:rtl/>
          <w:lang w:eastAsia="he-IL"/>
        </w:rPr>
      </w:pPr>
      <w:bookmarkStart w:id="360" w:name="_ETM_Q2_751597"/>
      <w:bookmarkStart w:id="361" w:name="_ETM_Q2_750536"/>
      <w:bookmarkStart w:id="362" w:name="_ETM_Q2_750596"/>
      <w:bookmarkEnd w:id="360"/>
      <w:bookmarkEnd w:id="361"/>
      <w:bookmarkEnd w:id="362"/>
      <w:r>
        <w:rPr>
          <w:rFonts w:hint="cs"/>
          <w:rtl/>
          <w:lang w:eastAsia="he-IL"/>
        </w:rPr>
        <w:t xml:space="preserve">לא יהיו הצבעות בוועדת </w:t>
      </w:r>
      <w:bookmarkStart w:id="363" w:name="_ETM_Q2_752025"/>
      <w:bookmarkEnd w:id="363"/>
      <w:r>
        <w:rPr>
          <w:rFonts w:hint="cs"/>
          <w:rtl/>
          <w:lang w:eastAsia="he-IL"/>
        </w:rPr>
        <w:t xml:space="preserve">הכספים. </w:t>
      </w:r>
    </w:p>
    <w:p w:rsidR="0006625B" w:rsidRDefault="0006625B" w:rsidP="00A9714A">
      <w:pPr>
        <w:rPr>
          <w:rtl/>
          <w:lang w:eastAsia="he-IL"/>
        </w:rPr>
      </w:pPr>
      <w:bookmarkStart w:id="364" w:name="_ETM_Q2_751123"/>
      <w:bookmarkStart w:id="365" w:name="_ETM_Q2_751210"/>
      <w:bookmarkEnd w:id="364"/>
      <w:bookmarkEnd w:id="365"/>
    </w:p>
    <w:p w:rsidR="0006625B" w:rsidRDefault="0006625B" w:rsidP="00A9714A">
      <w:pPr>
        <w:pStyle w:val="-"/>
        <w:keepNext/>
        <w:rPr>
          <w:rtl/>
        </w:rPr>
      </w:pPr>
      <w:bookmarkStart w:id="366" w:name="ET_speakercontinue_5796_13"/>
      <w:r w:rsidRPr="00BB1C9A">
        <w:rPr>
          <w:rStyle w:val="TagStyle"/>
          <w:rtl/>
        </w:rPr>
        <w:t xml:space="preserve"> &lt;&lt; דובר_המשך &gt;&gt;</w:t>
      </w:r>
      <w:r w:rsidRPr="00291264">
        <w:rPr>
          <w:rStyle w:val="TagStyle"/>
          <w:rtl/>
        </w:rPr>
        <w:t xml:space="preserve"> </w:t>
      </w:r>
      <w:r>
        <w:rPr>
          <w:rtl/>
        </w:rPr>
        <w:t>חוה אתי עטייה (הליכוד):</w:t>
      </w:r>
      <w:r w:rsidRPr="00291264">
        <w:rPr>
          <w:rStyle w:val="TagStyle"/>
          <w:rtl/>
        </w:rPr>
        <w:t xml:space="preserve"> </w:t>
      </w:r>
      <w:r w:rsidRPr="00BB1C9A">
        <w:rPr>
          <w:rStyle w:val="TagStyle"/>
          <w:rtl/>
        </w:rPr>
        <w:t>&lt;&lt; דובר_המשך &gt;&gt;</w:t>
      </w:r>
      <w:r>
        <w:rPr>
          <w:rtl/>
        </w:rPr>
        <w:t xml:space="preserve">  </w:t>
      </w:r>
      <w:bookmarkEnd w:id="366"/>
    </w:p>
    <w:p w:rsidR="0006625B" w:rsidRDefault="0006625B" w:rsidP="007922F9">
      <w:pPr>
        <w:rPr>
          <w:rtl/>
          <w:lang w:eastAsia="he-IL"/>
        </w:rPr>
      </w:pPr>
    </w:p>
    <w:p w:rsidR="0006625B" w:rsidRDefault="0006625B" w:rsidP="00A9714A">
      <w:pPr>
        <w:rPr>
          <w:rtl/>
          <w:lang w:eastAsia="he-IL"/>
        </w:rPr>
      </w:pPr>
      <w:bookmarkStart w:id="367" w:name="_ETM_Q2_753162"/>
      <w:bookmarkEnd w:id="367"/>
      <w:r>
        <w:rPr>
          <w:rFonts w:hint="cs"/>
          <w:rtl/>
          <w:lang w:eastAsia="he-IL"/>
        </w:rPr>
        <w:t>אז אני יכולה להישאר?</w:t>
      </w:r>
      <w:bookmarkStart w:id="368" w:name="_ETM_Q2_754383"/>
      <w:bookmarkEnd w:id="368"/>
    </w:p>
    <w:p w:rsidR="0006625B" w:rsidRDefault="0006625B" w:rsidP="00A9714A">
      <w:pPr>
        <w:rPr>
          <w:rtl/>
          <w:lang w:eastAsia="he-IL"/>
        </w:rPr>
      </w:pPr>
      <w:bookmarkStart w:id="369" w:name="_ETM_Q2_754474"/>
      <w:bookmarkEnd w:id="369"/>
    </w:p>
    <w:p w:rsidR="0006625B" w:rsidRDefault="0006625B" w:rsidP="00A9714A">
      <w:pPr>
        <w:pStyle w:val="af6"/>
        <w:keepNext/>
        <w:rPr>
          <w:rtl/>
        </w:rPr>
      </w:pPr>
      <w:bookmarkStart w:id="370" w:name="ET_yor_6423_16"/>
      <w:r w:rsidRPr="00BB1C9A">
        <w:rPr>
          <w:rStyle w:val="TagStyle"/>
          <w:rtl/>
        </w:rPr>
        <w:t xml:space="preserve"> &lt;&lt; יור &gt;&gt;</w:t>
      </w:r>
      <w:r w:rsidRPr="00291264">
        <w:rPr>
          <w:rStyle w:val="TagStyle"/>
          <w:rtl/>
        </w:rPr>
        <w:t xml:space="preserve"> </w:t>
      </w:r>
      <w:r>
        <w:rPr>
          <w:rtl/>
        </w:rPr>
        <w:t>היו"ר אמיר אוחנה:</w:t>
      </w:r>
      <w:r w:rsidRPr="00291264">
        <w:rPr>
          <w:rStyle w:val="TagStyle"/>
          <w:rtl/>
        </w:rPr>
        <w:t xml:space="preserve"> </w:t>
      </w:r>
      <w:r w:rsidRPr="00BB1C9A">
        <w:rPr>
          <w:rStyle w:val="TagStyle"/>
          <w:rtl/>
        </w:rPr>
        <w:t>&lt;&lt; יור &gt;&gt;</w:t>
      </w:r>
      <w:r>
        <w:rPr>
          <w:rtl/>
        </w:rPr>
        <w:t xml:space="preserve">  </w:t>
      </w:r>
      <w:bookmarkEnd w:id="370"/>
    </w:p>
    <w:p w:rsidR="0006625B" w:rsidRDefault="0006625B" w:rsidP="007922F9">
      <w:pPr>
        <w:rPr>
          <w:rtl/>
          <w:lang w:eastAsia="he-IL"/>
        </w:rPr>
      </w:pPr>
    </w:p>
    <w:p w:rsidR="0006625B" w:rsidRDefault="0006625B" w:rsidP="00A9714A">
      <w:pPr>
        <w:rPr>
          <w:rtl/>
          <w:lang w:eastAsia="he-IL"/>
        </w:rPr>
      </w:pPr>
      <w:r>
        <w:rPr>
          <w:rFonts w:hint="cs"/>
          <w:rtl/>
          <w:lang w:eastAsia="he-IL"/>
        </w:rPr>
        <w:t xml:space="preserve">את יכולה להישאר. </w:t>
      </w:r>
      <w:bookmarkStart w:id="371" w:name="_ETM_Q2_752604"/>
      <w:bookmarkEnd w:id="371"/>
    </w:p>
    <w:p w:rsidR="0006625B" w:rsidRPr="00BB1C9A" w:rsidRDefault="0006625B" w:rsidP="00A9714A">
      <w:pPr>
        <w:rPr>
          <w:rtl/>
        </w:rPr>
      </w:pPr>
      <w:bookmarkStart w:id="372" w:name="_ETM_Q2_752685"/>
      <w:bookmarkStart w:id="373" w:name="_ETM_Q2_756351"/>
      <w:bookmarkEnd w:id="372"/>
      <w:bookmarkEnd w:id="373"/>
    </w:p>
    <w:p w:rsidR="0006625B" w:rsidRDefault="0006625B" w:rsidP="00A9714A">
      <w:pPr>
        <w:pStyle w:val="af5"/>
        <w:keepNext/>
        <w:rPr>
          <w:rtl/>
        </w:rPr>
      </w:pPr>
      <w:bookmarkStart w:id="374" w:name="ET_interruption_5918_20"/>
      <w:r w:rsidRPr="00BB1C9A">
        <w:rPr>
          <w:rStyle w:val="TagStyle"/>
          <w:rtl/>
        </w:rPr>
        <w:t xml:space="preserve"> &lt;&lt; קריאה &gt;&gt;</w:t>
      </w:r>
      <w:r w:rsidRPr="00291264">
        <w:rPr>
          <w:rStyle w:val="TagStyle"/>
          <w:rtl/>
        </w:rPr>
        <w:t xml:space="preserve"> </w:t>
      </w:r>
      <w:r>
        <w:rPr>
          <w:rtl/>
        </w:rPr>
        <w:t>אימאן ח'טיב יאסין (רע"מ – הרשימה הערבית המאוחדת):</w:t>
      </w:r>
      <w:r w:rsidRPr="00291264">
        <w:rPr>
          <w:rStyle w:val="TagStyle"/>
          <w:rtl/>
        </w:rPr>
        <w:t xml:space="preserve"> </w:t>
      </w:r>
      <w:r w:rsidRPr="00BB1C9A">
        <w:rPr>
          <w:rStyle w:val="TagStyle"/>
          <w:rtl/>
        </w:rPr>
        <w:t>&lt;&lt; קריאה &gt;&gt;</w:t>
      </w:r>
      <w:r>
        <w:rPr>
          <w:rtl/>
        </w:rPr>
        <w:t xml:space="preserve">  </w:t>
      </w:r>
      <w:bookmarkEnd w:id="374"/>
    </w:p>
    <w:p w:rsidR="0006625B" w:rsidRDefault="0006625B" w:rsidP="007922F9">
      <w:pPr>
        <w:rPr>
          <w:rtl/>
          <w:lang w:eastAsia="he-IL"/>
        </w:rPr>
      </w:pPr>
    </w:p>
    <w:p w:rsidR="0006625B" w:rsidRDefault="0006625B" w:rsidP="00A9714A">
      <w:pPr>
        <w:rPr>
          <w:rtl/>
          <w:lang w:eastAsia="he-IL"/>
        </w:rPr>
      </w:pPr>
      <w:r>
        <w:rPr>
          <w:rFonts w:hint="cs"/>
          <w:rtl/>
          <w:lang w:eastAsia="he-IL"/>
        </w:rPr>
        <w:t>אבל התחילו,</w:t>
      </w:r>
      <w:bookmarkStart w:id="375" w:name="_ETM_Q2_755853"/>
      <w:bookmarkEnd w:id="375"/>
      <w:r>
        <w:rPr>
          <w:rFonts w:hint="cs"/>
          <w:rtl/>
          <w:lang w:eastAsia="he-IL"/>
        </w:rPr>
        <w:t xml:space="preserve"> התחילו. </w:t>
      </w:r>
      <w:bookmarkStart w:id="376" w:name="_ETM_Q2_757621"/>
      <w:bookmarkEnd w:id="376"/>
    </w:p>
    <w:p w:rsidR="0006625B" w:rsidRDefault="0006625B" w:rsidP="00A9714A">
      <w:pPr>
        <w:rPr>
          <w:rtl/>
          <w:lang w:eastAsia="he-IL"/>
        </w:rPr>
      </w:pPr>
      <w:bookmarkStart w:id="377" w:name="_ETM_Q2_757709"/>
      <w:bookmarkEnd w:id="377"/>
    </w:p>
    <w:p w:rsidR="0006625B" w:rsidRDefault="0006625B" w:rsidP="00A9714A">
      <w:pPr>
        <w:pStyle w:val="af5"/>
        <w:keepNext/>
        <w:rPr>
          <w:rtl/>
        </w:rPr>
      </w:pPr>
      <w:bookmarkStart w:id="378" w:name="ET_interruption_5761_21"/>
      <w:r w:rsidRPr="00BB1C9A">
        <w:rPr>
          <w:rStyle w:val="TagStyle"/>
          <w:rtl/>
        </w:rPr>
        <w:t xml:space="preserve"> &lt;&lt; קריאה &gt;&gt;</w:t>
      </w:r>
      <w:r w:rsidRPr="00291264">
        <w:rPr>
          <w:rStyle w:val="TagStyle"/>
          <w:rtl/>
        </w:rPr>
        <w:t xml:space="preserve"> </w:t>
      </w:r>
      <w:r>
        <w:rPr>
          <w:rtl/>
        </w:rPr>
        <w:t>עאידה תומא סלימאן (חד"ש-תע"ל):</w:t>
      </w:r>
      <w:r w:rsidRPr="00291264">
        <w:rPr>
          <w:rStyle w:val="TagStyle"/>
          <w:rtl/>
        </w:rPr>
        <w:t xml:space="preserve"> </w:t>
      </w:r>
      <w:r w:rsidRPr="00BB1C9A">
        <w:rPr>
          <w:rStyle w:val="TagStyle"/>
          <w:rtl/>
        </w:rPr>
        <w:t>&lt;&lt; קריאה &gt;&gt;</w:t>
      </w:r>
      <w:r>
        <w:rPr>
          <w:rtl/>
        </w:rPr>
        <w:t xml:space="preserve">  </w:t>
      </w:r>
      <w:bookmarkEnd w:id="378"/>
    </w:p>
    <w:p w:rsidR="0006625B" w:rsidRDefault="0006625B" w:rsidP="007922F9">
      <w:pPr>
        <w:rPr>
          <w:rtl/>
          <w:lang w:eastAsia="he-IL"/>
        </w:rPr>
      </w:pPr>
    </w:p>
    <w:p w:rsidR="0006625B" w:rsidRDefault="0006625B" w:rsidP="00A9714A">
      <w:pPr>
        <w:rPr>
          <w:rtl/>
          <w:lang w:eastAsia="he-IL"/>
        </w:rPr>
      </w:pPr>
      <w:r>
        <w:rPr>
          <w:rFonts w:hint="cs"/>
          <w:rtl/>
          <w:lang w:eastAsia="he-IL"/>
        </w:rPr>
        <w:t xml:space="preserve">התחילו. </w:t>
      </w:r>
    </w:p>
    <w:p w:rsidR="0006625B" w:rsidRDefault="0006625B" w:rsidP="00A9714A">
      <w:pPr>
        <w:rPr>
          <w:rtl/>
          <w:lang w:eastAsia="he-IL"/>
        </w:rPr>
      </w:pPr>
    </w:p>
    <w:p w:rsidR="0006625B" w:rsidRDefault="0006625B" w:rsidP="00A9714A">
      <w:pPr>
        <w:pStyle w:val="af6"/>
        <w:keepNext/>
        <w:rPr>
          <w:rtl/>
        </w:rPr>
      </w:pPr>
      <w:bookmarkStart w:id="379" w:name="ET_yor_6423_22"/>
      <w:r w:rsidRPr="00BB1C9A">
        <w:rPr>
          <w:rStyle w:val="TagStyle"/>
          <w:rtl/>
        </w:rPr>
        <w:t xml:space="preserve"> &lt;&lt; יור &gt;&gt;</w:t>
      </w:r>
      <w:r w:rsidRPr="00291264">
        <w:rPr>
          <w:rStyle w:val="TagStyle"/>
          <w:rtl/>
        </w:rPr>
        <w:t xml:space="preserve"> </w:t>
      </w:r>
      <w:r>
        <w:rPr>
          <w:rtl/>
        </w:rPr>
        <w:t>היו"ר אמיר אוחנה:</w:t>
      </w:r>
      <w:r w:rsidRPr="00291264">
        <w:rPr>
          <w:rStyle w:val="TagStyle"/>
          <w:rtl/>
        </w:rPr>
        <w:t xml:space="preserve"> </w:t>
      </w:r>
      <w:r w:rsidRPr="00BB1C9A">
        <w:rPr>
          <w:rStyle w:val="TagStyle"/>
          <w:rtl/>
        </w:rPr>
        <w:t>&lt;&lt; יור &gt;&gt;</w:t>
      </w:r>
      <w:r>
        <w:rPr>
          <w:rtl/>
        </w:rPr>
        <w:t xml:space="preserve">  </w:t>
      </w:r>
      <w:bookmarkEnd w:id="379"/>
    </w:p>
    <w:p w:rsidR="0006625B" w:rsidRDefault="0006625B" w:rsidP="007922F9">
      <w:pPr>
        <w:rPr>
          <w:rtl/>
          <w:lang w:eastAsia="he-IL"/>
        </w:rPr>
      </w:pPr>
    </w:p>
    <w:p w:rsidR="0006625B" w:rsidRDefault="0006625B" w:rsidP="00A9714A">
      <w:pPr>
        <w:rPr>
          <w:rtl/>
          <w:lang w:eastAsia="he-IL"/>
        </w:rPr>
      </w:pPr>
      <w:bookmarkStart w:id="380" w:name="_ETM_Q2_757155"/>
      <w:bookmarkEnd w:id="380"/>
      <w:r>
        <w:rPr>
          <w:rFonts w:hint="cs"/>
          <w:rtl/>
          <w:lang w:eastAsia="he-IL"/>
        </w:rPr>
        <w:t xml:space="preserve">לא, אבל לא בהצבעות. אין הצבעות. </w:t>
      </w:r>
    </w:p>
    <w:p w:rsidR="0006625B" w:rsidRDefault="0006625B" w:rsidP="00A9714A">
      <w:pPr>
        <w:rPr>
          <w:rtl/>
          <w:lang w:eastAsia="he-IL"/>
        </w:rPr>
      </w:pPr>
      <w:bookmarkStart w:id="381" w:name="_ETM_Q2_759512"/>
      <w:bookmarkStart w:id="382" w:name="_ETM_Q2_759616"/>
      <w:bookmarkEnd w:id="381"/>
      <w:bookmarkEnd w:id="382"/>
    </w:p>
    <w:p w:rsidR="0006625B" w:rsidRDefault="0006625B" w:rsidP="00A9714A">
      <w:pPr>
        <w:pStyle w:val="af5"/>
        <w:keepNext/>
        <w:rPr>
          <w:rtl/>
        </w:rPr>
      </w:pPr>
      <w:bookmarkStart w:id="383" w:name="ET_interruption_5796_23"/>
      <w:r w:rsidRPr="00BB1C9A">
        <w:rPr>
          <w:rStyle w:val="TagStyle"/>
          <w:rtl/>
        </w:rPr>
        <w:t xml:space="preserve"> &lt;&lt; קריאה &gt;&gt;</w:t>
      </w:r>
      <w:r w:rsidRPr="00291264">
        <w:rPr>
          <w:rStyle w:val="TagStyle"/>
          <w:rtl/>
        </w:rPr>
        <w:t xml:space="preserve"> </w:t>
      </w:r>
      <w:r>
        <w:rPr>
          <w:rtl/>
        </w:rPr>
        <w:t>חוה אתי עטייה (הליכוד):</w:t>
      </w:r>
      <w:r w:rsidRPr="00291264">
        <w:rPr>
          <w:rStyle w:val="TagStyle"/>
          <w:rtl/>
        </w:rPr>
        <w:t xml:space="preserve"> </w:t>
      </w:r>
      <w:r w:rsidRPr="00BB1C9A">
        <w:rPr>
          <w:rStyle w:val="TagStyle"/>
          <w:rtl/>
        </w:rPr>
        <w:t>&lt;&lt; קריאה &gt;&gt;</w:t>
      </w:r>
      <w:r>
        <w:rPr>
          <w:rtl/>
        </w:rPr>
        <w:t xml:space="preserve">  </w:t>
      </w:r>
      <w:bookmarkEnd w:id="383"/>
    </w:p>
    <w:p w:rsidR="0006625B" w:rsidRDefault="0006625B" w:rsidP="007922F9">
      <w:pPr>
        <w:rPr>
          <w:rtl/>
          <w:lang w:eastAsia="he-IL"/>
        </w:rPr>
      </w:pPr>
    </w:p>
    <w:p w:rsidR="0006625B" w:rsidRDefault="0006625B" w:rsidP="00A9714A">
      <w:pPr>
        <w:rPr>
          <w:rtl/>
          <w:lang w:eastAsia="he-IL"/>
        </w:rPr>
      </w:pPr>
      <w:bookmarkStart w:id="384" w:name="_ETM_Q2_759439"/>
      <w:bookmarkStart w:id="385" w:name="_ETM_Q2_759735"/>
      <w:bookmarkEnd w:id="384"/>
      <w:bookmarkEnd w:id="385"/>
      <w:r>
        <w:rPr>
          <w:rFonts w:hint="cs"/>
          <w:rtl/>
          <w:lang w:eastAsia="he-IL"/>
        </w:rPr>
        <w:t>אין הצבעות?</w:t>
      </w:r>
      <w:bookmarkStart w:id="386" w:name="_ETM_Q2_761056"/>
      <w:bookmarkEnd w:id="386"/>
    </w:p>
    <w:p w:rsidR="0006625B" w:rsidRDefault="0006625B" w:rsidP="00A9714A">
      <w:pPr>
        <w:rPr>
          <w:rtl/>
          <w:lang w:eastAsia="he-IL"/>
        </w:rPr>
      </w:pPr>
      <w:bookmarkStart w:id="387" w:name="_ETM_Q2_761164"/>
      <w:bookmarkEnd w:id="387"/>
    </w:p>
    <w:p w:rsidR="0006625B" w:rsidRDefault="0006625B" w:rsidP="00A9714A">
      <w:pPr>
        <w:pStyle w:val="af6"/>
        <w:keepNext/>
        <w:rPr>
          <w:rtl/>
        </w:rPr>
      </w:pPr>
      <w:bookmarkStart w:id="388" w:name="_ETM_Q2_770396"/>
      <w:bookmarkStart w:id="389" w:name="_ETM_Q2_770498"/>
      <w:bookmarkStart w:id="390" w:name="_ETM_Q2_770558"/>
      <w:bookmarkStart w:id="391" w:name="_ETM_Q2_770648"/>
      <w:bookmarkStart w:id="392" w:name="ET_yor_6423_24"/>
      <w:bookmarkEnd w:id="388"/>
      <w:bookmarkEnd w:id="389"/>
      <w:bookmarkEnd w:id="390"/>
      <w:bookmarkEnd w:id="391"/>
      <w:r w:rsidRPr="00BB1C9A">
        <w:rPr>
          <w:rStyle w:val="TagStyle"/>
          <w:rtl/>
        </w:rPr>
        <w:t xml:space="preserve"> &lt;&lt; יור &gt;&gt;</w:t>
      </w:r>
      <w:r w:rsidRPr="00291264">
        <w:rPr>
          <w:rStyle w:val="TagStyle"/>
          <w:rtl/>
        </w:rPr>
        <w:t xml:space="preserve"> </w:t>
      </w:r>
      <w:r>
        <w:rPr>
          <w:rtl/>
        </w:rPr>
        <w:t>היו"ר אמיר אוחנה:</w:t>
      </w:r>
      <w:r w:rsidRPr="00291264">
        <w:rPr>
          <w:rStyle w:val="TagStyle"/>
          <w:rtl/>
        </w:rPr>
        <w:t xml:space="preserve"> </w:t>
      </w:r>
      <w:r w:rsidRPr="00BB1C9A">
        <w:rPr>
          <w:rStyle w:val="TagStyle"/>
          <w:rtl/>
        </w:rPr>
        <w:t>&lt;&lt; יור &gt;&gt;</w:t>
      </w:r>
      <w:r>
        <w:rPr>
          <w:rtl/>
        </w:rPr>
        <w:t xml:space="preserve">  </w:t>
      </w:r>
      <w:bookmarkEnd w:id="392"/>
    </w:p>
    <w:p w:rsidR="0006625B" w:rsidRDefault="0006625B" w:rsidP="007922F9">
      <w:pPr>
        <w:rPr>
          <w:rtl/>
          <w:lang w:eastAsia="he-IL"/>
        </w:rPr>
      </w:pPr>
    </w:p>
    <w:p w:rsidR="0006625B" w:rsidRDefault="0006625B" w:rsidP="00A9714A">
      <w:pPr>
        <w:rPr>
          <w:rtl/>
          <w:lang w:eastAsia="he-IL"/>
        </w:rPr>
      </w:pPr>
      <w:bookmarkStart w:id="393" w:name="_ETM_Q2_760364"/>
      <w:bookmarkEnd w:id="393"/>
      <w:r>
        <w:rPr>
          <w:rFonts w:hint="cs"/>
          <w:rtl/>
          <w:lang w:eastAsia="he-IL"/>
        </w:rPr>
        <w:t xml:space="preserve">נא לוודא שאין בוועדת הכספים הצבעות ברגעים האלה. </w:t>
      </w:r>
      <w:bookmarkStart w:id="394" w:name="_ETM_Q2_765657"/>
      <w:bookmarkEnd w:id="394"/>
      <w:r>
        <w:rPr>
          <w:rFonts w:hint="cs"/>
          <w:rtl/>
          <w:lang w:eastAsia="he-IL"/>
        </w:rPr>
        <w:t xml:space="preserve">הוריתי לא לקיים הצבעות. אנחנו נבדוק את זה מייד. </w:t>
      </w:r>
      <w:bookmarkStart w:id="395" w:name="_ETM_Q2_768520"/>
      <w:bookmarkEnd w:id="395"/>
    </w:p>
    <w:p w:rsidR="0006625B" w:rsidRDefault="0006625B" w:rsidP="00A9714A">
      <w:pPr>
        <w:rPr>
          <w:rtl/>
          <w:lang w:eastAsia="he-IL"/>
        </w:rPr>
      </w:pPr>
      <w:bookmarkStart w:id="396" w:name="_ETM_Q2_768611"/>
      <w:bookmarkStart w:id="397" w:name="_ETM_Q2_768665"/>
      <w:bookmarkEnd w:id="396"/>
      <w:bookmarkEnd w:id="397"/>
    </w:p>
    <w:p w:rsidR="0006625B" w:rsidRPr="00291264" w:rsidRDefault="0006625B" w:rsidP="00A9714A">
      <w:pPr>
        <w:rPr>
          <w:rtl/>
          <w:lang w:eastAsia="he-IL"/>
        </w:rPr>
      </w:pPr>
      <w:bookmarkStart w:id="398" w:name="_ETM_Q2_768747"/>
      <w:bookmarkEnd w:id="398"/>
      <w:r>
        <w:rPr>
          <w:rFonts w:hint="cs"/>
          <w:rtl/>
          <w:lang w:eastAsia="he-IL"/>
        </w:rPr>
        <w:t>חברת</w:t>
      </w:r>
      <w:bookmarkStart w:id="399" w:name="_ETM_Q2_769497"/>
      <w:bookmarkEnd w:id="399"/>
      <w:r>
        <w:rPr>
          <w:rFonts w:hint="cs"/>
          <w:rtl/>
          <w:lang w:eastAsia="he-IL"/>
        </w:rPr>
        <w:t xml:space="preserve"> הכנסת יסמין פרידמן, בבקשה. </w:t>
      </w:r>
    </w:p>
    <w:p w:rsidR="0006625B" w:rsidRDefault="0006625B" w:rsidP="007922F9">
      <w:pPr>
        <w:rPr>
          <w:rtl/>
          <w:lang w:eastAsia="he-IL"/>
        </w:rPr>
      </w:pPr>
      <w:bookmarkStart w:id="400" w:name="ET_yor_6423_12"/>
    </w:p>
    <w:p w:rsidR="0006625B" w:rsidRDefault="0006625B" w:rsidP="00A9714A">
      <w:pPr>
        <w:pStyle w:val="af5"/>
        <w:keepNext/>
        <w:rPr>
          <w:rtl/>
        </w:rPr>
      </w:pPr>
      <w:bookmarkStart w:id="401" w:name="ET_interruption_קריאה_23"/>
      <w:r w:rsidRPr="0087151B">
        <w:rPr>
          <w:rStyle w:val="TagStyle"/>
          <w:rtl/>
        </w:rPr>
        <w:t xml:space="preserve"> &lt;&lt; קריאה &gt;&gt; </w:t>
      </w:r>
      <w:r>
        <w:rPr>
          <w:rtl/>
        </w:rPr>
        <w:t>קריאה:</w:t>
      </w:r>
      <w:r w:rsidRPr="0087151B">
        <w:rPr>
          <w:rStyle w:val="TagStyle"/>
          <w:rtl/>
        </w:rPr>
        <w:t xml:space="preserve"> &lt;&lt; קריאה &gt;&gt;</w:t>
      </w:r>
      <w:r>
        <w:rPr>
          <w:rtl/>
        </w:rPr>
        <w:t xml:space="preserve">  </w:t>
      </w:r>
      <w:bookmarkEnd w:id="401"/>
    </w:p>
    <w:p w:rsidR="0006625B" w:rsidRDefault="0006625B" w:rsidP="007922F9">
      <w:pPr>
        <w:rPr>
          <w:rtl/>
          <w:lang w:eastAsia="he-IL"/>
        </w:rPr>
      </w:pPr>
    </w:p>
    <w:p w:rsidR="0006625B" w:rsidRDefault="00A9714A" w:rsidP="00A9714A">
      <w:pPr>
        <w:rPr>
          <w:rtl/>
          <w:lang w:eastAsia="he-IL"/>
        </w:rPr>
      </w:pPr>
      <w:r>
        <w:rPr>
          <w:rFonts w:hint="cs"/>
          <w:rtl/>
          <w:lang w:eastAsia="he-IL"/>
        </w:rPr>
        <w:t>– – –</w:t>
      </w:r>
    </w:p>
    <w:p w:rsidR="0006625B" w:rsidRDefault="0006625B" w:rsidP="00A9714A">
      <w:pPr>
        <w:rPr>
          <w:rtl/>
          <w:lang w:eastAsia="he-IL"/>
        </w:rPr>
      </w:pPr>
    </w:p>
    <w:p w:rsidR="0006625B" w:rsidRDefault="0006625B" w:rsidP="00A9714A">
      <w:pPr>
        <w:pStyle w:val="af6"/>
        <w:keepNext/>
        <w:rPr>
          <w:rtl/>
        </w:rPr>
      </w:pPr>
      <w:bookmarkStart w:id="402" w:name="ET_yor_6423_26"/>
      <w:r w:rsidRPr="00BB1C9A">
        <w:rPr>
          <w:rStyle w:val="TagStyle"/>
          <w:rtl/>
        </w:rPr>
        <w:t xml:space="preserve"> &lt;&lt; יור &gt;&gt;</w:t>
      </w:r>
      <w:r w:rsidRPr="00291264">
        <w:rPr>
          <w:rStyle w:val="TagStyle"/>
          <w:rtl/>
        </w:rPr>
        <w:t xml:space="preserve"> </w:t>
      </w:r>
      <w:r>
        <w:rPr>
          <w:rtl/>
        </w:rPr>
        <w:t>היו"ר אמיר אוחנה:</w:t>
      </w:r>
      <w:r w:rsidRPr="00291264">
        <w:rPr>
          <w:rStyle w:val="TagStyle"/>
          <w:rtl/>
        </w:rPr>
        <w:t xml:space="preserve"> </w:t>
      </w:r>
      <w:r w:rsidRPr="00BB1C9A">
        <w:rPr>
          <w:rStyle w:val="TagStyle"/>
          <w:rtl/>
        </w:rPr>
        <w:t>&lt;&lt; יור &gt;&gt;</w:t>
      </w:r>
      <w:r>
        <w:rPr>
          <w:rtl/>
        </w:rPr>
        <w:t xml:space="preserve">  </w:t>
      </w:r>
      <w:bookmarkEnd w:id="402"/>
    </w:p>
    <w:p w:rsidR="0006625B" w:rsidRDefault="0006625B" w:rsidP="007922F9">
      <w:pPr>
        <w:rPr>
          <w:rtl/>
          <w:lang w:eastAsia="he-IL"/>
        </w:rPr>
      </w:pPr>
    </w:p>
    <w:p w:rsidR="0006625B" w:rsidRPr="00291264" w:rsidRDefault="0006625B" w:rsidP="00A9714A">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403" w:name="_ETM_Q2_773686"/>
      <w:bookmarkEnd w:id="403"/>
      <w:proofErr w:type="spellStart"/>
      <w:r>
        <w:rPr>
          <w:rFonts w:hint="cs"/>
          <w:rtl/>
          <w:lang w:eastAsia="he-IL"/>
        </w:rPr>
        <w:t>לא</w:t>
      </w:r>
      <w:proofErr w:type="spellEnd"/>
      <w:r>
        <w:rPr>
          <w:rFonts w:hint="cs"/>
          <w:rtl/>
          <w:lang w:eastAsia="he-IL"/>
        </w:rPr>
        <w:t xml:space="preserve">. הוריתי לא לקיים הצבעות כל עוד הדיון פה נמשך. </w:t>
      </w:r>
      <w:bookmarkStart w:id="404" w:name="_ETM_Q2_779910"/>
      <w:bookmarkEnd w:id="404"/>
    </w:p>
    <w:p w:rsidR="0006625B" w:rsidRPr="00BB1C9A" w:rsidRDefault="0006625B" w:rsidP="00A9714A">
      <w:pPr>
        <w:rPr>
          <w:rtl/>
        </w:rPr>
      </w:pPr>
    </w:p>
    <w:p w:rsidR="00FE09AD" w:rsidRDefault="00FE09AD" w:rsidP="00A9714A">
      <w:pPr>
        <w:pStyle w:val="a4"/>
        <w:keepNext/>
        <w:rPr>
          <w:rtl/>
        </w:rPr>
      </w:pPr>
      <w:bookmarkStart w:id="405" w:name="ET_speaker_6231_3"/>
      <w:bookmarkEnd w:id="400"/>
      <w:r w:rsidRPr="00B367B7">
        <w:rPr>
          <w:rStyle w:val="TagStyle"/>
          <w:rtl/>
        </w:rPr>
        <w:t xml:space="preserve">&lt;&lt; דובר &gt;&gt; </w:t>
      </w:r>
      <w:bookmarkStart w:id="406" w:name="_Toc184762160"/>
      <w:r>
        <w:rPr>
          <w:rtl/>
        </w:rPr>
        <w:t>יסמין פרידמן (יש עתיד):</w:t>
      </w:r>
      <w:bookmarkEnd w:id="406"/>
      <w:r w:rsidRPr="00B367B7">
        <w:rPr>
          <w:rStyle w:val="TagStyle"/>
          <w:rtl/>
        </w:rPr>
        <w:t xml:space="preserve"> &lt;&lt; דובר &gt;&gt;</w:t>
      </w:r>
      <w:r>
        <w:rPr>
          <w:rtl/>
        </w:rPr>
        <w:t xml:space="preserve">   </w:t>
      </w:r>
      <w:bookmarkEnd w:id="405"/>
    </w:p>
    <w:p w:rsidR="00FE09AD" w:rsidRDefault="00FE09AD" w:rsidP="007922F9">
      <w:pPr>
        <w:rPr>
          <w:rtl/>
        </w:rPr>
      </w:pPr>
    </w:p>
    <w:p w:rsidR="00FE09AD" w:rsidRDefault="00FE09AD" w:rsidP="00A9714A">
      <w:pPr>
        <w:rPr>
          <w:rtl/>
        </w:rPr>
      </w:pPr>
      <w:r>
        <w:rPr>
          <w:rFonts w:hint="cs"/>
          <w:rtl/>
        </w:rPr>
        <w:t>תודה, אדוני היושב בראש. אדוני השר, תודה לאתי על קיום היום הזה, שיזמת את היום הזה.</w:t>
      </w:r>
    </w:p>
    <w:p w:rsidR="00FE09AD" w:rsidRDefault="00FE09AD" w:rsidP="00A9714A">
      <w:pPr>
        <w:rPr>
          <w:rtl/>
        </w:rPr>
      </w:pPr>
    </w:p>
    <w:p w:rsidR="00FE09AD" w:rsidRDefault="00FE09AD" w:rsidP="00A9714A">
      <w:pPr>
        <w:pStyle w:val="af5"/>
        <w:keepNext/>
        <w:rPr>
          <w:rtl/>
        </w:rPr>
      </w:pPr>
      <w:bookmarkStart w:id="407" w:name="ET_interruption_5796_12"/>
      <w:r w:rsidRPr="00153561">
        <w:rPr>
          <w:rStyle w:val="TagStyle"/>
          <w:rtl/>
        </w:rPr>
        <w:t xml:space="preserve"> &lt;&lt; קריאה &gt;&gt; </w:t>
      </w:r>
      <w:r>
        <w:rPr>
          <w:rtl/>
        </w:rPr>
        <w:t>חוה אתי עטייה (הליכוד):</w:t>
      </w:r>
      <w:r w:rsidRPr="00153561">
        <w:rPr>
          <w:rStyle w:val="TagStyle"/>
          <w:rtl/>
        </w:rPr>
        <w:t xml:space="preserve"> &lt;&lt; קריאה &gt;&gt;</w:t>
      </w:r>
      <w:r>
        <w:rPr>
          <w:rtl/>
        </w:rPr>
        <w:t xml:space="preserve">   </w:t>
      </w:r>
      <w:bookmarkEnd w:id="407"/>
    </w:p>
    <w:p w:rsidR="00FE09AD" w:rsidRDefault="00FE09AD" w:rsidP="007922F9">
      <w:pPr>
        <w:rPr>
          <w:rtl/>
          <w:lang w:eastAsia="he-IL"/>
        </w:rPr>
      </w:pPr>
    </w:p>
    <w:p w:rsidR="00FE09AD" w:rsidRDefault="00FE09AD" w:rsidP="00A9714A">
      <w:pPr>
        <w:rPr>
          <w:rtl/>
        </w:rPr>
      </w:pPr>
      <w:r>
        <w:rPr>
          <w:rFonts w:hint="cs"/>
          <w:rtl/>
          <w:lang w:eastAsia="he-IL"/>
        </w:rPr>
        <w:t xml:space="preserve">דיברנו </w:t>
      </w:r>
      <w:bookmarkStart w:id="408" w:name="_ETM_Q3_192000"/>
      <w:bookmarkEnd w:id="408"/>
      <w:r>
        <w:rPr>
          <w:rFonts w:hint="cs"/>
          <w:rtl/>
          <w:lang w:eastAsia="he-IL"/>
        </w:rPr>
        <w:t xml:space="preserve">על </w:t>
      </w:r>
      <w:r>
        <w:rPr>
          <w:rFonts w:hint="cs"/>
          <w:rtl/>
        </w:rPr>
        <w:t>הצעת החוק שלך בנושא תרומות מזון.</w:t>
      </w:r>
    </w:p>
    <w:p w:rsidR="00FE09AD" w:rsidRDefault="00FE09AD" w:rsidP="00A9714A">
      <w:pPr>
        <w:rPr>
          <w:rtl/>
        </w:rPr>
      </w:pPr>
    </w:p>
    <w:p w:rsidR="00FE09AD" w:rsidRDefault="00FE09AD" w:rsidP="00A9714A">
      <w:pPr>
        <w:pStyle w:val="-"/>
        <w:keepNext/>
        <w:rPr>
          <w:rtl/>
        </w:rPr>
      </w:pPr>
      <w:bookmarkStart w:id="409" w:name="ET_speakercontinue_6231_4"/>
      <w:r w:rsidRPr="00B367B7">
        <w:rPr>
          <w:rStyle w:val="TagStyle"/>
          <w:rtl/>
        </w:rPr>
        <w:t xml:space="preserve"> &lt;&lt; דובר_המשך &gt;&gt; </w:t>
      </w:r>
      <w:r>
        <w:rPr>
          <w:rtl/>
        </w:rPr>
        <w:t>יסמין פרידמן (יש עתיד):</w:t>
      </w:r>
      <w:r w:rsidRPr="00B367B7">
        <w:rPr>
          <w:rStyle w:val="TagStyle"/>
          <w:rtl/>
        </w:rPr>
        <w:t xml:space="preserve"> &lt;&lt; דובר_המשך &gt;&gt;</w:t>
      </w:r>
      <w:r>
        <w:rPr>
          <w:rtl/>
        </w:rPr>
        <w:t xml:space="preserve">   </w:t>
      </w:r>
      <w:bookmarkEnd w:id="409"/>
    </w:p>
    <w:p w:rsidR="00FE09AD" w:rsidRDefault="00FE09AD" w:rsidP="007922F9">
      <w:pPr>
        <w:rPr>
          <w:rtl/>
        </w:rPr>
      </w:pPr>
    </w:p>
    <w:p w:rsidR="00FE09AD" w:rsidRDefault="00FE09AD" w:rsidP="00485EEC">
      <w:pPr>
        <w:rPr>
          <w:rtl/>
        </w:rPr>
      </w:pPr>
      <w:r>
        <w:rPr>
          <w:rFonts w:hint="cs"/>
          <w:rtl/>
        </w:rPr>
        <w:t>צמצום זריקת מזון ועידוד תרומת מזון</w:t>
      </w:r>
      <w:r w:rsidR="00485EEC">
        <w:rPr>
          <w:rFonts w:hint="cs"/>
          <w:rtl/>
        </w:rPr>
        <w:t>;</w:t>
      </w:r>
      <w:r>
        <w:rPr>
          <w:rFonts w:hint="cs"/>
          <w:rtl/>
        </w:rPr>
        <w:t xml:space="preserve"> גם של ינון אזולאי, חשוב לציין. אנחנו מציינים את יום המאבק בעוני, </w:t>
      </w:r>
      <w:bookmarkStart w:id="410" w:name="_ETM_Q3_211000"/>
      <w:bookmarkEnd w:id="410"/>
      <w:r>
        <w:rPr>
          <w:rFonts w:hint="cs"/>
          <w:rtl/>
        </w:rPr>
        <w:t xml:space="preserve">בדגש על הפריפריות, בצל המלחמה. כל היום הזה היו דיונים, ואני יושבת פה עם הדפים </w:t>
      </w:r>
      <w:bookmarkStart w:id="411" w:name="_ETM_Q3_221000"/>
      <w:bookmarkEnd w:id="411"/>
      <w:r>
        <w:rPr>
          <w:rFonts w:hint="cs"/>
          <w:rtl/>
        </w:rPr>
        <w:t>האלה והכנתי נאום</w:t>
      </w:r>
      <w:r w:rsidR="00485EEC">
        <w:rPr>
          <w:rFonts w:hint="cs"/>
          <w:rtl/>
        </w:rPr>
        <w:t>,</w:t>
      </w:r>
      <w:r>
        <w:rPr>
          <w:rFonts w:hint="cs"/>
          <w:rtl/>
        </w:rPr>
        <w:t xml:space="preserve"> באמת, הכנתי נאום, ויש נתונים</w:t>
      </w:r>
      <w:r w:rsidR="00485EEC">
        <w:rPr>
          <w:rFonts w:hint="cs"/>
          <w:rtl/>
        </w:rPr>
        <w:t>.</w:t>
      </w:r>
      <w:r>
        <w:rPr>
          <w:rFonts w:hint="cs"/>
          <w:rtl/>
        </w:rPr>
        <w:t xml:space="preserve"> ואני מרגישה שזה גיבוב של מילים. אני מרגישה שאני עולה, וזה פשוט יהיה גיבוב של מילים, כי אין פה אף אחד</w:t>
      </w:r>
      <w:bookmarkStart w:id="412" w:name="_ETM_Q3_238000"/>
      <w:bookmarkEnd w:id="412"/>
      <w:r>
        <w:rPr>
          <w:rFonts w:hint="cs"/>
          <w:rtl/>
        </w:rPr>
        <w:t>, אף אחד לא מקשיב, וכלום לא משתנה.</w:t>
      </w:r>
    </w:p>
    <w:p w:rsidR="00FE09AD" w:rsidRDefault="00FE09AD" w:rsidP="00A9714A">
      <w:pPr>
        <w:rPr>
          <w:rtl/>
        </w:rPr>
      </w:pPr>
      <w:bookmarkStart w:id="413" w:name="_ETM_Q3_239000"/>
      <w:bookmarkEnd w:id="413"/>
    </w:p>
    <w:p w:rsidR="00FE09AD" w:rsidRDefault="00FE09AD" w:rsidP="00A9714A">
      <w:pPr>
        <w:pStyle w:val="af5"/>
        <w:keepNext/>
        <w:rPr>
          <w:rtl/>
        </w:rPr>
      </w:pPr>
      <w:bookmarkStart w:id="414" w:name="ET_interruption_5796_13"/>
      <w:r w:rsidRPr="00153561">
        <w:rPr>
          <w:rStyle w:val="TagStyle"/>
          <w:rtl/>
        </w:rPr>
        <w:t xml:space="preserve"> &lt;&lt; קריאה &gt;&gt; </w:t>
      </w:r>
      <w:r>
        <w:rPr>
          <w:rtl/>
        </w:rPr>
        <w:t>חוה אתי עטייה (הליכוד):</w:t>
      </w:r>
      <w:r w:rsidRPr="00153561">
        <w:rPr>
          <w:rStyle w:val="TagStyle"/>
          <w:rtl/>
        </w:rPr>
        <w:t xml:space="preserve"> &lt;&lt; קריאה &gt;&gt;</w:t>
      </w:r>
      <w:r>
        <w:rPr>
          <w:rtl/>
        </w:rPr>
        <w:t xml:space="preserve">   </w:t>
      </w:r>
      <w:bookmarkEnd w:id="414"/>
    </w:p>
    <w:p w:rsidR="00FE09AD" w:rsidRDefault="00FE09AD" w:rsidP="007922F9">
      <w:pPr>
        <w:rPr>
          <w:rtl/>
          <w:lang w:eastAsia="he-IL"/>
        </w:rPr>
      </w:pPr>
    </w:p>
    <w:p w:rsidR="00FE09AD" w:rsidRPr="00153561" w:rsidRDefault="00A9714A" w:rsidP="00A9714A">
      <w:pPr>
        <w:rPr>
          <w:rtl/>
          <w:lang w:eastAsia="he-IL"/>
        </w:rPr>
      </w:pPr>
      <w:r>
        <w:rPr>
          <w:rFonts w:hint="cs"/>
          <w:rtl/>
          <w:lang w:eastAsia="he-IL"/>
        </w:rPr>
        <w:t>– – –</w:t>
      </w:r>
    </w:p>
    <w:p w:rsidR="00FE09AD" w:rsidRDefault="00FE09AD" w:rsidP="00A9714A">
      <w:pPr>
        <w:rPr>
          <w:rtl/>
        </w:rPr>
      </w:pPr>
    </w:p>
    <w:p w:rsidR="00FE09AD" w:rsidRDefault="00FE09AD" w:rsidP="00A9714A">
      <w:pPr>
        <w:pStyle w:val="-"/>
        <w:keepNext/>
        <w:rPr>
          <w:rtl/>
        </w:rPr>
      </w:pPr>
      <w:bookmarkStart w:id="415" w:name="_ETM_Q3_241000"/>
      <w:bookmarkEnd w:id="415"/>
      <w:r w:rsidRPr="00B367B7">
        <w:rPr>
          <w:rStyle w:val="TagStyle"/>
          <w:rtl/>
        </w:rPr>
        <w:t xml:space="preserve">&lt;&lt; דובר_המשך &gt;&gt; </w:t>
      </w:r>
      <w:r>
        <w:rPr>
          <w:rtl/>
        </w:rPr>
        <w:t>יסמין פרידמן (יש עתיד):</w:t>
      </w:r>
      <w:r w:rsidRPr="00B367B7">
        <w:rPr>
          <w:rStyle w:val="TagStyle"/>
          <w:rtl/>
        </w:rPr>
        <w:t xml:space="preserve"> &lt;&lt; דובר_המשך &gt;&gt;</w:t>
      </w:r>
      <w:r>
        <w:rPr>
          <w:rtl/>
        </w:rPr>
        <w:t xml:space="preserve">   </w:t>
      </w:r>
    </w:p>
    <w:p w:rsidR="00FE09AD" w:rsidRDefault="00FE09AD" w:rsidP="007922F9">
      <w:pPr>
        <w:rPr>
          <w:rtl/>
        </w:rPr>
      </w:pPr>
    </w:p>
    <w:p w:rsidR="00FE09AD" w:rsidRDefault="00FE09AD" w:rsidP="00A9714A">
      <w:pPr>
        <w:rPr>
          <w:rtl/>
        </w:rPr>
      </w:pPr>
      <w:r>
        <w:rPr>
          <w:rFonts w:hint="cs"/>
          <w:rtl/>
        </w:rPr>
        <w:t>כמה</w:t>
      </w:r>
      <w:bookmarkStart w:id="416" w:name="_ETM_Q3_242000"/>
      <w:bookmarkEnd w:id="416"/>
      <w:r>
        <w:rPr>
          <w:rFonts w:hint="cs"/>
          <w:rtl/>
        </w:rPr>
        <w:t xml:space="preserve"> שנים את מציינת פה את יום העוני? האם אפשר להצביע</w:t>
      </w:r>
      <w:bookmarkStart w:id="417" w:name="_ETM_Q3_248000"/>
      <w:bookmarkEnd w:id="417"/>
      <w:r>
        <w:rPr>
          <w:rFonts w:hint="cs"/>
          <w:rtl/>
        </w:rPr>
        <w:t xml:space="preserve"> </w:t>
      </w:r>
      <w:r w:rsidR="00A9714A">
        <w:rPr>
          <w:rFonts w:hint="cs"/>
          <w:rtl/>
        </w:rPr>
        <w:t>– – –</w:t>
      </w:r>
    </w:p>
    <w:p w:rsidR="00FE09AD" w:rsidRDefault="00FE09AD" w:rsidP="00A9714A">
      <w:pPr>
        <w:rPr>
          <w:rtl/>
        </w:rPr>
      </w:pPr>
      <w:bookmarkStart w:id="418" w:name="_ETM_Q3_245000"/>
      <w:bookmarkEnd w:id="418"/>
    </w:p>
    <w:p w:rsidR="00FE09AD" w:rsidRDefault="00FE09AD" w:rsidP="00A9714A">
      <w:pPr>
        <w:pStyle w:val="af5"/>
        <w:keepNext/>
        <w:rPr>
          <w:rtl/>
        </w:rPr>
      </w:pPr>
      <w:bookmarkStart w:id="419" w:name="ET_interruption_5796_14"/>
      <w:r w:rsidRPr="00153561">
        <w:rPr>
          <w:rStyle w:val="TagStyle"/>
          <w:rtl/>
        </w:rPr>
        <w:t xml:space="preserve"> &lt;&lt; קריאה &gt;&gt; </w:t>
      </w:r>
      <w:r>
        <w:rPr>
          <w:rtl/>
        </w:rPr>
        <w:t>חוה אתי עטייה (הליכוד):</w:t>
      </w:r>
      <w:r w:rsidRPr="00153561">
        <w:rPr>
          <w:rStyle w:val="TagStyle"/>
          <w:rtl/>
        </w:rPr>
        <w:t xml:space="preserve"> &lt;&lt; קריאה &gt;&gt;</w:t>
      </w:r>
      <w:r>
        <w:rPr>
          <w:rtl/>
        </w:rPr>
        <w:t xml:space="preserve">   </w:t>
      </w:r>
      <w:bookmarkEnd w:id="419"/>
    </w:p>
    <w:p w:rsidR="00FE09AD" w:rsidRDefault="00FE09AD" w:rsidP="007922F9">
      <w:pPr>
        <w:rPr>
          <w:rtl/>
          <w:lang w:eastAsia="he-IL"/>
        </w:rPr>
      </w:pPr>
    </w:p>
    <w:p w:rsidR="00FE09AD" w:rsidRDefault="00A9714A" w:rsidP="00A9714A">
      <w:pPr>
        <w:rPr>
          <w:rtl/>
        </w:rPr>
      </w:pPr>
      <w:bookmarkStart w:id="420" w:name="_ETM_Q3_244000"/>
      <w:bookmarkEnd w:id="420"/>
      <w:r>
        <w:rPr>
          <w:rFonts w:hint="cs"/>
          <w:rtl/>
          <w:lang w:eastAsia="he-IL"/>
        </w:rPr>
        <w:t>– – –</w:t>
      </w:r>
      <w:r w:rsidR="00FE09AD">
        <w:rPr>
          <w:rFonts w:hint="cs"/>
          <w:rtl/>
          <w:lang w:eastAsia="he-IL"/>
        </w:rPr>
        <w:t xml:space="preserve"> רק ב-</w:t>
      </w:r>
      <w:r w:rsidR="00FE09AD">
        <w:rPr>
          <w:rFonts w:hint="cs"/>
          <w:rtl/>
        </w:rPr>
        <w:t>2021 לא ציינו.</w:t>
      </w:r>
    </w:p>
    <w:p w:rsidR="00FE09AD" w:rsidRDefault="00FE09AD" w:rsidP="00A9714A">
      <w:pPr>
        <w:rPr>
          <w:rtl/>
        </w:rPr>
      </w:pPr>
    </w:p>
    <w:p w:rsidR="00FE09AD" w:rsidRDefault="00FE09AD" w:rsidP="00A9714A">
      <w:pPr>
        <w:pStyle w:val="-"/>
        <w:keepNext/>
        <w:rPr>
          <w:rtl/>
        </w:rPr>
      </w:pPr>
      <w:bookmarkStart w:id="421" w:name="ET_speakercontinue_6231_5"/>
      <w:r w:rsidRPr="00B367B7">
        <w:rPr>
          <w:rStyle w:val="TagStyle"/>
          <w:rtl/>
        </w:rPr>
        <w:t xml:space="preserve"> &lt;&lt; דובר_המשך &gt;&gt; </w:t>
      </w:r>
      <w:r>
        <w:rPr>
          <w:rtl/>
        </w:rPr>
        <w:t>יסמין פרידמן (יש עתיד):</w:t>
      </w:r>
      <w:r w:rsidRPr="00B367B7">
        <w:rPr>
          <w:rStyle w:val="TagStyle"/>
          <w:rtl/>
        </w:rPr>
        <w:t xml:space="preserve"> &lt;&lt; דובר_המשך &gt;&gt;</w:t>
      </w:r>
      <w:r>
        <w:rPr>
          <w:rtl/>
        </w:rPr>
        <w:t xml:space="preserve">   </w:t>
      </w:r>
      <w:bookmarkEnd w:id="421"/>
    </w:p>
    <w:p w:rsidR="00FE09AD" w:rsidRDefault="00FE09AD" w:rsidP="007922F9">
      <w:pPr>
        <w:rPr>
          <w:rtl/>
        </w:rPr>
      </w:pPr>
    </w:p>
    <w:p w:rsidR="00FE09AD" w:rsidRDefault="00FE09AD" w:rsidP="00A9714A">
      <w:pPr>
        <w:rPr>
          <w:rtl/>
        </w:rPr>
      </w:pPr>
      <w:r>
        <w:rPr>
          <w:rFonts w:hint="cs"/>
          <w:rtl/>
        </w:rPr>
        <w:t>האם אפשר להצביע על</w:t>
      </w:r>
      <w:bookmarkStart w:id="422" w:name="_ETM_Q3_251000"/>
      <w:bookmarkEnd w:id="422"/>
      <w:r>
        <w:rPr>
          <w:rFonts w:hint="cs"/>
          <w:rtl/>
        </w:rPr>
        <w:t xml:space="preserve"> משהו אחד שהשתנה? אי-אפשר. האם יש איזושהי בשורה? לא רק שזה</w:t>
      </w:r>
      <w:bookmarkStart w:id="423" w:name="_ETM_Q3_257000"/>
      <w:bookmarkEnd w:id="423"/>
      <w:r>
        <w:rPr>
          <w:rFonts w:hint="cs"/>
          <w:rtl/>
        </w:rPr>
        <w:t xml:space="preserve"> לא השתנה </w:t>
      </w:r>
      <w:r>
        <w:rPr>
          <w:rFonts w:hint="eastAsia"/>
          <w:rtl/>
        </w:rPr>
        <w:t xml:space="preserve">– </w:t>
      </w:r>
      <w:r>
        <w:rPr>
          <w:rFonts w:hint="cs"/>
          <w:rtl/>
        </w:rPr>
        <w:t xml:space="preserve">בצל המלחמה ועליית המחירים, המצב הוחמר. אנחנו יושבים היום בדיונים שרובם סביב הנושא הזה, ואנחנו שומעים את משרד הרווחה עושה עבודה באמת טובה </w:t>
      </w:r>
      <w:r>
        <w:rPr>
          <w:rtl/>
        </w:rPr>
        <w:t>–</w:t>
      </w:r>
      <w:r>
        <w:rPr>
          <w:rFonts w:hint="cs"/>
          <w:rtl/>
        </w:rPr>
        <w:t xml:space="preserve"> מציג לנו תוכניות חשובות, מציג לנו דברים; שומעים את משרד העבודה </w:t>
      </w:r>
      <w:r>
        <w:rPr>
          <w:rFonts w:hint="eastAsia"/>
          <w:rtl/>
        </w:rPr>
        <w:t>–</w:t>
      </w:r>
      <w:r>
        <w:rPr>
          <w:rFonts w:hint="cs"/>
          <w:rtl/>
        </w:rPr>
        <w:t xml:space="preserve"> יש לו פרויקטים נפלאים של חזרה לעבודה; שומעת </w:t>
      </w:r>
      <w:bookmarkStart w:id="424" w:name="_ETM_Q3_283000"/>
      <w:bookmarkEnd w:id="424"/>
      <w:r>
        <w:rPr>
          <w:rFonts w:hint="cs"/>
          <w:rtl/>
        </w:rPr>
        <w:t xml:space="preserve">את משרד הבריאות. אבל בסופו של יום, אני לא מצליחה להבין </w:t>
      </w:r>
      <w:r>
        <w:rPr>
          <w:rFonts w:hint="eastAsia"/>
          <w:rtl/>
        </w:rPr>
        <w:t xml:space="preserve">– </w:t>
      </w:r>
      <w:r>
        <w:rPr>
          <w:rFonts w:hint="cs"/>
          <w:rtl/>
        </w:rPr>
        <w:t xml:space="preserve">יש כל כך הרבה תוכניות </w:t>
      </w:r>
      <w:bookmarkStart w:id="425" w:name="_ETM_Q3_288000"/>
      <w:bookmarkEnd w:id="425"/>
      <w:r>
        <w:rPr>
          <w:rFonts w:hint="cs"/>
          <w:rtl/>
        </w:rPr>
        <w:t xml:space="preserve">טובות, ומשהו לא עובד, כי לא רק שאנחנו לא מצליחים לצמצם את ממדי העוני, בכל שנה גדלים ממדי העוני. </w:t>
      </w:r>
    </w:p>
    <w:p w:rsidR="00FE09AD" w:rsidRDefault="00FE09AD" w:rsidP="00A9714A">
      <w:pPr>
        <w:rPr>
          <w:rtl/>
        </w:rPr>
      </w:pPr>
    </w:p>
    <w:p w:rsidR="00FE09AD" w:rsidRDefault="00FE09AD" w:rsidP="00A9714A">
      <w:pPr>
        <w:rPr>
          <w:rtl/>
        </w:rPr>
      </w:pPr>
      <w:r>
        <w:rPr>
          <w:rFonts w:hint="cs"/>
          <w:rtl/>
        </w:rPr>
        <w:t xml:space="preserve">אנחנו יודעים </w:t>
      </w:r>
      <w:bookmarkStart w:id="426" w:name="_ETM_Q3_301000"/>
      <w:bookmarkEnd w:id="426"/>
      <w:r>
        <w:rPr>
          <w:rFonts w:hint="cs"/>
          <w:rtl/>
        </w:rPr>
        <w:t>שבפריפריות העוני יותר גדול, ואני בכלל לא מדברת על השכנים שלי בנגב, על הבדואים</w:t>
      </w:r>
      <w:bookmarkStart w:id="427" w:name="_ETM_Q3_308000"/>
      <w:bookmarkEnd w:id="427"/>
      <w:r>
        <w:rPr>
          <w:rFonts w:hint="cs"/>
          <w:rtl/>
        </w:rPr>
        <w:t xml:space="preserve"> בכפרים המוכרים, ובטח </w:t>
      </w:r>
      <w:proofErr w:type="spellStart"/>
      <w:r>
        <w:rPr>
          <w:rFonts w:hint="cs"/>
          <w:rtl/>
        </w:rPr>
        <w:t>ובטח</w:t>
      </w:r>
      <w:proofErr w:type="spellEnd"/>
      <w:r>
        <w:rPr>
          <w:rFonts w:hint="cs"/>
          <w:rtl/>
        </w:rPr>
        <w:t xml:space="preserve"> בכפרים הלא-מוכרים. ואנשים פה לא מבינים שהגורל הוא משותף</w:t>
      </w:r>
      <w:bookmarkStart w:id="428" w:name="_ETM_Q3_318000"/>
      <w:bookmarkEnd w:id="428"/>
      <w:r>
        <w:rPr>
          <w:rFonts w:hint="cs"/>
          <w:rtl/>
        </w:rPr>
        <w:t>; שזה שבכפרים עשר דקות ממני אין</w:t>
      </w:r>
      <w:bookmarkStart w:id="429" w:name="_ETM_Q3_320000"/>
      <w:bookmarkEnd w:id="429"/>
      <w:r>
        <w:rPr>
          <w:rFonts w:hint="cs"/>
          <w:rtl/>
        </w:rPr>
        <w:t xml:space="preserve"> תעסוקה, ואין תשתיות, ואין שם בריאות, ואין שם חינוך ראוי, זה משפיע ומשליך ישירות גם עליי, ולא רק </w:t>
      </w:r>
      <w:bookmarkStart w:id="430" w:name="_ETM_Q3_331000"/>
      <w:bookmarkEnd w:id="430"/>
      <w:r>
        <w:rPr>
          <w:rFonts w:hint="cs"/>
          <w:rtl/>
        </w:rPr>
        <w:t xml:space="preserve">עליי </w:t>
      </w:r>
      <w:r>
        <w:rPr>
          <w:rFonts w:hint="eastAsia"/>
          <w:rtl/>
        </w:rPr>
        <w:t>–</w:t>
      </w:r>
      <w:r>
        <w:rPr>
          <w:rFonts w:hint="cs"/>
          <w:rtl/>
        </w:rPr>
        <w:t xml:space="preserve"> על באר שבע, על אופקים, על ירוחם, על דימונה, על כל מי שגר מסביב. </w:t>
      </w:r>
    </w:p>
    <w:p w:rsidR="00FE09AD" w:rsidRDefault="00FE09AD" w:rsidP="00A9714A">
      <w:pPr>
        <w:rPr>
          <w:rtl/>
        </w:rPr>
      </w:pPr>
    </w:p>
    <w:p w:rsidR="00FE09AD" w:rsidRDefault="00FE09AD" w:rsidP="00485EEC">
      <w:pPr>
        <w:rPr>
          <w:rtl/>
        </w:rPr>
      </w:pPr>
      <w:r>
        <w:rPr>
          <w:rFonts w:hint="cs"/>
          <w:rtl/>
        </w:rPr>
        <w:t>לא נולדתי חברת כנסת. הסתובבתי ברחובות הכי קשים</w:t>
      </w:r>
      <w:bookmarkStart w:id="431" w:name="_ETM_Q3_344000"/>
      <w:bookmarkEnd w:id="431"/>
      <w:r>
        <w:rPr>
          <w:rFonts w:hint="cs"/>
          <w:rtl/>
        </w:rPr>
        <w:t xml:space="preserve"> במסגרת הפעילות שלי, גם למען הדיור הציבורי וגם למען חד-הוריות ומשפחות מעוטות יכולת. אני ראיתי עוני ואני רואה עוני עד היום. אני מקבלת הודעות מדי יום </w:t>
      </w:r>
      <w:r w:rsidR="00485EEC">
        <w:rPr>
          <w:rFonts w:hint="cs"/>
          <w:rtl/>
        </w:rPr>
        <w:t>ע</w:t>
      </w:r>
      <w:r>
        <w:rPr>
          <w:rFonts w:hint="cs"/>
          <w:rtl/>
        </w:rPr>
        <w:t xml:space="preserve">ל מצוקות נוראיות. ואני באמת מנסה לחשוב </w:t>
      </w:r>
      <w:r>
        <w:rPr>
          <w:rFonts w:hint="eastAsia"/>
          <w:rtl/>
        </w:rPr>
        <w:t xml:space="preserve">– </w:t>
      </w:r>
      <w:r>
        <w:rPr>
          <w:rFonts w:hint="cs"/>
          <w:rtl/>
        </w:rPr>
        <w:t>בלי להטיח ביקורת, כי אין לי</w:t>
      </w:r>
      <w:bookmarkStart w:id="432" w:name="_ETM_Q3_368000"/>
      <w:bookmarkEnd w:id="432"/>
      <w:r>
        <w:rPr>
          <w:rFonts w:hint="cs"/>
          <w:rtl/>
        </w:rPr>
        <w:t xml:space="preserve"> עניין, זה לא יעזור, אבל אנחנו ממשיכים לקבע פה עוני ב</w:t>
      </w:r>
      <w:r>
        <w:rPr>
          <w:rFonts w:hint="cs"/>
          <w:rtl/>
          <w:lang w:eastAsia="he-IL"/>
        </w:rPr>
        <w:t>מדינת ישראל</w:t>
      </w:r>
      <w:r>
        <w:rPr>
          <w:rFonts w:hint="cs"/>
          <w:rtl/>
        </w:rPr>
        <w:t xml:space="preserve"> ולהגדיל אותו. וצריך איזושהי תוכנית סוף-סוף מלמעלה, </w:t>
      </w:r>
      <w:proofErr w:type="spellStart"/>
      <w:r>
        <w:rPr>
          <w:rFonts w:hint="cs"/>
          <w:rtl/>
        </w:rPr>
        <w:t>שתתכלל</w:t>
      </w:r>
      <w:proofErr w:type="spellEnd"/>
      <w:r>
        <w:rPr>
          <w:rFonts w:hint="cs"/>
          <w:rtl/>
        </w:rPr>
        <w:t xml:space="preserve"> את הכול ביחד. כי עוני </w:t>
      </w:r>
      <w:bookmarkStart w:id="433" w:name="_ETM_Q3_384000"/>
      <w:bookmarkEnd w:id="433"/>
      <w:r>
        <w:rPr>
          <w:rFonts w:hint="cs"/>
          <w:rtl/>
        </w:rPr>
        <w:t xml:space="preserve">הוא לא רק שאין לנו מה לאכול. הגיעו היום פעילות שאומרות לי: אין לילדים מה לאכול </w:t>
      </w:r>
      <w:r w:rsidR="00485EEC">
        <w:rPr>
          <w:rFonts w:hint="eastAsia"/>
          <w:rtl/>
        </w:rPr>
        <w:t>–</w:t>
      </w:r>
      <w:r w:rsidR="00C96359">
        <w:rPr>
          <w:rFonts w:hint="cs"/>
          <w:rtl/>
        </w:rPr>
        <w:t xml:space="preserve"> </w:t>
      </w:r>
      <w:r>
        <w:rPr>
          <w:rFonts w:hint="cs"/>
          <w:rtl/>
        </w:rPr>
        <w:t>ומצד שני אנחנו זורקים מזון ב-21 מיליארד</w:t>
      </w:r>
      <w:bookmarkStart w:id="434" w:name="_ETM_Q3_395000"/>
      <w:bookmarkEnd w:id="434"/>
      <w:r>
        <w:rPr>
          <w:rFonts w:hint="cs"/>
          <w:rtl/>
        </w:rPr>
        <w:t xml:space="preserve"> שקלים. אין תשתיות ראויות של תחבורה כדי להגיע לתעסוקה. אז אם משרד העבודה משקיע כל כך מדהים בתעסוקה,</w:t>
      </w:r>
      <w:bookmarkStart w:id="435" w:name="_ETM_Q3_406000"/>
      <w:bookmarkEnd w:id="435"/>
      <w:r>
        <w:rPr>
          <w:rFonts w:hint="cs"/>
          <w:rtl/>
        </w:rPr>
        <w:t xml:space="preserve"> גם למען האוכלוסיות </w:t>
      </w:r>
      <w:r>
        <w:rPr>
          <w:rFonts w:hint="eastAsia"/>
          <w:rtl/>
        </w:rPr>
        <w:t xml:space="preserve">– </w:t>
      </w:r>
      <w:r>
        <w:rPr>
          <w:rFonts w:hint="cs"/>
          <w:rtl/>
        </w:rPr>
        <w:t>אם אין תחבורה ציבורית, איך הם יגיעו לעבודה?</w:t>
      </w:r>
    </w:p>
    <w:p w:rsidR="00FE09AD" w:rsidRDefault="00FE09AD" w:rsidP="00A9714A">
      <w:pPr>
        <w:rPr>
          <w:rtl/>
        </w:rPr>
      </w:pPr>
    </w:p>
    <w:p w:rsidR="00FE09AD" w:rsidRDefault="00FE09AD" w:rsidP="00A9714A">
      <w:pPr>
        <w:rPr>
          <w:rtl/>
        </w:rPr>
      </w:pPr>
      <w:bookmarkStart w:id="436" w:name="_ETM_Q3_408000"/>
      <w:bookmarkEnd w:id="436"/>
      <w:r>
        <w:rPr>
          <w:rFonts w:hint="cs"/>
          <w:rtl/>
        </w:rPr>
        <w:t xml:space="preserve">הראייה מלמעלה היא הכרחית, היא חשובה. עוני הוא לא גזרת גורל, עוני הוא משהו שאפשר לטפל בו. אני </w:t>
      </w:r>
      <w:bookmarkStart w:id="437" w:name="_ETM_Q3_423000"/>
      <w:bookmarkEnd w:id="437"/>
      <w:r>
        <w:rPr>
          <w:rFonts w:hint="cs"/>
          <w:rtl/>
        </w:rPr>
        <w:t xml:space="preserve">באופן אישי לא מאמינה שאפשר למגר אותו, אבל אפשר לצמצם אותו </w:t>
      </w:r>
      <w:r>
        <w:rPr>
          <w:rFonts w:hint="eastAsia"/>
          <w:rtl/>
        </w:rPr>
        <w:t xml:space="preserve">– </w:t>
      </w:r>
      <w:r>
        <w:rPr>
          <w:rFonts w:hint="cs"/>
          <w:rtl/>
        </w:rPr>
        <w:t>אפשר לצמצם פערים בין הפריפריה למרכז, אפשר לצמצם פערים בין המגזרים. אפשר לעבוד בזה. צריך לעבוד בזה, כי עוני הוא גם ביטחון,</w:t>
      </w:r>
      <w:bookmarkStart w:id="438" w:name="_ETM_Q3_445000"/>
      <w:bookmarkEnd w:id="438"/>
      <w:r>
        <w:rPr>
          <w:rFonts w:hint="cs"/>
          <w:rtl/>
        </w:rPr>
        <w:t xml:space="preserve"> ביטחון אישי. הוא הכול </w:t>
      </w:r>
      <w:r>
        <w:rPr>
          <w:rFonts w:hint="eastAsia"/>
          <w:rtl/>
        </w:rPr>
        <w:t>–</w:t>
      </w:r>
      <w:r>
        <w:rPr>
          <w:rFonts w:hint="cs"/>
          <w:rtl/>
        </w:rPr>
        <w:t xml:space="preserve"> הוא המוסר שלנו; הוא מה את משאירה פה; הוא איך את הולכת לישון בלילה ואומרת: איכשהו ילדה מהפריפריה, מבאר שבע, הגיעה לכנסת ישראל </w:t>
      </w:r>
      <w:r>
        <w:rPr>
          <w:rFonts w:hint="eastAsia"/>
          <w:rtl/>
        </w:rPr>
        <w:t xml:space="preserve">– </w:t>
      </w:r>
      <w:r>
        <w:rPr>
          <w:rFonts w:hint="cs"/>
          <w:rtl/>
        </w:rPr>
        <w:t>מה אני עושה כדי לנצל את הזמן</w:t>
      </w:r>
      <w:bookmarkStart w:id="439" w:name="_ETM_Q3_465000"/>
      <w:bookmarkEnd w:id="439"/>
      <w:r>
        <w:rPr>
          <w:rFonts w:hint="cs"/>
          <w:rtl/>
        </w:rPr>
        <w:t xml:space="preserve"> שלי, שאין לי מושג עד מתי אני אהיה כאן, כדי טיפה, טיפה</w:t>
      </w:r>
      <w:bookmarkStart w:id="440" w:name="_ETM_Q3_475000"/>
      <w:bookmarkEnd w:id="440"/>
      <w:r>
        <w:rPr>
          <w:rFonts w:hint="cs"/>
          <w:rtl/>
        </w:rPr>
        <w:t>, לשפר חיים של אנשים שמתקשים ומאתגר להם מאוד? תודה.</w:t>
      </w:r>
    </w:p>
    <w:p w:rsidR="00FE09AD" w:rsidRDefault="00FE09AD" w:rsidP="00A9714A">
      <w:pPr>
        <w:rPr>
          <w:rtl/>
        </w:rPr>
      </w:pPr>
    </w:p>
    <w:p w:rsidR="00FE09AD" w:rsidRDefault="00FE09AD" w:rsidP="00A9714A">
      <w:pPr>
        <w:pStyle w:val="af6"/>
        <w:keepNext/>
        <w:rPr>
          <w:rtl/>
        </w:rPr>
      </w:pPr>
      <w:r w:rsidRPr="00B367B7">
        <w:rPr>
          <w:rStyle w:val="TagStyle"/>
          <w:rtl/>
        </w:rPr>
        <w:t xml:space="preserve"> &lt;&lt; יור &gt;&gt; </w:t>
      </w:r>
      <w:r>
        <w:rPr>
          <w:rtl/>
        </w:rPr>
        <w:t>היו"ר אמיר אוחנה:</w:t>
      </w:r>
      <w:r w:rsidRPr="00B367B7">
        <w:rPr>
          <w:rStyle w:val="TagStyle"/>
          <w:rtl/>
        </w:rPr>
        <w:t xml:space="preserve"> &lt;&lt; יור &gt;&gt;</w:t>
      </w:r>
      <w:r>
        <w:rPr>
          <w:rtl/>
        </w:rPr>
        <w:t xml:space="preserve">   </w:t>
      </w:r>
    </w:p>
    <w:p w:rsidR="00FE09AD" w:rsidRDefault="00FE09AD" w:rsidP="007922F9">
      <w:pPr>
        <w:rPr>
          <w:rtl/>
        </w:rPr>
      </w:pPr>
    </w:p>
    <w:p w:rsidR="00FE09AD" w:rsidRDefault="00FE09AD" w:rsidP="00A9714A">
      <w:pPr>
        <w:rPr>
          <w:rtl/>
        </w:rPr>
      </w:pPr>
      <w:r>
        <w:rPr>
          <w:rFonts w:hint="cs"/>
          <w:rtl/>
        </w:rPr>
        <w:t xml:space="preserve">תודה לחברת הכנסת פרידמן. וכעת חבר הכנסת אברהם בצלאל. בבקשה. </w:t>
      </w:r>
    </w:p>
    <w:p w:rsidR="00FE09AD" w:rsidRDefault="00FE09AD" w:rsidP="00A9714A">
      <w:pPr>
        <w:rPr>
          <w:rtl/>
        </w:rPr>
      </w:pPr>
    </w:p>
    <w:p w:rsidR="00FE09AD" w:rsidRDefault="00FE09AD" w:rsidP="00A9714A">
      <w:pPr>
        <w:rPr>
          <w:rtl/>
        </w:rPr>
      </w:pPr>
      <w:r>
        <w:rPr>
          <w:rFonts w:hint="cs"/>
          <w:rtl/>
        </w:rPr>
        <w:t xml:space="preserve">צריך לדאוג גם לביטחון התזונתי של חברי הכנסת, אתה אומר. </w:t>
      </w:r>
    </w:p>
    <w:p w:rsidR="00FE09AD" w:rsidRDefault="00FE09AD" w:rsidP="00A9714A">
      <w:pPr>
        <w:rPr>
          <w:rtl/>
        </w:rPr>
      </w:pPr>
    </w:p>
    <w:p w:rsidR="00FE09AD" w:rsidRDefault="00FE09AD" w:rsidP="00A9714A">
      <w:pPr>
        <w:pStyle w:val="a4"/>
        <w:keepNext/>
        <w:rPr>
          <w:rtl/>
        </w:rPr>
      </w:pPr>
      <w:bookmarkStart w:id="441" w:name="ET_speaker_6344_8"/>
      <w:r w:rsidRPr="00B367B7">
        <w:rPr>
          <w:rStyle w:val="TagStyle"/>
          <w:rtl/>
        </w:rPr>
        <w:t xml:space="preserve"> &lt;&lt; דובר &gt;&gt; </w:t>
      </w:r>
      <w:bookmarkStart w:id="442" w:name="_Toc184762161"/>
      <w:r>
        <w:rPr>
          <w:rtl/>
        </w:rPr>
        <w:t>אברהם בצלאל (ש"ס):</w:t>
      </w:r>
      <w:bookmarkEnd w:id="442"/>
      <w:r w:rsidRPr="00B367B7">
        <w:rPr>
          <w:rStyle w:val="TagStyle"/>
          <w:rtl/>
        </w:rPr>
        <w:t xml:space="preserve"> &lt;&lt; דובר &gt;&gt;</w:t>
      </w:r>
      <w:r>
        <w:rPr>
          <w:rtl/>
        </w:rPr>
        <w:t xml:space="preserve">   </w:t>
      </w:r>
      <w:bookmarkEnd w:id="441"/>
    </w:p>
    <w:p w:rsidR="00FE09AD" w:rsidRDefault="00FE09AD" w:rsidP="007922F9">
      <w:pPr>
        <w:rPr>
          <w:rtl/>
        </w:rPr>
      </w:pPr>
    </w:p>
    <w:p w:rsidR="00FE09AD" w:rsidRDefault="00FE09AD" w:rsidP="00A9714A">
      <w:pPr>
        <w:rPr>
          <w:rtl/>
        </w:rPr>
      </w:pPr>
      <w:r>
        <w:rPr>
          <w:rFonts w:hint="cs"/>
          <w:rtl/>
        </w:rPr>
        <w:t xml:space="preserve">אדוני היושב-ראש, הביטחון התזונתי שלנו זה גם דברים דיאטטיים. צריכים </w:t>
      </w:r>
      <w:bookmarkStart w:id="443" w:name="_ETM_Q3_515000"/>
      <w:bookmarkEnd w:id="443"/>
      <w:r>
        <w:rPr>
          <w:rFonts w:hint="cs"/>
          <w:rtl/>
        </w:rPr>
        <w:t>לבדוק את זה.</w:t>
      </w:r>
    </w:p>
    <w:p w:rsidR="00FE09AD" w:rsidRDefault="00FE09AD" w:rsidP="00A9714A">
      <w:pPr>
        <w:rPr>
          <w:rtl/>
        </w:rPr>
      </w:pPr>
    </w:p>
    <w:p w:rsidR="00FE09AD" w:rsidRDefault="00FE09AD" w:rsidP="00A9714A">
      <w:pPr>
        <w:pStyle w:val="af6"/>
        <w:keepNext/>
        <w:rPr>
          <w:rtl/>
        </w:rPr>
      </w:pPr>
      <w:r w:rsidRPr="00B367B7">
        <w:rPr>
          <w:rStyle w:val="TagStyle"/>
          <w:rtl/>
        </w:rPr>
        <w:t xml:space="preserve"> &lt;&lt; יור &gt;&gt; </w:t>
      </w:r>
      <w:r>
        <w:rPr>
          <w:rtl/>
        </w:rPr>
        <w:t>היו"ר אמיר אוחנה:</w:t>
      </w:r>
      <w:r w:rsidRPr="00B367B7">
        <w:rPr>
          <w:rStyle w:val="TagStyle"/>
          <w:rtl/>
        </w:rPr>
        <w:t xml:space="preserve"> &lt;&lt; יור &gt;&gt;</w:t>
      </w:r>
      <w:r>
        <w:rPr>
          <w:rtl/>
        </w:rPr>
        <w:t xml:space="preserve">   </w:t>
      </w:r>
    </w:p>
    <w:p w:rsidR="00FE09AD" w:rsidRDefault="00FE09AD" w:rsidP="007922F9">
      <w:pPr>
        <w:rPr>
          <w:rtl/>
        </w:rPr>
      </w:pPr>
    </w:p>
    <w:p w:rsidR="00FE09AD" w:rsidRDefault="00FE09AD" w:rsidP="00A9714A">
      <w:pPr>
        <w:rPr>
          <w:rtl/>
        </w:rPr>
      </w:pPr>
      <w:r>
        <w:rPr>
          <w:rFonts w:hint="cs"/>
          <w:rtl/>
        </w:rPr>
        <w:t>עד חמש דקות לרשותך, בבקשה.</w:t>
      </w:r>
    </w:p>
    <w:p w:rsidR="00FE09AD" w:rsidRDefault="00FE09AD" w:rsidP="00A9714A">
      <w:pPr>
        <w:rPr>
          <w:rtl/>
        </w:rPr>
      </w:pPr>
    </w:p>
    <w:p w:rsidR="00FE09AD" w:rsidRDefault="00FE09AD" w:rsidP="00A9714A">
      <w:pPr>
        <w:pStyle w:val="-"/>
        <w:keepNext/>
        <w:rPr>
          <w:rtl/>
        </w:rPr>
      </w:pPr>
      <w:bookmarkStart w:id="444" w:name="ET_speakercontinue_6344_10"/>
      <w:r w:rsidRPr="00B367B7">
        <w:rPr>
          <w:rStyle w:val="TagStyle"/>
          <w:rtl/>
        </w:rPr>
        <w:t xml:space="preserve"> &lt;&lt; דובר_המשך &gt;&gt; </w:t>
      </w:r>
      <w:r>
        <w:rPr>
          <w:rtl/>
        </w:rPr>
        <w:t>אברהם בצלאל (ש"ס):</w:t>
      </w:r>
      <w:r w:rsidRPr="00B367B7">
        <w:rPr>
          <w:rStyle w:val="TagStyle"/>
          <w:rtl/>
        </w:rPr>
        <w:t xml:space="preserve"> &lt;&lt; דובר_המשך &gt;&gt;</w:t>
      </w:r>
      <w:r>
        <w:rPr>
          <w:rtl/>
        </w:rPr>
        <w:t xml:space="preserve">   </w:t>
      </w:r>
      <w:bookmarkEnd w:id="444"/>
    </w:p>
    <w:p w:rsidR="00FE09AD" w:rsidRDefault="00FE09AD" w:rsidP="007922F9">
      <w:pPr>
        <w:rPr>
          <w:rtl/>
        </w:rPr>
      </w:pPr>
    </w:p>
    <w:p w:rsidR="00FE09AD" w:rsidRDefault="00FE09AD" w:rsidP="00A9714A">
      <w:pPr>
        <w:rPr>
          <w:rtl/>
        </w:rPr>
      </w:pPr>
      <w:r>
        <w:rPr>
          <w:rFonts w:hint="cs"/>
          <w:rtl/>
        </w:rPr>
        <w:t xml:space="preserve">כבוד היושב-ראש, אדוני השר היקר הרב אוריאל </w:t>
      </w:r>
      <w:bookmarkStart w:id="445" w:name="_ETM_Q3_521000"/>
      <w:bookmarkEnd w:id="445"/>
      <w:r>
        <w:rPr>
          <w:rFonts w:hint="cs"/>
          <w:rtl/>
        </w:rPr>
        <w:t xml:space="preserve">בוסו </w:t>
      </w:r>
      <w:r>
        <w:rPr>
          <w:rFonts w:hint="eastAsia"/>
          <w:rtl/>
        </w:rPr>
        <w:t xml:space="preserve">– </w:t>
      </w:r>
      <w:r>
        <w:rPr>
          <w:rFonts w:hint="cs"/>
          <w:rtl/>
        </w:rPr>
        <w:t>כמו שהזכירה פה קודם חברת הכנסת פרידמן, גם משרד הבריאות עושה</w:t>
      </w:r>
      <w:bookmarkStart w:id="446" w:name="_ETM_Q3_530000"/>
      <w:bookmarkEnd w:id="446"/>
      <w:r>
        <w:rPr>
          <w:rFonts w:hint="cs"/>
          <w:rtl/>
        </w:rPr>
        <w:t xml:space="preserve"> הרבה למען העוני.</w:t>
      </w:r>
    </w:p>
    <w:p w:rsidR="00FE09AD" w:rsidRDefault="00FE09AD" w:rsidP="00A9714A">
      <w:pPr>
        <w:rPr>
          <w:rtl/>
        </w:rPr>
      </w:pPr>
    </w:p>
    <w:p w:rsidR="00FE09AD" w:rsidRDefault="00FE09AD" w:rsidP="00A9714A">
      <w:pPr>
        <w:pStyle w:val="af6"/>
        <w:keepNext/>
        <w:rPr>
          <w:rtl/>
        </w:rPr>
      </w:pPr>
      <w:r w:rsidRPr="00B367B7">
        <w:rPr>
          <w:rStyle w:val="TagStyle"/>
          <w:rtl/>
        </w:rPr>
        <w:t xml:space="preserve"> &lt;&lt; יור &gt;&gt; </w:t>
      </w:r>
      <w:r>
        <w:rPr>
          <w:rtl/>
        </w:rPr>
        <w:t>היו"ר אמיר אוחנה:</w:t>
      </w:r>
      <w:r w:rsidRPr="00B367B7">
        <w:rPr>
          <w:rStyle w:val="TagStyle"/>
          <w:rtl/>
        </w:rPr>
        <w:t xml:space="preserve"> &lt;&lt; יור &gt;&gt;</w:t>
      </w:r>
      <w:r>
        <w:rPr>
          <w:rtl/>
        </w:rPr>
        <w:t xml:space="preserve">   </w:t>
      </w:r>
    </w:p>
    <w:p w:rsidR="00FE09AD" w:rsidRDefault="00FE09AD" w:rsidP="007922F9">
      <w:pPr>
        <w:rPr>
          <w:rtl/>
        </w:rPr>
      </w:pPr>
    </w:p>
    <w:p w:rsidR="00FE09AD" w:rsidRDefault="00FE09AD" w:rsidP="00A9714A">
      <w:pPr>
        <w:rPr>
          <w:rtl/>
        </w:rPr>
      </w:pPr>
      <w:r>
        <w:rPr>
          <w:rFonts w:hint="cs"/>
          <w:rtl/>
        </w:rPr>
        <w:t>למען מיגור העוני. לא למען העוני, למע</w:t>
      </w:r>
      <w:bookmarkStart w:id="447" w:name="_ETM_Q3_532000"/>
      <w:bookmarkEnd w:id="447"/>
      <w:r>
        <w:rPr>
          <w:rFonts w:hint="cs"/>
          <w:rtl/>
        </w:rPr>
        <w:t>ן מיגור העוני.</w:t>
      </w:r>
    </w:p>
    <w:p w:rsidR="00FE09AD" w:rsidRDefault="00FE09AD" w:rsidP="00A9714A">
      <w:pPr>
        <w:rPr>
          <w:rtl/>
        </w:rPr>
      </w:pPr>
    </w:p>
    <w:p w:rsidR="00FE09AD" w:rsidRDefault="00FE09AD" w:rsidP="00A9714A">
      <w:pPr>
        <w:pStyle w:val="-"/>
        <w:keepNext/>
        <w:rPr>
          <w:rtl/>
        </w:rPr>
      </w:pPr>
      <w:bookmarkStart w:id="448" w:name="ET_speakercontinue_6344_12"/>
      <w:r w:rsidRPr="00B367B7">
        <w:rPr>
          <w:rStyle w:val="TagStyle"/>
          <w:rtl/>
        </w:rPr>
        <w:t xml:space="preserve"> &lt;&lt; דובר_המשך &gt;&gt; </w:t>
      </w:r>
      <w:r>
        <w:rPr>
          <w:rtl/>
        </w:rPr>
        <w:t>אברהם בצלאל (ש"ס):</w:t>
      </w:r>
      <w:r w:rsidRPr="00B367B7">
        <w:rPr>
          <w:rStyle w:val="TagStyle"/>
          <w:rtl/>
        </w:rPr>
        <w:t xml:space="preserve"> &lt;&lt; דובר_המשך &gt;&gt;</w:t>
      </w:r>
      <w:r>
        <w:rPr>
          <w:rtl/>
        </w:rPr>
        <w:t xml:space="preserve">   </w:t>
      </w:r>
      <w:bookmarkEnd w:id="448"/>
    </w:p>
    <w:p w:rsidR="00FE09AD" w:rsidRDefault="00FE09AD" w:rsidP="007922F9">
      <w:pPr>
        <w:rPr>
          <w:rtl/>
        </w:rPr>
      </w:pPr>
    </w:p>
    <w:p w:rsidR="00FE09AD" w:rsidRDefault="00FE09AD" w:rsidP="00A9714A">
      <w:pPr>
        <w:rPr>
          <w:rtl/>
        </w:rPr>
      </w:pPr>
      <w:r>
        <w:rPr>
          <w:rFonts w:hint="cs"/>
          <w:rtl/>
        </w:rPr>
        <w:t xml:space="preserve">למען מיגור העוני, ודאי, ודאי. </w:t>
      </w:r>
    </w:p>
    <w:p w:rsidR="00FE09AD" w:rsidRDefault="00FE09AD" w:rsidP="00A9714A">
      <w:pPr>
        <w:rPr>
          <w:rtl/>
        </w:rPr>
      </w:pPr>
    </w:p>
    <w:p w:rsidR="00FE09AD" w:rsidRDefault="00FE09AD" w:rsidP="00A9714A">
      <w:pPr>
        <w:rPr>
          <w:rtl/>
        </w:rPr>
      </w:pPr>
      <w:r>
        <w:rPr>
          <w:rFonts w:hint="cs"/>
          <w:rtl/>
        </w:rPr>
        <w:t>חבריי חברי הכנסת,</w:t>
      </w:r>
      <w:bookmarkStart w:id="449" w:name="_ETM_Q3_536000"/>
      <w:bookmarkEnd w:id="449"/>
      <w:r>
        <w:rPr>
          <w:rFonts w:hint="cs"/>
          <w:rtl/>
        </w:rPr>
        <w:t xml:space="preserve"> בראשונה, אני רוצה להודות לחברת הכנסת חוה אתי עטייה על היום המיוחד שיזמה. אני מתנצל אישית שלא הייתי בכינוס שעשית, אבל בוועדות </w:t>
      </w:r>
      <w:bookmarkStart w:id="450" w:name="_ETM_Q3_546000"/>
      <w:bookmarkEnd w:id="450"/>
      <w:r>
        <w:rPr>
          <w:rFonts w:hint="cs"/>
          <w:rtl/>
        </w:rPr>
        <w:t>היינו, דיברו ודנו. יום חשוב מאוד. אני עומד פה היום ביום המאבק בעוני כדי</w:t>
      </w:r>
      <w:bookmarkStart w:id="451" w:name="_ETM_Q3_553000"/>
      <w:bookmarkEnd w:id="451"/>
      <w:r>
        <w:rPr>
          <w:rFonts w:hint="cs"/>
          <w:rtl/>
        </w:rPr>
        <w:t xml:space="preserve"> להתריע ולהביע את דעתי בנוגע למציאות הכואבת של מיליוני אנשים</w:t>
      </w:r>
      <w:bookmarkStart w:id="452" w:name="_ETM_Q3_555000"/>
      <w:bookmarkEnd w:id="452"/>
      <w:r>
        <w:rPr>
          <w:rFonts w:hint="cs"/>
          <w:rtl/>
        </w:rPr>
        <w:t xml:space="preserve"> בישראל שחיים בעוני ובתנאים קשים, תוך שמירה על כבוד האדם שמגיע להם. העוני הוא לא רק מספרים וסטטיסטיקות, זהו סבל אנושי יום-יומי; ילדים שמגיעים לבית הספר עם בושה, אנשים </w:t>
      </w:r>
      <w:bookmarkStart w:id="453" w:name="_ETM_Q3_571000"/>
      <w:bookmarkEnd w:id="453"/>
      <w:r>
        <w:rPr>
          <w:rFonts w:hint="cs"/>
          <w:rtl/>
        </w:rPr>
        <w:t xml:space="preserve">מבוגרים שנאלצים לוותר על תרופות ומזון כדי להחיות </w:t>
      </w:r>
      <w:bookmarkStart w:id="454" w:name="_ETM_Q3_576000"/>
      <w:bookmarkEnd w:id="454"/>
      <w:r>
        <w:rPr>
          <w:rFonts w:hint="cs"/>
          <w:rtl/>
        </w:rPr>
        <w:t xml:space="preserve">את עצמם ומשפחות שנאבקות לשים לחם על השולחן בסוף כל חודש. הם לא זוכים לראות פרי למאמציהם. משפחות שלמות נופלות למעגל של עוני שנמשך מדור לדור בלי אפשרות למוצא. </w:t>
      </w:r>
    </w:p>
    <w:p w:rsidR="00FE09AD" w:rsidRDefault="00FE09AD" w:rsidP="00A9714A">
      <w:pPr>
        <w:rPr>
          <w:rtl/>
        </w:rPr>
      </w:pPr>
    </w:p>
    <w:p w:rsidR="00FE09AD" w:rsidRDefault="00FE09AD" w:rsidP="00A9714A">
      <w:pPr>
        <w:rPr>
          <w:rtl/>
        </w:rPr>
      </w:pPr>
      <w:bookmarkStart w:id="455" w:name="_ETM_Q3_589000"/>
      <w:bookmarkEnd w:id="455"/>
      <w:r>
        <w:rPr>
          <w:rFonts w:hint="cs"/>
          <w:rtl/>
        </w:rPr>
        <w:t>אנחנו כמדינה חייבים להילחם במעגל</w:t>
      </w:r>
      <w:bookmarkStart w:id="456" w:name="_ETM_Q3_593000"/>
      <w:bookmarkEnd w:id="456"/>
      <w:r>
        <w:rPr>
          <w:rFonts w:hint="cs"/>
          <w:rtl/>
        </w:rPr>
        <w:t xml:space="preserve"> </w:t>
      </w:r>
      <w:r w:rsidR="00485EEC">
        <w:rPr>
          <w:rFonts w:hint="cs"/>
          <w:rtl/>
        </w:rPr>
        <w:t>ה</w:t>
      </w:r>
      <w:r>
        <w:rPr>
          <w:rFonts w:hint="cs"/>
          <w:rtl/>
        </w:rPr>
        <w:t xml:space="preserve">זה ולפעול לשינוי המצב הקשה הזה. נתונים מאוד מטרידים מעידים על מצבה של אוכלוסיית ישראל: על פי הדוח הלאומי לאובדן </w:t>
      </w:r>
      <w:bookmarkStart w:id="457" w:name="_ETM_Q3_605000"/>
      <w:bookmarkEnd w:id="457"/>
      <w:r>
        <w:rPr>
          <w:rFonts w:hint="cs"/>
          <w:rtl/>
        </w:rPr>
        <w:t>מזון והצלת מזון לשנת 2022, כ-37% מהמזון המיוצר בישראל, כ-2.6 מיליון טונות מזון בשנה, הולכים לאיבוד</w:t>
      </w:r>
      <w:bookmarkStart w:id="458" w:name="_ETM_Q3_620000"/>
      <w:bookmarkEnd w:id="458"/>
      <w:r>
        <w:rPr>
          <w:rFonts w:hint="cs"/>
          <w:rtl/>
        </w:rPr>
        <w:t xml:space="preserve"> בשלבים שונים של הייצור, ההפצה והצריכה. ההפסד הכספי </w:t>
      </w:r>
      <w:bookmarkStart w:id="459" w:name="_ETM_Q3_624000"/>
      <w:bookmarkEnd w:id="459"/>
      <w:r>
        <w:rPr>
          <w:rFonts w:hint="cs"/>
          <w:rtl/>
        </w:rPr>
        <w:t>שנגרם מכך עומד על כ-1.4 מיליארד שקל בשנה, סכום שמתווסף</w:t>
      </w:r>
      <w:bookmarkStart w:id="460" w:name="_ETM_Q3_632000"/>
      <w:bookmarkEnd w:id="460"/>
      <w:r>
        <w:rPr>
          <w:rFonts w:hint="cs"/>
          <w:rtl/>
        </w:rPr>
        <w:t xml:space="preserve"> לעלויות נוספות למשק, כגון הפסדים עקב פינוי פסולת המזון והשפעה</w:t>
      </w:r>
      <w:bookmarkStart w:id="461" w:name="_ETM_Q3_636000"/>
      <w:bookmarkEnd w:id="461"/>
      <w:r>
        <w:rPr>
          <w:rFonts w:hint="cs"/>
          <w:rtl/>
        </w:rPr>
        <w:t xml:space="preserve"> על יוקר המחיה. אנחנו מדברים על כסף שמבוזבז. במקום שיביאו עם זה תועלת לאוכלוסיות במצוקה, אנחנו פשוט גורמים לאובדן של כל כך הרבה </w:t>
      </w:r>
      <w:proofErr w:type="spellStart"/>
      <w:r>
        <w:rPr>
          <w:rFonts w:hint="cs"/>
          <w:rtl/>
        </w:rPr>
        <w:t>הרבה</w:t>
      </w:r>
      <w:proofErr w:type="spellEnd"/>
      <w:r>
        <w:rPr>
          <w:rFonts w:hint="cs"/>
          <w:rtl/>
        </w:rPr>
        <w:t xml:space="preserve"> </w:t>
      </w:r>
      <w:proofErr w:type="spellStart"/>
      <w:r>
        <w:rPr>
          <w:rFonts w:hint="cs"/>
          <w:rtl/>
        </w:rPr>
        <w:t>הרבה</w:t>
      </w:r>
      <w:bookmarkStart w:id="462" w:name="_ETM_Q3_656000"/>
      <w:bookmarkEnd w:id="462"/>
      <w:proofErr w:type="spellEnd"/>
      <w:r>
        <w:rPr>
          <w:rFonts w:hint="cs"/>
          <w:rtl/>
        </w:rPr>
        <w:t xml:space="preserve"> אוכל שנזרק, במקום להגיע למקומות הנכונים.</w:t>
      </w:r>
    </w:p>
    <w:p w:rsidR="00FE09AD" w:rsidRDefault="00FE09AD" w:rsidP="00A9714A">
      <w:pPr>
        <w:rPr>
          <w:rtl/>
        </w:rPr>
      </w:pPr>
    </w:p>
    <w:p w:rsidR="00FE09AD" w:rsidRDefault="00FE09AD" w:rsidP="00485EEC">
      <w:pPr>
        <w:rPr>
          <w:rtl/>
        </w:rPr>
      </w:pPr>
      <w:r>
        <w:rPr>
          <w:rFonts w:hint="cs"/>
          <w:rtl/>
        </w:rPr>
        <w:t xml:space="preserve">בזמן שאובדן המזון מהווה נטל כלכלי וסביבתי על </w:t>
      </w:r>
      <w:r>
        <w:rPr>
          <w:rFonts w:hint="cs"/>
          <w:rtl/>
          <w:lang w:eastAsia="he-IL"/>
        </w:rPr>
        <w:t>מדינת ישראל</w:t>
      </w:r>
      <w:r>
        <w:rPr>
          <w:rFonts w:hint="cs"/>
          <w:rtl/>
        </w:rPr>
        <w:t xml:space="preserve">, </w:t>
      </w:r>
      <w:bookmarkStart w:id="463" w:name="_ETM_Q3_659000"/>
      <w:bookmarkEnd w:id="463"/>
      <w:r>
        <w:rPr>
          <w:rFonts w:hint="cs"/>
          <w:rtl/>
        </w:rPr>
        <w:t xml:space="preserve">דווקא הצלת המזון יכולה להיות פתרון ישים </w:t>
      </w:r>
      <w:proofErr w:type="spellStart"/>
      <w:r>
        <w:rPr>
          <w:rFonts w:hint="cs"/>
          <w:rtl/>
        </w:rPr>
        <w:t>ומיידי</w:t>
      </w:r>
      <w:proofErr w:type="spellEnd"/>
      <w:r>
        <w:rPr>
          <w:rFonts w:hint="cs"/>
          <w:rtl/>
        </w:rPr>
        <w:t xml:space="preserve">. הצלת המזון לא רק שתפחית את העוני, </w:t>
      </w:r>
      <w:bookmarkStart w:id="464" w:name="_ETM_Q3_668000"/>
      <w:bookmarkEnd w:id="464"/>
      <w:r>
        <w:rPr>
          <w:rFonts w:hint="cs"/>
          <w:rtl/>
        </w:rPr>
        <w:t xml:space="preserve">אלא גם תסייע לצמצם את עלויות הבריאות והסביבה. כל שקל שמושקע בהצלת מזון מניב ערך למשק הלאומי </w:t>
      </w:r>
      <w:bookmarkStart w:id="465" w:name="_ETM_Q3_675000"/>
      <w:bookmarkEnd w:id="465"/>
      <w:r>
        <w:rPr>
          <w:rFonts w:hint="cs"/>
          <w:rtl/>
        </w:rPr>
        <w:t>בשווי של 3.6 ש"ח. מדובר בחיסכון משמעותי במשאבים, הפחתת פליטות גזי חממה</w:t>
      </w:r>
      <w:bookmarkStart w:id="466" w:name="_ETM_Q3_685000"/>
      <w:bookmarkEnd w:id="466"/>
      <w:r>
        <w:rPr>
          <w:rFonts w:hint="cs"/>
          <w:rtl/>
        </w:rPr>
        <w:t xml:space="preserve"> ושיפור הביטחון התזונתי של האוכלוסיות המוחלשות. הצלת מזון הוא פתרון שיכול לא רק להקל על העוני אלא גם להניב יתרונות</w:t>
      </w:r>
      <w:bookmarkStart w:id="467" w:name="_ETM_Q3_693000"/>
      <w:bookmarkEnd w:id="467"/>
      <w:r>
        <w:rPr>
          <w:rFonts w:hint="cs"/>
          <w:rtl/>
        </w:rPr>
        <w:t xml:space="preserve"> כלכליים ויצירת מקומות עבודה. הנתונים מדברים בעד עצמם: כל פעולת הצלת מזון ישירה</w:t>
      </w:r>
      <w:bookmarkStart w:id="468" w:name="_ETM_Q3_703000"/>
      <w:bookmarkEnd w:id="468"/>
      <w:r>
        <w:rPr>
          <w:rFonts w:hint="cs"/>
          <w:rtl/>
        </w:rPr>
        <w:t xml:space="preserve"> תסייע להקטין את הפערים החברתיים והכלכליים. על פי ההערכות, הצלת מזון בריא ויעיל לאוכלוסיות שנמצאות במצב של חוסר ביטחון </w:t>
      </w:r>
      <w:bookmarkStart w:id="469" w:name="_ETM_Q3_713000"/>
      <w:bookmarkEnd w:id="469"/>
      <w:r>
        <w:rPr>
          <w:rFonts w:hint="cs"/>
          <w:rtl/>
        </w:rPr>
        <w:t>תזונתי תסייע לסגור את פערי הביטחון התזונתי בישראל. כל פעולה שתשקול את הצלת המזון תסייע למשפחות</w:t>
      </w:r>
      <w:bookmarkStart w:id="470" w:name="_ETM_Q3_718000"/>
      <w:bookmarkEnd w:id="470"/>
      <w:r>
        <w:rPr>
          <w:rFonts w:hint="cs"/>
          <w:rtl/>
        </w:rPr>
        <w:t xml:space="preserve"> רבות להתמודד עם בעיות כלכליות קשות, תוך חיסכון במזון שהולך לאיבוד ומעיד על</w:t>
      </w:r>
      <w:bookmarkStart w:id="471" w:name="_ETM_Q3_727000"/>
      <w:bookmarkEnd w:id="471"/>
      <w:r>
        <w:rPr>
          <w:rFonts w:hint="cs"/>
          <w:rtl/>
        </w:rPr>
        <w:t xml:space="preserve"> חוסר תיאום במערכת הצריכה.</w:t>
      </w:r>
    </w:p>
    <w:p w:rsidR="00FE09AD" w:rsidRDefault="00FE09AD" w:rsidP="00A9714A">
      <w:pPr>
        <w:rPr>
          <w:rtl/>
        </w:rPr>
      </w:pPr>
    </w:p>
    <w:p w:rsidR="00FE09AD" w:rsidRDefault="00FE09AD" w:rsidP="00A9714A">
      <w:pPr>
        <w:rPr>
          <w:rtl/>
        </w:rPr>
      </w:pPr>
      <w:bookmarkStart w:id="472" w:name="_ETM_Q3_728000"/>
      <w:bookmarkEnd w:id="472"/>
      <w:r>
        <w:rPr>
          <w:rFonts w:hint="cs"/>
          <w:rtl/>
        </w:rPr>
        <w:t xml:space="preserve">ישנם פתרונות מוכנים שניתן ליישם, כולל ניצול מיטבי של מזון שנפסל </w:t>
      </w:r>
      <w:bookmarkStart w:id="473" w:name="_ETM_Q3_733000"/>
      <w:bookmarkEnd w:id="473"/>
      <w:r>
        <w:rPr>
          <w:rFonts w:hint="cs"/>
          <w:rtl/>
        </w:rPr>
        <w:t>למכירה אך עדיין ראוי לצריכה. העוני בישראל לא רק פוגע באוכלוסיות המוחלשות, אלא גם משפיע על הכלכלה כולה. כל שקל שנצליח להציל על הצלת מזון הוא גם השקעה בהפחתת</w:t>
      </w:r>
      <w:bookmarkStart w:id="474" w:name="_ETM_Q3_750000"/>
      <w:bookmarkEnd w:id="474"/>
      <w:r>
        <w:rPr>
          <w:rFonts w:hint="cs"/>
          <w:rtl/>
        </w:rPr>
        <w:t xml:space="preserve"> עלויות בריאותיות לאומיות ובמניעת בזבוז משאבים. כמו שאנחנו אומרים, להשקיע שקל במניעת נשירה זה רבע, </w:t>
      </w:r>
      <w:bookmarkStart w:id="475" w:name="_ETM_Q3_759000"/>
      <w:bookmarkEnd w:id="475"/>
      <w:r>
        <w:rPr>
          <w:rFonts w:hint="cs"/>
          <w:rtl/>
        </w:rPr>
        <w:t>במקום להשקיע עשרות אלפי שקלים בנשירה עצמה.</w:t>
      </w:r>
    </w:p>
    <w:p w:rsidR="00FE09AD" w:rsidRDefault="00FE09AD" w:rsidP="00A9714A">
      <w:pPr>
        <w:rPr>
          <w:rtl/>
        </w:rPr>
      </w:pPr>
    </w:p>
    <w:p w:rsidR="00C6348A" w:rsidRDefault="00FE09AD" w:rsidP="00485EEC">
      <w:pPr>
        <w:rPr>
          <w:rtl/>
          <w:lang w:eastAsia="he-IL"/>
        </w:rPr>
      </w:pPr>
      <w:r>
        <w:rPr>
          <w:rFonts w:hint="cs"/>
          <w:rtl/>
        </w:rPr>
        <w:t>אנחנו מבינים שעלויות בריאותיות כתוצאה</w:t>
      </w:r>
      <w:bookmarkStart w:id="476" w:name="_ETM_Q3_766000"/>
      <w:bookmarkEnd w:id="476"/>
      <w:r>
        <w:rPr>
          <w:rFonts w:hint="cs"/>
          <w:rtl/>
        </w:rPr>
        <w:t xml:space="preserve"> מהעוני מוערכות כ-5.2 מיליארד שקל בשנה </w:t>
      </w:r>
      <w:r>
        <w:rPr>
          <w:rFonts w:hint="eastAsia"/>
          <w:rtl/>
        </w:rPr>
        <w:t xml:space="preserve">– </w:t>
      </w:r>
      <w:r>
        <w:rPr>
          <w:rFonts w:hint="cs"/>
          <w:rtl/>
        </w:rPr>
        <w:t xml:space="preserve">כסף שיכול היה להיות מושקע במערכת החינוך, בחינוך, בתמיכה </w:t>
      </w:r>
      <w:bookmarkStart w:id="477" w:name="_ETM_Q3_770000"/>
      <w:bookmarkEnd w:id="477"/>
      <w:r>
        <w:rPr>
          <w:rFonts w:hint="cs"/>
          <w:rtl/>
        </w:rPr>
        <w:t xml:space="preserve">במשפחות במצוקה. הצלת מזון </w:t>
      </w:r>
      <w:r w:rsidR="00485EEC">
        <w:rPr>
          <w:rFonts w:hint="cs"/>
          <w:rtl/>
        </w:rPr>
        <w:t xml:space="preserve">לא רק </w:t>
      </w:r>
      <w:r>
        <w:rPr>
          <w:rFonts w:hint="cs"/>
          <w:rtl/>
        </w:rPr>
        <w:t>תאפשר שיפור איכות החיים של האוכלוסיות המוחלשות, אלא גם תביא לשיפור בבריאות הציבור</w:t>
      </w:r>
      <w:bookmarkStart w:id="478" w:name="_ETM_Q3_783000"/>
      <w:bookmarkEnd w:id="478"/>
      <w:r>
        <w:rPr>
          <w:rFonts w:hint="cs"/>
          <w:rtl/>
        </w:rPr>
        <w:t xml:space="preserve"> ולחיסכון עצום במשאבים. לאור האמור, יש מקום לגיבוש תוכנית לאומית להצלת מזון, שתשפיע באופן חיובי על הכלכלה של </w:t>
      </w:r>
      <w:bookmarkStart w:id="479" w:name="_ETM_Q3_792000"/>
      <w:bookmarkEnd w:id="479"/>
      <w:r>
        <w:rPr>
          <w:rFonts w:hint="cs"/>
          <w:rtl/>
        </w:rPr>
        <w:t>המדינה, תצמצם את פערי העוני ותסייע לאוכלוסיות המוחלשות שבמצוקה כלכלית</w:t>
      </w:r>
      <w:bookmarkStart w:id="480" w:name="_ETM_Q3_796000"/>
      <w:bookmarkEnd w:id="480"/>
      <w:r>
        <w:rPr>
          <w:rFonts w:hint="cs"/>
          <w:rtl/>
        </w:rPr>
        <w:t xml:space="preserve"> קשה. הצלת מזון היא לא רק פעולה חברתית, אלא גם פעולה כלכלית שמסייעת למנוע את</w:t>
      </w:r>
      <w:bookmarkStart w:id="481" w:name="_ETM_Q3_801000"/>
      <w:bookmarkEnd w:id="481"/>
      <w:r>
        <w:rPr>
          <w:rFonts w:hint="cs"/>
          <w:rtl/>
        </w:rPr>
        <w:t xml:space="preserve"> חרפת המצב הכלכלי.</w:t>
      </w:r>
      <w:bookmarkStart w:id="482" w:name="TOR_Q4"/>
      <w:bookmarkEnd w:id="482"/>
      <w:r w:rsidR="007922F9">
        <w:rPr>
          <w:rFonts w:hint="cs"/>
          <w:rtl/>
          <w:lang w:eastAsia="he-IL"/>
        </w:rPr>
        <w:t xml:space="preserve"> </w:t>
      </w:r>
      <w:r w:rsidR="00C6348A">
        <w:rPr>
          <w:rtl/>
          <w:lang w:eastAsia="he-IL"/>
        </w:rPr>
        <w:t>אם נשכיל לפתח וליישם תוכניות כאלה, נוכל להבטיח שמדינת ישראל תהיה מקום שבו כל אזר</w:t>
      </w:r>
      <w:r w:rsidR="00C6348A">
        <w:rPr>
          <w:rFonts w:hint="cs"/>
          <w:rtl/>
          <w:lang w:eastAsia="he-IL"/>
        </w:rPr>
        <w:t>ח</w:t>
      </w:r>
      <w:r w:rsidR="00C6348A">
        <w:rPr>
          <w:rtl/>
          <w:lang w:eastAsia="he-IL"/>
        </w:rPr>
        <w:t xml:space="preserve"> יוכל לחיות בכבוד.</w:t>
      </w:r>
    </w:p>
    <w:p w:rsidR="00C6348A" w:rsidRDefault="00C6348A" w:rsidP="00A9714A">
      <w:pPr>
        <w:rPr>
          <w:rtl/>
          <w:lang w:eastAsia="he-IL"/>
        </w:rPr>
      </w:pPr>
    </w:p>
    <w:p w:rsidR="00C6348A" w:rsidRDefault="00C6348A" w:rsidP="00A9714A">
      <w:pPr>
        <w:rPr>
          <w:rtl/>
          <w:lang w:eastAsia="he-IL"/>
        </w:rPr>
      </w:pPr>
      <w:bookmarkStart w:id="483" w:name="_ETM_Q4_209504"/>
      <w:bookmarkStart w:id="484" w:name="_ETM_Q4_209562"/>
      <w:bookmarkEnd w:id="483"/>
      <w:bookmarkEnd w:id="484"/>
      <w:r>
        <w:rPr>
          <w:rtl/>
          <w:lang w:eastAsia="he-IL"/>
        </w:rPr>
        <w:t>אנו כתנועת ש"ס לא נשארים אדישים למצב הזה. ח</w:t>
      </w:r>
      <w:r>
        <w:rPr>
          <w:rFonts w:hint="cs"/>
          <w:rtl/>
          <w:lang w:eastAsia="he-IL"/>
        </w:rPr>
        <w:t xml:space="preserve">בר הכנסת </w:t>
      </w:r>
      <w:r>
        <w:rPr>
          <w:rtl/>
          <w:lang w:eastAsia="he-IL"/>
        </w:rPr>
        <w:t>ינון אזולאי</w:t>
      </w:r>
      <w:r>
        <w:rPr>
          <w:rFonts w:hint="cs"/>
          <w:rtl/>
          <w:lang w:eastAsia="he-IL"/>
        </w:rPr>
        <w:t xml:space="preserve">, יושב-ראש </w:t>
      </w:r>
      <w:r>
        <w:rPr>
          <w:rtl/>
          <w:lang w:eastAsia="he-IL"/>
        </w:rPr>
        <w:t>הסיעה בכנסת</w:t>
      </w:r>
      <w:r>
        <w:rPr>
          <w:rFonts w:hint="cs"/>
          <w:rtl/>
          <w:lang w:eastAsia="he-IL"/>
        </w:rPr>
        <w:t>,</w:t>
      </w:r>
      <w:r>
        <w:rPr>
          <w:rtl/>
          <w:lang w:eastAsia="he-IL"/>
        </w:rPr>
        <w:t xml:space="preserve"> הגיש הצעת חוק להקים רשות למאבק בעוני</w:t>
      </w:r>
      <w:r>
        <w:rPr>
          <w:rFonts w:hint="cs"/>
          <w:rtl/>
          <w:lang w:eastAsia="he-IL"/>
        </w:rPr>
        <w:t xml:space="preserve">, והיא </w:t>
      </w:r>
      <w:r>
        <w:rPr>
          <w:rtl/>
          <w:lang w:eastAsia="he-IL"/>
        </w:rPr>
        <w:t>כרגע בהכנה לקריאה שני</w:t>
      </w:r>
      <w:r>
        <w:rPr>
          <w:rFonts w:hint="cs"/>
          <w:rtl/>
          <w:lang w:eastAsia="he-IL"/>
        </w:rPr>
        <w:t>י</w:t>
      </w:r>
      <w:r>
        <w:rPr>
          <w:rtl/>
          <w:lang w:eastAsia="he-IL"/>
        </w:rPr>
        <w:t>ה ושלישית בוועדת העבודה והרווחה</w:t>
      </w:r>
      <w:r>
        <w:rPr>
          <w:rFonts w:hint="cs"/>
          <w:rtl/>
          <w:lang w:eastAsia="he-IL"/>
        </w:rPr>
        <w:t>. היא</w:t>
      </w:r>
      <w:r>
        <w:rPr>
          <w:rtl/>
          <w:lang w:eastAsia="he-IL"/>
        </w:rPr>
        <w:t xml:space="preserve"> תפעל בצורה יסודית ומקצועית לטפל במצוקת העוני, לסייע לאוכלוסיות במצוקה ולמנוע את התפשטות המעגל ההולך ומתרקם של עוני בין דורות. </w:t>
      </w:r>
      <w:bookmarkStart w:id="485" w:name="_ETM_Q4_22327"/>
      <w:bookmarkStart w:id="486" w:name="_ETM_Q4_22388"/>
      <w:bookmarkStart w:id="487" w:name="_ETM_Q4_22461"/>
      <w:bookmarkStart w:id="488" w:name="_ETM_Q4_22508"/>
      <w:bookmarkEnd w:id="485"/>
      <w:bookmarkEnd w:id="486"/>
      <w:bookmarkEnd w:id="487"/>
      <w:bookmarkEnd w:id="488"/>
      <w:r>
        <w:rPr>
          <w:rtl/>
          <w:lang w:eastAsia="he-IL"/>
        </w:rPr>
        <w:t>הרשות שתוקם תורכב ממומחים ו</w:t>
      </w:r>
      <w:r>
        <w:rPr>
          <w:rFonts w:hint="cs"/>
          <w:rtl/>
          <w:lang w:eastAsia="he-IL"/>
        </w:rPr>
        <w:t>מ</w:t>
      </w:r>
      <w:r>
        <w:rPr>
          <w:rtl/>
          <w:lang w:eastAsia="he-IL"/>
        </w:rPr>
        <w:t>גורמים מוסמכים</w:t>
      </w:r>
      <w:r>
        <w:rPr>
          <w:rFonts w:hint="cs"/>
          <w:rtl/>
          <w:lang w:eastAsia="he-IL"/>
        </w:rPr>
        <w:t>,</w:t>
      </w:r>
      <w:r>
        <w:rPr>
          <w:rtl/>
          <w:lang w:eastAsia="he-IL"/>
        </w:rPr>
        <w:t xml:space="preserve"> ותהיה אחראית ליישום תוכני</w:t>
      </w:r>
      <w:r>
        <w:rPr>
          <w:rFonts w:hint="cs"/>
          <w:rtl/>
          <w:lang w:eastAsia="he-IL"/>
        </w:rPr>
        <w:t xml:space="preserve">ת שתספק </w:t>
      </w:r>
      <w:r>
        <w:rPr>
          <w:rtl/>
          <w:lang w:eastAsia="he-IL"/>
        </w:rPr>
        <w:t>פתרונות תשתיתיים, כלכליים</w:t>
      </w:r>
      <w:r>
        <w:rPr>
          <w:rFonts w:hint="cs"/>
          <w:rtl/>
          <w:lang w:eastAsia="he-IL"/>
        </w:rPr>
        <w:t xml:space="preserve">, למען </w:t>
      </w:r>
      <w:bookmarkStart w:id="489" w:name="_ETM_Q4_240845"/>
      <w:bookmarkEnd w:id="489"/>
      <w:r>
        <w:rPr>
          <w:rFonts w:hint="cs"/>
          <w:rtl/>
          <w:lang w:eastAsia="he-IL"/>
        </w:rPr>
        <w:t xml:space="preserve">הציבור בישראל. </w:t>
      </w:r>
      <w:r>
        <w:rPr>
          <w:rtl/>
          <w:lang w:eastAsia="he-IL"/>
        </w:rPr>
        <w:t xml:space="preserve">אנו רואים במאבק בעוני משימה לאומית </w:t>
      </w:r>
      <w:r>
        <w:rPr>
          <w:rFonts w:hint="cs"/>
          <w:rtl/>
          <w:lang w:eastAsia="he-IL"/>
        </w:rPr>
        <w:t>ה</w:t>
      </w:r>
      <w:r>
        <w:rPr>
          <w:rtl/>
          <w:lang w:eastAsia="he-IL"/>
        </w:rPr>
        <w:t>דורשת טיפול מערכתי</w:t>
      </w:r>
      <w:r>
        <w:rPr>
          <w:rFonts w:hint="cs"/>
          <w:rtl/>
          <w:lang w:eastAsia="he-IL"/>
        </w:rPr>
        <w:t>,</w:t>
      </w:r>
      <w:r>
        <w:rPr>
          <w:rtl/>
          <w:lang w:eastAsia="he-IL"/>
        </w:rPr>
        <w:t xml:space="preserve"> ואנו גאים על הצעת החוק שמציעה את הדרך</w:t>
      </w:r>
      <w:bookmarkStart w:id="490" w:name="_ETM_Q4_246567"/>
      <w:bookmarkEnd w:id="490"/>
      <w:r>
        <w:rPr>
          <w:rFonts w:hint="cs"/>
          <w:rtl/>
          <w:lang w:eastAsia="he-IL"/>
        </w:rPr>
        <w:t>.</w:t>
      </w:r>
    </w:p>
    <w:p w:rsidR="00C6348A" w:rsidRDefault="00C6348A" w:rsidP="00A9714A">
      <w:pPr>
        <w:rPr>
          <w:rtl/>
          <w:lang w:eastAsia="he-IL"/>
        </w:rPr>
      </w:pPr>
      <w:bookmarkStart w:id="491" w:name="_ETM_Q4_246673"/>
      <w:bookmarkEnd w:id="491"/>
    </w:p>
    <w:p w:rsidR="00C6348A" w:rsidRDefault="00C6348A" w:rsidP="00A9714A">
      <w:pPr>
        <w:rPr>
          <w:rtl/>
          <w:lang w:eastAsia="he-IL"/>
        </w:rPr>
      </w:pPr>
      <w:r>
        <w:rPr>
          <w:rFonts w:hint="cs"/>
          <w:rtl/>
          <w:lang w:eastAsia="he-IL"/>
        </w:rPr>
        <w:t xml:space="preserve">עוד מילה אחת. </w:t>
      </w:r>
      <w:r>
        <w:rPr>
          <w:rtl/>
          <w:lang w:eastAsia="he-IL"/>
        </w:rPr>
        <w:t>בנוסף, אני רוצה להתייחס להחלטת ב</w:t>
      </w:r>
      <w:r>
        <w:rPr>
          <w:rFonts w:hint="cs"/>
          <w:rtl/>
          <w:lang w:eastAsia="he-IL"/>
        </w:rPr>
        <w:t>ג"ץ מאתמול</w:t>
      </w:r>
      <w:bookmarkStart w:id="492" w:name="_ETM_Q4_251901"/>
      <w:bookmarkEnd w:id="492"/>
      <w:r>
        <w:rPr>
          <w:rFonts w:hint="cs"/>
          <w:rtl/>
          <w:lang w:eastAsia="he-IL"/>
        </w:rPr>
        <w:t xml:space="preserve">, </w:t>
      </w:r>
      <w:r>
        <w:rPr>
          <w:rtl/>
          <w:lang w:eastAsia="he-IL"/>
        </w:rPr>
        <w:t>אשר קבעה כי על פי החלטת בית המשפט</w:t>
      </w:r>
      <w:r>
        <w:rPr>
          <w:rFonts w:hint="cs"/>
          <w:rtl/>
          <w:lang w:eastAsia="he-IL"/>
        </w:rPr>
        <w:t>,</w:t>
      </w:r>
      <w:r>
        <w:rPr>
          <w:rtl/>
          <w:lang w:eastAsia="he-IL"/>
        </w:rPr>
        <w:t xml:space="preserve"> 300 מיליון ש</w:t>
      </w:r>
      <w:r>
        <w:rPr>
          <w:rFonts w:hint="cs"/>
          <w:rtl/>
          <w:lang w:eastAsia="he-IL"/>
        </w:rPr>
        <w:t xml:space="preserve">קלים </w:t>
      </w:r>
      <w:r>
        <w:rPr>
          <w:rtl/>
          <w:lang w:eastAsia="he-IL"/>
        </w:rPr>
        <w:t>יוקצו ויחולקו בהתאם לקריטריונים הנהוגים כיום לזכאים להנחה של 70% ומעלה בארנונה. מדובר בצעד חשוב ומשמעותי אשר</w:t>
      </w:r>
      <w:r>
        <w:rPr>
          <w:rFonts w:hint="cs"/>
          <w:rtl/>
          <w:lang w:eastAsia="he-IL"/>
        </w:rPr>
        <w:t xml:space="preserve"> היושב-ראש, הרב אריה דרעי, כבר כמה שנים עובד </w:t>
      </w:r>
      <w:bookmarkStart w:id="493" w:name="_ETM_Q4_270388"/>
      <w:bookmarkEnd w:id="493"/>
      <w:r>
        <w:rPr>
          <w:rFonts w:hint="cs"/>
          <w:rtl/>
          <w:lang w:eastAsia="he-IL"/>
        </w:rPr>
        <w:t xml:space="preserve">ומיישם ודואג ומשפיע בנושא הזה, וזה יגרום מאוד מאוד לצמצום </w:t>
      </w:r>
      <w:bookmarkStart w:id="494" w:name="_ETM_Q4_276169"/>
      <w:bookmarkEnd w:id="494"/>
      <w:r>
        <w:rPr>
          <w:rFonts w:hint="cs"/>
          <w:rtl/>
          <w:lang w:eastAsia="he-IL"/>
        </w:rPr>
        <w:t xml:space="preserve">העוני. כמובן שחלק מזה </w:t>
      </w:r>
      <w:r>
        <w:rPr>
          <w:rFonts w:hint="eastAsia"/>
          <w:rtl/>
          <w:lang w:eastAsia="he-IL"/>
        </w:rPr>
        <w:t xml:space="preserve">– </w:t>
      </w:r>
      <w:r>
        <w:rPr>
          <w:rFonts w:hint="cs"/>
          <w:rtl/>
          <w:lang w:eastAsia="he-IL"/>
        </w:rPr>
        <w:t>הרחיבו את זה הפעם למיזם</w:t>
      </w:r>
      <w:bookmarkStart w:id="495" w:name="_ETM_Q4_280832"/>
      <w:bookmarkEnd w:id="495"/>
      <w:r>
        <w:rPr>
          <w:rFonts w:hint="cs"/>
          <w:rtl/>
          <w:lang w:eastAsia="he-IL"/>
        </w:rPr>
        <w:t xml:space="preserve"> משרד הרווחה, ויחולקו כ-90 מיליון שקל </w:t>
      </w:r>
      <w:bookmarkStart w:id="496" w:name="_ETM_Q4_284272"/>
      <w:bookmarkEnd w:id="496"/>
      <w:r>
        <w:rPr>
          <w:rFonts w:hint="cs"/>
          <w:rtl/>
          <w:lang w:eastAsia="he-IL"/>
        </w:rPr>
        <w:t>נוספים ל</w:t>
      </w:r>
      <w:r>
        <w:rPr>
          <w:rtl/>
          <w:lang w:eastAsia="he-IL"/>
        </w:rPr>
        <w:t>משפחות הנזקקות.</w:t>
      </w:r>
      <w:r>
        <w:rPr>
          <w:rFonts w:hint="cs"/>
          <w:rtl/>
          <w:lang w:eastAsia="he-IL"/>
        </w:rPr>
        <w:t xml:space="preserve"> הדבר הזה הוא מאוד מאוד חשוב. </w:t>
      </w:r>
      <w:bookmarkStart w:id="497" w:name="_ETM_Q4_287256"/>
      <w:bookmarkEnd w:id="497"/>
    </w:p>
    <w:p w:rsidR="00C6348A" w:rsidRDefault="00C6348A" w:rsidP="00A9714A">
      <w:pPr>
        <w:ind w:firstLine="0"/>
        <w:rPr>
          <w:rtl/>
          <w:lang w:eastAsia="he-IL"/>
        </w:rPr>
      </w:pPr>
      <w:bookmarkStart w:id="498" w:name="_ETM_Q4_287330"/>
      <w:bookmarkStart w:id="499" w:name="_ETM_Q4_287385"/>
      <w:bookmarkStart w:id="500" w:name="_ETM_Q4_287454"/>
      <w:bookmarkEnd w:id="498"/>
      <w:bookmarkEnd w:id="499"/>
      <w:bookmarkEnd w:id="500"/>
    </w:p>
    <w:p w:rsidR="00C6348A" w:rsidRDefault="00C6348A" w:rsidP="00A9714A">
      <w:pPr>
        <w:rPr>
          <w:rtl/>
          <w:lang w:eastAsia="he-IL"/>
        </w:rPr>
      </w:pPr>
      <w:r>
        <w:rPr>
          <w:rtl/>
          <w:lang w:eastAsia="he-IL"/>
        </w:rPr>
        <w:t>אני קורא לכל חברי</w:t>
      </w:r>
      <w:r>
        <w:rPr>
          <w:rFonts w:hint="cs"/>
          <w:rtl/>
          <w:lang w:eastAsia="he-IL"/>
        </w:rPr>
        <w:t>י חברי</w:t>
      </w:r>
      <w:r>
        <w:rPr>
          <w:rtl/>
          <w:lang w:eastAsia="he-IL"/>
        </w:rPr>
        <w:t xml:space="preserve"> הכנסת לשים כאן היום את האזרחים החיים בעוני בראש סדר העדיפויות שלנו. עלינו לפעול בשיתוף פעולה כדי לא רק להוריד את שיעור העוני, אלא גם לשנות את המציאות החברתית במדינת ישראל.</w:t>
      </w:r>
      <w:r>
        <w:rPr>
          <w:rFonts w:hint="cs"/>
          <w:rtl/>
          <w:lang w:eastAsia="he-IL"/>
        </w:rPr>
        <w:t xml:space="preserve"> </w:t>
      </w:r>
      <w:bookmarkStart w:id="501" w:name="_ETM_Q4_300836"/>
      <w:bookmarkStart w:id="502" w:name="_ETM_Q4_300912"/>
      <w:bookmarkEnd w:id="501"/>
      <w:bookmarkEnd w:id="502"/>
      <w:r>
        <w:rPr>
          <w:rtl/>
          <w:lang w:eastAsia="he-IL"/>
        </w:rPr>
        <w:t>העוני הוא אתגר לאומי</w:t>
      </w:r>
      <w:r>
        <w:rPr>
          <w:rFonts w:hint="cs"/>
          <w:rtl/>
          <w:lang w:eastAsia="he-IL"/>
        </w:rPr>
        <w:t>,</w:t>
      </w:r>
      <w:r>
        <w:rPr>
          <w:rtl/>
          <w:lang w:eastAsia="he-IL"/>
        </w:rPr>
        <w:t xml:space="preserve"> והאתגר הזה</w:t>
      </w:r>
      <w:r>
        <w:rPr>
          <w:rFonts w:hint="cs"/>
          <w:rtl/>
          <w:lang w:eastAsia="he-IL"/>
        </w:rPr>
        <w:t xml:space="preserve"> –</w:t>
      </w:r>
      <w:r>
        <w:rPr>
          <w:rtl/>
          <w:lang w:eastAsia="he-IL"/>
        </w:rPr>
        <w:t xml:space="preserve"> יש להתמודד איתו בכל הכוח.</w:t>
      </w:r>
      <w:bookmarkStart w:id="503" w:name="_ETM_Q4_306978"/>
      <w:bookmarkEnd w:id="503"/>
      <w:r>
        <w:rPr>
          <w:rFonts w:hint="cs"/>
          <w:rtl/>
          <w:lang w:eastAsia="he-IL"/>
        </w:rPr>
        <w:t xml:space="preserve"> </w:t>
      </w:r>
      <w:r>
        <w:rPr>
          <w:rtl/>
          <w:lang w:eastAsia="he-IL"/>
        </w:rPr>
        <w:t>תודה</w:t>
      </w:r>
      <w:r>
        <w:rPr>
          <w:rFonts w:hint="cs"/>
          <w:rtl/>
          <w:lang w:eastAsia="he-IL"/>
        </w:rPr>
        <w:t xml:space="preserve"> רבה, אדוני היושב-ראש וחברי הכנסת.</w:t>
      </w:r>
    </w:p>
    <w:p w:rsidR="00C6348A" w:rsidRDefault="00C6348A" w:rsidP="00A9714A">
      <w:pPr>
        <w:rPr>
          <w:rtl/>
          <w:lang w:eastAsia="he-IL"/>
        </w:rPr>
      </w:pPr>
    </w:p>
    <w:p w:rsidR="00C6348A" w:rsidRDefault="00C6348A" w:rsidP="00A9714A">
      <w:pPr>
        <w:pStyle w:val="af6"/>
        <w:keepNext/>
        <w:rPr>
          <w:rtl/>
        </w:rPr>
      </w:pPr>
      <w:r w:rsidRPr="006B52C1">
        <w:rPr>
          <w:rStyle w:val="TagStyle"/>
          <w:rtl/>
        </w:rPr>
        <w:t xml:space="preserve"> &lt;&lt; יור &gt;&gt;</w:t>
      </w:r>
      <w:r w:rsidRPr="00D70D46">
        <w:rPr>
          <w:rStyle w:val="TagStyle"/>
          <w:rtl/>
        </w:rPr>
        <w:t xml:space="preserve"> </w:t>
      </w:r>
      <w:r>
        <w:rPr>
          <w:rtl/>
        </w:rPr>
        <w:t>היו"ר אמיר אוחנה:</w:t>
      </w:r>
      <w:r w:rsidRPr="00D70D46">
        <w:rPr>
          <w:rStyle w:val="TagStyle"/>
          <w:rtl/>
        </w:rPr>
        <w:t xml:space="preserve"> </w:t>
      </w:r>
      <w:r w:rsidRPr="006B52C1">
        <w:rPr>
          <w:rStyle w:val="TagStyle"/>
          <w:rtl/>
        </w:rPr>
        <w:t>&lt;&lt; יור &gt;&gt;</w:t>
      </w:r>
      <w:r>
        <w:rPr>
          <w:rtl/>
        </w:rPr>
        <w:t xml:space="preserve">  </w:t>
      </w:r>
    </w:p>
    <w:p w:rsidR="00C6348A" w:rsidRDefault="00C6348A" w:rsidP="007922F9">
      <w:pPr>
        <w:rPr>
          <w:rtl/>
          <w:lang w:eastAsia="he-IL"/>
        </w:rPr>
      </w:pPr>
    </w:p>
    <w:p w:rsidR="00C6348A" w:rsidRDefault="00C6348A" w:rsidP="00485EEC">
      <w:pPr>
        <w:rPr>
          <w:rtl/>
          <w:lang w:eastAsia="he-IL"/>
        </w:rPr>
      </w:pPr>
      <w:r>
        <w:rPr>
          <w:rFonts w:hint="cs"/>
          <w:rtl/>
          <w:lang w:eastAsia="he-IL"/>
        </w:rPr>
        <w:t>תודה לחבר הכנסת</w:t>
      </w:r>
      <w:bookmarkStart w:id="504" w:name="_ETM_Q4_306771"/>
      <w:bookmarkEnd w:id="504"/>
      <w:r>
        <w:rPr>
          <w:rFonts w:hint="cs"/>
          <w:rtl/>
          <w:lang w:eastAsia="he-IL"/>
        </w:rPr>
        <w:t xml:space="preserve"> בצלאל</w:t>
      </w:r>
      <w:r w:rsidR="00485EEC">
        <w:rPr>
          <w:rFonts w:hint="cs"/>
          <w:rtl/>
          <w:lang w:eastAsia="he-IL"/>
        </w:rPr>
        <w:t>,</w:t>
      </w:r>
      <w:r>
        <w:rPr>
          <w:rFonts w:hint="cs"/>
          <w:rtl/>
          <w:lang w:eastAsia="he-IL"/>
        </w:rPr>
        <w:t xml:space="preserve"> וכעת </w:t>
      </w:r>
      <w:r w:rsidR="00485EEC">
        <w:rPr>
          <w:rFonts w:hint="eastAsia"/>
          <w:rtl/>
          <w:lang w:eastAsia="he-IL"/>
        </w:rPr>
        <w:t xml:space="preserve">– </w:t>
      </w:r>
      <w:r>
        <w:rPr>
          <w:rFonts w:hint="cs"/>
          <w:rtl/>
          <w:lang w:eastAsia="he-IL"/>
        </w:rPr>
        <w:t>חבר הכנסת א</w:t>
      </w:r>
      <w:bookmarkStart w:id="505" w:name="_ETM_Q4_311160"/>
      <w:bookmarkEnd w:id="505"/>
      <w:r>
        <w:rPr>
          <w:rFonts w:hint="cs"/>
          <w:rtl/>
          <w:lang w:eastAsia="he-IL"/>
        </w:rPr>
        <w:t xml:space="preserve">לון שוסטר. אחריו – חבר הכנסת משה רוט. בבקשה, </w:t>
      </w:r>
      <w:bookmarkStart w:id="506" w:name="_ETM_Q4_324179"/>
      <w:bookmarkEnd w:id="506"/>
      <w:r>
        <w:rPr>
          <w:rFonts w:hint="cs"/>
          <w:rtl/>
          <w:lang w:eastAsia="he-IL"/>
        </w:rPr>
        <w:t xml:space="preserve">אדוני, עד חמש דקות לרשותך. </w:t>
      </w:r>
    </w:p>
    <w:p w:rsidR="00C6348A" w:rsidRDefault="00C6348A" w:rsidP="00A9714A">
      <w:pPr>
        <w:rPr>
          <w:rtl/>
          <w:lang w:eastAsia="he-IL"/>
        </w:rPr>
      </w:pPr>
    </w:p>
    <w:p w:rsidR="00C6348A" w:rsidRDefault="00C6348A" w:rsidP="00A9714A">
      <w:pPr>
        <w:pStyle w:val="a4"/>
        <w:keepNext/>
        <w:rPr>
          <w:rtl/>
        </w:rPr>
      </w:pPr>
      <w:bookmarkStart w:id="507" w:name="ET_speaker_6144_4"/>
      <w:r w:rsidRPr="006B52C1">
        <w:rPr>
          <w:rStyle w:val="TagStyle"/>
          <w:rtl/>
        </w:rPr>
        <w:t xml:space="preserve"> &lt;&lt; דובר &gt;&gt;</w:t>
      </w:r>
      <w:r w:rsidRPr="00D70D46">
        <w:rPr>
          <w:rStyle w:val="TagStyle"/>
          <w:rtl/>
        </w:rPr>
        <w:t xml:space="preserve"> </w:t>
      </w:r>
      <w:bookmarkStart w:id="508" w:name="_Toc184762162"/>
      <w:r>
        <w:rPr>
          <w:rtl/>
        </w:rPr>
        <w:t>אלון שוסטר (המחנה הממלכתי):</w:t>
      </w:r>
      <w:bookmarkEnd w:id="508"/>
      <w:r w:rsidRPr="00D70D46">
        <w:rPr>
          <w:rStyle w:val="TagStyle"/>
          <w:rtl/>
        </w:rPr>
        <w:t xml:space="preserve"> </w:t>
      </w:r>
      <w:r w:rsidRPr="006B52C1">
        <w:rPr>
          <w:rStyle w:val="TagStyle"/>
          <w:rtl/>
        </w:rPr>
        <w:t>&lt;&lt; דובר &gt;&gt;</w:t>
      </w:r>
      <w:r>
        <w:rPr>
          <w:rtl/>
        </w:rPr>
        <w:t xml:space="preserve">  </w:t>
      </w:r>
      <w:bookmarkEnd w:id="507"/>
    </w:p>
    <w:p w:rsidR="00C6348A" w:rsidRDefault="00C6348A" w:rsidP="007922F9">
      <w:pPr>
        <w:rPr>
          <w:rtl/>
          <w:lang w:eastAsia="he-IL"/>
        </w:rPr>
      </w:pPr>
      <w:bookmarkStart w:id="509" w:name="_ETM_Q4_324973"/>
      <w:bookmarkEnd w:id="509"/>
    </w:p>
    <w:p w:rsidR="00C6348A" w:rsidRDefault="00C6348A" w:rsidP="00485EEC">
      <w:pPr>
        <w:rPr>
          <w:rtl/>
          <w:lang w:eastAsia="he-IL"/>
        </w:rPr>
      </w:pPr>
      <w:bookmarkStart w:id="510" w:name="_ETM_Q4_325045"/>
      <w:bookmarkEnd w:id="510"/>
      <w:r>
        <w:rPr>
          <w:rFonts w:hint="cs"/>
          <w:rtl/>
          <w:lang w:eastAsia="he-IL"/>
        </w:rPr>
        <w:t xml:space="preserve">תודה, היושב-ראש. חבריי, חברותיי, </w:t>
      </w:r>
      <w:bookmarkStart w:id="511" w:name="_ETM_Q4_325907"/>
      <w:bookmarkEnd w:id="511"/>
      <w:r>
        <w:rPr>
          <w:rFonts w:hint="cs"/>
          <w:rtl/>
          <w:lang w:eastAsia="he-IL"/>
        </w:rPr>
        <w:t>אני רוצה להעיר לחברי אברהם בצלאל. לפי הבנ</w:t>
      </w:r>
      <w:bookmarkStart w:id="512" w:name="_ETM_Q4_336030"/>
      <w:bookmarkEnd w:id="512"/>
      <w:r>
        <w:rPr>
          <w:rFonts w:hint="cs"/>
          <w:rtl/>
          <w:lang w:eastAsia="he-IL"/>
        </w:rPr>
        <w:t>תי, בהסכם הקואליציוני יכול היה להיכנס בתוך כמה שבועות נציג</w:t>
      </w:r>
      <w:bookmarkStart w:id="513" w:name="_ETM_Q4_339756"/>
      <w:bookmarkEnd w:id="513"/>
      <w:r>
        <w:rPr>
          <w:rFonts w:hint="cs"/>
          <w:rtl/>
          <w:lang w:eastAsia="he-IL"/>
        </w:rPr>
        <w:t xml:space="preserve"> ש"ס לאוצר. אני חושב שצדק ומאבק בעוני עושים באמצעות</w:t>
      </w:r>
      <w:bookmarkStart w:id="514" w:name="_ETM_Q4_348208"/>
      <w:bookmarkEnd w:id="514"/>
      <w:r>
        <w:rPr>
          <w:rFonts w:hint="cs"/>
          <w:rtl/>
          <w:lang w:eastAsia="he-IL"/>
        </w:rPr>
        <w:t xml:space="preserve"> כלים, באמצעות הקונסטרוקציות המרכזיות של המדינה, ולא דרך צדקות. צדקה</w:t>
      </w:r>
      <w:bookmarkStart w:id="515" w:name="_ETM_Q4_352754"/>
      <w:bookmarkEnd w:id="515"/>
      <w:r>
        <w:rPr>
          <w:rFonts w:hint="cs"/>
          <w:rtl/>
          <w:lang w:eastAsia="he-IL"/>
        </w:rPr>
        <w:t xml:space="preserve"> זה עניין אישי, ואפשר לעודד את זה. המדינה – </w:t>
      </w:r>
      <w:bookmarkStart w:id="516" w:name="_ETM_Q4_356291"/>
      <w:bookmarkEnd w:id="516"/>
      <w:r>
        <w:rPr>
          <w:rFonts w:hint="cs"/>
          <w:rtl/>
          <w:lang w:eastAsia="he-IL"/>
        </w:rPr>
        <w:t>ראוי שתעודד, זה בסדר גמור. אני בא מקיבוץ</w:t>
      </w:r>
      <w:r w:rsidR="00485EEC">
        <w:rPr>
          <w:rFonts w:hint="cs"/>
          <w:rtl/>
          <w:lang w:eastAsia="he-IL"/>
        </w:rPr>
        <w:t>.</w:t>
      </w:r>
      <w:r>
        <w:rPr>
          <w:rFonts w:hint="cs"/>
          <w:rtl/>
          <w:lang w:eastAsia="he-IL"/>
        </w:rPr>
        <w:t xml:space="preserve"> המשכורת שלי</w:t>
      </w:r>
      <w:bookmarkStart w:id="517" w:name="_ETM_Q4_362152"/>
      <w:bookmarkEnd w:id="517"/>
      <w:r>
        <w:rPr>
          <w:rFonts w:hint="cs"/>
          <w:rtl/>
          <w:lang w:eastAsia="he-IL"/>
        </w:rPr>
        <w:t xml:space="preserve"> הולכת לקיבוץ כדי שאנשים שמרוויחים פחות ממני יוכלו ליהנות מזה. </w:t>
      </w:r>
      <w:bookmarkStart w:id="518" w:name="_ETM_Q4_367802"/>
      <w:bookmarkEnd w:id="518"/>
      <w:r>
        <w:rPr>
          <w:rFonts w:hint="cs"/>
          <w:rtl/>
          <w:lang w:eastAsia="he-IL"/>
        </w:rPr>
        <w:t xml:space="preserve">זה הרעיון של מס הכנסה דיפרנציאלי. </w:t>
      </w:r>
    </w:p>
    <w:p w:rsidR="00C6348A" w:rsidRDefault="00C6348A" w:rsidP="00A9714A">
      <w:pPr>
        <w:rPr>
          <w:rtl/>
          <w:lang w:eastAsia="he-IL"/>
        </w:rPr>
      </w:pPr>
      <w:bookmarkStart w:id="519" w:name="_ETM_Q4_346849"/>
      <w:bookmarkStart w:id="520" w:name="_ETM_Q4_346926"/>
      <w:bookmarkEnd w:id="519"/>
      <w:bookmarkEnd w:id="520"/>
    </w:p>
    <w:p w:rsidR="00C6348A" w:rsidRDefault="00C6348A" w:rsidP="00485EEC">
      <w:pPr>
        <w:rPr>
          <w:rtl/>
          <w:lang w:eastAsia="he-IL"/>
        </w:rPr>
      </w:pPr>
      <w:bookmarkStart w:id="521" w:name="_ETM_Q4_347222"/>
      <w:bookmarkStart w:id="522" w:name="_ETM_Q4_347303"/>
      <w:bookmarkEnd w:id="521"/>
      <w:bookmarkEnd w:id="522"/>
      <w:r>
        <w:rPr>
          <w:rFonts w:hint="cs"/>
          <w:rtl/>
          <w:lang w:eastAsia="he-IL"/>
        </w:rPr>
        <w:t>בעיקרון, המדינה צריכה לעודד</w:t>
      </w:r>
      <w:bookmarkStart w:id="523" w:name="_ETM_Q4_373020"/>
      <w:bookmarkEnd w:id="523"/>
      <w:r>
        <w:rPr>
          <w:rFonts w:hint="cs"/>
          <w:rtl/>
          <w:lang w:eastAsia="he-IL"/>
        </w:rPr>
        <w:t xml:space="preserve"> מהלך משמעותי שבו היותר-חזקים ייתנו </w:t>
      </w:r>
      <w:bookmarkStart w:id="524" w:name="_ETM_Q4_378777"/>
      <w:bookmarkEnd w:id="524"/>
      <w:r>
        <w:rPr>
          <w:rFonts w:hint="cs"/>
          <w:rtl/>
          <w:lang w:eastAsia="he-IL"/>
        </w:rPr>
        <w:t>למי שאין להם. אני אומר את זה כאשר אין לי את הצורך הפוליטי הזה, מפני שאני יודע שבני אדם – תהיה שפת אימם אשר</w:t>
      </w:r>
      <w:bookmarkStart w:id="525" w:name="_ETM_Q4_389470"/>
      <w:bookmarkEnd w:id="525"/>
      <w:r>
        <w:rPr>
          <w:rFonts w:hint="cs"/>
          <w:rtl/>
          <w:lang w:eastAsia="he-IL"/>
        </w:rPr>
        <w:t xml:space="preserve"> תהיה – חיים באופן מחפיר בארץ חמדת אבות. בזה אנחנו צריכים לשתף פעולה. ולכן, התקציב שאנחנו הולכים לעסוק בו הוא ההזדמנות </w:t>
      </w:r>
      <w:bookmarkStart w:id="526" w:name="_ETM_Q4_398546"/>
      <w:bookmarkEnd w:id="526"/>
      <w:r>
        <w:rPr>
          <w:rFonts w:hint="cs"/>
          <w:rtl/>
          <w:lang w:eastAsia="he-IL"/>
        </w:rPr>
        <w:t xml:space="preserve">האמיתית </w:t>
      </w:r>
      <w:r>
        <w:rPr>
          <w:rFonts w:hint="eastAsia"/>
          <w:rtl/>
          <w:lang w:eastAsia="he-IL"/>
        </w:rPr>
        <w:t xml:space="preserve">– </w:t>
      </w:r>
      <w:r>
        <w:rPr>
          <w:rFonts w:hint="cs"/>
          <w:rtl/>
          <w:lang w:eastAsia="he-IL"/>
        </w:rPr>
        <w:t>הוא הקונסטרוקציה, הוא המסד הנכון לצמצם</w:t>
      </w:r>
      <w:bookmarkStart w:id="527" w:name="_ETM_Q4_405254"/>
      <w:bookmarkEnd w:id="527"/>
      <w:r>
        <w:rPr>
          <w:rFonts w:hint="cs"/>
          <w:rtl/>
          <w:lang w:eastAsia="he-IL"/>
        </w:rPr>
        <w:t xml:space="preserve"> את הפערים: להשקיע בתשתיות ציבוריות </w:t>
      </w:r>
      <w:r w:rsidR="00485EEC">
        <w:rPr>
          <w:rFonts w:hint="cs"/>
          <w:rtl/>
          <w:lang w:eastAsia="he-IL"/>
        </w:rPr>
        <w:t>משמעותיות,</w:t>
      </w:r>
      <w:r>
        <w:rPr>
          <w:rFonts w:hint="cs"/>
          <w:rtl/>
          <w:lang w:eastAsia="he-IL"/>
        </w:rPr>
        <w:t xml:space="preserve"> גם הנדסיות וחברתיות; הנגשה לציבור, בעיקר בפריפריות החברתיות והגיאוגרפיות, בקווי הספר</w:t>
      </w:r>
      <w:r w:rsidR="00485EEC">
        <w:rPr>
          <w:rFonts w:hint="cs"/>
          <w:rtl/>
          <w:lang w:eastAsia="he-IL"/>
        </w:rPr>
        <w:t>,</w:t>
      </w:r>
      <w:r>
        <w:rPr>
          <w:rFonts w:hint="cs"/>
          <w:rtl/>
          <w:lang w:eastAsia="he-IL"/>
        </w:rPr>
        <w:t xml:space="preserve"> של חינוך, השכלה גבוהה, גם הנדסית </w:t>
      </w:r>
      <w:r w:rsidR="00485EEC">
        <w:rPr>
          <w:rFonts w:hint="eastAsia"/>
          <w:rtl/>
          <w:lang w:eastAsia="he-IL"/>
        </w:rPr>
        <w:t xml:space="preserve">– </w:t>
      </w:r>
      <w:r>
        <w:rPr>
          <w:rFonts w:hint="cs"/>
          <w:rtl/>
          <w:lang w:eastAsia="he-IL"/>
        </w:rPr>
        <w:t xml:space="preserve">זו הדרך שבה ניתן את היכולת הממשית לבני </w:t>
      </w:r>
      <w:bookmarkStart w:id="528" w:name="_ETM_Q4_428778"/>
      <w:bookmarkEnd w:id="528"/>
      <w:r>
        <w:rPr>
          <w:rFonts w:hint="cs"/>
          <w:rtl/>
          <w:lang w:eastAsia="he-IL"/>
        </w:rPr>
        <w:t xml:space="preserve">אדם צעירים להניח שיש בפניהם את האפשרות לצאת מהמעגל הזה. לכן, חינוך והשכלה גבוהה, ולא תקציבים קואליציוניים; השקעה בממדים הקריטיים, שניגע בהם, בלבנים המרכזיות שמהן עשויה הרווחה, ולא במשרדים מיותרים. אני מקווה שמשהו מזה יבוא לידי ביטוי. </w:t>
      </w:r>
    </w:p>
    <w:p w:rsidR="00C6348A" w:rsidRDefault="00C6348A" w:rsidP="00A9714A">
      <w:pPr>
        <w:rPr>
          <w:rtl/>
          <w:lang w:eastAsia="he-IL"/>
        </w:rPr>
      </w:pPr>
      <w:bookmarkStart w:id="529" w:name="_ETM_Q4_459746"/>
      <w:bookmarkStart w:id="530" w:name="_ETM_Q4_459831"/>
      <w:bookmarkEnd w:id="529"/>
      <w:bookmarkEnd w:id="530"/>
    </w:p>
    <w:p w:rsidR="00C6348A" w:rsidRDefault="00C6348A" w:rsidP="00485EEC">
      <w:pPr>
        <w:rPr>
          <w:rtl/>
          <w:lang w:eastAsia="he-IL"/>
        </w:rPr>
      </w:pPr>
      <w:bookmarkStart w:id="531" w:name="_ETM_Q4_459871"/>
      <w:bookmarkStart w:id="532" w:name="_ETM_Q4_459908"/>
      <w:bookmarkEnd w:id="531"/>
      <w:bookmarkEnd w:id="532"/>
      <w:r>
        <w:rPr>
          <w:rFonts w:hint="cs"/>
          <w:rtl/>
          <w:lang w:eastAsia="he-IL"/>
        </w:rPr>
        <w:t>ראו, הרצל, שאנחנו רואים אותו כל הזמן כשאנחנו בוהים בדוברים כאן, רצה לקיים מדינה, ושבעת הכוכבים הם סמל לעבודה, לשבע שעות עבודה. הוא רצה לצמצם את שעות העבודה, אבל הוא בוודאי</w:t>
      </w:r>
      <w:bookmarkStart w:id="533" w:name="_ETM_Q4_477570"/>
      <w:bookmarkEnd w:id="533"/>
      <w:r>
        <w:rPr>
          <w:rFonts w:hint="cs"/>
          <w:rtl/>
          <w:lang w:eastAsia="he-IL"/>
        </w:rPr>
        <w:t xml:space="preserve"> דיבר וחזה מדינה שבה יש פריון גבוה, שבה הפועל, האדם הפשוט, חי ומתקיים בכבוד. אם ניקח את הזרמים העיקריים של הציונות </w:t>
      </w:r>
      <w:r>
        <w:rPr>
          <w:rFonts w:hint="eastAsia"/>
          <w:rtl/>
          <w:lang w:eastAsia="he-IL"/>
        </w:rPr>
        <w:t xml:space="preserve">– </w:t>
      </w:r>
      <w:r>
        <w:rPr>
          <w:rFonts w:hint="cs"/>
          <w:rtl/>
          <w:lang w:eastAsia="he-IL"/>
        </w:rPr>
        <w:t xml:space="preserve">ז'בוטינסקי מזה, עם חמשת המ"מים העיקריים, ותנועת העבודה, שבוודאי רצתה אותו הדבר, רצתה להגיע למצב שבו האדם העובד, האדם הפשוט, יחיה חיים מכובדים. </w:t>
      </w:r>
      <w:bookmarkStart w:id="534" w:name="_ETM_Q4_533135"/>
      <w:bookmarkStart w:id="535" w:name="_ETM_Q4_533184"/>
      <w:bookmarkStart w:id="536" w:name="_ETM_Q4_533255"/>
      <w:bookmarkStart w:id="537" w:name="_ETM_Q4_533302"/>
      <w:bookmarkEnd w:id="534"/>
      <w:bookmarkEnd w:id="535"/>
      <w:bookmarkEnd w:id="536"/>
      <w:bookmarkEnd w:id="537"/>
      <w:r>
        <w:rPr>
          <w:rFonts w:hint="cs"/>
          <w:rtl/>
          <w:lang w:eastAsia="he-IL"/>
        </w:rPr>
        <w:t>כפי שהמדינה לא שואלת שאלות – או יותר</w:t>
      </w:r>
      <w:bookmarkStart w:id="538" w:name="_ETM_Q4_508657"/>
      <w:bookmarkEnd w:id="538"/>
      <w:r>
        <w:rPr>
          <w:rFonts w:hint="cs"/>
          <w:rtl/>
          <w:lang w:eastAsia="he-IL"/>
        </w:rPr>
        <w:t xml:space="preserve"> נכון שואלת שאלות ונותנת תשובות, איך אגיד, מניחות את הדעת בתחום החינוך, או לפחות בהקצאת תקציבי הרווחה, הבריאות – הקונספט של מינימום של לבנות יסוד הוא קונספט מוכר, ידוע, כך אנחנו צריכים לעשות גם בכל מה שקשור בביטחון, דיור ושיכון. הבסיס המינימלי הוא ביטחון אנרגטי, ביטחון תזונתי</w:t>
      </w:r>
      <w:bookmarkStart w:id="539" w:name="_ETM_Q4_541283"/>
      <w:bookmarkStart w:id="540" w:name="_ETM_Q4_541399"/>
      <w:bookmarkEnd w:id="539"/>
      <w:bookmarkEnd w:id="540"/>
      <w:r>
        <w:rPr>
          <w:rFonts w:hint="cs"/>
          <w:rtl/>
          <w:lang w:eastAsia="he-IL"/>
        </w:rPr>
        <w:t>. הרכיבים האלה חייבים להיות בתשתית האידיאית, הערכית, של מדינת ישראל. כשאני אומר ביטחון תזונתי, חברי אברהם, זה חשוב וזה טוב, רק שזה לא ביטחון מזון. זה לא האירוע האסטרטגי של</w:t>
      </w:r>
      <w:bookmarkStart w:id="541" w:name="_ETM_Q4_557833"/>
      <w:bookmarkEnd w:id="541"/>
      <w:r>
        <w:rPr>
          <w:rFonts w:hint="cs"/>
          <w:rtl/>
          <w:lang w:eastAsia="he-IL"/>
        </w:rPr>
        <w:t xml:space="preserve"> כך וכך אלפי טונות של חיטה שאנחנו שומרים, אלא איז</w:t>
      </w:r>
      <w:bookmarkStart w:id="542" w:name="_ETM_Q4_563385"/>
      <w:bookmarkEnd w:id="542"/>
      <w:r>
        <w:rPr>
          <w:rFonts w:hint="cs"/>
          <w:rtl/>
          <w:lang w:eastAsia="he-IL"/>
        </w:rPr>
        <w:t xml:space="preserve">ו אנרגיה, אילו אבות מזון יעילים מגיעים לכל הילדים והמבוגרים והזקנים במדינת ישראל, ואם הם נגישים להם. זו האחריות המדינתית ממש. </w:t>
      </w:r>
    </w:p>
    <w:p w:rsidR="00C6348A" w:rsidRDefault="00C6348A" w:rsidP="00A9714A">
      <w:pPr>
        <w:rPr>
          <w:rtl/>
          <w:lang w:eastAsia="he-IL"/>
        </w:rPr>
      </w:pPr>
    </w:p>
    <w:p w:rsidR="00C6348A" w:rsidRPr="00D70D46" w:rsidRDefault="00C6348A" w:rsidP="009F12B8">
      <w:pPr>
        <w:rPr>
          <w:rtl/>
          <w:lang w:eastAsia="he-IL"/>
        </w:rPr>
      </w:pPr>
      <w:bookmarkStart w:id="543" w:name="_ETM_Q4_577140"/>
      <w:bookmarkEnd w:id="543"/>
      <w:r>
        <w:rPr>
          <w:rFonts w:hint="cs"/>
          <w:rtl/>
          <w:lang w:eastAsia="he-IL"/>
        </w:rPr>
        <w:t>אני רוצה לומר שהפריפריה – אותה פריפריה שמתנגשת עם אויבינו בגבולות בדרום ובצפון – היא המקום שבו הפריון, שבו רמת העצמאות הכלכלית קטנה</w:t>
      </w:r>
      <w:r w:rsidRPr="002E77B2">
        <w:rPr>
          <w:rFonts w:hint="cs"/>
          <w:rtl/>
          <w:lang w:eastAsia="he-IL"/>
        </w:rPr>
        <w:t xml:space="preserve"> </w:t>
      </w:r>
      <w:r>
        <w:rPr>
          <w:rFonts w:hint="cs"/>
          <w:rtl/>
          <w:lang w:eastAsia="he-IL"/>
        </w:rPr>
        <w:t>יותר, שבו החובות המשפחתיים הם גדולים</w:t>
      </w:r>
      <w:r w:rsidRPr="002E77B2">
        <w:rPr>
          <w:rFonts w:hint="cs"/>
          <w:rtl/>
          <w:lang w:eastAsia="he-IL"/>
        </w:rPr>
        <w:t xml:space="preserve"> </w:t>
      </w:r>
      <w:r>
        <w:rPr>
          <w:rFonts w:hint="cs"/>
          <w:rtl/>
          <w:lang w:eastAsia="he-IL"/>
        </w:rPr>
        <w:t>יותר וכמובן היקף ההכנסות של בתי האב קטנים</w:t>
      </w:r>
      <w:r w:rsidRPr="002E77B2">
        <w:rPr>
          <w:rFonts w:hint="cs"/>
          <w:rtl/>
          <w:lang w:eastAsia="he-IL"/>
        </w:rPr>
        <w:t xml:space="preserve"> </w:t>
      </w:r>
      <w:r>
        <w:rPr>
          <w:rFonts w:hint="cs"/>
          <w:rtl/>
          <w:lang w:eastAsia="he-IL"/>
        </w:rPr>
        <w:t>יותר, והיא הראשונה להיפגע. אני רוצה עוד לציין, אדוני היושב-ראש, חבריי, שעיסוק בביטחון חברתי ובאופק, בפרספקטיבה חיובית, אופטימית, זה ביטחון ממשי. משילות לא מציגים רק – אם כי בוודאי גם – על ידי אמצעים, על ידי כוח, על ידי השלטת הריבונות, אלא גם על ידי הפרספקטיבה החיובית. לכן, אותן</w:t>
      </w:r>
      <w:bookmarkStart w:id="544" w:name="_ETM_Q4_630154"/>
      <w:bookmarkEnd w:id="544"/>
      <w:r>
        <w:rPr>
          <w:rFonts w:hint="cs"/>
          <w:rtl/>
          <w:lang w:eastAsia="he-IL"/>
        </w:rPr>
        <w:t xml:space="preserve"> שכבות, אותם בני אדם שאנחנו ניתן להם את האופק </w:t>
      </w:r>
      <w:bookmarkStart w:id="545" w:name="_ETM_Q4_634125"/>
      <w:bookmarkEnd w:id="545"/>
      <w:r>
        <w:rPr>
          <w:rFonts w:hint="cs"/>
          <w:rtl/>
          <w:lang w:eastAsia="he-IL"/>
        </w:rPr>
        <w:t>האישי הזה, יהיו גם אנשים מתונים יותר. בכך נשיג לא רק צדק אלא גם מחסום בפני פשיעה ואיבה בתוך החברה שלנו. תודה רבה.</w:t>
      </w:r>
    </w:p>
    <w:p w:rsidR="00C6348A" w:rsidRDefault="00C6348A" w:rsidP="00A9714A">
      <w:pPr>
        <w:rPr>
          <w:rtl/>
          <w:lang w:eastAsia="he-IL"/>
        </w:rPr>
      </w:pPr>
    </w:p>
    <w:p w:rsidR="00C6348A" w:rsidRDefault="00C6348A" w:rsidP="00A9714A">
      <w:pPr>
        <w:pStyle w:val="af6"/>
        <w:keepNext/>
        <w:rPr>
          <w:rtl/>
        </w:rPr>
      </w:pPr>
      <w:r w:rsidRPr="006B52C1">
        <w:rPr>
          <w:rStyle w:val="TagStyle"/>
          <w:rtl/>
        </w:rPr>
        <w:t>&lt;&lt; יור &gt;&gt;</w:t>
      </w:r>
      <w:r w:rsidRPr="00D70D46">
        <w:rPr>
          <w:rStyle w:val="TagStyle"/>
          <w:rtl/>
        </w:rPr>
        <w:t xml:space="preserve"> </w:t>
      </w:r>
      <w:r>
        <w:rPr>
          <w:rtl/>
        </w:rPr>
        <w:t>היו"ר אמיר אוחנה:</w:t>
      </w:r>
      <w:r w:rsidRPr="00D70D46">
        <w:rPr>
          <w:rStyle w:val="TagStyle"/>
          <w:rtl/>
        </w:rPr>
        <w:t xml:space="preserve"> </w:t>
      </w:r>
      <w:r w:rsidRPr="006B52C1">
        <w:rPr>
          <w:rStyle w:val="TagStyle"/>
          <w:rtl/>
        </w:rPr>
        <w:t>&lt;&lt; יור &gt;&gt;</w:t>
      </w:r>
      <w:r>
        <w:rPr>
          <w:rtl/>
        </w:rPr>
        <w:t xml:space="preserve">  </w:t>
      </w:r>
    </w:p>
    <w:p w:rsidR="00C6348A" w:rsidRDefault="00C6348A" w:rsidP="007922F9">
      <w:pPr>
        <w:rPr>
          <w:rtl/>
          <w:lang w:eastAsia="he-IL"/>
        </w:rPr>
      </w:pPr>
      <w:bookmarkStart w:id="546" w:name="_ETM_Q4_644805"/>
      <w:bookmarkEnd w:id="546"/>
    </w:p>
    <w:p w:rsidR="00C6348A" w:rsidRDefault="00C6348A" w:rsidP="00A9714A">
      <w:pPr>
        <w:rPr>
          <w:rtl/>
          <w:lang w:eastAsia="he-IL"/>
        </w:rPr>
      </w:pPr>
      <w:bookmarkStart w:id="547" w:name="_ETM_Q4_644881"/>
      <w:bookmarkEnd w:id="547"/>
      <w:r>
        <w:rPr>
          <w:rFonts w:hint="cs"/>
          <w:rtl/>
          <w:lang w:eastAsia="he-IL"/>
        </w:rPr>
        <w:t>מקלות וגם גזרים – אכן, תרתי משמע, במקרה הזה.</w:t>
      </w:r>
    </w:p>
    <w:p w:rsidR="00C6348A" w:rsidRDefault="00C6348A" w:rsidP="007922F9">
      <w:pPr>
        <w:rPr>
          <w:rtl/>
          <w:lang w:eastAsia="he-IL"/>
        </w:rPr>
      </w:pPr>
      <w:bookmarkStart w:id="548" w:name="_ETM_Q4_650192"/>
      <w:bookmarkStart w:id="549" w:name="_ETM_Q4_650283"/>
      <w:bookmarkStart w:id="550" w:name="_ETM_Q4_650364"/>
      <w:bookmarkEnd w:id="548"/>
      <w:bookmarkEnd w:id="549"/>
      <w:bookmarkEnd w:id="550"/>
    </w:p>
    <w:p w:rsidR="00C6348A" w:rsidRDefault="00C6348A" w:rsidP="00A9714A">
      <w:pPr>
        <w:pStyle w:val="-"/>
        <w:keepNext/>
        <w:rPr>
          <w:rtl/>
        </w:rPr>
      </w:pPr>
      <w:bookmarkStart w:id="551" w:name="ET_speakercontinue_6144_7"/>
      <w:r w:rsidRPr="006B52C1">
        <w:rPr>
          <w:rStyle w:val="TagStyle"/>
          <w:rtl/>
        </w:rPr>
        <w:t xml:space="preserve"> &lt;&lt; דובר_המשך &gt;&gt;</w:t>
      </w:r>
      <w:r w:rsidRPr="00CD2249">
        <w:rPr>
          <w:rStyle w:val="TagStyle"/>
          <w:rtl/>
        </w:rPr>
        <w:t xml:space="preserve"> </w:t>
      </w:r>
      <w:r>
        <w:rPr>
          <w:rtl/>
        </w:rPr>
        <w:t>אלון שוסטר (המחנה הממלכתי):</w:t>
      </w:r>
      <w:r w:rsidRPr="00CD2249">
        <w:rPr>
          <w:rStyle w:val="TagStyle"/>
          <w:rtl/>
        </w:rPr>
        <w:t xml:space="preserve"> </w:t>
      </w:r>
      <w:r w:rsidRPr="006B52C1">
        <w:rPr>
          <w:rStyle w:val="TagStyle"/>
          <w:rtl/>
        </w:rPr>
        <w:t>&lt;&lt; דובר_המשך &gt;&gt;</w:t>
      </w:r>
      <w:r>
        <w:rPr>
          <w:rtl/>
        </w:rPr>
        <w:t xml:space="preserve">   </w:t>
      </w:r>
      <w:bookmarkEnd w:id="551"/>
    </w:p>
    <w:p w:rsidR="00C6348A" w:rsidRDefault="00C6348A" w:rsidP="007922F9">
      <w:pPr>
        <w:rPr>
          <w:rtl/>
          <w:lang w:eastAsia="he-IL"/>
        </w:rPr>
      </w:pPr>
    </w:p>
    <w:p w:rsidR="00C6348A" w:rsidRDefault="00C6348A" w:rsidP="00A9714A">
      <w:pPr>
        <w:rPr>
          <w:rtl/>
          <w:lang w:eastAsia="he-IL"/>
        </w:rPr>
      </w:pPr>
      <w:r>
        <w:rPr>
          <w:rFonts w:hint="cs"/>
          <w:rtl/>
          <w:lang w:eastAsia="he-IL"/>
        </w:rPr>
        <w:t>כן.</w:t>
      </w:r>
      <w:bookmarkStart w:id="552" w:name="_ETM_Q4_648152"/>
      <w:bookmarkEnd w:id="552"/>
    </w:p>
    <w:p w:rsidR="00C6348A" w:rsidRDefault="00C6348A" w:rsidP="00A9714A">
      <w:pPr>
        <w:ind w:firstLine="0"/>
        <w:rPr>
          <w:rtl/>
          <w:lang w:eastAsia="he-IL"/>
        </w:rPr>
      </w:pPr>
      <w:bookmarkStart w:id="553" w:name="_ETM_Q4_648231"/>
      <w:bookmarkStart w:id="554" w:name="_ETM_Q4_648269"/>
      <w:bookmarkStart w:id="555" w:name="_ETM_Q4_648369"/>
      <w:bookmarkEnd w:id="553"/>
      <w:bookmarkEnd w:id="554"/>
      <w:bookmarkEnd w:id="555"/>
    </w:p>
    <w:p w:rsidR="00C6348A" w:rsidRDefault="00C6348A" w:rsidP="00A9714A">
      <w:pPr>
        <w:pStyle w:val="af6"/>
        <w:keepNext/>
        <w:rPr>
          <w:rtl/>
        </w:rPr>
      </w:pPr>
      <w:bookmarkStart w:id="556" w:name="ET_yor_6423_8"/>
      <w:r w:rsidRPr="006B52C1">
        <w:rPr>
          <w:rStyle w:val="TagStyle"/>
          <w:rtl/>
        </w:rPr>
        <w:t xml:space="preserve"> &lt;&lt; יור &gt;&gt;</w:t>
      </w:r>
      <w:r w:rsidRPr="00CD2249">
        <w:rPr>
          <w:rStyle w:val="TagStyle"/>
          <w:rtl/>
        </w:rPr>
        <w:t xml:space="preserve"> </w:t>
      </w:r>
      <w:r>
        <w:rPr>
          <w:rtl/>
        </w:rPr>
        <w:t>היו"ר אמיר אוחנה:</w:t>
      </w:r>
      <w:r w:rsidRPr="00CD2249">
        <w:rPr>
          <w:rStyle w:val="TagStyle"/>
          <w:rtl/>
        </w:rPr>
        <w:t xml:space="preserve"> </w:t>
      </w:r>
      <w:r w:rsidRPr="006B52C1">
        <w:rPr>
          <w:rStyle w:val="TagStyle"/>
          <w:rtl/>
        </w:rPr>
        <w:t>&lt;&lt; יור &gt;&gt;</w:t>
      </w:r>
      <w:r>
        <w:rPr>
          <w:rtl/>
        </w:rPr>
        <w:t xml:space="preserve">   </w:t>
      </w:r>
      <w:bookmarkEnd w:id="556"/>
    </w:p>
    <w:p w:rsidR="00C6348A" w:rsidRPr="00CD2249" w:rsidRDefault="00C6348A" w:rsidP="007922F9">
      <w:pPr>
        <w:rPr>
          <w:rtl/>
          <w:lang w:eastAsia="he-IL"/>
        </w:rPr>
      </w:pPr>
      <w:bookmarkStart w:id="557" w:name="_ETM_Q4_649739"/>
      <w:bookmarkEnd w:id="557"/>
    </w:p>
    <w:p w:rsidR="00C6348A" w:rsidRDefault="00C6348A" w:rsidP="00A9714A">
      <w:pPr>
        <w:rPr>
          <w:rtl/>
          <w:lang w:eastAsia="he-IL"/>
        </w:rPr>
      </w:pPr>
      <w:bookmarkStart w:id="558" w:name="_ETM_Q4_650491"/>
      <w:bookmarkEnd w:id="558"/>
      <w:r>
        <w:rPr>
          <w:rFonts w:hint="cs"/>
          <w:rtl/>
          <w:lang w:eastAsia="he-IL"/>
        </w:rPr>
        <w:t xml:space="preserve"> תודה לחבר הכנסת שוסטר. חבר הכנסת משה רוט, בבקשה. </w:t>
      </w:r>
      <w:bookmarkStart w:id="559" w:name="_ETM_Q4_675061"/>
      <w:bookmarkEnd w:id="559"/>
      <w:r>
        <w:rPr>
          <w:rFonts w:hint="cs"/>
          <w:rtl/>
          <w:lang w:eastAsia="he-IL"/>
        </w:rPr>
        <w:t>עד חמש דקות לרשותך, אדוני. בבקשה.</w:t>
      </w:r>
    </w:p>
    <w:p w:rsidR="00C6348A" w:rsidRPr="00D70D46" w:rsidRDefault="00C6348A" w:rsidP="00A9714A">
      <w:pPr>
        <w:rPr>
          <w:rtl/>
          <w:lang w:eastAsia="he-IL"/>
        </w:rPr>
      </w:pPr>
    </w:p>
    <w:p w:rsidR="00C6348A" w:rsidRDefault="00C6348A" w:rsidP="00A9714A">
      <w:pPr>
        <w:pStyle w:val="a4"/>
        <w:keepNext/>
        <w:rPr>
          <w:rtl/>
        </w:rPr>
      </w:pPr>
      <w:bookmarkStart w:id="560" w:name="ET_speaker_6501_3"/>
      <w:r w:rsidRPr="006B52C1">
        <w:rPr>
          <w:rStyle w:val="TagStyle"/>
          <w:rtl/>
        </w:rPr>
        <w:t xml:space="preserve"> &lt;&lt; דובר &gt;&gt;</w:t>
      </w:r>
      <w:r w:rsidRPr="00D70D46">
        <w:rPr>
          <w:rStyle w:val="TagStyle"/>
          <w:rtl/>
        </w:rPr>
        <w:t xml:space="preserve"> </w:t>
      </w:r>
      <w:bookmarkStart w:id="561" w:name="_Toc184762163"/>
      <w:r>
        <w:rPr>
          <w:rtl/>
        </w:rPr>
        <w:t>משה רוט (יהדות התורה):</w:t>
      </w:r>
      <w:bookmarkEnd w:id="561"/>
      <w:r w:rsidRPr="00D70D46">
        <w:rPr>
          <w:rStyle w:val="TagStyle"/>
          <w:rtl/>
        </w:rPr>
        <w:t xml:space="preserve"> </w:t>
      </w:r>
      <w:r w:rsidRPr="006B52C1">
        <w:rPr>
          <w:rStyle w:val="TagStyle"/>
          <w:rtl/>
        </w:rPr>
        <w:t>&lt;&lt; דובר &gt;&gt;</w:t>
      </w:r>
      <w:r>
        <w:rPr>
          <w:rtl/>
        </w:rPr>
        <w:t xml:space="preserve">  </w:t>
      </w:r>
      <w:bookmarkEnd w:id="560"/>
    </w:p>
    <w:p w:rsidR="00C6348A" w:rsidRDefault="00C6348A" w:rsidP="007922F9">
      <w:pPr>
        <w:rPr>
          <w:rtl/>
          <w:lang w:eastAsia="he-IL"/>
        </w:rPr>
      </w:pPr>
    </w:p>
    <w:p w:rsidR="00C6348A" w:rsidRDefault="00C6348A" w:rsidP="00A9714A">
      <w:pPr>
        <w:rPr>
          <w:rtl/>
          <w:lang w:eastAsia="he-IL"/>
        </w:rPr>
      </w:pPr>
      <w:bookmarkStart w:id="562" w:name="_ETM_Q4_678141"/>
      <w:bookmarkEnd w:id="562"/>
      <w:r>
        <w:rPr>
          <w:rFonts w:hint="cs"/>
          <w:rtl/>
          <w:lang w:eastAsia="he-IL"/>
        </w:rPr>
        <w:t xml:space="preserve">תודה רבה. כבוד היושב-ראש, </w:t>
      </w:r>
      <w:bookmarkStart w:id="563" w:name="_ETM_Q4_681819"/>
      <w:bookmarkEnd w:id="563"/>
      <w:r>
        <w:rPr>
          <w:rFonts w:hint="cs"/>
          <w:rtl/>
          <w:lang w:eastAsia="he-IL"/>
        </w:rPr>
        <w:t>כנסת נכבדה, כבוד השר, שר הבריאות, ידידי, ניסו לשבח אותך, שר הבריאות, כזה שדואג לעוני בתור שר בריאות, אבל אני יכול להגיד שזה לא רק</w:t>
      </w:r>
      <w:bookmarkStart w:id="564" w:name="_ETM_Q4_696369"/>
      <w:bookmarkEnd w:id="564"/>
      <w:r>
        <w:rPr>
          <w:rFonts w:hint="cs"/>
          <w:rtl/>
          <w:lang w:eastAsia="he-IL"/>
        </w:rPr>
        <w:t xml:space="preserve"> כשר הבריאות; גם לפני זה, וגם בלי כל קשר. הוא גם שייך למפלגה שתומכת בעניין. לכן, כמו שאומרים, ליבו במקום הנכון. </w:t>
      </w:r>
    </w:p>
    <w:p w:rsidR="00C6348A" w:rsidRDefault="00C6348A" w:rsidP="00A9714A">
      <w:pPr>
        <w:rPr>
          <w:rtl/>
          <w:lang w:eastAsia="he-IL"/>
        </w:rPr>
      </w:pPr>
    </w:p>
    <w:p w:rsidR="00C6348A" w:rsidRDefault="00C6348A" w:rsidP="00A9714A">
      <w:pPr>
        <w:rPr>
          <w:rtl/>
          <w:lang w:eastAsia="he-IL"/>
        </w:rPr>
      </w:pPr>
      <w:r>
        <w:rPr>
          <w:rFonts w:hint="cs"/>
          <w:rtl/>
          <w:lang w:eastAsia="he-IL"/>
        </w:rPr>
        <w:t xml:space="preserve">כנסת נכבדה, </w:t>
      </w:r>
      <w:bookmarkStart w:id="565" w:name="_ETM_Q4_709858"/>
      <w:bookmarkEnd w:id="565"/>
      <w:r>
        <w:rPr>
          <w:rFonts w:hint="cs"/>
          <w:rtl/>
          <w:lang w:eastAsia="he-IL"/>
        </w:rPr>
        <w:t xml:space="preserve">ב-1850 נפגשו שני גדולי ישראל, האדמו"ר </w:t>
      </w:r>
      <w:proofErr w:type="spellStart"/>
      <w:r>
        <w:rPr>
          <w:rFonts w:hint="cs"/>
          <w:rtl/>
          <w:lang w:eastAsia="he-IL"/>
        </w:rPr>
        <w:t>מצאנז</w:t>
      </w:r>
      <w:proofErr w:type="spellEnd"/>
      <w:r>
        <w:rPr>
          <w:rFonts w:hint="cs"/>
          <w:rtl/>
          <w:lang w:eastAsia="he-IL"/>
        </w:rPr>
        <w:t>, "</w:t>
      </w:r>
      <w:proofErr w:type="spellStart"/>
      <w:r>
        <w:rPr>
          <w:rFonts w:hint="cs"/>
          <w:rtl/>
          <w:lang w:eastAsia="he-IL"/>
        </w:rPr>
        <w:t>הדברי</w:t>
      </w:r>
      <w:proofErr w:type="spellEnd"/>
      <w:r>
        <w:rPr>
          <w:rFonts w:hint="cs"/>
          <w:rtl/>
          <w:lang w:eastAsia="he-IL"/>
        </w:rPr>
        <w:t xml:space="preserve"> חיים", והרב החדש של </w:t>
      </w:r>
      <w:proofErr w:type="spellStart"/>
      <w:r>
        <w:rPr>
          <w:rFonts w:hint="cs"/>
          <w:rtl/>
          <w:lang w:eastAsia="he-IL"/>
        </w:rPr>
        <w:t>קרקוב</w:t>
      </w:r>
      <w:proofErr w:type="spellEnd"/>
      <w:r>
        <w:rPr>
          <w:rFonts w:hint="cs"/>
          <w:rtl/>
          <w:lang w:eastAsia="he-IL"/>
        </w:rPr>
        <w:t>, רבי שמעון סופר. לכבוד האירוע שבו הוא נהיה רב חדש, נפגשו שני גדולי ישראל אלה, ואז שאל אותו "</w:t>
      </w:r>
      <w:proofErr w:type="spellStart"/>
      <w:r>
        <w:rPr>
          <w:rFonts w:hint="cs"/>
          <w:rtl/>
          <w:lang w:eastAsia="he-IL"/>
        </w:rPr>
        <w:t>הדברי</w:t>
      </w:r>
      <w:proofErr w:type="spellEnd"/>
      <w:r>
        <w:rPr>
          <w:rFonts w:hint="cs"/>
          <w:rtl/>
          <w:lang w:eastAsia="he-IL"/>
        </w:rPr>
        <w:t xml:space="preserve"> חיים": הרב, יודע מה התפקיד של הרב? </w:t>
      </w:r>
      <w:bookmarkStart w:id="566" w:name="_ETM_Q4_733164"/>
      <w:bookmarkEnd w:id="566"/>
      <w:r>
        <w:rPr>
          <w:rFonts w:hint="cs"/>
          <w:rtl/>
          <w:lang w:eastAsia="he-IL"/>
        </w:rPr>
        <w:t xml:space="preserve">כך הוא שאל אותו. זה אחרי שהוא כבר היה 50 שנה רב במקום אחר. הוא התפלא על השאלה, אבל הוא </w:t>
      </w:r>
      <w:bookmarkStart w:id="567" w:name="_ETM_Q4_736780"/>
      <w:bookmarkEnd w:id="567"/>
      <w:r>
        <w:rPr>
          <w:rFonts w:hint="cs"/>
          <w:rtl/>
          <w:lang w:eastAsia="he-IL"/>
        </w:rPr>
        <w:t>הבין שלשאלה תבוא תשובה. אמר לו "</w:t>
      </w:r>
      <w:proofErr w:type="spellStart"/>
      <w:r>
        <w:rPr>
          <w:rFonts w:hint="cs"/>
          <w:rtl/>
          <w:lang w:eastAsia="he-IL"/>
        </w:rPr>
        <w:t>הדברי</w:t>
      </w:r>
      <w:proofErr w:type="spellEnd"/>
      <w:r>
        <w:rPr>
          <w:rFonts w:hint="cs"/>
          <w:rtl/>
          <w:lang w:eastAsia="he-IL"/>
        </w:rPr>
        <w:t xml:space="preserve"> חיים": אני אגיד לך – הוא היה כבר זקן ובא</w:t>
      </w:r>
      <w:bookmarkStart w:id="568" w:name="_ETM_Q4_743698"/>
      <w:bookmarkEnd w:id="568"/>
      <w:r>
        <w:rPr>
          <w:rFonts w:hint="cs"/>
          <w:rtl/>
          <w:lang w:eastAsia="he-IL"/>
        </w:rPr>
        <w:t xml:space="preserve"> בימים – הוא אמר לו: התפקיד של הרב זה לדאוג לעניים. רבותיי, תשמעו, זה התפקיד של הרב. </w:t>
      </w:r>
      <w:bookmarkStart w:id="569" w:name="_ETM_Q4_755626"/>
      <w:bookmarkEnd w:id="569"/>
    </w:p>
    <w:p w:rsidR="00C6348A" w:rsidRDefault="00C6348A" w:rsidP="00A9714A">
      <w:pPr>
        <w:rPr>
          <w:rtl/>
          <w:lang w:eastAsia="he-IL"/>
        </w:rPr>
      </w:pPr>
      <w:bookmarkStart w:id="570" w:name="_ETM_Q4_755672"/>
      <w:bookmarkStart w:id="571" w:name="_ETM_Q4_755738"/>
      <w:bookmarkEnd w:id="570"/>
      <w:bookmarkEnd w:id="571"/>
    </w:p>
    <w:p w:rsidR="009F12B8" w:rsidRDefault="00C6348A" w:rsidP="00A9714A">
      <w:pPr>
        <w:rPr>
          <w:rtl/>
          <w:lang w:eastAsia="he-IL"/>
        </w:rPr>
      </w:pPr>
      <w:bookmarkStart w:id="572" w:name="_ETM_Q4_755830"/>
      <w:bookmarkEnd w:id="572"/>
      <w:r>
        <w:rPr>
          <w:rFonts w:hint="cs"/>
          <w:rtl/>
          <w:lang w:eastAsia="he-IL"/>
        </w:rPr>
        <w:t>נציגי ציבור, התפקיד העיקרי שלנו זה למגר את העוני, לדאוג לעניים, לדאוג לחלשים. זה</w:t>
      </w:r>
      <w:bookmarkStart w:id="573" w:name="_ETM_Q4_761034"/>
      <w:bookmarkEnd w:id="573"/>
      <w:r>
        <w:rPr>
          <w:rFonts w:hint="cs"/>
          <w:rtl/>
          <w:lang w:eastAsia="he-IL"/>
        </w:rPr>
        <w:t xml:space="preserve"> התפקיד העיקרי שלנו. אנחנו צריכים לקום כל בוקר ולשאול: מה עשינו היום בשביל החלשים? </w:t>
      </w:r>
      <w:bookmarkStart w:id="574" w:name="_ETM_Q4_764624"/>
      <w:bookmarkEnd w:id="574"/>
      <w:r>
        <w:rPr>
          <w:rFonts w:hint="cs"/>
          <w:rtl/>
          <w:lang w:eastAsia="he-IL"/>
        </w:rPr>
        <w:t xml:space="preserve">מה עשינו היום בשביל למגר את העוני? האם הצלנו עני </w:t>
      </w:r>
      <w:bookmarkStart w:id="575" w:name="_ETM_Q4_767892"/>
      <w:bookmarkEnd w:id="575"/>
      <w:r>
        <w:rPr>
          <w:rFonts w:hint="cs"/>
          <w:rtl/>
          <w:lang w:eastAsia="he-IL"/>
        </w:rPr>
        <w:t xml:space="preserve">אחד, משפחה אחת, ילד אחד? </w:t>
      </w:r>
    </w:p>
    <w:p w:rsidR="009F12B8" w:rsidRDefault="009F12B8" w:rsidP="00A9714A">
      <w:pPr>
        <w:rPr>
          <w:rtl/>
          <w:lang w:eastAsia="he-IL"/>
        </w:rPr>
      </w:pPr>
    </w:p>
    <w:p w:rsidR="00974F66" w:rsidRDefault="00C6348A" w:rsidP="009F12B8">
      <w:pPr>
        <w:rPr>
          <w:rtl/>
        </w:rPr>
      </w:pPr>
      <w:r>
        <w:rPr>
          <w:rFonts w:hint="cs"/>
          <w:rtl/>
          <w:lang w:eastAsia="he-IL"/>
        </w:rPr>
        <w:t xml:space="preserve">אני רוצה לעודד ולחזק. </w:t>
      </w:r>
      <w:bookmarkStart w:id="576" w:name="_ETM_Q4_739467"/>
      <w:bookmarkStart w:id="577" w:name="_ETM_Q4_739529"/>
      <w:bookmarkStart w:id="578" w:name="_ETM_Q4_739580"/>
      <w:bookmarkStart w:id="579" w:name="_ETM_Q4_739630"/>
      <w:bookmarkEnd w:id="576"/>
      <w:bookmarkEnd w:id="577"/>
      <w:bookmarkEnd w:id="578"/>
      <w:bookmarkEnd w:id="579"/>
      <w:r>
        <w:rPr>
          <w:rFonts w:hint="cs"/>
          <w:rtl/>
          <w:lang w:eastAsia="he-IL"/>
        </w:rPr>
        <w:t>קודם כול, תודה רבה</w:t>
      </w:r>
      <w:bookmarkStart w:id="580" w:name="_ETM_Q4_778020"/>
      <w:bookmarkEnd w:id="580"/>
      <w:r>
        <w:rPr>
          <w:rFonts w:hint="cs"/>
          <w:rtl/>
          <w:lang w:eastAsia="he-IL"/>
        </w:rPr>
        <w:t xml:space="preserve">, גברתי חברת הכנסת עטייה, שהעלית את הנושא הזה, כי זכותך </w:t>
      </w:r>
      <w:bookmarkStart w:id="581" w:name="_ETM_Q4_781044"/>
      <w:bookmarkEnd w:id="581"/>
      <w:r>
        <w:rPr>
          <w:rFonts w:hint="cs"/>
          <w:rtl/>
          <w:lang w:eastAsia="he-IL"/>
        </w:rPr>
        <w:t xml:space="preserve">גדולה מאוד שהעלית נושא כזה. אני חושב להמשיך ולהצטרף אלייך ולהשקיע, הן בתעסוקה, הן בתשתיות, הן בשמירת מזון. </w:t>
      </w:r>
      <w:bookmarkStart w:id="582" w:name="_ETM_Q4_796574"/>
      <w:bookmarkEnd w:id="582"/>
      <w:r>
        <w:rPr>
          <w:rFonts w:hint="cs"/>
          <w:rtl/>
          <w:lang w:eastAsia="he-IL"/>
        </w:rPr>
        <w:t>כל תוכנית, כל תוכנית טובה, כל מה שיכול לעזור ולמגר את העוני ולעזור לעניים, אפילו בתקופת הביניים, ראוי</w:t>
      </w:r>
      <w:r w:rsidR="009F12B8">
        <w:rPr>
          <w:rFonts w:hint="cs"/>
          <w:rtl/>
          <w:lang w:eastAsia="he-IL"/>
        </w:rPr>
        <w:t>ה</w:t>
      </w:r>
      <w:r>
        <w:rPr>
          <w:rFonts w:hint="cs"/>
          <w:rtl/>
          <w:lang w:eastAsia="he-IL"/>
        </w:rPr>
        <w:t xml:space="preserve"> מאוד.</w:t>
      </w:r>
      <w:bookmarkStart w:id="583" w:name="_ETM_Q4_660842"/>
      <w:bookmarkStart w:id="584" w:name="TOR_Q5"/>
      <w:bookmarkEnd w:id="583"/>
      <w:bookmarkEnd w:id="584"/>
      <w:r w:rsidR="007922F9">
        <w:rPr>
          <w:rFonts w:hint="cs"/>
          <w:rtl/>
        </w:rPr>
        <w:t xml:space="preserve"> </w:t>
      </w:r>
      <w:r w:rsidR="00974F66">
        <w:rPr>
          <w:rFonts w:hint="cs"/>
          <w:rtl/>
        </w:rPr>
        <w:t>נפגשתי לא פעם עם אנשים שמתקשים. להסתכל בעיניים של אבא שמתקשה להניח לחם על השולחן, להאכיל את הילדים, וחושב על תרגילים איך יהיה לילדים מה לאכול, זה מזעזע ולא נותן מנוחה, וזה דבר שאנחנו צריכים לטפל בו.</w:t>
      </w:r>
    </w:p>
    <w:p w:rsidR="00974F66" w:rsidRDefault="00974F66" w:rsidP="00A9714A">
      <w:pPr>
        <w:rPr>
          <w:rtl/>
        </w:rPr>
      </w:pPr>
    </w:p>
    <w:p w:rsidR="00974F66" w:rsidRDefault="00974F66" w:rsidP="00A9714A">
      <w:pPr>
        <w:rPr>
          <w:rtl/>
        </w:rPr>
      </w:pPr>
      <w:r>
        <w:rPr>
          <w:rFonts w:hint="cs"/>
          <w:rtl/>
        </w:rPr>
        <w:t xml:space="preserve">אני יכול להגיד גם </w:t>
      </w:r>
      <w:r>
        <w:rPr>
          <w:rFonts w:hint="eastAsia"/>
          <w:rtl/>
        </w:rPr>
        <w:t xml:space="preserve">– </w:t>
      </w:r>
      <w:r>
        <w:rPr>
          <w:rFonts w:hint="cs"/>
          <w:rtl/>
        </w:rPr>
        <w:t xml:space="preserve">יש דבר ששכרו </w:t>
      </w:r>
      <w:proofErr w:type="spellStart"/>
      <w:r>
        <w:rPr>
          <w:rFonts w:hint="cs"/>
          <w:rtl/>
        </w:rPr>
        <w:t>בצידו</w:t>
      </w:r>
      <w:proofErr w:type="spellEnd"/>
      <w:r>
        <w:rPr>
          <w:rFonts w:hint="cs"/>
          <w:rtl/>
        </w:rPr>
        <w:t xml:space="preserve">. המדינות האלה שהשקיעו כספים, השקיעו כוחות בלמגר את העוני, בסוף הפכו להיות מדינות עשירות, </w:t>
      </w:r>
      <w:bookmarkStart w:id="585" w:name="_ETM_Q5_241619"/>
      <w:bookmarkEnd w:id="585"/>
      <w:r>
        <w:rPr>
          <w:rFonts w:hint="cs"/>
          <w:rtl/>
        </w:rPr>
        <w:t xml:space="preserve">כי הן קיבלו בחזרה הרבה יותר ממה שהן היו צריכות להשקיע. מעבר לזה שהעוני מביא לכל החולשות </w:t>
      </w:r>
      <w:r>
        <w:rPr>
          <w:rFonts w:hint="eastAsia"/>
          <w:rtl/>
        </w:rPr>
        <w:t xml:space="preserve">– </w:t>
      </w:r>
      <w:r>
        <w:rPr>
          <w:rFonts w:hint="cs"/>
          <w:rtl/>
        </w:rPr>
        <w:t xml:space="preserve">נקרא לזה בעדינות </w:t>
      </w:r>
      <w:r>
        <w:rPr>
          <w:rFonts w:hint="eastAsia"/>
          <w:rtl/>
        </w:rPr>
        <w:t xml:space="preserve">– </w:t>
      </w:r>
      <w:r>
        <w:rPr>
          <w:rFonts w:hint="cs"/>
          <w:rtl/>
        </w:rPr>
        <w:t>של החברה, והחולשות האלה עולות למדינה הרבה כסף, אם נמגר את העוני</w:t>
      </w:r>
      <w:r w:rsidR="009F12B8">
        <w:rPr>
          <w:rFonts w:hint="cs"/>
          <w:rtl/>
        </w:rPr>
        <w:t>,</w:t>
      </w:r>
      <w:r>
        <w:rPr>
          <w:rFonts w:hint="cs"/>
          <w:rtl/>
        </w:rPr>
        <w:t xml:space="preserve"> לא רק נציל את העניים, גם נציל את המדינה</w:t>
      </w:r>
      <w:r w:rsidR="009F12B8">
        <w:rPr>
          <w:rFonts w:hint="cs"/>
          <w:rtl/>
        </w:rPr>
        <w:t>,</w:t>
      </w:r>
      <w:r>
        <w:rPr>
          <w:rFonts w:hint="cs"/>
          <w:rtl/>
        </w:rPr>
        <w:t xml:space="preserve"> ונעלה באמת את תקציב המדינה מגירעון לרווח אפילו. כל עוד יש עניים, כולנו סובלים.</w:t>
      </w:r>
    </w:p>
    <w:p w:rsidR="00974F66" w:rsidRDefault="00974F66" w:rsidP="00A9714A">
      <w:pPr>
        <w:rPr>
          <w:rtl/>
        </w:rPr>
      </w:pPr>
    </w:p>
    <w:p w:rsidR="00974F66" w:rsidRDefault="00974F66" w:rsidP="00A9714A">
      <w:pPr>
        <w:rPr>
          <w:rtl/>
        </w:rPr>
      </w:pPr>
      <w:r>
        <w:rPr>
          <w:rFonts w:hint="cs"/>
          <w:rtl/>
        </w:rPr>
        <w:t>לכן אני חוזר ואומר: יש לתמוך בכל תוכנית שעוזרת לעניים ומוציאה אנשים ממעגל העוני. תודה רבה.</w:t>
      </w:r>
    </w:p>
    <w:p w:rsidR="00974F66" w:rsidRDefault="00974F66" w:rsidP="00A9714A">
      <w:pPr>
        <w:rPr>
          <w:rtl/>
        </w:rPr>
      </w:pPr>
    </w:p>
    <w:p w:rsidR="00974F66" w:rsidRDefault="00974F66" w:rsidP="00A9714A">
      <w:pPr>
        <w:pStyle w:val="af6"/>
        <w:keepNext/>
        <w:rPr>
          <w:rtl/>
        </w:rPr>
      </w:pPr>
      <w:r w:rsidRPr="000B5C06">
        <w:rPr>
          <w:rStyle w:val="TagStyle"/>
          <w:rtl/>
        </w:rPr>
        <w:t xml:space="preserve"> &lt;&lt; יור &gt;&gt; </w:t>
      </w:r>
      <w:r>
        <w:rPr>
          <w:rtl/>
        </w:rPr>
        <w:t>היו"ר אמיר אוחנה:</w:t>
      </w:r>
      <w:r w:rsidRPr="000B5C06">
        <w:rPr>
          <w:rStyle w:val="TagStyle"/>
          <w:rtl/>
        </w:rPr>
        <w:t xml:space="preserve"> &lt;&lt; יור &gt;&gt;</w:t>
      </w:r>
      <w:r>
        <w:rPr>
          <w:rtl/>
        </w:rPr>
        <w:t xml:space="preserve">   </w:t>
      </w:r>
    </w:p>
    <w:p w:rsidR="00974F66" w:rsidRDefault="00974F66" w:rsidP="007922F9">
      <w:pPr>
        <w:rPr>
          <w:rtl/>
        </w:rPr>
      </w:pPr>
    </w:p>
    <w:p w:rsidR="00974F66" w:rsidRDefault="00974F66" w:rsidP="00A9714A">
      <w:pPr>
        <w:rPr>
          <w:rtl/>
        </w:rPr>
      </w:pPr>
      <w:r>
        <w:rPr>
          <w:rFonts w:hint="cs"/>
          <w:rtl/>
        </w:rPr>
        <w:t xml:space="preserve">תודה רבה לחבר הכנסת רוט. כעת </w:t>
      </w:r>
      <w:r>
        <w:rPr>
          <w:rFonts w:hint="eastAsia"/>
          <w:rtl/>
        </w:rPr>
        <w:t xml:space="preserve">– </w:t>
      </w:r>
      <w:r>
        <w:rPr>
          <w:rFonts w:hint="cs"/>
          <w:rtl/>
        </w:rPr>
        <w:t xml:space="preserve">חבר הכנסת משה סולומון, בבקשה. </w:t>
      </w:r>
    </w:p>
    <w:p w:rsidR="00974F66" w:rsidRDefault="00974F66" w:rsidP="00A9714A">
      <w:pPr>
        <w:rPr>
          <w:rtl/>
        </w:rPr>
      </w:pPr>
    </w:p>
    <w:p w:rsidR="00974F66" w:rsidRDefault="00974F66" w:rsidP="00A9714A">
      <w:pPr>
        <w:pStyle w:val="a4"/>
        <w:keepNext/>
        <w:rPr>
          <w:rtl/>
        </w:rPr>
      </w:pPr>
      <w:r w:rsidRPr="000B5C06">
        <w:rPr>
          <w:rStyle w:val="TagStyle"/>
          <w:rtl/>
        </w:rPr>
        <w:t xml:space="preserve">&lt;&lt; דובר &gt;&gt; </w:t>
      </w:r>
      <w:bookmarkStart w:id="586" w:name="_Toc184762164"/>
      <w:r>
        <w:rPr>
          <w:rtl/>
        </w:rPr>
        <w:t>משה סולומון (הציונות הדתית):</w:t>
      </w:r>
      <w:bookmarkEnd w:id="586"/>
      <w:r w:rsidRPr="000B5C06">
        <w:rPr>
          <w:rStyle w:val="TagStyle"/>
          <w:rtl/>
        </w:rPr>
        <w:t xml:space="preserve"> &lt;&lt; דובר &gt;&gt;</w:t>
      </w:r>
      <w:r>
        <w:rPr>
          <w:rtl/>
        </w:rPr>
        <w:t xml:space="preserve">   </w:t>
      </w:r>
    </w:p>
    <w:p w:rsidR="00974F66" w:rsidRDefault="00974F66" w:rsidP="00A9714A">
      <w:pPr>
        <w:rPr>
          <w:rtl/>
        </w:rPr>
      </w:pPr>
    </w:p>
    <w:p w:rsidR="00974F66" w:rsidRDefault="00974F66" w:rsidP="00A9714A">
      <w:pPr>
        <w:rPr>
          <w:rtl/>
        </w:rPr>
      </w:pPr>
      <w:r>
        <w:rPr>
          <w:rFonts w:hint="cs"/>
          <w:rtl/>
        </w:rPr>
        <w:t>צריך להוריד למטה.</w:t>
      </w:r>
    </w:p>
    <w:p w:rsidR="00974F66" w:rsidRDefault="00974F66" w:rsidP="00A9714A">
      <w:pPr>
        <w:rPr>
          <w:rtl/>
        </w:rPr>
      </w:pPr>
    </w:p>
    <w:p w:rsidR="00974F66" w:rsidRDefault="00974F66" w:rsidP="00A9714A">
      <w:pPr>
        <w:pStyle w:val="af6"/>
        <w:keepNext/>
        <w:rPr>
          <w:rtl/>
        </w:rPr>
      </w:pPr>
      <w:bookmarkStart w:id="587" w:name="ET_yor_6423_6"/>
      <w:r w:rsidRPr="00907E30">
        <w:rPr>
          <w:rStyle w:val="TagStyle"/>
          <w:rtl/>
        </w:rPr>
        <w:t xml:space="preserve"> &lt;&lt; יור &gt;&gt; </w:t>
      </w:r>
      <w:r>
        <w:rPr>
          <w:rtl/>
        </w:rPr>
        <w:t>היו"ר אמיר אוחנה:</w:t>
      </w:r>
      <w:r w:rsidRPr="00907E30">
        <w:rPr>
          <w:rStyle w:val="TagStyle"/>
          <w:rtl/>
        </w:rPr>
        <w:t xml:space="preserve"> &lt;&lt; יור &gt;&gt;</w:t>
      </w:r>
      <w:r>
        <w:rPr>
          <w:rtl/>
        </w:rPr>
        <w:t xml:space="preserve">   </w:t>
      </w:r>
      <w:bookmarkEnd w:id="587"/>
    </w:p>
    <w:p w:rsidR="00974F66" w:rsidRDefault="00974F66" w:rsidP="007922F9">
      <w:pPr>
        <w:rPr>
          <w:rtl/>
        </w:rPr>
      </w:pPr>
    </w:p>
    <w:p w:rsidR="00974F66" w:rsidRDefault="00974F66" w:rsidP="00A9714A">
      <w:pPr>
        <w:rPr>
          <w:rtl/>
        </w:rPr>
      </w:pPr>
      <w:r>
        <w:rPr>
          <w:rFonts w:hint="cs"/>
          <w:rtl/>
        </w:rPr>
        <w:t>יש זמן. זה במסגרת שארית הזמן של חבר הכנסת רוט, אז אתה יכול לקחת לך.</w:t>
      </w:r>
    </w:p>
    <w:p w:rsidR="00974F66" w:rsidRDefault="00974F66" w:rsidP="00A9714A">
      <w:pPr>
        <w:rPr>
          <w:rtl/>
          <w:lang w:eastAsia="he-IL"/>
        </w:rPr>
      </w:pPr>
    </w:p>
    <w:p w:rsidR="00974F66" w:rsidRDefault="00974F66" w:rsidP="00A9714A">
      <w:pPr>
        <w:pStyle w:val="-"/>
        <w:keepNext/>
        <w:rPr>
          <w:rtl/>
        </w:rPr>
      </w:pPr>
      <w:bookmarkStart w:id="588" w:name="ET_speakercontinue_6355_9"/>
      <w:r w:rsidRPr="00907E30">
        <w:rPr>
          <w:rStyle w:val="TagStyle"/>
          <w:rtl/>
        </w:rPr>
        <w:t xml:space="preserve"> &lt;&lt; דובר_המשך &gt;&gt; </w:t>
      </w:r>
      <w:r>
        <w:rPr>
          <w:rtl/>
        </w:rPr>
        <w:t>משה סולומון (הציונות הדתית):</w:t>
      </w:r>
      <w:r w:rsidRPr="00907E30">
        <w:rPr>
          <w:rStyle w:val="TagStyle"/>
          <w:rtl/>
        </w:rPr>
        <w:t xml:space="preserve"> &lt;&lt; דובר_המשך &gt;&gt;</w:t>
      </w:r>
      <w:r>
        <w:rPr>
          <w:rtl/>
        </w:rPr>
        <w:t xml:space="preserve">   </w:t>
      </w:r>
      <w:bookmarkEnd w:id="588"/>
    </w:p>
    <w:p w:rsidR="00974F66" w:rsidRDefault="00974F66" w:rsidP="007922F9">
      <w:pPr>
        <w:rPr>
          <w:rtl/>
          <w:lang w:eastAsia="he-IL"/>
        </w:rPr>
      </w:pPr>
    </w:p>
    <w:p w:rsidR="00974F66" w:rsidRDefault="00974F66" w:rsidP="00A9714A">
      <w:pPr>
        <w:rPr>
          <w:rtl/>
        </w:rPr>
      </w:pPr>
      <w:r>
        <w:rPr>
          <w:rFonts w:hint="cs"/>
          <w:rtl/>
        </w:rPr>
        <w:t xml:space="preserve">אדוני היושב בראש, </w:t>
      </w:r>
      <w:bookmarkStart w:id="589" w:name="_ETM_Q5_301671"/>
      <w:bookmarkEnd w:id="589"/>
      <w:r>
        <w:rPr>
          <w:rFonts w:hint="cs"/>
          <w:rtl/>
        </w:rPr>
        <w:t>חברי הכנסת ו</w:t>
      </w:r>
      <w:r>
        <w:rPr>
          <w:rtl/>
        </w:rPr>
        <w:t xml:space="preserve">אזרחי </w:t>
      </w:r>
      <w:r>
        <w:rPr>
          <w:rFonts w:hint="cs"/>
          <w:rtl/>
        </w:rPr>
        <w:t xml:space="preserve">מדינת </w:t>
      </w:r>
      <w:r>
        <w:rPr>
          <w:rtl/>
        </w:rPr>
        <w:t>ישראל</w:t>
      </w:r>
      <w:r>
        <w:rPr>
          <w:rFonts w:hint="cs"/>
          <w:rtl/>
        </w:rPr>
        <w:t xml:space="preserve"> </w:t>
      </w:r>
      <w:bookmarkStart w:id="590" w:name="_ETM_Q5_326132"/>
      <w:bookmarkEnd w:id="590"/>
      <w:r>
        <w:rPr>
          <w:rFonts w:hint="cs"/>
          <w:rtl/>
        </w:rPr>
        <w:t>כולה</w:t>
      </w:r>
      <w:r>
        <w:rPr>
          <w:rtl/>
        </w:rPr>
        <w:t>,</w:t>
      </w:r>
      <w:r>
        <w:rPr>
          <w:rFonts w:hint="cs"/>
          <w:rtl/>
        </w:rPr>
        <w:t xml:space="preserve"> </w:t>
      </w:r>
      <w:r>
        <w:rPr>
          <w:rtl/>
        </w:rPr>
        <w:t xml:space="preserve">העוני במדינת ישראל הוא אחת הבעיות החברתיות הקשות ביותר </w:t>
      </w:r>
      <w:proofErr w:type="spellStart"/>
      <w:r>
        <w:rPr>
          <w:rtl/>
        </w:rPr>
        <w:t>שעימן</w:t>
      </w:r>
      <w:proofErr w:type="spellEnd"/>
      <w:r>
        <w:rPr>
          <w:rtl/>
        </w:rPr>
        <w:t xml:space="preserve"> אנו מתמודדים. בעוד מדינת ישראל היא אחת הכלכלות החזקות בעולם, עדיין ישנם מאות</w:t>
      </w:r>
      <w:r>
        <w:rPr>
          <w:rFonts w:hint="cs"/>
          <w:rtl/>
        </w:rPr>
        <w:t xml:space="preserve"> </w:t>
      </w:r>
      <w:r>
        <w:rPr>
          <w:rtl/>
        </w:rPr>
        <w:t xml:space="preserve">אלפי אנשים </w:t>
      </w:r>
      <w:r>
        <w:rPr>
          <w:rFonts w:hint="cs"/>
          <w:rtl/>
        </w:rPr>
        <w:t>ש</w:t>
      </w:r>
      <w:r>
        <w:rPr>
          <w:rtl/>
        </w:rPr>
        <w:t xml:space="preserve">חיים במצוקה כלכלית, שלא מצליחים לממש את הפוטנציאל שלהם, להבטיח את ביטחונם הכלכלי ולהגיע לאיכות חיים בסיסית. מדובר במשפחות, </w:t>
      </w:r>
      <w:r>
        <w:rPr>
          <w:rFonts w:hint="cs"/>
          <w:rtl/>
        </w:rPr>
        <w:t>ב</w:t>
      </w:r>
      <w:r>
        <w:rPr>
          <w:rtl/>
        </w:rPr>
        <w:t xml:space="preserve">ילדים, </w:t>
      </w:r>
      <w:r>
        <w:rPr>
          <w:rFonts w:hint="cs"/>
          <w:rtl/>
        </w:rPr>
        <w:t>ב</w:t>
      </w:r>
      <w:r>
        <w:rPr>
          <w:rtl/>
        </w:rPr>
        <w:t>קשישים ו</w:t>
      </w:r>
      <w:r>
        <w:rPr>
          <w:rFonts w:hint="cs"/>
          <w:rtl/>
        </w:rPr>
        <w:t>ב</w:t>
      </w:r>
      <w:r>
        <w:rPr>
          <w:rtl/>
        </w:rPr>
        <w:t>עובדים שיום</w:t>
      </w:r>
      <w:r>
        <w:rPr>
          <w:rFonts w:hint="cs"/>
          <w:rtl/>
        </w:rPr>
        <w:t>-</w:t>
      </w:r>
      <w:r>
        <w:rPr>
          <w:rtl/>
        </w:rPr>
        <w:t>יום נלחמים על</w:t>
      </w:r>
      <w:r>
        <w:rPr>
          <w:rFonts w:hint="cs"/>
          <w:rtl/>
        </w:rPr>
        <w:t xml:space="preserve"> </w:t>
      </w:r>
      <w:r>
        <w:rPr>
          <w:rtl/>
        </w:rPr>
        <w:t>מנת לשרוד בתנאים קשים.</w:t>
      </w:r>
      <w:r>
        <w:rPr>
          <w:rFonts w:hint="cs"/>
          <w:rtl/>
        </w:rPr>
        <w:t xml:space="preserve"> </w:t>
      </w:r>
      <w:r>
        <w:rPr>
          <w:rtl/>
        </w:rPr>
        <w:t>המציאות הזו אינה מקובלת, ויש לנו חובה מוסרית וציבורית לפעול לשנות אותה.</w:t>
      </w:r>
    </w:p>
    <w:p w:rsidR="00974F66" w:rsidRDefault="00974F66" w:rsidP="00A9714A">
      <w:pPr>
        <w:rPr>
          <w:rtl/>
        </w:rPr>
      </w:pPr>
      <w:bookmarkStart w:id="591" w:name="_ETM_Q5_362250"/>
      <w:bookmarkStart w:id="592" w:name="_ETM_Q5_362332"/>
      <w:bookmarkEnd w:id="591"/>
      <w:bookmarkEnd w:id="592"/>
    </w:p>
    <w:p w:rsidR="00974F66" w:rsidRDefault="00974F66" w:rsidP="007922F9">
      <w:pPr>
        <w:rPr>
          <w:rtl/>
        </w:rPr>
      </w:pPr>
      <w:r>
        <w:rPr>
          <w:rtl/>
        </w:rPr>
        <w:t>עוני אינו רק היעדר כסף</w:t>
      </w:r>
      <w:r>
        <w:rPr>
          <w:rFonts w:hint="cs"/>
          <w:rtl/>
        </w:rPr>
        <w:t>;</w:t>
      </w:r>
      <w:r>
        <w:rPr>
          <w:rtl/>
        </w:rPr>
        <w:t xml:space="preserve"> עוני הוא פער, הוא אפליה, הוא חוסר אפשרות לקבל שירותים בסיסיים</w:t>
      </w:r>
      <w:r>
        <w:rPr>
          <w:rFonts w:hint="cs"/>
          <w:rtl/>
        </w:rPr>
        <w:t xml:space="preserve"> </w:t>
      </w:r>
      <w:r>
        <w:rPr>
          <w:rtl/>
        </w:rPr>
        <w:t>כמו בריאות טובה, חינוך איכותי, דיור ראוי ותנאים שמאפשרים לכל אדם לחיות בכבוד. עוני גוזל מהאדם את תחושת הביטחון ואת הסיכוי לשגשג בחברה. הוא מונע מהאנשים להשתתף במרקם החברתי והכלכלי בצורה פעילה ומשמעותית.</w:t>
      </w:r>
      <w:bookmarkStart w:id="593" w:name="_ETM_Q5_389643"/>
      <w:bookmarkStart w:id="594" w:name="_ETM_Q5_389781"/>
      <w:bookmarkEnd w:id="593"/>
      <w:bookmarkEnd w:id="594"/>
      <w:r>
        <w:rPr>
          <w:rFonts w:hint="cs"/>
          <w:rtl/>
        </w:rPr>
        <w:t xml:space="preserve"> </w:t>
      </w:r>
      <w:r>
        <w:rPr>
          <w:rtl/>
        </w:rPr>
        <w:t>לכן</w:t>
      </w:r>
      <w:r>
        <w:rPr>
          <w:rFonts w:hint="cs"/>
          <w:rtl/>
        </w:rPr>
        <w:t>,</w:t>
      </w:r>
      <w:r>
        <w:rPr>
          <w:rtl/>
        </w:rPr>
        <w:t xml:space="preserve"> המאבק בעוני חייב להיות בראש סדרי העדיפויות הלאומיים. אנחנו לא יכולים להסתפק במילים ובהצהרות. אנחנו צריכים תוכניות פעולה אמיתיות, אשר יצמצמו את הפערים הכלכליים, יעניקו לאנשים את הכלים להתפרנס בכבוד ויבטיחו שמדינת ישראל תאפשר לכל אזרח</w:t>
      </w:r>
      <w:r>
        <w:rPr>
          <w:rFonts w:hint="cs"/>
          <w:rtl/>
        </w:rPr>
        <w:t xml:space="preserve"> –</w:t>
      </w:r>
      <w:r>
        <w:rPr>
          <w:rtl/>
        </w:rPr>
        <w:t xml:space="preserve"> ללא קשר למצבו הכלכלי</w:t>
      </w:r>
      <w:r>
        <w:rPr>
          <w:rFonts w:hint="cs"/>
          <w:rtl/>
        </w:rPr>
        <w:t xml:space="preserve"> </w:t>
      </w:r>
      <w:bookmarkStart w:id="595" w:name="_ETM_Q5_416170"/>
      <w:bookmarkEnd w:id="595"/>
      <w:r>
        <w:rPr>
          <w:rFonts w:hint="cs"/>
          <w:rtl/>
        </w:rPr>
        <w:t>–</w:t>
      </w:r>
      <w:r>
        <w:rPr>
          <w:rtl/>
        </w:rPr>
        <w:t xml:space="preserve"> לממש את זכויותיו הבסיסיות.</w:t>
      </w:r>
      <w:bookmarkStart w:id="596" w:name="_ETM_Q5_415776"/>
      <w:bookmarkStart w:id="597" w:name="_ETM_Q5_415908"/>
      <w:bookmarkEnd w:id="596"/>
      <w:bookmarkEnd w:id="597"/>
      <w:r w:rsidR="007922F9">
        <w:rPr>
          <w:rFonts w:hint="cs"/>
          <w:rtl/>
        </w:rPr>
        <w:t xml:space="preserve"> </w:t>
      </w:r>
      <w:r>
        <w:rPr>
          <w:rtl/>
        </w:rPr>
        <w:t>זו הסיבה שהצטרפתי לקידום חוק הרשות למאבק בעוני של חברי</w:t>
      </w:r>
      <w:r>
        <w:rPr>
          <w:rFonts w:hint="cs"/>
          <w:rtl/>
        </w:rPr>
        <w:t xml:space="preserve"> חבר הכנסת </w:t>
      </w:r>
      <w:r>
        <w:rPr>
          <w:rtl/>
        </w:rPr>
        <w:t xml:space="preserve">ינון אזולאי וחברתי </w:t>
      </w:r>
      <w:r>
        <w:rPr>
          <w:rFonts w:hint="cs"/>
          <w:rtl/>
        </w:rPr>
        <w:t>חברת הכנסת</w:t>
      </w:r>
      <w:r>
        <w:rPr>
          <w:rtl/>
        </w:rPr>
        <w:t xml:space="preserve"> נעמה לזימי. אני פה בשבילכם</w:t>
      </w:r>
      <w:r w:rsidR="009F12B8">
        <w:rPr>
          <w:rFonts w:hint="cs"/>
          <w:rtl/>
        </w:rPr>
        <w:t>,</w:t>
      </w:r>
      <w:r>
        <w:rPr>
          <w:rtl/>
        </w:rPr>
        <w:t xml:space="preserve"> ו</w:t>
      </w:r>
      <w:r>
        <w:rPr>
          <w:rFonts w:hint="cs"/>
          <w:rtl/>
        </w:rPr>
        <w:t xml:space="preserve">בעזרת השם גם </w:t>
      </w:r>
      <w:r>
        <w:rPr>
          <w:rtl/>
        </w:rPr>
        <w:t>לשירותכם.</w:t>
      </w:r>
      <w:r>
        <w:rPr>
          <w:rFonts w:hint="cs"/>
          <w:rtl/>
        </w:rPr>
        <w:t xml:space="preserve"> </w:t>
      </w:r>
    </w:p>
    <w:p w:rsidR="00974F66" w:rsidRDefault="00974F66" w:rsidP="00A9714A">
      <w:pPr>
        <w:rPr>
          <w:rtl/>
        </w:rPr>
      </w:pPr>
      <w:bookmarkStart w:id="598" w:name="_ETM_Q5_429569"/>
      <w:bookmarkStart w:id="599" w:name="_ETM_Q5_429656"/>
      <w:bookmarkEnd w:id="598"/>
      <w:bookmarkEnd w:id="599"/>
    </w:p>
    <w:p w:rsidR="00974F66" w:rsidRDefault="00974F66" w:rsidP="00A9714A">
      <w:pPr>
        <w:rPr>
          <w:rtl/>
        </w:rPr>
      </w:pPr>
      <w:r>
        <w:rPr>
          <w:rtl/>
        </w:rPr>
        <w:t>אחד הצעדים החשובים במאבק בעוני הוא חינוך. חינוך הוא המפתח לשבירת מעגל העוני. כל ילד בישראל, ללא קשר למעמד הכלכלי של משפחתו, צריך לקבל את הכלים הנדרשים על</w:t>
      </w:r>
      <w:r>
        <w:rPr>
          <w:rFonts w:hint="cs"/>
          <w:rtl/>
        </w:rPr>
        <w:t xml:space="preserve"> </w:t>
      </w:r>
      <w:r>
        <w:rPr>
          <w:rtl/>
        </w:rPr>
        <w:t>מנת להתפתח, ללמוד ולבנות לעצמו עתיד טוב יותר</w:t>
      </w:r>
      <w:r>
        <w:rPr>
          <w:rFonts w:hint="cs"/>
          <w:rtl/>
        </w:rPr>
        <w:t xml:space="preserve"> ממה שהיה לו</w:t>
      </w:r>
      <w:r>
        <w:rPr>
          <w:rtl/>
        </w:rPr>
        <w:t>. החינוך הוא השקעה בעתיד שלנו</w:t>
      </w:r>
      <w:r>
        <w:rPr>
          <w:rFonts w:hint="cs"/>
          <w:rtl/>
        </w:rPr>
        <w:t>.</w:t>
      </w:r>
      <w:r>
        <w:rPr>
          <w:rtl/>
        </w:rPr>
        <w:t xml:space="preserve"> לכן</w:t>
      </w:r>
      <w:r>
        <w:rPr>
          <w:rFonts w:hint="cs"/>
          <w:rtl/>
        </w:rPr>
        <w:t>,</w:t>
      </w:r>
      <w:r>
        <w:rPr>
          <w:rtl/>
        </w:rPr>
        <w:t xml:space="preserve"> יש להשקיע יותר בהנגשה של חינוך איכותי ונגיש לכל ילד </w:t>
      </w:r>
      <w:r>
        <w:rPr>
          <w:rFonts w:hint="cs"/>
          <w:rtl/>
        </w:rPr>
        <w:t>ו</w:t>
      </w:r>
      <w:r>
        <w:rPr>
          <w:rtl/>
        </w:rPr>
        <w:t>בכל מקום</w:t>
      </w:r>
      <w:r>
        <w:rPr>
          <w:rFonts w:hint="cs"/>
          <w:rtl/>
        </w:rPr>
        <w:t>, גם במרכז, גם בפריפריה</w:t>
      </w:r>
      <w:r>
        <w:rPr>
          <w:rtl/>
        </w:rPr>
        <w:t>.</w:t>
      </w:r>
      <w:bookmarkStart w:id="600" w:name="_ETM_Q5_455412"/>
      <w:bookmarkEnd w:id="600"/>
    </w:p>
    <w:p w:rsidR="00974F66" w:rsidRDefault="00974F66" w:rsidP="00A9714A">
      <w:pPr>
        <w:rPr>
          <w:rtl/>
        </w:rPr>
      </w:pPr>
      <w:bookmarkStart w:id="601" w:name="_ETM_Q5_455508"/>
      <w:bookmarkEnd w:id="601"/>
    </w:p>
    <w:p w:rsidR="00974F66" w:rsidRDefault="00974F66" w:rsidP="00A9714A">
      <w:pPr>
        <w:rPr>
          <w:rtl/>
        </w:rPr>
      </w:pPr>
      <w:r>
        <w:rPr>
          <w:rtl/>
        </w:rPr>
        <w:t>בנוסף, יש לשדרג את רשת הביטחון החברתי ולדאוג לעובדים בשכר נמוך. עלינו להבטיח תמריצים ותנאים כלכליים שיאפשרו לאנשים להחלים מהמצוקה הכלכלית, כך שמי שעובד</w:t>
      </w:r>
      <w:r>
        <w:rPr>
          <w:rFonts w:hint="cs"/>
          <w:rtl/>
        </w:rPr>
        <w:t xml:space="preserve"> </w:t>
      </w:r>
      <w:r>
        <w:rPr>
          <w:rtl/>
        </w:rPr>
        <w:t>לא ימצא את עצמו מתמודד עם עוני. יש להקים תוכניות של סיוע למובטלים</w:t>
      </w:r>
      <w:r>
        <w:rPr>
          <w:rFonts w:hint="cs"/>
          <w:rtl/>
        </w:rPr>
        <w:t>;</w:t>
      </w:r>
      <w:r>
        <w:rPr>
          <w:rtl/>
        </w:rPr>
        <w:t xml:space="preserve"> לדאוג להשלמת הכנסה לאנשים שמועסקים בעבודות מזדמנות או בתנאים שאינם מאפשרים להם להתקיים בכבוד.</w:t>
      </w:r>
      <w:r>
        <w:rPr>
          <w:rFonts w:hint="cs"/>
          <w:rtl/>
        </w:rPr>
        <w:t xml:space="preserve"> </w:t>
      </w:r>
      <w:bookmarkStart w:id="602" w:name="_ETM_Q5_488217"/>
      <w:bookmarkStart w:id="603" w:name="_ETM_Q5_488309"/>
      <w:bookmarkEnd w:id="602"/>
      <w:bookmarkEnd w:id="603"/>
      <w:r>
        <w:rPr>
          <w:rtl/>
        </w:rPr>
        <w:t>בנוסף, יש לשים דגש על דיור בר</w:t>
      </w:r>
      <w:r>
        <w:rPr>
          <w:rFonts w:hint="cs"/>
          <w:rtl/>
        </w:rPr>
        <w:t>-</w:t>
      </w:r>
      <w:r>
        <w:rPr>
          <w:rtl/>
        </w:rPr>
        <w:t>השגה. משבר הדיור בישראל הוא אחד הגורמים המרכזיים להעמקת העוני. רבים מאזרחי ישראל מוצאים את עצמם חיים בתנאים ירודים</w:t>
      </w:r>
      <w:r>
        <w:rPr>
          <w:rFonts w:hint="cs"/>
          <w:rtl/>
        </w:rPr>
        <w:t xml:space="preserve"> ביותר</w:t>
      </w:r>
      <w:r>
        <w:rPr>
          <w:rtl/>
        </w:rPr>
        <w:t>, ללא יציבות כלכלית, מה שפוגע ביכולת שלהם לתפקד באופן תקין ולממש את זכויותיהם.</w:t>
      </w:r>
    </w:p>
    <w:p w:rsidR="00974F66" w:rsidRDefault="00974F66" w:rsidP="00A9714A">
      <w:pPr>
        <w:rPr>
          <w:rtl/>
        </w:rPr>
      </w:pPr>
      <w:bookmarkStart w:id="604" w:name="_ETM_Q5_507032"/>
      <w:bookmarkStart w:id="605" w:name="_ETM_Q5_507110"/>
      <w:bookmarkEnd w:id="604"/>
      <w:bookmarkEnd w:id="605"/>
    </w:p>
    <w:p w:rsidR="00974F66" w:rsidRDefault="00974F66" w:rsidP="009F12B8">
      <w:pPr>
        <w:rPr>
          <w:rtl/>
        </w:rPr>
      </w:pPr>
      <w:r>
        <w:rPr>
          <w:rtl/>
        </w:rPr>
        <w:t>מאבק בעוני הוא לא מאבק של מדינה מול אזרחיה. זהו מאבק של כל אחד ואחת מא</w:t>
      </w:r>
      <w:r>
        <w:rPr>
          <w:rFonts w:hint="cs"/>
          <w:rtl/>
        </w:rPr>
        <w:t>י</w:t>
      </w:r>
      <w:r>
        <w:rPr>
          <w:rtl/>
        </w:rPr>
        <w:t xml:space="preserve">תנו על חברה טובה יותר, שוויונית יותר, שבה כל אדם יכול לממש את היכולות והכישרונות שלו ללא קשר למקום שבו נולד, למעמד הכלכלי שלו או </w:t>
      </w:r>
      <w:r>
        <w:rPr>
          <w:rFonts w:hint="cs"/>
          <w:rtl/>
        </w:rPr>
        <w:t xml:space="preserve">חלילה </w:t>
      </w:r>
      <w:r>
        <w:rPr>
          <w:rtl/>
        </w:rPr>
        <w:t>לקשיים האישיים שעימם הוא מתמודד</w:t>
      </w:r>
      <w:r>
        <w:rPr>
          <w:rFonts w:hint="cs"/>
          <w:rtl/>
        </w:rPr>
        <w:t xml:space="preserve"> ביום-יום</w:t>
      </w:r>
      <w:r>
        <w:rPr>
          <w:rtl/>
        </w:rPr>
        <w:t>.</w:t>
      </w:r>
      <w:r>
        <w:rPr>
          <w:rFonts w:hint="cs"/>
          <w:rtl/>
        </w:rPr>
        <w:t xml:space="preserve"> </w:t>
      </w:r>
      <w:r>
        <w:rPr>
          <w:rtl/>
        </w:rPr>
        <w:t>אני מאמין שבישראל, עם כל הכוחות והיכולות שיש לנו כמדינה וכחברה, אנחנו יכולים להילחם בעוני ולנצח</w:t>
      </w:r>
      <w:r>
        <w:rPr>
          <w:rFonts w:hint="cs"/>
          <w:rtl/>
        </w:rPr>
        <w:t xml:space="preserve"> אותו</w:t>
      </w:r>
      <w:r>
        <w:rPr>
          <w:rtl/>
        </w:rPr>
        <w:t>. אנחנו יכולים להקים חברה שמכבדת את כל אזרחיה, מספקת להם את ההזדמנויות ההוגנות ודואגת לשוויון חברתי וכלכלי.</w:t>
      </w:r>
      <w:bookmarkStart w:id="606" w:name="_ETM_Q5_547935"/>
      <w:bookmarkEnd w:id="606"/>
    </w:p>
    <w:p w:rsidR="00974F66" w:rsidRDefault="00974F66" w:rsidP="00A9714A">
      <w:pPr>
        <w:rPr>
          <w:rtl/>
        </w:rPr>
      </w:pPr>
      <w:bookmarkStart w:id="607" w:name="_ETM_Q5_548009"/>
      <w:bookmarkEnd w:id="607"/>
    </w:p>
    <w:p w:rsidR="00974F66" w:rsidRDefault="00974F66" w:rsidP="009F12B8">
      <w:pPr>
        <w:rPr>
          <w:rtl/>
        </w:rPr>
      </w:pPr>
      <w:r>
        <w:rPr>
          <w:rtl/>
        </w:rPr>
        <w:t>המאבק בעוני הוא מאבק של כולנו, והוא תלוי בכל אחד ואחת מא</w:t>
      </w:r>
      <w:r>
        <w:rPr>
          <w:rFonts w:hint="cs"/>
          <w:rtl/>
        </w:rPr>
        <w:t>י</w:t>
      </w:r>
      <w:r>
        <w:rPr>
          <w:rtl/>
        </w:rPr>
        <w:t xml:space="preserve">תנו. אני מזמין אתכם להצטרף למאמץ הזה </w:t>
      </w:r>
      <w:r>
        <w:rPr>
          <w:rFonts w:hint="cs"/>
          <w:rtl/>
        </w:rPr>
        <w:t>ו</w:t>
      </w:r>
      <w:r>
        <w:rPr>
          <w:rtl/>
        </w:rPr>
        <w:t>לפעול יחד למען חברה טובה, צודקת ושוויונית</w:t>
      </w:r>
      <w:r>
        <w:rPr>
          <w:rFonts w:hint="cs"/>
          <w:rtl/>
        </w:rPr>
        <w:t xml:space="preserve"> </w:t>
      </w:r>
      <w:bookmarkStart w:id="608" w:name="_ETM_Q5_562191"/>
      <w:bookmarkEnd w:id="608"/>
      <w:r>
        <w:rPr>
          <w:rFonts w:hint="cs"/>
          <w:rtl/>
        </w:rPr>
        <w:t>יותר</w:t>
      </w:r>
      <w:r>
        <w:rPr>
          <w:rtl/>
        </w:rPr>
        <w:t>.</w:t>
      </w:r>
      <w:r>
        <w:rPr>
          <w:rFonts w:hint="cs"/>
          <w:rtl/>
        </w:rPr>
        <w:t xml:space="preserve"> אני גם מאמין שאם כל אחד מאיתנו יקרא בכל שנה את דוח העוני </w:t>
      </w:r>
      <w:r>
        <w:rPr>
          <w:rFonts w:hint="eastAsia"/>
          <w:rtl/>
        </w:rPr>
        <w:t>–</w:t>
      </w:r>
      <w:r>
        <w:rPr>
          <w:rFonts w:hint="cs"/>
          <w:rtl/>
        </w:rPr>
        <w:t xml:space="preserve"> ונמצא פה מאיר כהן, שמכיר את זה היטב </w:t>
      </w:r>
      <w:r>
        <w:rPr>
          <w:rFonts w:hint="eastAsia"/>
          <w:rtl/>
        </w:rPr>
        <w:t>–</w:t>
      </w:r>
      <w:r>
        <w:rPr>
          <w:rFonts w:hint="cs"/>
          <w:rtl/>
        </w:rPr>
        <w:t xml:space="preserve"> שאם נעבור עליו ונראה מה התוצאות, וכמה זה חוזר עוד פעם על אותן גיאוגרפיות, על אותן </w:t>
      </w:r>
      <w:bookmarkStart w:id="609" w:name="_ETM_Q5_575517"/>
      <w:bookmarkEnd w:id="609"/>
      <w:r>
        <w:rPr>
          <w:rFonts w:hint="cs"/>
          <w:rtl/>
        </w:rPr>
        <w:t xml:space="preserve">משפחות, על אותן קבוצות; אם אנחנו ניתן להם את ההזדמנות, אני מאמין שהם יצאו ממעגל העוני, ולא רק שהם ייצאו מזה אלא </w:t>
      </w:r>
      <w:bookmarkStart w:id="610" w:name="_ETM_Q5_582704"/>
      <w:bookmarkEnd w:id="610"/>
      <w:r>
        <w:rPr>
          <w:rFonts w:hint="cs"/>
          <w:rtl/>
        </w:rPr>
        <w:t>הם יהיו חלק משמעותי למען החברה</w:t>
      </w:r>
      <w:r w:rsidR="009F12B8">
        <w:rPr>
          <w:rFonts w:hint="cs"/>
          <w:rtl/>
        </w:rPr>
        <w:t>,</w:t>
      </w:r>
      <w:r>
        <w:rPr>
          <w:rFonts w:hint="cs"/>
          <w:rtl/>
        </w:rPr>
        <w:t xml:space="preserve"> יהפכו מנטל לכוח עובד, משמעותי, וכולנו – אני מקווה שהנאומים האלה יגיעו לאוזניים שיוכלו באמת לשנות, גם בתקציב המדינה וגם בדברים אחרים, כדי לתת הזדמנות לכל אחד באופן שווה. תודה רבה.</w:t>
      </w:r>
    </w:p>
    <w:p w:rsidR="00974F66" w:rsidRDefault="00974F66" w:rsidP="00A9714A">
      <w:pPr>
        <w:rPr>
          <w:rtl/>
        </w:rPr>
      </w:pPr>
    </w:p>
    <w:p w:rsidR="00974F66" w:rsidRDefault="00974F66" w:rsidP="00A9714A">
      <w:pPr>
        <w:pStyle w:val="af6"/>
        <w:keepNext/>
        <w:rPr>
          <w:rtl/>
        </w:rPr>
      </w:pPr>
      <w:r w:rsidRPr="00CA5745">
        <w:rPr>
          <w:rStyle w:val="TagStyle"/>
          <w:rtl/>
        </w:rPr>
        <w:t xml:space="preserve"> &lt;&lt; יור &gt;&gt; </w:t>
      </w:r>
      <w:r>
        <w:rPr>
          <w:rtl/>
        </w:rPr>
        <w:t>היו"ר אמיר אוחנה:</w:t>
      </w:r>
      <w:r w:rsidRPr="00CA5745">
        <w:rPr>
          <w:rStyle w:val="TagStyle"/>
          <w:rtl/>
        </w:rPr>
        <w:t xml:space="preserve"> &lt;&lt; יור &gt;&gt;</w:t>
      </w:r>
      <w:r>
        <w:rPr>
          <w:rtl/>
        </w:rPr>
        <w:t xml:space="preserve">   </w:t>
      </w:r>
    </w:p>
    <w:p w:rsidR="00974F66" w:rsidRDefault="00974F66" w:rsidP="007922F9">
      <w:pPr>
        <w:rPr>
          <w:rtl/>
        </w:rPr>
      </w:pPr>
    </w:p>
    <w:p w:rsidR="00974F66" w:rsidRDefault="00974F66" w:rsidP="009F12B8">
      <w:pPr>
        <w:rPr>
          <w:rtl/>
        </w:rPr>
      </w:pPr>
      <w:r>
        <w:rPr>
          <w:rFonts w:hint="cs"/>
          <w:rtl/>
        </w:rPr>
        <w:t xml:space="preserve">אמן ואמן. תודה לחבר הכנסת סולומון, וכעת </w:t>
      </w:r>
      <w:r>
        <w:rPr>
          <w:rFonts w:hint="eastAsia"/>
          <w:rtl/>
        </w:rPr>
        <w:t xml:space="preserve">– </w:t>
      </w:r>
      <w:r>
        <w:rPr>
          <w:rFonts w:hint="cs"/>
          <w:rtl/>
        </w:rPr>
        <w:t>חברת הכנסת אימאן ח'טיב יאסין</w:t>
      </w:r>
      <w:r w:rsidR="009F12B8">
        <w:rPr>
          <w:rFonts w:hint="cs"/>
          <w:rtl/>
        </w:rPr>
        <w:t>.</w:t>
      </w:r>
      <w:r>
        <w:rPr>
          <w:rFonts w:hint="cs"/>
          <w:rtl/>
        </w:rPr>
        <w:t xml:space="preserve"> בבקשה. אחריה – חברת הכנסת עאידה תומא סלימאן, ויסכם השר בוסו. בבקשה, גברתי.</w:t>
      </w:r>
    </w:p>
    <w:p w:rsidR="00974F66" w:rsidRDefault="00974F66" w:rsidP="00A9714A">
      <w:pPr>
        <w:rPr>
          <w:rtl/>
        </w:rPr>
      </w:pPr>
    </w:p>
    <w:p w:rsidR="00974F66" w:rsidRDefault="00974F66" w:rsidP="00A9714A">
      <w:pPr>
        <w:pStyle w:val="a4"/>
        <w:keepNext/>
        <w:rPr>
          <w:rtl/>
        </w:rPr>
      </w:pPr>
      <w:bookmarkStart w:id="611" w:name="ET_speaker_5918_6"/>
      <w:r w:rsidRPr="00CA5745">
        <w:rPr>
          <w:rStyle w:val="TagStyle"/>
          <w:rtl/>
        </w:rPr>
        <w:t xml:space="preserve"> &lt;&lt; דובר &gt;&gt; </w:t>
      </w:r>
      <w:bookmarkStart w:id="612" w:name="_Toc184762165"/>
      <w:r>
        <w:rPr>
          <w:rtl/>
        </w:rPr>
        <w:t>אימאן ח'טיב יאסין (רע"מ – הרשימה הערבית המאוחדת):</w:t>
      </w:r>
      <w:bookmarkEnd w:id="612"/>
      <w:r w:rsidRPr="00CA5745">
        <w:rPr>
          <w:rStyle w:val="TagStyle"/>
          <w:rtl/>
        </w:rPr>
        <w:t xml:space="preserve"> &lt;&lt; דובר &gt;&gt;</w:t>
      </w:r>
      <w:r>
        <w:rPr>
          <w:rtl/>
        </w:rPr>
        <w:t xml:space="preserve">   </w:t>
      </w:r>
      <w:bookmarkEnd w:id="611"/>
    </w:p>
    <w:p w:rsidR="00974F66" w:rsidRDefault="00974F66" w:rsidP="007922F9">
      <w:pPr>
        <w:rPr>
          <w:rtl/>
        </w:rPr>
      </w:pPr>
    </w:p>
    <w:p w:rsidR="00974F66" w:rsidRDefault="00974F66" w:rsidP="009F12B8">
      <w:pPr>
        <w:rPr>
          <w:rtl/>
        </w:rPr>
      </w:pPr>
      <w:r>
        <w:rPr>
          <w:rFonts w:hint="cs"/>
          <w:rtl/>
        </w:rPr>
        <w:t xml:space="preserve">כבוד היושב בראש, כנסת נכבדה וחברי כנסת שלא נמצאים </w:t>
      </w:r>
      <w:r>
        <w:rPr>
          <w:rFonts w:hint="eastAsia"/>
          <w:rtl/>
        </w:rPr>
        <w:t>–</w:t>
      </w:r>
      <w:r>
        <w:rPr>
          <w:rFonts w:hint="cs"/>
          <w:rtl/>
        </w:rPr>
        <w:t xml:space="preserve"> כל אחד מהסיבה שלו, אבל אני חושבת, באמת, אם היה כאן רק רצון, רצון טוב, למגר את העוני, היו כל חברי הכנסת נמצאים כאן, במיוחד אלה שיש להם השפעה, והיו יכולים לקבוע מדיניות אחרת, ויפה שעה אחת קודם.</w:t>
      </w:r>
    </w:p>
    <w:p w:rsidR="00974F66" w:rsidRDefault="00974F66" w:rsidP="00A9714A">
      <w:pPr>
        <w:rPr>
          <w:rtl/>
        </w:rPr>
      </w:pPr>
      <w:bookmarkStart w:id="613" w:name="_ETM_Q5_636926"/>
      <w:bookmarkStart w:id="614" w:name="_ETM_Q5_637038"/>
      <w:bookmarkEnd w:id="613"/>
      <w:bookmarkEnd w:id="614"/>
    </w:p>
    <w:p w:rsidR="00974F66" w:rsidRDefault="00974F66" w:rsidP="00A9714A">
      <w:pPr>
        <w:rPr>
          <w:rtl/>
        </w:rPr>
      </w:pPr>
      <w:bookmarkStart w:id="615" w:name="_ETM_Q5_637069"/>
      <w:bookmarkStart w:id="616" w:name="_ETM_Q5_637147"/>
      <w:bookmarkStart w:id="617" w:name="_ETM_Q5_663785"/>
      <w:bookmarkStart w:id="618" w:name="_ETM_Q5_663865"/>
      <w:bookmarkStart w:id="619" w:name="_ETM_Q5_663953"/>
      <w:bookmarkStart w:id="620" w:name="_ETM_Q5_664015"/>
      <w:bookmarkEnd w:id="615"/>
      <w:bookmarkEnd w:id="616"/>
      <w:bookmarkEnd w:id="617"/>
      <w:bookmarkEnd w:id="618"/>
      <w:bookmarkEnd w:id="619"/>
      <w:bookmarkEnd w:id="620"/>
      <w:r>
        <w:rPr>
          <w:rFonts w:hint="cs"/>
          <w:rtl/>
        </w:rPr>
        <w:t xml:space="preserve">אנחנו לקראת תקציב 2025, ואנחנו יודעים אילו גזרות קשות ייפלו על האזרחים במדינת ישראל, בצדק או לא בצדק. אבל דבר אחד ברור: מי שישלם את המחיר הכי כבד זה באמת אותם אנשים עניים, ואני שונאת ומסרבת לקרוא להם חלשים. הם לא חלשים, הם מוחלשים, פשוט מאוד. לא ניתנה להם האפשרות לצאת מהמעגל הזה, ואני לא באה להתפלסף. בכל שנה, בכל פעם שיוצא דוח העוני, גם אני בעצמי מתעסקת </w:t>
      </w:r>
      <w:bookmarkStart w:id="621" w:name="_ETM_Q5_704775"/>
      <w:bookmarkEnd w:id="621"/>
      <w:r>
        <w:rPr>
          <w:rFonts w:hint="cs"/>
          <w:rtl/>
        </w:rPr>
        <w:t>בזה, ולאורך כל השנה מדברת על זה. הפתרונות הם לא משהו שצריך להמציא אותו. הפתרונות קיימים. צריכים רק החלטה ממשלתית, תוכנית שהיא מגובה במשאבים ובתקציבים. אפשר אחרת. כולנו יודעים שחינוך טוב מההתחלה הוא המפתח ליציאה מהמעגל הזה. חינוך טוב מביא לעבודה טובה, ועבודה טובה מביאה פרנסה טובה שיכולה לאפשר יציאה מהמעגל הארור הזה.</w:t>
      </w:r>
    </w:p>
    <w:p w:rsidR="00974F66" w:rsidRDefault="00974F66" w:rsidP="00A9714A">
      <w:pPr>
        <w:rPr>
          <w:rtl/>
        </w:rPr>
      </w:pPr>
    </w:p>
    <w:p w:rsidR="009F12B8" w:rsidRDefault="00974F66" w:rsidP="009F12B8">
      <w:pPr>
        <w:rPr>
          <w:rtl/>
        </w:rPr>
      </w:pPr>
      <w:r>
        <w:rPr>
          <w:rFonts w:hint="cs"/>
          <w:rtl/>
        </w:rPr>
        <w:t xml:space="preserve">אני נגד זה שכל הזמן או שהממשלה מסתמכת על ארגוני חברה אזרחית או על צדקה של לא יודעת מי או על התוכניות הקטנות שרשומות שם במשרדי הממשלה. פשוט מאוד, זה חובתה ואחריותה של המדינה. אגב, כולנו צריכים לדעת את הנתון המזעזע של מדינת ישראל, שמתגאה בטכנולוגיה שלה, ביכולות הכלכליות שלה, בניהול, בהרבה דברים </w:t>
      </w:r>
      <w:r>
        <w:rPr>
          <w:rtl/>
        </w:rPr>
        <w:t>–</w:t>
      </w:r>
      <w:r>
        <w:rPr>
          <w:rFonts w:hint="cs"/>
          <w:rtl/>
        </w:rPr>
        <w:t xml:space="preserve"> </w:t>
      </w:r>
      <w:bookmarkStart w:id="622" w:name="_ETM_Q5_774930"/>
      <w:bookmarkEnd w:id="622"/>
      <w:r>
        <w:rPr>
          <w:rFonts w:hint="cs"/>
          <w:rtl/>
        </w:rPr>
        <w:t>אתם יודעים מה? היא נמצאת במקום שני אחרי קוסטה ריקה במדינות ה-</w:t>
      </w:r>
      <w:r>
        <w:rPr>
          <w:rFonts w:hint="cs"/>
        </w:rPr>
        <w:t>OECD</w:t>
      </w:r>
      <w:r>
        <w:rPr>
          <w:rFonts w:hint="cs"/>
          <w:rtl/>
        </w:rPr>
        <w:t>. זה לא מביש? ועוד איך. ועוד נתון: אתם יודעים מי הכי מככב באחוזים של הילדים העניים? מן הסתם, הילדים הערבים. יותר מ-52% מהילדים הערבים עניים, חיים מתחת לקו העוני.</w:t>
      </w:r>
      <w:bookmarkStart w:id="623" w:name="_ETM_Q5_787000"/>
      <w:bookmarkStart w:id="624" w:name="_ETM_Q5_793000"/>
      <w:bookmarkStart w:id="625" w:name="TOR_Q6"/>
      <w:bookmarkEnd w:id="623"/>
      <w:bookmarkEnd w:id="624"/>
      <w:bookmarkEnd w:id="625"/>
      <w:r w:rsidR="009F12B8">
        <w:rPr>
          <w:rFonts w:hint="cs"/>
          <w:rtl/>
        </w:rPr>
        <w:t xml:space="preserve"> </w:t>
      </w:r>
      <w:r w:rsidR="002334A8">
        <w:rPr>
          <w:rFonts w:hint="cs"/>
          <w:rtl/>
        </w:rPr>
        <w:t xml:space="preserve">ומי אחר כך? החרדים. </w:t>
      </w:r>
      <w:bookmarkStart w:id="626" w:name="_ETM_Q6_207970"/>
      <w:bookmarkEnd w:id="626"/>
    </w:p>
    <w:p w:rsidR="009F12B8" w:rsidRDefault="009F12B8" w:rsidP="009F12B8">
      <w:pPr>
        <w:rPr>
          <w:rtl/>
        </w:rPr>
      </w:pPr>
    </w:p>
    <w:p w:rsidR="002334A8" w:rsidRDefault="002334A8" w:rsidP="009F12B8">
      <w:pPr>
        <w:rPr>
          <w:rtl/>
        </w:rPr>
      </w:pPr>
      <w:bookmarkStart w:id="627" w:name="_ETM_Q6_208859"/>
      <w:bookmarkEnd w:id="627"/>
      <w:r>
        <w:rPr>
          <w:rtl/>
        </w:rPr>
        <w:t xml:space="preserve">נחזור </w:t>
      </w:r>
      <w:bookmarkStart w:id="628" w:name="_ETM_Q6_209310"/>
      <w:bookmarkEnd w:id="628"/>
      <w:r>
        <w:rPr>
          <w:rtl/>
        </w:rPr>
        <w:t>לחינוך</w:t>
      </w:r>
      <w:r>
        <w:rPr>
          <w:rFonts w:hint="cs"/>
          <w:rtl/>
        </w:rPr>
        <w:t>,</w:t>
      </w:r>
      <w:r>
        <w:rPr>
          <w:rtl/>
        </w:rPr>
        <w:t xml:space="preserve"> </w:t>
      </w:r>
      <w:bookmarkStart w:id="629" w:name="_ETM_Q6_209820"/>
      <w:bookmarkEnd w:id="629"/>
      <w:r>
        <w:rPr>
          <w:rtl/>
        </w:rPr>
        <w:t>כ</w:t>
      </w:r>
      <w:r>
        <w:rPr>
          <w:rFonts w:hint="cs"/>
          <w:rtl/>
        </w:rPr>
        <w:t>י ה</w:t>
      </w:r>
      <w:r>
        <w:rPr>
          <w:rtl/>
        </w:rPr>
        <w:t xml:space="preserve">השקעה </w:t>
      </w:r>
      <w:bookmarkStart w:id="630" w:name="_ETM_Q6_210640"/>
      <w:bookmarkEnd w:id="630"/>
      <w:r>
        <w:rPr>
          <w:rFonts w:hint="cs"/>
          <w:rtl/>
        </w:rPr>
        <w:t xml:space="preserve">בחינוך היא לא </w:t>
      </w:r>
      <w:bookmarkStart w:id="631" w:name="_ETM_Q6_210970"/>
      <w:bookmarkStart w:id="632" w:name="_ETM_Q6_211360"/>
      <w:bookmarkStart w:id="633" w:name="_ETM_Q6_211510"/>
      <w:bookmarkEnd w:id="631"/>
      <w:bookmarkEnd w:id="632"/>
      <w:bookmarkEnd w:id="633"/>
      <w:r>
        <w:rPr>
          <w:rtl/>
        </w:rPr>
        <w:t xml:space="preserve">כמו </w:t>
      </w:r>
      <w:bookmarkStart w:id="634" w:name="_ETM_Q6_211870"/>
      <w:bookmarkEnd w:id="634"/>
      <w:r>
        <w:rPr>
          <w:rtl/>
        </w:rPr>
        <w:t>שצריך</w:t>
      </w:r>
      <w:r>
        <w:rPr>
          <w:rFonts w:hint="cs"/>
          <w:rtl/>
        </w:rPr>
        <w:t>,</w:t>
      </w:r>
      <w:r>
        <w:rPr>
          <w:rtl/>
        </w:rPr>
        <w:t xml:space="preserve"> </w:t>
      </w:r>
      <w:bookmarkStart w:id="635" w:name="_ETM_Q6_212970"/>
      <w:bookmarkEnd w:id="635"/>
      <w:r>
        <w:rPr>
          <w:rtl/>
        </w:rPr>
        <w:t xml:space="preserve">כי </w:t>
      </w:r>
      <w:bookmarkStart w:id="636" w:name="_ETM_Q6_213240"/>
      <w:bookmarkEnd w:id="636"/>
      <w:r>
        <w:rPr>
          <w:rtl/>
        </w:rPr>
        <w:t xml:space="preserve">ילדים </w:t>
      </w:r>
      <w:bookmarkStart w:id="637" w:name="_ETM_Q6_213720"/>
      <w:bookmarkEnd w:id="637"/>
      <w:r>
        <w:rPr>
          <w:rtl/>
        </w:rPr>
        <w:t xml:space="preserve">בחינוך </w:t>
      </w:r>
      <w:bookmarkStart w:id="638" w:name="_ETM_Q6_214229"/>
      <w:bookmarkEnd w:id="638"/>
      <w:r>
        <w:rPr>
          <w:rtl/>
        </w:rPr>
        <w:t xml:space="preserve">הערבי </w:t>
      </w:r>
      <w:bookmarkStart w:id="639" w:name="_ETM_Q6_214650"/>
      <w:bookmarkEnd w:id="639"/>
      <w:r>
        <w:rPr>
          <w:rtl/>
        </w:rPr>
        <w:t xml:space="preserve">לא </w:t>
      </w:r>
      <w:bookmarkStart w:id="640" w:name="_ETM_Q6_214800"/>
      <w:bookmarkEnd w:id="640"/>
      <w:r>
        <w:rPr>
          <w:rtl/>
        </w:rPr>
        <w:t xml:space="preserve">מקבלים </w:t>
      </w:r>
      <w:bookmarkStart w:id="641" w:name="_ETM_Q6_215280"/>
      <w:bookmarkEnd w:id="641"/>
      <w:r>
        <w:rPr>
          <w:rtl/>
        </w:rPr>
        <w:t xml:space="preserve">את </w:t>
      </w:r>
      <w:bookmarkStart w:id="642" w:name="_ETM_Q6_215400"/>
      <w:bookmarkEnd w:id="642"/>
      <w:r>
        <w:rPr>
          <w:rtl/>
        </w:rPr>
        <w:t xml:space="preserve">מה </w:t>
      </w:r>
      <w:bookmarkStart w:id="643" w:name="_ETM_Q6_215550"/>
      <w:bookmarkEnd w:id="643"/>
      <w:r>
        <w:rPr>
          <w:rtl/>
        </w:rPr>
        <w:t xml:space="preserve">שהם </w:t>
      </w:r>
      <w:bookmarkStart w:id="644" w:name="_ETM_Q6_215880"/>
      <w:bookmarkEnd w:id="644"/>
      <w:r>
        <w:rPr>
          <w:rtl/>
        </w:rPr>
        <w:t xml:space="preserve">אמורים </w:t>
      </w:r>
      <w:bookmarkStart w:id="645" w:name="_ETM_Q6_216270"/>
      <w:bookmarkEnd w:id="645"/>
      <w:r>
        <w:rPr>
          <w:rtl/>
        </w:rPr>
        <w:t>לקבל</w:t>
      </w:r>
      <w:r>
        <w:rPr>
          <w:rFonts w:hint="cs"/>
          <w:rtl/>
        </w:rPr>
        <w:t>.</w:t>
      </w:r>
      <w:r>
        <w:rPr>
          <w:rtl/>
        </w:rPr>
        <w:t xml:space="preserve"> </w:t>
      </w:r>
      <w:bookmarkStart w:id="646" w:name="_ETM_Q6_218229"/>
      <w:bookmarkEnd w:id="646"/>
      <w:r>
        <w:rPr>
          <w:rtl/>
        </w:rPr>
        <w:t>ו</w:t>
      </w:r>
      <w:bookmarkStart w:id="647" w:name="_ETM_Q6_218440"/>
      <w:bookmarkEnd w:id="647"/>
      <w:r>
        <w:rPr>
          <w:rtl/>
        </w:rPr>
        <w:t>תדע</w:t>
      </w:r>
      <w:r>
        <w:rPr>
          <w:rFonts w:hint="cs"/>
          <w:rtl/>
        </w:rPr>
        <w:t>ו</w:t>
      </w:r>
      <w:r>
        <w:rPr>
          <w:rtl/>
        </w:rPr>
        <w:t xml:space="preserve"> </w:t>
      </w:r>
      <w:bookmarkStart w:id="648" w:name="_ETM_Q6_218739"/>
      <w:bookmarkEnd w:id="648"/>
      <w:r>
        <w:rPr>
          <w:rtl/>
        </w:rPr>
        <w:t xml:space="preserve">עוד </w:t>
      </w:r>
      <w:bookmarkStart w:id="649" w:name="_ETM_Q6_219129"/>
      <w:bookmarkEnd w:id="649"/>
      <w:r>
        <w:rPr>
          <w:rtl/>
        </w:rPr>
        <w:t xml:space="preserve">משהו </w:t>
      </w:r>
      <w:bookmarkStart w:id="650" w:name="_ETM_Q6_220340"/>
      <w:bookmarkEnd w:id="650"/>
      <w:r>
        <w:rPr>
          <w:rFonts w:hint="cs"/>
          <w:rtl/>
        </w:rPr>
        <w:t xml:space="preserve">– </w:t>
      </w:r>
      <w:r>
        <w:rPr>
          <w:rtl/>
        </w:rPr>
        <w:t>שאת</w:t>
      </w:r>
      <w:bookmarkStart w:id="651" w:name="_ETM_Q6_220740"/>
      <w:bookmarkEnd w:id="651"/>
      <w:r>
        <w:rPr>
          <w:rFonts w:hint="cs"/>
          <w:rtl/>
        </w:rPr>
        <w:t>ם</w:t>
      </w:r>
      <w:r>
        <w:rPr>
          <w:rtl/>
        </w:rPr>
        <w:t xml:space="preserve"> </w:t>
      </w:r>
      <w:bookmarkStart w:id="652" w:name="_ETM_Q6_220920"/>
      <w:bookmarkEnd w:id="652"/>
      <w:r>
        <w:rPr>
          <w:rtl/>
        </w:rPr>
        <w:t>יודעים</w:t>
      </w:r>
      <w:r>
        <w:rPr>
          <w:rFonts w:hint="cs"/>
          <w:rtl/>
        </w:rPr>
        <w:t>,</w:t>
      </w:r>
      <w:r>
        <w:rPr>
          <w:rtl/>
        </w:rPr>
        <w:t xml:space="preserve"> </w:t>
      </w:r>
      <w:bookmarkStart w:id="653" w:name="_ETM_Q6_221310"/>
      <w:bookmarkEnd w:id="653"/>
      <w:r>
        <w:rPr>
          <w:rtl/>
        </w:rPr>
        <w:t xml:space="preserve">אני </w:t>
      </w:r>
      <w:bookmarkStart w:id="654" w:name="_ETM_Q6_221460"/>
      <w:bookmarkEnd w:id="654"/>
      <w:r>
        <w:rPr>
          <w:rtl/>
        </w:rPr>
        <w:t>בטוחה</w:t>
      </w:r>
      <w:r>
        <w:rPr>
          <w:rFonts w:hint="cs"/>
          <w:rtl/>
        </w:rPr>
        <w:t>,</w:t>
      </w:r>
      <w:r>
        <w:rPr>
          <w:rtl/>
        </w:rPr>
        <w:t xml:space="preserve"> </w:t>
      </w:r>
      <w:bookmarkStart w:id="655" w:name="_ETM_Q6_221850"/>
      <w:bookmarkEnd w:id="655"/>
      <w:r>
        <w:rPr>
          <w:rtl/>
        </w:rPr>
        <w:t xml:space="preserve">אבל </w:t>
      </w:r>
      <w:bookmarkStart w:id="656" w:name="_ETM_Q6_222060"/>
      <w:bookmarkEnd w:id="656"/>
      <w:r>
        <w:rPr>
          <w:rtl/>
        </w:rPr>
        <w:t xml:space="preserve">אני </w:t>
      </w:r>
      <w:bookmarkStart w:id="657" w:name="_ETM_Q6_222240"/>
      <w:bookmarkEnd w:id="657"/>
      <w:r>
        <w:rPr>
          <w:rtl/>
        </w:rPr>
        <w:t xml:space="preserve">חייבת </w:t>
      </w:r>
      <w:bookmarkStart w:id="658" w:name="_ETM_Q6_222690"/>
      <w:bookmarkEnd w:id="658"/>
      <w:r>
        <w:rPr>
          <w:rtl/>
        </w:rPr>
        <w:t>להשמיע</w:t>
      </w:r>
      <w:r>
        <w:rPr>
          <w:rFonts w:hint="cs"/>
          <w:rtl/>
        </w:rPr>
        <w:t>:</w:t>
      </w:r>
      <w:r>
        <w:rPr>
          <w:rtl/>
        </w:rPr>
        <w:t xml:space="preserve"> </w:t>
      </w:r>
      <w:bookmarkStart w:id="659" w:name="_ETM_Q6_224309"/>
      <w:bookmarkEnd w:id="659"/>
      <w:r>
        <w:rPr>
          <w:rtl/>
        </w:rPr>
        <w:t>הנשים</w:t>
      </w:r>
      <w:r>
        <w:rPr>
          <w:rFonts w:hint="cs"/>
          <w:rtl/>
        </w:rPr>
        <w:t>,</w:t>
      </w:r>
      <w:r>
        <w:rPr>
          <w:rtl/>
        </w:rPr>
        <w:t xml:space="preserve"> </w:t>
      </w:r>
      <w:bookmarkStart w:id="660" w:name="_ETM_Q6_225870"/>
      <w:bookmarkEnd w:id="660"/>
      <w:r>
        <w:rPr>
          <w:rtl/>
        </w:rPr>
        <w:t xml:space="preserve">הנשים </w:t>
      </w:r>
      <w:bookmarkStart w:id="661" w:name="_ETM_Q6_228600"/>
      <w:bookmarkEnd w:id="661"/>
      <w:r>
        <w:rPr>
          <w:rFonts w:hint="cs"/>
          <w:rtl/>
        </w:rPr>
        <w:t xml:space="preserve">הן </w:t>
      </w:r>
      <w:bookmarkStart w:id="662" w:name="_ETM_Q6_230159"/>
      <w:bookmarkStart w:id="663" w:name="_ETM_Q6_230610"/>
      <w:bookmarkStart w:id="664" w:name="_ETM_Q6_232199"/>
      <w:bookmarkEnd w:id="662"/>
      <w:bookmarkEnd w:id="663"/>
      <w:bookmarkEnd w:id="664"/>
      <w:r>
        <w:rPr>
          <w:rFonts w:hint="cs"/>
          <w:rtl/>
        </w:rPr>
        <w:t>הקבוצה הכי ענייה</w:t>
      </w:r>
      <w:bookmarkStart w:id="665" w:name="_ETM_Q6_229249"/>
      <w:bookmarkEnd w:id="665"/>
      <w:r>
        <w:rPr>
          <w:rFonts w:hint="cs"/>
          <w:rtl/>
        </w:rPr>
        <w:t xml:space="preserve">. נשים חד-הוריות. חבל, בואו תחפשו את הקטע </w:t>
      </w:r>
      <w:bookmarkStart w:id="666" w:name="_ETM_Q6_236507"/>
      <w:bookmarkEnd w:id="666"/>
      <w:r>
        <w:rPr>
          <w:rFonts w:hint="cs"/>
          <w:rtl/>
        </w:rPr>
        <w:t xml:space="preserve">מוועדת הכלכלה </w:t>
      </w:r>
      <w:bookmarkStart w:id="667" w:name="_ETM_Q6_234149"/>
      <w:bookmarkStart w:id="668" w:name="_ETM_Q6_234360"/>
      <w:bookmarkStart w:id="669" w:name="_ETM_Q6_234660"/>
      <w:bookmarkStart w:id="670" w:name="_ETM_Q6_234899"/>
      <w:bookmarkStart w:id="671" w:name="_ETM_Q6_235440"/>
      <w:bookmarkStart w:id="672" w:name="_ETM_Q6_236010"/>
      <w:bookmarkEnd w:id="667"/>
      <w:bookmarkEnd w:id="668"/>
      <w:bookmarkEnd w:id="669"/>
      <w:bookmarkEnd w:id="670"/>
      <w:bookmarkEnd w:id="671"/>
      <w:bookmarkEnd w:id="672"/>
      <w:r>
        <w:rPr>
          <w:rtl/>
        </w:rPr>
        <w:t xml:space="preserve">של </w:t>
      </w:r>
      <w:bookmarkStart w:id="673" w:name="_ETM_Q6_236370"/>
      <w:bookmarkEnd w:id="673"/>
      <w:r>
        <w:rPr>
          <w:rtl/>
        </w:rPr>
        <w:t xml:space="preserve">האישה </w:t>
      </w:r>
      <w:bookmarkStart w:id="674" w:name="_ETM_Q6_237300"/>
      <w:bookmarkEnd w:id="674"/>
      <w:r>
        <w:rPr>
          <w:rtl/>
        </w:rPr>
        <w:t>מי</w:t>
      </w:r>
      <w:r>
        <w:rPr>
          <w:rFonts w:hint="cs"/>
          <w:rtl/>
        </w:rPr>
        <w:t xml:space="preserve">פו, ליזה, החד-הורית, </w:t>
      </w:r>
      <w:bookmarkStart w:id="675" w:name="_ETM_Q6_238820"/>
      <w:bookmarkStart w:id="676" w:name="_ETM_Q6_240410"/>
      <w:bookmarkEnd w:id="675"/>
      <w:bookmarkEnd w:id="676"/>
      <w:r>
        <w:rPr>
          <w:rFonts w:hint="cs"/>
          <w:rtl/>
        </w:rPr>
        <w:t>שבכת</w:t>
      </w:r>
      <w:r>
        <w:rPr>
          <w:rtl/>
        </w:rPr>
        <w:t xml:space="preserve">ה </w:t>
      </w:r>
      <w:bookmarkStart w:id="677" w:name="_ETM_Q6_241640"/>
      <w:bookmarkEnd w:id="677"/>
      <w:r>
        <w:rPr>
          <w:rtl/>
        </w:rPr>
        <w:t>ש</w:t>
      </w:r>
      <w:r>
        <w:rPr>
          <w:rFonts w:hint="cs"/>
          <w:rtl/>
        </w:rPr>
        <w:t xml:space="preserve">אין לה אפשרות לקנות </w:t>
      </w:r>
      <w:bookmarkStart w:id="678" w:name="_ETM_Q6_244117"/>
      <w:bookmarkEnd w:id="678"/>
      <w:r>
        <w:rPr>
          <w:rFonts w:hint="cs"/>
          <w:rtl/>
        </w:rPr>
        <w:t xml:space="preserve">שתי קופסאות חלב כי זה עולה לה 20 שקל. </w:t>
      </w:r>
      <w:bookmarkStart w:id="679" w:name="_ETM_Q6_243920"/>
      <w:bookmarkStart w:id="680" w:name="_ETM_Q6_244459"/>
      <w:bookmarkStart w:id="681" w:name="_ETM_Q6_244580"/>
      <w:bookmarkStart w:id="682" w:name="_ETM_Q6_244760"/>
      <w:bookmarkStart w:id="683" w:name="_ETM_Q6_245090"/>
      <w:bookmarkStart w:id="684" w:name="_ETM_Q6_245750"/>
      <w:bookmarkStart w:id="685" w:name="_ETM_Q6_246260"/>
      <w:bookmarkStart w:id="686" w:name="_ETM_Q6_248540"/>
      <w:bookmarkEnd w:id="679"/>
      <w:bookmarkEnd w:id="680"/>
      <w:bookmarkEnd w:id="681"/>
      <w:bookmarkEnd w:id="682"/>
      <w:bookmarkEnd w:id="683"/>
      <w:bookmarkEnd w:id="684"/>
      <w:bookmarkEnd w:id="685"/>
      <w:bookmarkEnd w:id="686"/>
    </w:p>
    <w:p w:rsidR="002334A8" w:rsidRDefault="002334A8" w:rsidP="00A9714A">
      <w:pPr>
        <w:rPr>
          <w:rtl/>
        </w:rPr>
      </w:pPr>
      <w:bookmarkStart w:id="687" w:name="_ETM_Q6_247883"/>
      <w:bookmarkStart w:id="688" w:name="_ETM_Q6_247957"/>
      <w:bookmarkEnd w:id="687"/>
      <w:bookmarkEnd w:id="688"/>
    </w:p>
    <w:p w:rsidR="002334A8" w:rsidRDefault="002334A8" w:rsidP="00A9714A">
      <w:pPr>
        <w:rPr>
          <w:rtl/>
        </w:rPr>
      </w:pPr>
      <w:bookmarkStart w:id="689" w:name="_ETM_Q6_248651"/>
      <w:bookmarkStart w:id="690" w:name="_ETM_Q6_248712"/>
      <w:bookmarkEnd w:id="689"/>
      <w:bookmarkEnd w:id="690"/>
      <w:r>
        <w:rPr>
          <w:rFonts w:hint="cs"/>
          <w:rtl/>
        </w:rPr>
        <w:t>ת</w:t>
      </w:r>
      <w:r>
        <w:rPr>
          <w:rtl/>
        </w:rPr>
        <w:t>גיד</w:t>
      </w:r>
      <w:r>
        <w:rPr>
          <w:rFonts w:hint="cs"/>
          <w:rtl/>
        </w:rPr>
        <w:t>ו</w:t>
      </w:r>
      <w:r>
        <w:rPr>
          <w:rtl/>
        </w:rPr>
        <w:t xml:space="preserve"> </w:t>
      </w:r>
      <w:bookmarkStart w:id="691" w:name="_ETM_Q6_249050"/>
      <w:bookmarkEnd w:id="691"/>
      <w:r>
        <w:rPr>
          <w:rFonts w:hint="cs"/>
          <w:rtl/>
        </w:rPr>
        <w:t xml:space="preserve">לי, </w:t>
      </w:r>
      <w:bookmarkStart w:id="692" w:name="_ETM_Q6_247424"/>
      <w:bookmarkStart w:id="693" w:name="_ETM_Q6_249680"/>
      <w:bookmarkEnd w:id="692"/>
      <w:bookmarkEnd w:id="693"/>
      <w:r>
        <w:rPr>
          <w:rFonts w:hint="cs"/>
          <w:rtl/>
        </w:rPr>
        <w:t xml:space="preserve">לאן </w:t>
      </w:r>
      <w:bookmarkStart w:id="694" w:name="_ETM_Q6_250069"/>
      <w:bookmarkStart w:id="695" w:name="_ETM_Q6_250130"/>
      <w:bookmarkEnd w:id="694"/>
      <w:bookmarkEnd w:id="695"/>
      <w:r>
        <w:rPr>
          <w:rtl/>
        </w:rPr>
        <w:t xml:space="preserve">אנחנו </w:t>
      </w:r>
      <w:bookmarkStart w:id="696" w:name="_ETM_Q6_250490"/>
      <w:bookmarkEnd w:id="696"/>
      <w:r>
        <w:rPr>
          <w:rFonts w:hint="cs"/>
          <w:rtl/>
        </w:rPr>
        <w:t xml:space="preserve">רוצים </w:t>
      </w:r>
      <w:bookmarkStart w:id="697" w:name="_ETM_Q6_251510"/>
      <w:bookmarkEnd w:id="697"/>
      <w:r>
        <w:rPr>
          <w:rtl/>
        </w:rPr>
        <w:t>ללכת</w:t>
      </w:r>
      <w:r>
        <w:rPr>
          <w:rFonts w:hint="cs"/>
          <w:rtl/>
        </w:rPr>
        <w:t>?</w:t>
      </w:r>
      <w:r>
        <w:rPr>
          <w:rtl/>
        </w:rPr>
        <w:t xml:space="preserve"> </w:t>
      </w:r>
      <w:bookmarkStart w:id="698" w:name="_ETM_Q6_252170"/>
      <w:bookmarkStart w:id="699" w:name="_ETM_Q6_252900"/>
      <w:bookmarkEnd w:id="698"/>
      <w:bookmarkEnd w:id="699"/>
      <w:r>
        <w:rPr>
          <w:rtl/>
        </w:rPr>
        <w:t xml:space="preserve">אני </w:t>
      </w:r>
      <w:bookmarkStart w:id="700" w:name="_ETM_Q6_253200"/>
      <w:bookmarkEnd w:id="700"/>
      <w:r>
        <w:rPr>
          <w:rtl/>
        </w:rPr>
        <w:t xml:space="preserve">לא </w:t>
      </w:r>
      <w:bookmarkStart w:id="701" w:name="_ETM_Q6_253319"/>
      <w:bookmarkEnd w:id="701"/>
      <w:r>
        <w:rPr>
          <w:rtl/>
        </w:rPr>
        <w:t xml:space="preserve">אוהבת </w:t>
      </w:r>
      <w:bookmarkStart w:id="702" w:name="_ETM_Q6_253650"/>
      <w:bookmarkEnd w:id="702"/>
      <w:r>
        <w:rPr>
          <w:rtl/>
        </w:rPr>
        <w:t>ל</w:t>
      </w:r>
      <w:r>
        <w:rPr>
          <w:rFonts w:hint="cs"/>
          <w:rtl/>
        </w:rPr>
        <w:t xml:space="preserve">היות </w:t>
      </w:r>
      <w:bookmarkStart w:id="703" w:name="_ETM_Q6_253950"/>
      <w:bookmarkEnd w:id="703"/>
      <w:r>
        <w:rPr>
          <w:rtl/>
        </w:rPr>
        <w:t xml:space="preserve">פופוליסטית </w:t>
      </w:r>
      <w:bookmarkStart w:id="704" w:name="_ETM_Q6_254549"/>
      <w:bookmarkEnd w:id="704"/>
      <w:r>
        <w:rPr>
          <w:rtl/>
        </w:rPr>
        <w:t xml:space="preserve">ולא </w:t>
      </w:r>
      <w:bookmarkStart w:id="705" w:name="_ETM_Q6_255290"/>
      <w:bookmarkEnd w:id="705"/>
      <w:r>
        <w:rPr>
          <w:rtl/>
        </w:rPr>
        <w:t xml:space="preserve">לעשות </w:t>
      </w:r>
      <w:bookmarkStart w:id="706" w:name="_ETM_Q6_255830"/>
      <w:bookmarkEnd w:id="706"/>
      <w:r>
        <w:rPr>
          <w:rtl/>
        </w:rPr>
        <w:t>פופוליזם</w:t>
      </w:r>
      <w:r>
        <w:rPr>
          <w:rFonts w:hint="cs"/>
          <w:rtl/>
        </w:rPr>
        <w:t>,</w:t>
      </w:r>
      <w:r>
        <w:rPr>
          <w:rtl/>
        </w:rPr>
        <w:t xml:space="preserve"> </w:t>
      </w:r>
      <w:bookmarkStart w:id="707" w:name="_ETM_Q6_257130"/>
      <w:bookmarkEnd w:id="707"/>
      <w:r>
        <w:rPr>
          <w:rtl/>
        </w:rPr>
        <w:t xml:space="preserve">אבל </w:t>
      </w:r>
      <w:bookmarkStart w:id="708" w:name="_ETM_Q6_257520"/>
      <w:bookmarkEnd w:id="708"/>
      <w:r>
        <w:rPr>
          <w:rtl/>
        </w:rPr>
        <w:t xml:space="preserve">ראש </w:t>
      </w:r>
      <w:bookmarkStart w:id="709" w:name="_ETM_Q6_257759"/>
      <w:bookmarkEnd w:id="709"/>
      <w:r>
        <w:rPr>
          <w:rtl/>
        </w:rPr>
        <w:t>הממשלה</w:t>
      </w:r>
      <w:r>
        <w:rPr>
          <w:rFonts w:hint="cs"/>
          <w:rtl/>
        </w:rPr>
        <w:t>,</w:t>
      </w:r>
      <w:r>
        <w:rPr>
          <w:rtl/>
        </w:rPr>
        <w:t xml:space="preserve"> </w:t>
      </w:r>
      <w:bookmarkStart w:id="710" w:name="_ETM_Q6_259829"/>
      <w:bookmarkEnd w:id="710"/>
      <w:r>
        <w:rPr>
          <w:rFonts w:hint="cs"/>
          <w:rtl/>
        </w:rPr>
        <w:t xml:space="preserve">שחרת על דגלו </w:t>
      </w:r>
      <w:bookmarkStart w:id="711" w:name="_ETM_Q6_260249"/>
      <w:bookmarkStart w:id="712" w:name="_ETM_Q6_260399"/>
      <w:bookmarkStart w:id="713" w:name="_ETM_Q6_260969"/>
      <w:bookmarkEnd w:id="711"/>
      <w:bookmarkEnd w:id="712"/>
      <w:bookmarkEnd w:id="713"/>
      <w:r>
        <w:rPr>
          <w:rtl/>
        </w:rPr>
        <w:t xml:space="preserve">בתקופת </w:t>
      </w:r>
      <w:bookmarkStart w:id="714" w:name="_ETM_Q6_261450"/>
      <w:bookmarkEnd w:id="714"/>
      <w:r>
        <w:rPr>
          <w:rtl/>
        </w:rPr>
        <w:t>הבחירות</w:t>
      </w:r>
      <w:r>
        <w:rPr>
          <w:rFonts w:hint="cs"/>
          <w:rtl/>
        </w:rPr>
        <w:t xml:space="preserve"> את</w:t>
      </w:r>
      <w:bookmarkStart w:id="715" w:name="_ETM_Q6_262799"/>
      <w:bookmarkEnd w:id="715"/>
      <w:r>
        <w:rPr>
          <w:rFonts w:hint="cs"/>
          <w:rtl/>
        </w:rPr>
        <w:t xml:space="preserve"> </w:t>
      </w:r>
      <w:r>
        <w:rPr>
          <w:rtl/>
        </w:rPr>
        <w:t>המלחמה</w:t>
      </w:r>
      <w:bookmarkStart w:id="716" w:name="_ETM_Q6_263579"/>
      <w:bookmarkEnd w:id="716"/>
      <w:r>
        <w:rPr>
          <w:rFonts w:hint="cs"/>
          <w:rtl/>
        </w:rPr>
        <w:t xml:space="preserve"> </w:t>
      </w:r>
      <w:r>
        <w:rPr>
          <w:rtl/>
        </w:rPr>
        <w:t xml:space="preserve">ביוקר </w:t>
      </w:r>
      <w:bookmarkStart w:id="717" w:name="_ETM_Q6_264030"/>
      <w:bookmarkEnd w:id="717"/>
      <w:r>
        <w:rPr>
          <w:rtl/>
        </w:rPr>
        <w:t xml:space="preserve">המחיה </w:t>
      </w:r>
      <w:bookmarkStart w:id="718" w:name="_ETM_Q6_264700"/>
      <w:bookmarkEnd w:id="718"/>
      <w:r>
        <w:rPr>
          <w:rFonts w:hint="cs"/>
          <w:rtl/>
        </w:rPr>
        <w:t xml:space="preserve">– מה </w:t>
      </w:r>
      <w:r>
        <w:rPr>
          <w:rtl/>
        </w:rPr>
        <w:t xml:space="preserve">אנחנו </w:t>
      </w:r>
      <w:bookmarkStart w:id="719" w:name="_ETM_Q6_264880"/>
      <w:bookmarkStart w:id="720" w:name="_ETM_Q6_264939"/>
      <w:bookmarkEnd w:id="719"/>
      <w:bookmarkEnd w:id="720"/>
      <w:r>
        <w:rPr>
          <w:rtl/>
        </w:rPr>
        <w:t>מקבלים</w:t>
      </w:r>
      <w:r>
        <w:rPr>
          <w:rFonts w:hint="cs"/>
          <w:rtl/>
        </w:rPr>
        <w:t>?</w:t>
      </w:r>
      <w:r>
        <w:rPr>
          <w:rtl/>
        </w:rPr>
        <w:t xml:space="preserve"> </w:t>
      </w:r>
      <w:bookmarkStart w:id="721" w:name="_ETM_Q6_266549"/>
      <w:bookmarkEnd w:id="721"/>
      <w:r>
        <w:rPr>
          <w:rtl/>
        </w:rPr>
        <w:t xml:space="preserve">אנחנו </w:t>
      </w:r>
      <w:bookmarkStart w:id="722" w:name="_ETM_Q6_266909"/>
      <w:bookmarkEnd w:id="722"/>
      <w:r>
        <w:rPr>
          <w:rtl/>
        </w:rPr>
        <w:t xml:space="preserve">מקבלים </w:t>
      </w:r>
      <w:bookmarkStart w:id="723" w:name="_ETM_Q6_267390"/>
      <w:bookmarkStart w:id="724" w:name="_ETM_Q6_267569"/>
      <w:bookmarkEnd w:id="723"/>
      <w:bookmarkEnd w:id="724"/>
      <w:r>
        <w:rPr>
          <w:rFonts w:hint="cs"/>
          <w:rtl/>
        </w:rPr>
        <w:t xml:space="preserve">עוד </w:t>
      </w:r>
      <w:bookmarkStart w:id="725" w:name="_ETM_Q6_265005"/>
      <w:bookmarkEnd w:id="725"/>
      <w:r>
        <w:rPr>
          <w:rFonts w:hint="cs"/>
          <w:rtl/>
        </w:rPr>
        <w:t xml:space="preserve">עניים ועוד עניים ועוד עניים. </w:t>
      </w:r>
      <w:bookmarkStart w:id="726" w:name="_ETM_Q6_267959"/>
      <w:bookmarkStart w:id="727" w:name="_ETM_Q6_268649"/>
      <w:bookmarkStart w:id="728" w:name="_ETM_Q6_270909"/>
      <w:bookmarkEnd w:id="726"/>
      <w:bookmarkEnd w:id="727"/>
      <w:bookmarkEnd w:id="728"/>
      <w:r>
        <w:rPr>
          <w:rFonts w:hint="cs"/>
          <w:rtl/>
        </w:rPr>
        <w:t>ז</w:t>
      </w:r>
      <w:r>
        <w:rPr>
          <w:rtl/>
        </w:rPr>
        <w:t xml:space="preserve">ה </w:t>
      </w:r>
      <w:bookmarkStart w:id="729" w:name="_ETM_Q6_271149"/>
      <w:bookmarkEnd w:id="729"/>
      <w:r>
        <w:rPr>
          <w:rtl/>
        </w:rPr>
        <w:t xml:space="preserve">לא </w:t>
      </w:r>
      <w:bookmarkStart w:id="730" w:name="_ETM_Q6_271270"/>
      <w:bookmarkEnd w:id="730"/>
      <w:r>
        <w:rPr>
          <w:rtl/>
        </w:rPr>
        <w:t xml:space="preserve">יכול </w:t>
      </w:r>
      <w:bookmarkStart w:id="731" w:name="_ETM_Q6_271630"/>
      <w:bookmarkEnd w:id="731"/>
      <w:r>
        <w:rPr>
          <w:rtl/>
        </w:rPr>
        <w:t xml:space="preserve">להימשך </w:t>
      </w:r>
      <w:bookmarkStart w:id="732" w:name="_ETM_Q6_272200"/>
      <w:bookmarkEnd w:id="732"/>
      <w:r>
        <w:rPr>
          <w:rtl/>
        </w:rPr>
        <w:t>ככה</w:t>
      </w:r>
      <w:r>
        <w:rPr>
          <w:rFonts w:hint="cs"/>
          <w:rtl/>
        </w:rPr>
        <w:t>.</w:t>
      </w:r>
      <w:r>
        <w:rPr>
          <w:rtl/>
        </w:rPr>
        <w:t xml:space="preserve"> </w:t>
      </w:r>
      <w:bookmarkStart w:id="733" w:name="_ETM_Q6_273270"/>
      <w:bookmarkEnd w:id="733"/>
      <w:r>
        <w:rPr>
          <w:rtl/>
        </w:rPr>
        <w:t xml:space="preserve">אני </w:t>
      </w:r>
      <w:bookmarkStart w:id="734" w:name="_ETM_Q6_273509"/>
      <w:bookmarkEnd w:id="734"/>
      <w:r>
        <w:rPr>
          <w:rtl/>
        </w:rPr>
        <w:t xml:space="preserve">חושבת </w:t>
      </w:r>
      <w:bookmarkStart w:id="735" w:name="_ETM_Q6_274079"/>
      <w:bookmarkEnd w:id="735"/>
      <w:r>
        <w:rPr>
          <w:rtl/>
        </w:rPr>
        <w:t xml:space="preserve">שצריך </w:t>
      </w:r>
      <w:bookmarkStart w:id="736" w:name="_ETM_Q6_275069"/>
      <w:bookmarkEnd w:id="736"/>
      <w:r>
        <w:rPr>
          <w:rtl/>
        </w:rPr>
        <w:t>ש</w:t>
      </w:r>
      <w:r>
        <w:rPr>
          <w:rFonts w:hint="cs"/>
          <w:rtl/>
        </w:rPr>
        <w:t xml:space="preserve">תקום מכאן יוזמה אמיתית. </w:t>
      </w:r>
      <w:bookmarkStart w:id="737" w:name="_ETM_Q6_275399"/>
      <w:bookmarkStart w:id="738" w:name="_ETM_Q6_275609"/>
      <w:bookmarkStart w:id="739" w:name="_ETM_Q6_275990"/>
      <w:bookmarkStart w:id="740" w:name="_ETM_Q6_276650"/>
      <w:bookmarkStart w:id="741" w:name="_ETM_Q6_276799"/>
      <w:bookmarkStart w:id="742" w:name="_ETM_Q6_277040"/>
      <w:bookmarkStart w:id="743" w:name="_ETM_Q6_277580"/>
      <w:bookmarkEnd w:id="737"/>
      <w:bookmarkEnd w:id="738"/>
      <w:bookmarkEnd w:id="739"/>
      <w:bookmarkEnd w:id="740"/>
      <w:bookmarkEnd w:id="741"/>
      <w:bookmarkEnd w:id="742"/>
      <w:bookmarkEnd w:id="743"/>
      <w:r>
        <w:rPr>
          <w:rFonts w:hint="cs"/>
          <w:rtl/>
        </w:rPr>
        <w:t xml:space="preserve">איפה </w:t>
      </w:r>
      <w:bookmarkStart w:id="744" w:name="_ETM_Q6_279595"/>
      <w:bookmarkStart w:id="745" w:name="_ETM_Q6_278180"/>
      <w:bookmarkEnd w:id="744"/>
      <w:bookmarkEnd w:id="745"/>
      <w:r>
        <w:rPr>
          <w:rtl/>
        </w:rPr>
        <w:t xml:space="preserve">החוק </w:t>
      </w:r>
      <w:bookmarkStart w:id="746" w:name="_ETM_Q6_278959"/>
      <w:bookmarkEnd w:id="746"/>
      <w:r>
        <w:rPr>
          <w:rtl/>
        </w:rPr>
        <w:t xml:space="preserve">של </w:t>
      </w:r>
      <w:bookmarkStart w:id="747" w:name="_ETM_Q6_279260"/>
      <w:bookmarkEnd w:id="747"/>
      <w:r>
        <w:rPr>
          <w:rtl/>
        </w:rPr>
        <w:t xml:space="preserve">הרשות </w:t>
      </w:r>
      <w:bookmarkStart w:id="748" w:name="_ETM_Q6_279590"/>
      <w:bookmarkEnd w:id="748"/>
      <w:r>
        <w:rPr>
          <w:rtl/>
        </w:rPr>
        <w:t xml:space="preserve">למלחמה </w:t>
      </w:r>
      <w:bookmarkStart w:id="749" w:name="_ETM_Q6_279970"/>
      <w:bookmarkEnd w:id="749"/>
      <w:r>
        <w:rPr>
          <w:rFonts w:hint="cs"/>
          <w:rtl/>
        </w:rPr>
        <w:t>בעוני? מה נעשה איתו?</w:t>
      </w:r>
      <w:bookmarkStart w:id="750" w:name="_ETM_Q6_280150"/>
      <w:bookmarkStart w:id="751" w:name="_ETM_Q6_280390"/>
      <w:bookmarkStart w:id="752" w:name="_ETM_Q6_280890"/>
      <w:bookmarkStart w:id="753" w:name="_ETM_Q6_281220"/>
      <w:bookmarkStart w:id="754" w:name="_ETM_Q6_281700"/>
      <w:bookmarkStart w:id="755" w:name="_ETM_Q6_283190"/>
      <w:bookmarkEnd w:id="750"/>
      <w:bookmarkEnd w:id="751"/>
      <w:bookmarkEnd w:id="752"/>
      <w:bookmarkEnd w:id="753"/>
      <w:bookmarkEnd w:id="754"/>
      <w:bookmarkEnd w:id="755"/>
      <w:r>
        <w:rPr>
          <w:rFonts w:hint="cs"/>
          <w:rtl/>
        </w:rPr>
        <w:t xml:space="preserve"> איפה </w:t>
      </w:r>
      <w:r>
        <w:rPr>
          <w:rtl/>
        </w:rPr>
        <w:t xml:space="preserve">הצעת </w:t>
      </w:r>
      <w:bookmarkStart w:id="756" w:name="_ETM_Q6_283580"/>
      <w:bookmarkEnd w:id="756"/>
      <w:r>
        <w:rPr>
          <w:rtl/>
        </w:rPr>
        <w:t xml:space="preserve">החוק </w:t>
      </w:r>
      <w:bookmarkStart w:id="757" w:name="_ETM_Q6_283940"/>
      <w:bookmarkEnd w:id="757"/>
      <w:r>
        <w:rPr>
          <w:rtl/>
        </w:rPr>
        <w:t>של</w:t>
      </w:r>
      <w:r>
        <w:rPr>
          <w:rFonts w:hint="cs"/>
          <w:rtl/>
        </w:rPr>
        <w:t xml:space="preserve"> אי-זריקת מזון? </w:t>
      </w:r>
      <w:bookmarkStart w:id="758" w:name="_ETM_Q6_284300"/>
      <w:bookmarkStart w:id="759" w:name="_ETM_Q6_285290"/>
      <w:bookmarkStart w:id="760" w:name="_ETM_Q6_285470"/>
      <w:bookmarkStart w:id="761" w:name="_ETM_Q6_286280"/>
      <w:bookmarkStart w:id="762" w:name="_ETM_Q6_286490"/>
      <w:bookmarkStart w:id="763" w:name="_ETM_Q6_286640"/>
      <w:bookmarkStart w:id="764" w:name="_ETM_Q6_287000"/>
      <w:bookmarkEnd w:id="758"/>
      <w:bookmarkEnd w:id="759"/>
      <w:bookmarkEnd w:id="760"/>
      <w:bookmarkEnd w:id="761"/>
      <w:bookmarkEnd w:id="762"/>
      <w:bookmarkEnd w:id="763"/>
      <w:bookmarkEnd w:id="764"/>
      <w:r>
        <w:rPr>
          <w:rFonts w:hint="cs"/>
          <w:rtl/>
        </w:rPr>
        <w:t xml:space="preserve">מה נעשה </w:t>
      </w:r>
      <w:bookmarkStart w:id="765" w:name="_ETM_Q6_284390"/>
      <w:bookmarkEnd w:id="765"/>
      <w:r>
        <w:rPr>
          <w:rFonts w:hint="cs"/>
          <w:rtl/>
        </w:rPr>
        <w:t xml:space="preserve">איתה? </w:t>
      </w:r>
      <w:bookmarkStart w:id="766" w:name="_ETM_Q6_287659"/>
      <w:bookmarkEnd w:id="766"/>
      <w:r>
        <w:rPr>
          <w:rtl/>
        </w:rPr>
        <w:t xml:space="preserve">למה </w:t>
      </w:r>
      <w:bookmarkStart w:id="767" w:name="_ETM_Q6_287960"/>
      <w:bookmarkStart w:id="768" w:name="_ETM_Q6_288680"/>
      <w:bookmarkStart w:id="769" w:name="_ETM_Q6_288799"/>
      <w:bookmarkStart w:id="770" w:name="_ETM_Q6_289369"/>
      <w:bookmarkStart w:id="771" w:name="_ETM_Q6_289549"/>
      <w:bookmarkStart w:id="772" w:name="_ETM_Q6_290119"/>
      <w:bookmarkStart w:id="773" w:name="_ETM_Q6_290359"/>
      <w:bookmarkEnd w:id="767"/>
      <w:bookmarkEnd w:id="768"/>
      <w:bookmarkEnd w:id="769"/>
      <w:bookmarkEnd w:id="770"/>
      <w:bookmarkEnd w:id="771"/>
      <w:bookmarkEnd w:id="772"/>
      <w:bookmarkEnd w:id="773"/>
      <w:r>
        <w:rPr>
          <w:rFonts w:hint="cs"/>
          <w:rtl/>
        </w:rPr>
        <w:t xml:space="preserve">תמיד צריך להסתמך </w:t>
      </w:r>
      <w:bookmarkStart w:id="774" w:name="_ETM_Q6_291170"/>
      <w:bookmarkEnd w:id="774"/>
      <w:r>
        <w:rPr>
          <w:rtl/>
        </w:rPr>
        <w:t xml:space="preserve">על </w:t>
      </w:r>
      <w:bookmarkStart w:id="775" w:name="_ETM_Q6_291649"/>
      <w:bookmarkEnd w:id="775"/>
      <w:r>
        <w:rPr>
          <w:rtl/>
        </w:rPr>
        <w:t>ארגו</w:t>
      </w:r>
      <w:r>
        <w:rPr>
          <w:rFonts w:hint="cs"/>
          <w:rtl/>
        </w:rPr>
        <w:t xml:space="preserve">ני </w:t>
      </w:r>
      <w:bookmarkStart w:id="776" w:name="_ETM_Q6_292570"/>
      <w:bookmarkEnd w:id="776"/>
      <w:r>
        <w:rPr>
          <w:rtl/>
        </w:rPr>
        <w:t xml:space="preserve">חברה </w:t>
      </w:r>
      <w:bookmarkStart w:id="777" w:name="_ETM_Q6_292930"/>
      <w:bookmarkEnd w:id="777"/>
      <w:r>
        <w:rPr>
          <w:rtl/>
        </w:rPr>
        <w:t xml:space="preserve">אזרחית </w:t>
      </w:r>
      <w:bookmarkStart w:id="778" w:name="_ETM_Q6_293590"/>
      <w:bookmarkEnd w:id="778"/>
      <w:r>
        <w:rPr>
          <w:rFonts w:hint="cs"/>
          <w:rtl/>
        </w:rPr>
        <w:t>וע</w:t>
      </w:r>
      <w:r>
        <w:rPr>
          <w:rtl/>
        </w:rPr>
        <w:t>ל</w:t>
      </w:r>
      <w:r>
        <w:rPr>
          <w:rFonts w:hint="cs"/>
          <w:rtl/>
        </w:rPr>
        <w:t xml:space="preserve"> </w:t>
      </w:r>
      <w:r>
        <w:rPr>
          <w:rtl/>
        </w:rPr>
        <w:t>עמות</w:t>
      </w:r>
      <w:r>
        <w:rPr>
          <w:rFonts w:hint="cs"/>
          <w:rtl/>
        </w:rPr>
        <w:t>ות</w:t>
      </w:r>
      <w:bookmarkStart w:id="779" w:name="_ETM_Q6_294460"/>
      <w:bookmarkEnd w:id="779"/>
      <w:r>
        <w:rPr>
          <w:rFonts w:hint="cs"/>
          <w:rtl/>
        </w:rPr>
        <w:t xml:space="preserve"> </w:t>
      </w:r>
      <w:r>
        <w:rPr>
          <w:rtl/>
        </w:rPr>
        <w:t>שייתנו</w:t>
      </w:r>
      <w:bookmarkStart w:id="780" w:name="_ETM_Q6_295120"/>
      <w:bookmarkStart w:id="781" w:name="_ETM_Q6_295240"/>
      <w:bookmarkEnd w:id="780"/>
      <w:bookmarkEnd w:id="781"/>
      <w:r>
        <w:rPr>
          <w:rFonts w:hint="cs"/>
          <w:rtl/>
        </w:rPr>
        <w:t xml:space="preserve"> נדבות </w:t>
      </w:r>
      <w:bookmarkStart w:id="782" w:name="_ETM_Q6_293935"/>
      <w:bookmarkEnd w:id="782"/>
      <w:r>
        <w:rPr>
          <w:rFonts w:hint="cs"/>
          <w:rtl/>
        </w:rPr>
        <w:t>פה ושם</w:t>
      </w:r>
      <w:bookmarkStart w:id="783" w:name="_ETM_Q6_295720"/>
      <w:bookmarkStart w:id="784" w:name="_ETM_Q6_295930"/>
      <w:bookmarkStart w:id="785" w:name="_ETM_Q6_296780"/>
      <w:bookmarkStart w:id="786" w:name="_ETM_Q6_297229"/>
      <w:bookmarkEnd w:id="783"/>
      <w:bookmarkEnd w:id="784"/>
      <w:bookmarkEnd w:id="785"/>
      <w:bookmarkEnd w:id="786"/>
      <w:r>
        <w:rPr>
          <w:rFonts w:hint="cs"/>
          <w:rtl/>
        </w:rPr>
        <w:t xml:space="preserve">, וגם </w:t>
      </w:r>
      <w:r>
        <w:rPr>
          <w:rtl/>
        </w:rPr>
        <w:t xml:space="preserve">בלי </w:t>
      </w:r>
      <w:bookmarkStart w:id="787" w:name="_ETM_Q6_297409"/>
      <w:bookmarkEnd w:id="787"/>
      <w:r>
        <w:rPr>
          <w:rtl/>
        </w:rPr>
        <w:t xml:space="preserve">העזרה </w:t>
      </w:r>
      <w:bookmarkStart w:id="788" w:name="_ETM_Q6_297979"/>
      <w:bookmarkEnd w:id="788"/>
      <w:r>
        <w:rPr>
          <w:rtl/>
        </w:rPr>
        <w:t xml:space="preserve">של </w:t>
      </w:r>
      <w:bookmarkStart w:id="789" w:name="_ETM_Q6_298280"/>
      <w:bookmarkEnd w:id="789"/>
      <w:r>
        <w:rPr>
          <w:rtl/>
        </w:rPr>
        <w:t>המדינה</w:t>
      </w:r>
      <w:r>
        <w:rPr>
          <w:rFonts w:hint="cs"/>
          <w:rtl/>
        </w:rPr>
        <w:t>?</w:t>
      </w:r>
      <w:bookmarkStart w:id="790" w:name="_ETM_Q6_296845"/>
      <w:bookmarkStart w:id="791" w:name="_ETM_Q6_296943"/>
      <w:bookmarkStart w:id="792" w:name="_ETM_Q6_296988"/>
      <w:bookmarkStart w:id="793" w:name="_ETM_Q6_297060"/>
      <w:bookmarkStart w:id="794" w:name="_ETM_Q6_299189"/>
      <w:bookmarkEnd w:id="790"/>
      <w:bookmarkEnd w:id="791"/>
      <w:bookmarkEnd w:id="792"/>
      <w:bookmarkEnd w:id="793"/>
      <w:bookmarkEnd w:id="794"/>
      <w:r>
        <w:rPr>
          <w:rFonts w:hint="cs"/>
          <w:rtl/>
        </w:rPr>
        <w:t xml:space="preserve"> הם </w:t>
      </w:r>
      <w:bookmarkStart w:id="795" w:name="_ETM_Q6_299340"/>
      <w:bookmarkEnd w:id="795"/>
      <w:r>
        <w:rPr>
          <w:rtl/>
        </w:rPr>
        <w:t xml:space="preserve">חייבים </w:t>
      </w:r>
      <w:bookmarkStart w:id="796" w:name="_ETM_Q6_299819"/>
      <w:bookmarkEnd w:id="796"/>
      <w:r>
        <w:rPr>
          <w:rtl/>
        </w:rPr>
        <w:t>ל</w:t>
      </w:r>
      <w:r>
        <w:rPr>
          <w:rFonts w:hint="cs"/>
          <w:rtl/>
        </w:rPr>
        <w:t>ש</w:t>
      </w:r>
      <w:r>
        <w:rPr>
          <w:rtl/>
        </w:rPr>
        <w:t xml:space="preserve">כור </w:t>
      </w:r>
      <w:bookmarkStart w:id="797" w:name="_ETM_Q6_300209"/>
      <w:bookmarkEnd w:id="797"/>
      <w:r>
        <w:rPr>
          <w:rtl/>
        </w:rPr>
        <w:t>מקום</w:t>
      </w:r>
      <w:r>
        <w:rPr>
          <w:rFonts w:hint="cs"/>
          <w:rtl/>
        </w:rPr>
        <w:t>,</w:t>
      </w:r>
      <w:r>
        <w:rPr>
          <w:rtl/>
        </w:rPr>
        <w:t xml:space="preserve"> </w:t>
      </w:r>
      <w:bookmarkStart w:id="798" w:name="_ETM_Q6_301139"/>
      <w:bookmarkEnd w:id="798"/>
      <w:r>
        <w:rPr>
          <w:rtl/>
        </w:rPr>
        <w:t xml:space="preserve">להתנדב </w:t>
      </w:r>
      <w:bookmarkStart w:id="799" w:name="_ETM_Q6_302369"/>
      <w:bookmarkEnd w:id="799"/>
      <w:r>
        <w:rPr>
          <w:rFonts w:hint="cs"/>
          <w:rtl/>
        </w:rPr>
        <w:t>ב</w:t>
      </w:r>
      <w:r>
        <w:rPr>
          <w:rtl/>
        </w:rPr>
        <w:t xml:space="preserve">שעות </w:t>
      </w:r>
      <w:bookmarkStart w:id="800" w:name="_ETM_Q6_302819"/>
      <w:bookmarkEnd w:id="800"/>
      <w:r>
        <w:rPr>
          <w:rtl/>
        </w:rPr>
        <w:t xml:space="preserve">שאין </w:t>
      </w:r>
      <w:bookmarkStart w:id="801" w:name="_ETM_Q6_303140"/>
      <w:bookmarkStart w:id="802" w:name="_ETM_Q6_303229"/>
      <w:bookmarkEnd w:id="801"/>
      <w:bookmarkEnd w:id="802"/>
      <w:r>
        <w:rPr>
          <w:rtl/>
        </w:rPr>
        <w:t>להם</w:t>
      </w:r>
      <w:r>
        <w:rPr>
          <w:rFonts w:hint="cs"/>
          <w:rtl/>
        </w:rPr>
        <w:t>,</w:t>
      </w:r>
      <w:r>
        <w:rPr>
          <w:rtl/>
        </w:rPr>
        <w:t xml:space="preserve"> </w:t>
      </w:r>
      <w:bookmarkStart w:id="803" w:name="_ETM_Q6_303979"/>
      <w:bookmarkEnd w:id="803"/>
      <w:r>
        <w:rPr>
          <w:rtl/>
        </w:rPr>
        <w:t xml:space="preserve">ורכבים </w:t>
      </w:r>
      <w:bookmarkStart w:id="804" w:name="_ETM_Q6_304670"/>
      <w:bookmarkEnd w:id="804"/>
      <w:r>
        <w:rPr>
          <w:rtl/>
        </w:rPr>
        <w:t>והכ</w:t>
      </w:r>
      <w:r>
        <w:rPr>
          <w:rFonts w:hint="cs"/>
          <w:rtl/>
        </w:rPr>
        <w:t>ו</w:t>
      </w:r>
      <w:r>
        <w:rPr>
          <w:rtl/>
        </w:rPr>
        <w:t>ל</w:t>
      </w:r>
      <w:r>
        <w:rPr>
          <w:rFonts w:hint="cs"/>
          <w:rtl/>
        </w:rPr>
        <w:t>.</w:t>
      </w:r>
      <w:bookmarkStart w:id="805" w:name="_ETM_Q6_305150"/>
      <w:bookmarkStart w:id="806" w:name="_ETM_Q6_303616"/>
      <w:bookmarkStart w:id="807" w:name="_ETM_Q6_305690"/>
      <w:bookmarkStart w:id="808" w:name="_ETM_Q6_306020"/>
      <w:bookmarkEnd w:id="805"/>
      <w:bookmarkEnd w:id="806"/>
      <w:bookmarkEnd w:id="807"/>
      <w:bookmarkEnd w:id="808"/>
      <w:r>
        <w:rPr>
          <w:rFonts w:hint="cs"/>
          <w:rtl/>
        </w:rPr>
        <w:t xml:space="preserve"> שיבורכו, </w:t>
      </w:r>
      <w:r>
        <w:rPr>
          <w:rtl/>
        </w:rPr>
        <w:t>זה</w:t>
      </w:r>
      <w:r>
        <w:rPr>
          <w:rFonts w:hint="cs"/>
          <w:rtl/>
        </w:rPr>
        <w:t xml:space="preserve"> טוב, ובחברה צריכה להיות</w:t>
      </w:r>
      <w:bookmarkStart w:id="809" w:name="_ETM_Q6_306299"/>
      <w:bookmarkStart w:id="810" w:name="_ETM_Q6_307109"/>
      <w:bookmarkStart w:id="811" w:name="_ETM_Q6_307259"/>
      <w:bookmarkStart w:id="812" w:name="_ETM_Q6_307590"/>
      <w:bookmarkStart w:id="813" w:name="_ETM_Q6_308010"/>
      <w:bookmarkStart w:id="814" w:name="_ETM_Q6_308310"/>
      <w:bookmarkStart w:id="815" w:name="_ETM_Q6_308489"/>
      <w:bookmarkStart w:id="816" w:name="_ETM_Q6_308700"/>
      <w:bookmarkStart w:id="817" w:name="_ETM_Q6_309150"/>
      <w:bookmarkEnd w:id="809"/>
      <w:bookmarkEnd w:id="810"/>
      <w:bookmarkEnd w:id="811"/>
      <w:bookmarkEnd w:id="812"/>
      <w:bookmarkEnd w:id="813"/>
      <w:bookmarkEnd w:id="814"/>
      <w:bookmarkEnd w:id="815"/>
      <w:bookmarkEnd w:id="816"/>
      <w:bookmarkEnd w:id="817"/>
      <w:r>
        <w:rPr>
          <w:rFonts w:hint="cs"/>
          <w:rtl/>
        </w:rPr>
        <w:t xml:space="preserve"> סולידריות חברת</w:t>
      </w:r>
      <w:r>
        <w:rPr>
          <w:rtl/>
        </w:rPr>
        <w:t>ית</w:t>
      </w:r>
      <w:r>
        <w:rPr>
          <w:rFonts w:hint="cs"/>
          <w:rtl/>
        </w:rPr>
        <w:t>,</w:t>
      </w:r>
      <w:r>
        <w:rPr>
          <w:rtl/>
        </w:rPr>
        <w:t xml:space="preserve"> </w:t>
      </w:r>
      <w:bookmarkStart w:id="818" w:name="_ETM_Q6_310290"/>
      <w:bookmarkEnd w:id="818"/>
      <w:r>
        <w:rPr>
          <w:rtl/>
        </w:rPr>
        <w:t xml:space="preserve">אבל </w:t>
      </w:r>
      <w:bookmarkStart w:id="819" w:name="_ETM_Q6_310769"/>
      <w:bookmarkEnd w:id="819"/>
      <w:r>
        <w:rPr>
          <w:rtl/>
        </w:rPr>
        <w:t xml:space="preserve">גם </w:t>
      </w:r>
      <w:bookmarkStart w:id="820" w:name="_ETM_Q6_311780"/>
      <w:bookmarkEnd w:id="820"/>
      <w:r>
        <w:rPr>
          <w:rtl/>
        </w:rPr>
        <w:t xml:space="preserve">הממשלה </w:t>
      </w:r>
      <w:bookmarkStart w:id="821" w:name="_ETM_Q6_312380"/>
      <w:bookmarkEnd w:id="821"/>
      <w:r>
        <w:rPr>
          <w:rtl/>
        </w:rPr>
        <w:t xml:space="preserve">צריכה </w:t>
      </w:r>
      <w:bookmarkStart w:id="822" w:name="_ETM_Q6_312770"/>
      <w:bookmarkEnd w:id="822"/>
      <w:r>
        <w:rPr>
          <w:rtl/>
        </w:rPr>
        <w:t xml:space="preserve">לקחת </w:t>
      </w:r>
      <w:bookmarkStart w:id="823" w:name="_ETM_Q6_313790"/>
      <w:bookmarkEnd w:id="823"/>
      <w:r>
        <w:rPr>
          <w:rtl/>
        </w:rPr>
        <w:t xml:space="preserve">את </w:t>
      </w:r>
      <w:bookmarkStart w:id="824" w:name="_ETM_Q6_314030"/>
      <w:bookmarkEnd w:id="824"/>
      <w:r>
        <w:rPr>
          <w:rtl/>
        </w:rPr>
        <w:t xml:space="preserve">האחריות </w:t>
      </w:r>
      <w:bookmarkStart w:id="825" w:name="_ETM_Q6_314870"/>
      <w:bookmarkEnd w:id="825"/>
      <w:r>
        <w:rPr>
          <w:rtl/>
        </w:rPr>
        <w:t xml:space="preserve">על </w:t>
      </w:r>
      <w:bookmarkStart w:id="826" w:name="_ETM_Q6_315020"/>
      <w:bookmarkEnd w:id="826"/>
      <w:r>
        <w:rPr>
          <w:rtl/>
        </w:rPr>
        <w:t>עצמה</w:t>
      </w:r>
      <w:r>
        <w:rPr>
          <w:rFonts w:hint="cs"/>
          <w:rtl/>
        </w:rPr>
        <w:t>.</w:t>
      </w:r>
      <w:r>
        <w:rPr>
          <w:rtl/>
        </w:rPr>
        <w:t xml:space="preserve"> </w:t>
      </w:r>
      <w:bookmarkStart w:id="827" w:name="_ETM_Q6_316220"/>
      <w:bookmarkEnd w:id="827"/>
      <w:r>
        <w:rPr>
          <w:rtl/>
        </w:rPr>
        <w:t xml:space="preserve">אני </w:t>
      </w:r>
      <w:bookmarkStart w:id="828" w:name="_ETM_Q6_316970"/>
      <w:bookmarkEnd w:id="828"/>
      <w:r>
        <w:rPr>
          <w:rtl/>
        </w:rPr>
        <w:t xml:space="preserve">חושבת </w:t>
      </w:r>
      <w:bookmarkStart w:id="829" w:name="_ETM_Q6_317690"/>
      <w:bookmarkEnd w:id="829"/>
      <w:r>
        <w:rPr>
          <w:rtl/>
        </w:rPr>
        <w:t xml:space="preserve">שצריך </w:t>
      </w:r>
      <w:bookmarkStart w:id="830" w:name="_ETM_Q6_318290"/>
      <w:bookmarkStart w:id="831" w:name="_ETM_Q6_318919"/>
      <w:bookmarkEnd w:id="830"/>
      <w:bookmarkEnd w:id="831"/>
      <w:r>
        <w:rPr>
          <w:rtl/>
        </w:rPr>
        <w:t xml:space="preserve">לתת </w:t>
      </w:r>
      <w:bookmarkStart w:id="832" w:name="_ETM_Q6_319720"/>
      <w:bookmarkEnd w:id="832"/>
      <w:r>
        <w:rPr>
          <w:rtl/>
        </w:rPr>
        <w:t>ח</w:t>
      </w:r>
      <w:r>
        <w:rPr>
          <w:rFonts w:hint="cs"/>
          <w:rtl/>
        </w:rPr>
        <w:t>כ</w:t>
      </w:r>
      <w:r>
        <w:rPr>
          <w:rtl/>
        </w:rPr>
        <w:t xml:space="preserve">ות </w:t>
      </w:r>
      <w:bookmarkStart w:id="833" w:name="_ETM_Q6_320889"/>
      <w:bookmarkEnd w:id="833"/>
      <w:r>
        <w:rPr>
          <w:rtl/>
        </w:rPr>
        <w:t xml:space="preserve">ולא </w:t>
      </w:r>
      <w:bookmarkStart w:id="834" w:name="_ETM_Q6_321340"/>
      <w:bookmarkEnd w:id="834"/>
      <w:r>
        <w:rPr>
          <w:rtl/>
        </w:rPr>
        <w:t xml:space="preserve">לחלק </w:t>
      </w:r>
      <w:bookmarkStart w:id="835" w:name="_ETM_Q6_322590"/>
      <w:bookmarkEnd w:id="835"/>
      <w:r>
        <w:rPr>
          <w:rtl/>
        </w:rPr>
        <w:t>דגים</w:t>
      </w:r>
      <w:r>
        <w:rPr>
          <w:rFonts w:hint="cs"/>
          <w:rtl/>
        </w:rPr>
        <w:t xml:space="preserve">, אפילו דגיגונים כאלה קטנים </w:t>
      </w:r>
      <w:bookmarkStart w:id="836" w:name="_ETM_Q6_324010"/>
      <w:bookmarkStart w:id="837" w:name="_ETM_Q6_324370"/>
      <w:bookmarkStart w:id="838" w:name="_ETM_Q6_325300"/>
      <w:bookmarkEnd w:id="836"/>
      <w:bookmarkEnd w:id="837"/>
      <w:bookmarkEnd w:id="838"/>
      <w:r>
        <w:rPr>
          <w:rtl/>
        </w:rPr>
        <w:t xml:space="preserve">שלא </w:t>
      </w:r>
      <w:bookmarkStart w:id="839" w:name="_ETM_Q6_325630"/>
      <w:bookmarkEnd w:id="839"/>
      <w:r>
        <w:rPr>
          <w:rtl/>
        </w:rPr>
        <w:t xml:space="preserve">מרגישים </w:t>
      </w:r>
      <w:bookmarkStart w:id="840" w:name="_ETM_Q6_326139"/>
      <w:bookmarkEnd w:id="840"/>
      <w:r>
        <w:rPr>
          <w:rFonts w:hint="cs"/>
          <w:rtl/>
        </w:rPr>
        <w:t xml:space="preserve">אותם ולא נותנים אפילו </w:t>
      </w:r>
      <w:bookmarkStart w:id="841" w:name="_ETM_Q6_325423"/>
      <w:bookmarkEnd w:id="841"/>
      <w:r>
        <w:rPr>
          <w:rFonts w:hint="cs"/>
          <w:rtl/>
        </w:rPr>
        <w:t xml:space="preserve">את המענה </w:t>
      </w:r>
      <w:proofErr w:type="spellStart"/>
      <w:r>
        <w:rPr>
          <w:rFonts w:hint="cs"/>
          <w:rtl/>
        </w:rPr>
        <w:t>המיידי</w:t>
      </w:r>
      <w:proofErr w:type="spellEnd"/>
      <w:r>
        <w:rPr>
          <w:rFonts w:hint="cs"/>
          <w:rtl/>
        </w:rPr>
        <w:t xml:space="preserve">. </w:t>
      </w:r>
      <w:bookmarkStart w:id="842" w:name="_ETM_Q6_327240"/>
      <w:bookmarkStart w:id="843" w:name="_ETM_Q6_327540"/>
      <w:bookmarkStart w:id="844" w:name="_ETM_Q6_327629"/>
      <w:bookmarkStart w:id="845" w:name="_ETM_Q6_327840"/>
      <w:bookmarkStart w:id="846" w:name="_ETM_Q6_328139"/>
      <w:bookmarkStart w:id="847" w:name="_ETM_Q6_328260"/>
      <w:bookmarkStart w:id="848" w:name="_ETM_Q6_328349"/>
      <w:bookmarkStart w:id="849" w:name="_ETM_Q6_328829"/>
      <w:bookmarkStart w:id="850" w:name="_ETM_Q6_330700"/>
      <w:bookmarkEnd w:id="842"/>
      <w:bookmarkEnd w:id="843"/>
      <w:bookmarkEnd w:id="844"/>
      <w:bookmarkEnd w:id="845"/>
      <w:bookmarkEnd w:id="846"/>
      <w:bookmarkEnd w:id="847"/>
      <w:bookmarkEnd w:id="848"/>
      <w:bookmarkEnd w:id="849"/>
      <w:bookmarkEnd w:id="850"/>
      <w:r>
        <w:rPr>
          <w:rtl/>
        </w:rPr>
        <w:t xml:space="preserve">תודה </w:t>
      </w:r>
      <w:bookmarkStart w:id="851" w:name="_ETM_Q6_331000"/>
      <w:bookmarkEnd w:id="851"/>
      <w:r>
        <w:rPr>
          <w:rtl/>
        </w:rPr>
        <w:t>רבה</w:t>
      </w:r>
      <w:r>
        <w:rPr>
          <w:rFonts w:hint="cs"/>
          <w:rtl/>
        </w:rPr>
        <w:t>,</w:t>
      </w:r>
      <w:r>
        <w:rPr>
          <w:rtl/>
        </w:rPr>
        <w:t xml:space="preserve"> </w:t>
      </w:r>
      <w:bookmarkStart w:id="852" w:name="_ETM_Q6_331300"/>
      <w:bookmarkEnd w:id="852"/>
      <w:r>
        <w:rPr>
          <w:rtl/>
        </w:rPr>
        <w:t>כבודו</w:t>
      </w:r>
      <w:r>
        <w:rPr>
          <w:rFonts w:hint="cs"/>
          <w:rtl/>
        </w:rPr>
        <w:t>.</w:t>
      </w:r>
    </w:p>
    <w:p w:rsidR="002334A8" w:rsidRDefault="002334A8" w:rsidP="00A9714A">
      <w:pPr>
        <w:rPr>
          <w:rtl/>
        </w:rPr>
      </w:pPr>
      <w:bookmarkStart w:id="853" w:name="_ETM_Q6_332304"/>
      <w:bookmarkStart w:id="854" w:name="_ETM_Q6_332400"/>
      <w:bookmarkEnd w:id="853"/>
      <w:bookmarkEnd w:id="854"/>
    </w:p>
    <w:p w:rsidR="002334A8" w:rsidRDefault="002334A8" w:rsidP="00A9714A">
      <w:pPr>
        <w:pStyle w:val="af6"/>
        <w:keepNext/>
        <w:rPr>
          <w:rtl/>
        </w:rPr>
      </w:pPr>
      <w:r w:rsidRPr="000B13F8">
        <w:rPr>
          <w:rStyle w:val="TagStyle"/>
          <w:rtl/>
        </w:rPr>
        <w:t xml:space="preserve"> &lt;&lt; יור &gt;&gt; </w:t>
      </w:r>
      <w:r>
        <w:rPr>
          <w:rtl/>
        </w:rPr>
        <w:t>היו"ר אמיר אוחנה:</w:t>
      </w:r>
      <w:r w:rsidRPr="000B13F8">
        <w:rPr>
          <w:rStyle w:val="TagStyle"/>
          <w:rtl/>
        </w:rPr>
        <w:t xml:space="preserve"> &lt;&lt; יור &gt;&gt;</w:t>
      </w:r>
      <w:r>
        <w:rPr>
          <w:rtl/>
        </w:rPr>
        <w:t xml:space="preserve">   </w:t>
      </w:r>
    </w:p>
    <w:p w:rsidR="002334A8" w:rsidRDefault="002334A8" w:rsidP="007922F9">
      <w:pPr>
        <w:rPr>
          <w:rtl/>
        </w:rPr>
      </w:pPr>
    </w:p>
    <w:p w:rsidR="002334A8" w:rsidRDefault="002334A8" w:rsidP="00A9714A">
      <w:pPr>
        <w:rPr>
          <w:rtl/>
        </w:rPr>
      </w:pPr>
      <w:bookmarkStart w:id="855" w:name="_ETM_Q6_333343"/>
      <w:bookmarkStart w:id="856" w:name="_ETM_Q6_332270"/>
      <w:bookmarkEnd w:id="855"/>
      <w:bookmarkEnd w:id="856"/>
      <w:r>
        <w:rPr>
          <w:rtl/>
        </w:rPr>
        <w:t xml:space="preserve">תודה </w:t>
      </w:r>
      <w:bookmarkStart w:id="857" w:name="_ETM_Q6_332540"/>
      <w:bookmarkEnd w:id="857"/>
      <w:r>
        <w:rPr>
          <w:rtl/>
        </w:rPr>
        <w:t>לגברתי</w:t>
      </w:r>
      <w:r>
        <w:rPr>
          <w:rFonts w:hint="cs"/>
          <w:rtl/>
        </w:rPr>
        <w:t>.</w:t>
      </w:r>
      <w:r>
        <w:rPr>
          <w:rtl/>
        </w:rPr>
        <w:t xml:space="preserve"> </w:t>
      </w:r>
      <w:bookmarkStart w:id="858" w:name="_ETM_Q6_333080"/>
      <w:bookmarkStart w:id="859" w:name="_ETM_Q6_333440"/>
      <w:bookmarkStart w:id="860" w:name="_ETM_Q6_333530"/>
      <w:bookmarkEnd w:id="858"/>
      <w:bookmarkEnd w:id="859"/>
      <w:bookmarkEnd w:id="860"/>
      <w:r>
        <w:rPr>
          <w:rFonts w:hint="cs"/>
          <w:rtl/>
        </w:rPr>
        <w:t xml:space="preserve">וכעת </w:t>
      </w:r>
      <w:r>
        <w:rPr>
          <w:rFonts w:hint="eastAsia"/>
          <w:rtl/>
        </w:rPr>
        <w:t xml:space="preserve">– </w:t>
      </w:r>
      <w:r>
        <w:rPr>
          <w:rtl/>
        </w:rPr>
        <w:t xml:space="preserve">חברת </w:t>
      </w:r>
      <w:bookmarkStart w:id="861" w:name="_ETM_Q6_334190"/>
      <w:bookmarkEnd w:id="861"/>
      <w:r>
        <w:rPr>
          <w:rtl/>
        </w:rPr>
        <w:t xml:space="preserve">הכנסת </w:t>
      </w:r>
      <w:bookmarkStart w:id="862" w:name="_ETM_Q6_334730"/>
      <w:bookmarkEnd w:id="862"/>
      <w:r>
        <w:rPr>
          <w:rtl/>
        </w:rPr>
        <w:t xml:space="preserve">עאידה </w:t>
      </w:r>
      <w:bookmarkStart w:id="863" w:name="_ETM_Q6_335060"/>
      <w:bookmarkEnd w:id="863"/>
      <w:r>
        <w:rPr>
          <w:rtl/>
        </w:rPr>
        <w:t xml:space="preserve">תומא </w:t>
      </w:r>
      <w:bookmarkStart w:id="864" w:name="_ETM_Q6_335360"/>
      <w:bookmarkEnd w:id="864"/>
      <w:r>
        <w:rPr>
          <w:rtl/>
        </w:rPr>
        <w:t>סלימאן</w:t>
      </w:r>
      <w:r>
        <w:rPr>
          <w:rFonts w:hint="cs"/>
          <w:rtl/>
        </w:rPr>
        <w:t>.</w:t>
      </w:r>
      <w:r>
        <w:rPr>
          <w:rtl/>
        </w:rPr>
        <w:t xml:space="preserve"> </w:t>
      </w:r>
      <w:bookmarkStart w:id="865" w:name="_ETM_Q6_353010"/>
      <w:bookmarkEnd w:id="865"/>
      <w:r>
        <w:rPr>
          <w:rtl/>
        </w:rPr>
        <w:t xml:space="preserve">עד </w:t>
      </w:r>
      <w:bookmarkStart w:id="866" w:name="_ETM_Q6_353189"/>
      <w:bookmarkEnd w:id="866"/>
      <w:r>
        <w:rPr>
          <w:rFonts w:hint="cs"/>
          <w:rtl/>
        </w:rPr>
        <w:t>חמש</w:t>
      </w:r>
      <w:r>
        <w:rPr>
          <w:rtl/>
        </w:rPr>
        <w:t xml:space="preserve"> </w:t>
      </w:r>
      <w:bookmarkStart w:id="867" w:name="_ETM_Q6_353459"/>
      <w:bookmarkEnd w:id="867"/>
      <w:r>
        <w:rPr>
          <w:rtl/>
        </w:rPr>
        <w:t>דקות</w:t>
      </w:r>
      <w:r>
        <w:rPr>
          <w:rFonts w:hint="cs"/>
          <w:rtl/>
        </w:rPr>
        <w:t xml:space="preserve"> לרשותך,</w:t>
      </w:r>
      <w:r>
        <w:rPr>
          <w:rtl/>
        </w:rPr>
        <w:t xml:space="preserve"> </w:t>
      </w:r>
      <w:bookmarkStart w:id="868" w:name="_ETM_Q6_353730"/>
      <w:bookmarkEnd w:id="868"/>
      <w:r>
        <w:rPr>
          <w:rtl/>
        </w:rPr>
        <w:t>גברתי</w:t>
      </w:r>
      <w:r>
        <w:rPr>
          <w:rFonts w:hint="cs"/>
          <w:rtl/>
        </w:rPr>
        <w:t>.</w:t>
      </w:r>
    </w:p>
    <w:p w:rsidR="002334A8" w:rsidRDefault="002334A8" w:rsidP="00A9714A">
      <w:pPr>
        <w:rPr>
          <w:rtl/>
        </w:rPr>
      </w:pPr>
      <w:bookmarkStart w:id="869" w:name="_ETM_Q6_343585"/>
      <w:bookmarkStart w:id="870" w:name="_ETM_Q6_343670"/>
      <w:bookmarkEnd w:id="869"/>
      <w:bookmarkEnd w:id="870"/>
    </w:p>
    <w:p w:rsidR="002334A8" w:rsidRDefault="002334A8" w:rsidP="00A9714A">
      <w:pPr>
        <w:pStyle w:val="a4"/>
        <w:keepNext/>
        <w:rPr>
          <w:rtl/>
        </w:rPr>
      </w:pPr>
      <w:bookmarkStart w:id="871" w:name="ET_speaker_5761_4"/>
      <w:r w:rsidRPr="000B13F8">
        <w:rPr>
          <w:rStyle w:val="TagStyle"/>
          <w:rtl/>
        </w:rPr>
        <w:t xml:space="preserve"> &lt;&lt; דובר &gt;&gt; </w:t>
      </w:r>
      <w:bookmarkStart w:id="872" w:name="_Toc184762166"/>
      <w:r>
        <w:rPr>
          <w:rtl/>
        </w:rPr>
        <w:t>עאידה תומא סלימאן (חד"ש-תע"ל):</w:t>
      </w:r>
      <w:bookmarkEnd w:id="872"/>
      <w:r w:rsidRPr="000B13F8">
        <w:rPr>
          <w:rStyle w:val="TagStyle"/>
          <w:rtl/>
        </w:rPr>
        <w:t xml:space="preserve"> &lt;&lt; דובר &gt;&gt;</w:t>
      </w:r>
      <w:r>
        <w:rPr>
          <w:rtl/>
        </w:rPr>
        <w:t xml:space="preserve">   </w:t>
      </w:r>
      <w:bookmarkEnd w:id="871"/>
    </w:p>
    <w:p w:rsidR="002334A8" w:rsidRDefault="002334A8" w:rsidP="007922F9">
      <w:pPr>
        <w:rPr>
          <w:rtl/>
        </w:rPr>
      </w:pPr>
    </w:p>
    <w:p w:rsidR="002334A8" w:rsidRDefault="002334A8" w:rsidP="00A9714A">
      <w:pPr>
        <w:rPr>
          <w:rtl/>
        </w:rPr>
      </w:pPr>
      <w:bookmarkStart w:id="873" w:name="_ETM_Q6_347377"/>
      <w:bookmarkStart w:id="874" w:name="_ETM_Q6_355409"/>
      <w:bookmarkStart w:id="875" w:name="_ETM_Q6_355530"/>
      <w:bookmarkStart w:id="876" w:name="_ETM_Q6_355769"/>
      <w:bookmarkEnd w:id="873"/>
      <w:bookmarkEnd w:id="874"/>
      <w:bookmarkEnd w:id="875"/>
      <w:bookmarkEnd w:id="876"/>
      <w:r>
        <w:rPr>
          <w:rFonts w:hint="cs"/>
          <w:rtl/>
        </w:rPr>
        <w:t xml:space="preserve">תודה, </w:t>
      </w:r>
      <w:r>
        <w:rPr>
          <w:rtl/>
        </w:rPr>
        <w:t xml:space="preserve">כבוד </w:t>
      </w:r>
      <w:bookmarkStart w:id="877" w:name="_ETM_Q6_356040"/>
      <w:bookmarkEnd w:id="877"/>
      <w:r>
        <w:rPr>
          <w:rtl/>
        </w:rPr>
        <w:t>היושב-ראש</w:t>
      </w:r>
      <w:r>
        <w:rPr>
          <w:rFonts w:hint="cs"/>
          <w:rtl/>
        </w:rPr>
        <w:t>.</w:t>
      </w:r>
      <w:r>
        <w:rPr>
          <w:rtl/>
        </w:rPr>
        <w:t xml:space="preserve"> </w:t>
      </w:r>
      <w:bookmarkStart w:id="878" w:name="_ETM_Q6_357780"/>
      <w:bookmarkEnd w:id="878"/>
      <w:r>
        <w:rPr>
          <w:rtl/>
        </w:rPr>
        <w:t xml:space="preserve">חברי </w:t>
      </w:r>
      <w:bookmarkStart w:id="879" w:name="_ETM_Q6_358169"/>
      <w:bookmarkEnd w:id="879"/>
      <w:r>
        <w:rPr>
          <w:rtl/>
        </w:rPr>
        <w:t xml:space="preserve">וחברות </w:t>
      </w:r>
      <w:bookmarkStart w:id="880" w:name="_ETM_Q6_358739"/>
      <w:bookmarkEnd w:id="880"/>
      <w:r>
        <w:rPr>
          <w:rtl/>
        </w:rPr>
        <w:t>הכנסת</w:t>
      </w:r>
      <w:r>
        <w:rPr>
          <w:rFonts w:hint="cs"/>
          <w:rtl/>
        </w:rPr>
        <w:t>,</w:t>
      </w:r>
      <w:r>
        <w:rPr>
          <w:rtl/>
        </w:rPr>
        <w:t xml:space="preserve"> </w:t>
      </w:r>
      <w:bookmarkStart w:id="881" w:name="_ETM_Q6_359159"/>
      <w:bookmarkEnd w:id="881"/>
      <w:r>
        <w:rPr>
          <w:rtl/>
        </w:rPr>
        <w:t xml:space="preserve">אני </w:t>
      </w:r>
      <w:bookmarkStart w:id="882" w:name="_ETM_Q6_359340"/>
      <w:bookmarkEnd w:id="882"/>
      <w:r>
        <w:rPr>
          <w:rtl/>
        </w:rPr>
        <w:t xml:space="preserve">רוצה </w:t>
      </w:r>
      <w:bookmarkStart w:id="883" w:name="_ETM_Q6_359639"/>
      <w:bookmarkEnd w:id="883"/>
      <w:r>
        <w:rPr>
          <w:rtl/>
        </w:rPr>
        <w:t xml:space="preserve">להתחיל </w:t>
      </w:r>
      <w:bookmarkStart w:id="884" w:name="_ETM_Q6_360090"/>
      <w:bookmarkEnd w:id="884"/>
      <w:r>
        <w:rPr>
          <w:rtl/>
        </w:rPr>
        <w:t>בסיפור</w:t>
      </w:r>
      <w:r>
        <w:rPr>
          <w:rFonts w:hint="cs"/>
          <w:rtl/>
        </w:rPr>
        <w:t>.</w:t>
      </w:r>
      <w:r>
        <w:rPr>
          <w:rtl/>
        </w:rPr>
        <w:t xml:space="preserve"> </w:t>
      </w:r>
      <w:bookmarkStart w:id="885" w:name="_ETM_Q6_362840"/>
      <w:bookmarkEnd w:id="885"/>
      <w:r>
        <w:rPr>
          <w:rtl/>
        </w:rPr>
        <w:t>אדם</w:t>
      </w:r>
      <w:bookmarkStart w:id="886" w:name="_ETM_Q6_363230"/>
      <w:bookmarkEnd w:id="886"/>
      <w:r>
        <w:rPr>
          <w:rFonts w:hint="cs"/>
          <w:rtl/>
        </w:rPr>
        <w:t xml:space="preserve"> אחד</w:t>
      </w:r>
      <w:r>
        <w:rPr>
          <w:rtl/>
        </w:rPr>
        <w:t xml:space="preserve"> </w:t>
      </w:r>
      <w:bookmarkStart w:id="887" w:name="_ETM_Q6_363680"/>
      <w:bookmarkEnd w:id="887"/>
      <w:r>
        <w:rPr>
          <w:rtl/>
        </w:rPr>
        <w:t xml:space="preserve">עובר </w:t>
      </w:r>
      <w:bookmarkStart w:id="888" w:name="_ETM_Q6_364010"/>
      <w:bookmarkEnd w:id="888"/>
      <w:r>
        <w:rPr>
          <w:rtl/>
        </w:rPr>
        <w:t xml:space="preserve">ליד </w:t>
      </w:r>
      <w:bookmarkStart w:id="889" w:name="_ETM_Q6_364310"/>
      <w:bookmarkEnd w:id="889"/>
      <w:r>
        <w:rPr>
          <w:rtl/>
        </w:rPr>
        <w:t>נהר</w:t>
      </w:r>
      <w:r>
        <w:rPr>
          <w:rFonts w:hint="cs"/>
          <w:rtl/>
        </w:rPr>
        <w:t xml:space="preserve"> </w:t>
      </w:r>
      <w:r>
        <w:rPr>
          <w:rtl/>
        </w:rPr>
        <w:t xml:space="preserve">– </w:t>
      </w:r>
      <w:bookmarkStart w:id="890" w:name="_ETM_Q6_364610"/>
      <w:bookmarkStart w:id="891" w:name="_ETM_Q6_365180"/>
      <w:bookmarkEnd w:id="890"/>
      <w:bookmarkEnd w:id="891"/>
      <w:r>
        <w:rPr>
          <w:rtl/>
        </w:rPr>
        <w:t>יכול</w:t>
      </w:r>
      <w:bookmarkStart w:id="892" w:name="_ETM_Q6_365510"/>
      <w:bookmarkEnd w:id="892"/>
      <w:r>
        <w:rPr>
          <w:rFonts w:hint="cs"/>
          <w:rtl/>
        </w:rPr>
        <w:t xml:space="preserve"> </w:t>
      </w:r>
      <w:r>
        <w:rPr>
          <w:rtl/>
        </w:rPr>
        <w:t xml:space="preserve">להיות </w:t>
      </w:r>
      <w:bookmarkStart w:id="893" w:name="_ETM_Q6_365750"/>
      <w:bookmarkEnd w:id="893"/>
      <w:r>
        <w:rPr>
          <w:rtl/>
        </w:rPr>
        <w:t xml:space="preserve">ששמעתם </w:t>
      </w:r>
      <w:bookmarkStart w:id="894" w:name="_ETM_Q6_366379"/>
      <w:bookmarkEnd w:id="894"/>
      <w:r>
        <w:rPr>
          <w:rtl/>
        </w:rPr>
        <w:t xml:space="preserve">את </w:t>
      </w:r>
      <w:bookmarkStart w:id="895" w:name="_ETM_Q6_366500"/>
      <w:bookmarkEnd w:id="895"/>
      <w:r>
        <w:rPr>
          <w:rtl/>
        </w:rPr>
        <w:t xml:space="preserve">הסיפור </w:t>
      </w:r>
      <w:bookmarkStart w:id="896" w:name="_ETM_Q6_366980"/>
      <w:bookmarkEnd w:id="896"/>
      <w:r>
        <w:rPr>
          <w:rtl/>
        </w:rPr>
        <w:t>הזה</w:t>
      </w:r>
      <w:bookmarkStart w:id="897" w:name="_ETM_Q6_367669"/>
      <w:bookmarkEnd w:id="897"/>
      <w:r>
        <w:rPr>
          <w:rFonts w:hint="cs"/>
          <w:rtl/>
        </w:rPr>
        <w:t xml:space="preserve"> </w:t>
      </w:r>
      <w:r>
        <w:rPr>
          <w:rtl/>
        </w:rPr>
        <w:t>–</w:t>
      </w:r>
      <w:r>
        <w:rPr>
          <w:rFonts w:hint="cs"/>
          <w:rtl/>
        </w:rPr>
        <w:t xml:space="preserve"> </w:t>
      </w:r>
      <w:bookmarkStart w:id="898" w:name="_ETM_Q6_367954"/>
      <w:bookmarkStart w:id="899" w:name="_ETM_Q6_368030"/>
      <w:bookmarkStart w:id="900" w:name="_ETM_Q6_368299"/>
      <w:bookmarkStart w:id="901" w:name="_ETM_Q6_368659"/>
      <w:bookmarkEnd w:id="898"/>
      <w:bookmarkEnd w:id="899"/>
      <w:bookmarkEnd w:id="900"/>
      <w:bookmarkEnd w:id="901"/>
      <w:r>
        <w:rPr>
          <w:rFonts w:hint="cs"/>
          <w:rtl/>
        </w:rPr>
        <w:t xml:space="preserve">עובר ליד נהר </w:t>
      </w:r>
      <w:r>
        <w:rPr>
          <w:rtl/>
        </w:rPr>
        <w:t>ואז</w:t>
      </w:r>
      <w:bookmarkStart w:id="902" w:name="_ETM_Q6_368989"/>
      <w:bookmarkEnd w:id="902"/>
      <w:r>
        <w:rPr>
          <w:rFonts w:hint="cs"/>
          <w:rtl/>
        </w:rPr>
        <w:t xml:space="preserve"> </w:t>
      </w:r>
      <w:r>
        <w:rPr>
          <w:rtl/>
        </w:rPr>
        <w:t xml:space="preserve">פתאום </w:t>
      </w:r>
      <w:bookmarkStart w:id="903" w:name="_ETM_Q6_369470"/>
      <w:bookmarkEnd w:id="903"/>
      <w:r>
        <w:rPr>
          <w:rtl/>
        </w:rPr>
        <w:t xml:space="preserve">הוא </w:t>
      </w:r>
      <w:bookmarkStart w:id="904" w:name="_ETM_Q6_369590"/>
      <w:bookmarkEnd w:id="904"/>
      <w:r>
        <w:rPr>
          <w:rtl/>
        </w:rPr>
        <w:t xml:space="preserve">רואה </w:t>
      </w:r>
      <w:bookmarkStart w:id="905" w:name="_ETM_Q6_369950"/>
      <w:bookmarkEnd w:id="905"/>
      <w:r>
        <w:rPr>
          <w:rtl/>
        </w:rPr>
        <w:t xml:space="preserve">אדם </w:t>
      </w:r>
      <w:bookmarkStart w:id="906" w:name="_ETM_Q6_370280"/>
      <w:bookmarkEnd w:id="906"/>
      <w:r>
        <w:rPr>
          <w:rtl/>
        </w:rPr>
        <w:t xml:space="preserve">נופל </w:t>
      </w:r>
      <w:bookmarkStart w:id="907" w:name="_ETM_Q6_370700"/>
      <w:bookmarkEnd w:id="907"/>
      <w:r>
        <w:rPr>
          <w:rtl/>
        </w:rPr>
        <w:t xml:space="preserve">למים </w:t>
      </w:r>
      <w:bookmarkStart w:id="908" w:name="_ETM_Q6_371780"/>
      <w:bookmarkEnd w:id="908"/>
      <w:r>
        <w:rPr>
          <w:rtl/>
        </w:rPr>
        <w:t>ו</w:t>
      </w:r>
      <w:bookmarkStart w:id="909" w:name="_ETM_Q6_372169"/>
      <w:bookmarkEnd w:id="909"/>
      <w:r>
        <w:rPr>
          <w:rtl/>
        </w:rPr>
        <w:t xml:space="preserve">כמעט </w:t>
      </w:r>
      <w:bookmarkStart w:id="910" w:name="_ETM_Q6_372710"/>
      <w:bookmarkEnd w:id="910"/>
      <w:r>
        <w:rPr>
          <w:rFonts w:hint="cs"/>
          <w:rtl/>
        </w:rPr>
        <w:t>ט</w:t>
      </w:r>
      <w:r>
        <w:rPr>
          <w:rtl/>
        </w:rPr>
        <w:t>ובע</w:t>
      </w:r>
      <w:r>
        <w:rPr>
          <w:rFonts w:hint="cs"/>
          <w:rtl/>
        </w:rPr>
        <w:t>,</w:t>
      </w:r>
      <w:r>
        <w:rPr>
          <w:rtl/>
        </w:rPr>
        <w:t xml:space="preserve"> </w:t>
      </w:r>
      <w:bookmarkStart w:id="911" w:name="_ETM_Q6_373820"/>
      <w:bookmarkEnd w:id="911"/>
      <w:r>
        <w:rPr>
          <w:rtl/>
        </w:rPr>
        <w:t xml:space="preserve">והוא </w:t>
      </w:r>
      <w:bookmarkStart w:id="912" w:name="_ETM_Q6_374090"/>
      <w:bookmarkEnd w:id="912"/>
      <w:r>
        <w:rPr>
          <w:rtl/>
        </w:rPr>
        <w:t xml:space="preserve">קופץ </w:t>
      </w:r>
      <w:bookmarkStart w:id="913" w:name="_ETM_Q6_374660"/>
      <w:bookmarkEnd w:id="913"/>
      <w:r>
        <w:rPr>
          <w:rtl/>
        </w:rPr>
        <w:t xml:space="preserve">ישר </w:t>
      </w:r>
      <w:bookmarkStart w:id="914" w:name="_ETM_Q6_375020"/>
      <w:bookmarkEnd w:id="914"/>
      <w:r>
        <w:rPr>
          <w:rtl/>
        </w:rPr>
        <w:t xml:space="preserve">ומציל </w:t>
      </w:r>
      <w:bookmarkStart w:id="915" w:name="_ETM_Q6_375740"/>
      <w:bookmarkEnd w:id="915"/>
      <w:r>
        <w:rPr>
          <w:rtl/>
        </w:rPr>
        <w:t>אותו</w:t>
      </w:r>
      <w:r>
        <w:rPr>
          <w:rFonts w:hint="cs"/>
          <w:rtl/>
        </w:rPr>
        <w:t>.</w:t>
      </w:r>
      <w:r>
        <w:rPr>
          <w:rtl/>
        </w:rPr>
        <w:t xml:space="preserve"> </w:t>
      </w:r>
      <w:bookmarkStart w:id="916" w:name="_ETM_Q6_376580"/>
      <w:bookmarkEnd w:id="916"/>
      <w:r>
        <w:rPr>
          <w:rtl/>
        </w:rPr>
        <w:t xml:space="preserve">ואז </w:t>
      </w:r>
      <w:bookmarkStart w:id="917" w:name="_ETM_Q6_377090"/>
      <w:bookmarkEnd w:id="917"/>
      <w:r>
        <w:rPr>
          <w:rtl/>
        </w:rPr>
        <w:t xml:space="preserve">עוד </w:t>
      </w:r>
      <w:bookmarkStart w:id="918" w:name="_ETM_Q6_377389"/>
      <w:bookmarkEnd w:id="918"/>
      <w:r>
        <w:rPr>
          <w:rtl/>
        </w:rPr>
        <w:t xml:space="preserve">אדם </w:t>
      </w:r>
      <w:bookmarkStart w:id="919" w:name="_ETM_Q6_378050"/>
      <w:bookmarkEnd w:id="919"/>
      <w:r>
        <w:rPr>
          <w:rtl/>
        </w:rPr>
        <w:t xml:space="preserve">נופל </w:t>
      </w:r>
      <w:bookmarkStart w:id="920" w:name="_ETM_Q6_378470"/>
      <w:bookmarkEnd w:id="920"/>
      <w:r>
        <w:rPr>
          <w:rtl/>
        </w:rPr>
        <w:t xml:space="preserve">לתוך </w:t>
      </w:r>
      <w:bookmarkStart w:id="921" w:name="_ETM_Q6_378830"/>
      <w:bookmarkEnd w:id="921"/>
      <w:r>
        <w:rPr>
          <w:rtl/>
        </w:rPr>
        <w:t>המים</w:t>
      </w:r>
      <w:r>
        <w:rPr>
          <w:rFonts w:hint="cs"/>
          <w:rtl/>
        </w:rPr>
        <w:t>,</w:t>
      </w:r>
      <w:r>
        <w:rPr>
          <w:rtl/>
        </w:rPr>
        <w:t xml:space="preserve"> </w:t>
      </w:r>
      <w:bookmarkStart w:id="922" w:name="_ETM_Q6_379370"/>
      <w:bookmarkEnd w:id="922"/>
      <w:r>
        <w:rPr>
          <w:rtl/>
        </w:rPr>
        <w:t xml:space="preserve">והוא </w:t>
      </w:r>
      <w:bookmarkStart w:id="923" w:name="_ETM_Q6_379639"/>
      <w:bookmarkEnd w:id="923"/>
      <w:r>
        <w:rPr>
          <w:rtl/>
        </w:rPr>
        <w:t xml:space="preserve">היה </w:t>
      </w:r>
      <w:bookmarkStart w:id="924" w:name="_ETM_Q6_379940"/>
      <w:bookmarkEnd w:id="924"/>
      <w:r>
        <w:rPr>
          <w:rtl/>
        </w:rPr>
        <w:t xml:space="preserve">צריך </w:t>
      </w:r>
      <w:bookmarkStart w:id="925" w:name="_ETM_Q6_380419"/>
      <w:bookmarkStart w:id="926" w:name="_ETM_Q6_380900"/>
      <w:bookmarkEnd w:id="925"/>
      <w:bookmarkEnd w:id="926"/>
      <w:r>
        <w:rPr>
          <w:rtl/>
        </w:rPr>
        <w:t xml:space="preserve">לקפוץ </w:t>
      </w:r>
      <w:bookmarkStart w:id="927" w:name="_ETM_Q6_381380"/>
      <w:bookmarkEnd w:id="927"/>
      <w:r>
        <w:rPr>
          <w:rtl/>
        </w:rPr>
        <w:t xml:space="preserve">ולהוציא </w:t>
      </w:r>
      <w:bookmarkStart w:id="928" w:name="_ETM_Q6_381919"/>
      <w:bookmarkEnd w:id="928"/>
      <w:r>
        <w:rPr>
          <w:rFonts w:hint="cs"/>
          <w:rtl/>
        </w:rPr>
        <w:t xml:space="preserve">גם </w:t>
      </w:r>
      <w:bookmarkStart w:id="929" w:name="_ETM_Q6_388382"/>
      <w:bookmarkEnd w:id="929"/>
      <w:r>
        <w:rPr>
          <w:rtl/>
        </w:rPr>
        <w:t>אותו</w:t>
      </w:r>
      <w:r>
        <w:rPr>
          <w:rFonts w:hint="cs"/>
          <w:rtl/>
        </w:rPr>
        <w:t>.</w:t>
      </w:r>
      <w:r>
        <w:rPr>
          <w:rtl/>
        </w:rPr>
        <w:t xml:space="preserve"> </w:t>
      </w:r>
      <w:bookmarkStart w:id="930" w:name="_ETM_Q6_382599"/>
      <w:bookmarkEnd w:id="930"/>
      <w:r>
        <w:rPr>
          <w:rtl/>
        </w:rPr>
        <w:t xml:space="preserve">פעם </w:t>
      </w:r>
      <w:bookmarkStart w:id="931" w:name="_ETM_Q6_382930"/>
      <w:bookmarkEnd w:id="931"/>
      <w:r>
        <w:rPr>
          <w:rtl/>
        </w:rPr>
        <w:t>שלישית</w:t>
      </w:r>
      <w:r>
        <w:rPr>
          <w:rFonts w:hint="cs"/>
          <w:rtl/>
        </w:rPr>
        <w:t>,</w:t>
      </w:r>
      <w:r>
        <w:rPr>
          <w:rtl/>
        </w:rPr>
        <w:t xml:space="preserve"> </w:t>
      </w:r>
      <w:bookmarkStart w:id="932" w:name="_ETM_Q6_383469"/>
      <w:bookmarkEnd w:id="932"/>
      <w:r>
        <w:rPr>
          <w:rtl/>
        </w:rPr>
        <w:t xml:space="preserve">פעם </w:t>
      </w:r>
      <w:bookmarkStart w:id="933" w:name="_ETM_Q6_383799"/>
      <w:bookmarkEnd w:id="933"/>
      <w:r>
        <w:rPr>
          <w:rtl/>
        </w:rPr>
        <w:t xml:space="preserve">רביעית </w:t>
      </w:r>
      <w:bookmarkStart w:id="934" w:name="_ETM_Q6_385030"/>
      <w:bookmarkEnd w:id="934"/>
      <w:r>
        <w:rPr>
          <w:rFonts w:hint="cs"/>
          <w:rtl/>
        </w:rPr>
        <w:t xml:space="preserve">– </w:t>
      </w:r>
      <w:r>
        <w:rPr>
          <w:rtl/>
        </w:rPr>
        <w:t xml:space="preserve">הוא </w:t>
      </w:r>
      <w:bookmarkStart w:id="935" w:name="_ETM_Q6_385629"/>
      <w:bookmarkEnd w:id="935"/>
      <w:r>
        <w:rPr>
          <w:rtl/>
        </w:rPr>
        <w:t xml:space="preserve">התחיל </w:t>
      </w:r>
      <w:bookmarkStart w:id="936" w:name="_ETM_Q6_386019"/>
      <w:bookmarkEnd w:id="936"/>
      <w:r>
        <w:rPr>
          <w:rtl/>
        </w:rPr>
        <w:t xml:space="preserve">לרוץ </w:t>
      </w:r>
      <w:bookmarkStart w:id="937" w:name="_ETM_Q6_386409"/>
      <w:bookmarkEnd w:id="937"/>
      <w:r>
        <w:rPr>
          <w:rtl/>
        </w:rPr>
        <w:t xml:space="preserve">לכיוון </w:t>
      </w:r>
      <w:bookmarkStart w:id="938" w:name="_ETM_Q6_386950"/>
      <w:bookmarkEnd w:id="938"/>
      <w:r>
        <w:rPr>
          <w:rtl/>
        </w:rPr>
        <w:t>השני</w:t>
      </w:r>
      <w:r>
        <w:rPr>
          <w:rFonts w:hint="cs"/>
          <w:rtl/>
        </w:rPr>
        <w:t>.</w:t>
      </w:r>
      <w:r>
        <w:rPr>
          <w:rtl/>
        </w:rPr>
        <w:t xml:space="preserve"> </w:t>
      </w:r>
      <w:bookmarkStart w:id="939" w:name="_ETM_Q6_387790"/>
      <w:bookmarkEnd w:id="939"/>
      <w:r>
        <w:rPr>
          <w:rtl/>
        </w:rPr>
        <w:t xml:space="preserve">ואנשים </w:t>
      </w:r>
      <w:bookmarkStart w:id="940" w:name="_ETM_Q6_388330"/>
      <w:bookmarkEnd w:id="940"/>
      <w:r>
        <w:rPr>
          <w:rtl/>
        </w:rPr>
        <w:t xml:space="preserve">אמרו </w:t>
      </w:r>
      <w:bookmarkStart w:id="941" w:name="_ETM_Q6_388659"/>
      <w:bookmarkEnd w:id="941"/>
      <w:r>
        <w:rPr>
          <w:rtl/>
        </w:rPr>
        <w:t>לו</w:t>
      </w:r>
      <w:r>
        <w:rPr>
          <w:rFonts w:hint="cs"/>
          <w:rtl/>
        </w:rPr>
        <w:t>:</w:t>
      </w:r>
      <w:r>
        <w:rPr>
          <w:rtl/>
        </w:rPr>
        <w:t xml:space="preserve"> </w:t>
      </w:r>
      <w:bookmarkStart w:id="942" w:name="_ETM_Q6_388810"/>
      <w:bookmarkEnd w:id="942"/>
      <w:r>
        <w:rPr>
          <w:rtl/>
        </w:rPr>
        <w:t xml:space="preserve">היית </w:t>
      </w:r>
      <w:bookmarkStart w:id="943" w:name="_ETM_Q6_389110"/>
      <w:bookmarkEnd w:id="943"/>
      <w:r>
        <w:rPr>
          <w:rtl/>
        </w:rPr>
        <w:t xml:space="preserve">גיבור </w:t>
      </w:r>
      <w:bookmarkStart w:id="944" w:name="_ETM_Q6_389530"/>
      <w:bookmarkEnd w:id="944"/>
      <w:r>
        <w:rPr>
          <w:rtl/>
        </w:rPr>
        <w:t xml:space="preserve">עד </w:t>
      </w:r>
      <w:bookmarkStart w:id="945" w:name="_ETM_Q6_389739"/>
      <w:bookmarkEnd w:id="945"/>
      <w:r>
        <w:rPr>
          <w:rtl/>
        </w:rPr>
        <w:t>עכשיו</w:t>
      </w:r>
      <w:r>
        <w:rPr>
          <w:rFonts w:hint="cs"/>
          <w:rtl/>
        </w:rPr>
        <w:t>.</w:t>
      </w:r>
      <w:r>
        <w:rPr>
          <w:rtl/>
        </w:rPr>
        <w:t xml:space="preserve"> </w:t>
      </w:r>
      <w:bookmarkStart w:id="946" w:name="_ETM_Q6_390129"/>
      <w:bookmarkEnd w:id="946"/>
      <w:r>
        <w:rPr>
          <w:rtl/>
        </w:rPr>
        <w:t xml:space="preserve">למה </w:t>
      </w:r>
      <w:bookmarkStart w:id="947" w:name="_ETM_Q6_390370"/>
      <w:bookmarkEnd w:id="947"/>
      <w:r>
        <w:rPr>
          <w:rtl/>
        </w:rPr>
        <w:t xml:space="preserve">לא </w:t>
      </w:r>
      <w:bookmarkStart w:id="948" w:name="_ETM_Q6_390519"/>
      <w:bookmarkEnd w:id="948"/>
      <w:r>
        <w:rPr>
          <w:rtl/>
        </w:rPr>
        <w:t xml:space="preserve">הוצאת </w:t>
      </w:r>
      <w:bookmarkStart w:id="949" w:name="_ETM_Q6_391550"/>
      <w:bookmarkEnd w:id="949"/>
      <w:r>
        <w:rPr>
          <w:rtl/>
        </w:rPr>
        <w:t xml:space="preserve">את </w:t>
      </w:r>
      <w:bookmarkStart w:id="950" w:name="_ETM_Q6_391760"/>
      <w:bookmarkEnd w:id="950"/>
      <w:r>
        <w:rPr>
          <w:rtl/>
        </w:rPr>
        <w:t xml:space="preserve">האדם </w:t>
      </w:r>
      <w:bookmarkStart w:id="951" w:name="_ETM_Q6_392209"/>
      <w:bookmarkEnd w:id="951"/>
      <w:r>
        <w:rPr>
          <w:rtl/>
        </w:rPr>
        <w:t>שנפל</w:t>
      </w:r>
      <w:r>
        <w:rPr>
          <w:rFonts w:hint="cs"/>
          <w:rtl/>
        </w:rPr>
        <w:t>?</w:t>
      </w:r>
      <w:r>
        <w:rPr>
          <w:rtl/>
        </w:rPr>
        <w:t xml:space="preserve"> </w:t>
      </w:r>
      <w:bookmarkStart w:id="952" w:name="_ETM_Q6_392840"/>
      <w:bookmarkEnd w:id="952"/>
      <w:r>
        <w:rPr>
          <w:rtl/>
        </w:rPr>
        <w:t xml:space="preserve">הוא </w:t>
      </w:r>
      <w:bookmarkStart w:id="953" w:name="_ETM_Q6_392900"/>
      <w:bookmarkEnd w:id="953"/>
      <w:r>
        <w:rPr>
          <w:rtl/>
        </w:rPr>
        <w:t>אמר</w:t>
      </w:r>
      <w:r>
        <w:rPr>
          <w:rFonts w:hint="cs"/>
          <w:rtl/>
        </w:rPr>
        <w:t>:</w:t>
      </w:r>
      <w:r>
        <w:rPr>
          <w:rtl/>
        </w:rPr>
        <w:t xml:space="preserve"> </w:t>
      </w:r>
      <w:bookmarkStart w:id="954" w:name="_ETM_Q6_393169"/>
      <w:bookmarkEnd w:id="954"/>
      <w:r>
        <w:rPr>
          <w:rtl/>
        </w:rPr>
        <w:t xml:space="preserve">אני </w:t>
      </w:r>
      <w:bookmarkStart w:id="955" w:name="_ETM_Q6_393379"/>
      <w:bookmarkEnd w:id="955"/>
      <w:r>
        <w:rPr>
          <w:rtl/>
        </w:rPr>
        <w:t xml:space="preserve">הולך </w:t>
      </w:r>
      <w:bookmarkStart w:id="956" w:name="_ETM_Q6_393739"/>
      <w:bookmarkEnd w:id="956"/>
      <w:r>
        <w:rPr>
          <w:rtl/>
        </w:rPr>
        <w:t xml:space="preserve">לראות </w:t>
      </w:r>
      <w:bookmarkStart w:id="957" w:name="_ETM_Q6_394310"/>
      <w:bookmarkEnd w:id="957"/>
      <w:r>
        <w:rPr>
          <w:rtl/>
        </w:rPr>
        <w:t xml:space="preserve">מי </w:t>
      </w:r>
      <w:bookmarkStart w:id="958" w:name="_ETM_Q6_394520"/>
      <w:bookmarkEnd w:id="958"/>
      <w:r>
        <w:rPr>
          <w:rtl/>
        </w:rPr>
        <w:t xml:space="preserve">זורק </w:t>
      </w:r>
      <w:bookmarkStart w:id="959" w:name="_ETM_Q6_395000"/>
      <w:bookmarkEnd w:id="959"/>
      <w:r>
        <w:rPr>
          <w:rtl/>
        </w:rPr>
        <w:t xml:space="preserve">אותם </w:t>
      </w:r>
      <w:bookmarkStart w:id="960" w:name="_ETM_Q6_395420"/>
      <w:bookmarkEnd w:id="960"/>
      <w:r>
        <w:rPr>
          <w:rtl/>
        </w:rPr>
        <w:t>לים</w:t>
      </w:r>
      <w:r>
        <w:rPr>
          <w:rFonts w:hint="cs"/>
          <w:rtl/>
        </w:rPr>
        <w:t>.</w:t>
      </w:r>
      <w:r>
        <w:rPr>
          <w:rtl/>
        </w:rPr>
        <w:t xml:space="preserve"> </w:t>
      </w:r>
      <w:bookmarkStart w:id="961" w:name="_ETM_Q6_396720"/>
      <w:bookmarkEnd w:id="961"/>
    </w:p>
    <w:p w:rsidR="002334A8" w:rsidRDefault="002334A8" w:rsidP="00A9714A">
      <w:pPr>
        <w:rPr>
          <w:rtl/>
        </w:rPr>
      </w:pPr>
      <w:bookmarkStart w:id="962" w:name="_ETM_Q6_396841"/>
      <w:bookmarkStart w:id="963" w:name="_ETM_Q6_396921"/>
      <w:bookmarkEnd w:id="962"/>
      <w:bookmarkEnd w:id="963"/>
    </w:p>
    <w:p w:rsidR="002334A8" w:rsidRDefault="002334A8" w:rsidP="009F12B8">
      <w:pPr>
        <w:rPr>
          <w:rtl/>
        </w:rPr>
      </w:pPr>
      <w:bookmarkStart w:id="964" w:name="_ETM_Q6_397080"/>
      <w:bookmarkStart w:id="965" w:name="_ETM_Q6_397134"/>
      <w:bookmarkStart w:id="966" w:name="_ETM_Q6_397680"/>
      <w:bookmarkEnd w:id="964"/>
      <w:bookmarkEnd w:id="965"/>
      <w:bookmarkEnd w:id="966"/>
      <w:r>
        <w:rPr>
          <w:rtl/>
        </w:rPr>
        <w:t xml:space="preserve">אני </w:t>
      </w:r>
      <w:bookmarkStart w:id="967" w:name="_ETM_Q6_397920"/>
      <w:bookmarkEnd w:id="967"/>
      <w:r>
        <w:rPr>
          <w:rtl/>
        </w:rPr>
        <w:t xml:space="preserve">חושבת </w:t>
      </w:r>
      <w:bookmarkStart w:id="968" w:name="_ETM_Q6_398460"/>
      <w:bookmarkEnd w:id="968"/>
      <w:r>
        <w:rPr>
          <w:rtl/>
        </w:rPr>
        <w:t xml:space="preserve">שאנחנו </w:t>
      </w:r>
      <w:bookmarkStart w:id="969" w:name="_ETM_Q6_398970"/>
      <w:bookmarkEnd w:id="969"/>
      <w:r>
        <w:rPr>
          <w:rtl/>
        </w:rPr>
        <w:t xml:space="preserve">צריכים </w:t>
      </w:r>
      <w:bookmarkStart w:id="970" w:name="_ETM_Q6_399390"/>
      <w:bookmarkEnd w:id="970"/>
      <w:r>
        <w:rPr>
          <w:rtl/>
        </w:rPr>
        <w:t xml:space="preserve">לשאול </w:t>
      </w:r>
      <w:bookmarkStart w:id="971" w:name="_ETM_Q6_399780"/>
      <w:bookmarkEnd w:id="971"/>
      <w:r>
        <w:rPr>
          <w:rtl/>
        </w:rPr>
        <w:t xml:space="preserve">את </w:t>
      </w:r>
      <w:bookmarkStart w:id="972" w:name="_ETM_Q6_399930"/>
      <w:bookmarkEnd w:id="972"/>
      <w:r>
        <w:rPr>
          <w:rtl/>
        </w:rPr>
        <w:t xml:space="preserve">עצמנו </w:t>
      </w:r>
      <w:bookmarkStart w:id="973" w:name="_ETM_Q6_400970"/>
      <w:bookmarkEnd w:id="973"/>
      <w:r>
        <w:rPr>
          <w:rtl/>
        </w:rPr>
        <w:t xml:space="preserve">למה </w:t>
      </w:r>
      <w:bookmarkStart w:id="974" w:name="_ETM_Q6_401360"/>
      <w:bookmarkEnd w:id="974"/>
      <w:r>
        <w:rPr>
          <w:rtl/>
        </w:rPr>
        <w:t xml:space="preserve">אנשים </w:t>
      </w:r>
      <w:bookmarkStart w:id="975" w:name="_ETM_Q6_401810"/>
      <w:bookmarkEnd w:id="975"/>
      <w:r>
        <w:rPr>
          <w:rtl/>
        </w:rPr>
        <w:t xml:space="preserve">נופלים </w:t>
      </w:r>
      <w:bookmarkStart w:id="976" w:name="_ETM_Q6_402319"/>
      <w:bookmarkEnd w:id="976"/>
      <w:r>
        <w:rPr>
          <w:rtl/>
        </w:rPr>
        <w:t xml:space="preserve">מתחת </w:t>
      </w:r>
      <w:bookmarkStart w:id="977" w:name="_ETM_Q6_402769"/>
      <w:bookmarkEnd w:id="977"/>
      <w:r>
        <w:rPr>
          <w:rtl/>
        </w:rPr>
        <w:t xml:space="preserve">לקו </w:t>
      </w:r>
      <w:bookmarkStart w:id="978" w:name="_ETM_Q6_403129"/>
      <w:bookmarkEnd w:id="978"/>
      <w:r>
        <w:rPr>
          <w:rtl/>
        </w:rPr>
        <w:t>העוני</w:t>
      </w:r>
      <w:r>
        <w:rPr>
          <w:rFonts w:hint="cs"/>
          <w:rtl/>
        </w:rPr>
        <w:t>,</w:t>
      </w:r>
      <w:r>
        <w:rPr>
          <w:rtl/>
        </w:rPr>
        <w:t xml:space="preserve"> </w:t>
      </w:r>
      <w:bookmarkStart w:id="979" w:name="_ETM_Q6_403760"/>
      <w:bookmarkEnd w:id="979"/>
      <w:r>
        <w:rPr>
          <w:rtl/>
        </w:rPr>
        <w:t xml:space="preserve">למה </w:t>
      </w:r>
      <w:bookmarkStart w:id="980" w:name="_ETM_Q6_404150"/>
      <w:bookmarkEnd w:id="980"/>
      <w:r>
        <w:rPr>
          <w:rtl/>
        </w:rPr>
        <w:t>הא</w:t>
      </w:r>
      <w:r>
        <w:rPr>
          <w:rFonts w:hint="cs"/>
          <w:rtl/>
        </w:rPr>
        <w:t>נשים</w:t>
      </w:r>
      <w:r>
        <w:rPr>
          <w:rtl/>
        </w:rPr>
        <w:t xml:space="preserve"> </w:t>
      </w:r>
      <w:bookmarkStart w:id="981" w:name="_ETM_Q6_404689"/>
      <w:bookmarkEnd w:id="981"/>
      <w:r>
        <w:rPr>
          <w:rtl/>
        </w:rPr>
        <w:t>נעש</w:t>
      </w:r>
      <w:r>
        <w:rPr>
          <w:rFonts w:hint="cs"/>
          <w:rtl/>
        </w:rPr>
        <w:t xml:space="preserve">ים </w:t>
      </w:r>
      <w:bookmarkStart w:id="982" w:name="_ETM_Q6_405200"/>
      <w:bookmarkStart w:id="983" w:name="_ETM_Q6_405769"/>
      <w:bookmarkStart w:id="984" w:name="_ETM_Q6_406220"/>
      <w:bookmarkEnd w:id="982"/>
      <w:bookmarkEnd w:id="983"/>
      <w:bookmarkEnd w:id="984"/>
      <w:r>
        <w:rPr>
          <w:rFonts w:hint="cs"/>
          <w:rtl/>
        </w:rPr>
        <w:t xml:space="preserve">עניים. זאת </w:t>
      </w:r>
      <w:bookmarkStart w:id="985" w:name="_ETM_Q6_406370"/>
      <w:bookmarkEnd w:id="985"/>
      <w:r>
        <w:rPr>
          <w:rtl/>
        </w:rPr>
        <w:t xml:space="preserve">לא </w:t>
      </w:r>
      <w:bookmarkStart w:id="986" w:name="_ETM_Q6_406519"/>
      <w:bookmarkEnd w:id="986"/>
      <w:r>
        <w:rPr>
          <w:rtl/>
        </w:rPr>
        <w:t xml:space="preserve">גזרה </w:t>
      </w:r>
      <w:bookmarkStart w:id="987" w:name="_ETM_Q6_406939"/>
      <w:bookmarkEnd w:id="987"/>
      <w:r>
        <w:rPr>
          <w:rtl/>
        </w:rPr>
        <w:t>מהשמיי</w:t>
      </w:r>
      <w:r>
        <w:rPr>
          <w:rFonts w:hint="cs"/>
          <w:rtl/>
        </w:rPr>
        <w:t>ם;</w:t>
      </w:r>
      <w:r>
        <w:rPr>
          <w:rtl/>
        </w:rPr>
        <w:t xml:space="preserve"> </w:t>
      </w:r>
      <w:bookmarkStart w:id="988" w:name="_ETM_Q6_408079"/>
      <w:bookmarkEnd w:id="988"/>
      <w:r>
        <w:rPr>
          <w:rtl/>
        </w:rPr>
        <w:t>ז</w:t>
      </w:r>
      <w:r>
        <w:rPr>
          <w:rFonts w:hint="cs"/>
          <w:rtl/>
        </w:rPr>
        <w:t xml:space="preserve">את </w:t>
      </w:r>
      <w:bookmarkStart w:id="989" w:name="_ETM_Q6_407289"/>
      <w:bookmarkStart w:id="990" w:name="_ETM_Q6_408349"/>
      <w:bookmarkEnd w:id="989"/>
      <w:bookmarkEnd w:id="990"/>
      <w:r>
        <w:rPr>
          <w:rtl/>
        </w:rPr>
        <w:t xml:space="preserve">גם </w:t>
      </w:r>
      <w:bookmarkStart w:id="991" w:name="_ETM_Q6_408829"/>
      <w:bookmarkEnd w:id="991"/>
      <w:r>
        <w:rPr>
          <w:rtl/>
        </w:rPr>
        <w:t xml:space="preserve">לא </w:t>
      </w:r>
      <w:bookmarkStart w:id="992" w:name="_ETM_Q6_409040"/>
      <w:bookmarkEnd w:id="992"/>
      <w:r>
        <w:rPr>
          <w:rtl/>
        </w:rPr>
        <w:t>בחירה</w:t>
      </w:r>
      <w:bookmarkStart w:id="993" w:name="_ETM_Q6_409579"/>
      <w:bookmarkEnd w:id="993"/>
      <w:r>
        <w:rPr>
          <w:rFonts w:hint="cs"/>
          <w:rtl/>
        </w:rPr>
        <w:t xml:space="preserve">. </w:t>
      </w:r>
      <w:r>
        <w:rPr>
          <w:rtl/>
        </w:rPr>
        <w:t xml:space="preserve">אני </w:t>
      </w:r>
      <w:bookmarkStart w:id="994" w:name="_ETM_Q6_409790"/>
      <w:bookmarkEnd w:id="994"/>
      <w:r>
        <w:rPr>
          <w:rtl/>
        </w:rPr>
        <w:t xml:space="preserve">לא </w:t>
      </w:r>
      <w:bookmarkStart w:id="995" w:name="_ETM_Q6_409939"/>
      <w:bookmarkEnd w:id="995"/>
      <w:r>
        <w:rPr>
          <w:rtl/>
        </w:rPr>
        <w:t xml:space="preserve">שמעתי </w:t>
      </w:r>
      <w:bookmarkStart w:id="996" w:name="_ETM_Q6_410480"/>
      <w:bookmarkEnd w:id="996"/>
      <w:r>
        <w:rPr>
          <w:rtl/>
        </w:rPr>
        <w:t xml:space="preserve">על </w:t>
      </w:r>
      <w:bookmarkStart w:id="997" w:name="_ETM_Q6_410629"/>
      <w:bookmarkEnd w:id="997"/>
      <w:r>
        <w:rPr>
          <w:rtl/>
        </w:rPr>
        <w:t xml:space="preserve">מישהו </w:t>
      </w:r>
      <w:bookmarkStart w:id="998" w:name="_ETM_Q6_411590"/>
      <w:bookmarkEnd w:id="998"/>
      <w:r>
        <w:rPr>
          <w:rtl/>
        </w:rPr>
        <w:t>שסיפר</w:t>
      </w:r>
      <w:r>
        <w:rPr>
          <w:rFonts w:hint="cs"/>
          <w:rtl/>
        </w:rPr>
        <w:t>,</w:t>
      </w:r>
      <w:r>
        <w:rPr>
          <w:rtl/>
        </w:rPr>
        <w:t xml:space="preserve"> </w:t>
      </w:r>
      <w:bookmarkStart w:id="999" w:name="_ETM_Q6_412400"/>
      <w:bookmarkStart w:id="1000" w:name="_ETM_Q6_414530"/>
      <w:bookmarkEnd w:id="999"/>
      <w:bookmarkEnd w:id="1000"/>
      <w:r>
        <w:rPr>
          <w:rFonts w:hint="cs"/>
          <w:rtl/>
        </w:rPr>
        <w:t>כש</w:t>
      </w:r>
      <w:r>
        <w:rPr>
          <w:rtl/>
        </w:rPr>
        <w:t xml:space="preserve">שאלו </w:t>
      </w:r>
      <w:bookmarkStart w:id="1001" w:name="_ETM_Q6_415069"/>
      <w:bookmarkEnd w:id="1001"/>
      <w:r>
        <w:rPr>
          <w:rtl/>
        </w:rPr>
        <w:t xml:space="preserve">אותו </w:t>
      </w:r>
      <w:bookmarkStart w:id="1002" w:name="_ETM_Q6_415280"/>
      <w:bookmarkEnd w:id="1002"/>
      <w:r>
        <w:rPr>
          <w:rtl/>
        </w:rPr>
        <w:t xml:space="preserve">מה </w:t>
      </w:r>
      <w:bookmarkStart w:id="1003" w:name="_ETM_Q6_415459"/>
      <w:bookmarkEnd w:id="1003"/>
      <w:r>
        <w:rPr>
          <w:rtl/>
        </w:rPr>
        <w:t xml:space="preserve">אתה </w:t>
      </w:r>
      <w:bookmarkStart w:id="1004" w:name="_ETM_Q6_415609"/>
      <w:bookmarkEnd w:id="1004"/>
      <w:r>
        <w:rPr>
          <w:rtl/>
        </w:rPr>
        <w:t xml:space="preserve">רוצה </w:t>
      </w:r>
      <w:bookmarkStart w:id="1005" w:name="_ETM_Q6_415999"/>
      <w:bookmarkEnd w:id="1005"/>
      <w:r>
        <w:rPr>
          <w:rtl/>
        </w:rPr>
        <w:t xml:space="preserve">להיות </w:t>
      </w:r>
      <w:bookmarkStart w:id="1006" w:name="_ETM_Q6_416389"/>
      <w:bookmarkEnd w:id="1006"/>
      <w:r>
        <w:rPr>
          <w:rtl/>
        </w:rPr>
        <w:t xml:space="preserve">כשתהיה </w:t>
      </w:r>
      <w:bookmarkStart w:id="1007" w:name="_ETM_Q6_416900"/>
      <w:bookmarkEnd w:id="1007"/>
      <w:r>
        <w:rPr>
          <w:rtl/>
        </w:rPr>
        <w:t xml:space="preserve">גדול </w:t>
      </w:r>
      <w:bookmarkStart w:id="1008" w:name="_ETM_Q6_417959"/>
      <w:bookmarkEnd w:id="1008"/>
      <w:r>
        <w:rPr>
          <w:rFonts w:hint="cs"/>
          <w:rtl/>
        </w:rPr>
        <w:t xml:space="preserve">– </w:t>
      </w:r>
      <w:r>
        <w:rPr>
          <w:rtl/>
        </w:rPr>
        <w:t>אמר</w:t>
      </w:r>
      <w:r>
        <w:rPr>
          <w:rFonts w:hint="cs"/>
          <w:rtl/>
        </w:rPr>
        <w:t xml:space="preserve">: ואללה, אני </w:t>
      </w:r>
      <w:bookmarkStart w:id="1009" w:name="_ETM_Q6_418409"/>
      <w:bookmarkStart w:id="1010" w:name="_ETM_Q6_418589"/>
      <w:bookmarkStart w:id="1011" w:name="_ETM_Q6_418769"/>
      <w:bookmarkEnd w:id="1009"/>
      <w:bookmarkEnd w:id="1010"/>
      <w:bookmarkEnd w:id="1011"/>
      <w:r>
        <w:rPr>
          <w:rtl/>
        </w:rPr>
        <w:t xml:space="preserve">רוצה </w:t>
      </w:r>
      <w:bookmarkStart w:id="1012" w:name="_ETM_Q6_419159"/>
      <w:bookmarkEnd w:id="1012"/>
      <w:r>
        <w:rPr>
          <w:rtl/>
        </w:rPr>
        <w:t xml:space="preserve">להיות </w:t>
      </w:r>
      <w:bookmarkStart w:id="1013" w:name="_ETM_Q6_419549"/>
      <w:bookmarkEnd w:id="1013"/>
      <w:r>
        <w:rPr>
          <w:rFonts w:hint="cs"/>
          <w:rtl/>
        </w:rPr>
        <w:t>ע</w:t>
      </w:r>
      <w:r>
        <w:rPr>
          <w:rtl/>
        </w:rPr>
        <w:t>ני</w:t>
      </w:r>
      <w:r>
        <w:rPr>
          <w:rFonts w:hint="cs"/>
          <w:rtl/>
        </w:rPr>
        <w:t>.</w:t>
      </w:r>
      <w:r>
        <w:rPr>
          <w:rtl/>
        </w:rPr>
        <w:t xml:space="preserve"> </w:t>
      </w:r>
      <w:bookmarkStart w:id="1014" w:name="_ETM_Q6_420799"/>
      <w:bookmarkStart w:id="1015" w:name="_ETM_Q6_421159"/>
      <w:bookmarkEnd w:id="1014"/>
      <w:bookmarkEnd w:id="1015"/>
      <w:r>
        <w:rPr>
          <w:rtl/>
        </w:rPr>
        <w:t xml:space="preserve">אין </w:t>
      </w:r>
      <w:bookmarkStart w:id="1016" w:name="_ETM_Q6_421370"/>
      <w:bookmarkEnd w:id="1016"/>
      <w:r>
        <w:rPr>
          <w:rtl/>
        </w:rPr>
        <w:t xml:space="preserve">שאיפות </w:t>
      </w:r>
      <w:bookmarkStart w:id="1017" w:name="_ETM_Q6_421909"/>
      <w:bookmarkEnd w:id="1017"/>
      <w:r>
        <w:rPr>
          <w:rtl/>
        </w:rPr>
        <w:t xml:space="preserve">להיות </w:t>
      </w:r>
      <w:bookmarkStart w:id="1018" w:name="_ETM_Q6_422269"/>
      <w:bookmarkEnd w:id="1018"/>
      <w:r>
        <w:rPr>
          <w:rtl/>
        </w:rPr>
        <w:t>עניים</w:t>
      </w:r>
      <w:r>
        <w:rPr>
          <w:rFonts w:hint="cs"/>
          <w:rtl/>
        </w:rPr>
        <w:t>.</w:t>
      </w:r>
      <w:r>
        <w:rPr>
          <w:rtl/>
        </w:rPr>
        <w:t xml:space="preserve"> </w:t>
      </w:r>
      <w:bookmarkStart w:id="1019" w:name="_ETM_Q6_423159"/>
      <w:bookmarkEnd w:id="1019"/>
      <w:r>
        <w:rPr>
          <w:rtl/>
        </w:rPr>
        <w:t>ל</w:t>
      </w:r>
      <w:r>
        <w:rPr>
          <w:rFonts w:hint="cs"/>
          <w:rtl/>
        </w:rPr>
        <w:t xml:space="preserve">הפך, </w:t>
      </w:r>
      <w:bookmarkStart w:id="1020" w:name="_ETM_Q6_423939"/>
      <w:bookmarkEnd w:id="1020"/>
      <w:r>
        <w:rPr>
          <w:rFonts w:hint="cs"/>
          <w:rtl/>
        </w:rPr>
        <w:t xml:space="preserve">יש </w:t>
      </w:r>
      <w:r>
        <w:rPr>
          <w:rtl/>
        </w:rPr>
        <w:t xml:space="preserve">סבל </w:t>
      </w:r>
      <w:bookmarkStart w:id="1021" w:name="_ETM_Q6_424629"/>
      <w:bookmarkEnd w:id="1021"/>
      <w:r>
        <w:rPr>
          <w:rtl/>
        </w:rPr>
        <w:t xml:space="preserve">כאשר </w:t>
      </w:r>
      <w:bookmarkStart w:id="1022" w:name="_ETM_Q6_425530"/>
      <w:bookmarkEnd w:id="1022"/>
      <w:r>
        <w:rPr>
          <w:rtl/>
        </w:rPr>
        <w:t xml:space="preserve">אנשים </w:t>
      </w:r>
      <w:bookmarkStart w:id="1023" w:name="_ETM_Q6_426099"/>
      <w:bookmarkEnd w:id="1023"/>
      <w:r>
        <w:rPr>
          <w:rFonts w:hint="cs"/>
          <w:rtl/>
        </w:rPr>
        <w:t xml:space="preserve">הם עניים. </w:t>
      </w:r>
      <w:bookmarkStart w:id="1024" w:name="_ETM_Q6_426909"/>
      <w:bookmarkEnd w:id="1024"/>
      <w:r>
        <w:rPr>
          <w:rtl/>
        </w:rPr>
        <w:t xml:space="preserve">זאת </w:t>
      </w:r>
      <w:bookmarkStart w:id="1025" w:name="_ETM_Q6_427360"/>
      <w:bookmarkEnd w:id="1025"/>
      <w:r>
        <w:rPr>
          <w:rFonts w:hint="cs"/>
          <w:rtl/>
        </w:rPr>
        <w:t xml:space="preserve">לא </w:t>
      </w:r>
      <w:r>
        <w:rPr>
          <w:rtl/>
        </w:rPr>
        <w:t xml:space="preserve">בחירה </w:t>
      </w:r>
      <w:bookmarkStart w:id="1026" w:name="_ETM_Q6_427959"/>
      <w:bookmarkEnd w:id="1026"/>
      <w:r>
        <w:rPr>
          <w:rtl/>
        </w:rPr>
        <w:t xml:space="preserve">וזאת </w:t>
      </w:r>
      <w:bookmarkStart w:id="1027" w:name="_ETM_Q6_428319"/>
      <w:bookmarkEnd w:id="1027"/>
      <w:r>
        <w:rPr>
          <w:rtl/>
        </w:rPr>
        <w:t xml:space="preserve">לא </w:t>
      </w:r>
      <w:bookmarkStart w:id="1028" w:name="_ETM_Q6_428470"/>
      <w:bookmarkEnd w:id="1028"/>
      <w:r>
        <w:rPr>
          <w:rtl/>
        </w:rPr>
        <w:t xml:space="preserve">גזרה </w:t>
      </w:r>
      <w:bookmarkStart w:id="1029" w:name="_ETM_Q6_428890"/>
      <w:bookmarkEnd w:id="1029"/>
      <w:r>
        <w:rPr>
          <w:rtl/>
        </w:rPr>
        <w:t>מהשמיים</w:t>
      </w:r>
      <w:r>
        <w:rPr>
          <w:rFonts w:hint="cs"/>
          <w:rtl/>
        </w:rPr>
        <w:t>,</w:t>
      </w:r>
      <w:r>
        <w:rPr>
          <w:rtl/>
        </w:rPr>
        <w:t xml:space="preserve"> </w:t>
      </w:r>
      <w:bookmarkStart w:id="1030" w:name="_ETM_Q6_430049"/>
      <w:bookmarkEnd w:id="1030"/>
      <w:r>
        <w:rPr>
          <w:rtl/>
        </w:rPr>
        <w:t xml:space="preserve">אלא </w:t>
      </w:r>
      <w:bookmarkStart w:id="1031" w:name="_ETM_Q6_430409"/>
      <w:bookmarkStart w:id="1032" w:name="_ETM_Q6_430560"/>
      <w:bookmarkEnd w:id="1031"/>
      <w:bookmarkEnd w:id="1032"/>
      <w:r>
        <w:rPr>
          <w:rtl/>
        </w:rPr>
        <w:t xml:space="preserve">תוצר </w:t>
      </w:r>
      <w:bookmarkStart w:id="1033" w:name="_ETM_Q6_431279"/>
      <w:bookmarkEnd w:id="1033"/>
      <w:r>
        <w:rPr>
          <w:rtl/>
        </w:rPr>
        <w:t xml:space="preserve">של </w:t>
      </w:r>
      <w:bookmarkStart w:id="1034" w:name="_ETM_Q6_431489"/>
      <w:bookmarkEnd w:id="1034"/>
      <w:r>
        <w:rPr>
          <w:rtl/>
        </w:rPr>
        <w:t xml:space="preserve">מדיניות </w:t>
      </w:r>
      <w:bookmarkStart w:id="1035" w:name="_ETM_Q6_432180"/>
      <w:bookmarkEnd w:id="1035"/>
      <w:r>
        <w:rPr>
          <w:rtl/>
        </w:rPr>
        <w:t xml:space="preserve">מכוונת </w:t>
      </w:r>
      <w:bookmarkStart w:id="1036" w:name="_ETM_Q6_433219"/>
      <w:bookmarkEnd w:id="1036"/>
      <w:r>
        <w:rPr>
          <w:rFonts w:hint="cs"/>
          <w:rtl/>
        </w:rPr>
        <w:t xml:space="preserve">– </w:t>
      </w:r>
      <w:r>
        <w:rPr>
          <w:rtl/>
        </w:rPr>
        <w:t xml:space="preserve">מדיניות </w:t>
      </w:r>
      <w:bookmarkStart w:id="1037" w:name="_ETM_Q6_433999"/>
      <w:bookmarkEnd w:id="1037"/>
      <w:r>
        <w:rPr>
          <w:rtl/>
        </w:rPr>
        <w:t xml:space="preserve">כלכלית </w:t>
      </w:r>
      <w:bookmarkStart w:id="1038" w:name="_ETM_Q6_434689"/>
      <w:bookmarkEnd w:id="1038"/>
      <w:r>
        <w:rPr>
          <w:rtl/>
        </w:rPr>
        <w:t xml:space="preserve">שלא </w:t>
      </w:r>
      <w:bookmarkStart w:id="1039" w:name="_ETM_Q6_435019"/>
      <w:bookmarkEnd w:id="1039"/>
      <w:r>
        <w:rPr>
          <w:rtl/>
        </w:rPr>
        <w:t xml:space="preserve">לוקחת </w:t>
      </w:r>
      <w:bookmarkStart w:id="1040" w:name="_ETM_Q6_435589"/>
      <w:bookmarkEnd w:id="1040"/>
      <w:r>
        <w:rPr>
          <w:rtl/>
        </w:rPr>
        <w:t xml:space="preserve">בחשבון </w:t>
      </w:r>
      <w:bookmarkStart w:id="1041" w:name="_ETM_Q6_436909"/>
      <w:bookmarkEnd w:id="1041"/>
      <w:r>
        <w:rPr>
          <w:rtl/>
        </w:rPr>
        <w:t xml:space="preserve">את </w:t>
      </w:r>
      <w:bookmarkStart w:id="1042" w:name="_ETM_Q6_437120"/>
      <w:bookmarkEnd w:id="1042"/>
      <w:r>
        <w:rPr>
          <w:rtl/>
        </w:rPr>
        <w:t xml:space="preserve">רווחת </w:t>
      </w:r>
      <w:bookmarkStart w:id="1043" w:name="_ETM_Q6_437629"/>
      <w:bookmarkEnd w:id="1043"/>
      <w:r>
        <w:rPr>
          <w:rtl/>
        </w:rPr>
        <w:t xml:space="preserve">האזרח </w:t>
      </w:r>
      <w:bookmarkStart w:id="1044" w:name="_ETM_Q6_438229"/>
      <w:bookmarkEnd w:id="1044"/>
      <w:r>
        <w:rPr>
          <w:rtl/>
        </w:rPr>
        <w:t>ו</w:t>
      </w:r>
      <w:r>
        <w:rPr>
          <w:rFonts w:hint="cs"/>
          <w:rtl/>
        </w:rPr>
        <w:t>א</w:t>
      </w:r>
      <w:r>
        <w:rPr>
          <w:rtl/>
        </w:rPr>
        <w:t xml:space="preserve">ת </w:t>
      </w:r>
      <w:bookmarkStart w:id="1045" w:name="_ETM_Q6_438710"/>
      <w:bookmarkEnd w:id="1045"/>
      <w:r>
        <w:rPr>
          <w:rFonts w:hint="cs"/>
          <w:rtl/>
        </w:rPr>
        <w:t>השכבות שאין לה</w:t>
      </w:r>
      <w:r w:rsidR="009F12B8">
        <w:rPr>
          <w:rFonts w:hint="cs"/>
          <w:rtl/>
        </w:rPr>
        <w:t>ן</w:t>
      </w:r>
      <w:bookmarkStart w:id="1046" w:name="_ETM_Q6_444765"/>
      <w:bookmarkStart w:id="1047" w:name="_ETM_Q6_439740"/>
      <w:bookmarkStart w:id="1048" w:name="_ETM_Q6_440279"/>
      <w:bookmarkStart w:id="1049" w:name="_ETM_Q6_442319"/>
      <w:bookmarkEnd w:id="1046"/>
      <w:bookmarkEnd w:id="1047"/>
      <w:bookmarkEnd w:id="1048"/>
      <w:bookmarkEnd w:id="1049"/>
      <w:r>
        <w:rPr>
          <w:rFonts w:hint="cs"/>
          <w:rtl/>
        </w:rPr>
        <w:t xml:space="preserve">, </w:t>
      </w:r>
      <w:r>
        <w:rPr>
          <w:rtl/>
        </w:rPr>
        <w:t xml:space="preserve">בוא </w:t>
      </w:r>
      <w:bookmarkStart w:id="1050" w:name="_ETM_Q6_442559"/>
      <w:bookmarkEnd w:id="1050"/>
      <w:r>
        <w:rPr>
          <w:rtl/>
        </w:rPr>
        <w:t>נגיד</w:t>
      </w:r>
      <w:r>
        <w:rPr>
          <w:rFonts w:hint="cs"/>
          <w:rtl/>
        </w:rPr>
        <w:t>,</w:t>
      </w:r>
      <w:r>
        <w:rPr>
          <w:rtl/>
        </w:rPr>
        <w:t xml:space="preserve"> </w:t>
      </w:r>
      <w:bookmarkStart w:id="1051" w:name="_ETM_Q6_443129"/>
      <w:bookmarkEnd w:id="1051"/>
      <w:r>
        <w:rPr>
          <w:rtl/>
        </w:rPr>
        <w:t xml:space="preserve">את </w:t>
      </w:r>
      <w:bookmarkStart w:id="1052" w:name="_ETM_Q6_443309"/>
      <w:bookmarkEnd w:id="1052"/>
      <w:r>
        <w:rPr>
          <w:rtl/>
        </w:rPr>
        <w:t>הכ</w:t>
      </w:r>
      <w:bookmarkStart w:id="1053" w:name="_ETM_Q6_443630"/>
      <w:bookmarkEnd w:id="1053"/>
      <w:r>
        <w:rPr>
          <w:rtl/>
        </w:rPr>
        <w:t xml:space="preserve">וח </w:t>
      </w:r>
      <w:bookmarkStart w:id="1054" w:name="_ETM_Q6_444050"/>
      <w:bookmarkEnd w:id="1054"/>
      <w:r>
        <w:rPr>
          <w:rtl/>
        </w:rPr>
        <w:t>ל</w:t>
      </w:r>
      <w:r>
        <w:rPr>
          <w:rFonts w:hint="cs"/>
          <w:rtl/>
        </w:rPr>
        <w:t xml:space="preserve">הוות </w:t>
      </w:r>
      <w:bookmarkStart w:id="1055" w:name="_ETM_Q6_444860"/>
      <w:bookmarkEnd w:id="1055"/>
      <w:r>
        <w:rPr>
          <w:rtl/>
        </w:rPr>
        <w:t>מנגנו</w:t>
      </w:r>
      <w:r>
        <w:rPr>
          <w:rFonts w:hint="cs"/>
          <w:rtl/>
        </w:rPr>
        <w:t xml:space="preserve">ני </w:t>
      </w:r>
      <w:bookmarkStart w:id="1056" w:name="_ETM_Q6_445460"/>
      <w:bookmarkEnd w:id="1056"/>
      <w:r>
        <w:rPr>
          <w:rtl/>
        </w:rPr>
        <w:t>לח</w:t>
      </w:r>
      <w:r>
        <w:rPr>
          <w:rFonts w:hint="cs"/>
          <w:rtl/>
        </w:rPr>
        <w:t>ץ</w:t>
      </w:r>
      <w:r>
        <w:rPr>
          <w:rtl/>
        </w:rPr>
        <w:t xml:space="preserve"> </w:t>
      </w:r>
      <w:bookmarkStart w:id="1057" w:name="_ETM_Q6_446660"/>
      <w:bookmarkEnd w:id="1057"/>
      <w:r>
        <w:rPr>
          <w:rtl/>
        </w:rPr>
        <w:t xml:space="preserve">על </w:t>
      </w:r>
      <w:bookmarkStart w:id="1058" w:name="_ETM_Q6_446839"/>
      <w:bookmarkEnd w:id="1058"/>
      <w:r>
        <w:rPr>
          <w:rtl/>
        </w:rPr>
        <w:t xml:space="preserve">הפוליטיקאים </w:t>
      </w:r>
      <w:bookmarkStart w:id="1059" w:name="_ETM_Q6_447650"/>
      <w:bookmarkEnd w:id="1059"/>
      <w:r>
        <w:rPr>
          <w:rtl/>
        </w:rPr>
        <w:t xml:space="preserve">ועל </w:t>
      </w:r>
      <w:bookmarkStart w:id="1060" w:name="_ETM_Q6_447920"/>
      <w:bookmarkEnd w:id="1060"/>
      <w:r>
        <w:rPr>
          <w:rtl/>
        </w:rPr>
        <w:t xml:space="preserve">מקבלי </w:t>
      </w:r>
      <w:bookmarkStart w:id="1061" w:name="_ETM_Q6_449900"/>
      <w:bookmarkEnd w:id="1061"/>
      <w:r>
        <w:rPr>
          <w:rtl/>
        </w:rPr>
        <w:t>ההחלטות</w:t>
      </w:r>
      <w:r>
        <w:rPr>
          <w:rFonts w:hint="cs"/>
          <w:rtl/>
        </w:rPr>
        <w:t>.</w:t>
      </w:r>
      <w:bookmarkStart w:id="1062" w:name="_ETM_Q6_450365"/>
      <w:bookmarkEnd w:id="1062"/>
    </w:p>
    <w:p w:rsidR="002334A8" w:rsidRDefault="002334A8" w:rsidP="00A9714A">
      <w:pPr>
        <w:rPr>
          <w:rtl/>
        </w:rPr>
      </w:pPr>
      <w:bookmarkStart w:id="1063" w:name="_ETM_Q6_450471"/>
      <w:bookmarkEnd w:id="1063"/>
    </w:p>
    <w:p w:rsidR="002334A8" w:rsidRDefault="002334A8" w:rsidP="00A9714A">
      <w:pPr>
        <w:rPr>
          <w:rtl/>
        </w:rPr>
      </w:pPr>
      <w:bookmarkStart w:id="1064" w:name="_ETM_Q6_450524"/>
      <w:bookmarkStart w:id="1065" w:name="_ETM_Q6_450607"/>
      <w:bookmarkStart w:id="1066" w:name="_ETM_Q6_450710"/>
      <w:bookmarkStart w:id="1067" w:name="_ETM_Q6_451100"/>
      <w:bookmarkEnd w:id="1064"/>
      <w:bookmarkEnd w:id="1065"/>
      <w:bookmarkEnd w:id="1066"/>
      <w:bookmarkEnd w:id="1067"/>
      <w:r>
        <w:rPr>
          <w:rFonts w:hint="cs"/>
          <w:rtl/>
        </w:rPr>
        <w:t xml:space="preserve">אחד </w:t>
      </w:r>
      <w:r>
        <w:rPr>
          <w:rtl/>
        </w:rPr>
        <w:t xml:space="preserve">הדברים </w:t>
      </w:r>
      <w:bookmarkStart w:id="1068" w:name="_ETM_Q6_451730"/>
      <w:bookmarkEnd w:id="1068"/>
      <w:r>
        <w:rPr>
          <w:rtl/>
        </w:rPr>
        <w:t xml:space="preserve">שמאוד </w:t>
      </w:r>
      <w:bookmarkStart w:id="1069" w:name="_ETM_Q6_453190"/>
      <w:bookmarkEnd w:id="1069"/>
      <w:r>
        <w:rPr>
          <w:rFonts w:hint="cs"/>
          <w:rtl/>
        </w:rPr>
        <w:t xml:space="preserve">חורים לי כאשר אנחנו מדברים </w:t>
      </w:r>
      <w:bookmarkStart w:id="1070" w:name="_ETM_Q6_453639"/>
      <w:bookmarkStart w:id="1071" w:name="_ETM_Q6_453909"/>
      <w:bookmarkStart w:id="1072" w:name="_ETM_Q6_454479"/>
      <w:bookmarkStart w:id="1073" w:name="_ETM_Q6_454870"/>
      <w:bookmarkStart w:id="1074" w:name="_ETM_Q6_455560"/>
      <w:bookmarkEnd w:id="1070"/>
      <w:bookmarkEnd w:id="1071"/>
      <w:bookmarkEnd w:id="1072"/>
      <w:bookmarkEnd w:id="1073"/>
      <w:bookmarkEnd w:id="1074"/>
      <w:r>
        <w:rPr>
          <w:rtl/>
        </w:rPr>
        <w:t xml:space="preserve">על </w:t>
      </w:r>
      <w:bookmarkStart w:id="1075" w:name="_ETM_Q6_457479"/>
      <w:bookmarkEnd w:id="1075"/>
      <w:r>
        <w:rPr>
          <w:rtl/>
        </w:rPr>
        <w:t>העונ</w:t>
      </w:r>
      <w:r>
        <w:rPr>
          <w:rFonts w:hint="cs"/>
          <w:rtl/>
        </w:rPr>
        <w:t xml:space="preserve">י </w:t>
      </w:r>
      <w:r>
        <w:rPr>
          <w:rFonts w:hint="eastAsia"/>
          <w:rtl/>
        </w:rPr>
        <w:t>–</w:t>
      </w:r>
      <w:r>
        <w:rPr>
          <w:rFonts w:hint="cs"/>
          <w:rtl/>
        </w:rPr>
        <w:t xml:space="preserve"> </w:t>
      </w:r>
      <w:bookmarkStart w:id="1076" w:name="_ETM_Q6_459957"/>
      <w:bookmarkEnd w:id="1076"/>
      <w:r>
        <w:rPr>
          <w:rFonts w:hint="cs"/>
          <w:rtl/>
        </w:rPr>
        <w:t xml:space="preserve">וזה נושא שאני מתחילת דרכי בכנסת התחלתי </w:t>
      </w:r>
      <w:bookmarkStart w:id="1077" w:name="_ETM_Q6_458199"/>
      <w:bookmarkStart w:id="1078" w:name="_ETM_Q6_458589"/>
      <w:bookmarkStart w:id="1079" w:name="_ETM_Q6_458889"/>
      <w:bookmarkStart w:id="1080" w:name="_ETM_Q6_459279"/>
      <w:bookmarkStart w:id="1081" w:name="_ETM_Q6_460320"/>
      <w:bookmarkStart w:id="1082" w:name="_ETM_Q6_461070"/>
      <w:bookmarkStart w:id="1083" w:name="_ETM_Q6_461520"/>
      <w:bookmarkStart w:id="1084" w:name="_ETM_Q6_462360"/>
      <w:bookmarkStart w:id="1085" w:name="_ETM_Q6_462900"/>
      <w:bookmarkEnd w:id="1077"/>
      <w:bookmarkEnd w:id="1078"/>
      <w:bookmarkEnd w:id="1079"/>
      <w:bookmarkEnd w:id="1080"/>
      <w:bookmarkEnd w:id="1081"/>
      <w:bookmarkEnd w:id="1082"/>
      <w:bookmarkEnd w:id="1083"/>
      <w:bookmarkEnd w:id="1084"/>
      <w:bookmarkEnd w:id="1085"/>
      <w:r>
        <w:rPr>
          <w:rFonts w:hint="cs"/>
          <w:rtl/>
        </w:rPr>
        <w:t>לע</w:t>
      </w:r>
      <w:r>
        <w:rPr>
          <w:rtl/>
        </w:rPr>
        <w:t xml:space="preserve">סוק </w:t>
      </w:r>
      <w:bookmarkStart w:id="1086" w:name="_ETM_Q6_463470"/>
      <w:bookmarkEnd w:id="1086"/>
      <w:r>
        <w:rPr>
          <w:rtl/>
        </w:rPr>
        <w:t>בו</w:t>
      </w:r>
      <w:r>
        <w:rPr>
          <w:rFonts w:hint="cs"/>
          <w:rtl/>
        </w:rPr>
        <w:t>,</w:t>
      </w:r>
      <w:r>
        <w:rPr>
          <w:rtl/>
        </w:rPr>
        <w:t xml:space="preserve"> </w:t>
      </w:r>
      <w:bookmarkStart w:id="1087" w:name="_ETM_Q6_465180"/>
      <w:bookmarkEnd w:id="1087"/>
      <w:r>
        <w:rPr>
          <w:rtl/>
        </w:rPr>
        <w:t xml:space="preserve">ואני </w:t>
      </w:r>
      <w:bookmarkStart w:id="1088" w:name="_ETM_Q6_465839"/>
      <w:bookmarkStart w:id="1089" w:name="_ETM_Q6_466110"/>
      <w:bookmarkStart w:id="1090" w:name="_ETM_Q6_466470"/>
      <w:bookmarkStart w:id="1091" w:name="_ETM_Q6_466890"/>
      <w:bookmarkStart w:id="1092" w:name="_ETM_Q6_467430"/>
      <w:bookmarkEnd w:id="1088"/>
      <w:bookmarkEnd w:id="1089"/>
      <w:bookmarkEnd w:id="1090"/>
      <w:bookmarkEnd w:id="1091"/>
      <w:bookmarkEnd w:id="1092"/>
      <w:r>
        <w:rPr>
          <w:rFonts w:hint="cs"/>
          <w:rtl/>
        </w:rPr>
        <w:t>גם אחת</w:t>
      </w:r>
      <w:r>
        <w:rPr>
          <w:rtl/>
        </w:rPr>
        <w:t xml:space="preserve"> </w:t>
      </w:r>
      <w:bookmarkStart w:id="1093" w:name="_ETM_Q6_467700"/>
      <w:bookmarkEnd w:id="1093"/>
      <w:r>
        <w:rPr>
          <w:rtl/>
        </w:rPr>
        <w:t xml:space="preserve">מהיוזמות </w:t>
      </w:r>
      <w:bookmarkStart w:id="1094" w:name="_ETM_Q6_468480"/>
      <w:bookmarkEnd w:id="1094"/>
      <w:r>
        <w:rPr>
          <w:rtl/>
        </w:rPr>
        <w:t xml:space="preserve">של </w:t>
      </w:r>
      <w:bookmarkStart w:id="1095" w:name="_ETM_Q6_468779"/>
      <w:bookmarkEnd w:id="1095"/>
      <w:r>
        <w:rPr>
          <w:rtl/>
        </w:rPr>
        <w:t xml:space="preserve">הרשות </w:t>
      </w:r>
      <w:bookmarkStart w:id="1096" w:name="_ETM_Q6_469410"/>
      <w:bookmarkEnd w:id="1096"/>
      <w:r>
        <w:rPr>
          <w:rtl/>
        </w:rPr>
        <w:t xml:space="preserve">למאבק </w:t>
      </w:r>
      <w:bookmarkStart w:id="1097" w:name="_ETM_Q6_470190"/>
      <w:bookmarkEnd w:id="1097"/>
      <w:r>
        <w:rPr>
          <w:rtl/>
        </w:rPr>
        <w:t xml:space="preserve">בעוני </w:t>
      </w:r>
      <w:bookmarkStart w:id="1098" w:name="_ETM_Q6_471080"/>
      <w:bookmarkEnd w:id="1098"/>
      <w:r>
        <w:rPr>
          <w:rFonts w:hint="cs"/>
          <w:rtl/>
        </w:rPr>
        <w:t>– אחד</w:t>
      </w:r>
      <w:r>
        <w:rPr>
          <w:rtl/>
        </w:rPr>
        <w:t xml:space="preserve"> </w:t>
      </w:r>
      <w:bookmarkStart w:id="1099" w:name="_ETM_Q6_471470"/>
      <w:bookmarkEnd w:id="1099"/>
      <w:r>
        <w:rPr>
          <w:rtl/>
        </w:rPr>
        <w:t>הדברים</w:t>
      </w:r>
      <w:r>
        <w:rPr>
          <w:rFonts w:hint="cs"/>
          <w:rtl/>
        </w:rPr>
        <w:t>,</w:t>
      </w:r>
      <w:r>
        <w:rPr>
          <w:rtl/>
        </w:rPr>
        <w:t xml:space="preserve"> </w:t>
      </w:r>
      <w:bookmarkStart w:id="1100" w:name="_ETM_Q6_471980"/>
      <w:bookmarkEnd w:id="1100"/>
      <w:r>
        <w:rPr>
          <w:rtl/>
        </w:rPr>
        <w:t xml:space="preserve">שאנשים </w:t>
      </w:r>
      <w:bookmarkStart w:id="1101" w:name="_ETM_Q6_472610"/>
      <w:bookmarkEnd w:id="1101"/>
      <w:r>
        <w:rPr>
          <w:rtl/>
        </w:rPr>
        <w:t xml:space="preserve">עולים </w:t>
      </w:r>
      <w:bookmarkStart w:id="1102" w:name="_ETM_Q6_473000"/>
      <w:bookmarkEnd w:id="1102"/>
      <w:r>
        <w:rPr>
          <w:rtl/>
        </w:rPr>
        <w:t xml:space="preserve">על </w:t>
      </w:r>
      <w:bookmarkStart w:id="1103" w:name="_ETM_Q6_473180"/>
      <w:bookmarkEnd w:id="1103"/>
      <w:r>
        <w:rPr>
          <w:rtl/>
        </w:rPr>
        <w:t xml:space="preserve">הדוכן </w:t>
      </w:r>
      <w:bookmarkStart w:id="1104" w:name="_ETM_Q6_474170"/>
      <w:bookmarkEnd w:id="1104"/>
      <w:r>
        <w:rPr>
          <w:rtl/>
        </w:rPr>
        <w:t xml:space="preserve">ומדברים </w:t>
      </w:r>
      <w:bookmarkStart w:id="1105" w:name="_ETM_Q6_475630"/>
      <w:bookmarkEnd w:id="1105"/>
      <w:r>
        <w:rPr>
          <w:rFonts w:hint="cs"/>
          <w:rtl/>
        </w:rPr>
        <w:t>ע</w:t>
      </w:r>
      <w:r>
        <w:rPr>
          <w:rtl/>
        </w:rPr>
        <w:t>ל</w:t>
      </w:r>
      <w:r>
        <w:rPr>
          <w:rFonts w:hint="cs"/>
          <w:rtl/>
        </w:rPr>
        <w:t xml:space="preserve"> ה</w:t>
      </w:r>
      <w:r>
        <w:rPr>
          <w:rtl/>
        </w:rPr>
        <w:t xml:space="preserve">עוני </w:t>
      </w:r>
      <w:bookmarkStart w:id="1106" w:name="_ETM_Q6_476919"/>
      <w:bookmarkEnd w:id="1106"/>
      <w:r>
        <w:rPr>
          <w:rtl/>
        </w:rPr>
        <w:t xml:space="preserve">ועל </w:t>
      </w:r>
      <w:bookmarkStart w:id="1107" w:name="_ETM_Q6_477370"/>
      <w:bookmarkEnd w:id="1107"/>
      <w:r>
        <w:rPr>
          <w:rtl/>
        </w:rPr>
        <w:t>מי</w:t>
      </w:r>
      <w:bookmarkStart w:id="1108" w:name="_ETM_Q6_477600"/>
      <w:bookmarkEnd w:id="1108"/>
      <w:r>
        <w:rPr>
          <w:rtl/>
        </w:rPr>
        <w:t xml:space="preserve">גור </w:t>
      </w:r>
      <w:bookmarkStart w:id="1109" w:name="_ETM_Q6_477900"/>
      <w:bookmarkEnd w:id="1109"/>
      <w:r>
        <w:rPr>
          <w:rtl/>
        </w:rPr>
        <w:t>תו</w:t>
      </w:r>
      <w:r>
        <w:rPr>
          <w:rFonts w:hint="cs"/>
          <w:rtl/>
        </w:rPr>
        <w:t>פ</w:t>
      </w:r>
      <w:r>
        <w:rPr>
          <w:rtl/>
        </w:rPr>
        <w:t xml:space="preserve">עת </w:t>
      </w:r>
      <w:bookmarkStart w:id="1110" w:name="_ETM_Q6_478470"/>
      <w:bookmarkEnd w:id="1110"/>
      <w:r>
        <w:rPr>
          <w:rtl/>
        </w:rPr>
        <w:t>העונ</w:t>
      </w:r>
      <w:r>
        <w:rPr>
          <w:rFonts w:hint="cs"/>
          <w:rtl/>
        </w:rPr>
        <w:t>י</w:t>
      </w:r>
      <w:r>
        <w:rPr>
          <w:rtl/>
        </w:rPr>
        <w:t xml:space="preserve"> </w:t>
      </w:r>
      <w:bookmarkStart w:id="1111" w:name="_ETM_Q6_478950"/>
      <w:bookmarkEnd w:id="1111"/>
      <w:r>
        <w:rPr>
          <w:rtl/>
        </w:rPr>
        <w:t xml:space="preserve">כאילו </w:t>
      </w:r>
      <w:bookmarkStart w:id="1112" w:name="_ETM_Q6_479820"/>
      <w:bookmarkEnd w:id="1112"/>
      <w:r>
        <w:rPr>
          <w:rtl/>
        </w:rPr>
        <w:t xml:space="preserve">אנחנו </w:t>
      </w:r>
      <w:bookmarkStart w:id="1113" w:name="_ETM_Q6_480699"/>
      <w:bookmarkEnd w:id="1113"/>
      <w:r>
        <w:rPr>
          <w:rFonts w:hint="cs"/>
          <w:rtl/>
        </w:rPr>
        <w:t>ה</w:t>
      </w:r>
      <w:r>
        <w:rPr>
          <w:rtl/>
        </w:rPr>
        <w:t>חזקים</w:t>
      </w:r>
      <w:r>
        <w:rPr>
          <w:rFonts w:hint="cs"/>
          <w:rtl/>
        </w:rPr>
        <w:t>,</w:t>
      </w:r>
      <w:r>
        <w:rPr>
          <w:rtl/>
        </w:rPr>
        <w:t xml:space="preserve"> </w:t>
      </w:r>
      <w:bookmarkStart w:id="1114" w:name="_ETM_Q6_481629"/>
      <w:bookmarkEnd w:id="1114"/>
      <w:r>
        <w:rPr>
          <w:rtl/>
        </w:rPr>
        <w:t xml:space="preserve">אנחנו </w:t>
      </w:r>
      <w:bookmarkStart w:id="1115" w:name="_ETM_Q6_482139"/>
      <w:bookmarkEnd w:id="1115"/>
      <w:r>
        <w:rPr>
          <w:rtl/>
        </w:rPr>
        <w:t>ב</w:t>
      </w:r>
      <w:r>
        <w:rPr>
          <w:rFonts w:hint="cs"/>
          <w:rtl/>
        </w:rPr>
        <w:t xml:space="preserve">עלי </w:t>
      </w:r>
      <w:bookmarkStart w:id="1116" w:name="_ETM_Q6_480000"/>
      <w:bookmarkStart w:id="1117" w:name="_ETM_Q6_480299"/>
      <w:bookmarkStart w:id="1118" w:name="_ETM_Q6_481230"/>
      <w:bookmarkStart w:id="1119" w:name="_ETM_Q6_481740"/>
      <w:bookmarkStart w:id="1120" w:name="_ETM_Q6_482129"/>
      <w:bookmarkEnd w:id="1116"/>
      <w:bookmarkEnd w:id="1117"/>
      <w:bookmarkEnd w:id="1118"/>
      <w:bookmarkEnd w:id="1119"/>
      <w:bookmarkEnd w:id="1120"/>
      <w:r>
        <w:rPr>
          <w:rtl/>
        </w:rPr>
        <w:t>הכוח</w:t>
      </w:r>
      <w:r>
        <w:rPr>
          <w:rFonts w:hint="cs"/>
          <w:rtl/>
        </w:rPr>
        <w:t>,</w:t>
      </w:r>
      <w:r>
        <w:rPr>
          <w:rtl/>
        </w:rPr>
        <w:t xml:space="preserve"> </w:t>
      </w:r>
      <w:bookmarkStart w:id="1121" w:name="_ETM_Q6_482970"/>
      <w:bookmarkEnd w:id="1121"/>
      <w:r>
        <w:rPr>
          <w:rtl/>
        </w:rPr>
        <w:t xml:space="preserve">רוצים </w:t>
      </w:r>
      <w:bookmarkStart w:id="1122" w:name="_ETM_Q6_483449"/>
      <w:bookmarkEnd w:id="1122"/>
      <w:r>
        <w:rPr>
          <w:rtl/>
        </w:rPr>
        <w:t xml:space="preserve">לעשות </w:t>
      </w:r>
      <w:bookmarkStart w:id="1123" w:name="_ETM_Q6_483959"/>
      <w:bookmarkEnd w:id="1123"/>
      <w:r>
        <w:rPr>
          <w:rtl/>
        </w:rPr>
        <w:t xml:space="preserve">טובה </w:t>
      </w:r>
      <w:bookmarkStart w:id="1124" w:name="_ETM_Q6_484500"/>
      <w:bookmarkEnd w:id="1124"/>
      <w:r>
        <w:rPr>
          <w:rtl/>
        </w:rPr>
        <w:t>לעניים</w:t>
      </w:r>
      <w:r>
        <w:rPr>
          <w:rFonts w:hint="cs"/>
          <w:rtl/>
        </w:rPr>
        <w:t>,</w:t>
      </w:r>
      <w:r>
        <w:rPr>
          <w:rtl/>
        </w:rPr>
        <w:t xml:space="preserve"> </w:t>
      </w:r>
      <w:bookmarkStart w:id="1125" w:name="_ETM_Q6_485130"/>
      <w:bookmarkEnd w:id="1125"/>
      <w:r>
        <w:rPr>
          <w:rtl/>
        </w:rPr>
        <w:t xml:space="preserve">רוצים </w:t>
      </w:r>
      <w:bookmarkStart w:id="1126" w:name="_ETM_Q6_485580"/>
      <w:bookmarkEnd w:id="1126"/>
      <w:r>
        <w:rPr>
          <w:rtl/>
        </w:rPr>
        <w:t xml:space="preserve">לתרום </w:t>
      </w:r>
      <w:bookmarkStart w:id="1127" w:name="_ETM_Q6_486150"/>
      <w:bookmarkEnd w:id="1127"/>
      <w:r>
        <w:rPr>
          <w:rtl/>
        </w:rPr>
        <w:t>ל</w:t>
      </w:r>
      <w:r>
        <w:rPr>
          <w:rFonts w:hint="cs"/>
          <w:rtl/>
        </w:rPr>
        <w:t xml:space="preserve">הם, </w:t>
      </w:r>
      <w:bookmarkStart w:id="1128" w:name="_ETM_Q6_488374"/>
      <w:bookmarkStart w:id="1129" w:name="_ETM_Q6_486879"/>
      <w:bookmarkEnd w:id="1128"/>
      <w:bookmarkEnd w:id="1129"/>
      <w:r>
        <w:rPr>
          <w:rtl/>
        </w:rPr>
        <w:t xml:space="preserve">רוצים </w:t>
      </w:r>
      <w:bookmarkStart w:id="1130" w:name="_ETM_Q6_487539"/>
      <w:bookmarkEnd w:id="1130"/>
      <w:r>
        <w:rPr>
          <w:rtl/>
        </w:rPr>
        <w:t xml:space="preserve">אולי </w:t>
      </w:r>
      <w:bookmarkStart w:id="1131" w:name="_ETM_Q6_487929"/>
      <w:bookmarkEnd w:id="1131"/>
      <w:r>
        <w:rPr>
          <w:rtl/>
        </w:rPr>
        <w:t xml:space="preserve">לתת </w:t>
      </w:r>
      <w:bookmarkStart w:id="1132" w:name="_ETM_Q6_488379"/>
      <w:bookmarkEnd w:id="1132"/>
      <w:r>
        <w:rPr>
          <w:rtl/>
        </w:rPr>
        <w:t xml:space="preserve">להם </w:t>
      </w:r>
      <w:bookmarkStart w:id="1133" w:name="_ETM_Q6_488650"/>
      <w:bookmarkEnd w:id="1133"/>
      <w:r>
        <w:rPr>
          <w:rtl/>
        </w:rPr>
        <w:t>צדקה</w:t>
      </w:r>
      <w:r>
        <w:rPr>
          <w:rFonts w:hint="cs"/>
          <w:rtl/>
        </w:rPr>
        <w:t>.</w:t>
      </w:r>
      <w:r>
        <w:rPr>
          <w:rtl/>
        </w:rPr>
        <w:t xml:space="preserve"> </w:t>
      </w:r>
      <w:bookmarkStart w:id="1134" w:name="_ETM_Q6_489370"/>
      <w:bookmarkStart w:id="1135" w:name="_ETM_Q6_489610"/>
      <w:bookmarkEnd w:id="1134"/>
      <w:bookmarkEnd w:id="1135"/>
      <w:r>
        <w:rPr>
          <w:rtl/>
        </w:rPr>
        <w:t xml:space="preserve">אני </w:t>
      </w:r>
      <w:bookmarkStart w:id="1136" w:name="_ETM_Q6_489759"/>
      <w:bookmarkEnd w:id="1136"/>
      <w:r>
        <w:rPr>
          <w:rtl/>
        </w:rPr>
        <w:t xml:space="preserve">חושבת </w:t>
      </w:r>
      <w:bookmarkStart w:id="1137" w:name="_ETM_Q6_490849"/>
      <w:bookmarkEnd w:id="1137"/>
      <w:r>
        <w:rPr>
          <w:rtl/>
        </w:rPr>
        <w:t>שז</w:t>
      </w:r>
      <w:r>
        <w:rPr>
          <w:rFonts w:hint="cs"/>
          <w:rtl/>
        </w:rPr>
        <w:t>את</w:t>
      </w:r>
      <w:r>
        <w:rPr>
          <w:rtl/>
        </w:rPr>
        <w:t xml:space="preserve"> </w:t>
      </w:r>
      <w:bookmarkStart w:id="1138" w:name="_ETM_Q6_491690"/>
      <w:bookmarkEnd w:id="1138"/>
      <w:r>
        <w:rPr>
          <w:rtl/>
        </w:rPr>
        <w:t xml:space="preserve">לא </w:t>
      </w:r>
      <w:bookmarkStart w:id="1139" w:name="_ETM_Q6_491990"/>
      <w:bookmarkEnd w:id="1139"/>
      <w:r>
        <w:rPr>
          <w:rtl/>
        </w:rPr>
        <w:t xml:space="preserve">הגישה </w:t>
      </w:r>
      <w:bookmarkStart w:id="1140" w:name="_ETM_Q6_492529"/>
      <w:bookmarkEnd w:id="1140"/>
      <w:r>
        <w:rPr>
          <w:rtl/>
        </w:rPr>
        <w:t>הנכונה</w:t>
      </w:r>
      <w:r>
        <w:rPr>
          <w:rFonts w:hint="cs"/>
          <w:rtl/>
        </w:rPr>
        <w:t>.</w:t>
      </w:r>
      <w:r>
        <w:rPr>
          <w:rtl/>
        </w:rPr>
        <w:t xml:space="preserve"> </w:t>
      </w:r>
      <w:bookmarkStart w:id="1141" w:name="_ETM_Q6_493009"/>
      <w:bookmarkEnd w:id="1141"/>
      <w:r>
        <w:rPr>
          <w:rtl/>
        </w:rPr>
        <w:t xml:space="preserve">הגישה </w:t>
      </w:r>
      <w:bookmarkStart w:id="1142" w:name="_ETM_Q6_493519"/>
      <w:bookmarkEnd w:id="1142"/>
      <w:r>
        <w:rPr>
          <w:rtl/>
        </w:rPr>
        <w:t xml:space="preserve">הנכונה </w:t>
      </w:r>
      <w:bookmarkStart w:id="1143" w:name="_ETM_Q6_494419"/>
      <w:bookmarkEnd w:id="1143"/>
      <w:r>
        <w:rPr>
          <w:rtl/>
        </w:rPr>
        <w:t xml:space="preserve">היא </w:t>
      </w:r>
      <w:bookmarkStart w:id="1144" w:name="_ETM_Q6_494629"/>
      <w:bookmarkEnd w:id="1144"/>
      <w:r>
        <w:rPr>
          <w:rtl/>
        </w:rPr>
        <w:t xml:space="preserve">שינוי </w:t>
      </w:r>
      <w:bookmarkStart w:id="1145" w:name="_ETM_Q6_495170"/>
      <w:bookmarkEnd w:id="1145"/>
      <w:r>
        <w:rPr>
          <w:rtl/>
        </w:rPr>
        <w:t>מדיניות</w:t>
      </w:r>
      <w:r>
        <w:rPr>
          <w:rFonts w:hint="cs"/>
          <w:rtl/>
        </w:rPr>
        <w:t>,</w:t>
      </w:r>
      <w:r>
        <w:rPr>
          <w:rtl/>
        </w:rPr>
        <w:t xml:space="preserve"> </w:t>
      </w:r>
      <w:bookmarkStart w:id="1146" w:name="_ETM_Q6_496250"/>
      <w:bookmarkEnd w:id="1146"/>
      <w:r>
        <w:rPr>
          <w:rtl/>
        </w:rPr>
        <w:t xml:space="preserve">שינוי </w:t>
      </w:r>
      <w:bookmarkStart w:id="1147" w:name="_ETM_Q6_496730"/>
      <w:bookmarkEnd w:id="1147"/>
      <w:r>
        <w:rPr>
          <w:rtl/>
        </w:rPr>
        <w:t xml:space="preserve">מדיניות </w:t>
      </w:r>
      <w:bookmarkStart w:id="1148" w:name="_ETM_Q6_497960"/>
      <w:bookmarkEnd w:id="1148"/>
      <w:r>
        <w:rPr>
          <w:rtl/>
        </w:rPr>
        <w:t>רב</w:t>
      </w:r>
      <w:bookmarkStart w:id="1149" w:name="_ETM_Q6_498890"/>
      <w:bookmarkStart w:id="1150" w:name="_ETM_Q6_499070"/>
      <w:bookmarkEnd w:id="1149"/>
      <w:bookmarkEnd w:id="1150"/>
      <w:r>
        <w:rPr>
          <w:rFonts w:hint="cs"/>
          <w:rtl/>
        </w:rPr>
        <w:t>-</w:t>
      </w:r>
      <w:r>
        <w:rPr>
          <w:rtl/>
        </w:rPr>
        <w:t>תחומי</w:t>
      </w:r>
      <w:r>
        <w:rPr>
          <w:rFonts w:hint="cs"/>
          <w:rtl/>
        </w:rPr>
        <w:t>,</w:t>
      </w:r>
      <w:r>
        <w:rPr>
          <w:rtl/>
        </w:rPr>
        <w:t xml:space="preserve"> </w:t>
      </w:r>
      <w:bookmarkStart w:id="1151" w:name="_ETM_Q6_500000"/>
      <w:bookmarkEnd w:id="1151"/>
      <w:r>
        <w:rPr>
          <w:rtl/>
        </w:rPr>
        <w:t xml:space="preserve">כלומר </w:t>
      </w:r>
      <w:bookmarkStart w:id="1152" w:name="_ETM_Q6_500990"/>
      <w:bookmarkEnd w:id="1152"/>
      <w:r>
        <w:rPr>
          <w:rtl/>
        </w:rPr>
        <w:t xml:space="preserve">מי </w:t>
      </w:r>
      <w:bookmarkStart w:id="1153" w:name="_ETM_Q6_501320"/>
      <w:bookmarkEnd w:id="1153"/>
      <w:r>
        <w:rPr>
          <w:rtl/>
        </w:rPr>
        <w:t xml:space="preserve">שצריך </w:t>
      </w:r>
      <w:bookmarkStart w:id="1154" w:name="_ETM_Q6_502099"/>
      <w:bookmarkEnd w:id="1154"/>
      <w:r>
        <w:rPr>
          <w:rtl/>
        </w:rPr>
        <w:t xml:space="preserve">לטפל </w:t>
      </w:r>
      <w:bookmarkStart w:id="1155" w:name="_ETM_Q6_502699"/>
      <w:bookmarkEnd w:id="1155"/>
      <w:r>
        <w:rPr>
          <w:rtl/>
        </w:rPr>
        <w:t>ב</w:t>
      </w:r>
      <w:bookmarkStart w:id="1156" w:name="_ETM_Q6_503419"/>
      <w:bookmarkEnd w:id="1156"/>
      <w:r>
        <w:rPr>
          <w:rtl/>
        </w:rPr>
        <w:t>מ</w:t>
      </w:r>
      <w:r>
        <w:rPr>
          <w:rFonts w:hint="cs"/>
          <w:rtl/>
        </w:rPr>
        <w:t>י</w:t>
      </w:r>
      <w:r>
        <w:rPr>
          <w:rtl/>
        </w:rPr>
        <w:t xml:space="preserve">גור </w:t>
      </w:r>
      <w:bookmarkStart w:id="1157" w:name="_ETM_Q6_504380"/>
      <w:bookmarkEnd w:id="1157"/>
      <w:r>
        <w:rPr>
          <w:rtl/>
        </w:rPr>
        <w:t>ה</w:t>
      </w:r>
      <w:r>
        <w:rPr>
          <w:rFonts w:hint="cs"/>
          <w:rtl/>
        </w:rPr>
        <w:t>ע</w:t>
      </w:r>
      <w:r>
        <w:rPr>
          <w:rtl/>
        </w:rPr>
        <w:t>וני</w:t>
      </w:r>
      <w:r>
        <w:rPr>
          <w:rFonts w:hint="cs"/>
          <w:rtl/>
        </w:rPr>
        <w:t xml:space="preserve"> הוא</w:t>
      </w:r>
      <w:r>
        <w:rPr>
          <w:rtl/>
        </w:rPr>
        <w:t xml:space="preserve"> </w:t>
      </w:r>
      <w:bookmarkStart w:id="1158" w:name="_ETM_Q6_505119"/>
      <w:bookmarkEnd w:id="1158"/>
      <w:r>
        <w:rPr>
          <w:rtl/>
        </w:rPr>
        <w:t xml:space="preserve">לא </w:t>
      </w:r>
      <w:bookmarkStart w:id="1159" w:name="_ETM_Q6_505449"/>
      <w:bookmarkEnd w:id="1159"/>
      <w:r>
        <w:rPr>
          <w:rtl/>
        </w:rPr>
        <w:t xml:space="preserve">שר </w:t>
      </w:r>
      <w:bookmarkStart w:id="1160" w:name="_ETM_Q6_505839"/>
      <w:bookmarkEnd w:id="1160"/>
      <w:r>
        <w:rPr>
          <w:rtl/>
        </w:rPr>
        <w:t xml:space="preserve">הרווחה </w:t>
      </w:r>
      <w:bookmarkStart w:id="1161" w:name="_ETM_Q6_506740"/>
      <w:bookmarkEnd w:id="1161"/>
      <w:r>
        <w:rPr>
          <w:rFonts w:hint="cs"/>
          <w:rtl/>
        </w:rPr>
        <w:t xml:space="preserve">– </w:t>
      </w:r>
      <w:r>
        <w:rPr>
          <w:rtl/>
        </w:rPr>
        <w:t xml:space="preserve">לא </w:t>
      </w:r>
      <w:bookmarkStart w:id="1162" w:name="_ETM_Q6_506980"/>
      <w:bookmarkEnd w:id="1162"/>
      <w:r>
        <w:rPr>
          <w:rtl/>
        </w:rPr>
        <w:t xml:space="preserve">שהוא </w:t>
      </w:r>
      <w:bookmarkStart w:id="1163" w:name="_ETM_Q6_507339"/>
      <w:bookmarkEnd w:id="1163"/>
      <w:r>
        <w:rPr>
          <w:rtl/>
        </w:rPr>
        <w:t xml:space="preserve">לא </w:t>
      </w:r>
      <w:bookmarkStart w:id="1164" w:name="_ETM_Q6_508179"/>
      <w:bookmarkEnd w:id="1164"/>
      <w:r>
        <w:rPr>
          <w:rtl/>
        </w:rPr>
        <w:t xml:space="preserve">מתאים </w:t>
      </w:r>
      <w:bookmarkStart w:id="1165" w:name="_ETM_Q6_508630"/>
      <w:bookmarkEnd w:id="1165"/>
      <w:r>
        <w:rPr>
          <w:rtl/>
        </w:rPr>
        <w:t xml:space="preserve">לעשות </w:t>
      </w:r>
      <w:bookmarkStart w:id="1166" w:name="_ETM_Q6_509470"/>
      <w:bookmarkEnd w:id="1166"/>
      <w:r>
        <w:rPr>
          <w:rtl/>
        </w:rPr>
        <w:t xml:space="preserve">את </w:t>
      </w:r>
      <w:bookmarkStart w:id="1167" w:name="_ETM_Q6_509649"/>
      <w:bookmarkEnd w:id="1167"/>
      <w:r>
        <w:rPr>
          <w:rtl/>
        </w:rPr>
        <w:t>העבודה</w:t>
      </w:r>
      <w:r>
        <w:rPr>
          <w:rFonts w:hint="cs"/>
          <w:rtl/>
        </w:rPr>
        <w:t>,</w:t>
      </w:r>
      <w:r>
        <w:rPr>
          <w:rtl/>
        </w:rPr>
        <w:t xml:space="preserve"> </w:t>
      </w:r>
      <w:bookmarkStart w:id="1168" w:name="_ETM_Q6_510609"/>
      <w:bookmarkEnd w:id="1168"/>
      <w:r>
        <w:rPr>
          <w:rtl/>
        </w:rPr>
        <w:t xml:space="preserve">אבל </w:t>
      </w:r>
      <w:bookmarkStart w:id="1169" w:name="_ETM_Q6_510970"/>
      <w:bookmarkEnd w:id="1169"/>
      <w:r>
        <w:rPr>
          <w:rtl/>
        </w:rPr>
        <w:t xml:space="preserve">אני </w:t>
      </w:r>
      <w:bookmarkStart w:id="1170" w:name="_ETM_Q6_511149"/>
      <w:bookmarkEnd w:id="1170"/>
      <w:r>
        <w:rPr>
          <w:rtl/>
        </w:rPr>
        <w:t>חושב</w:t>
      </w:r>
      <w:r>
        <w:rPr>
          <w:rFonts w:hint="cs"/>
          <w:rtl/>
        </w:rPr>
        <w:t>ת</w:t>
      </w:r>
      <w:r>
        <w:rPr>
          <w:rtl/>
        </w:rPr>
        <w:t xml:space="preserve"> </w:t>
      </w:r>
      <w:bookmarkStart w:id="1171" w:name="_ETM_Q6_511570"/>
      <w:bookmarkEnd w:id="1171"/>
      <w:r>
        <w:rPr>
          <w:rtl/>
        </w:rPr>
        <w:t>שז</w:t>
      </w:r>
      <w:r>
        <w:rPr>
          <w:rFonts w:hint="cs"/>
          <w:rtl/>
        </w:rPr>
        <w:t xml:space="preserve">את </w:t>
      </w:r>
      <w:bookmarkStart w:id="1172" w:name="_ETM_Q6_512019"/>
      <w:bookmarkEnd w:id="1172"/>
      <w:r>
        <w:rPr>
          <w:rtl/>
        </w:rPr>
        <w:t xml:space="preserve">אחריות </w:t>
      </w:r>
      <w:bookmarkStart w:id="1173" w:name="_ETM_Q6_512469"/>
      <w:bookmarkEnd w:id="1173"/>
      <w:r>
        <w:rPr>
          <w:rtl/>
        </w:rPr>
        <w:t xml:space="preserve">הממשלה </w:t>
      </w:r>
      <w:bookmarkStart w:id="1174" w:name="_ETM_Q6_513010"/>
      <w:bookmarkEnd w:id="1174"/>
      <w:r>
        <w:rPr>
          <w:rtl/>
        </w:rPr>
        <w:t>בכללותה</w:t>
      </w:r>
      <w:r>
        <w:rPr>
          <w:rFonts w:hint="cs"/>
          <w:rtl/>
        </w:rPr>
        <w:t>;</w:t>
      </w:r>
      <w:bookmarkStart w:id="1175" w:name="_ETM_Q6_514640"/>
      <w:bookmarkStart w:id="1176" w:name="_ETM_Q6_514727"/>
      <w:bookmarkStart w:id="1177" w:name="_ETM_Q6_514975"/>
      <w:bookmarkStart w:id="1178" w:name="_ETM_Q6_515057"/>
      <w:bookmarkEnd w:id="1175"/>
      <w:bookmarkEnd w:id="1176"/>
      <w:bookmarkEnd w:id="1177"/>
      <w:bookmarkEnd w:id="1178"/>
      <w:r>
        <w:rPr>
          <w:rtl/>
        </w:rPr>
        <w:t xml:space="preserve"> </w:t>
      </w:r>
      <w:bookmarkStart w:id="1179" w:name="_ETM_Q6_514120"/>
      <w:bookmarkEnd w:id="1179"/>
      <w:r>
        <w:rPr>
          <w:rtl/>
        </w:rPr>
        <w:t xml:space="preserve">זאת </w:t>
      </w:r>
      <w:bookmarkStart w:id="1180" w:name="_ETM_Q6_514360"/>
      <w:bookmarkEnd w:id="1180"/>
      <w:r>
        <w:rPr>
          <w:rtl/>
        </w:rPr>
        <w:t xml:space="preserve">האחריות </w:t>
      </w:r>
      <w:bookmarkStart w:id="1181" w:name="_ETM_Q6_514899"/>
      <w:bookmarkEnd w:id="1181"/>
      <w:r>
        <w:rPr>
          <w:rtl/>
        </w:rPr>
        <w:t xml:space="preserve">של </w:t>
      </w:r>
      <w:bookmarkStart w:id="1182" w:name="_ETM_Q6_515079"/>
      <w:bookmarkEnd w:id="1182"/>
      <w:r>
        <w:rPr>
          <w:rtl/>
        </w:rPr>
        <w:t xml:space="preserve">ראש </w:t>
      </w:r>
      <w:bookmarkStart w:id="1183" w:name="_ETM_Q6_515440"/>
      <w:bookmarkEnd w:id="1183"/>
      <w:r>
        <w:rPr>
          <w:rtl/>
        </w:rPr>
        <w:t xml:space="preserve">הממשלה </w:t>
      </w:r>
      <w:bookmarkStart w:id="1184" w:name="_ETM_Q6_516579"/>
      <w:bookmarkEnd w:id="1184"/>
      <w:r>
        <w:rPr>
          <w:rtl/>
        </w:rPr>
        <w:t>שי</w:t>
      </w:r>
      <w:bookmarkStart w:id="1185" w:name="_ETM_Q6_516879"/>
      <w:bookmarkEnd w:id="1185"/>
      <w:r>
        <w:rPr>
          <w:rtl/>
        </w:rPr>
        <w:t xml:space="preserve">שנה </w:t>
      </w:r>
      <w:bookmarkStart w:id="1186" w:name="_ETM_Q6_517960"/>
      <w:bookmarkEnd w:id="1186"/>
      <w:r>
        <w:rPr>
          <w:rtl/>
        </w:rPr>
        <w:t xml:space="preserve">את </w:t>
      </w:r>
      <w:bookmarkStart w:id="1187" w:name="_ETM_Q6_518230"/>
      <w:bookmarkEnd w:id="1187"/>
      <w:r>
        <w:rPr>
          <w:rtl/>
        </w:rPr>
        <w:t xml:space="preserve">הגישה </w:t>
      </w:r>
      <w:bookmarkStart w:id="1188" w:name="_ETM_Q6_518890"/>
      <w:bookmarkEnd w:id="1188"/>
      <w:r>
        <w:rPr>
          <w:rtl/>
        </w:rPr>
        <w:t xml:space="preserve">שמתמודדים </w:t>
      </w:r>
      <w:bookmarkStart w:id="1189" w:name="_ETM_Q6_519879"/>
      <w:bookmarkEnd w:id="1189"/>
      <w:r>
        <w:rPr>
          <w:rtl/>
        </w:rPr>
        <w:t>איתה</w:t>
      </w:r>
      <w:r>
        <w:rPr>
          <w:rFonts w:hint="cs"/>
          <w:rtl/>
        </w:rPr>
        <w:t>.</w:t>
      </w:r>
    </w:p>
    <w:p w:rsidR="002334A8" w:rsidRDefault="002334A8" w:rsidP="00A9714A">
      <w:pPr>
        <w:rPr>
          <w:rtl/>
        </w:rPr>
      </w:pPr>
      <w:bookmarkStart w:id="1190" w:name="_ETM_Q6_524468"/>
      <w:bookmarkStart w:id="1191" w:name="_ETM_Q6_524543"/>
      <w:bookmarkEnd w:id="1190"/>
      <w:bookmarkEnd w:id="1191"/>
    </w:p>
    <w:p w:rsidR="002334A8" w:rsidRDefault="002334A8" w:rsidP="009F12B8">
      <w:pPr>
        <w:rPr>
          <w:rtl/>
        </w:rPr>
      </w:pPr>
      <w:bookmarkStart w:id="1192" w:name="_ETM_Q6_524581"/>
      <w:bookmarkStart w:id="1193" w:name="_ETM_Q6_524651"/>
      <w:bookmarkStart w:id="1194" w:name="_ETM_Q6_520809"/>
      <w:bookmarkEnd w:id="1192"/>
      <w:bookmarkEnd w:id="1193"/>
      <w:bookmarkEnd w:id="1194"/>
      <w:r>
        <w:rPr>
          <w:rtl/>
        </w:rPr>
        <w:t xml:space="preserve">כדי </w:t>
      </w:r>
      <w:bookmarkStart w:id="1195" w:name="_ETM_Q6_521100"/>
      <w:bookmarkEnd w:id="1195"/>
      <w:r>
        <w:rPr>
          <w:rtl/>
        </w:rPr>
        <w:t xml:space="preserve">למגר </w:t>
      </w:r>
      <w:bookmarkStart w:id="1196" w:name="_ETM_Q6_521640"/>
      <w:bookmarkEnd w:id="1196"/>
      <w:r>
        <w:rPr>
          <w:rtl/>
        </w:rPr>
        <w:t xml:space="preserve">את </w:t>
      </w:r>
      <w:bookmarkStart w:id="1197" w:name="_ETM_Q6_521699"/>
      <w:bookmarkEnd w:id="1197"/>
      <w:r>
        <w:rPr>
          <w:rtl/>
        </w:rPr>
        <w:t xml:space="preserve">תופעת </w:t>
      </w:r>
      <w:bookmarkStart w:id="1198" w:name="_ETM_Q6_522120"/>
      <w:bookmarkEnd w:id="1198"/>
      <w:r>
        <w:rPr>
          <w:rtl/>
        </w:rPr>
        <w:t xml:space="preserve">העוני </w:t>
      </w:r>
      <w:bookmarkStart w:id="1199" w:name="_ETM_Q6_522480"/>
      <w:bookmarkEnd w:id="1199"/>
      <w:r>
        <w:rPr>
          <w:rtl/>
        </w:rPr>
        <w:t xml:space="preserve">צריכים </w:t>
      </w:r>
      <w:bookmarkStart w:id="1200" w:name="_ETM_Q6_523109"/>
      <w:bookmarkEnd w:id="1200"/>
      <w:r>
        <w:rPr>
          <w:rtl/>
        </w:rPr>
        <w:t xml:space="preserve">לשנות </w:t>
      </w:r>
      <w:bookmarkStart w:id="1201" w:name="_ETM_Q6_524410"/>
      <w:bookmarkEnd w:id="1201"/>
      <w:r>
        <w:rPr>
          <w:rtl/>
        </w:rPr>
        <w:t xml:space="preserve">חלק </w:t>
      </w:r>
      <w:bookmarkStart w:id="1202" w:name="_ETM_Q6_524829"/>
      <w:bookmarkEnd w:id="1202"/>
      <w:r>
        <w:rPr>
          <w:rtl/>
        </w:rPr>
        <w:t>מ</w:t>
      </w:r>
      <w:r>
        <w:rPr>
          <w:rFonts w:hint="cs"/>
          <w:rtl/>
        </w:rPr>
        <w:t xml:space="preserve">חוקי </w:t>
      </w:r>
      <w:bookmarkStart w:id="1203" w:name="_ETM_Q6_525410"/>
      <w:bookmarkStart w:id="1204" w:name="_ETM_Q6_526279"/>
      <w:bookmarkEnd w:id="1203"/>
      <w:bookmarkEnd w:id="1204"/>
      <w:r>
        <w:rPr>
          <w:rtl/>
        </w:rPr>
        <w:t>העבודה</w:t>
      </w:r>
      <w:r>
        <w:rPr>
          <w:rFonts w:hint="cs"/>
          <w:rtl/>
        </w:rPr>
        <w:t>,</w:t>
      </w:r>
      <w:r>
        <w:rPr>
          <w:rtl/>
        </w:rPr>
        <w:t xml:space="preserve"> </w:t>
      </w:r>
      <w:bookmarkStart w:id="1205" w:name="_ETM_Q6_527739"/>
      <w:bookmarkEnd w:id="1205"/>
      <w:r>
        <w:rPr>
          <w:rtl/>
        </w:rPr>
        <w:t xml:space="preserve">צריך </w:t>
      </w:r>
      <w:bookmarkStart w:id="1206" w:name="_ETM_Q6_528159"/>
      <w:bookmarkEnd w:id="1206"/>
      <w:r>
        <w:rPr>
          <w:rtl/>
        </w:rPr>
        <w:t xml:space="preserve">לשנות </w:t>
      </w:r>
      <w:bookmarkStart w:id="1207" w:name="_ETM_Q6_528940"/>
      <w:bookmarkEnd w:id="1207"/>
      <w:r>
        <w:rPr>
          <w:rtl/>
        </w:rPr>
        <w:t xml:space="preserve">את </w:t>
      </w:r>
      <w:bookmarkStart w:id="1208" w:name="_ETM_Q6_529089"/>
      <w:bookmarkEnd w:id="1208"/>
      <w:r>
        <w:rPr>
          <w:rtl/>
        </w:rPr>
        <w:t xml:space="preserve">מערכת </w:t>
      </w:r>
      <w:bookmarkStart w:id="1209" w:name="_ETM_Q6_529719"/>
      <w:bookmarkEnd w:id="1209"/>
      <w:r>
        <w:rPr>
          <w:rtl/>
        </w:rPr>
        <w:t>החינוך</w:t>
      </w:r>
      <w:r>
        <w:rPr>
          <w:rFonts w:hint="cs"/>
          <w:rtl/>
        </w:rPr>
        <w:t>,</w:t>
      </w:r>
      <w:r>
        <w:rPr>
          <w:rtl/>
        </w:rPr>
        <w:t xml:space="preserve"> </w:t>
      </w:r>
      <w:bookmarkStart w:id="1210" w:name="_ETM_Q6_530289"/>
      <w:bookmarkEnd w:id="1210"/>
      <w:r>
        <w:rPr>
          <w:rtl/>
        </w:rPr>
        <w:t xml:space="preserve">שתאפשר </w:t>
      </w:r>
      <w:bookmarkStart w:id="1211" w:name="_ETM_Q6_531190"/>
      <w:bookmarkEnd w:id="1211"/>
      <w:r>
        <w:rPr>
          <w:rtl/>
        </w:rPr>
        <w:t>לאנשים</w:t>
      </w:r>
      <w:r>
        <w:rPr>
          <w:rFonts w:hint="cs"/>
          <w:rtl/>
        </w:rPr>
        <w:t>,</w:t>
      </w:r>
      <w:r>
        <w:rPr>
          <w:rtl/>
        </w:rPr>
        <w:t xml:space="preserve"> </w:t>
      </w:r>
      <w:bookmarkStart w:id="1212" w:name="_ETM_Q6_531969"/>
      <w:bookmarkEnd w:id="1212"/>
      <w:r>
        <w:rPr>
          <w:rtl/>
        </w:rPr>
        <w:t xml:space="preserve">וקודם </w:t>
      </w:r>
      <w:bookmarkStart w:id="1213" w:name="_ETM_Q6_532839"/>
      <w:bookmarkEnd w:id="1213"/>
      <w:r>
        <w:rPr>
          <w:rtl/>
        </w:rPr>
        <w:t>כ</w:t>
      </w:r>
      <w:r>
        <w:rPr>
          <w:rFonts w:hint="cs"/>
          <w:rtl/>
        </w:rPr>
        <w:t>ו</w:t>
      </w:r>
      <w:r>
        <w:rPr>
          <w:rtl/>
        </w:rPr>
        <w:t>ל</w:t>
      </w:r>
      <w:r>
        <w:rPr>
          <w:rFonts w:hint="cs"/>
          <w:rtl/>
        </w:rPr>
        <w:t>,</w:t>
      </w:r>
      <w:r>
        <w:rPr>
          <w:rtl/>
        </w:rPr>
        <w:t xml:space="preserve"> </w:t>
      </w:r>
      <w:bookmarkStart w:id="1214" w:name="_ETM_Q6_533650"/>
      <w:bookmarkEnd w:id="1214"/>
      <w:r>
        <w:rPr>
          <w:rtl/>
        </w:rPr>
        <w:t xml:space="preserve">קודם </w:t>
      </w:r>
      <w:bookmarkStart w:id="1215" w:name="_ETM_Q6_534190"/>
      <w:bookmarkEnd w:id="1215"/>
      <w:r>
        <w:rPr>
          <w:rtl/>
        </w:rPr>
        <w:t>כ</w:t>
      </w:r>
      <w:r>
        <w:rPr>
          <w:rFonts w:hint="cs"/>
          <w:rtl/>
        </w:rPr>
        <w:t>ו</w:t>
      </w:r>
      <w:r>
        <w:rPr>
          <w:rtl/>
        </w:rPr>
        <w:t xml:space="preserve">ל </w:t>
      </w:r>
      <w:bookmarkStart w:id="1216" w:name="_ETM_Q6_534460"/>
      <w:bookmarkEnd w:id="1216"/>
      <w:r>
        <w:rPr>
          <w:rtl/>
        </w:rPr>
        <w:t xml:space="preserve">צריך </w:t>
      </w:r>
      <w:bookmarkStart w:id="1217" w:name="_ETM_Q6_534790"/>
      <w:bookmarkEnd w:id="1217"/>
      <w:r>
        <w:rPr>
          <w:rtl/>
        </w:rPr>
        <w:t xml:space="preserve">לעצור </w:t>
      </w:r>
      <w:bookmarkStart w:id="1218" w:name="_ETM_Q6_535989"/>
      <w:bookmarkEnd w:id="1218"/>
      <w:r>
        <w:rPr>
          <w:rtl/>
        </w:rPr>
        <w:t xml:space="preserve">את </w:t>
      </w:r>
      <w:bookmarkStart w:id="1219" w:name="_ETM_Q6_536199"/>
      <w:bookmarkEnd w:id="1219"/>
      <w:r>
        <w:rPr>
          <w:rtl/>
        </w:rPr>
        <w:t xml:space="preserve">שיטת </w:t>
      </w:r>
      <w:bookmarkStart w:id="1220" w:name="_ETM_Q6_536859"/>
      <w:bookmarkEnd w:id="1220"/>
      <w:r>
        <w:rPr>
          <w:rtl/>
        </w:rPr>
        <w:t xml:space="preserve">הפרטת </w:t>
      </w:r>
      <w:bookmarkStart w:id="1221" w:name="_ETM_Q6_537609"/>
      <w:bookmarkEnd w:id="1221"/>
      <w:r>
        <w:rPr>
          <w:rtl/>
        </w:rPr>
        <w:t xml:space="preserve">השירותים </w:t>
      </w:r>
      <w:bookmarkStart w:id="1222" w:name="_ETM_Q6_538449"/>
      <w:bookmarkEnd w:id="1222"/>
      <w:r>
        <w:rPr>
          <w:rtl/>
        </w:rPr>
        <w:t>במדינה</w:t>
      </w:r>
      <w:r>
        <w:rPr>
          <w:rFonts w:hint="cs"/>
          <w:rtl/>
        </w:rPr>
        <w:t>.</w:t>
      </w:r>
      <w:r>
        <w:rPr>
          <w:rtl/>
        </w:rPr>
        <w:t xml:space="preserve"> </w:t>
      </w:r>
      <w:bookmarkStart w:id="1223" w:name="_ETM_Q6_539529"/>
      <w:bookmarkEnd w:id="1223"/>
      <w:r>
        <w:rPr>
          <w:rtl/>
        </w:rPr>
        <w:t xml:space="preserve">אפילו </w:t>
      </w:r>
      <w:bookmarkStart w:id="1224" w:name="_ETM_Q6_540130"/>
      <w:bookmarkEnd w:id="1224"/>
      <w:r>
        <w:rPr>
          <w:rtl/>
        </w:rPr>
        <w:t xml:space="preserve">מיגור </w:t>
      </w:r>
      <w:bookmarkStart w:id="1225" w:name="_ETM_Q6_540550"/>
      <w:bookmarkEnd w:id="1225"/>
      <w:r>
        <w:rPr>
          <w:rtl/>
        </w:rPr>
        <w:t xml:space="preserve">תופעת </w:t>
      </w:r>
      <w:bookmarkStart w:id="1226" w:name="_ETM_Q6_541089"/>
      <w:bookmarkEnd w:id="1226"/>
      <w:r>
        <w:rPr>
          <w:rtl/>
        </w:rPr>
        <w:t>העונ</w:t>
      </w:r>
      <w:r>
        <w:rPr>
          <w:rFonts w:hint="cs"/>
          <w:rtl/>
        </w:rPr>
        <w:t xml:space="preserve">י </w:t>
      </w:r>
      <w:bookmarkStart w:id="1227" w:name="_ETM_Q6_541930"/>
      <w:bookmarkEnd w:id="1227"/>
      <w:r>
        <w:rPr>
          <w:rtl/>
        </w:rPr>
        <w:t>ו</w:t>
      </w:r>
      <w:bookmarkStart w:id="1228" w:name="_ETM_Q6_542350"/>
      <w:bookmarkEnd w:id="1228"/>
      <w:r>
        <w:rPr>
          <w:rFonts w:hint="cs"/>
          <w:rtl/>
        </w:rPr>
        <w:t>ה</w:t>
      </w:r>
      <w:r>
        <w:rPr>
          <w:rtl/>
        </w:rPr>
        <w:t>צדק</w:t>
      </w:r>
      <w:r>
        <w:rPr>
          <w:rFonts w:hint="cs"/>
          <w:rtl/>
        </w:rPr>
        <w:t>ה</w:t>
      </w:r>
      <w:r>
        <w:rPr>
          <w:rtl/>
        </w:rPr>
        <w:t xml:space="preserve"> </w:t>
      </w:r>
      <w:bookmarkStart w:id="1229" w:name="_ETM_Q6_543320"/>
      <w:bookmarkEnd w:id="1229"/>
      <w:r>
        <w:rPr>
          <w:rFonts w:hint="cs"/>
          <w:rtl/>
        </w:rPr>
        <w:t xml:space="preserve">– </w:t>
      </w:r>
      <w:r>
        <w:rPr>
          <w:rtl/>
        </w:rPr>
        <w:t>הוציא</w:t>
      </w:r>
      <w:r>
        <w:rPr>
          <w:rFonts w:hint="cs"/>
          <w:rtl/>
        </w:rPr>
        <w:t>ו</w:t>
      </w:r>
      <w:r>
        <w:rPr>
          <w:rtl/>
        </w:rPr>
        <w:t xml:space="preserve"> </w:t>
      </w:r>
      <w:bookmarkStart w:id="1230" w:name="_ETM_Q6_543769"/>
      <w:bookmarkEnd w:id="1230"/>
      <w:r>
        <w:rPr>
          <w:rtl/>
        </w:rPr>
        <w:t>אות</w:t>
      </w:r>
      <w:bookmarkStart w:id="1231" w:name="_ETM_Q6_544860"/>
      <w:bookmarkEnd w:id="1231"/>
      <w:r>
        <w:rPr>
          <w:rtl/>
        </w:rPr>
        <w:t>ה</w:t>
      </w:r>
      <w:r>
        <w:rPr>
          <w:rFonts w:hint="cs"/>
          <w:rtl/>
        </w:rPr>
        <w:t xml:space="preserve"> להפרטה. </w:t>
      </w:r>
      <w:bookmarkStart w:id="1232" w:name="_ETM_Q6_545130"/>
      <w:bookmarkStart w:id="1233" w:name="_ETM_Q6_545520"/>
      <w:bookmarkStart w:id="1234" w:name="_ETM_Q6_546880"/>
      <w:bookmarkStart w:id="1235" w:name="_ETM_Q6_547960"/>
      <w:bookmarkEnd w:id="1232"/>
      <w:bookmarkEnd w:id="1233"/>
      <w:bookmarkEnd w:id="1234"/>
      <w:bookmarkEnd w:id="1235"/>
      <w:r>
        <w:rPr>
          <w:rtl/>
        </w:rPr>
        <w:t xml:space="preserve">אפשר </w:t>
      </w:r>
      <w:bookmarkStart w:id="1236" w:name="_ETM_Q6_548250"/>
      <w:bookmarkEnd w:id="1236"/>
      <w:r>
        <w:rPr>
          <w:rtl/>
        </w:rPr>
        <w:t xml:space="preserve">להגיש </w:t>
      </w:r>
      <w:bookmarkStart w:id="1237" w:name="_ETM_Q6_548820"/>
      <w:bookmarkEnd w:id="1237"/>
      <w:r>
        <w:rPr>
          <w:rtl/>
        </w:rPr>
        <w:t xml:space="preserve">מכרזים </w:t>
      </w:r>
      <w:bookmarkStart w:id="1238" w:name="_ETM_Q6_549570"/>
      <w:bookmarkStart w:id="1239" w:name="_ETM_Q6_549870"/>
      <w:bookmarkStart w:id="1240" w:name="_ETM_Q6_550170"/>
      <w:bookmarkEnd w:id="1238"/>
      <w:bookmarkEnd w:id="1239"/>
      <w:bookmarkEnd w:id="1240"/>
      <w:r>
        <w:rPr>
          <w:rtl/>
        </w:rPr>
        <w:t xml:space="preserve">על </w:t>
      </w:r>
      <w:bookmarkStart w:id="1241" w:name="_ETM_Q6_550350"/>
      <w:bookmarkEnd w:id="1241"/>
      <w:r>
        <w:rPr>
          <w:rtl/>
        </w:rPr>
        <w:t>זה</w:t>
      </w:r>
      <w:r>
        <w:rPr>
          <w:rFonts w:hint="cs"/>
          <w:rtl/>
        </w:rPr>
        <w:t>.</w:t>
      </w:r>
      <w:r>
        <w:rPr>
          <w:rtl/>
        </w:rPr>
        <w:t xml:space="preserve"> </w:t>
      </w:r>
      <w:bookmarkStart w:id="1242" w:name="_ETM_Q6_552300"/>
      <w:bookmarkEnd w:id="1242"/>
      <w:r>
        <w:rPr>
          <w:rFonts w:hint="cs"/>
          <w:rtl/>
        </w:rPr>
        <w:t xml:space="preserve">זאת </w:t>
      </w:r>
      <w:r>
        <w:rPr>
          <w:rtl/>
        </w:rPr>
        <w:t xml:space="preserve">לא </w:t>
      </w:r>
      <w:bookmarkStart w:id="1243" w:name="_ETM_Q6_552600"/>
      <w:bookmarkEnd w:id="1243"/>
      <w:r>
        <w:rPr>
          <w:rtl/>
        </w:rPr>
        <w:t>הגישה</w:t>
      </w:r>
      <w:r>
        <w:rPr>
          <w:rFonts w:hint="cs"/>
          <w:rtl/>
        </w:rPr>
        <w:t>.</w:t>
      </w:r>
      <w:r>
        <w:rPr>
          <w:rtl/>
        </w:rPr>
        <w:t xml:space="preserve"> </w:t>
      </w:r>
      <w:bookmarkStart w:id="1244" w:name="_ETM_Q6_553230"/>
      <w:bookmarkEnd w:id="1244"/>
      <w:r>
        <w:rPr>
          <w:rtl/>
        </w:rPr>
        <w:t xml:space="preserve">כאשר </w:t>
      </w:r>
      <w:bookmarkStart w:id="1245" w:name="_ETM_Q6_553680"/>
      <w:bookmarkEnd w:id="1245"/>
      <w:r>
        <w:rPr>
          <w:rtl/>
        </w:rPr>
        <w:t>מ</w:t>
      </w:r>
      <w:r>
        <w:rPr>
          <w:rFonts w:hint="cs"/>
          <w:rtl/>
        </w:rPr>
        <w:t xml:space="preserve">פריטים את </w:t>
      </w:r>
      <w:bookmarkStart w:id="1246" w:name="_ETM_Q6_553465"/>
      <w:bookmarkEnd w:id="1246"/>
      <w:r>
        <w:rPr>
          <w:rFonts w:hint="cs"/>
          <w:rtl/>
        </w:rPr>
        <w:t xml:space="preserve">שירותי </w:t>
      </w:r>
      <w:bookmarkStart w:id="1247" w:name="_ETM_Q6_554460"/>
      <w:bookmarkStart w:id="1248" w:name="_ETM_Q6_555750"/>
      <w:bookmarkStart w:id="1249" w:name="_ETM_Q6_555900"/>
      <w:bookmarkStart w:id="1250" w:name="_ETM_Q6_556799"/>
      <w:bookmarkEnd w:id="1247"/>
      <w:bookmarkEnd w:id="1248"/>
      <w:bookmarkEnd w:id="1249"/>
      <w:bookmarkEnd w:id="1250"/>
      <w:r>
        <w:rPr>
          <w:rFonts w:hint="cs"/>
          <w:rtl/>
        </w:rPr>
        <w:t>הברי</w:t>
      </w:r>
      <w:r>
        <w:rPr>
          <w:rtl/>
        </w:rPr>
        <w:t>אות</w:t>
      </w:r>
      <w:r>
        <w:rPr>
          <w:rFonts w:hint="cs"/>
          <w:rtl/>
        </w:rPr>
        <w:t>,</w:t>
      </w:r>
      <w:r>
        <w:rPr>
          <w:rtl/>
        </w:rPr>
        <w:t xml:space="preserve"> </w:t>
      </w:r>
      <w:bookmarkStart w:id="1251" w:name="_ETM_Q6_557520"/>
      <w:bookmarkEnd w:id="1251"/>
      <w:r>
        <w:rPr>
          <w:rtl/>
        </w:rPr>
        <w:t xml:space="preserve">זה </w:t>
      </w:r>
      <w:bookmarkStart w:id="1252" w:name="_ETM_Q6_558060"/>
      <w:bookmarkEnd w:id="1252"/>
      <w:r>
        <w:rPr>
          <w:rtl/>
        </w:rPr>
        <w:t xml:space="preserve">אומר </w:t>
      </w:r>
      <w:bookmarkStart w:id="1253" w:name="_ETM_Q6_558479"/>
      <w:bookmarkEnd w:id="1253"/>
      <w:r>
        <w:rPr>
          <w:rtl/>
        </w:rPr>
        <w:t>ש</w:t>
      </w:r>
      <w:r>
        <w:rPr>
          <w:rFonts w:hint="cs"/>
          <w:rtl/>
        </w:rPr>
        <w:t xml:space="preserve">העניים </w:t>
      </w:r>
      <w:bookmarkStart w:id="1254" w:name="_ETM_Q6_559200"/>
      <w:bookmarkEnd w:id="1254"/>
      <w:r>
        <w:rPr>
          <w:rtl/>
        </w:rPr>
        <w:t xml:space="preserve">יקבלו </w:t>
      </w:r>
      <w:bookmarkStart w:id="1255" w:name="_ETM_Q6_560710"/>
      <w:bookmarkEnd w:id="1255"/>
      <w:r>
        <w:rPr>
          <w:rFonts w:hint="cs"/>
          <w:rtl/>
        </w:rPr>
        <w:t xml:space="preserve">פחות </w:t>
      </w:r>
      <w:r>
        <w:rPr>
          <w:rtl/>
        </w:rPr>
        <w:t xml:space="preserve">שירותי </w:t>
      </w:r>
      <w:bookmarkStart w:id="1256" w:name="_ETM_Q6_561460"/>
      <w:bookmarkEnd w:id="1256"/>
      <w:r>
        <w:rPr>
          <w:rtl/>
        </w:rPr>
        <w:t>בריאות</w:t>
      </w:r>
      <w:r w:rsidR="009F12B8">
        <w:rPr>
          <w:rFonts w:hint="cs"/>
          <w:rtl/>
        </w:rPr>
        <w:t>,</w:t>
      </w:r>
      <w:r>
        <w:rPr>
          <w:rtl/>
        </w:rPr>
        <w:t xml:space="preserve"> </w:t>
      </w:r>
      <w:bookmarkStart w:id="1257" w:name="_ETM_Q6_561909"/>
      <w:bookmarkStart w:id="1258" w:name="_ETM_Q6_562950"/>
      <w:bookmarkEnd w:id="1257"/>
      <w:bookmarkEnd w:id="1258"/>
      <w:r>
        <w:rPr>
          <w:rtl/>
        </w:rPr>
        <w:t xml:space="preserve">וכאשר </w:t>
      </w:r>
      <w:bookmarkStart w:id="1259" w:name="_ETM_Q6_563760"/>
      <w:bookmarkEnd w:id="1259"/>
      <w:r>
        <w:rPr>
          <w:rtl/>
        </w:rPr>
        <w:t xml:space="preserve">מפרטים </w:t>
      </w:r>
      <w:bookmarkStart w:id="1260" w:name="_ETM_Q6_564779"/>
      <w:bookmarkEnd w:id="1260"/>
      <w:r>
        <w:rPr>
          <w:rtl/>
        </w:rPr>
        <w:t xml:space="preserve">את </w:t>
      </w:r>
      <w:bookmarkStart w:id="1261" w:name="_ETM_Q6_564960"/>
      <w:bookmarkEnd w:id="1261"/>
      <w:r>
        <w:rPr>
          <w:rtl/>
        </w:rPr>
        <w:t xml:space="preserve">שירותי </w:t>
      </w:r>
      <w:bookmarkStart w:id="1262" w:name="_ETM_Q6_565560"/>
      <w:bookmarkEnd w:id="1262"/>
      <w:r>
        <w:rPr>
          <w:rtl/>
        </w:rPr>
        <w:t>הרווחה</w:t>
      </w:r>
      <w:r>
        <w:rPr>
          <w:rFonts w:hint="cs"/>
          <w:rtl/>
        </w:rPr>
        <w:t>,</w:t>
      </w:r>
      <w:r>
        <w:rPr>
          <w:rtl/>
        </w:rPr>
        <w:t xml:space="preserve"> </w:t>
      </w:r>
      <w:bookmarkStart w:id="1263" w:name="_ETM_Q6_566220"/>
      <w:bookmarkEnd w:id="1263"/>
      <w:r>
        <w:rPr>
          <w:rtl/>
        </w:rPr>
        <w:t xml:space="preserve">זה </w:t>
      </w:r>
      <w:bookmarkStart w:id="1264" w:name="_ETM_Q6_566430"/>
      <w:bookmarkEnd w:id="1264"/>
      <w:r>
        <w:rPr>
          <w:rtl/>
        </w:rPr>
        <w:t xml:space="preserve">אומר </w:t>
      </w:r>
      <w:bookmarkStart w:id="1265" w:name="_ETM_Q6_566910"/>
      <w:bookmarkEnd w:id="1265"/>
      <w:r>
        <w:rPr>
          <w:rtl/>
        </w:rPr>
        <w:t xml:space="preserve">שאנשים </w:t>
      </w:r>
      <w:bookmarkStart w:id="1266" w:name="_ETM_Q6_567510"/>
      <w:bookmarkEnd w:id="1266"/>
      <w:r>
        <w:rPr>
          <w:rtl/>
        </w:rPr>
        <w:t>שצר</w:t>
      </w:r>
      <w:r>
        <w:rPr>
          <w:rFonts w:hint="cs"/>
          <w:rtl/>
        </w:rPr>
        <w:t>י</w:t>
      </w:r>
      <w:r>
        <w:rPr>
          <w:rtl/>
        </w:rPr>
        <w:t xml:space="preserve">כים </w:t>
      </w:r>
      <w:bookmarkStart w:id="1267" w:name="_ETM_Q6_568529"/>
      <w:bookmarkEnd w:id="1267"/>
      <w:r>
        <w:rPr>
          <w:rtl/>
        </w:rPr>
        <w:t xml:space="preserve">יקבלו </w:t>
      </w:r>
      <w:bookmarkStart w:id="1268" w:name="_ETM_Q6_569220"/>
      <w:bookmarkEnd w:id="1268"/>
      <w:r>
        <w:rPr>
          <w:rtl/>
        </w:rPr>
        <w:t>פחות</w:t>
      </w:r>
      <w:r>
        <w:rPr>
          <w:rFonts w:hint="cs"/>
          <w:rtl/>
        </w:rPr>
        <w:t>.</w:t>
      </w:r>
      <w:r>
        <w:rPr>
          <w:rtl/>
        </w:rPr>
        <w:t xml:space="preserve"> </w:t>
      </w:r>
      <w:bookmarkStart w:id="1269" w:name="_ETM_Q6_570150"/>
      <w:bookmarkEnd w:id="1269"/>
    </w:p>
    <w:p w:rsidR="002334A8" w:rsidRDefault="002334A8" w:rsidP="00A9714A">
      <w:pPr>
        <w:rPr>
          <w:rtl/>
        </w:rPr>
      </w:pPr>
      <w:bookmarkStart w:id="1270" w:name="_ETM_Q6_571236"/>
      <w:bookmarkStart w:id="1271" w:name="_ETM_Q6_571281"/>
      <w:bookmarkEnd w:id="1270"/>
      <w:bookmarkEnd w:id="1271"/>
    </w:p>
    <w:p w:rsidR="002334A8" w:rsidRDefault="002334A8" w:rsidP="00A9714A">
      <w:pPr>
        <w:rPr>
          <w:rtl/>
        </w:rPr>
      </w:pPr>
      <w:bookmarkStart w:id="1272" w:name="_ETM_Q6_571659"/>
      <w:bookmarkStart w:id="1273" w:name="_ETM_Q6_571710"/>
      <w:bookmarkEnd w:id="1272"/>
      <w:bookmarkEnd w:id="1273"/>
      <w:r>
        <w:rPr>
          <w:rtl/>
        </w:rPr>
        <w:t xml:space="preserve">זה </w:t>
      </w:r>
      <w:bookmarkStart w:id="1274" w:name="_ETM_Q6_570870"/>
      <w:bookmarkEnd w:id="1274"/>
      <w:r>
        <w:rPr>
          <w:rtl/>
        </w:rPr>
        <w:t xml:space="preserve">להפך </w:t>
      </w:r>
      <w:bookmarkStart w:id="1275" w:name="_ETM_Q6_571740"/>
      <w:bookmarkEnd w:id="1275"/>
      <w:r>
        <w:rPr>
          <w:rFonts w:hint="cs"/>
          <w:rtl/>
        </w:rPr>
        <w:t xml:space="preserve">– </w:t>
      </w:r>
      <w:bookmarkStart w:id="1276" w:name="_ETM_Q6_570535"/>
      <w:bookmarkEnd w:id="1276"/>
      <w:r>
        <w:rPr>
          <w:rtl/>
        </w:rPr>
        <w:t xml:space="preserve">אתם </w:t>
      </w:r>
      <w:bookmarkStart w:id="1277" w:name="_ETM_Q6_572040"/>
      <w:bookmarkEnd w:id="1277"/>
      <w:r>
        <w:rPr>
          <w:rtl/>
        </w:rPr>
        <w:t xml:space="preserve">מכניסים </w:t>
      </w:r>
      <w:bookmarkStart w:id="1278" w:name="_ETM_Q6_572640"/>
      <w:bookmarkEnd w:id="1278"/>
      <w:r>
        <w:rPr>
          <w:rtl/>
        </w:rPr>
        <w:t>אות</w:t>
      </w:r>
      <w:r>
        <w:rPr>
          <w:rFonts w:hint="cs"/>
          <w:rtl/>
        </w:rPr>
        <w:t>ם</w:t>
      </w:r>
      <w:r>
        <w:rPr>
          <w:rtl/>
        </w:rPr>
        <w:t xml:space="preserve"> </w:t>
      </w:r>
      <w:bookmarkStart w:id="1279" w:name="_ETM_Q6_572710"/>
      <w:bookmarkStart w:id="1280" w:name="_ETM_Q6_573040"/>
      <w:bookmarkEnd w:id="1279"/>
      <w:bookmarkEnd w:id="1280"/>
      <w:r>
        <w:rPr>
          <w:rtl/>
        </w:rPr>
        <w:t>ללו</w:t>
      </w:r>
      <w:r>
        <w:rPr>
          <w:rFonts w:hint="cs"/>
          <w:rtl/>
        </w:rPr>
        <w:t>פ</w:t>
      </w:r>
      <w:r>
        <w:rPr>
          <w:rtl/>
        </w:rPr>
        <w:t xml:space="preserve"> </w:t>
      </w:r>
      <w:bookmarkStart w:id="1281" w:name="_ETM_Q6_573490"/>
      <w:bookmarkEnd w:id="1281"/>
      <w:r>
        <w:rPr>
          <w:rtl/>
        </w:rPr>
        <w:t xml:space="preserve">ולמעגל </w:t>
      </w:r>
      <w:bookmarkStart w:id="1282" w:name="_ETM_Q6_574630"/>
      <w:bookmarkEnd w:id="1282"/>
      <w:r>
        <w:rPr>
          <w:rtl/>
        </w:rPr>
        <w:t xml:space="preserve">יותר </w:t>
      </w:r>
      <w:bookmarkStart w:id="1283" w:name="_ETM_Q6_575170"/>
      <w:bookmarkEnd w:id="1283"/>
      <w:r>
        <w:rPr>
          <w:rtl/>
        </w:rPr>
        <w:t>ויותר</w:t>
      </w:r>
      <w:r>
        <w:rPr>
          <w:rFonts w:hint="cs"/>
          <w:rtl/>
        </w:rPr>
        <w:t>,</w:t>
      </w:r>
      <w:r>
        <w:rPr>
          <w:rtl/>
        </w:rPr>
        <w:t xml:space="preserve"> </w:t>
      </w:r>
      <w:bookmarkStart w:id="1284" w:name="_ETM_Q6_575829"/>
      <w:bookmarkEnd w:id="1284"/>
      <w:r>
        <w:rPr>
          <w:rtl/>
        </w:rPr>
        <w:t xml:space="preserve">של </w:t>
      </w:r>
      <w:bookmarkStart w:id="1285" w:name="_ETM_Q6_576459"/>
      <w:bookmarkEnd w:id="1285"/>
      <w:r>
        <w:rPr>
          <w:rFonts w:hint="cs"/>
          <w:rtl/>
        </w:rPr>
        <w:t xml:space="preserve">עוד עוני ועוד עוני. </w:t>
      </w:r>
      <w:bookmarkStart w:id="1286" w:name="_ETM_Q6_577149"/>
      <w:bookmarkStart w:id="1287" w:name="_ETM_Q6_577569"/>
      <w:bookmarkStart w:id="1288" w:name="_ETM_Q6_578770"/>
      <w:bookmarkEnd w:id="1286"/>
      <w:bookmarkEnd w:id="1287"/>
      <w:bookmarkEnd w:id="1288"/>
      <w:r>
        <w:rPr>
          <w:rtl/>
        </w:rPr>
        <w:t>אי</w:t>
      </w:r>
      <w:bookmarkStart w:id="1289" w:name="_ETM_Q6_578979"/>
      <w:bookmarkEnd w:id="1289"/>
      <w:r>
        <w:rPr>
          <w:rFonts w:hint="cs"/>
          <w:rtl/>
        </w:rPr>
        <w:t>-</w:t>
      </w:r>
      <w:r>
        <w:rPr>
          <w:rtl/>
        </w:rPr>
        <w:t xml:space="preserve">אפשר </w:t>
      </w:r>
      <w:bookmarkStart w:id="1290" w:name="_ETM_Q6_579549"/>
      <w:bookmarkEnd w:id="1290"/>
      <w:r>
        <w:rPr>
          <w:rtl/>
        </w:rPr>
        <w:t xml:space="preserve">לחשוב </w:t>
      </w:r>
      <w:bookmarkStart w:id="1291" w:name="_ETM_Q6_580630"/>
      <w:bookmarkEnd w:id="1291"/>
      <w:r>
        <w:rPr>
          <w:rtl/>
        </w:rPr>
        <w:t xml:space="preserve">גם </w:t>
      </w:r>
      <w:bookmarkStart w:id="1292" w:name="_ETM_Q6_581649"/>
      <w:bookmarkEnd w:id="1292"/>
      <w:r>
        <w:rPr>
          <w:rtl/>
        </w:rPr>
        <w:t xml:space="preserve">שכל </w:t>
      </w:r>
      <w:bookmarkStart w:id="1293" w:name="_ETM_Q6_582159"/>
      <w:bookmarkEnd w:id="1293"/>
      <w:r>
        <w:rPr>
          <w:rtl/>
        </w:rPr>
        <w:t xml:space="preserve">מי </w:t>
      </w:r>
      <w:bookmarkStart w:id="1294" w:name="_ETM_Q6_582369"/>
      <w:bookmarkEnd w:id="1294"/>
      <w:r>
        <w:rPr>
          <w:rtl/>
        </w:rPr>
        <w:t xml:space="preserve">שסובל </w:t>
      </w:r>
      <w:bookmarkStart w:id="1295" w:name="_ETM_Q6_582999"/>
      <w:bookmarkEnd w:id="1295"/>
      <w:r>
        <w:rPr>
          <w:rtl/>
        </w:rPr>
        <w:t xml:space="preserve">מעוני </w:t>
      </w:r>
      <w:bookmarkStart w:id="1296" w:name="_ETM_Q6_583450"/>
      <w:bookmarkEnd w:id="1296"/>
      <w:r>
        <w:rPr>
          <w:rtl/>
        </w:rPr>
        <w:t>סובל</w:t>
      </w:r>
      <w:r>
        <w:rPr>
          <w:rFonts w:hint="cs"/>
          <w:rtl/>
        </w:rPr>
        <w:t>,</w:t>
      </w:r>
      <w:r>
        <w:rPr>
          <w:rtl/>
        </w:rPr>
        <w:t xml:space="preserve"> </w:t>
      </w:r>
      <w:bookmarkStart w:id="1297" w:name="_ETM_Q6_584200"/>
      <w:bookmarkEnd w:id="1297"/>
      <w:r>
        <w:rPr>
          <w:rtl/>
        </w:rPr>
        <w:t>כאילו</w:t>
      </w:r>
      <w:r>
        <w:rPr>
          <w:rFonts w:hint="cs"/>
          <w:rtl/>
        </w:rPr>
        <w:t>,</w:t>
      </w:r>
      <w:r>
        <w:rPr>
          <w:rtl/>
        </w:rPr>
        <w:t xml:space="preserve"> </w:t>
      </w:r>
      <w:bookmarkStart w:id="1298" w:name="_ETM_Q6_584499"/>
      <w:bookmarkEnd w:id="1298"/>
      <w:r>
        <w:rPr>
          <w:rtl/>
        </w:rPr>
        <w:t xml:space="preserve">ברגע </w:t>
      </w:r>
      <w:bookmarkStart w:id="1299" w:name="_ETM_Q6_585009"/>
      <w:bookmarkEnd w:id="1299"/>
      <w:r>
        <w:rPr>
          <w:rtl/>
        </w:rPr>
        <w:t xml:space="preserve">שאומרים </w:t>
      </w:r>
      <w:bookmarkStart w:id="1300" w:name="_ETM_Q6_585520"/>
      <w:bookmarkEnd w:id="1300"/>
      <w:r>
        <w:rPr>
          <w:rFonts w:hint="cs"/>
          <w:rtl/>
        </w:rPr>
        <w:t>ש</w:t>
      </w:r>
      <w:r>
        <w:rPr>
          <w:rtl/>
        </w:rPr>
        <w:t xml:space="preserve">הוא </w:t>
      </w:r>
      <w:bookmarkStart w:id="1301" w:name="_ETM_Q6_585670"/>
      <w:bookmarkEnd w:id="1301"/>
      <w:r>
        <w:rPr>
          <w:rtl/>
        </w:rPr>
        <w:t xml:space="preserve">מתחת </w:t>
      </w:r>
      <w:bookmarkStart w:id="1302" w:name="_ETM_Q6_586149"/>
      <w:bookmarkEnd w:id="1302"/>
      <w:r>
        <w:rPr>
          <w:rtl/>
        </w:rPr>
        <w:t xml:space="preserve">לקו </w:t>
      </w:r>
      <w:bookmarkStart w:id="1303" w:name="_ETM_Q6_586479"/>
      <w:bookmarkEnd w:id="1303"/>
      <w:r>
        <w:rPr>
          <w:rtl/>
        </w:rPr>
        <w:t xml:space="preserve">העוני </w:t>
      </w:r>
      <w:bookmarkStart w:id="1304" w:name="_ETM_Q6_586810"/>
      <w:bookmarkEnd w:id="1304"/>
      <w:r>
        <w:rPr>
          <w:rFonts w:hint="cs"/>
          <w:rtl/>
        </w:rPr>
        <w:t xml:space="preserve">– </w:t>
      </w:r>
      <w:r>
        <w:rPr>
          <w:rtl/>
        </w:rPr>
        <w:t xml:space="preserve">זה </w:t>
      </w:r>
      <w:bookmarkStart w:id="1305" w:name="_ETM_Q6_586960"/>
      <w:bookmarkEnd w:id="1305"/>
      <w:r>
        <w:rPr>
          <w:rtl/>
        </w:rPr>
        <w:t xml:space="preserve">כאילו </w:t>
      </w:r>
      <w:bookmarkStart w:id="1306" w:name="_ETM_Q6_587319"/>
      <w:bookmarkEnd w:id="1306"/>
      <w:r>
        <w:rPr>
          <w:rFonts w:hint="cs"/>
          <w:rtl/>
        </w:rPr>
        <w:t xml:space="preserve">כולם </w:t>
      </w:r>
      <w:bookmarkStart w:id="1307" w:name="_ETM_Q6_587759"/>
      <w:bookmarkStart w:id="1308" w:name="_ETM_Q6_588270"/>
      <w:bookmarkEnd w:id="1307"/>
      <w:bookmarkEnd w:id="1308"/>
      <w:r>
        <w:rPr>
          <w:rtl/>
        </w:rPr>
        <w:t>במצ</w:t>
      </w:r>
      <w:r>
        <w:rPr>
          <w:rFonts w:hint="cs"/>
          <w:rtl/>
        </w:rPr>
        <w:t>ב</w:t>
      </w:r>
      <w:r>
        <w:rPr>
          <w:rtl/>
        </w:rPr>
        <w:t xml:space="preserve"> </w:t>
      </w:r>
      <w:bookmarkStart w:id="1309" w:name="_ETM_Q6_588790"/>
      <w:bookmarkStart w:id="1310" w:name="_ETM_Q6_589000"/>
      <w:bookmarkEnd w:id="1309"/>
      <w:bookmarkEnd w:id="1310"/>
      <w:r>
        <w:rPr>
          <w:rtl/>
        </w:rPr>
        <w:t>שווה</w:t>
      </w:r>
      <w:r>
        <w:rPr>
          <w:rFonts w:hint="cs"/>
          <w:rtl/>
        </w:rPr>
        <w:t>.</w:t>
      </w:r>
      <w:r>
        <w:rPr>
          <w:rtl/>
        </w:rPr>
        <w:t xml:space="preserve"> </w:t>
      </w:r>
      <w:bookmarkStart w:id="1311" w:name="_ETM_Q6_589690"/>
      <w:bookmarkEnd w:id="1311"/>
      <w:r>
        <w:rPr>
          <w:rtl/>
        </w:rPr>
        <w:t xml:space="preserve">אז </w:t>
      </w:r>
      <w:bookmarkStart w:id="1312" w:name="_ETM_Q6_589930"/>
      <w:bookmarkEnd w:id="1312"/>
      <w:r>
        <w:rPr>
          <w:rtl/>
        </w:rPr>
        <w:t>ה</w:t>
      </w:r>
      <w:r>
        <w:rPr>
          <w:rFonts w:hint="cs"/>
          <w:rtl/>
        </w:rPr>
        <w:t>י</w:t>
      </w:r>
      <w:r>
        <w:rPr>
          <w:rtl/>
        </w:rPr>
        <w:t>נה</w:t>
      </w:r>
      <w:r>
        <w:rPr>
          <w:rFonts w:hint="cs"/>
          <w:rtl/>
        </w:rPr>
        <w:t>,</w:t>
      </w:r>
      <w:r>
        <w:rPr>
          <w:rtl/>
        </w:rPr>
        <w:t xml:space="preserve"> </w:t>
      </w:r>
      <w:bookmarkStart w:id="1313" w:name="_ETM_Q6_590200"/>
      <w:bookmarkEnd w:id="1313"/>
      <w:r>
        <w:rPr>
          <w:rtl/>
        </w:rPr>
        <w:t xml:space="preserve">אני </w:t>
      </w:r>
      <w:bookmarkStart w:id="1314" w:name="_ETM_Q6_590410"/>
      <w:bookmarkEnd w:id="1314"/>
      <w:r>
        <w:rPr>
          <w:rtl/>
        </w:rPr>
        <w:t xml:space="preserve">אגיד </w:t>
      </w:r>
      <w:bookmarkStart w:id="1315" w:name="_ETM_Q6_590740"/>
      <w:bookmarkEnd w:id="1315"/>
      <w:r>
        <w:rPr>
          <w:rtl/>
        </w:rPr>
        <w:t xml:space="preserve">לכם </w:t>
      </w:r>
      <w:bookmarkStart w:id="1316" w:name="_ETM_Q6_591040"/>
      <w:bookmarkEnd w:id="1316"/>
      <w:r>
        <w:rPr>
          <w:rFonts w:hint="cs"/>
          <w:rtl/>
        </w:rPr>
        <w:t xml:space="preserve">– </w:t>
      </w:r>
      <w:r>
        <w:rPr>
          <w:rtl/>
        </w:rPr>
        <w:t xml:space="preserve">חברת </w:t>
      </w:r>
      <w:bookmarkStart w:id="1317" w:name="_ETM_Q6_591460"/>
      <w:bookmarkEnd w:id="1317"/>
      <w:r>
        <w:rPr>
          <w:rtl/>
        </w:rPr>
        <w:t xml:space="preserve">הכנסת </w:t>
      </w:r>
      <w:bookmarkStart w:id="1318" w:name="_ETM_Q6_591910"/>
      <w:bookmarkEnd w:id="1318"/>
      <w:r>
        <w:rPr>
          <w:rtl/>
        </w:rPr>
        <w:t xml:space="preserve">אימאן </w:t>
      </w:r>
      <w:bookmarkStart w:id="1319" w:name="_ETM_Q6_592210"/>
      <w:bookmarkEnd w:id="1319"/>
      <w:r>
        <w:rPr>
          <w:rtl/>
        </w:rPr>
        <w:t xml:space="preserve">דיברה </w:t>
      </w:r>
      <w:bookmarkStart w:id="1320" w:name="_ETM_Q6_592570"/>
      <w:bookmarkEnd w:id="1320"/>
      <w:r>
        <w:rPr>
          <w:rtl/>
        </w:rPr>
        <w:t xml:space="preserve">על </w:t>
      </w:r>
      <w:bookmarkStart w:id="1321" w:name="_ETM_Q6_592720"/>
      <w:bookmarkEnd w:id="1321"/>
      <w:r>
        <w:rPr>
          <w:rtl/>
        </w:rPr>
        <w:t xml:space="preserve">זה </w:t>
      </w:r>
      <w:bookmarkStart w:id="1322" w:name="_ETM_Q6_593260"/>
      <w:bookmarkEnd w:id="1322"/>
      <w:r>
        <w:rPr>
          <w:rFonts w:hint="cs"/>
          <w:rtl/>
        </w:rPr>
        <w:t xml:space="preserve">– </w:t>
      </w:r>
      <w:r>
        <w:rPr>
          <w:rtl/>
        </w:rPr>
        <w:t>ש</w:t>
      </w:r>
      <w:bookmarkStart w:id="1323" w:name="_ETM_Q6_593800"/>
      <w:bookmarkEnd w:id="1323"/>
      <w:r>
        <w:rPr>
          <w:rFonts w:hint="cs"/>
          <w:rtl/>
        </w:rPr>
        <w:t>-</w:t>
      </w:r>
      <w:r>
        <w:rPr>
          <w:rtl/>
        </w:rPr>
        <w:t xml:space="preserve">52% </w:t>
      </w:r>
      <w:bookmarkStart w:id="1324" w:name="_ETM_Q6_595150"/>
      <w:bookmarkEnd w:id="1324"/>
      <w:r>
        <w:rPr>
          <w:rtl/>
        </w:rPr>
        <w:t xml:space="preserve">מהילדים </w:t>
      </w:r>
      <w:bookmarkStart w:id="1325" w:name="_ETM_Q6_595779"/>
      <w:bookmarkEnd w:id="1325"/>
      <w:r>
        <w:rPr>
          <w:rtl/>
        </w:rPr>
        <w:t xml:space="preserve">הערבים </w:t>
      </w:r>
      <w:bookmarkStart w:id="1326" w:name="_ETM_Q6_596529"/>
      <w:bookmarkEnd w:id="1326"/>
      <w:r>
        <w:rPr>
          <w:rtl/>
        </w:rPr>
        <w:t xml:space="preserve">חיים </w:t>
      </w:r>
      <w:bookmarkStart w:id="1327" w:name="_ETM_Q6_596950"/>
      <w:bookmarkEnd w:id="1327"/>
      <w:r>
        <w:rPr>
          <w:rtl/>
        </w:rPr>
        <w:t xml:space="preserve">מתחת </w:t>
      </w:r>
      <w:bookmarkStart w:id="1328" w:name="_ETM_Q6_597400"/>
      <w:bookmarkEnd w:id="1328"/>
      <w:r>
        <w:rPr>
          <w:rtl/>
        </w:rPr>
        <w:t xml:space="preserve">לקו </w:t>
      </w:r>
      <w:bookmarkStart w:id="1329" w:name="_ETM_Q6_597730"/>
      <w:bookmarkEnd w:id="1329"/>
      <w:r>
        <w:rPr>
          <w:rtl/>
        </w:rPr>
        <w:t>העוני</w:t>
      </w:r>
      <w:r>
        <w:rPr>
          <w:rFonts w:hint="cs"/>
          <w:rtl/>
        </w:rPr>
        <w:t>,</w:t>
      </w:r>
      <w:r>
        <w:rPr>
          <w:rtl/>
        </w:rPr>
        <w:t xml:space="preserve"> </w:t>
      </w:r>
      <w:bookmarkStart w:id="1330" w:name="_ETM_Q6_598029"/>
      <w:bookmarkEnd w:id="1330"/>
      <w:r>
        <w:rPr>
          <w:rtl/>
        </w:rPr>
        <w:t xml:space="preserve">ואני </w:t>
      </w:r>
      <w:bookmarkStart w:id="1331" w:name="_ETM_Q6_598330"/>
      <w:bookmarkEnd w:id="1331"/>
      <w:r>
        <w:rPr>
          <w:rtl/>
        </w:rPr>
        <w:t xml:space="preserve">יודעת </w:t>
      </w:r>
      <w:bookmarkStart w:id="1332" w:name="_ETM_Q6_598930"/>
      <w:bookmarkEnd w:id="1332"/>
      <w:r>
        <w:rPr>
          <w:rtl/>
        </w:rPr>
        <w:t xml:space="preserve">שאחוז </w:t>
      </w:r>
      <w:bookmarkStart w:id="1333" w:name="_ETM_Q6_600070"/>
      <w:bookmarkEnd w:id="1333"/>
      <w:r>
        <w:rPr>
          <w:rtl/>
        </w:rPr>
        <w:t xml:space="preserve">מאוד </w:t>
      </w:r>
      <w:bookmarkStart w:id="1334" w:name="_ETM_Q6_600370"/>
      <w:bookmarkEnd w:id="1334"/>
      <w:r>
        <w:rPr>
          <w:rtl/>
        </w:rPr>
        <w:t xml:space="preserve">גדול </w:t>
      </w:r>
      <w:bookmarkStart w:id="1335" w:name="_ETM_Q6_600760"/>
      <w:bookmarkEnd w:id="1335"/>
      <w:r>
        <w:rPr>
          <w:rtl/>
        </w:rPr>
        <w:t xml:space="preserve">גם </w:t>
      </w:r>
      <w:bookmarkStart w:id="1336" w:name="_ETM_Q6_601029"/>
      <w:bookmarkEnd w:id="1336"/>
      <w:r>
        <w:rPr>
          <w:rtl/>
        </w:rPr>
        <w:t xml:space="preserve">בין </w:t>
      </w:r>
      <w:bookmarkStart w:id="1337" w:name="_ETM_Q6_601240"/>
      <w:bookmarkEnd w:id="1337"/>
      <w:r>
        <w:rPr>
          <w:rtl/>
        </w:rPr>
        <w:t>החרדים</w:t>
      </w:r>
      <w:r>
        <w:rPr>
          <w:rFonts w:hint="cs"/>
          <w:rtl/>
        </w:rPr>
        <w:t>.</w:t>
      </w:r>
      <w:r>
        <w:rPr>
          <w:rtl/>
        </w:rPr>
        <w:t xml:space="preserve"> </w:t>
      </w:r>
      <w:bookmarkStart w:id="1338" w:name="_ETM_Q6_601870"/>
      <w:bookmarkEnd w:id="1338"/>
      <w:r>
        <w:rPr>
          <w:rtl/>
        </w:rPr>
        <w:t xml:space="preserve">אבל </w:t>
      </w:r>
      <w:bookmarkStart w:id="1339" w:name="_ETM_Q6_603140"/>
      <w:bookmarkEnd w:id="1339"/>
      <w:r>
        <w:rPr>
          <w:rtl/>
        </w:rPr>
        <w:t xml:space="preserve">התוכנית </w:t>
      </w:r>
      <w:bookmarkStart w:id="1340" w:name="_ETM_Q6_603979"/>
      <w:bookmarkEnd w:id="1340"/>
      <w:r>
        <w:rPr>
          <w:rtl/>
        </w:rPr>
        <w:t xml:space="preserve">שהייתה </w:t>
      </w:r>
      <w:bookmarkStart w:id="1341" w:name="_ETM_Q6_604610"/>
      <w:bookmarkEnd w:id="1341"/>
      <w:r>
        <w:rPr>
          <w:rtl/>
        </w:rPr>
        <w:t xml:space="preserve">לפני </w:t>
      </w:r>
      <w:bookmarkStart w:id="1342" w:name="_ETM_Q6_605000"/>
      <w:bookmarkEnd w:id="1342"/>
      <w:r>
        <w:rPr>
          <w:rtl/>
        </w:rPr>
        <w:t xml:space="preserve">שנתיים </w:t>
      </w:r>
      <w:bookmarkStart w:id="1343" w:name="_ETM_Q6_605540"/>
      <w:bookmarkEnd w:id="1343"/>
      <w:r>
        <w:rPr>
          <w:rtl/>
        </w:rPr>
        <w:t xml:space="preserve">וניסתה </w:t>
      </w:r>
      <w:bookmarkStart w:id="1344" w:name="_ETM_Q6_606110"/>
      <w:bookmarkEnd w:id="1344"/>
      <w:r>
        <w:rPr>
          <w:rtl/>
        </w:rPr>
        <w:t xml:space="preserve">להוציא </w:t>
      </w:r>
      <w:bookmarkStart w:id="1345" w:name="_ETM_Q6_606710"/>
      <w:bookmarkEnd w:id="1345"/>
      <w:r>
        <w:rPr>
          <w:rtl/>
        </w:rPr>
        <w:t>אנשים</w:t>
      </w:r>
      <w:r>
        <w:rPr>
          <w:rFonts w:hint="cs"/>
          <w:rtl/>
        </w:rPr>
        <w:t>,</w:t>
      </w:r>
      <w:r>
        <w:rPr>
          <w:rtl/>
        </w:rPr>
        <w:t xml:space="preserve"> </w:t>
      </w:r>
      <w:bookmarkStart w:id="1346" w:name="_ETM_Q6_607790"/>
      <w:bookmarkEnd w:id="1346"/>
      <w:r>
        <w:rPr>
          <w:rtl/>
        </w:rPr>
        <w:t xml:space="preserve">דרך </w:t>
      </w:r>
      <w:bookmarkStart w:id="1347" w:name="_ETM_Q6_609120"/>
      <w:bookmarkEnd w:id="1347"/>
      <w:r>
        <w:rPr>
          <w:rtl/>
        </w:rPr>
        <w:t>סיוע</w:t>
      </w:r>
      <w:r>
        <w:rPr>
          <w:rFonts w:hint="cs"/>
          <w:rtl/>
        </w:rPr>
        <w:t>,</w:t>
      </w:r>
      <w:r>
        <w:rPr>
          <w:rtl/>
        </w:rPr>
        <w:t xml:space="preserve"> </w:t>
      </w:r>
      <w:bookmarkStart w:id="1348" w:name="_ETM_Q6_609810"/>
      <w:bookmarkEnd w:id="1348"/>
      <w:r>
        <w:rPr>
          <w:rtl/>
        </w:rPr>
        <w:t xml:space="preserve">מהעוני </w:t>
      </w:r>
      <w:bookmarkStart w:id="1349" w:name="_ETM_Q6_611790"/>
      <w:bookmarkEnd w:id="1349"/>
      <w:r>
        <w:rPr>
          <w:rtl/>
        </w:rPr>
        <w:t xml:space="preserve">למצב </w:t>
      </w:r>
      <w:bookmarkStart w:id="1350" w:name="_ETM_Q6_612450"/>
      <w:bookmarkEnd w:id="1350"/>
      <w:r>
        <w:rPr>
          <w:rtl/>
        </w:rPr>
        <w:t xml:space="preserve">יותר </w:t>
      </w:r>
      <w:bookmarkStart w:id="1351" w:name="_ETM_Q6_612870"/>
      <w:bookmarkEnd w:id="1351"/>
      <w:r>
        <w:rPr>
          <w:rtl/>
        </w:rPr>
        <w:t xml:space="preserve">טוב </w:t>
      </w:r>
      <w:bookmarkStart w:id="1352" w:name="_ETM_Q6_613690"/>
      <w:bookmarkEnd w:id="1352"/>
      <w:r>
        <w:rPr>
          <w:rFonts w:hint="cs"/>
          <w:rtl/>
        </w:rPr>
        <w:t xml:space="preserve">– </w:t>
      </w:r>
      <w:r>
        <w:rPr>
          <w:rtl/>
        </w:rPr>
        <w:t xml:space="preserve">גילינו </w:t>
      </w:r>
      <w:bookmarkStart w:id="1353" w:name="_ETM_Q6_614890"/>
      <w:bookmarkEnd w:id="1353"/>
      <w:r>
        <w:rPr>
          <w:rtl/>
        </w:rPr>
        <w:t xml:space="preserve">שהעוני </w:t>
      </w:r>
      <w:bookmarkStart w:id="1354" w:name="_ETM_Q6_616180"/>
      <w:bookmarkEnd w:id="1354"/>
      <w:r>
        <w:rPr>
          <w:rtl/>
        </w:rPr>
        <w:t xml:space="preserve">באוכלוסייה </w:t>
      </w:r>
      <w:bookmarkStart w:id="1355" w:name="_ETM_Q6_616900"/>
      <w:bookmarkEnd w:id="1355"/>
      <w:r>
        <w:rPr>
          <w:rtl/>
        </w:rPr>
        <w:t xml:space="preserve">הערבית </w:t>
      </w:r>
      <w:bookmarkStart w:id="1356" w:name="_ETM_Q6_617410"/>
      <w:bookmarkEnd w:id="1356"/>
      <w:r>
        <w:rPr>
          <w:rtl/>
        </w:rPr>
        <w:t xml:space="preserve">לא </w:t>
      </w:r>
      <w:bookmarkStart w:id="1357" w:name="_ETM_Q6_617590"/>
      <w:bookmarkStart w:id="1358" w:name="_ETM_Q6_617650"/>
      <w:bookmarkEnd w:id="1357"/>
      <w:bookmarkEnd w:id="1358"/>
      <w:r>
        <w:rPr>
          <w:rtl/>
        </w:rPr>
        <w:t xml:space="preserve">רק </w:t>
      </w:r>
      <w:bookmarkStart w:id="1359" w:name="_ETM_Q6_617890"/>
      <w:bookmarkEnd w:id="1359"/>
      <w:r>
        <w:rPr>
          <w:rtl/>
        </w:rPr>
        <w:t xml:space="preserve">שהוא </w:t>
      </w:r>
      <w:bookmarkStart w:id="1360" w:name="_ETM_Q6_618220"/>
      <w:bookmarkEnd w:id="1360"/>
      <w:r>
        <w:rPr>
          <w:rtl/>
        </w:rPr>
        <w:t xml:space="preserve">רחב </w:t>
      </w:r>
      <w:bookmarkStart w:id="1361" w:name="_ETM_Q6_618819"/>
      <w:bookmarkEnd w:id="1361"/>
      <w:r>
        <w:rPr>
          <w:rtl/>
        </w:rPr>
        <w:t xml:space="preserve">יותר </w:t>
      </w:r>
      <w:bookmarkStart w:id="1362" w:name="_ETM_Q6_619720"/>
      <w:bookmarkEnd w:id="1362"/>
      <w:r>
        <w:rPr>
          <w:rtl/>
        </w:rPr>
        <w:t xml:space="preserve">אלא </w:t>
      </w:r>
      <w:bookmarkStart w:id="1363" w:name="_ETM_Q6_620260"/>
      <w:bookmarkEnd w:id="1363"/>
      <w:r>
        <w:rPr>
          <w:rFonts w:hint="cs"/>
          <w:rtl/>
        </w:rPr>
        <w:t xml:space="preserve">הוא </w:t>
      </w:r>
      <w:r>
        <w:rPr>
          <w:rtl/>
        </w:rPr>
        <w:t xml:space="preserve">עמוק </w:t>
      </w:r>
      <w:bookmarkStart w:id="1364" w:name="_ETM_Q6_620890"/>
      <w:bookmarkEnd w:id="1364"/>
      <w:r>
        <w:rPr>
          <w:rtl/>
        </w:rPr>
        <w:t>יותר</w:t>
      </w:r>
      <w:r>
        <w:rPr>
          <w:rFonts w:hint="cs"/>
          <w:rtl/>
        </w:rPr>
        <w:t>,</w:t>
      </w:r>
      <w:r>
        <w:rPr>
          <w:rtl/>
        </w:rPr>
        <w:t xml:space="preserve"> </w:t>
      </w:r>
      <w:bookmarkStart w:id="1365" w:name="_ETM_Q6_621900"/>
      <w:bookmarkEnd w:id="1365"/>
      <w:r>
        <w:rPr>
          <w:rtl/>
        </w:rPr>
        <w:t xml:space="preserve">כלומר </w:t>
      </w:r>
      <w:bookmarkStart w:id="1366" w:name="_ETM_Q6_622290"/>
      <w:bookmarkEnd w:id="1366"/>
      <w:r>
        <w:rPr>
          <w:rtl/>
        </w:rPr>
        <w:t xml:space="preserve">האנשים </w:t>
      </w:r>
      <w:bookmarkStart w:id="1367" w:name="_ETM_Q6_623010"/>
      <w:bookmarkEnd w:id="1367"/>
      <w:r>
        <w:rPr>
          <w:rFonts w:hint="cs"/>
          <w:rtl/>
        </w:rPr>
        <w:t xml:space="preserve">העניים </w:t>
      </w:r>
      <w:bookmarkStart w:id="1368" w:name="_ETM_Q6_622752"/>
      <w:bookmarkEnd w:id="1368"/>
      <w:r>
        <w:rPr>
          <w:rFonts w:hint="cs"/>
          <w:rtl/>
        </w:rPr>
        <w:t xml:space="preserve">הם עניים יותר אפילו, </w:t>
      </w:r>
      <w:bookmarkStart w:id="1369" w:name="_ETM_Q6_623040"/>
      <w:bookmarkStart w:id="1370" w:name="_ETM_Q6_623670"/>
      <w:bookmarkStart w:id="1371" w:name="_ETM_Q6_624680"/>
      <w:bookmarkStart w:id="1372" w:name="_ETM_Q6_625609"/>
      <w:bookmarkEnd w:id="1369"/>
      <w:bookmarkEnd w:id="1370"/>
      <w:bookmarkEnd w:id="1371"/>
      <w:bookmarkEnd w:id="1372"/>
      <w:r>
        <w:rPr>
          <w:rtl/>
        </w:rPr>
        <w:t xml:space="preserve">וצריך </w:t>
      </w:r>
      <w:bookmarkStart w:id="1373" w:name="_ETM_Q6_626520"/>
      <w:bookmarkEnd w:id="1373"/>
      <w:r>
        <w:rPr>
          <w:rtl/>
        </w:rPr>
        <w:t xml:space="preserve">עוד </w:t>
      </w:r>
      <w:bookmarkStart w:id="1374" w:name="_ETM_Q6_627030"/>
      <w:bookmarkEnd w:id="1374"/>
      <w:r>
        <w:rPr>
          <w:rtl/>
        </w:rPr>
        <w:t xml:space="preserve">הרבה </w:t>
      </w:r>
      <w:bookmarkStart w:id="1375" w:name="_ETM_Q6_627720"/>
      <w:bookmarkEnd w:id="1375"/>
      <w:r>
        <w:rPr>
          <w:rtl/>
        </w:rPr>
        <w:t xml:space="preserve">לעזור </w:t>
      </w:r>
      <w:bookmarkStart w:id="1376" w:name="_ETM_Q6_628320"/>
      <w:bookmarkEnd w:id="1376"/>
      <w:r>
        <w:rPr>
          <w:rtl/>
        </w:rPr>
        <w:t xml:space="preserve">להם </w:t>
      </w:r>
      <w:bookmarkStart w:id="1377" w:name="_ETM_Q6_628590"/>
      <w:bookmarkEnd w:id="1377"/>
      <w:r>
        <w:rPr>
          <w:rtl/>
        </w:rPr>
        <w:t xml:space="preserve">כדי </w:t>
      </w:r>
      <w:bookmarkStart w:id="1378" w:name="_ETM_Q6_629630"/>
      <w:bookmarkEnd w:id="1378"/>
      <w:r>
        <w:rPr>
          <w:rtl/>
        </w:rPr>
        <w:t xml:space="preserve">לצאת </w:t>
      </w:r>
      <w:bookmarkStart w:id="1379" w:name="_ETM_Q6_630350"/>
      <w:bookmarkEnd w:id="1379"/>
      <w:r>
        <w:rPr>
          <w:rtl/>
        </w:rPr>
        <w:t xml:space="preserve">ממעגל </w:t>
      </w:r>
      <w:bookmarkStart w:id="1380" w:name="_ETM_Q6_631070"/>
      <w:bookmarkEnd w:id="1380"/>
      <w:r>
        <w:rPr>
          <w:rtl/>
        </w:rPr>
        <w:t>העוני</w:t>
      </w:r>
      <w:r>
        <w:rPr>
          <w:rFonts w:hint="cs"/>
          <w:rtl/>
        </w:rPr>
        <w:t>.</w:t>
      </w:r>
      <w:bookmarkStart w:id="1381" w:name="_ETM_Q6_633500"/>
      <w:bookmarkStart w:id="1382" w:name="_ETM_Q6_633585"/>
      <w:bookmarkStart w:id="1383" w:name="_ETM_Q6_633660"/>
      <w:bookmarkStart w:id="1384" w:name="_ETM_Q6_633736"/>
      <w:bookmarkStart w:id="1385" w:name="_ETM_Q6_631940"/>
      <w:bookmarkEnd w:id="1381"/>
      <w:bookmarkEnd w:id="1382"/>
      <w:bookmarkEnd w:id="1383"/>
      <w:bookmarkEnd w:id="1384"/>
      <w:bookmarkEnd w:id="1385"/>
      <w:r>
        <w:rPr>
          <w:rFonts w:hint="cs"/>
          <w:rtl/>
        </w:rPr>
        <w:t xml:space="preserve"> </w:t>
      </w:r>
      <w:r>
        <w:rPr>
          <w:rtl/>
        </w:rPr>
        <w:t xml:space="preserve">הסיוע </w:t>
      </w:r>
      <w:bookmarkStart w:id="1386" w:name="_ETM_Q6_632720"/>
      <w:bookmarkEnd w:id="1386"/>
      <w:r>
        <w:rPr>
          <w:rtl/>
        </w:rPr>
        <w:t xml:space="preserve">שניתן </w:t>
      </w:r>
      <w:bookmarkStart w:id="1387" w:name="_ETM_Q6_633740"/>
      <w:bookmarkEnd w:id="1387"/>
      <w:r>
        <w:rPr>
          <w:rtl/>
        </w:rPr>
        <w:t xml:space="preserve">בחברה </w:t>
      </w:r>
      <w:bookmarkStart w:id="1388" w:name="_ETM_Q6_634400"/>
      <w:bookmarkEnd w:id="1388"/>
      <w:r>
        <w:rPr>
          <w:rtl/>
        </w:rPr>
        <w:t xml:space="preserve">החרדית </w:t>
      </w:r>
      <w:bookmarkStart w:id="1389" w:name="_ETM_Q6_635459"/>
      <w:bookmarkStart w:id="1390" w:name="_ETM_Q6_636000"/>
      <w:bookmarkStart w:id="1391" w:name="_ETM_Q6_636510"/>
      <w:bookmarkStart w:id="1392" w:name="_ETM_Q6_636930"/>
      <w:bookmarkStart w:id="1393" w:name="_ETM_Q6_637950"/>
      <w:bookmarkEnd w:id="1389"/>
      <w:bookmarkEnd w:id="1390"/>
      <w:bookmarkEnd w:id="1391"/>
      <w:bookmarkEnd w:id="1392"/>
      <w:bookmarkEnd w:id="1393"/>
      <w:r>
        <w:rPr>
          <w:rFonts w:hint="cs"/>
          <w:rtl/>
        </w:rPr>
        <w:t xml:space="preserve">– </w:t>
      </w:r>
      <w:r>
        <w:rPr>
          <w:rtl/>
        </w:rPr>
        <w:t xml:space="preserve">אם </w:t>
      </w:r>
      <w:bookmarkStart w:id="1394" w:name="_ETM_Q6_638220"/>
      <w:bookmarkEnd w:id="1394"/>
      <w:r>
        <w:rPr>
          <w:rtl/>
        </w:rPr>
        <w:t xml:space="preserve">היה </w:t>
      </w:r>
      <w:bookmarkStart w:id="1395" w:name="_ETM_Q6_638519"/>
      <w:bookmarkEnd w:id="1395"/>
      <w:r>
        <w:rPr>
          <w:rtl/>
        </w:rPr>
        <w:t xml:space="preserve">ניתן </w:t>
      </w:r>
      <w:bookmarkStart w:id="1396" w:name="_ETM_Q6_638970"/>
      <w:bookmarkEnd w:id="1396"/>
      <w:r>
        <w:rPr>
          <w:rFonts w:hint="cs"/>
          <w:rtl/>
        </w:rPr>
        <w:t xml:space="preserve">אותו סיוע </w:t>
      </w:r>
      <w:r>
        <w:rPr>
          <w:rtl/>
        </w:rPr>
        <w:t>לאות</w:t>
      </w:r>
      <w:r>
        <w:rPr>
          <w:rFonts w:hint="cs"/>
          <w:rtl/>
        </w:rPr>
        <w:t>ה</w:t>
      </w:r>
      <w:r>
        <w:rPr>
          <w:rtl/>
        </w:rPr>
        <w:t xml:space="preserve"> </w:t>
      </w:r>
      <w:bookmarkStart w:id="1397" w:name="_ETM_Q6_639360"/>
      <w:bookmarkEnd w:id="1397"/>
      <w:r>
        <w:rPr>
          <w:rtl/>
        </w:rPr>
        <w:t xml:space="preserve">משפחה </w:t>
      </w:r>
      <w:bookmarkStart w:id="1398" w:name="_ETM_Q6_640319"/>
      <w:bookmarkEnd w:id="1398"/>
      <w:r>
        <w:rPr>
          <w:rtl/>
        </w:rPr>
        <w:t xml:space="preserve">בחברה </w:t>
      </w:r>
      <w:bookmarkStart w:id="1399" w:name="_ETM_Q6_640950"/>
      <w:bookmarkEnd w:id="1399"/>
      <w:r>
        <w:rPr>
          <w:rtl/>
        </w:rPr>
        <w:t>הערבית</w:t>
      </w:r>
      <w:r>
        <w:rPr>
          <w:rFonts w:hint="cs"/>
          <w:rtl/>
        </w:rPr>
        <w:t>,</w:t>
      </w:r>
      <w:r>
        <w:rPr>
          <w:rtl/>
        </w:rPr>
        <w:t xml:space="preserve"> </w:t>
      </w:r>
      <w:bookmarkStart w:id="1400" w:name="_ETM_Q6_641640"/>
      <w:bookmarkEnd w:id="1400"/>
      <w:r>
        <w:rPr>
          <w:rFonts w:hint="cs"/>
          <w:rtl/>
        </w:rPr>
        <w:t xml:space="preserve">הוא </w:t>
      </w:r>
      <w:r>
        <w:rPr>
          <w:rtl/>
        </w:rPr>
        <w:t xml:space="preserve">לא </w:t>
      </w:r>
      <w:bookmarkStart w:id="1401" w:name="_ETM_Q6_641970"/>
      <w:bookmarkEnd w:id="1401"/>
      <w:r>
        <w:rPr>
          <w:rtl/>
        </w:rPr>
        <w:t xml:space="preserve">היה </w:t>
      </w:r>
      <w:bookmarkStart w:id="1402" w:name="_ETM_Q6_642269"/>
      <w:bookmarkEnd w:id="1402"/>
      <w:r>
        <w:rPr>
          <w:rtl/>
        </w:rPr>
        <w:t xml:space="preserve">מוציא </w:t>
      </w:r>
      <w:bookmarkStart w:id="1403" w:name="_ETM_Q6_642689"/>
      <w:bookmarkEnd w:id="1403"/>
      <w:r>
        <w:rPr>
          <w:rtl/>
        </w:rPr>
        <w:t xml:space="preserve">אותם </w:t>
      </w:r>
      <w:bookmarkStart w:id="1404" w:name="_ETM_Q6_643110"/>
      <w:bookmarkEnd w:id="1404"/>
      <w:r>
        <w:rPr>
          <w:rtl/>
        </w:rPr>
        <w:t xml:space="preserve">ממעגל </w:t>
      </w:r>
      <w:bookmarkStart w:id="1405" w:name="_ETM_Q6_643620"/>
      <w:bookmarkEnd w:id="1405"/>
      <w:r>
        <w:rPr>
          <w:rtl/>
        </w:rPr>
        <w:t>העוני</w:t>
      </w:r>
      <w:r>
        <w:rPr>
          <w:rFonts w:hint="cs"/>
          <w:rtl/>
        </w:rPr>
        <w:t xml:space="preserve">, כי </w:t>
      </w:r>
      <w:bookmarkStart w:id="1406" w:name="_ETM_Q6_643890"/>
      <w:bookmarkEnd w:id="1406"/>
      <w:r>
        <w:rPr>
          <w:rFonts w:hint="cs"/>
          <w:rtl/>
        </w:rPr>
        <w:t xml:space="preserve">העוני </w:t>
      </w:r>
      <w:bookmarkStart w:id="1407" w:name="_ETM_Q6_645412"/>
      <w:bookmarkStart w:id="1408" w:name="_ETM_Q6_644220"/>
      <w:bookmarkStart w:id="1409" w:name="_ETM_Q6_644849"/>
      <w:bookmarkEnd w:id="1407"/>
      <w:bookmarkEnd w:id="1408"/>
      <w:bookmarkEnd w:id="1409"/>
      <w:r>
        <w:rPr>
          <w:rtl/>
        </w:rPr>
        <w:t xml:space="preserve">הוא </w:t>
      </w:r>
      <w:bookmarkStart w:id="1410" w:name="_ETM_Q6_645120"/>
      <w:bookmarkEnd w:id="1410"/>
      <w:r>
        <w:rPr>
          <w:rtl/>
        </w:rPr>
        <w:t xml:space="preserve">יותר </w:t>
      </w:r>
      <w:bookmarkStart w:id="1411" w:name="_ETM_Q6_645540"/>
      <w:bookmarkEnd w:id="1411"/>
      <w:r>
        <w:rPr>
          <w:rtl/>
        </w:rPr>
        <w:t>עמוק</w:t>
      </w:r>
      <w:r>
        <w:rPr>
          <w:rFonts w:hint="cs"/>
          <w:rtl/>
        </w:rPr>
        <w:t>.</w:t>
      </w:r>
      <w:r>
        <w:rPr>
          <w:rtl/>
        </w:rPr>
        <w:t xml:space="preserve"> </w:t>
      </w:r>
      <w:bookmarkStart w:id="1412" w:name="_ETM_Q6_646260"/>
      <w:bookmarkEnd w:id="1412"/>
      <w:r>
        <w:rPr>
          <w:rtl/>
        </w:rPr>
        <w:t xml:space="preserve">העוני </w:t>
      </w:r>
      <w:bookmarkStart w:id="1413" w:name="_ETM_Q6_646769"/>
      <w:bookmarkEnd w:id="1413"/>
      <w:r>
        <w:rPr>
          <w:rtl/>
        </w:rPr>
        <w:t xml:space="preserve">במדינת </w:t>
      </w:r>
      <w:bookmarkStart w:id="1414" w:name="_ETM_Q6_647370"/>
      <w:bookmarkEnd w:id="1414"/>
      <w:r>
        <w:rPr>
          <w:rtl/>
        </w:rPr>
        <w:t xml:space="preserve">ישראל </w:t>
      </w:r>
      <w:bookmarkStart w:id="1415" w:name="_ETM_Q6_648360"/>
      <w:bookmarkEnd w:id="1415"/>
      <w:r>
        <w:rPr>
          <w:rFonts w:hint="cs"/>
          <w:rtl/>
        </w:rPr>
        <w:t xml:space="preserve">– </w:t>
      </w:r>
      <w:r>
        <w:rPr>
          <w:rtl/>
        </w:rPr>
        <w:t xml:space="preserve">נכון </w:t>
      </w:r>
      <w:bookmarkStart w:id="1416" w:name="_ETM_Q6_648930"/>
      <w:bookmarkEnd w:id="1416"/>
      <w:r>
        <w:rPr>
          <w:rFonts w:hint="cs"/>
          <w:rtl/>
        </w:rPr>
        <w:t xml:space="preserve">שהוא </w:t>
      </w:r>
      <w:bookmarkStart w:id="1417" w:name="_ETM_Q6_649200"/>
      <w:bookmarkEnd w:id="1417"/>
      <w:r>
        <w:rPr>
          <w:rtl/>
        </w:rPr>
        <w:t xml:space="preserve">בעיה </w:t>
      </w:r>
      <w:bookmarkStart w:id="1418" w:name="_ETM_Q6_649620"/>
      <w:bookmarkEnd w:id="1418"/>
      <w:r>
        <w:rPr>
          <w:rtl/>
        </w:rPr>
        <w:t>כלכלית</w:t>
      </w:r>
      <w:r>
        <w:rPr>
          <w:rFonts w:hint="cs"/>
          <w:rtl/>
        </w:rPr>
        <w:t>,</w:t>
      </w:r>
      <w:r>
        <w:rPr>
          <w:rtl/>
        </w:rPr>
        <w:t xml:space="preserve"> </w:t>
      </w:r>
      <w:bookmarkStart w:id="1419" w:name="_ETM_Q6_650610"/>
      <w:bookmarkEnd w:id="1419"/>
      <w:r>
        <w:rPr>
          <w:rtl/>
        </w:rPr>
        <w:t xml:space="preserve">אבל </w:t>
      </w:r>
      <w:bookmarkStart w:id="1420" w:name="_ETM_Q6_650939"/>
      <w:bookmarkEnd w:id="1420"/>
      <w:r>
        <w:rPr>
          <w:rtl/>
        </w:rPr>
        <w:t xml:space="preserve">הוא </w:t>
      </w:r>
      <w:bookmarkStart w:id="1421" w:name="_ETM_Q6_651090"/>
      <w:bookmarkEnd w:id="1421"/>
      <w:r>
        <w:rPr>
          <w:rtl/>
        </w:rPr>
        <w:t xml:space="preserve">גם </w:t>
      </w:r>
      <w:bookmarkStart w:id="1422" w:name="_ETM_Q6_651519"/>
      <w:bookmarkEnd w:id="1422"/>
      <w:r>
        <w:rPr>
          <w:rtl/>
        </w:rPr>
        <w:t xml:space="preserve">בעיה </w:t>
      </w:r>
      <w:bookmarkStart w:id="1423" w:name="_ETM_Q6_651879"/>
      <w:bookmarkEnd w:id="1423"/>
      <w:r>
        <w:rPr>
          <w:rtl/>
        </w:rPr>
        <w:t>לאומית</w:t>
      </w:r>
      <w:r>
        <w:rPr>
          <w:rFonts w:hint="cs"/>
          <w:rtl/>
        </w:rPr>
        <w:t>,</w:t>
      </w:r>
      <w:r>
        <w:rPr>
          <w:rtl/>
        </w:rPr>
        <w:t xml:space="preserve"> </w:t>
      </w:r>
      <w:bookmarkStart w:id="1424" w:name="_ETM_Q6_652569"/>
      <w:bookmarkEnd w:id="1424"/>
      <w:r>
        <w:rPr>
          <w:rtl/>
        </w:rPr>
        <w:t>לאומית</w:t>
      </w:r>
      <w:bookmarkStart w:id="1425" w:name="_ETM_Q6_653049"/>
      <w:bookmarkEnd w:id="1425"/>
      <w:r>
        <w:rPr>
          <w:rFonts w:hint="cs"/>
          <w:rtl/>
        </w:rPr>
        <w:t xml:space="preserve"> </w:t>
      </w:r>
      <w:r>
        <w:rPr>
          <w:rtl/>
        </w:rPr>
        <w:t xml:space="preserve">במובן </w:t>
      </w:r>
      <w:bookmarkStart w:id="1426" w:name="_ETM_Q6_653680"/>
      <w:bookmarkEnd w:id="1426"/>
      <w:r>
        <w:rPr>
          <w:rtl/>
        </w:rPr>
        <w:t xml:space="preserve">הזה </w:t>
      </w:r>
      <w:bookmarkStart w:id="1427" w:name="_ETM_Q6_654720"/>
      <w:bookmarkEnd w:id="1427"/>
      <w:r>
        <w:rPr>
          <w:rtl/>
        </w:rPr>
        <w:t>ש</w:t>
      </w:r>
      <w:bookmarkStart w:id="1428" w:name="_ETM_Q6_655620"/>
      <w:bookmarkEnd w:id="1428"/>
      <w:r>
        <w:rPr>
          <w:rtl/>
        </w:rPr>
        <w:t>ערבי</w:t>
      </w:r>
      <w:bookmarkStart w:id="1429" w:name="_ETM_Q6_656000"/>
      <w:bookmarkEnd w:id="1429"/>
      <w:r>
        <w:rPr>
          <w:rtl/>
        </w:rPr>
        <w:t xml:space="preserve">ם </w:t>
      </w:r>
      <w:bookmarkStart w:id="1430" w:name="_ETM_Q6_657200"/>
      <w:bookmarkEnd w:id="1430"/>
      <w:r>
        <w:rPr>
          <w:rtl/>
        </w:rPr>
        <w:t xml:space="preserve">מקבלים </w:t>
      </w:r>
      <w:bookmarkStart w:id="1431" w:name="_ETM_Q6_657650"/>
      <w:bookmarkEnd w:id="1431"/>
      <w:r>
        <w:rPr>
          <w:rtl/>
        </w:rPr>
        <w:t xml:space="preserve">את </w:t>
      </w:r>
      <w:bookmarkStart w:id="1432" w:name="_ETM_Q6_657770"/>
      <w:bookmarkEnd w:id="1432"/>
      <w:r>
        <w:rPr>
          <w:rtl/>
        </w:rPr>
        <w:t xml:space="preserve">זה </w:t>
      </w:r>
      <w:bookmarkStart w:id="1433" w:name="_ETM_Q6_657950"/>
      <w:bookmarkStart w:id="1434" w:name="_ETM_Q6_658310"/>
      <w:bookmarkEnd w:id="1433"/>
      <w:bookmarkEnd w:id="1434"/>
      <w:r>
        <w:rPr>
          <w:rFonts w:hint="cs"/>
          <w:rtl/>
        </w:rPr>
        <w:t>ב</w:t>
      </w:r>
      <w:r>
        <w:rPr>
          <w:rtl/>
        </w:rPr>
        <w:t xml:space="preserve">שני </w:t>
      </w:r>
      <w:bookmarkStart w:id="1435" w:name="_ETM_Q6_658580"/>
      <w:bookmarkEnd w:id="1435"/>
      <w:r>
        <w:rPr>
          <w:rtl/>
        </w:rPr>
        <w:t>הצדדים</w:t>
      </w:r>
      <w:r>
        <w:rPr>
          <w:rFonts w:hint="cs"/>
          <w:rtl/>
        </w:rPr>
        <w:t>:</w:t>
      </w:r>
      <w:r>
        <w:rPr>
          <w:rtl/>
        </w:rPr>
        <w:t xml:space="preserve"> </w:t>
      </w:r>
      <w:bookmarkStart w:id="1436" w:name="_ETM_Q6_659720"/>
      <w:bookmarkEnd w:id="1436"/>
      <w:r>
        <w:rPr>
          <w:rtl/>
        </w:rPr>
        <w:t xml:space="preserve">גם </w:t>
      </w:r>
      <w:bookmarkStart w:id="1437" w:name="_ETM_Q6_660170"/>
      <w:bookmarkEnd w:id="1437"/>
      <w:r>
        <w:rPr>
          <w:rtl/>
        </w:rPr>
        <w:t>כ</w:t>
      </w:r>
      <w:bookmarkStart w:id="1438" w:name="_ETM_Q6_660830"/>
      <w:bookmarkEnd w:id="1438"/>
      <w:r>
        <w:rPr>
          <w:rtl/>
        </w:rPr>
        <w:t xml:space="preserve">קבוצה </w:t>
      </w:r>
      <w:bookmarkStart w:id="1439" w:name="_ETM_Q6_662769"/>
      <w:bookmarkEnd w:id="1439"/>
      <w:r>
        <w:rPr>
          <w:rtl/>
        </w:rPr>
        <w:t xml:space="preserve">או </w:t>
      </w:r>
      <w:bookmarkStart w:id="1440" w:name="_ETM_Q6_663310"/>
      <w:bookmarkEnd w:id="1440"/>
      <w:r>
        <w:rPr>
          <w:rtl/>
        </w:rPr>
        <w:t xml:space="preserve">שכבה </w:t>
      </w:r>
      <w:bookmarkStart w:id="1441" w:name="_ETM_Q6_663879"/>
      <w:bookmarkEnd w:id="1441"/>
      <w:r>
        <w:rPr>
          <w:rtl/>
        </w:rPr>
        <w:t>חלש</w:t>
      </w:r>
      <w:bookmarkStart w:id="1442" w:name="_ETM_Q6_664689"/>
      <w:bookmarkEnd w:id="1442"/>
      <w:r>
        <w:rPr>
          <w:rtl/>
        </w:rPr>
        <w:t xml:space="preserve">ה </w:t>
      </w:r>
      <w:bookmarkStart w:id="1443" w:name="_ETM_Q6_665049"/>
      <w:bookmarkStart w:id="1444" w:name="_ETM_Q6_665709"/>
      <w:bookmarkEnd w:id="1443"/>
      <w:bookmarkEnd w:id="1444"/>
      <w:r>
        <w:rPr>
          <w:rFonts w:hint="cs"/>
          <w:rtl/>
        </w:rPr>
        <w:t>ב</w:t>
      </w:r>
      <w:r>
        <w:rPr>
          <w:rtl/>
        </w:rPr>
        <w:t>כלכלה</w:t>
      </w:r>
      <w:r>
        <w:rPr>
          <w:rFonts w:hint="cs"/>
          <w:rtl/>
        </w:rPr>
        <w:t>,</w:t>
      </w:r>
      <w:r>
        <w:rPr>
          <w:rtl/>
        </w:rPr>
        <w:t xml:space="preserve"> </w:t>
      </w:r>
      <w:bookmarkStart w:id="1445" w:name="_ETM_Q6_666819"/>
      <w:bookmarkEnd w:id="1445"/>
      <w:r>
        <w:rPr>
          <w:rtl/>
        </w:rPr>
        <w:t xml:space="preserve">אבל </w:t>
      </w:r>
      <w:bookmarkStart w:id="1446" w:name="_ETM_Q6_667150"/>
      <w:bookmarkEnd w:id="1446"/>
      <w:r>
        <w:rPr>
          <w:rtl/>
        </w:rPr>
        <w:t xml:space="preserve">גם </w:t>
      </w:r>
      <w:bookmarkStart w:id="1447" w:name="_ETM_Q6_667450"/>
      <w:bookmarkStart w:id="1448" w:name="_ETM_Q6_667840"/>
      <w:bookmarkEnd w:id="1447"/>
      <w:bookmarkEnd w:id="1448"/>
      <w:r>
        <w:rPr>
          <w:rtl/>
        </w:rPr>
        <w:t xml:space="preserve">על </w:t>
      </w:r>
      <w:bookmarkStart w:id="1449" w:name="_ETM_Q6_667989"/>
      <w:bookmarkEnd w:id="1449"/>
      <w:r>
        <w:rPr>
          <w:rtl/>
        </w:rPr>
        <w:t xml:space="preserve">רקע </w:t>
      </w:r>
      <w:bookmarkStart w:id="1450" w:name="_ETM_Q6_668409"/>
      <w:bookmarkEnd w:id="1450"/>
      <w:r>
        <w:rPr>
          <w:rtl/>
        </w:rPr>
        <w:t>לאומי</w:t>
      </w:r>
      <w:r>
        <w:rPr>
          <w:rFonts w:hint="cs"/>
          <w:rtl/>
        </w:rPr>
        <w:t>.</w:t>
      </w:r>
    </w:p>
    <w:p w:rsidR="002334A8" w:rsidRDefault="002334A8" w:rsidP="00A9714A">
      <w:pPr>
        <w:rPr>
          <w:rtl/>
        </w:rPr>
      </w:pPr>
      <w:bookmarkStart w:id="1451" w:name="_ETM_Q6_667514"/>
      <w:bookmarkStart w:id="1452" w:name="_ETM_Q6_667619"/>
      <w:bookmarkEnd w:id="1451"/>
      <w:bookmarkEnd w:id="1452"/>
    </w:p>
    <w:p w:rsidR="002334A8" w:rsidRDefault="002334A8" w:rsidP="009F12B8">
      <w:pPr>
        <w:rPr>
          <w:rtl/>
        </w:rPr>
      </w:pPr>
      <w:bookmarkStart w:id="1453" w:name="_ETM_Q6_667690"/>
      <w:bookmarkStart w:id="1454" w:name="_ETM_Q6_667777"/>
      <w:bookmarkStart w:id="1455" w:name="_ETM_Q6_668859"/>
      <w:bookmarkEnd w:id="1453"/>
      <w:bookmarkEnd w:id="1454"/>
      <w:bookmarkEnd w:id="1455"/>
      <w:r>
        <w:rPr>
          <w:rtl/>
        </w:rPr>
        <w:t xml:space="preserve">אני </w:t>
      </w:r>
      <w:bookmarkStart w:id="1456" w:name="_ETM_Q6_669099"/>
      <w:bookmarkEnd w:id="1456"/>
      <w:r>
        <w:rPr>
          <w:rtl/>
        </w:rPr>
        <w:t xml:space="preserve">חושבת </w:t>
      </w:r>
      <w:bookmarkStart w:id="1457" w:name="_ETM_Q6_669549"/>
      <w:bookmarkEnd w:id="1457"/>
      <w:r>
        <w:rPr>
          <w:rtl/>
        </w:rPr>
        <w:t xml:space="preserve">שהגיע </w:t>
      </w:r>
      <w:bookmarkStart w:id="1458" w:name="_ETM_Q6_670120"/>
      <w:bookmarkEnd w:id="1458"/>
      <w:r>
        <w:rPr>
          <w:rtl/>
        </w:rPr>
        <w:t>הזמן</w:t>
      </w:r>
      <w:r>
        <w:rPr>
          <w:rFonts w:hint="cs"/>
          <w:rtl/>
        </w:rPr>
        <w:t>.</w:t>
      </w:r>
      <w:r>
        <w:rPr>
          <w:rtl/>
        </w:rPr>
        <w:t xml:space="preserve"> </w:t>
      </w:r>
      <w:bookmarkStart w:id="1459" w:name="_ETM_Q6_671049"/>
      <w:bookmarkEnd w:id="1459"/>
      <w:r>
        <w:rPr>
          <w:rtl/>
        </w:rPr>
        <w:t xml:space="preserve">הרשות </w:t>
      </w:r>
      <w:bookmarkStart w:id="1460" w:name="_ETM_Q6_672580"/>
      <w:bookmarkEnd w:id="1460"/>
      <w:r>
        <w:rPr>
          <w:rtl/>
        </w:rPr>
        <w:t xml:space="preserve">למאבק </w:t>
      </w:r>
      <w:bookmarkStart w:id="1461" w:name="_ETM_Q6_673900"/>
      <w:bookmarkEnd w:id="1461"/>
      <w:r>
        <w:rPr>
          <w:rtl/>
        </w:rPr>
        <w:t>בעוני</w:t>
      </w:r>
      <w:r>
        <w:rPr>
          <w:rFonts w:hint="cs"/>
          <w:rtl/>
        </w:rPr>
        <w:t>,</w:t>
      </w:r>
      <w:r>
        <w:rPr>
          <w:rtl/>
        </w:rPr>
        <w:t xml:space="preserve"> </w:t>
      </w:r>
      <w:bookmarkStart w:id="1462" w:name="_ETM_Q6_674380"/>
      <w:bookmarkEnd w:id="1462"/>
      <w:r>
        <w:rPr>
          <w:rtl/>
        </w:rPr>
        <w:t xml:space="preserve">הצעת </w:t>
      </w:r>
      <w:bookmarkStart w:id="1463" w:name="_ETM_Q6_674860"/>
      <w:bookmarkEnd w:id="1463"/>
      <w:r>
        <w:rPr>
          <w:rtl/>
        </w:rPr>
        <w:t xml:space="preserve">החוק </w:t>
      </w:r>
      <w:bookmarkStart w:id="1464" w:name="_ETM_Q6_675220"/>
      <w:bookmarkEnd w:id="1464"/>
      <w:r>
        <w:rPr>
          <w:rtl/>
        </w:rPr>
        <w:t>שלנו</w:t>
      </w:r>
      <w:r>
        <w:rPr>
          <w:rFonts w:hint="cs"/>
          <w:rtl/>
        </w:rPr>
        <w:t>,</w:t>
      </w:r>
      <w:r>
        <w:rPr>
          <w:rtl/>
        </w:rPr>
        <w:t xml:space="preserve"> </w:t>
      </w:r>
      <w:bookmarkStart w:id="1465" w:name="_ETM_Q6_677740"/>
      <w:bookmarkEnd w:id="1465"/>
      <w:r>
        <w:rPr>
          <w:rtl/>
        </w:rPr>
        <w:t xml:space="preserve">שלי </w:t>
      </w:r>
      <w:bookmarkStart w:id="1466" w:name="_ETM_Q6_678280"/>
      <w:bookmarkEnd w:id="1466"/>
      <w:r>
        <w:rPr>
          <w:rtl/>
        </w:rPr>
        <w:t xml:space="preserve">ושל </w:t>
      </w:r>
      <w:bookmarkStart w:id="1467" w:name="_ETM_Q6_678820"/>
      <w:bookmarkEnd w:id="1467"/>
      <w:r>
        <w:rPr>
          <w:rtl/>
        </w:rPr>
        <w:t xml:space="preserve">נעמה </w:t>
      </w:r>
      <w:bookmarkStart w:id="1468" w:name="_ETM_Q6_679360"/>
      <w:bookmarkEnd w:id="1468"/>
      <w:r>
        <w:rPr>
          <w:rtl/>
        </w:rPr>
        <w:t xml:space="preserve">לזימי </w:t>
      </w:r>
      <w:bookmarkStart w:id="1469" w:name="_ETM_Q6_679900"/>
      <w:bookmarkEnd w:id="1469"/>
      <w:r>
        <w:rPr>
          <w:rtl/>
        </w:rPr>
        <w:t xml:space="preserve">וגם </w:t>
      </w:r>
      <w:bookmarkStart w:id="1470" w:name="_ETM_Q6_680350"/>
      <w:bookmarkEnd w:id="1470"/>
      <w:r>
        <w:rPr>
          <w:rtl/>
        </w:rPr>
        <w:t xml:space="preserve">של </w:t>
      </w:r>
      <w:bookmarkStart w:id="1471" w:name="_ETM_Q6_681920"/>
      <w:bookmarkEnd w:id="1471"/>
      <w:r>
        <w:rPr>
          <w:rtl/>
        </w:rPr>
        <w:t xml:space="preserve">חבר </w:t>
      </w:r>
      <w:bookmarkStart w:id="1472" w:name="_ETM_Q6_682340"/>
      <w:bookmarkEnd w:id="1472"/>
      <w:r>
        <w:rPr>
          <w:rtl/>
        </w:rPr>
        <w:t xml:space="preserve">הכנסת </w:t>
      </w:r>
      <w:bookmarkStart w:id="1473" w:name="_ETM_Q6_682969"/>
      <w:bookmarkEnd w:id="1473"/>
      <w:r>
        <w:rPr>
          <w:rtl/>
        </w:rPr>
        <w:t xml:space="preserve">ינון </w:t>
      </w:r>
      <w:bookmarkStart w:id="1474" w:name="_ETM_Q6_683329"/>
      <w:bookmarkEnd w:id="1474"/>
      <w:r>
        <w:rPr>
          <w:rtl/>
        </w:rPr>
        <w:t xml:space="preserve">אזולאי </w:t>
      </w:r>
      <w:bookmarkStart w:id="1475" w:name="_ETM_Q6_683840"/>
      <w:bookmarkEnd w:id="1475"/>
      <w:proofErr w:type="spellStart"/>
      <w:r>
        <w:rPr>
          <w:rtl/>
        </w:rPr>
        <w:t>ו</w:t>
      </w:r>
      <w:bookmarkStart w:id="1476" w:name="_ETM_Q6_684950"/>
      <w:bookmarkEnd w:id="1476"/>
      <w:r>
        <w:rPr>
          <w:rFonts w:hint="cs"/>
          <w:rtl/>
        </w:rPr>
        <w:t>ישר</w:t>
      </w:r>
      <w:r>
        <w:rPr>
          <w:rtl/>
        </w:rPr>
        <w:t>קי</w:t>
      </w:r>
      <w:proofErr w:type="spellEnd"/>
      <w:r>
        <w:rPr>
          <w:rFonts w:hint="cs"/>
          <w:rtl/>
        </w:rPr>
        <w:t>,</w:t>
      </w:r>
      <w:r>
        <w:rPr>
          <w:rtl/>
        </w:rPr>
        <w:t xml:space="preserve"> </w:t>
      </w:r>
      <w:bookmarkStart w:id="1477" w:name="_ETM_Q6_686100"/>
      <w:bookmarkEnd w:id="1477"/>
      <w:r>
        <w:rPr>
          <w:rtl/>
        </w:rPr>
        <w:t xml:space="preserve">חייבת </w:t>
      </w:r>
      <w:bookmarkStart w:id="1478" w:name="_ETM_Q6_686640"/>
      <w:bookmarkEnd w:id="1478"/>
      <w:r>
        <w:rPr>
          <w:rtl/>
        </w:rPr>
        <w:t xml:space="preserve">להתקדם </w:t>
      </w:r>
      <w:bookmarkStart w:id="1479" w:name="_ETM_Q6_687300"/>
      <w:bookmarkEnd w:id="1479"/>
      <w:r>
        <w:rPr>
          <w:rtl/>
        </w:rPr>
        <w:t xml:space="preserve">כמה </w:t>
      </w:r>
      <w:bookmarkStart w:id="1480" w:name="_ETM_Q6_687570"/>
      <w:bookmarkEnd w:id="1480"/>
      <w:r>
        <w:rPr>
          <w:rtl/>
        </w:rPr>
        <w:t xml:space="preserve">שיותר </w:t>
      </w:r>
      <w:bookmarkStart w:id="1481" w:name="_ETM_Q6_688080"/>
      <w:bookmarkEnd w:id="1481"/>
      <w:r>
        <w:rPr>
          <w:rtl/>
        </w:rPr>
        <w:t xml:space="preserve">מהר </w:t>
      </w:r>
      <w:bookmarkStart w:id="1482" w:name="_ETM_Q6_688940"/>
      <w:bookmarkEnd w:id="1482"/>
      <w:r>
        <w:rPr>
          <w:rtl/>
        </w:rPr>
        <w:t xml:space="preserve">וחייבת </w:t>
      </w:r>
      <w:bookmarkStart w:id="1483" w:name="_ETM_Q6_689720"/>
      <w:bookmarkEnd w:id="1483"/>
      <w:r>
        <w:rPr>
          <w:rtl/>
        </w:rPr>
        <w:t xml:space="preserve">לא </w:t>
      </w:r>
      <w:bookmarkStart w:id="1484" w:name="_ETM_Q6_689900"/>
      <w:bookmarkEnd w:id="1484"/>
      <w:r>
        <w:rPr>
          <w:rtl/>
        </w:rPr>
        <w:t xml:space="preserve">לעסוק </w:t>
      </w:r>
      <w:bookmarkStart w:id="1485" w:name="_ETM_Q6_690470"/>
      <w:bookmarkEnd w:id="1485"/>
      <w:r>
        <w:rPr>
          <w:rtl/>
        </w:rPr>
        <w:t xml:space="preserve">בחלוקת </w:t>
      </w:r>
      <w:bookmarkStart w:id="1486" w:name="_ETM_Q6_691250"/>
      <w:bookmarkEnd w:id="1486"/>
      <w:r>
        <w:rPr>
          <w:rtl/>
        </w:rPr>
        <w:t>ת</w:t>
      </w:r>
      <w:r>
        <w:rPr>
          <w:rFonts w:hint="cs"/>
          <w:rtl/>
        </w:rPr>
        <w:t>ווי</w:t>
      </w:r>
      <w:r>
        <w:rPr>
          <w:rtl/>
        </w:rPr>
        <w:t xml:space="preserve"> </w:t>
      </w:r>
      <w:bookmarkStart w:id="1487" w:name="_ETM_Q6_691580"/>
      <w:bookmarkEnd w:id="1487"/>
      <w:r>
        <w:rPr>
          <w:rtl/>
        </w:rPr>
        <w:t>מזון</w:t>
      </w:r>
      <w:r>
        <w:rPr>
          <w:rFonts w:hint="cs"/>
          <w:rtl/>
        </w:rPr>
        <w:t>.</w:t>
      </w:r>
      <w:r>
        <w:rPr>
          <w:rtl/>
        </w:rPr>
        <w:t xml:space="preserve"> </w:t>
      </w:r>
      <w:bookmarkStart w:id="1488" w:name="_ETM_Q6_692480"/>
      <w:bookmarkEnd w:id="1488"/>
      <w:r>
        <w:rPr>
          <w:rtl/>
        </w:rPr>
        <w:t xml:space="preserve">אם </w:t>
      </w:r>
      <w:bookmarkStart w:id="1489" w:name="_ETM_Q6_693020"/>
      <w:bookmarkEnd w:id="1489"/>
      <w:r>
        <w:rPr>
          <w:rtl/>
        </w:rPr>
        <w:t xml:space="preserve">בודקים </w:t>
      </w:r>
      <w:bookmarkStart w:id="1490" w:name="_ETM_Q6_693500"/>
      <w:bookmarkStart w:id="1491" w:name="_ETM_Q6_693770"/>
      <w:bookmarkStart w:id="1492" w:name="_ETM_Q6_694070"/>
      <w:bookmarkEnd w:id="1490"/>
      <w:bookmarkEnd w:id="1491"/>
      <w:bookmarkEnd w:id="1492"/>
      <w:r>
        <w:rPr>
          <w:rFonts w:hint="cs"/>
          <w:rtl/>
        </w:rPr>
        <w:t xml:space="preserve">גם </w:t>
      </w:r>
      <w:r>
        <w:rPr>
          <w:rtl/>
        </w:rPr>
        <w:t xml:space="preserve">איך </w:t>
      </w:r>
      <w:bookmarkStart w:id="1493" w:name="_ETM_Q6_694309"/>
      <w:bookmarkEnd w:id="1493"/>
      <w:r>
        <w:rPr>
          <w:rtl/>
        </w:rPr>
        <w:t xml:space="preserve">חילקו </w:t>
      </w:r>
      <w:bookmarkStart w:id="1494" w:name="_ETM_Q6_694760"/>
      <w:bookmarkEnd w:id="1494"/>
      <w:r>
        <w:rPr>
          <w:rtl/>
        </w:rPr>
        <w:t xml:space="preserve">את </w:t>
      </w:r>
      <w:bookmarkStart w:id="1495" w:name="_ETM_Q6_694910"/>
      <w:bookmarkEnd w:id="1495"/>
      <w:r>
        <w:rPr>
          <w:rtl/>
        </w:rPr>
        <w:t xml:space="preserve">תווי </w:t>
      </w:r>
      <w:bookmarkStart w:id="1496" w:name="_ETM_Q6_695210"/>
      <w:bookmarkEnd w:id="1496"/>
      <w:r>
        <w:rPr>
          <w:rtl/>
        </w:rPr>
        <w:t>המזון</w:t>
      </w:r>
      <w:r>
        <w:rPr>
          <w:rFonts w:hint="cs"/>
          <w:rtl/>
        </w:rPr>
        <w:t xml:space="preserve"> עד עכשיו,</w:t>
      </w:r>
      <w:r>
        <w:rPr>
          <w:rtl/>
        </w:rPr>
        <w:t xml:space="preserve"> </w:t>
      </w:r>
      <w:bookmarkStart w:id="1497" w:name="_ETM_Q6_696110"/>
      <w:bookmarkEnd w:id="1497"/>
      <w:r>
        <w:rPr>
          <w:rtl/>
        </w:rPr>
        <w:t xml:space="preserve">כבוד </w:t>
      </w:r>
      <w:bookmarkStart w:id="1498" w:name="_ETM_Q6_696500"/>
      <w:bookmarkEnd w:id="1498"/>
      <w:r>
        <w:rPr>
          <w:rtl/>
        </w:rPr>
        <w:t>היושב-ראש</w:t>
      </w:r>
      <w:r>
        <w:rPr>
          <w:rFonts w:hint="cs"/>
          <w:rtl/>
        </w:rPr>
        <w:t>,</w:t>
      </w:r>
      <w:r>
        <w:rPr>
          <w:rtl/>
        </w:rPr>
        <w:t xml:space="preserve"> </w:t>
      </w:r>
      <w:bookmarkStart w:id="1499" w:name="_ETM_Q6_697190"/>
      <w:bookmarkStart w:id="1500" w:name="_ETM_Q6_698150"/>
      <w:bookmarkEnd w:id="1499"/>
      <w:bookmarkEnd w:id="1500"/>
      <w:r>
        <w:rPr>
          <w:rtl/>
        </w:rPr>
        <w:t xml:space="preserve">אתה </w:t>
      </w:r>
      <w:bookmarkStart w:id="1501" w:name="_ETM_Q6_698450"/>
      <w:bookmarkEnd w:id="1501"/>
      <w:r>
        <w:rPr>
          <w:rtl/>
        </w:rPr>
        <w:t xml:space="preserve">תראה </w:t>
      </w:r>
      <w:bookmarkStart w:id="1502" w:name="_ETM_Q6_698809"/>
      <w:bookmarkEnd w:id="1502"/>
      <w:r>
        <w:rPr>
          <w:rtl/>
        </w:rPr>
        <w:t xml:space="preserve">את </w:t>
      </w:r>
      <w:bookmarkStart w:id="1503" w:name="_ETM_Q6_698960"/>
      <w:bookmarkEnd w:id="1503"/>
      <w:r>
        <w:rPr>
          <w:rtl/>
        </w:rPr>
        <w:t xml:space="preserve">האפליה </w:t>
      </w:r>
      <w:bookmarkStart w:id="1504" w:name="_ETM_Q6_699590"/>
      <w:bookmarkEnd w:id="1504"/>
      <w:r>
        <w:rPr>
          <w:rFonts w:hint="cs"/>
          <w:rtl/>
        </w:rPr>
        <w:t xml:space="preserve">המאוד-ברורה </w:t>
      </w:r>
      <w:r>
        <w:rPr>
          <w:rtl/>
        </w:rPr>
        <w:t xml:space="preserve">גם </w:t>
      </w:r>
      <w:bookmarkStart w:id="1505" w:name="_ETM_Q6_699890"/>
      <w:bookmarkStart w:id="1506" w:name="_ETM_Q6_700130"/>
      <w:bookmarkEnd w:id="1505"/>
      <w:bookmarkEnd w:id="1506"/>
      <w:r>
        <w:rPr>
          <w:rtl/>
        </w:rPr>
        <w:t xml:space="preserve">על </w:t>
      </w:r>
      <w:bookmarkStart w:id="1507" w:name="_ETM_Q6_700309"/>
      <w:bookmarkEnd w:id="1507"/>
      <w:r>
        <w:rPr>
          <w:rtl/>
        </w:rPr>
        <w:t xml:space="preserve">רקע </w:t>
      </w:r>
      <w:bookmarkStart w:id="1508" w:name="_ETM_Q6_700670"/>
      <w:bookmarkEnd w:id="1508"/>
      <w:r>
        <w:rPr>
          <w:rtl/>
        </w:rPr>
        <w:t>לאומי</w:t>
      </w:r>
      <w:bookmarkStart w:id="1509" w:name="_ETM_Q6_701059"/>
      <w:bookmarkStart w:id="1510" w:name="_ETM_Q6_701570"/>
      <w:bookmarkStart w:id="1511" w:name="_ETM_Q6_701990"/>
      <w:bookmarkEnd w:id="1509"/>
      <w:bookmarkEnd w:id="1510"/>
      <w:bookmarkEnd w:id="1511"/>
      <w:r>
        <w:rPr>
          <w:rFonts w:hint="cs"/>
          <w:rtl/>
        </w:rPr>
        <w:t xml:space="preserve"> </w:t>
      </w:r>
      <w:r>
        <w:rPr>
          <w:rtl/>
        </w:rPr>
        <w:t xml:space="preserve">בחלוקת </w:t>
      </w:r>
      <w:bookmarkStart w:id="1512" w:name="_ETM_Q6_702710"/>
      <w:bookmarkEnd w:id="1512"/>
      <w:r>
        <w:rPr>
          <w:rtl/>
        </w:rPr>
        <w:t>ת</w:t>
      </w:r>
      <w:r>
        <w:rPr>
          <w:rFonts w:hint="cs"/>
          <w:rtl/>
        </w:rPr>
        <w:t>ווי</w:t>
      </w:r>
      <w:r>
        <w:rPr>
          <w:rtl/>
        </w:rPr>
        <w:t xml:space="preserve"> </w:t>
      </w:r>
      <w:bookmarkStart w:id="1513" w:name="_ETM_Q6_703040"/>
      <w:bookmarkEnd w:id="1513"/>
      <w:r>
        <w:rPr>
          <w:rtl/>
        </w:rPr>
        <w:t>המזון</w:t>
      </w:r>
      <w:r>
        <w:rPr>
          <w:rFonts w:hint="cs"/>
          <w:rtl/>
        </w:rPr>
        <w:t>.</w:t>
      </w:r>
      <w:r>
        <w:rPr>
          <w:rtl/>
        </w:rPr>
        <w:t xml:space="preserve"> </w:t>
      </w:r>
      <w:bookmarkStart w:id="1514" w:name="_ETM_Q6_704250"/>
      <w:bookmarkEnd w:id="1514"/>
      <w:r>
        <w:rPr>
          <w:rtl/>
        </w:rPr>
        <w:t xml:space="preserve">הגיע </w:t>
      </w:r>
      <w:bookmarkStart w:id="1515" w:name="_ETM_Q6_705090"/>
      <w:bookmarkEnd w:id="1515"/>
      <w:r>
        <w:rPr>
          <w:rtl/>
        </w:rPr>
        <w:t xml:space="preserve">הזמן </w:t>
      </w:r>
      <w:bookmarkStart w:id="1516" w:name="_ETM_Q6_706020"/>
      <w:bookmarkEnd w:id="1516"/>
      <w:r>
        <w:rPr>
          <w:rtl/>
        </w:rPr>
        <w:t xml:space="preserve">לשנות </w:t>
      </w:r>
      <w:bookmarkStart w:id="1517" w:name="_ETM_Q6_706800"/>
      <w:bookmarkEnd w:id="1517"/>
      <w:r>
        <w:rPr>
          <w:rtl/>
        </w:rPr>
        <w:t>מדיניות</w:t>
      </w:r>
      <w:r>
        <w:rPr>
          <w:rFonts w:hint="cs"/>
          <w:rtl/>
        </w:rPr>
        <w:t>.</w:t>
      </w:r>
      <w:r>
        <w:rPr>
          <w:rtl/>
        </w:rPr>
        <w:t xml:space="preserve"> </w:t>
      </w:r>
      <w:bookmarkStart w:id="1518" w:name="_ETM_Q6_707880"/>
      <w:bookmarkEnd w:id="1518"/>
      <w:r>
        <w:rPr>
          <w:rFonts w:hint="cs"/>
          <w:rtl/>
        </w:rPr>
        <w:t>ת</w:t>
      </w:r>
      <w:r>
        <w:rPr>
          <w:rtl/>
        </w:rPr>
        <w:t xml:space="preserve">וכנית </w:t>
      </w:r>
      <w:bookmarkStart w:id="1519" w:name="_ETM_Q6_708540"/>
      <w:bookmarkEnd w:id="1519"/>
      <w:r>
        <w:rPr>
          <w:rtl/>
        </w:rPr>
        <w:t xml:space="preserve">כלכלית </w:t>
      </w:r>
      <w:bookmarkStart w:id="1520" w:name="_ETM_Q6_709170"/>
      <w:bookmarkEnd w:id="1520"/>
      <w:r>
        <w:rPr>
          <w:rtl/>
        </w:rPr>
        <w:t xml:space="preserve">לשנה </w:t>
      </w:r>
      <w:bookmarkStart w:id="1521" w:name="_ETM_Q6_709679"/>
      <w:bookmarkEnd w:id="1521"/>
      <w:r>
        <w:rPr>
          <w:rtl/>
        </w:rPr>
        <w:t xml:space="preserve">הבאה </w:t>
      </w:r>
      <w:bookmarkStart w:id="1522" w:name="_ETM_Q6_710130"/>
      <w:bookmarkEnd w:id="1522"/>
      <w:r>
        <w:rPr>
          <w:rtl/>
        </w:rPr>
        <w:t xml:space="preserve">או </w:t>
      </w:r>
      <w:bookmarkStart w:id="1523" w:name="_ETM_Q6_710850"/>
      <w:bookmarkEnd w:id="1523"/>
      <w:r>
        <w:rPr>
          <w:rtl/>
        </w:rPr>
        <w:t xml:space="preserve">תקציב </w:t>
      </w:r>
      <w:bookmarkStart w:id="1524" w:name="_ETM_Q6_711450"/>
      <w:bookmarkEnd w:id="1524"/>
      <w:r>
        <w:rPr>
          <w:rtl/>
        </w:rPr>
        <w:t xml:space="preserve">לשנה </w:t>
      </w:r>
      <w:bookmarkStart w:id="1525" w:name="_ETM_Q6_712140"/>
      <w:bookmarkEnd w:id="1525"/>
      <w:r>
        <w:rPr>
          <w:rtl/>
        </w:rPr>
        <w:t xml:space="preserve">הבאה </w:t>
      </w:r>
      <w:bookmarkStart w:id="1526" w:name="_ETM_Q6_712950"/>
      <w:bookmarkEnd w:id="1526"/>
      <w:r>
        <w:rPr>
          <w:rtl/>
        </w:rPr>
        <w:t>ש</w:t>
      </w:r>
      <w:r>
        <w:rPr>
          <w:rFonts w:hint="cs"/>
          <w:rtl/>
        </w:rPr>
        <w:t>י</w:t>
      </w:r>
      <w:r>
        <w:rPr>
          <w:rtl/>
        </w:rPr>
        <w:t xml:space="preserve">וריד </w:t>
      </w:r>
      <w:bookmarkStart w:id="1527" w:name="_ETM_Q6_713550"/>
      <w:bookmarkEnd w:id="1527"/>
      <w:r>
        <w:rPr>
          <w:rtl/>
        </w:rPr>
        <w:t xml:space="preserve">יותר </w:t>
      </w:r>
      <w:bookmarkStart w:id="1528" w:name="_ETM_Q6_714000"/>
      <w:bookmarkEnd w:id="1528"/>
      <w:r>
        <w:rPr>
          <w:rtl/>
        </w:rPr>
        <w:t>מ</w:t>
      </w:r>
      <w:r>
        <w:rPr>
          <w:rFonts w:hint="cs"/>
          <w:rtl/>
        </w:rPr>
        <w:t>י</w:t>
      </w:r>
      <w:r>
        <w:rPr>
          <w:rtl/>
        </w:rPr>
        <w:t>סים</w:t>
      </w:r>
      <w:r>
        <w:rPr>
          <w:rFonts w:hint="cs"/>
          <w:rtl/>
        </w:rPr>
        <w:t>,</w:t>
      </w:r>
      <w:r>
        <w:rPr>
          <w:rtl/>
        </w:rPr>
        <w:t xml:space="preserve"> </w:t>
      </w:r>
      <w:bookmarkStart w:id="1529" w:name="_ETM_Q6_714780"/>
      <w:bookmarkEnd w:id="1529"/>
      <w:r>
        <w:rPr>
          <w:rtl/>
        </w:rPr>
        <w:t>ו</w:t>
      </w:r>
      <w:r>
        <w:rPr>
          <w:rFonts w:hint="cs"/>
          <w:rtl/>
        </w:rPr>
        <w:t xml:space="preserve">יחבוט </w:t>
      </w:r>
      <w:bookmarkStart w:id="1530" w:name="_ETM_Q6_715740"/>
      <w:bookmarkEnd w:id="1530"/>
      <w:r>
        <w:rPr>
          <w:rtl/>
        </w:rPr>
        <w:t xml:space="preserve">בקבוצות </w:t>
      </w:r>
      <w:bookmarkStart w:id="1531" w:name="_ETM_Q6_716700"/>
      <w:bookmarkEnd w:id="1531"/>
      <w:r>
        <w:rPr>
          <w:rtl/>
        </w:rPr>
        <w:t>וי</w:t>
      </w:r>
      <w:bookmarkStart w:id="1532" w:name="_ETM_Q6_718170"/>
      <w:bookmarkEnd w:id="1532"/>
      <w:r>
        <w:rPr>
          <w:rtl/>
        </w:rPr>
        <w:t>פרי</w:t>
      </w:r>
      <w:r>
        <w:rPr>
          <w:rFonts w:hint="cs"/>
          <w:rtl/>
        </w:rPr>
        <w:t>ט</w:t>
      </w:r>
      <w:r>
        <w:rPr>
          <w:rtl/>
        </w:rPr>
        <w:t xml:space="preserve"> </w:t>
      </w:r>
      <w:bookmarkStart w:id="1533" w:name="_ETM_Q6_718830"/>
      <w:bookmarkEnd w:id="1533"/>
      <w:r>
        <w:rPr>
          <w:rtl/>
        </w:rPr>
        <w:t xml:space="preserve">עוד </w:t>
      </w:r>
      <w:bookmarkStart w:id="1534" w:name="_ETM_Q6_719070"/>
      <w:bookmarkEnd w:id="1534"/>
      <w:r>
        <w:rPr>
          <w:rtl/>
        </w:rPr>
        <w:t xml:space="preserve">ועוד </w:t>
      </w:r>
      <w:bookmarkStart w:id="1535" w:name="_ETM_Q6_719400"/>
      <w:bookmarkEnd w:id="1535"/>
      <w:r>
        <w:rPr>
          <w:rtl/>
        </w:rPr>
        <w:t xml:space="preserve">שירותים </w:t>
      </w:r>
      <w:bookmarkStart w:id="1536" w:name="_ETM_Q6_722040"/>
      <w:bookmarkEnd w:id="1536"/>
      <w:r>
        <w:rPr>
          <w:rFonts w:hint="cs"/>
          <w:rtl/>
        </w:rPr>
        <w:t xml:space="preserve">– </w:t>
      </w:r>
      <w:r>
        <w:rPr>
          <w:rtl/>
        </w:rPr>
        <w:t xml:space="preserve">זה </w:t>
      </w:r>
      <w:bookmarkStart w:id="1537" w:name="_ETM_Q6_722340"/>
      <w:bookmarkEnd w:id="1537"/>
      <w:r>
        <w:rPr>
          <w:rtl/>
        </w:rPr>
        <w:t xml:space="preserve">אומר </w:t>
      </w:r>
      <w:bookmarkStart w:id="1538" w:name="_ETM_Q6_722790"/>
      <w:bookmarkEnd w:id="1538"/>
      <w:r>
        <w:rPr>
          <w:rtl/>
        </w:rPr>
        <w:t xml:space="preserve">שכל </w:t>
      </w:r>
      <w:bookmarkStart w:id="1539" w:name="_ETM_Q6_723179"/>
      <w:bookmarkEnd w:id="1539"/>
      <w:r>
        <w:rPr>
          <w:rtl/>
        </w:rPr>
        <w:t xml:space="preserve">חברי </w:t>
      </w:r>
      <w:bookmarkStart w:id="1540" w:name="_ETM_Q6_723570"/>
      <w:bookmarkEnd w:id="1540"/>
      <w:r>
        <w:rPr>
          <w:rtl/>
        </w:rPr>
        <w:t xml:space="preserve">הקואליציה </w:t>
      </w:r>
      <w:bookmarkStart w:id="1541" w:name="_ETM_Q6_724350"/>
      <w:bookmarkEnd w:id="1541"/>
      <w:r>
        <w:rPr>
          <w:rtl/>
        </w:rPr>
        <w:t xml:space="preserve">צריכים </w:t>
      </w:r>
      <w:bookmarkStart w:id="1542" w:name="_ETM_Q6_724740"/>
      <w:bookmarkEnd w:id="1542"/>
      <w:r>
        <w:rPr>
          <w:rtl/>
        </w:rPr>
        <w:t xml:space="preserve">להתגייס </w:t>
      </w:r>
      <w:bookmarkStart w:id="1543" w:name="_ETM_Q6_725250"/>
      <w:bookmarkEnd w:id="1543"/>
      <w:r>
        <w:rPr>
          <w:rtl/>
        </w:rPr>
        <w:t xml:space="preserve">כדי </w:t>
      </w:r>
      <w:bookmarkStart w:id="1544" w:name="_ETM_Q6_725490"/>
      <w:bookmarkEnd w:id="1544"/>
      <w:r>
        <w:rPr>
          <w:rtl/>
        </w:rPr>
        <w:t xml:space="preserve">לשנות </w:t>
      </w:r>
      <w:bookmarkStart w:id="1545" w:name="_ETM_Q6_725940"/>
      <w:bookmarkEnd w:id="1545"/>
      <w:r>
        <w:rPr>
          <w:rtl/>
        </w:rPr>
        <w:t xml:space="preserve">את </w:t>
      </w:r>
      <w:bookmarkStart w:id="1546" w:name="_ETM_Q6_726090"/>
      <w:bookmarkEnd w:id="1546"/>
      <w:r>
        <w:rPr>
          <w:rtl/>
        </w:rPr>
        <w:t xml:space="preserve">המדיניות </w:t>
      </w:r>
      <w:bookmarkStart w:id="1547" w:name="_ETM_Q6_726660"/>
      <w:bookmarkEnd w:id="1547"/>
      <w:r>
        <w:rPr>
          <w:rtl/>
        </w:rPr>
        <w:t>הזו</w:t>
      </w:r>
      <w:r>
        <w:rPr>
          <w:rFonts w:hint="cs"/>
          <w:rtl/>
        </w:rPr>
        <w:t>.</w:t>
      </w:r>
      <w:r>
        <w:rPr>
          <w:rtl/>
        </w:rPr>
        <w:t xml:space="preserve"> </w:t>
      </w:r>
      <w:bookmarkStart w:id="1548" w:name="_ETM_Q6_727370"/>
      <w:bookmarkEnd w:id="1548"/>
      <w:r>
        <w:rPr>
          <w:rtl/>
        </w:rPr>
        <w:t>אחר</w:t>
      </w:r>
      <w:r>
        <w:rPr>
          <w:rFonts w:hint="cs"/>
          <w:rtl/>
        </w:rPr>
        <w:t xml:space="preserve">ת, לא תהיה לנו </w:t>
      </w:r>
      <w:bookmarkStart w:id="1549" w:name="_ETM_Q6_727700"/>
      <w:bookmarkStart w:id="1550" w:name="_ETM_Q6_728360"/>
      <w:bookmarkStart w:id="1551" w:name="_ETM_Q6_728690"/>
      <w:bookmarkStart w:id="1552" w:name="_ETM_Q6_729349"/>
      <w:bookmarkStart w:id="1553" w:name="_ETM_Q6_730290"/>
      <w:bookmarkEnd w:id="1549"/>
      <w:bookmarkEnd w:id="1550"/>
      <w:bookmarkEnd w:id="1551"/>
      <w:bookmarkEnd w:id="1552"/>
      <w:bookmarkEnd w:id="1553"/>
      <w:r>
        <w:rPr>
          <w:rtl/>
        </w:rPr>
        <w:t xml:space="preserve">שום </w:t>
      </w:r>
      <w:bookmarkStart w:id="1554" w:name="_ETM_Q6_730920"/>
      <w:bookmarkEnd w:id="1554"/>
      <w:r>
        <w:rPr>
          <w:rtl/>
        </w:rPr>
        <w:t xml:space="preserve">זכות </w:t>
      </w:r>
      <w:bookmarkStart w:id="1555" w:name="_ETM_Q6_731519"/>
      <w:bookmarkEnd w:id="1555"/>
      <w:r>
        <w:rPr>
          <w:rtl/>
        </w:rPr>
        <w:t xml:space="preserve">לעלות </w:t>
      </w:r>
      <w:bookmarkStart w:id="1556" w:name="_ETM_Q6_732030"/>
      <w:bookmarkEnd w:id="1556"/>
      <w:r>
        <w:rPr>
          <w:rtl/>
        </w:rPr>
        <w:t xml:space="preserve">שוב </w:t>
      </w:r>
      <w:bookmarkStart w:id="1557" w:name="_ETM_Q6_732480"/>
      <w:bookmarkEnd w:id="1557"/>
      <w:r>
        <w:rPr>
          <w:rtl/>
        </w:rPr>
        <w:t xml:space="preserve">על </w:t>
      </w:r>
      <w:bookmarkStart w:id="1558" w:name="_ETM_Q6_732719"/>
      <w:bookmarkEnd w:id="1558"/>
      <w:r>
        <w:rPr>
          <w:rtl/>
        </w:rPr>
        <w:t xml:space="preserve">הדוכן </w:t>
      </w:r>
      <w:bookmarkStart w:id="1559" w:name="_ETM_Q6_734250"/>
      <w:bookmarkStart w:id="1560" w:name="_ETM_Q6_734460"/>
      <w:bookmarkEnd w:id="1559"/>
      <w:bookmarkEnd w:id="1560"/>
      <w:r>
        <w:rPr>
          <w:rFonts w:hint="cs"/>
          <w:rtl/>
        </w:rPr>
        <w:t>ו</w:t>
      </w:r>
      <w:r>
        <w:rPr>
          <w:rtl/>
        </w:rPr>
        <w:t xml:space="preserve">לדבר </w:t>
      </w:r>
      <w:bookmarkStart w:id="1561" w:name="_ETM_Q6_735030"/>
      <w:bookmarkEnd w:id="1561"/>
      <w:r>
        <w:rPr>
          <w:rtl/>
        </w:rPr>
        <w:t xml:space="preserve">על </w:t>
      </w:r>
      <w:bookmarkStart w:id="1562" w:name="_ETM_Q6_735180"/>
      <w:bookmarkEnd w:id="1562"/>
      <w:r>
        <w:rPr>
          <w:rtl/>
        </w:rPr>
        <w:t xml:space="preserve">מיגור </w:t>
      </w:r>
      <w:bookmarkStart w:id="1563" w:name="_ETM_Q6_735540"/>
      <w:bookmarkEnd w:id="1563"/>
      <w:r>
        <w:rPr>
          <w:rtl/>
        </w:rPr>
        <w:t xml:space="preserve">תופעת </w:t>
      </w:r>
      <w:bookmarkStart w:id="1564" w:name="_ETM_Q6_736080"/>
      <w:bookmarkEnd w:id="1564"/>
      <w:r>
        <w:rPr>
          <w:rtl/>
        </w:rPr>
        <w:t>העוני</w:t>
      </w:r>
      <w:r>
        <w:rPr>
          <w:rFonts w:hint="cs"/>
          <w:rtl/>
        </w:rPr>
        <w:t>.</w:t>
      </w:r>
    </w:p>
    <w:p w:rsidR="002334A8" w:rsidRDefault="002334A8" w:rsidP="00A9714A">
      <w:pPr>
        <w:rPr>
          <w:rtl/>
        </w:rPr>
      </w:pPr>
      <w:bookmarkStart w:id="1565" w:name="_ETM_Q6_734104"/>
      <w:bookmarkStart w:id="1566" w:name="_ETM_Q6_734204"/>
      <w:bookmarkEnd w:id="1565"/>
      <w:bookmarkEnd w:id="1566"/>
    </w:p>
    <w:p w:rsidR="002334A8" w:rsidRDefault="002334A8" w:rsidP="00A9714A">
      <w:pPr>
        <w:pStyle w:val="af6"/>
        <w:keepNext/>
        <w:rPr>
          <w:rtl/>
        </w:rPr>
      </w:pPr>
      <w:r w:rsidRPr="00805C6B">
        <w:rPr>
          <w:rStyle w:val="TagStyle"/>
          <w:rtl/>
        </w:rPr>
        <w:t xml:space="preserve"> &lt;&lt; יור &gt;&gt; </w:t>
      </w:r>
      <w:r>
        <w:rPr>
          <w:rtl/>
        </w:rPr>
        <w:t>היו"ר אמיר אוחנה:</w:t>
      </w:r>
      <w:r w:rsidRPr="00805C6B">
        <w:rPr>
          <w:rStyle w:val="TagStyle"/>
          <w:rtl/>
        </w:rPr>
        <w:t xml:space="preserve"> &lt;&lt; יור &gt;&gt;</w:t>
      </w:r>
      <w:r>
        <w:rPr>
          <w:rtl/>
        </w:rPr>
        <w:t xml:space="preserve">   </w:t>
      </w:r>
    </w:p>
    <w:p w:rsidR="002334A8" w:rsidRDefault="002334A8" w:rsidP="007922F9">
      <w:pPr>
        <w:rPr>
          <w:rtl/>
        </w:rPr>
      </w:pPr>
    </w:p>
    <w:p w:rsidR="002334A8" w:rsidRDefault="002334A8" w:rsidP="00A9714A">
      <w:pPr>
        <w:rPr>
          <w:rtl/>
        </w:rPr>
      </w:pPr>
      <w:bookmarkStart w:id="1567" w:name="_ETM_Q6_735303"/>
      <w:bookmarkStart w:id="1568" w:name="_ETM_Q6_736679"/>
      <w:bookmarkEnd w:id="1567"/>
      <w:bookmarkEnd w:id="1568"/>
      <w:r>
        <w:rPr>
          <w:rtl/>
        </w:rPr>
        <w:t xml:space="preserve">תודה </w:t>
      </w:r>
      <w:bookmarkStart w:id="1569" w:name="_ETM_Q6_737040"/>
      <w:bookmarkEnd w:id="1569"/>
      <w:r>
        <w:rPr>
          <w:rtl/>
        </w:rPr>
        <w:t xml:space="preserve">לחברת </w:t>
      </w:r>
      <w:bookmarkStart w:id="1570" w:name="_ETM_Q6_737520"/>
      <w:bookmarkEnd w:id="1570"/>
      <w:r>
        <w:rPr>
          <w:rtl/>
        </w:rPr>
        <w:t xml:space="preserve">הכנסת </w:t>
      </w:r>
      <w:bookmarkStart w:id="1571" w:name="_ETM_Q6_737880"/>
      <w:bookmarkEnd w:id="1571"/>
      <w:r>
        <w:rPr>
          <w:rtl/>
        </w:rPr>
        <w:t xml:space="preserve">עאידה </w:t>
      </w:r>
      <w:bookmarkStart w:id="1572" w:name="_ETM_Q6_738150"/>
      <w:bookmarkEnd w:id="1572"/>
      <w:r>
        <w:rPr>
          <w:rtl/>
        </w:rPr>
        <w:t xml:space="preserve">תומא </w:t>
      </w:r>
      <w:bookmarkStart w:id="1573" w:name="_ETM_Q6_738450"/>
      <w:bookmarkEnd w:id="1573"/>
      <w:r>
        <w:rPr>
          <w:rtl/>
        </w:rPr>
        <w:t>סלימאן</w:t>
      </w:r>
      <w:r>
        <w:rPr>
          <w:rFonts w:hint="cs"/>
          <w:rtl/>
        </w:rPr>
        <w:t>,</w:t>
      </w:r>
      <w:r>
        <w:rPr>
          <w:rtl/>
        </w:rPr>
        <w:t xml:space="preserve"> </w:t>
      </w:r>
      <w:bookmarkStart w:id="1574" w:name="_ETM_Q6_739960"/>
      <w:bookmarkEnd w:id="1574"/>
      <w:r>
        <w:rPr>
          <w:rtl/>
        </w:rPr>
        <w:t xml:space="preserve">שוודאי </w:t>
      </w:r>
      <w:bookmarkStart w:id="1575" w:name="_ETM_Q6_740410"/>
      <w:bookmarkEnd w:id="1575"/>
      <w:r>
        <w:rPr>
          <w:rtl/>
        </w:rPr>
        <w:t xml:space="preserve">הולכת </w:t>
      </w:r>
      <w:bookmarkStart w:id="1576" w:name="_ETM_Q6_740740"/>
      <w:bookmarkEnd w:id="1576"/>
      <w:r>
        <w:rPr>
          <w:rtl/>
        </w:rPr>
        <w:t xml:space="preserve">לראות </w:t>
      </w:r>
      <w:bookmarkStart w:id="1577" w:name="_ETM_Q6_741010"/>
      <w:bookmarkEnd w:id="1577"/>
      <w:r>
        <w:rPr>
          <w:rtl/>
        </w:rPr>
        <w:t xml:space="preserve">מי </w:t>
      </w:r>
      <w:bookmarkStart w:id="1578" w:name="_ETM_Q6_741160"/>
      <w:bookmarkEnd w:id="1578"/>
      <w:r>
        <w:rPr>
          <w:rtl/>
        </w:rPr>
        <w:t xml:space="preserve">זורק </w:t>
      </w:r>
      <w:bookmarkStart w:id="1579" w:name="_ETM_Q6_741490"/>
      <w:bookmarkEnd w:id="1579"/>
      <w:r>
        <w:rPr>
          <w:rtl/>
        </w:rPr>
        <w:t>אותם</w:t>
      </w:r>
      <w:r>
        <w:rPr>
          <w:rFonts w:hint="cs"/>
          <w:rtl/>
        </w:rPr>
        <w:t>.</w:t>
      </w:r>
      <w:r>
        <w:rPr>
          <w:rtl/>
        </w:rPr>
        <w:t xml:space="preserve"> </w:t>
      </w:r>
      <w:bookmarkStart w:id="1580" w:name="_ETM_Q6_743330"/>
      <w:bookmarkStart w:id="1581" w:name="_ETM_Q6_743510"/>
      <w:bookmarkEnd w:id="1580"/>
      <w:bookmarkEnd w:id="1581"/>
      <w:r>
        <w:rPr>
          <w:rtl/>
        </w:rPr>
        <w:t xml:space="preserve">סיפור </w:t>
      </w:r>
      <w:bookmarkStart w:id="1582" w:name="_ETM_Q6_744050"/>
      <w:bookmarkEnd w:id="1582"/>
      <w:r>
        <w:rPr>
          <w:rtl/>
        </w:rPr>
        <w:t>יפה</w:t>
      </w:r>
      <w:r>
        <w:rPr>
          <w:rFonts w:hint="cs"/>
          <w:rtl/>
        </w:rPr>
        <w:t>.</w:t>
      </w:r>
      <w:r>
        <w:rPr>
          <w:rtl/>
        </w:rPr>
        <w:t xml:space="preserve"> </w:t>
      </w:r>
      <w:bookmarkStart w:id="1583" w:name="_ETM_Q6_745679"/>
      <w:bookmarkEnd w:id="1583"/>
    </w:p>
    <w:p w:rsidR="002334A8" w:rsidRDefault="002334A8" w:rsidP="00A9714A">
      <w:pPr>
        <w:rPr>
          <w:rtl/>
        </w:rPr>
      </w:pPr>
      <w:bookmarkStart w:id="1584" w:name="_ETM_Q6_744636"/>
      <w:bookmarkStart w:id="1585" w:name="_ETM_Q6_744689"/>
      <w:bookmarkStart w:id="1586" w:name="_ETM_Q6_744828"/>
      <w:bookmarkEnd w:id="1584"/>
      <w:bookmarkEnd w:id="1585"/>
      <w:bookmarkEnd w:id="1586"/>
    </w:p>
    <w:p w:rsidR="002334A8" w:rsidRDefault="002334A8" w:rsidP="00A9714A">
      <w:pPr>
        <w:rPr>
          <w:rtl/>
        </w:rPr>
      </w:pPr>
      <w:bookmarkStart w:id="1587" w:name="_ETM_Q6_744895"/>
      <w:bookmarkEnd w:id="1587"/>
      <w:r>
        <w:rPr>
          <w:rFonts w:hint="cs"/>
          <w:rtl/>
        </w:rPr>
        <w:t xml:space="preserve">השר </w:t>
      </w:r>
      <w:bookmarkStart w:id="1588" w:name="_ETM_Q6_746309"/>
      <w:bookmarkEnd w:id="1588"/>
      <w:r>
        <w:rPr>
          <w:rtl/>
        </w:rPr>
        <w:t xml:space="preserve">אריאל </w:t>
      </w:r>
      <w:bookmarkStart w:id="1589" w:name="_ETM_Q6_746850"/>
      <w:bookmarkEnd w:id="1589"/>
      <w:r>
        <w:rPr>
          <w:rtl/>
        </w:rPr>
        <w:t>בו</w:t>
      </w:r>
      <w:r>
        <w:rPr>
          <w:rFonts w:hint="cs"/>
          <w:rtl/>
        </w:rPr>
        <w:t>ס</w:t>
      </w:r>
      <w:r>
        <w:rPr>
          <w:rtl/>
        </w:rPr>
        <w:t>ו</w:t>
      </w:r>
      <w:r>
        <w:rPr>
          <w:rFonts w:hint="cs"/>
          <w:rtl/>
        </w:rPr>
        <w:t xml:space="preserve">, </w:t>
      </w:r>
      <w:bookmarkStart w:id="1590" w:name="_ETM_Q6_747059"/>
      <w:bookmarkStart w:id="1591" w:name="_ETM_Q6_747540"/>
      <w:bookmarkEnd w:id="1590"/>
      <w:bookmarkEnd w:id="1591"/>
      <w:r>
        <w:rPr>
          <w:rtl/>
        </w:rPr>
        <w:t xml:space="preserve">כבוד </w:t>
      </w:r>
      <w:bookmarkStart w:id="1592" w:name="_ETM_Q6_747900"/>
      <w:bookmarkEnd w:id="1592"/>
      <w:r>
        <w:rPr>
          <w:rtl/>
        </w:rPr>
        <w:t>השר</w:t>
      </w:r>
      <w:r>
        <w:rPr>
          <w:rFonts w:hint="cs"/>
          <w:rtl/>
        </w:rPr>
        <w:t>,</w:t>
      </w:r>
      <w:r>
        <w:rPr>
          <w:rtl/>
        </w:rPr>
        <w:t xml:space="preserve"> </w:t>
      </w:r>
      <w:bookmarkStart w:id="1593" w:name="_ETM_Q6_748320"/>
      <w:bookmarkEnd w:id="1593"/>
      <w:r>
        <w:rPr>
          <w:rtl/>
        </w:rPr>
        <w:t xml:space="preserve">אתה </w:t>
      </w:r>
      <w:bookmarkStart w:id="1594" w:name="_ETM_Q6_748559"/>
      <w:bookmarkEnd w:id="1594"/>
      <w:r>
        <w:rPr>
          <w:rtl/>
        </w:rPr>
        <w:t xml:space="preserve">מוזמן </w:t>
      </w:r>
      <w:bookmarkStart w:id="1595" w:name="_ETM_Q6_749400"/>
      <w:bookmarkEnd w:id="1595"/>
      <w:r>
        <w:rPr>
          <w:rtl/>
        </w:rPr>
        <w:t xml:space="preserve">להשיב </w:t>
      </w:r>
      <w:bookmarkStart w:id="1596" w:name="_ETM_Q6_751179"/>
      <w:bookmarkEnd w:id="1596"/>
      <w:r>
        <w:rPr>
          <w:rtl/>
        </w:rPr>
        <w:t xml:space="preserve">בשם </w:t>
      </w:r>
      <w:bookmarkStart w:id="1597" w:name="_ETM_Q6_751570"/>
      <w:bookmarkEnd w:id="1597"/>
      <w:r>
        <w:rPr>
          <w:rtl/>
        </w:rPr>
        <w:t>הממשלה</w:t>
      </w:r>
      <w:r>
        <w:rPr>
          <w:rFonts w:hint="cs"/>
          <w:rtl/>
        </w:rPr>
        <w:t>.</w:t>
      </w:r>
    </w:p>
    <w:p w:rsidR="002334A8" w:rsidRDefault="002334A8" w:rsidP="00A9714A">
      <w:pPr>
        <w:rPr>
          <w:rtl/>
        </w:rPr>
      </w:pPr>
      <w:bookmarkStart w:id="1598" w:name="_ETM_Q6_755605"/>
      <w:bookmarkStart w:id="1599" w:name="_ETM_Q6_755710"/>
      <w:bookmarkEnd w:id="1598"/>
      <w:bookmarkEnd w:id="1599"/>
    </w:p>
    <w:p w:rsidR="002334A8" w:rsidRDefault="002334A8" w:rsidP="00A9714A">
      <w:pPr>
        <w:pStyle w:val="af5"/>
        <w:keepNext/>
        <w:rPr>
          <w:rtl/>
        </w:rPr>
      </w:pPr>
      <w:bookmarkStart w:id="1600" w:name="ET_interruption_6584_6"/>
      <w:r w:rsidRPr="00407C8E">
        <w:rPr>
          <w:rStyle w:val="TagStyle"/>
          <w:rtl/>
        </w:rPr>
        <w:t xml:space="preserve"> &lt;&lt; קריאה &gt;&gt; </w:t>
      </w:r>
      <w:r>
        <w:rPr>
          <w:rtl/>
        </w:rPr>
        <w:t>שר הבריאות אוריאל בוסו:</w:t>
      </w:r>
      <w:r w:rsidRPr="00407C8E">
        <w:rPr>
          <w:rStyle w:val="TagStyle"/>
          <w:rtl/>
        </w:rPr>
        <w:t xml:space="preserve"> &lt;&lt; קריאה &gt;&gt;</w:t>
      </w:r>
      <w:r>
        <w:rPr>
          <w:rtl/>
        </w:rPr>
        <w:t xml:space="preserve">   </w:t>
      </w:r>
      <w:bookmarkEnd w:id="1600"/>
    </w:p>
    <w:p w:rsidR="002334A8" w:rsidRDefault="002334A8" w:rsidP="007922F9">
      <w:pPr>
        <w:rPr>
          <w:rtl/>
        </w:rPr>
      </w:pPr>
    </w:p>
    <w:p w:rsidR="002334A8" w:rsidRDefault="002334A8" w:rsidP="00A9714A">
      <w:pPr>
        <w:rPr>
          <w:rtl/>
        </w:rPr>
      </w:pPr>
      <w:r>
        <w:rPr>
          <w:rFonts w:hint="cs"/>
          <w:rtl/>
        </w:rPr>
        <w:t>קראת לי אריאל.</w:t>
      </w:r>
    </w:p>
    <w:p w:rsidR="002334A8" w:rsidRDefault="002334A8" w:rsidP="00A9714A">
      <w:pPr>
        <w:rPr>
          <w:rtl/>
        </w:rPr>
      </w:pPr>
      <w:bookmarkStart w:id="1601" w:name="_ETM_Q6_755069"/>
      <w:bookmarkStart w:id="1602" w:name="_ETM_Q6_755144"/>
      <w:bookmarkEnd w:id="1601"/>
      <w:bookmarkEnd w:id="1602"/>
    </w:p>
    <w:p w:rsidR="002334A8" w:rsidRDefault="002334A8" w:rsidP="00A9714A">
      <w:pPr>
        <w:pStyle w:val="af6"/>
        <w:keepNext/>
        <w:rPr>
          <w:rtl/>
        </w:rPr>
      </w:pPr>
      <w:r w:rsidRPr="00407C8E">
        <w:rPr>
          <w:rStyle w:val="TagStyle"/>
          <w:rtl/>
        </w:rPr>
        <w:t xml:space="preserve"> &lt;&lt; יור &gt;&gt; </w:t>
      </w:r>
      <w:r>
        <w:rPr>
          <w:rtl/>
        </w:rPr>
        <w:t>היו"ר אמיר אוחנה:</w:t>
      </w:r>
      <w:r w:rsidRPr="00407C8E">
        <w:rPr>
          <w:rStyle w:val="TagStyle"/>
          <w:rtl/>
        </w:rPr>
        <w:t xml:space="preserve"> &lt;&lt; יור &gt;&gt;</w:t>
      </w:r>
      <w:r>
        <w:rPr>
          <w:rtl/>
        </w:rPr>
        <w:t xml:space="preserve">   </w:t>
      </w:r>
    </w:p>
    <w:p w:rsidR="002334A8" w:rsidRDefault="002334A8" w:rsidP="007922F9">
      <w:pPr>
        <w:rPr>
          <w:rtl/>
        </w:rPr>
      </w:pPr>
    </w:p>
    <w:p w:rsidR="002334A8" w:rsidRDefault="002334A8" w:rsidP="00A9714A">
      <w:pPr>
        <w:rPr>
          <w:rtl/>
        </w:rPr>
      </w:pPr>
      <w:bookmarkStart w:id="1603" w:name="_ETM_Q6_756176"/>
      <w:bookmarkStart w:id="1604" w:name="_ETM_Q6_754900"/>
      <w:bookmarkEnd w:id="1603"/>
      <w:bookmarkEnd w:id="1604"/>
      <w:r>
        <w:rPr>
          <w:rtl/>
        </w:rPr>
        <w:t>סליחה</w:t>
      </w:r>
      <w:r>
        <w:rPr>
          <w:rFonts w:hint="cs"/>
          <w:rtl/>
        </w:rPr>
        <w:t>.</w:t>
      </w:r>
      <w:r>
        <w:rPr>
          <w:rtl/>
        </w:rPr>
        <w:t xml:space="preserve"> </w:t>
      </w:r>
      <w:bookmarkStart w:id="1605" w:name="_ETM_Q6_756690"/>
      <w:bookmarkEnd w:id="1605"/>
      <w:r>
        <w:rPr>
          <w:rtl/>
        </w:rPr>
        <w:t>אוריאל</w:t>
      </w:r>
      <w:r>
        <w:rPr>
          <w:rFonts w:hint="cs"/>
          <w:rtl/>
        </w:rPr>
        <w:t>,</w:t>
      </w:r>
      <w:r>
        <w:rPr>
          <w:rtl/>
        </w:rPr>
        <w:t xml:space="preserve"> </w:t>
      </w:r>
      <w:bookmarkStart w:id="1606" w:name="_ETM_Q6_757139"/>
      <w:bookmarkEnd w:id="1606"/>
      <w:r>
        <w:rPr>
          <w:rtl/>
        </w:rPr>
        <w:t>אוריאל</w:t>
      </w:r>
      <w:r>
        <w:rPr>
          <w:rFonts w:hint="cs"/>
          <w:rtl/>
        </w:rPr>
        <w:t>.</w:t>
      </w:r>
      <w:r>
        <w:rPr>
          <w:rtl/>
        </w:rPr>
        <w:t xml:space="preserve"> </w:t>
      </w:r>
      <w:bookmarkStart w:id="1607" w:name="_ETM_Q6_757440"/>
      <w:bookmarkEnd w:id="1607"/>
      <w:r>
        <w:rPr>
          <w:rtl/>
        </w:rPr>
        <w:t>סליחה</w:t>
      </w:r>
      <w:r>
        <w:rPr>
          <w:rFonts w:hint="cs"/>
          <w:rtl/>
        </w:rPr>
        <w:t>,</w:t>
      </w:r>
      <w:r>
        <w:rPr>
          <w:rtl/>
        </w:rPr>
        <w:t xml:space="preserve"> </w:t>
      </w:r>
      <w:bookmarkStart w:id="1608" w:name="_ETM_Q6_757800"/>
      <w:bookmarkEnd w:id="1608"/>
      <w:r>
        <w:rPr>
          <w:rtl/>
        </w:rPr>
        <w:t xml:space="preserve">טעות </w:t>
      </w:r>
      <w:bookmarkStart w:id="1609" w:name="_ETM_Q6_758130"/>
      <w:bookmarkEnd w:id="1609"/>
      <w:r>
        <w:rPr>
          <w:rtl/>
        </w:rPr>
        <w:t>שלי</w:t>
      </w:r>
      <w:r>
        <w:rPr>
          <w:rFonts w:hint="cs"/>
          <w:rtl/>
        </w:rPr>
        <w:t>.</w:t>
      </w:r>
      <w:r>
        <w:rPr>
          <w:rtl/>
        </w:rPr>
        <w:t xml:space="preserve"> </w:t>
      </w:r>
      <w:bookmarkStart w:id="1610" w:name="_ETM_Q6_759110"/>
      <w:bookmarkEnd w:id="1610"/>
      <w:r>
        <w:rPr>
          <w:rtl/>
        </w:rPr>
        <w:t xml:space="preserve">בכלל </w:t>
      </w:r>
      <w:bookmarkStart w:id="1611" w:name="_ETM_Q6_759439"/>
      <w:bookmarkEnd w:id="1611"/>
      <w:r>
        <w:rPr>
          <w:rtl/>
        </w:rPr>
        <w:t xml:space="preserve">כתוב </w:t>
      </w:r>
      <w:bookmarkStart w:id="1612" w:name="_ETM_Q6_759770"/>
      <w:bookmarkEnd w:id="1612"/>
      <w:r>
        <w:rPr>
          <w:rtl/>
        </w:rPr>
        <w:t>לי</w:t>
      </w:r>
      <w:bookmarkStart w:id="1613" w:name="_ETM_Q6_759691"/>
      <w:bookmarkEnd w:id="1613"/>
      <w:r>
        <w:rPr>
          <w:rFonts w:hint="cs"/>
          <w:rtl/>
        </w:rPr>
        <w:t xml:space="preserve"> י</w:t>
      </w:r>
      <w:r>
        <w:rPr>
          <w:rtl/>
        </w:rPr>
        <w:t xml:space="preserve">עקב </w:t>
      </w:r>
      <w:bookmarkStart w:id="1614" w:name="_ETM_Q6_760249"/>
      <w:bookmarkEnd w:id="1614"/>
      <w:r>
        <w:rPr>
          <w:rtl/>
        </w:rPr>
        <w:t>מרגי</w:t>
      </w:r>
      <w:r>
        <w:rPr>
          <w:rFonts w:hint="cs"/>
          <w:rtl/>
        </w:rPr>
        <w:t>.</w:t>
      </w:r>
      <w:r>
        <w:rPr>
          <w:rtl/>
        </w:rPr>
        <w:t xml:space="preserve"> </w:t>
      </w:r>
      <w:bookmarkStart w:id="1615" w:name="_ETM_Q6_760669"/>
      <w:bookmarkStart w:id="1616" w:name="_ETM_Q6_763090"/>
      <w:bookmarkEnd w:id="1615"/>
      <w:bookmarkEnd w:id="1616"/>
      <w:r>
        <w:rPr>
          <w:rtl/>
        </w:rPr>
        <w:t xml:space="preserve">כבוד </w:t>
      </w:r>
      <w:bookmarkStart w:id="1617" w:name="_ETM_Q6_763360"/>
      <w:bookmarkEnd w:id="1617"/>
      <w:r>
        <w:rPr>
          <w:rtl/>
        </w:rPr>
        <w:t xml:space="preserve">השר </w:t>
      </w:r>
      <w:bookmarkStart w:id="1618" w:name="_ETM_Q6_763630"/>
      <w:bookmarkEnd w:id="1618"/>
      <w:r>
        <w:rPr>
          <w:rtl/>
        </w:rPr>
        <w:t xml:space="preserve">אוריאל </w:t>
      </w:r>
      <w:bookmarkStart w:id="1619" w:name="_ETM_Q6_763870"/>
      <w:bookmarkEnd w:id="1619"/>
      <w:r>
        <w:rPr>
          <w:rtl/>
        </w:rPr>
        <w:t>בוסו</w:t>
      </w:r>
      <w:r>
        <w:rPr>
          <w:rFonts w:hint="cs"/>
          <w:rtl/>
        </w:rPr>
        <w:t>,</w:t>
      </w:r>
      <w:r>
        <w:rPr>
          <w:rtl/>
        </w:rPr>
        <w:t xml:space="preserve"> </w:t>
      </w:r>
      <w:bookmarkStart w:id="1620" w:name="_ETM_Q6_764590"/>
      <w:bookmarkEnd w:id="1620"/>
      <w:r>
        <w:rPr>
          <w:rtl/>
        </w:rPr>
        <w:t>בבקשה</w:t>
      </w:r>
      <w:bookmarkStart w:id="1621" w:name="_ETM_Q6_766010"/>
      <w:bookmarkStart w:id="1622" w:name="_ETM_Q6_766700"/>
      <w:bookmarkEnd w:id="1621"/>
      <w:bookmarkEnd w:id="1622"/>
      <w:r>
        <w:rPr>
          <w:rFonts w:hint="cs"/>
          <w:rtl/>
        </w:rPr>
        <w:t xml:space="preserve">. </w:t>
      </w:r>
    </w:p>
    <w:p w:rsidR="002334A8" w:rsidRDefault="002334A8" w:rsidP="007922F9">
      <w:pPr>
        <w:rPr>
          <w:rtl/>
        </w:rPr>
      </w:pPr>
    </w:p>
    <w:p w:rsidR="00AF3A39" w:rsidRDefault="00AF3A39" w:rsidP="00A9714A">
      <w:pPr>
        <w:pStyle w:val="a4"/>
        <w:keepNext/>
        <w:rPr>
          <w:rtl/>
        </w:rPr>
      </w:pPr>
      <w:bookmarkStart w:id="1623" w:name="ET_speaker_6584_3"/>
      <w:r w:rsidRPr="00156A16">
        <w:rPr>
          <w:rStyle w:val="TagStyle"/>
          <w:rtl/>
        </w:rPr>
        <w:t>&lt;&lt; דובר &gt;&gt;</w:t>
      </w:r>
      <w:r w:rsidRPr="00CD20BA">
        <w:rPr>
          <w:rStyle w:val="TagStyle"/>
          <w:rtl/>
        </w:rPr>
        <w:t xml:space="preserve"> </w:t>
      </w:r>
      <w:bookmarkStart w:id="1624" w:name="_Toc184762167"/>
      <w:r>
        <w:rPr>
          <w:rtl/>
        </w:rPr>
        <w:t>שר הבריאות אוריאל בוסו:</w:t>
      </w:r>
      <w:bookmarkEnd w:id="1624"/>
      <w:r w:rsidRPr="00CD20BA">
        <w:rPr>
          <w:rStyle w:val="TagStyle"/>
          <w:rtl/>
        </w:rPr>
        <w:t xml:space="preserve"> </w:t>
      </w:r>
      <w:r w:rsidRPr="00156A16">
        <w:rPr>
          <w:rStyle w:val="TagStyle"/>
          <w:rtl/>
        </w:rPr>
        <w:t>&lt;&lt; דובר &gt;&gt;</w:t>
      </w:r>
      <w:r>
        <w:rPr>
          <w:rtl/>
        </w:rPr>
        <w:t xml:space="preserve">  </w:t>
      </w:r>
      <w:bookmarkEnd w:id="1623"/>
    </w:p>
    <w:p w:rsidR="00AF3A39" w:rsidRDefault="00AF3A39" w:rsidP="007922F9">
      <w:pPr>
        <w:rPr>
          <w:rtl/>
        </w:rPr>
      </w:pPr>
    </w:p>
    <w:p w:rsidR="00AF3A39" w:rsidRDefault="00AF3A39" w:rsidP="0019399B">
      <w:pPr>
        <w:rPr>
          <w:rtl/>
        </w:rPr>
      </w:pPr>
      <w:bookmarkStart w:id="1625" w:name="_ETM_Q7_155000"/>
      <w:bookmarkEnd w:id="1625"/>
      <w:r>
        <w:rPr>
          <w:rFonts w:hint="cs"/>
          <w:rtl/>
        </w:rPr>
        <w:t xml:space="preserve">אדוני היושב-ראש, חבריי חברי הכנסת שנמצאים כאן במליאה ויוזמי הדיון, חברת הכנסת חוה אתי עטייה </w:t>
      </w:r>
      <w:r w:rsidR="0019399B">
        <w:rPr>
          <w:rFonts w:hint="eastAsia"/>
          <w:rtl/>
        </w:rPr>
        <w:t>–</w:t>
      </w:r>
      <w:r w:rsidR="0019399B">
        <w:rPr>
          <w:rFonts w:hint="cs"/>
          <w:rtl/>
        </w:rPr>
        <w:t xml:space="preserve"> </w:t>
      </w:r>
      <w:r>
        <w:rPr>
          <w:rFonts w:hint="cs"/>
          <w:rtl/>
        </w:rPr>
        <w:t xml:space="preserve">על לקיחת היוזמה </w:t>
      </w:r>
      <w:bookmarkStart w:id="1626" w:name="_ETM_Q7_175000"/>
      <w:bookmarkEnd w:id="1626"/>
      <w:r>
        <w:rPr>
          <w:rFonts w:hint="cs"/>
          <w:rtl/>
        </w:rPr>
        <w:t xml:space="preserve">והעלאת הנושא לסדר-היום. כמובן שאני משיב בשם </w:t>
      </w:r>
      <w:bookmarkStart w:id="1627" w:name="_ETM_Q7_180000"/>
      <w:bookmarkEnd w:id="1627"/>
      <w:r>
        <w:rPr>
          <w:rFonts w:hint="cs"/>
          <w:rtl/>
        </w:rPr>
        <w:t xml:space="preserve">ידידי שר הרווחה הרב יעקב מרגי, שנבצר ממנו להגיע ממש </w:t>
      </w:r>
      <w:bookmarkStart w:id="1628" w:name="_ETM_Q7_186000"/>
      <w:bookmarkEnd w:id="1628"/>
      <w:proofErr w:type="spellStart"/>
      <w:r>
        <w:rPr>
          <w:rFonts w:hint="cs"/>
          <w:rtl/>
        </w:rPr>
        <w:t>בבלת"ם</w:t>
      </w:r>
      <w:proofErr w:type="spellEnd"/>
      <w:r>
        <w:rPr>
          <w:rFonts w:hint="cs"/>
          <w:rtl/>
        </w:rPr>
        <w:t xml:space="preserve"> בשל עניינים אישיים, ואני לא צריך לומר לכם כמה </w:t>
      </w:r>
      <w:bookmarkStart w:id="1629" w:name="_ETM_Q7_194000"/>
      <w:bookmarkEnd w:id="1629"/>
      <w:r>
        <w:rPr>
          <w:rFonts w:hint="cs"/>
          <w:rtl/>
        </w:rPr>
        <w:t xml:space="preserve">הנושא קרוב לליבו. נמצא פה השר לשעבר חבר הכנסת </w:t>
      </w:r>
      <w:bookmarkStart w:id="1630" w:name="_ETM_Q7_199000"/>
      <w:bookmarkEnd w:id="1630"/>
      <w:r>
        <w:rPr>
          <w:rFonts w:hint="cs"/>
          <w:rtl/>
        </w:rPr>
        <w:t xml:space="preserve">מאיר כהן, שהיה שר הרווחה, וגם הוא יודע מה המשמעות </w:t>
      </w:r>
      <w:bookmarkStart w:id="1631" w:name="_ETM_Q7_201000"/>
      <w:bookmarkEnd w:id="1631"/>
      <w:r>
        <w:rPr>
          <w:rFonts w:hint="cs"/>
          <w:rtl/>
        </w:rPr>
        <w:t xml:space="preserve">של המשרד המצוין הזה. </w:t>
      </w:r>
    </w:p>
    <w:p w:rsidR="00AF3A39" w:rsidRDefault="00AF3A39" w:rsidP="00A9714A">
      <w:pPr>
        <w:rPr>
          <w:rtl/>
        </w:rPr>
      </w:pPr>
    </w:p>
    <w:p w:rsidR="00AF3A39" w:rsidRDefault="00AF3A39" w:rsidP="00A9714A">
      <w:pPr>
        <w:rPr>
          <w:rtl/>
        </w:rPr>
      </w:pPr>
      <w:r>
        <w:rPr>
          <w:rFonts w:hint="cs"/>
          <w:rtl/>
        </w:rPr>
        <w:t xml:space="preserve">אז למעשה, היום העולם מציין </w:t>
      </w:r>
      <w:r>
        <w:rPr>
          <w:rtl/>
        </w:rPr>
        <w:t>את יו</w:t>
      </w:r>
      <w:r>
        <w:rPr>
          <w:rFonts w:hint="cs"/>
          <w:rtl/>
        </w:rPr>
        <w:t>ם</w:t>
      </w:r>
      <w:r>
        <w:rPr>
          <w:rtl/>
        </w:rPr>
        <w:t xml:space="preserve"> זכויות האד</w:t>
      </w:r>
      <w:r>
        <w:rPr>
          <w:rFonts w:hint="cs"/>
          <w:rtl/>
        </w:rPr>
        <w:t>ם</w:t>
      </w:r>
      <w:r>
        <w:rPr>
          <w:rtl/>
        </w:rPr>
        <w:t xml:space="preserve"> הבי</w:t>
      </w:r>
      <w:r>
        <w:rPr>
          <w:rFonts w:hint="cs"/>
          <w:rtl/>
        </w:rPr>
        <w:t>ן-</w:t>
      </w:r>
      <w:r>
        <w:rPr>
          <w:rtl/>
        </w:rPr>
        <w:t>לאומי, ו</w:t>
      </w:r>
      <w:r>
        <w:rPr>
          <w:rFonts w:hint="cs"/>
          <w:rtl/>
        </w:rPr>
        <w:t xml:space="preserve">יפה </w:t>
      </w:r>
      <w:bookmarkStart w:id="1632" w:name="_ETM_Q7_210000"/>
      <w:bookmarkEnd w:id="1632"/>
      <w:r>
        <w:rPr>
          <w:rFonts w:hint="cs"/>
          <w:rtl/>
        </w:rPr>
        <w:t>ש</w:t>
      </w:r>
      <w:r>
        <w:rPr>
          <w:rtl/>
        </w:rPr>
        <w:t>בבית הזה בחרו</w:t>
      </w:r>
      <w:r>
        <w:rPr>
          <w:rFonts w:hint="cs"/>
          <w:rtl/>
        </w:rPr>
        <w:t>,</w:t>
      </w:r>
      <w:r>
        <w:rPr>
          <w:rtl/>
        </w:rPr>
        <w:t xml:space="preserve"> בח</w:t>
      </w:r>
      <w:r>
        <w:rPr>
          <w:rFonts w:hint="cs"/>
          <w:rtl/>
        </w:rPr>
        <w:t>ו</w:t>
      </w:r>
      <w:r>
        <w:rPr>
          <w:rtl/>
        </w:rPr>
        <w:t>כמה</w:t>
      </w:r>
      <w:r>
        <w:rPr>
          <w:rFonts w:hint="cs"/>
          <w:rtl/>
        </w:rPr>
        <w:t>,</w:t>
      </w:r>
      <w:r>
        <w:rPr>
          <w:rtl/>
        </w:rPr>
        <w:t xml:space="preserve"> לציין את יום העוני</w:t>
      </w:r>
      <w:r>
        <w:rPr>
          <w:rFonts w:hint="cs"/>
          <w:rtl/>
        </w:rPr>
        <w:t>.</w:t>
      </w:r>
      <w:r>
        <w:rPr>
          <w:rtl/>
        </w:rPr>
        <w:t xml:space="preserve"> אין ספק שזכויות האד</w:t>
      </w:r>
      <w:r>
        <w:rPr>
          <w:rFonts w:hint="cs"/>
          <w:rtl/>
        </w:rPr>
        <w:t>ם</w:t>
      </w:r>
      <w:r>
        <w:rPr>
          <w:rtl/>
        </w:rPr>
        <w:t xml:space="preserve"> הבסיסיות הן לחיות בכבוד ולא בעוני.</w:t>
      </w:r>
      <w:r>
        <w:rPr>
          <w:rFonts w:hint="cs"/>
          <w:rtl/>
        </w:rPr>
        <w:t xml:space="preserve"> אני חושב שהחיבור הזה ביום הזה הוא לאין ערוך </w:t>
      </w:r>
      <w:bookmarkStart w:id="1633" w:name="_ETM_Q7_225000"/>
      <w:bookmarkEnd w:id="1633"/>
      <w:r>
        <w:rPr>
          <w:rFonts w:hint="cs"/>
          <w:rtl/>
        </w:rPr>
        <w:t xml:space="preserve">חשוב. היום הזה הוא תזכורת לכך שעבודת המשרד לא מסתכמת רק במתן שירותים </w:t>
      </w:r>
      <w:proofErr w:type="spellStart"/>
      <w:r>
        <w:rPr>
          <w:rFonts w:hint="cs"/>
          <w:rtl/>
        </w:rPr>
        <w:t>והנגשתם</w:t>
      </w:r>
      <w:proofErr w:type="spellEnd"/>
      <w:r>
        <w:rPr>
          <w:rFonts w:hint="cs"/>
          <w:rtl/>
        </w:rPr>
        <w:t xml:space="preserve"> לכלל האוכלוסייה, אלא גם ב</w:t>
      </w:r>
      <w:r>
        <w:rPr>
          <w:rtl/>
        </w:rPr>
        <w:t>קידום שינוי חברתי עמוק.</w:t>
      </w:r>
      <w:r>
        <w:rPr>
          <w:rFonts w:hint="cs"/>
          <w:rtl/>
        </w:rPr>
        <w:t xml:space="preserve"> </w:t>
      </w:r>
      <w:bookmarkStart w:id="1634" w:name="_ETM_Q7_240000"/>
      <w:bookmarkEnd w:id="1634"/>
      <w:r>
        <w:rPr>
          <w:rtl/>
        </w:rPr>
        <w:t>העוני הוא תופעה מורכבת ורב</w:t>
      </w:r>
      <w:r>
        <w:rPr>
          <w:rFonts w:hint="cs"/>
          <w:rtl/>
        </w:rPr>
        <w:t>-</w:t>
      </w:r>
      <w:r>
        <w:rPr>
          <w:rtl/>
        </w:rPr>
        <w:t>ממדית</w:t>
      </w:r>
      <w:r>
        <w:rPr>
          <w:rFonts w:hint="cs"/>
          <w:rtl/>
        </w:rPr>
        <w:t>,</w:t>
      </w:r>
      <w:r>
        <w:rPr>
          <w:rtl/>
        </w:rPr>
        <w:t xml:space="preserve"> בעלת היבטים רבים והשלכות קשות על הפרט, המשפחה והחברה כולה.</w:t>
      </w:r>
      <w:r>
        <w:rPr>
          <w:rFonts w:hint="cs"/>
          <w:rtl/>
        </w:rPr>
        <w:t xml:space="preserve"> </w:t>
      </w:r>
      <w:r>
        <w:rPr>
          <w:rtl/>
        </w:rPr>
        <w:t>הטיפול בתופעה זו של עוני דורש מדיניות ממשלתית רחבה וכוללת מחויבות של כלל משרדי הממשלה לפעולות מותאמות בהובלה וסמכות של משרד הרווחה והביטחון החברתי</w:t>
      </w:r>
      <w:r>
        <w:rPr>
          <w:rFonts w:hint="cs"/>
          <w:rtl/>
        </w:rPr>
        <w:t>,</w:t>
      </w:r>
      <w:r>
        <w:rPr>
          <w:rtl/>
        </w:rPr>
        <w:t xml:space="preserve"> תוך גיבוש ת</w:t>
      </w:r>
      <w:r>
        <w:rPr>
          <w:rFonts w:hint="cs"/>
          <w:rtl/>
        </w:rPr>
        <w:t>ו</w:t>
      </w:r>
      <w:r>
        <w:rPr>
          <w:rtl/>
        </w:rPr>
        <w:t xml:space="preserve">כנית לאומית </w:t>
      </w:r>
      <w:r>
        <w:rPr>
          <w:rFonts w:hint="cs"/>
          <w:rtl/>
        </w:rPr>
        <w:t>ש</w:t>
      </w:r>
      <w:r>
        <w:rPr>
          <w:rtl/>
        </w:rPr>
        <w:t>נתמכת בהקצאת משאבים כספיים וכוח אדם למטרה חשובה זו.</w:t>
      </w:r>
      <w:r>
        <w:rPr>
          <w:rFonts w:hint="cs"/>
          <w:rtl/>
        </w:rPr>
        <w:t xml:space="preserve"> </w:t>
      </w:r>
      <w:bookmarkStart w:id="1635" w:name="_ETM_Q7_270000"/>
      <w:bookmarkEnd w:id="1635"/>
    </w:p>
    <w:p w:rsidR="00AF3A39" w:rsidRDefault="00AF3A39" w:rsidP="00A9714A">
      <w:pPr>
        <w:rPr>
          <w:rtl/>
        </w:rPr>
      </w:pPr>
      <w:bookmarkStart w:id="1636" w:name="_ETM_Q7_269320"/>
      <w:bookmarkStart w:id="1637" w:name="_ETM_Q7_269398"/>
      <w:bookmarkStart w:id="1638" w:name="_ETM_Q7_269503"/>
      <w:bookmarkEnd w:id="1636"/>
      <w:bookmarkEnd w:id="1637"/>
      <w:bookmarkEnd w:id="1638"/>
    </w:p>
    <w:p w:rsidR="00AF3A39" w:rsidRDefault="00AF3A39" w:rsidP="00A9714A">
      <w:pPr>
        <w:rPr>
          <w:rtl/>
        </w:rPr>
      </w:pPr>
      <w:bookmarkStart w:id="1639" w:name="_ETM_Q7_269549"/>
      <w:bookmarkEnd w:id="1639"/>
      <w:r>
        <w:rPr>
          <w:rFonts w:hint="cs"/>
          <w:rtl/>
        </w:rPr>
        <w:t xml:space="preserve">אני אומר כאן קצת מספרים ששר הרווחה העלה </w:t>
      </w:r>
      <w:bookmarkStart w:id="1640" w:name="_ETM_Q7_272000"/>
      <w:bookmarkEnd w:id="1640"/>
      <w:r>
        <w:rPr>
          <w:rFonts w:hint="cs"/>
          <w:rtl/>
        </w:rPr>
        <w:t>כאן על ביטחון חברתי.</w:t>
      </w:r>
    </w:p>
    <w:p w:rsidR="00AF3A39" w:rsidRDefault="00AF3A39" w:rsidP="00A9714A">
      <w:pPr>
        <w:rPr>
          <w:rtl/>
        </w:rPr>
      </w:pPr>
      <w:bookmarkStart w:id="1641" w:name="_ETM_Q7_267000"/>
      <w:bookmarkEnd w:id="1641"/>
    </w:p>
    <w:p w:rsidR="00AF3A39" w:rsidRDefault="00AF3A39" w:rsidP="00A9714A">
      <w:pPr>
        <w:pStyle w:val="af5"/>
        <w:keepNext/>
        <w:rPr>
          <w:rtl/>
        </w:rPr>
      </w:pPr>
      <w:bookmarkStart w:id="1642" w:name="_ETM_Q7_173000"/>
      <w:bookmarkStart w:id="1643" w:name="ET_interruption_5082_3"/>
      <w:bookmarkEnd w:id="1642"/>
      <w:r w:rsidRPr="00156A16">
        <w:rPr>
          <w:rStyle w:val="TagStyle"/>
          <w:rtl/>
        </w:rPr>
        <w:t xml:space="preserve"> &lt;&lt; קריאה &gt;&gt;</w:t>
      </w:r>
      <w:r w:rsidRPr="00174AF4">
        <w:rPr>
          <w:rStyle w:val="TagStyle"/>
          <w:rtl/>
        </w:rPr>
        <w:t xml:space="preserve"> </w:t>
      </w:r>
      <w:r>
        <w:rPr>
          <w:rtl/>
        </w:rPr>
        <w:t>מאיר כהן (יש עתיד):</w:t>
      </w:r>
      <w:r w:rsidRPr="00174AF4">
        <w:rPr>
          <w:rStyle w:val="TagStyle"/>
          <w:rtl/>
        </w:rPr>
        <w:t xml:space="preserve"> </w:t>
      </w:r>
      <w:r w:rsidRPr="00156A16">
        <w:rPr>
          <w:rStyle w:val="TagStyle"/>
          <w:rtl/>
        </w:rPr>
        <w:t>&lt;&lt; קריאה &gt;&gt;</w:t>
      </w:r>
      <w:r>
        <w:rPr>
          <w:rtl/>
        </w:rPr>
        <w:t xml:space="preserve">  </w:t>
      </w:r>
      <w:bookmarkEnd w:id="1643"/>
    </w:p>
    <w:p w:rsidR="00AF3A39" w:rsidRDefault="00AF3A39" w:rsidP="007922F9">
      <w:pPr>
        <w:rPr>
          <w:rtl/>
          <w:lang w:eastAsia="he-IL"/>
        </w:rPr>
      </w:pPr>
    </w:p>
    <w:p w:rsidR="00AF3A39" w:rsidRDefault="00AF3A39" w:rsidP="00A9714A">
      <w:pPr>
        <w:rPr>
          <w:rtl/>
        </w:rPr>
      </w:pPr>
      <w:r>
        <w:rPr>
          <w:rFonts w:hint="cs"/>
          <w:rtl/>
        </w:rPr>
        <w:t xml:space="preserve">אדוני השר, אני מכבד ומעריך את מחליפי בתפקיד, אבל לא להטיל על כתפיו. לא רק הוא יכול. זאת </w:t>
      </w:r>
      <w:bookmarkStart w:id="1644" w:name="_ETM_Q7_290000"/>
      <w:bookmarkEnd w:id="1644"/>
      <w:r>
        <w:rPr>
          <w:rFonts w:hint="cs"/>
          <w:rtl/>
        </w:rPr>
        <w:t xml:space="preserve">צריכה להיות תוכנית ממשלתית. </w:t>
      </w:r>
    </w:p>
    <w:p w:rsidR="00AF3A39" w:rsidRDefault="00AF3A39" w:rsidP="00A9714A">
      <w:pPr>
        <w:rPr>
          <w:rtl/>
        </w:rPr>
      </w:pPr>
    </w:p>
    <w:p w:rsidR="00AF3A39" w:rsidRDefault="00AF3A39" w:rsidP="00A9714A">
      <w:pPr>
        <w:pStyle w:val="-"/>
        <w:keepNext/>
        <w:rPr>
          <w:rtl/>
        </w:rPr>
      </w:pPr>
      <w:bookmarkStart w:id="1645" w:name="_ETM_Q7_292000"/>
      <w:bookmarkStart w:id="1646" w:name="ET_speakercontinue_6584_20"/>
      <w:bookmarkEnd w:id="1645"/>
      <w:r w:rsidRPr="00156A16">
        <w:rPr>
          <w:rStyle w:val="TagStyle"/>
          <w:rtl/>
        </w:rPr>
        <w:t xml:space="preserve"> &lt;&lt; דובר_המשך &gt;&gt;</w:t>
      </w:r>
      <w:r w:rsidRPr="001010B3">
        <w:rPr>
          <w:rStyle w:val="TagStyle"/>
          <w:rtl/>
        </w:rPr>
        <w:t xml:space="preserve"> </w:t>
      </w:r>
      <w:r>
        <w:rPr>
          <w:rtl/>
        </w:rPr>
        <w:t>שר הבריאות אוריאל בוסו:</w:t>
      </w:r>
      <w:r w:rsidRPr="001010B3">
        <w:rPr>
          <w:rStyle w:val="TagStyle"/>
          <w:rtl/>
        </w:rPr>
        <w:t xml:space="preserve"> </w:t>
      </w:r>
      <w:r w:rsidRPr="00156A16">
        <w:rPr>
          <w:rStyle w:val="TagStyle"/>
          <w:rtl/>
        </w:rPr>
        <w:t>&lt;&lt; דובר_המשך &gt;&gt;</w:t>
      </w:r>
      <w:r>
        <w:rPr>
          <w:rtl/>
        </w:rPr>
        <w:t xml:space="preserve">   </w:t>
      </w:r>
      <w:bookmarkEnd w:id="1646"/>
    </w:p>
    <w:p w:rsidR="00AF3A39" w:rsidRDefault="00AF3A39" w:rsidP="007922F9">
      <w:pPr>
        <w:rPr>
          <w:rtl/>
        </w:rPr>
      </w:pPr>
    </w:p>
    <w:p w:rsidR="00AF3A39" w:rsidRDefault="00AF3A39" w:rsidP="0019399B">
      <w:pPr>
        <w:rPr>
          <w:rtl/>
        </w:rPr>
      </w:pPr>
      <w:r>
        <w:rPr>
          <w:rFonts w:hint="cs"/>
          <w:rtl/>
        </w:rPr>
        <w:t xml:space="preserve">אז התשובה היא שמשרד הרווחה, </w:t>
      </w:r>
      <w:bookmarkStart w:id="1647" w:name="_ETM_Q7_295000"/>
      <w:bookmarkEnd w:id="1647"/>
      <w:r>
        <w:rPr>
          <w:rFonts w:hint="cs"/>
          <w:rtl/>
        </w:rPr>
        <w:t xml:space="preserve">בסוף, צריך לטפל במצב הקיים. לטיפול ולמלחמה בעוני </w:t>
      </w:r>
      <w:bookmarkStart w:id="1648" w:name="_ETM_Q7_300000"/>
      <w:bookmarkEnd w:id="1648"/>
      <w:r>
        <w:rPr>
          <w:rFonts w:hint="eastAsia"/>
          <w:rtl/>
        </w:rPr>
        <w:t xml:space="preserve">– </w:t>
      </w:r>
      <w:r>
        <w:rPr>
          <w:rFonts w:hint="cs"/>
          <w:rtl/>
        </w:rPr>
        <w:t>מלחמה בעוני זה כלל הממשלה</w:t>
      </w:r>
      <w:r w:rsidR="0019399B">
        <w:rPr>
          <w:rFonts w:hint="cs"/>
          <w:rtl/>
        </w:rPr>
        <w:t>:</w:t>
      </w:r>
      <w:r>
        <w:rPr>
          <w:rFonts w:hint="cs"/>
          <w:rtl/>
        </w:rPr>
        <w:t xml:space="preserve"> זה משרד הכלכלה, משרד האוצר.</w:t>
      </w:r>
      <w:bookmarkStart w:id="1649" w:name="_ETM_Q7_304000"/>
      <w:bookmarkEnd w:id="1649"/>
      <w:r>
        <w:rPr>
          <w:rFonts w:hint="cs"/>
          <w:rtl/>
        </w:rPr>
        <w:t xml:space="preserve"> אבל הם כרגע נמצאים אצלו, אז אם לקחת אותם </w:t>
      </w:r>
      <w:bookmarkStart w:id="1650" w:name="_ETM_Q7_307000"/>
      <w:bookmarkEnd w:id="1650"/>
      <w:r>
        <w:rPr>
          <w:rFonts w:hint="cs"/>
          <w:rtl/>
        </w:rPr>
        <w:t xml:space="preserve">ולשים אותה, את הבעיה </w:t>
      </w:r>
      <w:r>
        <w:rPr>
          <w:rFonts w:hint="eastAsia"/>
          <w:rtl/>
        </w:rPr>
        <w:t xml:space="preserve">– </w:t>
      </w:r>
      <w:r>
        <w:rPr>
          <w:rFonts w:hint="cs"/>
          <w:rtl/>
        </w:rPr>
        <w:t xml:space="preserve">להצניע אותה, זה לא יפתור את </w:t>
      </w:r>
      <w:bookmarkStart w:id="1651" w:name="_ETM_Q7_311000"/>
      <w:bookmarkEnd w:id="1651"/>
      <w:r>
        <w:rPr>
          <w:rFonts w:hint="cs"/>
          <w:rtl/>
        </w:rPr>
        <w:t xml:space="preserve">הבעיה. בסוף זה נמצא לפתחו, והוא נותן את המענה המקסימלי </w:t>
      </w:r>
      <w:bookmarkStart w:id="1652" w:name="_ETM_Q7_316000"/>
      <w:bookmarkEnd w:id="1652"/>
      <w:r>
        <w:rPr>
          <w:rFonts w:hint="cs"/>
          <w:rtl/>
        </w:rPr>
        <w:t xml:space="preserve">שנדרש. </w:t>
      </w:r>
      <w:bookmarkStart w:id="1653" w:name="_ETM_Q7_317000"/>
      <w:bookmarkStart w:id="1654" w:name="_ETM_Q7_320000"/>
      <w:bookmarkEnd w:id="1653"/>
      <w:bookmarkEnd w:id="1654"/>
    </w:p>
    <w:p w:rsidR="00AF3A39" w:rsidRDefault="00AF3A39" w:rsidP="00A9714A">
      <w:pPr>
        <w:rPr>
          <w:rtl/>
        </w:rPr>
      </w:pPr>
    </w:p>
    <w:p w:rsidR="00AF3A39" w:rsidRDefault="00AF3A39" w:rsidP="00A9714A">
      <w:pPr>
        <w:rPr>
          <w:rtl/>
        </w:rPr>
      </w:pPr>
      <w:r>
        <w:rPr>
          <w:rFonts w:hint="cs"/>
          <w:rtl/>
        </w:rPr>
        <w:t xml:space="preserve">בשנים האחרונות יש גידול. בשנת 2022 </w:t>
      </w:r>
      <w:r>
        <w:rPr>
          <w:rFonts w:hint="eastAsia"/>
          <w:rtl/>
        </w:rPr>
        <w:t xml:space="preserve">– </w:t>
      </w:r>
      <w:r>
        <w:rPr>
          <w:rFonts w:hint="cs"/>
          <w:rtl/>
        </w:rPr>
        <w:t xml:space="preserve">30% מהמשפחות </w:t>
      </w:r>
      <w:bookmarkStart w:id="1655" w:name="_ETM_Q7_321000"/>
      <w:bookmarkEnd w:id="1655"/>
      <w:r>
        <w:rPr>
          <w:rtl/>
        </w:rPr>
        <w:t xml:space="preserve">מוכרות במחלקות </w:t>
      </w:r>
      <w:r>
        <w:rPr>
          <w:rFonts w:hint="cs"/>
          <w:rtl/>
        </w:rPr>
        <w:t xml:space="preserve">הרווחה </w:t>
      </w:r>
      <w:r>
        <w:rPr>
          <w:rtl/>
        </w:rPr>
        <w:t>על רקע של חיים בעוני ובהדרה</w:t>
      </w:r>
      <w:r>
        <w:rPr>
          <w:rFonts w:hint="cs"/>
          <w:rtl/>
        </w:rPr>
        <w:t xml:space="preserve">; </w:t>
      </w:r>
      <w:r>
        <w:rPr>
          <w:rtl/>
        </w:rPr>
        <w:t>בשנת 2023</w:t>
      </w:r>
      <w:r>
        <w:rPr>
          <w:rFonts w:hint="cs"/>
          <w:rtl/>
        </w:rPr>
        <w:t xml:space="preserve"> </w:t>
      </w:r>
      <w:r>
        <w:rPr>
          <w:rFonts w:hint="eastAsia"/>
          <w:rtl/>
        </w:rPr>
        <w:t xml:space="preserve">– </w:t>
      </w:r>
      <w:r>
        <w:rPr>
          <w:rFonts w:hint="cs"/>
          <w:rtl/>
        </w:rPr>
        <w:t xml:space="preserve">32%; בשנת 2024 </w:t>
      </w:r>
      <w:r>
        <w:rPr>
          <w:rFonts w:hint="eastAsia"/>
          <w:rtl/>
        </w:rPr>
        <w:t xml:space="preserve">– </w:t>
      </w:r>
      <w:r>
        <w:rPr>
          <w:rtl/>
        </w:rPr>
        <w:t>34%</w:t>
      </w:r>
      <w:r>
        <w:rPr>
          <w:rFonts w:hint="cs"/>
          <w:rtl/>
        </w:rPr>
        <w:t xml:space="preserve">. לצערנו אנחנו רואים </w:t>
      </w:r>
      <w:bookmarkStart w:id="1656" w:name="_ETM_Q7_326000"/>
      <w:bookmarkEnd w:id="1656"/>
      <w:r>
        <w:rPr>
          <w:rFonts w:hint="cs"/>
          <w:rtl/>
        </w:rPr>
        <w:t xml:space="preserve">שהמספרים עולים, ולא רק בשל מלחמת חרבות ברזל, וכנראה </w:t>
      </w:r>
      <w:bookmarkStart w:id="1657" w:name="_ETM_Q7_332000"/>
      <w:bookmarkEnd w:id="1657"/>
      <w:r>
        <w:rPr>
          <w:rFonts w:hint="cs"/>
          <w:rtl/>
        </w:rPr>
        <w:t xml:space="preserve">שהנתון אף יותר גבוה, כי כאן זה נתונים שמגיעים </w:t>
      </w:r>
      <w:proofErr w:type="spellStart"/>
      <w:r>
        <w:rPr>
          <w:rFonts w:hint="cs"/>
          <w:rtl/>
        </w:rPr>
        <w:t>מתכלול</w:t>
      </w:r>
      <w:bookmarkStart w:id="1658" w:name="_ETM_Q7_335000"/>
      <w:bookmarkEnd w:id="1658"/>
      <w:proofErr w:type="spellEnd"/>
      <w:r>
        <w:rPr>
          <w:rFonts w:hint="cs"/>
          <w:rtl/>
        </w:rPr>
        <w:t xml:space="preserve"> של </w:t>
      </w:r>
      <w:r>
        <w:rPr>
          <w:rtl/>
        </w:rPr>
        <w:t>זקנה, מוגבלות, יחסים</w:t>
      </w:r>
      <w:r>
        <w:rPr>
          <w:rFonts w:hint="cs"/>
          <w:rtl/>
        </w:rPr>
        <w:t>,</w:t>
      </w:r>
      <w:r>
        <w:rPr>
          <w:rtl/>
        </w:rPr>
        <w:t xml:space="preserve"> משפחה וכדומה.</w:t>
      </w:r>
      <w:r>
        <w:rPr>
          <w:rFonts w:hint="cs"/>
          <w:rtl/>
        </w:rPr>
        <w:t xml:space="preserve"> אבל מה עם אלו שלא יודעים </w:t>
      </w:r>
      <w:bookmarkStart w:id="1659" w:name="_ETM_Q7_340000"/>
      <w:bookmarkEnd w:id="1659"/>
      <w:r>
        <w:rPr>
          <w:rFonts w:hint="cs"/>
          <w:rtl/>
        </w:rPr>
        <w:t xml:space="preserve">להגיע למשרדים הללו? </w:t>
      </w:r>
    </w:p>
    <w:p w:rsidR="00AF3A39" w:rsidRDefault="00AF3A39" w:rsidP="00A9714A">
      <w:pPr>
        <w:rPr>
          <w:rtl/>
        </w:rPr>
      </w:pPr>
    </w:p>
    <w:p w:rsidR="00AF3A39" w:rsidRDefault="00AF3A39" w:rsidP="00A9714A">
      <w:pPr>
        <w:rPr>
          <w:rtl/>
        </w:rPr>
      </w:pPr>
      <w:r>
        <w:rPr>
          <w:rFonts w:hint="cs"/>
          <w:rtl/>
        </w:rPr>
        <w:t xml:space="preserve">אדוני היושב-ראש, ברוך הבא. </w:t>
      </w:r>
    </w:p>
    <w:p w:rsidR="00AF3A39" w:rsidRDefault="00AF3A39" w:rsidP="00A9714A">
      <w:pPr>
        <w:rPr>
          <w:rtl/>
        </w:rPr>
      </w:pPr>
    </w:p>
    <w:p w:rsidR="00AF3A39" w:rsidRDefault="00AF3A39" w:rsidP="00A9714A">
      <w:pPr>
        <w:rPr>
          <w:rtl/>
        </w:rPr>
      </w:pPr>
      <w:bookmarkStart w:id="1660" w:name="_ETM_Q7_349000"/>
      <w:bookmarkEnd w:id="1660"/>
      <w:r>
        <w:rPr>
          <w:rFonts w:hint="cs"/>
          <w:rtl/>
        </w:rPr>
        <w:t xml:space="preserve">כמה מענים שפותחו </w:t>
      </w:r>
      <w:bookmarkStart w:id="1661" w:name="_ETM_Q7_348000"/>
      <w:bookmarkEnd w:id="1661"/>
      <w:r>
        <w:rPr>
          <w:rFonts w:hint="cs"/>
          <w:rtl/>
        </w:rPr>
        <w:t xml:space="preserve">במשרד </w:t>
      </w:r>
      <w:r>
        <w:rPr>
          <w:rtl/>
        </w:rPr>
        <w:t>הרווחה והביטחון החברתי</w:t>
      </w:r>
      <w:r>
        <w:rPr>
          <w:rFonts w:hint="cs"/>
          <w:rtl/>
        </w:rPr>
        <w:t xml:space="preserve"> </w:t>
      </w:r>
      <w:r>
        <w:rPr>
          <w:rFonts w:hint="eastAsia"/>
          <w:rtl/>
        </w:rPr>
        <w:t xml:space="preserve">– </w:t>
      </w:r>
      <w:r>
        <w:rPr>
          <w:rFonts w:hint="cs"/>
          <w:rtl/>
        </w:rPr>
        <w:t>אני אומר טיפה: מ</w:t>
      </w:r>
      <w:r>
        <w:rPr>
          <w:rtl/>
        </w:rPr>
        <w:t>ער</w:t>
      </w:r>
      <w:r>
        <w:rPr>
          <w:rFonts w:hint="cs"/>
          <w:rtl/>
        </w:rPr>
        <w:t>כת</w:t>
      </w:r>
      <w:r>
        <w:rPr>
          <w:rtl/>
        </w:rPr>
        <w:t xml:space="preserve"> "נושמים"</w:t>
      </w:r>
      <w:r>
        <w:rPr>
          <w:rFonts w:hint="cs"/>
          <w:rtl/>
        </w:rPr>
        <w:t xml:space="preserve">, שאתם יודעים, קמה </w:t>
      </w:r>
      <w:r>
        <w:rPr>
          <w:rtl/>
        </w:rPr>
        <w:t>למשפחות בסיכון ובעוני</w:t>
      </w:r>
      <w:r>
        <w:rPr>
          <w:rFonts w:hint="cs"/>
          <w:rtl/>
        </w:rPr>
        <w:t xml:space="preserve"> </w:t>
      </w:r>
      <w:r>
        <w:rPr>
          <w:rFonts w:hint="eastAsia"/>
          <w:rtl/>
        </w:rPr>
        <w:t>–</w:t>
      </w:r>
      <w:r>
        <w:rPr>
          <w:rFonts w:hint="cs"/>
          <w:rtl/>
        </w:rPr>
        <w:t xml:space="preserve"> "</w:t>
      </w:r>
      <w:r>
        <w:rPr>
          <w:rtl/>
        </w:rPr>
        <w:t>הדר</w:t>
      </w:r>
      <w:r>
        <w:rPr>
          <w:rFonts w:hint="cs"/>
          <w:rtl/>
        </w:rPr>
        <w:t>"</w:t>
      </w:r>
      <w:r>
        <w:rPr>
          <w:rtl/>
        </w:rPr>
        <w:t xml:space="preserve">, </w:t>
      </w:r>
      <w:r>
        <w:rPr>
          <w:rFonts w:hint="cs"/>
          <w:rtl/>
        </w:rPr>
        <w:t>"</w:t>
      </w:r>
      <w:r>
        <w:rPr>
          <w:rtl/>
        </w:rPr>
        <w:t>יהב</w:t>
      </w:r>
      <w:r>
        <w:rPr>
          <w:rFonts w:hint="cs"/>
          <w:rtl/>
        </w:rPr>
        <w:t>"</w:t>
      </w:r>
      <w:r>
        <w:rPr>
          <w:rtl/>
        </w:rPr>
        <w:t xml:space="preserve"> ו</w:t>
      </w:r>
      <w:r>
        <w:rPr>
          <w:rFonts w:hint="cs"/>
          <w:rtl/>
        </w:rPr>
        <w:t>"</w:t>
      </w:r>
      <w:r>
        <w:rPr>
          <w:rtl/>
        </w:rPr>
        <w:t>עוצמה</w:t>
      </w:r>
      <w:r>
        <w:rPr>
          <w:rFonts w:hint="cs"/>
          <w:rtl/>
        </w:rPr>
        <w:t xml:space="preserve">" </w:t>
      </w:r>
      <w:bookmarkStart w:id="1662" w:name="_ETM_Q7_357000"/>
      <w:bookmarkEnd w:id="1662"/>
      <w:r>
        <w:rPr>
          <w:rtl/>
        </w:rPr>
        <w:t>–</w:t>
      </w:r>
      <w:r>
        <w:rPr>
          <w:rFonts w:hint="cs"/>
          <w:rtl/>
        </w:rPr>
        <w:t xml:space="preserve"> זאת תוכנית הדגל של המשרד, למעשה. התוכנית הורחבה מ-13</w:t>
      </w:r>
      <w:bookmarkStart w:id="1663" w:name="_ETM_Q7_363000"/>
      <w:bookmarkEnd w:id="1663"/>
      <w:r>
        <w:rPr>
          <w:rFonts w:hint="cs"/>
          <w:rtl/>
        </w:rPr>
        <w:t xml:space="preserve">6 רשויות </w:t>
      </w:r>
      <w:r>
        <w:rPr>
          <w:rtl/>
        </w:rPr>
        <w:t>בשנת 2024</w:t>
      </w:r>
      <w:r>
        <w:rPr>
          <w:rFonts w:hint="cs"/>
          <w:rtl/>
        </w:rPr>
        <w:t xml:space="preserve"> ל-176 </w:t>
      </w:r>
      <w:r>
        <w:rPr>
          <w:rtl/>
        </w:rPr>
        <w:t>רשויות בשנת 2025</w:t>
      </w:r>
      <w:r>
        <w:rPr>
          <w:rFonts w:hint="cs"/>
          <w:rtl/>
        </w:rPr>
        <w:t xml:space="preserve">. זה </w:t>
      </w:r>
      <w:r>
        <w:rPr>
          <w:rtl/>
        </w:rPr>
        <w:t>יוביל להתווספות של</w:t>
      </w:r>
      <w:r>
        <w:rPr>
          <w:rFonts w:hint="cs"/>
          <w:rtl/>
        </w:rPr>
        <w:t xml:space="preserve"> 1,500 </w:t>
      </w:r>
      <w:r>
        <w:rPr>
          <w:rtl/>
        </w:rPr>
        <w:t>משפחות. בס</w:t>
      </w:r>
      <w:r>
        <w:rPr>
          <w:rFonts w:hint="cs"/>
          <w:rtl/>
        </w:rPr>
        <w:t xml:space="preserve">ך </w:t>
      </w:r>
      <w:bookmarkStart w:id="1664" w:name="_ETM_Q7_372000"/>
      <w:bookmarkEnd w:id="1664"/>
      <w:r>
        <w:rPr>
          <w:rFonts w:hint="cs"/>
          <w:rtl/>
        </w:rPr>
        <w:t xml:space="preserve">הכול </w:t>
      </w:r>
      <w:r>
        <w:rPr>
          <w:rtl/>
        </w:rPr>
        <w:t>המערך נותן מענה ל-</w:t>
      </w:r>
      <w:r>
        <w:rPr>
          <w:rFonts w:hint="cs"/>
          <w:rtl/>
        </w:rPr>
        <w:t xml:space="preserve">4,682 </w:t>
      </w:r>
      <w:r>
        <w:rPr>
          <w:rtl/>
        </w:rPr>
        <w:t>משפחות בתוכניות ממוקדות משפחה</w:t>
      </w:r>
      <w:r>
        <w:rPr>
          <w:rFonts w:hint="cs"/>
          <w:rtl/>
        </w:rPr>
        <w:t>,</w:t>
      </w:r>
      <w:r>
        <w:rPr>
          <w:rtl/>
        </w:rPr>
        <w:t xml:space="preserve"> </w:t>
      </w:r>
      <w:r>
        <w:rPr>
          <w:rFonts w:hint="cs"/>
          <w:rtl/>
        </w:rPr>
        <w:t>"</w:t>
      </w:r>
      <w:r>
        <w:rPr>
          <w:rtl/>
        </w:rPr>
        <w:t>הדר</w:t>
      </w:r>
      <w:r>
        <w:rPr>
          <w:rFonts w:hint="cs"/>
          <w:rtl/>
        </w:rPr>
        <w:t>"</w:t>
      </w:r>
      <w:r>
        <w:rPr>
          <w:rtl/>
        </w:rPr>
        <w:t xml:space="preserve"> ו</w:t>
      </w:r>
      <w:r>
        <w:rPr>
          <w:rFonts w:hint="cs"/>
          <w:rtl/>
        </w:rPr>
        <w:t>"</w:t>
      </w:r>
      <w:r>
        <w:rPr>
          <w:rtl/>
        </w:rPr>
        <w:t>יהב</w:t>
      </w:r>
      <w:r>
        <w:rPr>
          <w:rFonts w:hint="cs"/>
          <w:rtl/>
        </w:rPr>
        <w:t>", ו</w:t>
      </w:r>
      <w:r>
        <w:rPr>
          <w:rtl/>
        </w:rPr>
        <w:t>עוד</w:t>
      </w:r>
      <w:r>
        <w:rPr>
          <w:rFonts w:hint="cs"/>
          <w:rtl/>
        </w:rPr>
        <w:t xml:space="preserve"> 28,405 </w:t>
      </w:r>
      <w:r>
        <w:rPr>
          <w:rtl/>
        </w:rPr>
        <w:t>משפחות</w:t>
      </w:r>
      <w:r>
        <w:rPr>
          <w:rFonts w:hint="cs"/>
          <w:rtl/>
        </w:rPr>
        <w:t xml:space="preserve">, זאת אומרת, </w:t>
      </w:r>
      <w:r>
        <w:rPr>
          <w:rtl/>
        </w:rPr>
        <w:t xml:space="preserve">בשנת 2023 </w:t>
      </w:r>
      <w:r>
        <w:rPr>
          <w:rFonts w:hint="cs"/>
          <w:rtl/>
        </w:rPr>
        <w:t>כ-</w:t>
      </w:r>
      <w:r>
        <w:rPr>
          <w:rtl/>
        </w:rPr>
        <w:t>33,0</w:t>
      </w:r>
      <w:r>
        <w:rPr>
          <w:rFonts w:hint="cs"/>
          <w:rtl/>
        </w:rPr>
        <w:t>00</w:t>
      </w:r>
      <w:r>
        <w:rPr>
          <w:rtl/>
        </w:rPr>
        <w:t xml:space="preserve"> משפחות</w:t>
      </w:r>
      <w:r>
        <w:rPr>
          <w:rFonts w:hint="cs"/>
          <w:rtl/>
        </w:rPr>
        <w:t xml:space="preserve"> נכנסות </w:t>
      </w:r>
      <w:bookmarkStart w:id="1665" w:name="_ETM_Q7_386000"/>
      <w:bookmarkEnd w:id="1665"/>
      <w:r>
        <w:rPr>
          <w:rFonts w:hint="cs"/>
          <w:rtl/>
        </w:rPr>
        <w:t xml:space="preserve">למעגל של התוכניות הללו. </w:t>
      </w:r>
    </w:p>
    <w:p w:rsidR="00AF3A39" w:rsidRDefault="00AF3A39" w:rsidP="00A9714A">
      <w:pPr>
        <w:rPr>
          <w:rtl/>
        </w:rPr>
      </w:pPr>
    </w:p>
    <w:p w:rsidR="00AF3A39" w:rsidRDefault="00AF3A39" w:rsidP="0019399B">
      <w:pPr>
        <w:rPr>
          <w:rtl/>
        </w:rPr>
      </w:pPr>
      <w:bookmarkStart w:id="1666" w:name="_ETM_Q7_391000"/>
      <w:bookmarkEnd w:id="1666"/>
      <w:r>
        <w:rPr>
          <w:rFonts w:hint="cs"/>
          <w:rtl/>
        </w:rPr>
        <w:t>ב</w:t>
      </w:r>
      <w:r>
        <w:rPr>
          <w:rtl/>
        </w:rPr>
        <w:t xml:space="preserve">מלחמת חרבות ברזל אנו עדים לעלייה </w:t>
      </w:r>
      <w:r>
        <w:rPr>
          <w:rFonts w:hint="cs"/>
          <w:rtl/>
        </w:rPr>
        <w:t>דרמטית ב</w:t>
      </w:r>
      <w:r>
        <w:rPr>
          <w:rtl/>
        </w:rPr>
        <w:t>מקבלות הש</w:t>
      </w:r>
      <w:r>
        <w:rPr>
          <w:rFonts w:hint="cs"/>
          <w:rtl/>
        </w:rPr>
        <w:t>י</w:t>
      </w:r>
      <w:r>
        <w:rPr>
          <w:rtl/>
        </w:rPr>
        <w:t>רות</w:t>
      </w:r>
      <w:r>
        <w:rPr>
          <w:rFonts w:hint="cs"/>
          <w:rtl/>
        </w:rPr>
        <w:t xml:space="preserve"> ובנצרכים. יש </w:t>
      </w:r>
      <w:bookmarkStart w:id="1667" w:name="_ETM_Q7_398000"/>
      <w:bookmarkEnd w:id="1667"/>
      <w:r>
        <w:rPr>
          <w:rFonts w:hint="cs"/>
          <w:rtl/>
        </w:rPr>
        <w:t>כאן המון מספרים: סיוע חומרי בצרכים מיוחדים בשנת</w:t>
      </w:r>
      <w:bookmarkStart w:id="1668" w:name="_ETM_Q7_401000"/>
      <w:bookmarkEnd w:id="1668"/>
      <w:r>
        <w:rPr>
          <w:rFonts w:hint="cs"/>
          <w:rtl/>
        </w:rPr>
        <w:t xml:space="preserve"> 2023 </w:t>
      </w:r>
      <w:r>
        <w:rPr>
          <w:rFonts w:hint="eastAsia"/>
          <w:rtl/>
        </w:rPr>
        <w:t xml:space="preserve">– </w:t>
      </w:r>
      <w:r>
        <w:rPr>
          <w:rFonts w:hint="cs"/>
          <w:rtl/>
        </w:rPr>
        <w:t xml:space="preserve">שימו לב לסכומים </w:t>
      </w:r>
      <w:r>
        <w:rPr>
          <w:rFonts w:hint="eastAsia"/>
          <w:rtl/>
        </w:rPr>
        <w:t xml:space="preserve">– </w:t>
      </w:r>
      <w:r>
        <w:rPr>
          <w:rFonts w:hint="cs"/>
          <w:rtl/>
        </w:rPr>
        <w:t xml:space="preserve">המשרד נתן 57 מיליון </w:t>
      </w:r>
      <w:bookmarkStart w:id="1669" w:name="_ETM_Q7_405000"/>
      <w:bookmarkEnd w:id="1669"/>
      <w:r>
        <w:rPr>
          <w:rFonts w:hint="cs"/>
          <w:rtl/>
        </w:rPr>
        <w:t xml:space="preserve">ו-800,000 שקלים סיוע לכ-29,033 </w:t>
      </w:r>
      <w:bookmarkStart w:id="1670" w:name="_ETM_Q7_412000"/>
      <w:bookmarkStart w:id="1671" w:name="_ETM_Q7_413000"/>
      <w:bookmarkEnd w:id="1670"/>
      <w:bookmarkEnd w:id="1671"/>
      <w:r w:rsidRPr="00A60507">
        <w:rPr>
          <w:rtl/>
        </w:rPr>
        <w:t>משפחות וכ</w:t>
      </w:r>
      <w:r>
        <w:rPr>
          <w:rFonts w:hint="cs"/>
          <w:rtl/>
        </w:rPr>
        <w:t>-6,000 משפחות</w:t>
      </w:r>
      <w:r w:rsidRPr="00A60507">
        <w:rPr>
          <w:rtl/>
        </w:rPr>
        <w:t xml:space="preserve"> אזרחים ותיקים</w:t>
      </w:r>
      <w:r>
        <w:rPr>
          <w:rFonts w:hint="cs"/>
          <w:rtl/>
        </w:rPr>
        <w:t>. ב</w:t>
      </w:r>
      <w:r w:rsidRPr="00A60507">
        <w:rPr>
          <w:rtl/>
        </w:rPr>
        <w:t>סך הכול</w:t>
      </w:r>
      <w:r>
        <w:rPr>
          <w:rFonts w:hint="cs"/>
          <w:rtl/>
        </w:rPr>
        <w:t xml:space="preserve"> 36,600 משפחות </w:t>
      </w:r>
      <w:bookmarkStart w:id="1672" w:name="_ETM_Q7_418000"/>
      <w:bookmarkEnd w:id="1672"/>
      <w:r>
        <w:rPr>
          <w:rFonts w:hint="cs"/>
          <w:rtl/>
        </w:rPr>
        <w:t xml:space="preserve">ואזרחים </w:t>
      </w:r>
      <w:r w:rsidRPr="00A60507">
        <w:rPr>
          <w:rtl/>
        </w:rPr>
        <w:t>קיבלו</w:t>
      </w:r>
      <w:r>
        <w:rPr>
          <w:rFonts w:hint="cs"/>
          <w:rtl/>
        </w:rPr>
        <w:t xml:space="preserve"> את הסיוע. בשלוש השנים האחרונות התוכנית עמדה על </w:t>
      </w:r>
      <w:bookmarkStart w:id="1673" w:name="_ETM_Q7_423000"/>
      <w:bookmarkEnd w:id="1673"/>
      <w:r w:rsidRPr="00A60507">
        <w:rPr>
          <w:rtl/>
        </w:rPr>
        <w:t>70 מיליון ש</w:t>
      </w:r>
      <w:r>
        <w:rPr>
          <w:rFonts w:hint="cs"/>
          <w:rtl/>
        </w:rPr>
        <w:t xml:space="preserve">קלים בשנה. תוכנית הקרן לידידות, שמשולמים 50% מתקציב המשרד </w:t>
      </w:r>
      <w:bookmarkStart w:id="1674" w:name="_ETM_Q7_430000"/>
      <w:bookmarkEnd w:id="1674"/>
      <w:r>
        <w:rPr>
          <w:rFonts w:hint="cs"/>
          <w:rtl/>
        </w:rPr>
        <w:t xml:space="preserve">ו-50% מתקציב הקרן, סיפקה מענה ל-45,000 משפחות נוספות. בשנת 2023 </w:t>
      </w:r>
      <w:bookmarkStart w:id="1675" w:name="_ETM_Q7_437000"/>
      <w:bookmarkEnd w:id="1675"/>
      <w:r>
        <w:rPr>
          <w:rFonts w:hint="cs"/>
          <w:rtl/>
        </w:rPr>
        <w:t>קיבלו סיוע עוד 81,000 משפחות, משפחות ואזרחים ותיקים</w:t>
      </w:r>
      <w:r w:rsidR="0019399B">
        <w:rPr>
          <w:rFonts w:hint="cs"/>
          <w:rtl/>
        </w:rPr>
        <w:t>,</w:t>
      </w:r>
      <w:r>
        <w:rPr>
          <w:rFonts w:hint="cs"/>
          <w:rtl/>
        </w:rPr>
        <w:t xml:space="preserve"> בסך הכול. </w:t>
      </w:r>
      <w:bookmarkStart w:id="1676" w:name="_ETM_Q7_444000"/>
      <w:bookmarkEnd w:id="1676"/>
      <w:r w:rsidRPr="00A60507">
        <w:rPr>
          <w:rtl/>
        </w:rPr>
        <w:t xml:space="preserve">בזמן </w:t>
      </w:r>
      <w:r>
        <w:rPr>
          <w:rFonts w:hint="cs"/>
          <w:rtl/>
        </w:rPr>
        <w:t>ה</w:t>
      </w:r>
      <w:r w:rsidRPr="00A60507">
        <w:rPr>
          <w:rtl/>
        </w:rPr>
        <w:t xml:space="preserve">חירום </w:t>
      </w:r>
      <w:r>
        <w:rPr>
          <w:rFonts w:hint="cs"/>
          <w:rtl/>
        </w:rPr>
        <w:t xml:space="preserve">קיבל המשרד תוספת של 20 מיליון שקלים </w:t>
      </w:r>
      <w:r w:rsidRPr="00A60507">
        <w:rPr>
          <w:rtl/>
        </w:rPr>
        <w:t xml:space="preserve">מתקציב המשרד </w:t>
      </w:r>
      <w:r>
        <w:rPr>
          <w:rFonts w:hint="cs"/>
          <w:rtl/>
        </w:rPr>
        <w:t>ו</w:t>
      </w:r>
      <w:r w:rsidRPr="00A60507">
        <w:rPr>
          <w:rtl/>
        </w:rPr>
        <w:t>הקרן</w:t>
      </w:r>
      <w:bookmarkStart w:id="1677" w:name="_ETM_Q7_451000"/>
      <w:bookmarkEnd w:id="1677"/>
      <w:r>
        <w:rPr>
          <w:rFonts w:hint="cs"/>
          <w:rtl/>
        </w:rPr>
        <w:t xml:space="preserve"> לידידות שנותנים מענה לנושא הזה, 10 מיליון שקלים מכל אחד. </w:t>
      </w:r>
      <w:bookmarkStart w:id="1678" w:name="_ETM_Q7_454000"/>
      <w:bookmarkEnd w:id="1678"/>
      <w:r>
        <w:rPr>
          <w:rFonts w:hint="cs"/>
          <w:rtl/>
        </w:rPr>
        <w:t xml:space="preserve">גם </w:t>
      </w:r>
      <w:r w:rsidRPr="00A60507">
        <w:rPr>
          <w:rtl/>
        </w:rPr>
        <w:t>מפעל הפיס</w:t>
      </w:r>
      <w:r>
        <w:rPr>
          <w:rFonts w:hint="cs"/>
          <w:rtl/>
        </w:rPr>
        <w:t xml:space="preserve"> שותף לתוכנית הזאת</w:t>
      </w:r>
      <w:r w:rsidRPr="00A60507">
        <w:rPr>
          <w:rtl/>
        </w:rPr>
        <w:t>.</w:t>
      </w:r>
      <w:r>
        <w:rPr>
          <w:rFonts w:hint="cs"/>
          <w:rtl/>
        </w:rPr>
        <w:t xml:space="preserve"> </w:t>
      </w:r>
      <w:bookmarkStart w:id="1679" w:name="_ETM_Q7_448000"/>
      <w:bookmarkStart w:id="1680" w:name="_ETM_Q7_352000"/>
      <w:bookmarkEnd w:id="1679"/>
      <w:bookmarkEnd w:id="1680"/>
    </w:p>
    <w:p w:rsidR="00AF3A39" w:rsidRDefault="00AF3A39" w:rsidP="00A9714A">
      <w:pPr>
        <w:rPr>
          <w:rtl/>
        </w:rPr>
      </w:pPr>
    </w:p>
    <w:p w:rsidR="00AF3A39" w:rsidRDefault="00AF3A39" w:rsidP="0019399B">
      <w:pPr>
        <w:rPr>
          <w:rtl/>
        </w:rPr>
      </w:pPr>
      <w:bookmarkStart w:id="1681" w:name="_ETM_Q7_459000"/>
      <w:bookmarkEnd w:id="1681"/>
      <w:r>
        <w:rPr>
          <w:rFonts w:hint="cs"/>
          <w:rtl/>
        </w:rPr>
        <w:t>ה</w:t>
      </w:r>
      <w:r w:rsidRPr="00A60507">
        <w:rPr>
          <w:rtl/>
        </w:rPr>
        <w:t>כשרות בעבודה סוציאלית מודעת</w:t>
      </w:r>
      <w:r>
        <w:rPr>
          <w:rFonts w:hint="cs"/>
          <w:rtl/>
        </w:rPr>
        <w:t>-</w:t>
      </w:r>
      <w:r>
        <w:rPr>
          <w:rtl/>
        </w:rPr>
        <w:t xml:space="preserve">עוני </w:t>
      </w:r>
      <w:r>
        <w:rPr>
          <w:rFonts w:hint="cs"/>
          <w:rtl/>
        </w:rPr>
        <w:t xml:space="preserve">– </w:t>
      </w:r>
      <w:r w:rsidRPr="00A60507">
        <w:rPr>
          <w:rtl/>
        </w:rPr>
        <w:t xml:space="preserve">בשנים האחרונות </w:t>
      </w:r>
      <w:r>
        <w:rPr>
          <w:rtl/>
        </w:rPr>
        <w:t xml:space="preserve">מפתח </w:t>
      </w:r>
      <w:r>
        <w:rPr>
          <w:rFonts w:hint="cs"/>
          <w:rtl/>
        </w:rPr>
        <w:t xml:space="preserve">המשרד תוכניות נוספות </w:t>
      </w:r>
      <w:bookmarkStart w:id="1682" w:name="_ETM_Q7_464000"/>
      <w:bookmarkEnd w:id="1682"/>
      <w:r>
        <w:rPr>
          <w:rFonts w:hint="cs"/>
          <w:rtl/>
        </w:rPr>
        <w:t xml:space="preserve">בשביל להכניס את המשפחות, </w:t>
      </w:r>
      <w:r w:rsidR="0019399B">
        <w:rPr>
          <w:rFonts w:hint="cs"/>
          <w:rtl/>
        </w:rPr>
        <w:t>ה</w:t>
      </w:r>
      <w:r>
        <w:rPr>
          <w:rFonts w:hint="cs"/>
          <w:rtl/>
        </w:rPr>
        <w:t>ילדים ו</w:t>
      </w:r>
      <w:r w:rsidR="0019399B">
        <w:rPr>
          <w:rFonts w:hint="cs"/>
          <w:rtl/>
        </w:rPr>
        <w:t>ה</w:t>
      </w:r>
      <w:r>
        <w:rPr>
          <w:rFonts w:hint="cs"/>
          <w:rtl/>
        </w:rPr>
        <w:t>קהילה בשלושה מחוזות המשרד.</w:t>
      </w:r>
      <w:bookmarkStart w:id="1683" w:name="_ETM_Q7_470000"/>
      <w:bookmarkEnd w:id="1683"/>
      <w:r>
        <w:rPr>
          <w:rFonts w:hint="cs"/>
          <w:rtl/>
        </w:rPr>
        <w:t xml:space="preserve"> אלה תוכניות אדירות, אפרופו מה שאמרתם, לטיפול ומלחמה בעוני, לא להנצחת העוני, חלילה.</w:t>
      </w:r>
      <w:r w:rsidR="0019399B">
        <w:rPr>
          <w:rFonts w:hint="cs"/>
          <w:rtl/>
        </w:rPr>
        <w:t xml:space="preserve"> </w:t>
      </w:r>
      <w:bookmarkStart w:id="1684" w:name="_ETM_Q7_474000"/>
      <w:bookmarkStart w:id="1685" w:name="_ETM_Q7_475000"/>
      <w:bookmarkEnd w:id="1684"/>
      <w:bookmarkEnd w:id="1685"/>
      <w:r>
        <w:rPr>
          <w:rFonts w:hint="cs"/>
          <w:rtl/>
        </w:rPr>
        <w:t>מ</w:t>
      </w:r>
      <w:r>
        <w:rPr>
          <w:rtl/>
        </w:rPr>
        <w:t>חלק</w:t>
      </w:r>
      <w:r>
        <w:rPr>
          <w:rFonts w:hint="cs"/>
          <w:rtl/>
        </w:rPr>
        <w:t>ה</w:t>
      </w:r>
      <w:r>
        <w:rPr>
          <w:rtl/>
        </w:rPr>
        <w:t xml:space="preserve"> מודע</w:t>
      </w:r>
      <w:r>
        <w:rPr>
          <w:rFonts w:hint="cs"/>
          <w:rtl/>
        </w:rPr>
        <w:t xml:space="preserve">ת-עוני </w:t>
      </w:r>
      <w:r>
        <w:rPr>
          <w:rFonts w:hint="eastAsia"/>
          <w:rtl/>
        </w:rPr>
        <w:t xml:space="preserve">– </w:t>
      </w:r>
      <w:r>
        <w:rPr>
          <w:rtl/>
        </w:rPr>
        <w:t>המשרד סיים בשנה החולפת תהליך למידה</w:t>
      </w:r>
      <w:r>
        <w:rPr>
          <w:rFonts w:hint="cs"/>
          <w:rtl/>
        </w:rPr>
        <w:t xml:space="preserve">, פתח </w:t>
      </w:r>
      <w:r>
        <w:rPr>
          <w:rtl/>
        </w:rPr>
        <w:t>15 מחלקות</w:t>
      </w:r>
      <w:r>
        <w:rPr>
          <w:rFonts w:hint="cs"/>
          <w:rtl/>
        </w:rPr>
        <w:t>,</w:t>
      </w:r>
      <w:r>
        <w:rPr>
          <w:rtl/>
        </w:rPr>
        <w:t xml:space="preserve"> ועתיד להתרחב ל</w:t>
      </w:r>
      <w:r>
        <w:rPr>
          <w:rFonts w:hint="cs"/>
          <w:rtl/>
        </w:rPr>
        <w:t xml:space="preserve">עוד </w:t>
      </w:r>
      <w:bookmarkStart w:id="1686" w:name="_ETM_Q7_479000"/>
      <w:bookmarkEnd w:id="1686"/>
      <w:r>
        <w:rPr>
          <w:rFonts w:hint="cs"/>
          <w:rtl/>
        </w:rPr>
        <w:t xml:space="preserve">כ-20 מחלקות, </w:t>
      </w:r>
      <w:r>
        <w:rPr>
          <w:rtl/>
        </w:rPr>
        <w:t>שבחרו בת</w:t>
      </w:r>
      <w:r>
        <w:rPr>
          <w:rFonts w:hint="cs"/>
          <w:rtl/>
        </w:rPr>
        <w:t>ו</w:t>
      </w:r>
      <w:r>
        <w:rPr>
          <w:rtl/>
        </w:rPr>
        <w:t>כני</w:t>
      </w:r>
      <w:r>
        <w:rPr>
          <w:rFonts w:hint="cs"/>
          <w:rtl/>
        </w:rPr>
        <w:t>ו</w:t>
      </w:r>
      <w:r>
        <w:rPr>
          <w:rtl/>
        </w:rPr>
        <w:t>ת במסגרת תקציב גמיש לרשויות</w:t>
      </w:r>
      <w:r>
        <w:rPr>
          <w:rFonts w:hint="cs"/>
          <w:rtl/>
        </w:rPr>
        <w:t xml:space="preserve"> המקומיות </w:t>
      </w:r>
      <w:r>
        <w:rPr>
          <w:rFonts w:hint="eastAsia"/>
          <w:rtl/>
        </w:rPr>
        <w:t xml:space="preserve">– </w:t>
      </w:r>
      <w:r>
        <w:rPr>
          <w:rFonts w:hint="cs"/>
          <w:rtl/>
        </w:rPr>
        <w:t xml:space="preserve">שזה חשוב, כי כל אחת </w:t>
      </w:r>
      <w:bookmarkStart w:id="1687" w:name="_ETM_Q7_486000"/>
      <w:bookmarkEnd w:id="1687"/>
      <w:r>
        <w:rPr>
          <w:rFonts w:hint="cs"/>
          <w:rtl/>
        </w:rPr>
        <w:t>יודעת, כמו שיש מרכזי חוסן, שיודעים להתאים תוכנית</w:t>
      </w:r>
      <w:r w:rsidR="0019399B">
        <w:rPr>
          <w:rFonts w:hint="cs"/>
          <w:rtl/>
        </w:rPr>
        <w:t xml:space="preserve"> פר-</w:t>
      </w:r>
      <w:r>
        <w:rPr>
          <w:rFonts w:hint="cs"/>
          <w:rtl/>
        </w:rPr>
        <w:t>פעילות,</w:t>
      </w:r>
      <w:bookmarkStart w:id="1688" w:name="_ETM_Q7_491000"/>
      <w:bookmarkEnd w:id="1688"/>
      <w:r w:rsidR="0019399B">
        <w:rPr>
          <w:rFonts w:hint="cs"/>
          <w:rtl/>
        </w:rPr>
        <w:t xml:space="preserve"> פר-</w:t>
      </w:r>
      <w:r>
        <w:rPr>
          <w:rFonts w:hint="cs"/>
          <w:rtl/>
        </w:rPr>
        <w:t xml:space="preserve">אזור. </w:t>
      </w:r>
    </w:p>
    <w:p w:rsidR="00AF3A39" w:rsidRDefault="00AF3A39" w:rsidP="00A9714A">
      <w:pPr>
        <w:rPr>
          <w:rtl/>
        </w:rPr>
      </w:pPr>
      <w:bookmarkStart w:id="1689" w:name="_ETM_Q7_497461"/>
      <w:bookmarkStart w:id="1690" w:name="_ETM_Q7_497523"/>
      <w:bookmarkStart w:id="1691" w:name="_ETM_Q7_497628"/>
      <w:bookmarkEnd w:id="1689"/>
      <w:bookmarkEnd w:id="1690"/>
      <w:bookmarkEnd w:id="1691"/>
    </w:p>
    <w:p w:rsidR="00AF3A39" w:rsidRDefault="00AF3A39" w:rsidP="0019399B">
      <w:pPr>
        <w:rPr>
          <w:rtl/>
        </w:rPr>
      </w:pPr>
      <w:bookmarkStart w:id="1692" w:name="_ETM_Q7_497682"/>
      <w:bookmarkEnd w:id="1692"/>
      <w:r>
        <w:rPr>
          <w:rtl/>
        </w:rPr>
        <w:t>מחלקת</w:t>
      </w:r>
      <w:r>
        <w:rPr>
          <w:rFonts w:hint="cs"/>
          <w:rtl/>
        </w:rPr>
        <w:t xml:space="preserve"> תמיכות ועיזבונות במשרד, שפועלת בשגרה ובחירום </w:t>
      </w:r>
      <w:bookmarkStart w:id="1693" w:name="_ETM_Q7_497000"/>
      <w:bookmarkEnd w:id="1693"/>
      <w:r>
        <w:rPr>
          <w:rFonts w:hint="eastAsia"/>
          <w:rtl/>
        </w:rPr>
        <w:t>–</w:t>
      </w:r>
      <w:bookmarkStart w:id="1694" w:name="_ETM_Q7_501780"/>
      <w:bookmarkEnd w:id="1694"/>
      <w:r>
        <w:rPr>
          <w:rFonts w:hint="cs"/>
          <w:rtl/>
        </w:rPr>
        <w:t xml:space="preserve"> כמובן, זה חלק מתוכניות הדגל, שזה כרטיסי המזון. יש </w:t>
      </w:r>
      <w:bookmarkStart w:id="1695" w:name="_ETM_Q7_501000"/>
      <w:bookmarkEnd w:id="1695"/>
      <w:r>
        <w:rPr>
          <w:rFonts w:hint="cs"/>
          <w:rtl/>
        </w:rPr>
        <w:t xml:space="preserve">כ-60% הגדלה של מימון המשרד לפרויקטים </w:t>
      </w:r>
      <w:r>
        <w:rPr>
          <w:rtl/>
        </w:rPr>
        <w:t>בשנת 2024.</w:t>
      </w:r>
      <w:r>
        <w:rPr>
          <w:rFonts w:hint="cs"/>
          <w:rtl/>
        </w:rPr>
        <w:t xml:space="preserve"> זה מתחלק: א</w:t>
      </w:r>
      <w:r>
        <w:rPr>
          <w:rtl/>
        </w:rPr>
        <w:t>. תמיכ</w:t>
      </w:r>
      <w:r>
        <w:rPr>
          <w:rFonts w:hint="cs"/>
          <w:rtl/>
        </w:rPr>
        <w:t>ה</w:t>
      </w:r>
      <w:r>
        <w:rPr>
          <w:rtl/>
        </w:rPr>
        <w:t xml:space="preserve"> באמצעות עמותות</w:t>
      </w:r>
      <w:r>
        <w:rPr>
          <w:rFonts w:hint="cs"/>
          <w:rtl/>
        </w:rPr>
        <w:t xml:space="preserve"> </w:t>
      </w:r>
      <w:bookmarkStart w:id="1696" w:name="_ETM_Q7_509000"/>
      <w:bookmarkEnd w:id="1696"/>
      <w:r>
        <w:rPr>
          <w:rFonts w:hint="eastAsia"/>
          <w:rtl/>
        </w:rPr>
        <w:t xml:space="preserve">– </w:t>
      </w:r>
      <w:r>
        <w:rPr>
          <w:rtl/>
        </w:rPr>
        <w:t>שישה מבחני תמיכה</w:t>
      </w:r>
      <w:r>
        <w:rPr>
          <w:rFonts w:hint="cs"/>
          <w:rtl/>
        </w:rPr>
        <w:t xml:space="preserve"> לחלוקה של </w:t>
      </w:r>
      <w:r>
        <w:rPr>
          <w:rtl/>
        </w:rPr>
        <w:t>סלי</w:t>
      </w:r>
      <w:r>
        <w:rPr>
          <w:rFonts w:hint="cs"/>
          <w:rtl/>
        </w:rPr>
        <w:t>ם או</w:t>
      </w:r>
      <w:r>
        <w:rPr>
          <w:rtl/>
        </w:rPr>
        <w:t xml:space="preserve"> כרטיסי מזון</w:t>
      </w:r>
      <w:r>
        <w:rPr>
          <w:rFonts w:hint="cs"/>
          <w:rtl/>
        </w:rPr>
        <w:t xml:space="preserve"> אחת לחודש לאורך כל השנה, </w:t>
      </w:r>
      <w:r>
        <w:rPr>
          <w:rtl/>
        </w:rPr>
        <w:t>ארוחות חמות יומיות במסגרות</w:t>
      </w:r>
      <w:r>
        <w:rPr>
          <w:rFonts w:hint="cs"/>
          <w:rtl/>
        </w:rPr>
        <w:t xml:space="preserve"> </w:t>
      </w:r>
      <w:bookmarkStart w:id="1697" w:name="_ETM_Q7_515000"/>
      <w:bookmarkEnd w:id="1697"/>
      <w:r>
        <w:rPr>
          <w:rtl/>
        </w:rPr>
        <w:t>הזנה</w:t>
      </w:r>
      <w:r>
        <w:rPr>
          <w:rFonts w:hint="cs"/>
          <w:rtl/>
        </w:rPr>
        <w:t>,</w:t>
      </w:r>
      <w:r>
        <w:rPr>
          <w:rtl/>
        </w:rPr>
        <w:t xml:space="preserve"> תמיכה בעמותות גג הפועלות בגיוס עודפי מזון כדוגמת פירות וירקות </w:t>
      </w:r>
      <w:r>
        <w:rPr>
          <w:rFonts w:hint="cs"/>
          <w:rtl/>
        </w:rPr>
        <w:t>ש</w:t>
      </w:r>
      <w:r>
        <w:rPr>
          <w:rtl/>
        </w:rPr>
        <w:t>מועברים לעמותות הקצ</w:t>
      </w:r>
      <w:r w:rsidR="0019399B">
        <w:rPr>
          <w:rFonts w:hint="cs"/>
          <w:rtl/>
        </w:rPr>
        <w:t>ה;</w:t>
      </w:r>
      <w:r>
        <w:rPr>
          <w:rFonts w:hint="cs"/>
          <w:rtl/>
        </w:rPr>
        <w:t xml:space="preserve"> </w:t>
      </w:r>
      <w:bookmarkStart w:id="1698" w:name="_ETM_Q7_525000"/>
      <w:bookmarkStart w:id="1699" w:name="_ETM_Q7_526000"/>
      <w:bookmarkEnd w:id="1698"/>
      <w:bookmarkEnd w:id="1699"/>
      <w:r>
        <w:rPr>
          <w:rFonts w:hint="cs"/>
          <w:rtl/>
        </w:rPr>
        <w:t xml:space="preserve">ב. כמובן </w:t>
      </w:r>
      <w:r>
        <w:rPr>
          <w:rtl/>
        </w:rPr>
        <w:t>המיזם הארצי לביטחון תזונתי</w:t>
      </w:r>
      <w:r>
        <w:rPr>
          <w:rFonts w:hint="cs"/>
          <w:rtl/>
        </w:rPr>
        <w:t xml:space="preserve">, </w:t>
      </w:r>
      <w:r>
        <w:rPr>
          <w:rtl/>
        </w:rPr>
        <w:t>באמצעות התקשרות עם אשל ירושלים</w:t>
      </w:r>
      <w:r>
        <w:rPr>
          <w:rFonts w:hint="cs"/>
          <w:rtl/>
        </w:rPr>
        <w:t xml:space="preserve">. במסגרת </w:t>
      </w:r>
      <w:r>
        <w:rPr>
          <w:rtl/>
        </w:rPr>
        <w:t xml:space="preserve">המיזם מספקים </w:t>
      </w:r>
      <w:r>
        <w:rPr>
          <w:rFonts w:hint="cs"/>
          <w:rtl/>
        </w:rPr>
        <w:t>כ-</w:t>
      </w:r>
      <w:r>
        <w:rPr>
          <w:rtl/>
        </w:rPr>
        <w:t>350</w:t>
      </w:r>
      <w:r>
        <w:rPr>
          <w:rFonts w:hint="cs"/>
          <w:rtl/>
        </w:rPr>
        <w:t xml:space="preserve"> ש"ח</w:t>
      </w:r>
      <w:r>
        <w:rPr>
          <w:rtl/>
        </w:rPr>
        <w:t xml:space="preserve"> </w:t>
      </w:r>
      <w:r>
        <w:rPr>
          <w:rFonts w:hint="cs"/>
          <w:rtl/>
        </w:rPr>
        <w:t xml:space="preserve">למשפחה ועוד 150 ש"ח. </w:t>
      </w:r>
      <w:bookmarkStart w:id="1700" w:name="_ETM_Q7_537000"/>
      <w:bookmarkEnd w:id="1700"/>
      <w:r>
        <w:rPr>
          <w:rFonts w:hint="cs"/>
          <w:rtl/>
        </w:rPr>
        <w:t xml:space="preserve">כרגע פעילות </w:t>
      </w:r>
      <w:r>
        <w:rPr>
          <w:rFonts w:hint="eastAsia"/>
          <w:rtl/>
        </w:rPr>
        <w:t xml:space="preserve">– </w:t>
      </w:r>
      <w:r>
        <w:rPr>
          <w:rFonts w:hint="cs"/>
          <w:rtl/>
        </w:rPr>
        <w:t xml:space="preserve">שהוא לא מרפה ממנה, יושב-ראש ש"ס, הרב אריה </w:t>
      </w:r>
      <w:bookmarkStart w:id="1701" w:name="_ETM_Q7_540000"/>
      <w:bookmarkEnd w:id="1701"/>
      <w:r>
        <w:rPr>
          <w:rFonts w:hint="cs"/>
          <w:rtl/>
        </w:rPr>
        <w:t>דרעי. כפי שאתם יודעים, התנועה החברתית הזאת בהובלתו של יושב-ראש</w:t>
      </w:r>
      <w:bookmarkStart w:id="1702" w:name="_ETM_Q7_543000"/>
      <w:bookmarkEnd w:id="1702"/>
      <w:r>
        <w:rPr>
          <w:rFonts w:hint="cs"/>
          <w:rtl/>
        </w:rPr>
        <w:t xml:space="preserve"> התנועה, שלא מפסיק ולא מתייאש מאותם פרויקטים של כרטיסי מזון </w:t>
      </w:r>
      <w:bookmarkStart w:id="1703" w:name="_ETM_Q7_551000"/>
      <w:bookmarkEnd w:id="1703"/>
      <w:r>
        <w:rPr>
          <w:rFonts w:hint="eastAsia"/>
          <w:rtl/>
        </w:rPr>
        <w:t xml:space="preserve">– </w:t>
      </w:r>
      <w:r>
        <w:rPr>
          <w:rFonts w:hint="cs"/>
          <w:rtl/>
        </w:rPr>
        <w:t xml:space="preserve">בג"ץ קיבלו את העמדה, וכרגע יחולקו 90 מיליון שקלים על </w:t>
      </w:r>
      <w:bookmarkStart w:id="1704" w:name="_ETM_Q7_553000"/>
      <w:bookmarkEnd w:id="1704"/>
      <w:r>
        <w:rPr>
          <w:rFonts w:hint="cs"/>
          <w:rtl/>
        </w:rPr>
        <w:t xml:space="preserve">ידי משרד הרווחה בראשותו של השר מרגי, הודות לכך שהרב </w:t>
      </w:r>
      <w:bookmarkStart w:id="1705" w:name="_ETM_Q7_558000"/>
      <w:bookmarkEnd w:id="1705"/>
      <w:r>
        <w:rPr>
          <w:rFonts w:hint="cs"/>
          <w:rtl/>
        </w:rPr>
        <w:t>אריה דרעי פעל. אני מאמין שהסכומים, אגב, שהם נוספים</w:t>
      </w:r>
      <w:bookmarkStart w:id="1706" w:name="_ETM_Q7_565000"/>
      <w:bookmarkEnd w:id="1706"/>
      <w:r>
        <w:rPr>
          <w:rFonts w:hint="cs"/>
          <w:rtl/>
        </w:rPr>
        <w:t xml:space="preserve">, בסך מאות מיליוני שקלים, יחולקו למשפחות ישירות </w:t>
      </w:r>
      <w:bookmarkStart w:id="1707" w:name="_ETM_Q7_566000"/>
      <w:bookmarkEnd w:id="1707"/>
      <w:r>
        <w:rPr>
          <w:rFonts w:hint="cs"/>
          <w:rtl/>
        </w:rPr>
        <w:t xml:space="preserve">בכרטיסים ויחולקו בכבוד, לא כסלים, אלא יוכלו לקנות במיזמים, שזה </w:t>
      </w:r>
      <w:bookmarkStart w:id="1708" w:name="_ETM_Q7_570000"/>
      <w:bookmarkEnd w:id="1708"/>
      <w:r>
        <w:rPr>
          <w:rFonts w:hint="cs"/>
          <w:rtl/>
        </w:rPr>
        <w:t xml:space="preserve">דבר מבורך. בסך הכול 50,000 ראשי בתי אב שמוכרים למחלקות </w:t>
      </w:r>
      <w:bookmarkStart w:id="1709" w:name="_ETM_Q7_578000"/>
      <w:bookmarkEnd w:id="1709"/>
      <w:r>
        <w:rPr>
          <w:rFonts w:hint="cs"/>
          <w:rtl/>
        </w:rPr>
        <w:t xml:space="preserve">השירותים החברתיים יקבלו, </w:t>
      </w:r>
      <w:r>
        <w:rPr>
          <w:rtl/>
        </w:rPr>
        <w:t>ו</w:t>
      </w:r>
      <w:r>
        <w:rPr>
          <w:rFonts w:hint="cs"/>
          <w:rtl/>
        </w:rPr>
        <w:t>פרויקטים חד-פעמיים</w:t>
      </w:r>
      <w:bookmarkStart w:id="1710" w:name="_ETM_Q7_582000"/>
      <w:bookmarkEnd w:id="1710"/>
      <w:r>
        <w:rPr>
          <w:rFonts w:hint="cs"/>
          <w:rtl/>
        </w:rPr>
        <w:t xml:space="preserve"> ל-15,000 משפחות מהצפון והדרום שיקבלו כרטיסים של 460 </w:t>
      </w:r>
      <w:bookmarkStart w:id="1711" w:name="_ETM_Q7_586000"/>
      <w:bookmarkEnd w:id="1711"/>
      <w:r>
        <w:rPr>
          <w:rFonts w:hint="cs"/>
          <w:rtl/>
        </w:rPr>
        <w:t>שקלים.</w:t>
      </w:r>
    </w:p>
    <w:p w:rsidR="00AF3A39" w:rsidRDefault="00AF3A39" w:rsidP="00A9714A">
      <w:pPr>
        <w:rPr>
          <w:rtl/>
        </w:rPr>
      </w:pPr>
    </w:p>
    <w:p w:rsidR="00AF3A39" w:rsidRDefault="00AF3A39" w:rsidP="0019399B">
      <w:pPr>
        <w:rPr>
          <w:rtl/>
        </w:rPr>
      </w:pPr>
      <w:bookmarkStart w:id="1712" w:name="_ETM_Q7_585000"/>
      <w:bookmarkStart w:id="1713" w:name="_ETM_Q7_587000"/>
      <w:bookmarkEnd w:id="1712"/>
      <w:bookmarkEnd w:id="1713"/>
      <w:r>
        <w:rPr>
          <w:rtl/>
        </w:rPr>
        <w:t>טיפול בחובות בחבר</w:t>
      </w:r>
      <w:r>
        <w:rPr>
          <w:rFonts w:hint="cs"/>
          <w:rtl/>
        </w:rPr>
        <w:t>ה</w:t>
      </w:r>
      <w:r>
        <w:rPr>
          <w:rtl/>
        </w:rPr>
        <w:t xml:space="preserve"> </w:t>
      </w:r>
      <w:r>
        <w:rPr>
          <w:rFonts w:hint="cs"/>
          <w:rtl/>
        </w:rPr>
        <w:t>ה</w:t>
      </w:r>
      <w:r>
        <w:rPr>
          <w:rtl/>
        </w:rPr>
        <w:t>ערבית</w:t>
      </w:r>
      <w:r>
        <w:rPr>
          <w:rFonts w:hint="cs"/>
          <w:rtl/>
        </w:rPr>
        <w:t xml:space="preserve"> </w:t>
      </w:r>
      <w:r>
        <w:rPr>
          <w:rFonts w:hint="eastAsia"/>
          <w:rtl/>
        </w:rPr>
        <w:t>–</w:t>
      </w:r>
      <w:r>
        <w:rPr>
          <w:rFonts w:hint="cs"/>
          <w:rtl/>
        </w:rPr>
        <w:t xml:space="preserve"> </w:t>
      </w:r>
      <w:r>
        <w:rPr>
          <w:rtl/>
        </w:rPr>
        <w:t>המשרד מקיים שיתוף פעולה עם רשות האכיפה והגבייה</w:t>
      </w:r>
      <w:r>
        <w:rPr>
          <w:rFonts w:hint="cs"/>
          <w:rtl/>
        </w:rPr>
        <w:t xml:space="preserve">. </w:t>
      </w:r>
      <w:r>
        <w:rPr>
          <w:rtl/>
        </w:rPr>
        <w:t xml:space="preserve">37% </w:t>
      </w:r>
      <w:r>
        <w:rPr>
          <w:rFonts w:hint="cs"/>
          <w:rtl/>
        </w:rPr>
        <w:t>מ</w:t>
      </w:r>
      <w:r>
        <w:rPr>
          <w:rtl/>
        </w:rPr>
        <w:t xml:space="preserve">החייבים בהוצאה לפועל </w:t>
      </w:r>
      <w:r>
        <w:rPr>
          <w:rFonts w:hint="cs"/>
          <w:rtl/>
        </w:rPr>
        <w:t xml:space="preserve">הם </w:t>
      </w:r>
      <w:r>
        <w:rPr>
          <w:rtl/>
        </w:rPr>
        <w:t xml:space="preserve">מהחברה הערבית </w:t>
      </w:r>
      <w:r>
        <w:rPr>
          <w:rFonts w:hint="cs"/>
          <w:rtl/>
        </w:rPr>
        <w:t xml:space="preserve">– זה </w:t>
      </w:r>
      <w:r>
        <w:rPr>
          <w:rtl/>
        </w:rPr>
        <w:t xml:space="preserve">כמעט כפול </w:t>
      </w:r>
      <w:r w:rsidR="0019399B">
        <w:rPr>
          <w:rFonts w:hint="cs"/>
          <w:rtl/>
        </w:rPr>
        <w:t>מ</w:t>
      </w:r>
      <w:r>
        <w:rPr>
          <w:rFonts w:hint="cs"/>
          <w:rtl/>
        </w:rPr>
        <w:t xml:space="preserve">המספר שמייצג את החברה, שעומד </w:t>
      </w:r>
      <w:bookmarkStart w:id="1714" w:name="_ETM_Q7_602000"/>
      <w:bookmarkEnd w:id="1714"/>
      <w:r>
        <w:rPr>
          <w:rFonts w:hint="cs"/>
          <w:rtl/>
        </w:rPr>
        <w:t>על כמעט 2</w:t>
      </w:r>
      <w:r>
        <w:rPr>
          <w:rtl/>
        </w:rPr>
        <w:t xml:space="preserve">0%. </w:t>
      </w:r>
      <w:r>
        <w:rPr>
          <w:rFonts w:hint="cs"/>
          <w:rtl/>
        </w:rPr>
        <w:t xml:space="preserve">גם בנושא הזה יש תוכנית רחבה של המשרד </w:t>
      </w:r>
      <w:r w:rsidR="00A9714A">
        <w:rPr>
          <w:rFonts w:hint="cs"/>
          <w:rtl/>
        </w:rPr>
        <w:t>– – –</w:t>
      </w:r>
      <w:r>
        <w:rPr>
          <w:rFonts w:hint="cs"/>
          <w:rtl/>
        </w:rPr>
        <w:t xml:space="preserve"> </w:t>
      </w:r>
    </w:p>
    <w:p w:rsidR="00AF3A39" w:rsidRDefault="00AF3A39" w:rsidP="00A9714A">
      <w:pPr>
        <w:rPr>
          <w:rtl/>
        </w:rPr>
      </w:pPr>
    </w:p>
    <w:p w:rsidR="00AF3A39" w:rsidRDefault="00AF3A39" w:rsidP="00A9714A">
      <w:pPr>
        <w:pStyle w:val="af5"/>
        <w:keepNext/>
        <w:rPr>
          <w:rtl/>
        </w:rPr>
      </w:pPr>
      <w:bookmarkStart w:id="1715" w:name="ET_interruption_5761_14"/>
      <w:r w:rsidRPr="00156A16">
        <w:rPr>
          <w:rStyle w:val="TagStyle"/>
          <w:rtl/>
        </w:rPr>
        <w:t xml:space="preserve"> &lt;&lt; קריאה &gt;&gt;</w:t>
      </w:r>
      <w:r w:rsidRPr="001A5397">
        <w:rPr>
          <w:rStyle w:val="TagStyle"/>
          <w:rtl/>
        </w:rPr>
        <w:t xml:space="preserve"> </w:t>
      </w:r>
      <w:r>
        <w:rPr>
          <w:rtl/>
        </w:rPr>
        <w:t>עאידה תומא סלימאן (חד"ש-תע"ל):</w:t>
      </w:r>
      <w:r w:rsidRPr="001A5397">
        <w:rPr>
          <w:rStyle w:val="TagStyle"/>
          <w:rtl/>
        </w:rPr>
        <w:t xml:space="preserve"> </w:t>
      </w:r>
      <w:r w:rsidRPr="00156A16">
        <w:rPr>
          <w:rStyle w:val="TagStyle"/>
          <w:rtl/>
        </w:rPr>
        <w:t>&lt;&lt; קריאה &gt;&gt;</w:t>
      </w:r>
      <w:r>
        <w:rPr>
          <w:rtl/>
        </w:rPr>
        <w:t xml:space="preserve">  </w:t>
      </w:r>
      <w:bookmarkEnd w:id="1715"/>
    </w:p>
    <w:p w:rsidR="00AF3A39" w:rsidRDefault="00AF3A39" w:rsidP="007922F9">
      <w:pPr>
        <w:rPr>
          <w:rtl/>
        </w:rPr>
      </w:pPr>
    </w:p>
    <w:p w:rsidR="00AF3A39" w:rsidRDefault="00AF3A39" w:rsidP="00A9714A">
      <w:pPr>
        <w:rPr>
          <w:rtl/>
        </w:rPr>
      </w:pPr>
      <w:r>
        <w:rPr>
          <w:rFonts w:hint="cs"/>
          <w:rtl/>
        </w:rPr>
        <w:t xml:space="preserve">וזה בלי השוק השחור. </w:t>
      </w:r>
    </w:p>
    <w:p w:rsidR="00AF3A39" w:rsidRDefault="00AF3A39" w:rsidP="00A9714A">
      <w:pPr>
        <w:rPr>
          <w:rtl/>
        </w:rPr>
      </w:pPr>
      <w:bookmarkStart w:id="1716" w:name="_ETM_Q7_608000"/>
      <w:bookmarkEnd w:id="1716"/>
    </w:p>
    <w:p w:rsidR="00AF3A39" w:rsidRDefault="00AF3A39" w:rsidP="00A9714A">
      <w:pPr>
        <w:pStyle w:val="-"/>
        <w:keepNext/>
        <w:rPr>
          <w:rtl/>
        </w:rPr>
      </w:pPr>
      <w:bookmarkStart w:id="1717" w:name="ET_speakercontinue_6584_17"/>
      <w:r w:rsidRPr="00156A16">
        <w:rPr>
          <w:rStyle w:val="TagStyle"/>
          <w:rtl/>
        </w:rPr>
        <w:t xml:space="preserve"> &lt;&lt; דובר_המשך &gt;&gt;</w:t>
      </w:r>
      <w:r w:rsidRPr="001A5397">
        <w:rPr>
          <w:rStyle w:val="TagStyle"/>
          <w:rtl/>
        </w:rPr>
        <w:t xml:space="preserve"> </w:t>
      </w:r>
      <w:r>
        <w:rPr>
          <w:rtl/>
        </w:rPr>
        <w:t>שר הבריאות אוריאל בוסו:</w:t>
      </w:r>
      <w:r w:rsidRPr="001A5397">
        <w:rPr>
          <w:rStyle w:val="TagStyle"/>
          <w:rtl/>
        </w:rPr>
        <w:t xml:space="preserve"> </w:t>
      </w:r>
      <w:r w:rsidRPr="00156A16">
        <w:rPr>
          <w:rStyle w:val="TagStyle"/>
          <w:rtl/>
        </w:rPr>
        <w:t>&lt;&lt; דובר_המשך &gt;&gt;</w:t>
      </w:r>
      <w:r>
        <w:rPr>
          <w:rtl/>
        </w:rPr>
        <w:t xml:space="preserve">  </w:t>
      </w:r>
      <w:bookmarkEnd w:id="1717"/>
    </w:p>
    <w:p w:rsidR="00AF3A39" w:rsidRDefault="00AF3A39" w:rsidP="007922F9">
      <w:pPr>
        <w:rPr>
          <w:rtl/>
        </w:rPr>
      </w:pPr>
    </w:p>
    <w:p w:rsidR="00AF3A39" w:rsidRDefault="00AF3A39" w:rsidP="00A9714A">
      <w:pPr>
        <w:rPr>
          <w:rtl/>
        </w:rPr>
      </w:pPr>
      <w:r>
        <w:rPr>
          <w:rFonts w:hint="cs"/>
          <w:rtl/>
        </w:rPr>
        <w:t xml:space="preserve">נכון, וזה עוד בלי השוק השחור. </w:t>
      </w:r>
      <w:bookmarkStart w:id="1718" w:name="_ETM_Q7_609000"/>
      <w:bookmarkStart w:id="1719" w:name="_ETM_Q7_610000"/>
      <w:bookmarkEnd w:id="1718"/>
      <w:bookmarkEnd w:id="1719"/>
    </w:p>
    <w:p w:rsidR="00AF3A39" w:rsidRDefault="00AF3A39" w:rsidP="00A9714A">
      <w:pPr>
        <w:rPr>
          <w:rtl/>
        </w:rPr>
      </w:pPr>
    </w:p>
    <w:p w:rsidR="00AF3A39" w:rsidRDefault="00AF3A39" w:rsidP="00A9714A">
      <w:pPr>
        <w:rPr>
          <w:rtl/>
        </w:rPr>
      </w:pPr>
      <w:r>
        <w:rPr>
          <w:rFonts w:hint="cs"/>
          <w:rtl/>
        </w:rPr>
        <w:t>ה</w:t>
      </w:r>
      <w:r>
        <w:rPr>
          <w:rtl/>
        </w:rPr>
        <w:t xml:space="preserve">משרד </w:t>
      </w:r>
      <w:r>
        <w:rPr>
          <w:rFonts w:hint="cs"/>
          <w:rtl/>
        </w:rPr>
        <w:t xml:space="preserve">מקיים </w:t>
      </w:r>
      <w:r>
        <w:rPr>
          <w:rtl/>
        </w:rPr>
        <w:t>שיתופי פעולה עם גופים בארץ ובחו</w:t>
      </w:r>
      <w:r>
        <w:rPr>
          <w:rFonts w:hint="cs"/>
          <w:rtl/>
        </w:rPr>
        <w:t>"</w:t>
      </w:r>
      <w:r>
        <w:rPr>
          <w:rtl/>
        </w:rPr>
        <w:t>ל</w:t>
      </w:r>
      <w:r>
        <w:rPr>
          <w:rFonts w:hint="cs"/>
          <w:rtl/>
        </w:rPr>
        <w:t xml:space="preserve"> ל</w:t>
      </w:r>
      <w:r>
        <w:rPr>
          <w:rtl/>
        </w:rPr>
        <w:t xml:space="preserve">ניצולי שואה </w:t>
      </w:r>
      <w:r>
        <w:rPr>
          <w:rFonts w:hint="cs"/>
          <w:rtl/>
        </w:rPr>
        <w:t>ו</w:t>
      </w:r>
      <w:r>
        <w:rPr>
          <w:rtl/>
        </w:rPr>
        <w:t xml:space="preserve">נזקקים </w:t>
      </w:r>
      <w:r>
        <w:rPr>
          <w:rFonts w:hint="cs"/>
          <w:rtl/>
        </w:rPr>
        <w:t xml:space="preserve">– </w:t>
      </w:r>
      <w:r>
        <w:rPr>
          <w:rtl/>
        </w:rPr>
        <w:t>מתן ארוחות חמות</w:t>
      </w:r>
      <w:r>
        <w:rPr>
          <w:rFonts w:hint="cs"/>
          <w:rtl/>
        </w:rPr>
        <w:t xml:space="preserve">. </w:t>
      </w:r>
      <w:r>
        <w:rPr>
          <w:rtl/>
        </w:rPr>
        <w:t>ועידת התביעות</w:t>
      </w:r>
      <w:r>
        <w:rPr>
          <w:rFonts w:hint="cs"/>
          <w:rtl/>
        </w:rPr>
        <w:t xml:space="preserve"> </w:t>
      </w:r>
      <w:r>
        <w:rPr>
          <w:rFonts w:hint="eastAsia"/>
          <w:rtl/>
        </w:rPr>
        <w:t xml:space="preserve">– </w:t>
      </w:r>
      <w:bookmarkStart w:id="1720" w:name="_ETM_Q7_619000"/>
      <w:bookmarkEnd w:id="1720"/>
      <w:r>
        <w:rPr>
          <w:rtl/>
        </w:rPr>
        <w:t>מלכ</w:t>
      </w:r>
      <w:r>
        <w:rPr>
          <w:rFonts w:hint="cs"/>
          <w:rtl/>
        </w:rPr>
        <w:t>"</w:t>
      </w:r>
      <w:r>
        <w:rPr>
          <w:rtl/>
        </w:rPr>
        <w:t>ר יהודי אמריקאי המכנס נציגים מארגונים יהודיים ברחבי העולם</w:t>
      </w:r>
      <w:r>
        <w:rPr>
          <w:rFonts w:hint="cs"/>
          <w:rtl/>
        </w:rPr>
        <w:t xml:space="preserve">. </w:t>
      </w:r>
    </w:p>
    <w:p w:rsidR="00AF3A39" w:rsidRDefault="00AF3A39" w:rsidP="00A9714A">
      <w:pPr>
        <w:rPr>
          <w:rtl/>
        </w:rPr>
      </w:pPr>
    </w:p>
    <w:p w:rsidR="00AF3A39" w:rsidRDefault="00AF3A39" w:rsidP="0019399B">
      <w:pPr>
        <w:rPr>
          <w:rtl/>
        </w:rPr>
      </w:pPr>
      <w:r>
        <w:rPr>
          <w:rFonts w:hint="cs"/>
          <w:rtl/>
        </w:rPr>
        <w:t>בסך הכול התקציב לטיפול בעוני לשנים 202</w:t>
      </w:r>
      <w:r w:rsidR="0019399B">
        <w:rPr>
          <w:rFonts w:hint="cs"/>
          <w:rtl/>
        </w:rPr>
        <w:t>3 ו-</w:t>
      </w:r>
      <w:r>
        <w:rPr>
          <w:rFonts w:hint="cs"/>
          <w:rtl/>
        </w:rPr>
        <w:t>202</w:t>
      </w:r>
      <w:r w:rsidR="0019399B">
        <w:rPr>
          <w:rFonts w:hint="cs"/>
          <w:rtl/>
        </w:rPr>
        <w:t>4,</w:t>
      </w:r>
      <w:r>
        <w:rPr>
          <w:rFonts w:hint="cs"/>
          <w:rtl/>
        </w:rPr>
        <w:t xml:space="preserve"> כולל את הנושאים להלן: </w:t>
      </w:r>
      <w:r>
        <w:rPr>
          <w:rtl/>
        </w:rPr>
        <w:t>המשרד תקצב את מיזם הביטחון התזונתי ב</w:t>
      </w:r>
      <w:r>
        <w:rPr>
          <w:rFonts w:hint="cs"/>
          <w:rtl/>
        </w:rPr>
        <w:t>-9</w:t>
      </w:r>
      <w:r>
        <w:rPr>
          <w:rtl/>
        </w:rPr>
        <w:t>0 מיליון</w:t>
      </w:r>
      <w:r>
        <w:rPr>
          <w:rFonts w:hint="cs"/>
          <w:rtl/>
        </w:rPr>
        <w:t xml:space="preserve"> שקלים </w:t>
      </w:r>
      <w:r>
        <w:rPr>
          <w:rtl/>
        </w:rPr>
        <w:t>בכל שנה</w:t>
      </w:r>
      <w:r>
        <w:rPr>
          <w:rFonts w:hint="cs"/>
          <w:rtl/>
        </w:rPr>
        <w:t>; ת</w:t>
      </w:r>
      <w:r>
        <w:rPr>
          <w:rtl/>
        </w:rPr>
        <w:t>קציב תמיכה ביטחון תזונתי והמבחן המשולב ב</w:t>
      </w:r>
      <w:r>
        <w:rPr>
          <w:rFonts w:hint="cs"/>
          <w:rtl/>
        </w:rPr>
        <w:t xml:space="preserve">סך 46 </w:t>
      </w:r>
      <w:bookmarkStart w:id="1721" w:name="_ETM_Q7_641000"/>
      <w:bookmarkEnd w:id="1721"/>
      <w:r>
        <w:rPr>
          <w:rFonts w:hint="cs"/>
          <w:rtl/>
        </w:rPr>
        <w:t xml:space="preserve">מיליון בכל שנה; </w:t>
      </w:r>
      <w:r>
        <w:rPr>
          <w:rtl/>
        </w:rPr>
        <w:t>תקצ</w:t>
      </w:r>
      <w:r>
        <w:rPr>
          <w:rFonts w:hint="cs"/>
          <w:rtl/>
        </w:rPr>
        <w:t>י</w:t>
      </w:r>
      <w:r>
        <w:rPr>
          <w:rtl/>
        </w:rPr>
        <w:t>ב מיזם משותף עם הקרן לידידות</w:t>
      </w:r>
      <w:r>
        <w:rPr>
          <w:rFonts w:hint="cs"/>
          <w:rtl/>
        </w:rPr>
        <w:t xml:space="preserve"> </w:t>
      </w:r>
      <w:r>
        <w:rPr>
          <w:rFonts w:hint="eastAsia"/>
          <w:rtl/>
        </w:rPr>
        <w:t xml:space="preserve">– </w:t>
      </w:r>
      <w:r>
        <w:rPr>
          <w:rFonts w:hint="cs"/>
          <w:rtl/>
        </w:rPr>
        <w:t>35 מיליון שקלים; תק</w:t>
      </w:r>
      <w:r>
        <w:rPr>
          <w:rtl/>
        </w:rPr>
        <w:t>ציב שנתי בסך 35 מיליון</w:t>
      </w:r>
      <w:r>
        <w:rPr>
          <w:rFonts w:hint="cs"/>
          <w:rtl/>
        </w:rPr>
        <w:t xml:space="preserve"> </w:t>
      </w:r>
      <w:bookmarkStart w:id="1722" w:name="_ETM_Q7_646000"/>
      <w:bookmarkEnd w:id="1722"/>
      <w:r>
        <w:rPr>
          <w:rFonts w:hint="cs"/>
          <w:rtl/>
        </w:rPr>
        <w:t xml:space="preserve">שקלים </w:t>
      </w:r>
      <w:r>
        <w:rPr>
          <w:rtl/>
        </w:rPr>
        <w:t>לרשויות עבור סיוע חומרי ואישי</w:t>
      </w:r>
      <w:r>
        <w:rPr>
          <w:rFonts w:hint="cs"/>
          <w:rtl/>
        </w:rPr>
        <w:t xml:space="preserve">; </w:t>
      </w:r>
      <w:r>
        <w:rPr>
          <w:rtl/>
        </w:rPr>
        <w:t>תקצ</w:t>
      </w:r>
      <w:r>
        <w:rPr>
          <w:rFonts w:hint="cs"/>
          <w:rtl/>
        </w:rPr>
        <w:t>י</w:t>
      </w:r>
      <w:r>
        <w:rPr>
          <w:rtl/>
        </w:rPr>
        <w:t xml:space="preserve">ב מערך </w:t>
      </w:r>
      <w:r>
        <w:rPr>
          <w:rFonts w:hint="cs"/>
          <w:rtl/>
        </w:rPr>
        <w:t>"</w:t>
      </w:r>
      <w:r>
        <w:rPr>
          <w:rtl/>
        </w:rPr>
        <w:t>נושמים</w:t>
      </w:r>
      <w:r>
        <w:rPr>
          <w:rFonts w:hint="cs"/>
          <w:rtl/>
        </w:rPr>
        <w:t>"</w:t>
      </w:r>
      <w:r>
        <w:rPr>
          <w:rtl/>
        </w:rPr>
        <w:t xml:space="preserve"> לשנת 2023 בסך</w:t>
      </w:r>
      <w:r>
        <w:rPr>
          <w:rFonts w:hint="cs"/>
          <w:rtl/>
        </w:rPr>
        <w:t xml:space="preserve"> </w:t>
      </w:r>
      <w:r>
        <w:rPr>
          <w:rtl/>
        </w:rPr>
        <w:t>118 מיליון</w:t>
      </w:r>
      <w:r>
        <w:rPr>
          <w:rFonts w:hint="cs"/>
          <w:rtl/>
        </w:rPr>
        <w:t xml:space="preserve"> שקלים וב</w:t>
      </w:r>
      <w:r>
        <w:rPr>
          <w:rtl/>
        </w:rPr>
        <w:t>סך 135</w:t>
      </w:r>
      <w:r>
        <w:rPr>
          <w:rFonts w:hint="cs"/>
        </w:rPr>
        <w:t xml:space="preserve"> </w:t>
      </w:r>
      <w:r>
        <w:rPr>
          <w:rFonts w:hint="cs"/>
          <w:rtl/>
        </w:rPr>
        <w:t xml:space="preserve">מיליון </w:t>
      </w:r>
      <w:r>
        <w:rPr>
          <w:rtl/>
        </w:rPr>
        <w:t>לשנת 2024</w:t>
      </w:r>
      <w:r>
        <w:rPr>
          <w:rFonts w:hint="cs"/>
          <w:rtl/>
        </w:rPr>
        <w:t xml:space="preserve">. </w:t>
      </w:r>
      <w:r>
        <w:rPr>
          <w:rtl/>
        </w:rPr>
        <w:t xml:space="preserve">סך התקציב המיועד למיגור תופעת העוני במשרד לשנת 2023 </w:t>
      </w:r>
      <w:r>
        <w:rPr>
          <w:rFonts w:hint="cs"/>
          <w:rtl/>
        </w:rPr>
        <w:t xml:space="preserve">עמד </w:t>
      </w:r>
      <w:r>
        <w:rPr>
          <w:rtl/>
        </w:rPr>
        <w:t>על 324 מיליון</w:t>
      </w:r>
      <w:r>
        <w:rPr>
          <w:rFonts w:hint="cs"/>
          <w:rtl/>
        </w:rPr>
        <w:t xml:space="preserve"> </w:t>
      </w:r>
      <w:bookmarkStart w:id="1723" w:name="_ETM_Q7_667000"/>
      <w:bookmarkEnd w:id="1723"/>
      <w:r>
        <w:rPr>
          <w:rFonts w:hint="cs"/>
          <w:rtl/>
        </w:rPr>
        <w:t xml:space="preserve">שקלים, לעומת 314 מיליון שקלים </w:t>
      </w:r>
      <w:r>
        <w:rPr>
          <w:rtl/>
        </w:rPr>
        <w:t>בשנת 2024</w:t>
      </w:r>
      <w:r>
        <w:rPr>
          <w:rFonts w:hint="cs"/>
          <w:rtl/>
        </w:rPr>
        <w:t xml:space="preserve">. כמובן שגם </w:t>
      </w:r>
      <w:bookmarkStart w:id="1724" w:name="_ETM_Q7_674000"/>
      <w:bookmarkEnd w:id="1724"/>
      <w:r>
        <w:rPr>
          <w:rFonts w:hint="cs"/>
          <w:rtl/>
        </w:rPr>
        <w:t>בסך ת</w:t>
      </w:r>
      <w:r>
        <w:rPr>
          <w:rtl/>
        </w:rPr>
        <w:t xml:space="preserve">קני כוח אדם </w:t>
      </w:r>
      <w:r>
        <w:rPr>
          <w:rFonts w:hint="cs"/>
          <w:rtl/>
        </w:rPr>
        <w:t xml:space="preserve">ברשויות ישנה הוספה, כמו שצריך, ותוגברה התקשרות עם </w:t>
      </w:r>
      <w:bookmarkStart w:id="1725" w:name="_ETM_Q7_678000"/>
      <w:bookmarkEnd w:id="1725"/>
      <w:r>
        <w:rPr>
          <w:rFonts w:hint="cs"/>
          <w:rtl/>
        </w:rPr>
        <w:t xml:space="preserve">הקרן לידידות ב-20 מיליון שקלים נוספים. </w:t>
      </w:r>
    </w:p>
    <w:p w:rsidR="00AF3A39" w:rsidRDefault="00AF3A39" w:rsidP="00A9714A">
      <w:pPr>
        <w:rPr>
          <w:rtl/>
        </w:rPr>
      </w:pPr>
    </w:p>
    <w:p w:rsidR="00AF3A39" w:rsidRDefault="00AF3A39" w:rsidP="0019399B">
      <w:pPr>
        <w:rPr>
          <w:rtl/>
        </w:rPr>
      </w:pPr>
      <w:r>
        <w:rPr>
          <w:rFonts w:hint="cs"/>
          <w:rtl/>
        </w:rPr>
        <w:t>כמובן שהמטרה היא בסוף</w:t>
      </w:r>
      <w:bookmarkStart w:id="1726" w:name="_ETM_Q7_682000"/>
      <w:bookmarkEnd w:id="1726"/>
      <w:r>
        <w:rPr>
          <w:rFonts w:hint="cs"/>
          <w:rtl/>
        </w:rPr>
        <w:t xml:space="preserve"> להוציא את האנשים הללו ממעגל העוני לחיות בכבוד, ואנחנו </w:t>
      </w:r>
      <w:bookmarkStart w:id="1727" w:name="_ETM_Q7_690000"/>
      <w:bookmarkEnd w:id="1727"/>
      <w:r>
        <w:rPr>
          <w:rFonts w:hint="cs"/>
          <w:rtl/>
        </w:rPr>
        <w:t xml:space="preserve">נקווה שנצא מהתקופה הקשה הזאת של המלחמה, </w:t>
      </w:r>
      <w:bookmarkStart w:id="1728" w:name="_ETM_Q7_683000"/>
      <w:bookmarkEnd w:id="1728"/>
      <w:r>
        <w:rPr>
          <w:rFonts w:hint="cs"/>
          <w:rtl/>
        </w:rPr>
        <w:t xml:space="preserve">וכשנראה את החטופים </w:t>
      </w:r>
      <w:bookmarkStart w:id="1729" w:name="_ETM_Q7_694000"/>
      <w:bookmarkEnd w:id="1729"/>
      <w:r>
        <w:rPr>
          <w:rFonts w:hint="cs"/>
          <w:rtl/>
        </w:rPr>
        <w:t>והשבויים חוזרים הביתה, בריאים ושלמים, ואת החיילים שלנו חוזרים</w:t>
      </w:r>
      <w:bookmarkStart w:id="1730" w:name="_ETM_Q7_700000"/>
      <w:bookmarkEnd w:id="1730"/>
      <w:r>
        <w:rPr>
          <w:rFonts w:hint="cs"/>
          <w:rtl/>
        </w:rPr>
        <w:t xml:space="preserve"> לביתם</w:t>
      </w:r>
      <w:r w:rsidR="0019399B">
        <w:rPr>
          <w:rFonts w:hint="cs"/>
          <w:rtl/>
        </w:rPr>
        <w:t>,</w:t>
      </w:r>
      <w:r>
        <w:rPr>
          <w:rFonts w:hint="eastAsia"/>
          <w:rtl/>
        </w:rPr>
        <w:t xml:space="preserve"> </w:t>
      </w:r>
      <w:r>
        <w:rPr>
          <w:rFonts w:hint="cs"/>
          <w:rtl/>
        </w:rPr>
        <w:t xml:space="preserve">זה יהיה הטיפול האמיתי שלנו בכלל החברה הישראלית. </w:t>
      </w:r>
    </w:p>
    <w:p w:rsidR="00AF3A39" w:rsidRDefault="00AF3A39" w:rsidP="00A9714A">
      <w:pPr>
        <w:rPr>
          <w:rtl/>
        </w:rPr>
      </w:pPr>
    </w:p>
    <w:p w:rsidR="00AF3A39" w:rsidRDefault="00AF3A39" w:rsidP="00A9714A">
      <w:pPr>
        <w:rPr>
          <w:rtl/>
        </w:rPr>
      </w:pPr>
      <w:r>
        <w:rPr>
          <w:rFonts w:hint="cs"/>
          <w:rtl/>
        </w:rPr>
        <w:t xml:space="preserve">תודה </w:t>
      </w:r>
      <w:bookmarkStart w:id="1731" w:name="_ETM_Q7_705000"/>
      <w:bookmarkEnd w:id="1731"/>
      <w:r>
        <w:rPr>
          <w:rFonts w:hint="cs"/>
          <w:rtl/>
        </w:rPr>
        <w:t xml:space="preserve">רבה ליוזמי היום המיוחד הזה ולשר מרגי על </w:t>
      </w:r>
      <w:bookmarkStart w:id="1732" w:name="_ETM_Q7_711000"/>
      <w:bookmarkEnd w:id="1732"/>
      <w:r>
        <w:rPr>
          <w:rFonts w:hint="cs"/>
          <w:rtl/>
        </w:rPr>
        <w:t xml:space="preserve">העבודה המצוינת בנושא הזה. תודה רבה לכולם. </w:t>
      </w:r>
    </w:p>
    <w:p w:rsidR="00AF3A39" w:rsidRDefault="00AF3A39" w:rsidP="00A9714A">
      <w:pPr>
        <w:rPr>
          <w:rtl/>
        </w:rPr>
      </w:pPr>
      <w:bookmarkStart w:id="1733" w:name="_ETM_Q7_704000"/>
      <w:bookmarkEnd w:id="1733"/>
    </w:p>
    <w:p w:rsidR="00AF3A39" w:rsidRDefault="00AF3A39" w:rsidP="00A9714A">
      <w:pPr>
        <w:pStyle w:val="af6"/>
        <w:keepNext/>
        <w:rPr>
          <w:rtl/>
        </w:rPr>
      </w:pPr>
      <w:bookmarkStart w:id="1734" w:name="ET_yor_6253_9"/>
      <w:r w:rsidRPr="00156A16">
        <w:rPr>
          <w:rStyle w:val="TagStyle"/>
          <w:rtl/>
        </w:rPr>
        <w:t>&lt;&lt; יור &gt;&gt;</w:t>
      </w:r>
      <w:r w:rsidRPr="00174AF4">
        <w:rPr>
          <w:rStyle w:val="TagStyle"/>
          <w:rtl/>
        </w:rPr>
        <w:t xml:space="preserve"> </w:t>
      </w:r>
      <w:r>
        <w:rPr>
          <w:rtl/>
        </w:rPr>
        <w:t>היו"ר משה טור פז:</w:t>
      </w:r>
      <w:r w:rsidRPr="00174AF4">
        <w:rPr>
          <w:rStyle w:val="TagStyle"/>
          <w:rtl/>
        </w:rPr>
        <w:t xml:space="preserve"> </w:t>
      </w:r>
      <w:r w:rsidRPr="00156A16">
        <w:rPr>
          <w:rStyle w:val="TagStyle"/>
          <w:rtl/>
        </w:rPr>
        <w:t>&lt;&lt; יור &gt;&gt;</w:t>
      </w:r>
      <w:r>
        <w:rPr>
          <w:rtl/>
        </w:rPr>
        <w:t xml:space="preserve">  </w:t>
      </w:r>
      <w:bookmarkEnd w:id="1734"/>
    </w:p>
    <w:p w:rsidR="00AF3A39" w:rsidRDefault="00AF3A39" w:rsidP="007922F9">
      <w:pPr>
        <w:rPr>
          <w:rtl/>
          <w:lang w:eastAsia="he-IL"/>
        </w:rPr>
      </w:pPr>
    </w:p>
    <w:p w:rsidR="00AF3A39" w:rsidRDefault="00AF3A39" w:rsidP="00A9714A">
      <w:pPr>
        <w:rPr>
          <w:rtl/>
          <w:lang w:eastAsia="he-IL"/>
        </w:rPr>
      </w:pPr>
      <w:r>
        <w:rPr>
          <w:rFonts w:hint="cs"/>
          <w:rtl/>
          <w:lang w:eastAsia="he-IL"/>
        </w:rPr>
        <w:t>תודה</w:t>
      </w:r>
      <w:bookmarkStart w:id="1735" w:name="_ETM_Q7_715000"/>
      <w:bookmarkEnd w:id="1735"/>
      <w:r>
        <w:rPr>
          <w:rFonts w:hint="cs"/>
          <w:rtl/>
          <w:lang w:eastAsia="he-IL"/>
        </w:rPr>
        <w:t xml:space="preserve"> רבה לשר אוריאל בוסו. </w:t>
      </w:r>
    </w:p>
    <w:p w:rsidR="007922F9" w:rsidRDefault="007922F9" w:rsidP="00A9714A">
      <w:pPr>
        <w:rPr>
          <w:rtl/>
          <w:lang w:eastAsia="he-IL"/>
        </w:rPr>
      </w:pPr>
    </w:p>
    <w:p w:rsidR="007922F9" w:rsidRDefault="007922F9" w:rsidP="00A9714A">
      <w:pPr>
        <w:rPr>
          <w:rtl/>
          <w:lang w:eastAsia="he-IL"/>
        </w:rPr>
      </w:pPr>
    </w:p>
    <w:p w:rsidR="00AF3A39" w:rsidRDefault="00AF3A39" w:rsidP="00A9714A">
      <w:pPr>
        <w:pStyle w:val="a6"/>
        <w:rPr>
          <w:rtl/>
          <w:lang w:eastAsia="he-IL"/>
        </w:rPr>
      </w:pPr>
      <w:bookmarkStart w:id="1736" w:name="ET_subject_644582_10"/>
      <w:r w:rsidRPr="00156A16">
        <w:rPr>
          <w:rStyle w:val="TagStyle"/>
          <w:rtl/>
        </w:rPr>
        <w:t xml:space="preserve"> &lt;&lt; נושא &gt;&gt;</w:t>
      </w:r>
      <w:r w:rsidRPr="00174AF4">
        <w:rPr>
          <w:rStyle w:val="TagStyle"/>
          <w:rtl/>
        </w:rPr>
        <w:t xml:space="preserve"> </w:t>
      </w:r>
      <w:bookmarkStart w:id="1737" w:name="_Toc184762168"/>
      <w:r>
        <w:rPr>
          <w:rtl/>
          <w:lang w:eastAsia="he-IL"/>
        </w:rPr>
        <w:t>יום בריאות הנפש</w:t>
      </w:r>
      <w:bookmarkEnd w:id="1737"/>
      <w:r w:rsidRPr="00174AF4">
        <w:rPr>
          <w:rStyle w:val="TagStyle"/>
          <w:rtl/>
        </w:rPr>
        <w:t xml:space="preserve"> </w:t>
      </w:r>
      <w:r w:rsidRPr="00156A16">
        <w:rPr>
          <w:rStyle w:val="TagStyle"/>
          <w:rtl/>
        </w:rPr>
        <w:t>&lt;&lt; נושא &gt;&gt;</w:t>
      </w:r>
      <w:r>
        <w:rPr>
          <w:rtl/>
          <w:lang w:eastAsia="he-IL"/>
        </w:rPr>
        <w:t xml:space="preserve">  </w:t>
      </w:r>
      <w:bookmarkEnd w:id="1736"/>
    </w:p>
    <w:p w:rsidR="00AF3A39" w:rsidRDefault="00AF3A39" w:rsidP="007922F9">
      <w:pPr>
        <w:rPr>
          <w:rtl/>
          <w:lang w:eastAsia="he-IL"/>
        </w:rPr>
      </w:pPr>
    </w:p>
    <w:p w:rsidR="00AF3A39" w:rsidRDefault="00AF3A39" w:rsidP="00A9714A">
      <w:pPr>
        <w:pStyle w:val="af6"/>
        <w:keepNext/>
        <w:rPr>
          <w:rtl/>
        </w:rPr>
      </w:pPr>
      <w:bookmarkStart w:id="1738" w:name="ET_yor_6253_18"/>
      <w:r w:rsidRPr="00156A16">
        <w:rPr>
          <w:rStyle w:val="TagStyle"/>
          <w:rtl/>
        </w:rPr>
        <w:t xml:space="preserve"> &lt;&lt; יור &gt;&gt;</w:t>
      </w:r>
      <w:r w:rsidRPr="00A611F8">
        <w:rPr>
          <w:rStyle w:val="TagStyle"/>
          <w:rtl/>
        </w:rPr>
        <w:t xml:space="preserve"> </w:t>
      </w:r>
      <w:r>
        <w:rPr>
          <w:rtl/>
        </w:rPr>
        <w:t>היו"ר משה טור פז:</w:t>
      </w:r>
      <w:r w:rsidRPr="00A611F8">
        <w:rPr>
          <w:rStyle w:val="TagStyle"/>
          <w:rtl/>
        </w:rPr>
        <w:t xml:space="preserve"> </w:t>
      </w:r>
      <w:r w:rsidRPr="00156A16">
        <w:rPr>
          <w:rStyle w:val="TagStyle"/>
          <w:rtl/>
        </w:rPr>
        <w:t>&lt;&lt; יור &gt;&gt;</w:t>
      </w:r>
      <w:r>
        <w:rPr>
          <w:rtl/>
        </w:rPr>
        <w:t xml:space="preserve">  </w:t>
      </w:r>
      <w:bookmarkEnd w:id="1738"/>
    </w:p>
    <w:p w:rsidR="00AF3A39" w:rsidRDefault="00AF3A39" w:rsidP="007922F9">
      <w:pPr>
        <w:rPr>
          <w:rtl/>
          <w:lang w:eastAsia="he-IL"/>
        </w:rPr>
      </w:pPr>
    </w:p>
    <w:p w:rsidR="00AF3A39" w:rsidRPr="00A611F8" w:rsidRDefault="00AF3A39" w:rsidP="0019399B">
      <w:pPr>
        <w:rPr>
          <w:rtl/>
          <w:lang w:eastAsia="he-IL"/>
        </w:rPr>
      </w:pPr>
      <w:r>
        <w:rPr>
          <w:rFonts w:hint="cs"/>
          <w:rtl/>
          <w:lang w:eastAsia="he-IL"/>
        </w:rPr>
        <w:t>אנחנו עוברים לנושא הבא על סדר-היום</w:t>
      </w:r>
      <w:r>
        <w:rPr>
          <w:rFonts w:hint="cs"/>
          <w:lang w:eastAsia="he-IL"/>
        </w:rPr>
        <w:t xml:space="preserve"> </w:t>
      </w:r>
      <w:bookmarkStart w:id="1739" w:name="_ETM_Q7_716000"/>
      <w:bookmarkEnd w:id="1739"/>
      <w:r>
        <w:rPr>
          <w:rFonts w:hint="eastAsia"/>
          <w:rtl/>
          <w:lang w:eastAsia="he-IL"/>
        </w:rPr>
        <w:t xml:space="preserve">– </w:t>
      </w:r>
      <w:r>
        <w:rPr>
          <w:rFonts w:hint="cs"/>
          <w:rtl/>
          <w:lang w:eastAsia="he-IL"/>
        </w:rPr>
        <w:t>ציון יום בריאות הנפש. אני מזמין את חברת הכנסת מיכל</w:t>
      </w:r>
      <w:bookmarkStart w:id="1740" w:name="_ETM_Q7_722000"/>
      <w:bookmarkEnd w:id="1740"/>
      <w:r>
        <w:rPr>
          <w:rFonts w:hint="cs"/>
          <w:rtl/>
          <w:lang w:eastAsia="he-IL"/>
        </w:rPr>
        <w:t xml:space="preserve"> מרים וולדיגר לפתוח את היום המיוחד</w:t>
      </w:r>
      <w:r w:rsidR="0019399B">
        <w:rPr>
          <w:rFonts w:hint="cs"/>
          <w:rtl/>
          <w:lang w:eastAsia="he-IL"/>
        </w:rPr>
        <w:t>.</w:t>
      </w:r>
      <w:r>
        <w:rPr>
          <w:rFonts w:hint="cs"/>
          <w:rtl/>
          <w:lang w:eastAsia="he-IL"/>
        </w:rPr>
        <w:t xml:space="preserve"> בבקשה. לרשותך </w:t>
      </w:r>
      <w:bookmarkStart w:id="1741" w:name="_ETM_Q7_747000"/>
      <w:bookmarkEnd w:id="1741"/>
      <w:r>
        <w:rPr>
          <w:rFonts w:hint="cs"/>
          <w:rtl/>
          <w:lang w:eastAsia="he-IL"/>
        </w:rPr>
        <w:t xml:space="preserve">חמש דקות, בבקשה. </w:t>
      </w:r>
    </w:p>
    <w:p w:rsidR="00AF3A39" w:rsidRDefault="00AF3A39" w:rsidP="00A9714A">
      <w:pPr>
        <w:rPr>
          <w:rtl/>
          <w:lang w:eastAsia="he-IL"/>
        </w:rPr>
      </w:pPr>
    </w:p>
    <w:p w:rsidR="00AF3A39" w:rsidRDefault="00AF3A39" w:rsidP="00A9714A">
      <w:pPr>
        <w:pStyle w:val="a4"/>
        <w:keepNext/>
        <w:rPr>
          <w:rtl/>
        </w:rPr>
      </w:pPr>
      <w:bookmarkStart w:id="1742" w:name="ET_speaker_6150_12"/>
      <w:r w:rsidRPr="00156A16">
        <w:rPr>
          <w:rStyle w:val="TagStyle"/>
          <w:rtl/>
        </w:rPr>
        <w:t>&lt;&lt; דובר &gt;&gt;</w:t>
      </w:r>
      <w:r w:rsidRPr="00174AF4">
        <w:rPr>
          <w:rStyle w:val="TagStyle"/>
          <w:rtl/>
        </w:rPr>
        <w:t xml:space="preserve"> </w:t>
      </w:r>
      <w:bookmarkStart w:id="1743" w:name="_Toc184762169"/>
      <w:r>
        <w:rPr>
          <w:rtl/>
        </w:rPr>
        <w:t>מיכל מרים וולדיגר (הציונות הדתית):</w:t>
      </w:r>
      <w:bookmarkEnd w:id="1743"/>
      <w:r w:rsidRPr="00174AF4">
        <w:rPr>
          <w:rStyle w:val="TagStyle"/>
          <w:rtl/>
        </w:rPr>
        <w:t xml:space="preserve"> </w:t>
      </w:r>
      <w:r w:rsidRPr="00156A16">
        <w:rPr>
          <w:rStyle w:val="TagStyle"/>
          <w:rtl/>
        </w:rPr>
        <w:t>&lt;&lt; דובר &gt;&gt;</w:t>
      </w:r>
      <w:r>
        <w:rPr>
          <w:rtl/>
        </w:rPr>
        <w:t xml:space="preserve">  </w:t>
      </w:r>
      <w:bookmarkEnd w:id="1742"/>
    </w:p>
    <w:p w:rsidR="00AF3A39" w:rsidRDefault="00AF3A39" w:rsidP="007922F9">
      <w:pPr>
        <w:rPr>
          <w:rtl/>
          <w:lang w:eastAsia="he-IL"/>
        </w:rPr>
      </w:pPr>
    </w:p>
    <w:p w:rsidR="00AF3A39" w:rsidRDefault="00AF3A39" w:rsidP="00A9714A">
      <w:pPr>
        <w:rPr>
          <w:rtl/>
          <w:lang w:eastAsia="he-IL"/>
        </w:rPr>
      </w:pPr>
      <w:r>
        <w:rPr>
          <w:rFonts w:hint="cs"/>
          <w:rtl/>
          <w:lang w:eastAsia="he-IL"/>
        </w:rPr>
        <w:t xml:space="preserve">כבוד היושב-ראש, כבוד השר, חברים יקרים, אתחיל בתודה לכבוד יושב-ראש הכנסת אמיר אוחנה, לשר הבריאות אוריאל בוסו ולחברי </w:t>
      </w:r>
      <w:bookmarkStart w:id="1744" w:name="_ETM_Q7_759000"/>
      <w:bookmarkEnd w:id="1744"/>
      <w:r>
        <w:rPr>
          <w:rFonts w:hint="cs"/>
          <w:rtl/>
          <w:lang w:eastAsia="he-IL"/>
        </w:rPr>
        <w:t xml:space="preserve">חבר הכנסת יוני מישרקי, יושב-ראש ועדת הבריאות, על ההשתתפות שלכם היום באירוע לרגל ציון היום, אבל </w:t>
      </w:r>
      <w:bookmarkStart w:id="1745" w:name="_ETM_Q7_770000"/>
      <w:bookmarkEnd w:id="1745"/>
      <w:r>
        <w:rPr>
          <w:rFonts w:hint="cs"/>
          <w:rtl/>
          <w:lang w:eastAsia="he-IL"/>
        </w:rPr>
        <w:t xml:space="preserve">בכלל, על מה שאתם עושים ולמקום שאתם נותנים לתחום בריאות הנפש. </w:t>
      </w:r>
    </w:p>
    <w:p w:rsidR="00AF3A39" w:rsidRDefault="00AF3A39" w:rsidP="00A9714A">
      <w:pPr>
        <w:rPr>
          <w:rtl/>
          <w:lang w:eastAsia="he-IL"/>
        </w:rPr>
      </w:pPr>
    </w:p>
    <w:p w:rsidR="00832F47" w:rsidRDefault="00AF3A39" w:rsidP="007922F9">
      <w:pPr>
        <w:rPr>
          <w:rtl/>
        </w:rPr>
      </w:pPr>
      <w:r>
        <w:rPr>
          <w:rFonts w:hint="cs"/>
          <w:rtl/>
          <w:lang w:eastAsia="he-IL"/>
        </w:rPr>
        <w:t>היום אנחנו מציינים בכנסת א</w:t>
      </w:r>
      <w:bookmarkStart w:id="1746" w:name="_ETM_Q7_775000"/>
      <w:bookmarkEnd w:id="1746"/>
      <w:r>
        <w:rPr>
          <w:rFonts w:hint="cs"/>
          <w:rtl/>
          <w:lang w:eastAsia="he-IL"/>
        </w:rPr>
        <w:t xml:space="preserve">ת יום בריאות הנפש, אירוע משמעותי שמעניק לנו הזדמנות לעצור, </w:t>
      </w:r>
      <w:bookmarkStart w:id="1747" w:name="_ETM_Q7_781000"/>
      <w:bookmarkEnd w:id="1747"/>
      <w:r>
        <w:rPr>
          <w:rFonts w:hint="cs"/>
          <w:rtl/>
          <w:lang w:eastAsia="he-IL"/>
        </w:rPr>
        <w:t xml:space="preserve">להתבונן ולהציב מראה אל מול החברה שלנו. השנה </w:t>
      </w:r>
      <w:bookmarkStart w:id="1748" w:name="_ETM_Q7_786000"/>
      <w:bookmarkEnd w:id="1748"/>
      <w:r>
        <w:rPr>
          <w:rFonts w:hint="cs"/>
          <w:rtl/>
          <w:lang w:eastAsia="he-IL"/>
        </w:rPr>
        <w:t>יום זה נושא משמעות מיוחדת עבורי, כיוון שהוא מתקיים לראשונה</w:t>
      </w:r>
      <w:bookmarkStart w:id="1749" w:name="_ETM_Q7_791000"/>
      <w:bookmarkEnd w:id="1749"/>
      <w:r>
        <w:rPr>
          <w:rFonts w:hint="cs"/>
          <w:rtl/>
          <w:lang w:eastAsia="he-IL"/>
        </w:rPr>
        <w:t xml:space="preserve"> בהתאם לחוק שיזמתי, שנכנס לספר החוקים של מדינת ישראל, חוק </w:t>
      </w:r>
      <w:bookmarkStart w:id="1750" w:name="_ETM_Q7_795000"/>
      <w:bookmarkEnd w:id="1750"/>
      <w:r>
        <w:rPr>
          <w:rFonts w:hint="cs"/>
          <w:rtl/>
          <w:lang w:eastAsia="he-IL"/>
        </w:rPr>
        <w:t xml:space="preserve">שמכיר ביום הזה כיום ממלכתי במדינת ישראל. </w:t>
      </w:r>
      <w:bookmarkStart w:id="1751" w:name="TOR_Q8"/>
      <w:bookmarkEnd w:id="1751"/>
      <w:r w:rsidR="00832F47">
        <w:rPr>
          <w:rtl/>
        </w:rPr>
        <w:t>למעשה</w:t>
      </w:r>
      <w:r w:rsidR="00832F47">
        <w:rPr>
          <w:rFonts w:hint="cs"/>
          <w:rtl/>
        </w:rPr>
        <w:t>, הוא</w:t>
      </w:r>
      <w:r w:rsidR="00832F47">
        <w:rPr>
          <w:rtl/>
        </w:rPr>
        <w:t xml:space="preserve"> </w:t>
      </w:r>
      <w:bookmarkStart w:id="1752" w:name="_ETM_Q8_200749"/>
      <w:bookmarkEnd w:id="1752"/>
      <w:r w:rsidR="00832F47">
        <w:rPr>
          <w:rtl/>
        </w:rPr>
        <w:t xml:space="preserve">משמעותי </w:t>
      </w:r>
      <w:bookmarkStart w:id="1753" w:name="_ETM_Q8_201470"/>
      <w:bookmarkEnd w:id="1753"/>
      <w:r w:rsidR="00832F47">
        <w:rPr>
          <w:rtl/>
        </w:rPr>
        <w:t xml:space="preserve">כפליים </w:t>
      </w:r>
      <w:bookmarkStart w:id="1754" w:name="_ETM_Q8_202460"/>
      <w:bookmarkEnd w:id="1754"/>
      <w:r w:rsidR="00832F47">
        <w:rPr>
          <w:rtl/>
        </w:rPr>
        <w:t xml:space="preserve">לאחר </w:t>
      </w:r>
      <w:bookmarkStart w:id="1755" w:name="_ETM_Q8_202880"/>
      <w:bookmarkEnd w:id="1755"/>
      <w:r w:rsidR="00832F47">
        <w:rPr>
          <w:rFonts w:hint="cs"/>
          <w:rtl/>
        </w:rPr>
        <w:t>7</w:t>
      </w:r>
      <w:r w:rsidR="00832F47">
        <w:rPr>
          <w:rtl/>
        </w:rPr>
        <w:t xml:space="preserve"> </w:t>
      </w:r>
      <w:bookmarkStart w:id="1756" w:name="_ETM_Q8_203239"/>
      <w:bookmarkEnd w:id="1756"/>
      <w:r w:rsidR="00832F47">
        <w:rPr>
          <w:rtl/>
        </w:rPr>
        <w:t xml:space="preserve">באוקטובר </w:t>
      </w:r>
      <w:bookmarkStart w:id="1757" w:name="_ETM_Q8_204169"/>
      <w:bookmarkEnd w:id="1757"/>
      <w:r w:rsidR="00832F47">
        <w:rPr>
          <w:rtl/>
        </w:rPr>
        <w:t xml:space="preserve">ומה </w:t>
      </w:r>
      <w:bookmarkStart w:id="1758" w:name="_ETM_Q8_204409"/>
      <w:bookmarkEnd w:id="1758"/>
      <w:r w:rsidR="00832F47">
        <w:rPr>
          <w:rtl/>
        </w:rPr>
        <w:t xml:space="preserve">שהעם </w:t>
      </w:r>
      <w:bookmarkStart w:id="1759" w:name="_ETM_Q8_204739"/>
      <w:bookmarkEnd w:id="1759"/>
      <w:r w:rsidR="00832F47">
        <w:rPr>
          <w:rtl/>
        </w:rPr>
        <w:t xml:space="preserve">שלנו </w:t>
      </w:r>
      <w:bookmarkStart w:id="1760" w:name="_ETM_Q8_205099"/>
      <w:bookmarkEnd w:id="1760"/>
      <w:r w:rsidR="00832F47">
        <w:rPr>
          <w:rtl/>
        </w:rPr>
        <w:t xml:space="preserve">עבר </w:t>
      </w:r>
      <w:bookmarkStart w:id="1761" w:name="_ETM_Q8_205429"/>
      <w:bookmarkEnd w:id="1761"/>
      <w:r w:rsidR="00832F47">
        <w:rPr>
          <w:rtl/>
        </w:rPr>
        <w:t>מאז</w:t>
      </w:r>
      <w:r w:rsidR="00832F47">
        <w:rPr>
          <w:rFonts w:hint="cs"/>
          <w:rtl/>
        </w:rPr>
        <w:t>.</w:t>
      </w:r>
      <w:r w:rsidR="00832F47">
        <w:rPr>
          <w:rtl/>
        </w:rPr>
        <w:t xml:space="preserve"> </w:t>
      </w:r>
      <w:bookmarkStart w:id="1762" w:name="_ETM_Q8_206269"/>
      <w:bookmarkEnd w:id="1762"/>
      <w:r w:rsidR="00832F47">
        <w:rPr>
          <w:rtl/>
        </w:rPr>
        <w:t xml:space="preserve">המלחמה </w:t>
      </w:r>
      <w:bookmarkStart w:id="1763" w:name="_ETM_Q8_206929"/>
      <w:bookmarkEnd w:id="1763"/>
      <w:r w:rsidR="00832F47">
        <w:rPr>
          <w:rtl/>
        </w:rPr>
        <w:t>הארוכה</w:t>
      </w:r>
      <w:r w:rsidR="00832F47">
        <w:rPr>
          <w:rFonts w:hint="cs"/>
          <w:rtl/>
        </w:rPr>
        <w:t>,</w:t>
      </w:r>
      <w:r w:rsidR="00832F47">
        <w:rPr>
          <w:rtl/>
        </w:rPr>
        <w:t xml:space="preserve"> </w:t>
      </w:r>
      <w:bookmarkStart w:id="1764" w:name="_ETM_Q8_207739"/>
      <w:bookmarkEnd w:id="1764"/>
      <w:r w:rsidR="00832F47">
        <w:rPr>
          <w:rtl/>
        </w:rPr>
        <w:t xml:space="preserve">החיילים </w:t>
      </w:r>
      <w:bookmarkStart w:id="1765" w:name="_ETM_Q8_208249"/>
      <w:bookmarkEnd w:id="1765"/>
      <w:r w:rsidR="00832F47">
        <w:rPr>
          <w:rtl/>
        </w:rPr>
        <w:t xml:space="preserve">הרבים </w:t>
      </w:r>
      <w:bookmarkStart w:id="1766" w:name="_ETM_Q8_208550"/>
      <w:bookmarkEnd w:id="1766"/>
      <w:r w:rsidR="00832F47">
        <w:rPr>
          <w:rtl/>
        </w:rPr>
        <w:t xml:space="preserve">שנפצעו </w:t>
      </w:r>
      <w:bookmarkStart w:id="1767" w:name="_ETM_Q8_209419"/>
      <w:bookmarkEnd w:id="1767"/>
      <w:r w:rsidR="00832F47">
        <w:rPr>
          <w:rtl/>
        </w:rPr>
        <w:t xml:space="preserve">בנפשם </w:t>
      </w:r>
      <w:bookmarkStart w:id="1768" w:name="_ETM_Q8_210289"/>
      <w:bookmarkEnd w:id="1768"/>
      <w:r w:rsidR="00832F47">
        <w:rPr>
          <w:rtl/>
        </w:rPr>
        <w:t xml:space="preserve">או </w:t>
      </w:r>
      <w:bookmarkStart w:id="1769" w:name="_ETM_Q8_210410"/>
      <w:bookmarkEnd w:id="1769"/>
      <w:r w:rsidR="00832F47">
        <w:rPr>
          <w:rtl/>
        </w:rPr>
        <w:t>בגופם</w:t>
      </w:r>
      <w:r w:rsidR="00832F47">
        <w:rPr>
          <w:rFonts w:hint="cs"/>
          <w:rtl/>
        </w:rPr>
        <w:t xml:space="preserve"> –</w:t>
      </w:r>
      <w:r w:rsidR="00832F47">
        <w:rPr>
          <w:rtl/>
        </w:rPr>
        <w:t xml:space="preserve"> </w:t>
      </w:r>
      <w:bookmarkStart w:id="1770" w:name="_ETM_Q8_211070"/>
      <w:bookmarkEnd w:id="1770"/>
      <w:r w:rsidR="00832F47">
        <w:rPr>
          <w:rtl/>
        </w:rPr>
        <w:t xml:space="preserve">או </w:t>
      </w:r>
      <w:bookmarkStart w:id="1771" w:name="_ETM_Q8_211189"/>
      <w:bookmarkEnd w:id="1771"/>
      <w:r w:rsidR="00832F47">
        <w:rPr>
          <w:rtl/>
        </w:rPr>
        <w:t xml:space="preserve">גם </w:t>
      </w:r>
      <w:bookmarkStart w:id="1772" w:name="_ETM_Q8_211550"/>
      <w:bookmarkEnd w:id="1772"/>
      <w:r w:rsidR="00832F47">
        <w:rPr>
          <w:rtl/>
        </w:rPr>
        <w:t>וגם</w:t>
      </w:r>
      <w:r w:rsidR="00832F47">
        <w:rPr>
          <w:rFonts w:hint="cs"/>
          <w:rtl/>
        </w:rPr>
        <w:t xml:space="preserve"> –</w:t>
      </w:r>
      <w:r w:rsidR="00832F47">
        <w:rPr>
          <w:rtl/>
        </w:rPr>
        <w:t xml:space="preserve"> </w:t>
      </w:r>
      <w:bookmarkStart w:id="1773" w:name="_ETM_Q8_213020"/>
      <w:bookmarkEnd w:id="1773"/>
      <w:r w:rsidR="00832F47">
        <w:rPr>
          <w:rtl/>
        </w:rPr>
        <w:t xml:space="preserve">ניצולי </w:t>
      </w:r>
      <w:bookmarkStart w:id="1774" w:name="_ETM_Q8_213440"/>
      <w:bookmarkEnd w:id="1774"/>
      <w:proofErr w:type="spellStart"/>
      <w:r w:rsidR="00832F47">
        <w:rPr>
          <w:rFonts w:hint="cs"/>
          <w:rtl/>
        </w:rPr>
        <w:t>הנובה</w:t>
      </w:r>
      <w:proofErr w:type="spellEnd"/>
      <w:r w:rsidR="00832F47">
        <w:rPr>
          <w:rFonts w:hint="cs"/>
          <w:rtl/>
        </w:rPr>
        <w:t>,</w:t>
      </w:r>
      <w:r w:rsidR="00832F47">
        <w:rPr>
          <w:rtl/>
        </w:rPr>
        <w:t xml:space="preserve"> </w:t>
      </w:r>
      <w:bookmarkStart w:id="1775" w:name="_ETM_Q8_213680"/>
      <w:bookmarkEnd w:id="1775"/>
      <w:r w:rsidR="00832F47">
        <w:rPr>
          <w:rtl/>
        </w:rPr>
        <w:t xml:space="preserve">משפחות </w:t>
      </w:r>
      <w:bookmarkStart w:id="1776" w:name="_ETM_Q8_214400"/>
      <w:bookmarkEnd w:id="1776"/>
      <w:r w:rsidR="00832F47">
        <w:rPr>
          <w:rFonts w:hint="cs"/>
          <w:rtl/>
        </w:rPr>
        <w:t>ה</w:t>
      </w:r>
      <w:r w:rsidR="00832F47">
        <w:rPr>
          <w:rtl/>
        </w:rPr>
        <w:t>חטופים</w:t>
      </w:r>
      <w:r w:rsidR="00832F47">
        <w:rPr>
          <w:rFonts w:hint="cs"/>
          <w:rtl/>
        </w:rPr>
        <w:t>, השבים,</w:t>
      </w:r>
      <w:r w:rsidR="00832F47">
        <w:rPr>
          <w:rtl/>
        </w:rPr>
        <w:t xml:space="preserve"> </w:t>
      </w:r>
      <w:bookmarkStart w:id="1777" w:name="_ETM_Q8_215240"/>
      <w:bookmarkStart w:id="1778" w:name="_ETM_Q8_216260"/>
      <w:bookmarkEnd w:id="1777"/>
      <w:bookmarkEnd w:id="1778"/>
      <w:r w:rsidR="00832F47">
        <w:rPr>
          <w:rFonts w:hint="cs"/>
          <w:rtl/>
        </w:rPr>
        <w:t xml:space="preserve">העקורים </w:t>
      </w:r>
      <w:r w:rsidR="00832F47">
        <w:rPr>
          <w:rtl/>
        </w:rPr>
        <w:t xml:space="preserve">– </w:t>
      </w:r>
      <w:bookmarkStart w:id="1779" w:name="_ETM_Q8_217670"/>
      <w:bookmarkEnd w:id="1779"/>
      <w:r w:rsidR="00832F47">
        <w:rPr>
          <w:rtl/>
        </w:rPr>
        <w:t xml:space="preserve">הבריאות </w:t>
      </w:r>
      <w:bookmarkStart w:id="1780" w:name="_ETM_Q8_218059"/>
      <w:bookmarkEnd w:id="1780"/>
      <w:r w:rsidR="00832F47">
        <w:rPr>
          <w:rtl/>
        </w:rPr>
        <w:t xml:space="preserve">הנפשית </w:t>
      </w:r>
      <w:bookmarkStart w:id="1781" w:name="_ETM_Q8_218420"/>
      <w:bookmarkEnd w:id="1781"/>
      <w:r w:rsidR="00832F47">
        <w:rPr>
          <w:rtl/>
        </w:rPr>
        <w:t xml:space="preserve">של </w:t>
      </w:r>
      <w:bookmarkStart w:id="1782" w:name="_ETM_Q8_218539"/>
      <w:bookmarkEnd w:id="1782"/>
      <w:r w:rsidR="00832F47">
        <w:rPr>
          <w:rtl/>
        </w:rPr>
        <w:t xml:space="preserve">כולנו </w:t>
      </w:r>
      <w:bookmarkStart w:id="1783" w:name="_ETM_Q8_218960"/>
      <w:bookmarkEnd w:id="1783"/>
      <w:r w:rsidR="00832F47">
        <w:rPr>
          <w:rtl/>
        </w:rPr>
        <w:t>התערערה</w:t>
      </w:r>
      <w:r w:rsidR="00832F47">
        <w:rPr>
          <w:rFonts w:hint="cs"/>
          <w:rtl/>
        </w:rPr>
        <w:t>,</w:t>
      </w:r>
      <w:r w:rsidR="00832F47">
        <w:rPr>
          <w:rtl/>
        </w:rPr>
        <w:t xml:space="preserve"> </w:t>
      </w:r>
      <w:bookmarkStart w:id="1784" w:name="_ETM_Q8_219440"/>
      <w:bookmarkEnd w:id="1784"/>
      <w:r w:rsidR="00832F47">
        <w:rPr>
          <w:rtl/>
        </w:rPr>
        <w:t xml:space="preserve">וכולנו </w:t>
      </w:r>
      <w:bookmarkStart w:id="1785" w:name="_ETM_Q8_219949"/>
      <w:bookmarkEnd w:id="1785"/>
      <w:r w:rsidR="00832F47">
        <w:rPr>
          <w:rtl/>
        </w:rPr>
        <w:t xml:space="preserve">זקוקים </w:t>
      </w:r>
      <w:bookmarkStart w:id="1786" w:name="_ETM_Q8_220339"/>
      <w:bookmarkEnd w:id="1786"/>
      <w:r w:rsidR="00832F47">
        <w:rPr>
          <w:rtl/>
        </w:rPr>
        <w:t xml:space="preserve">לשיקום </w:t>
      </w:r>
      <w:bookmarkStart w:id="1787" w:name="_ETM_Q8_220789"/>
      <w:bookmarkEnd w:id="1787"/>
      <w:r w:rsidR="00832F47">
        <w:rPr>
          <w:rtl/>
        </w:rPr>
        <w:t>הזה</w:t>
      </w:r>
      <w:r w:rsidR="00832F47">
        <w:rPr>
          <w:rFonts w:hint="cs"/>
          <w:rtl/>
        </w:rPr>
        <w:t>.</w:t>
      </w:r>
      <w:r w:rsidR="00832F47">
        <w:rPr>
          <w:rtl/>
        </w:rPr>
        <w:t xml:space="preserve"> </w:t>
      </w:r>
      <w:bookmarkStart w:id="1788" w:name="_ETM_Q8_222159"/>
      <w:bookmarkEnd w:id="1788"/>
    </w:p>
    <w:p w:rsidR="00832F47" w:rsidRDefault="00832F47" w:rsidP="00A9714A">
      <w:pPr>
        <w:rPr>
          <w:rtl/>
        </w:rPr>
      </w:pPr>
    </w:p>
    <w:p w:rsidR="00832F47" w:rsidRDefault="00832F47" w:rsidP="0019399B">
      <w:pPr>
        <w:rPr>
          <w:rtl/>
        </w:rPr>
      </w:pPr>
      <w:r>
        <w:rPr>
          <w:rtl/>
        </w:rPr>
        <w:t xml:space="preserve">זה </w:t>
      </w:r>
      <w:bookmarkStart w:id="1789" w:name="_ETM_Q8_222400"/>
      <w:bookmarkEnd w:id="1789"/>
      <w:r>
        <w:rPr>
          <w:rtl/>
        </w:rPr>
        <w:t xml:space="preserve">מעביר </w:t>
      </w:r>
      <w:bookmarkStart w:id="1790" w:name="_ETM_Q8_222700"/>
      <w:bookmarkEnd w:id="1790"/>
      <w:r>
        <w:rPr>
          <w:rtl/>
        </w:rPr>
        <w:t xml:space="preserve">אותי </w:t>
      </w:r>
      <w:bookmarkStart w:id="1791" w:name="_ETM_Q8_222909"/>
      <w:bookmarkEnd w:id="1791"/>
      <w:r>
        <w:rPr>
          <w:rtl/>
        </w:rPr>
        <w:t xml:space="preserve">ישר </w:t>
      </w:r>
      <w:bookmarkStart w:id="1792" w:name="_ETM_Q8_223210"/>
      <w:bookmarkEnd w:id="1792"/>
      <w:r>
        <w:rPr>
          <w:rtl/>
        </w:rPr>
        <w:t xml:space="preserve">לנושא </w:t>
      </w:r>
      <w:bookmarkStart w:id="1793" w:name="_ETM_Q8_223659"/>
      <w:bookmarkEnd w:id="1793"/>
      <w:r>
        <w:rPr>
          <w:rFonts w:hint="cs"/>
          <w:rtl/>
        </w:rPr>
        <w:t>ש</w:t>
      </w:r>
      <w:r>
        <w:rPr>
          <w:rtl/>
        </w:rPr>
        <w:t xml:space="preserve">בו </w:t>
      </w:r>
      <w:bookmarkStart w:id="1794" w:name="_ETM_Q8_223810"/>
      <w:bookmarkEnd w:id="1794"/>
      <w:r>
        <w:rPr>
          <w:rtl/>
        </w:rPr>
        <w:t xml:space="preserve">רציתי </w:t>
      </w:r>
      <w:bookmarkStart w:id="1795" w:name="_ETM_Q8_224140"/>
      <w:bookmarkEnd w:id="1795"/>
      <w:r>
        <w:rPr>
          <w:rtl/>
        </w:rPr>
        <w:t xml:space="preserve">להתמקד </w:t>
      </w:r>
      <w:bookmarkStart w:id="1796" w:name="_ETM_Q8_224620"/>
      <w:bookmarkEnd w:id="1796"/>
      <w:r>
        <w:rPr>
          <w:rtl/>
        </w:rPr>
        <w:t xml:space="preserve">בדבריי </w:t>
      </w:r>
      <w:bookmarkStart w:id="1797" w:name="_ETM_Q8_225100"/>
      <w:bookmarkEnd w:id="1797"/>
      <w:r>
        <w:rPr>
          <w:rtl/>
        </w:rPr>
        <w:t>אל</w:t>
      </w:r>
      <w:r>
        <w:rPr>
          <w:rFonts w:hint="cs"/>
          <w:rtl/>
        </w:rPr>
        <w:t>ה</w:t>
      </w:r>
      <w:r>
        <w:rPr>
          <w:rtl/>
        </w:rPr>
        <w:t xml:space="preserve"> </w:t>
      </w:r>
      <w:bookmarkStart w:id="1798" w:name="_ETM_Q8_225729"/>
      <w:bookmarkEnd w:id="1798"/>
      <w:r>
        <w:rPr>
          <w:rFonts w:hint="cs"/>
          <w:rtl/>
        </w:rPr>
        <w:t xml:space="preserve">– </w:t>
      </w:r>
      <w:r>
        <w:rPr>
          <w:rtl/>
        </w:rPr>
        <w:t>ה</w:t>
      </w:r>
      <w:r>
        <w:rPr>
          <w:rFonts w:hint="cs"/>
          <w:rtl/>
        </w:rPr>
        <w:t>שיק</w:t>
      </w:r>
      <w:r>
        <w:rPr>
          <w:rtl/>
        </w:rPr>
        <w:t xml:space="preserve">ום </w:t>
      </w:r>
      <w:bookmarkStart w:id="1799" w:name="_ETM_Q8_226270"/>
      <w:bookmarkEnd w:id="1799"/>
      <w:r>
        <w:rPr>
          <w:rtl/>
        </w:rPr>
        <w:t xml:space="preserve">בבריאות </w:t>
      </w:r>
      <w:bookmarkStart w:id="1800" w:name="_ETM_Q8_226659"/>
      <w:bookmarkEnd w:id="1800"/>
      <w:r>
        <w:rPr>
          <w:rtl/>
        </w:rPr>
        <w:t>הנפש</w:t>
      </w:r>
      <w:r>
        <w:rPr>
          <w:rFonts w:hint="cs"/>
          <w:rtl/>
        </w:rPr>
        <w:t>.</w:t>
      </w:r>
      <w:r>
        <w:rPr>
          <w:rtl/>
        </w:rPr>
        <w:t xml:space="preserve"> </w:t>
      </w:r>
      <w:bookmarkStart w:id="1801" w:name="_ETM_Q8_227680"/>
      <w:bookmarkStart w:id="1802" w:name="_ETM_Q8_105884"/>
      <w:bookmarkStart w:id="1803" w:name="_ETM_Q8_105988"/>
      <w:bookmarkStart w:id="1804" w:name="_ETM_Q8_106042"/>
      <w:bookmarkStart w:id="1805" w:name="_ETM_Q8_106159"/>
      <w:bookmarkEnd w:id="1801"/>
      <w:bookmarkEnd w:id="1802"/>
      <w:bookmarkEnd w:id="1803"/>
      <w:bookmarkEnd w:id="1804"/>
      <w:bookmarkEnd w:id="1805"/>
      <w:r>
        <w:rPr>
          <w:rtl/>
        </w:rPr>
        <w:t xml:space="preserve">אנחנו </w:t>
      </w:r>
      <w:bookmarkStart w:id="1806" w:name="_ETM_Q8_228100"/>
      <w:bookmarkEnd w:id="1806"/>
      <w:r>
        <w:rPr>
          <w:rtl/>
        </w:rPr>
        <w:t xml:space="preserve">עומדים </w:t>
      </w:r>
      <w:bookmarkStart w:id="1807" w:name="_ETM_Q8_228820"/>
      <w:bookmarkEnd w:id="1807"/>
      <w:r>
        <w:rPr>
          <w:rtl/>
        </w:rPr>
        <w:t xml:space="preserve">השנה </w:t>
      </w:r>
      <w:bookmarkStart w:id="1808" w:name="_ETM_Q8_229239"/>
      <w:bookmarkEnd w:id="1808"/>
      <w:r>
        <w:rPr>
          <w:rtl/>
        </w:rPr>
        <w:t xml:space="preserve">בפני </w:t>
      </w:r>
      <w:bookmarkStart w:id="1809" w:name="_ETM_Q8_229600"/>
      <w:bookmarkEnd w:id="1809"/>
      <w:r>
        <w:rPr>
          <w:rtl/>
        </w:rPr>
        <w:t xml:space="preserve">ציון </w:t>
      </w:r>
      <w:bookmarkStart w:id="1810" w:name="_ETM_Q8_229930"/>
      <w:bookmarkEnd w:id="1810"/>
      <w:r>
        <w:rPr>
          <w:rtl/>
        </w:rPr>
        <w:t xml:space="preserve">דרך </w:t>
      </w:r>
      <w:bookmarkStart w:id="1811" w:name="_ETM_Q8_230229"/>
      <w:bookmarkEnd w:id="1811"/>
      <w:r>
        <w:rPr>
          <w:rtl/>
        </w:rPr>
        <w:t>היסטורי</w:t>
      </w:r>
      <w:r>
        <w:rPr>
          <w:rFonts w:hint="cs"/>
          <w:rtl/>
        </w:rPr>
        <w:t>:</w:t>
      </w:r>
      <w:r>
        <w:rPr>
          <w:rtl/>
        </w:rPr>
        <w:t xml:space="preserve"> </w:t>
      </w:r>
      <w:bookmarkStart w:id="1812" w:name="_ETM_Q8_231100"/>
      <w:bookmarkEnd w:id="1812"/>
      <w:r>
        <w:rPr>
          <w:rtl/>
        </w:rPr>
        <w:t xml:space="preserve">25 </w:t>
      </w:r>
      <w:bookmarkStart w:id="1813" w:name="_ETM_Q8_231970"/>
      <w:bookmarkEnd w:id="1813"/>
      <w:r>
        <w:rPr>
          <w:rtl/>
        </w:rPr>
        <w:t xml:space="preserve">שנה </w:t>
      </w:r>
      <w:bookmarkStart w:id="1814" w:name="_ETM_Q8_232570"/>
      <w:bookmarkEnd w:id="1814"/>
      <w:r>
        <w:rPr>
          <w:rtl/>
        </w:rPr>
        <w:t xml:space="preserve">לחוק </w:t>
      </w:r>
      <w:bookmarkStart w:id="1815" w:name="_ETM_Q8_233020"/>
      <w:bookmarkEnd w:id="1815"/>
      <w:r>
        <w:rPr>
          <w:rtl/>
        </w:rPr>
        <w:t xml:space="preserve">שיקום </w:t>
      </w:r>
      <w:bookmarkStart w:id="1816" w:name="_ETM_Q8_233350"/>
      <w:bookmarkEnd w:id="1816"/>
      <w:r>
        <w:rPr>
          <w:rtl/>
        </w:rPr>
        <w:t xml:space="preserve">מתמודדי </w:t>
      </w:r>
      <w:bookmarkStart w:id="1817" w:name="_ETM_Q8_233800"/>
      <w:bookmarkEnd w:id="1817"/>
      <w:r>
        <w:rPr>
          <w:rtl/>
        </w:rPr>
        <w:t xml:space="preserve">נפש </w:t>
      </w:r>
      <w:bookmarkStart w:id="1818" w:name="_ETM_Q8_234130"/>
      <w:bookmarkEnd w:id="1818"/>
      <w:r>
        <w:rPr>
          <w:rtl/>
        </w:rPr>
        <w:t>בקהילה</w:t>
      </w:r>
      <w:r>
        <w:rPr>
          <w:rFonts w:hint="cs"/>
          <w:rtl/>
        </w:rPr>
        <w:t xml:space="preserve"> –</w:t>
      </w:r>
      <w:r>
        <w:rPr>
          <w:rtl/>
        </w:rPr>
        <w:t xml:space="preserve"> </w:t>
      </w:r>
      <w:bookmarkStart w:id="1819" w:name="_ETM_Q8_235280"/>
      <w:bookmarkEnd w:id="1819"/>
      <w:r>
        <w:rPr>
          <w:rtl/>
        </w:rPr>
        <w:t xml:space="preserve">חוק </w:t>
      </w:r>
      <w:bookmarkStart w:id="1820" w:name="_ETM_Q8_235549"/>
      <w:bookmarkEnd w:id="1820"/>
      <w:r>
        <w:rPr>
          <w:rtl/>
        </w:rPr>
        <w:t xml:space="preserve">שנחקק </w:t>
      </w:r>
      <w:bookmarkStart w:id="1821" w:name="_ETM_Q8_236119"/>
      <w:bookmarkEnd w:id="1821"/>
      <w:r>
        <w:rPr>
          <w:rtl/>
        </w:rPr>
        <w:t xml:space="preserve">לפני </w:t>
      </w:r>
      <w:bookmarkStart w:id="1822" w:name="_ETM_Q8_236839"/>
      <w:bookmarkEnd w:id="1822"/>
      <w:r>
        <w:rPr>
          <w:rtl/>
        </w:rPr>
        <w:t xml:space="preserve">רבע </w:t>
      </w:r>
      <w:bookmarkStart w:id="1823" w:name="_ETM_Q8_237199"/>
      <w:bookmarkEnd w:id="1823"/>
      <w:r>
        <w:rPr>
          <w:rFonts w:hint="cs"/>
          <w:rtl/>
        </w:rPr>
        <w:t>מא</w:t>
      </w:r>
      <w:r>
        <w:rPr>
          <w:rtl/>
        </w:rPr>
        <w:t>ה</w:t>
      </w:r>
      <w:bookmarkStart w:id="1824" w:name="_ETM_Q8_237409"/>
      <w:bookmarkStart w:id="1825" w:name="_ETM_Q8_237709"/>
      <w:bookmarkEnd w:id="1824"/>
      <w:bookmarkEnd w:id="1825"/>
      <w:r w:rsidR="0019399B">
        <w:rPr>
          <w:rFonts w:hint="cs"/>
          <w:rtl/>
        </w:rPr>
        <w:t>.</w:t>
      </w:r>
      <w:r>
        <w:rPr>
          <w:rFonts w:hint="cs"/>
          <w:rtl/>
        </w:rPr>
        <w:t xml:space="preserve"> חוק</w:t>
      </w:r>
      <w:r>
        <w:rPr>
          <w:rtl/>
        </w:rPr>
        <w:t xml:space="preserve"> </w:t>
      </w:r>
      <w:bookmarkStart w:id="1826" w:name="_ETM_Q8_238540"/>
      <w:bookmarkEnd w:id="1826"/>
      <w:r>
        <w:rPr>
          <w:rtl/>
        </w:rPr>
        <w:t xml:space="preserve">שהיה </w:t>
      </w:r>
      <w:bookmarkStart w:id="1827" w:name="_ETM_Q8_239200"/>
      <w:bookmarkEnd w:id="1827"/>
      <w:r>
        <w:rPr>
          <w:rtl/>
        </w:rPr>
        <w:t xml:space="preserve">באותה </w:t>
      </w:r>
      <w:bookmarkStart w:id="1828" w:name="_ETM_Q8_239590"/>
      <w:bookmarkEnd w:id="1828"/>
      <w:r>
        <w:rPr>
          <w:rFonts w:hint="cs"/>
          <w:rtl/>
        </w:rPr>
        <w:t>ה</w:t>
      </w:r>
      <w:r>
        <w:rPr>
          <w:rtl/>
        </w:rPr>
        <w:t xml:space="preserve">עת </w:t>
      </w:r>
      <w:bookmarkStart w:id="1829" w:name="_ETM_Q8_240190"/>
      <w:bookmarkEnd w:id="1829"/>
      <w:r>
        <w:rPr>
          <w:rtl/>
        </w:rPr>
        <w:t xml:space="preserve">מהפכה </w:t>
      </w:r>
      <w:bookmarkStart w:id="1830" w:name="_ETM_Q8_240790"/>
      <w:bookmarkEnd w:id="1830"/>
      <w:r>
        <w:rPr>
          <w:rtl/>
        </w:rPr>
        <w:t xml:space="preserve">אמיתית </w:t>
      </w:r>
      <w:bookmarkStart w:id="1831" w:name="_ETM_Q8_241360"/>
      <w:bookmarkEnd w:id="1831"/>
      <w:r>
        <w:rPr>
          <w:rtl/>
        </w:rPr>
        <w:t>ו</w:t>
      </w:r>
      <w:bookmarkStart w:id="1832" w:name="_ETM_Q8_241450"/>
      <w:bookmarkEnd w:id="1832"/>
      <w:r>
        <w:rPr>
          <w:rtl/>
        </w:rPr>
        <w:t xml:space="preserve">פורץ </w:t>
      </w:r>
      <w:bookmarkStart w:id="1833" w:name="_ETM_Q8_241870"/>
      <w:bookmarkEnd w:id="1833"/>
      <w:r>
        <w:rPr>
          <w:rtl/>
        </w:rPr>
        <w:t>דרך</w:t>
      </w:r>
      <w:r>
        <w:rPr>
          <w:rFonts w:hint="cs"/>
          <w:rtl/>
        </w:rPr>
        <w:t>.</w:t>
      </w:r>
      <w:r>
        <w:rPr>
          <w:rtl/>
        </w:rPr>
        <w:t xml:space="preserve"> </w:t>
      </w:r>
      <w:bookmarkStart w:id="1834" w:name="_ETM_Q8_242930"/>
      <w:bookmarkEnd w:id="1834"/>
      <w:r>
        <w:rPr>
          <w:rtl/>
        </w:rPr>
        <w:t xml:space="preserve">הוא </w:t>
      </w:r>
      <w:bookmarkStart w:id="1835" w:name="_ETM_Q8_243050"/>
      <w:bookmarkEnd w:id="1835"/>
      <w:r>
        <w:rPr>
          <w:rtl/>
        </w:rPr>
        <w:t xml:space="preserve">קבע </w:t>
      </w:r>
      <w:bookmarkStart w:id="1836" w:name="_ETM_Q8_243290"/>
      <w:bookmarkEnd w:id="1836"/>
      <w:r>
        <w:rPr>
          <w:rtl/>
        </w:rPr>
        <w:t xml:space="preserve">לראשונה </w:t>
      </w:r>
      <w:bookmarkStart w:id="1837" w:name="_ETM_Q8_243740"/>
      <w:bookmarkEnd w:id="1837"/>
      <w:r>
        <w:rPr>
          <w:rtl/>
        </w:rPr>
        <w:t xml:space="preserve">את </w:t>
      </w:r>
      <w:bookmarkStart w:id="1838" w:name="_ETM_Q8_243860"/>
      <w:bookmarkEnd w:id="1838"/>
      <w:r>
        <w:rPr>
          <w:rtl/>
        </w:rPr>
        <w:t xml:space="preserve">הזכות </w:t>
      </w:r>
      <w:bookmarkStart w:id="1839" w:name="_ETM_Q8_244160"/>
      <w:bookmarkEnd w:id="1839"/>
      <w:r>
        <w:rPr>
          <w:rtl/>
        </w:rPr>
        <w:t xml:space="preserve">הבסיסית </w:t>
      </w:r>
      <w:bookmarkStart w:id="1840" w:name="_ETM_Q8_244670"/>
      <w:bookmarkEnd w:id="1840"/>
      <w:r>
        <w:rPr>
          <w:rtl/>
        </w:rPr>
        <w:t xml:space="preserve">של </w:t>
      </w:r>
      <w:bookmarkStart w:id="1841" w:name="_ETM_Q8_244790"/>
      <w:bookmarkEnd w:id="1841"/>
      <w:r>
        <w:rPr>
          <w:rtl/>
        </w:rPr>
        <w:t xml:space="preserve">אנשים </w:t>
      </w:r>
      <w:bookmarkStart w:id="1842" w:name="_ETM_Q8_245150"/>
      <w:bookmarkEnd w:id="1842"/>
      <w:r>
        <w:rPr>
          <w:rtl/>
        </w:rPr>
        <w:t xml:space="preserve">המתמודדים </w:t>
      </w:r>
      <w:bookmarkStart w:id="1843" w:name="_ETM_Q8_245780"/>
      <w:bookmarkEnd w:id="1843"/>
      <w:r>
        <w:rPr>
          <w:rtl/>
        </w:rPr>
        <w:t xml:space="preserve">עם </w:t>
      </w:r>
      <w:bookmarkStart w:id="1844" w:name="_ETM_Q8_245900"/>
      <w:bookmarkEnd w:id="1844"/>
      <w:r>
        <w:rPr>
          <w:rtl/>
        </w:rPr>
        <w:t xml:space="preserve">קשיים </w:t>
      </w:r>
      <w:bookmarkStart w:id="1845" w:name="_ETM_Q8_246200"/>
      <w:bookmarkEnd w:id="1845"/>
      <w:r>
        <w:rPr>
          <w:rtl/>
        </w:rPr>
        <w:t xml:space="preserve">נפשיים </w:t>
      </w:r>
      <w:bookmarkStart w:id="1846" w:name="_ETM_Q8_247040"/>
      <w:bookmarkEnd w:id="1846"/>
      <w:r>
        <w:rPr>
          <w:rtl/>
        </w:rPr>
        <w:t xml:space="preserve">להשתלב </w:t>
      </w:r>
      <w:bookmarkStart w:id="1847" w:name="_ETM_Q8_247550"/>
      <w:bookmarkEnd w:id="1847"/>
      <w:r>
        <w:rPr>
          <w:rtl/>
        </w:rPr>
        <w:t>בחברה</w:t>
      </w:r>
      <w:r>
        <w:rPr>
          <w:rFonts w:hint="cs"/>
          <w:rtl/>
        </w:rPr>
        <w:t>,</w:t>
      </w:r>
      <w:r>
        <w:rPr>
          <w:rtl/>
        </w:rPr>
        <w:t xml:space="preserve"> </w:t>
      </w:r>
      <w:bookmarkStart w:id="1848" w:name="_ETM_Q8_248390"/>
      <w:bookmarkEnd w:id="1848"/>
      <w:r>
        <w:rPr>
          <w:rtl/>
        </w:rPr>
        <w:t>ללמוד</w:t>
      </w:r>
      <w:r>
        <w:rPr>
          <w:rFonts w:hint="cs"/>
          <w:rtl/>
        </w:rPr>
        <w:t>,</w:t>
      </w:r>
      <w:r>
        <w:rPr>
          <w:rtl/>
        </w:rPr>
        <w:t xml:space="preserve"> </w:t>
      </w:r>
      <w:bookmarkStart w:id="1849" w:name="_ETM_Q8_249200"/>
      <w:bookmarkEnd w:id="1849"/>
      <w:r>
        <w:rPr>
          <w:rtl/>
        </w:rPr>
        <w:t xml:space="preserve">לעבוד </w:t>
      </w:r>
      <w:bookmarkStart w:id="1850" w:name="_ETM_Q8_249740"/>
      <w:bookmarkEnd w:id="1850"/>
      <w:r>
        <w:rPr>
          <w:rtl/>
        </w:rPr>
        <w:t xml:space="preserve">ולחיות </w:t>
      </w:r>
      <w:bookmarkStart w:id="1851" w:name="_ETM_Q8_250190"/>
      <w:bookmarkEnd w:id="1851"/>
      <w:r>
        <w:rPr>
          <w:rtl/>
        </w:rPr>
        <w:t xml:space="preserve">בכבוד </w:t>
      </w:r>
      <w:bookmarkStart w:id="1852" w:name="_ETM_Q8_250670"/>
      <w:bookmarkEnd w:id="1852"/>
      <w:r>
        <w:rPr>
          <w:rtl/>
        </w:rPr>
        <w:t xml:space="preserve">בתוך </w:t>
      </w:r>
      <w:bookmarkStart w:id="1853" w:name="_ETM_Q8_251000"/>
      <w:bookmarkEnd w:id="1853"/>
      <w:r>
        <w:rPr>
          <w:rtl/>
        </w:rPr>
        <w:t>הקהילה</w:t>
      </w:r>
      <w:r>
        <w:rPr>
          <w:rFonts w:hint="cs"/>
          <w:rtl/>
        </w:rPr>
        <w:t>.</w:t>
      </w:r>
      <w:r>
        <w:rPr>
          <w:rtl/>
        </w:rPr>
        <w:t xml:space="preserve"> </w:t>
      </w:r>
      <w:bookmarkStart w:id="1854" w:name="_ETM_Q8_252009"/>
      <w:bookmarkEnd w:id="1854"/>
      <w:r>
        <w:rPr>
          <w:rtl/>
        </w:rPr>
        <w:t xml:space="preserve">הוא </w:t>
      </w:r>
      <w:bookmarkStart w:id="1855" w:name="_ETM_Q8_252130"/>
      <w:bookmarkEnd w:id="1855"/>
      <w:r>
        <w:rPr>
          <w:rtl/>
        </w:rPr>
        <w:t xml:space="preserve">שינה </w:t>
      </w:r>
      <w:bookmarkStart w:id="1856" w:name="_ETM_Q8_252490"/>
      <w:bookmarkEnd w:id="1856"/>
      <w:r>
        <w:rPr>
          <w:rtl/>
        </w:rPr>
        <w:t xml:space="preserve">את </w:t>
      </w:r>
      <w:bookmarkStart w:id="1857" w:name="_ETM_Q8_252700"/>
      <w:bookmarkEnd w:id="1857"/>
      <w:r>
        <w:rPr>
          <w:rFonts w:hint="cs"/>
          <w:rtl/>
        </w:rPr>
        <w:t>ה</w:t>
      </w:r>
      <w:r>
        <w:rPr>
          <w:rtl/>
        </w:rPr>
        <w:t xml:space="preserve">אופן </w:t>
      </w:r>
      <w:bookmarkStart w:id="1858" w:name="_ETM_Q8_253000"/>
      <w:bookmarkEnd w:id="1858"/>
      <w:r>
        <w:rPr>
          <w:rtl/>
        </w:rPr>
        <w:t>שב</w:t>
      </w:r>
      <w:r>
        <w:rPr>
          <w:rFonts w:hint="cs"/>
          <w:rtl/>
        </w:rPr>
        <w:t xml:space="preserve">ו </w:t>
      </w:r>
      <w:r>
        <w:rPr>
          <w:rtl/>
        </w:rPr>
        <w:t xml:space="preserve">מדינת </w:t>
      </w:r>
      <w:bookmarkStart w:id="1859" w:name="_ETM_Q8_253569"/>
      <w:bookmarkEnd w:id="1859"/>
      <w:r>
        <w:rPr>
          <w:rtl/>
        </w:rPr>
        <w:t xml:space="preserve">ישראל </w:t>
      </w:r>
      <w:bookmarkStart w:id="1860" w:name="_ETM_Q8_254020"/>
      <w:bookmarkEnd w:id="1860"/>
      <w:r>
        <w:rPr>
          <w:rtl/>
        </w:rPr>
        <w:t xml:space="preserve">ראתה </w:t>
      </w:r>
      <w:bookmarkStart w:id="1861" w:name="_ETM_Q8_254380"/>
      <w:bookmarkEnd w:id="1861"/>
      <w:r>
        <w:rPr>
          <w:rtl/>
        </w:rPr>
        <w:t xml:space="preserve">את </w:t>
      </w:r>
      <w:bookmarkStart w:id="1862" w:name="_ETM_Q8_254500"/>
      <w:bookmarkEnd w:id="1862"/>
      <w:r>
        <w:rPr>
          <w:rtl/>
        </w:rPr>
        <w:t xml:space="preserve">מתמודדי </w:t>
      </w:r>
      <w:bookmarkStart w:id="1863" w:name="_ETM_Q8_255009"/>
      <w:bookmarkEnd w:id="1863"/>
      <w:r>
        <w:rPr>
          <w:rtl/>
        </w:rPr>
        <w:t xml:space="preserve">הנפש </w:t>
      </w:r>
      <w:bookmarkStart w:id="1864" w:name="_ETM_Q8_255819"/>
      <w:bookmarkEnd w:id="1864"/>
      <w:r>
        <w:rPr>
          <w:rFonts w:hint="cs"/>
          <w:rtl/>
        </w:rPr>
        <w:t xml:space="preserve">– </w:t>
      </w:r>
      <w:r>
        <w:rPr>
          <w:rtl/>
        </w:rPr>
        <w:t xml:space="preserve">לא </w:t>
      </w:r>
      <w:bookmarkStart w:id="1865" w:name="_ETM_Q8_256060"/>
      <w:bookmarkEnd w:id="1865"/>
      <w:r>
        <w:rPr>
          <w:rtl/>
        </w:rPr>
        <w:t xml:space="preserve">כנטל </w:t>
      </w:r>
      <w:bookmarkStart w:id="1866" w:name="_ETM_Q8_257020"/>
      <w:bookmarkEnd w:id="1866"/>
      <w:r>
        <w:rPr>
          <w:rtl/>
        </w:rPr>
        <w:t xml:space="preserve">אלא </w:t>
      </w:r>
      <w:bookmarkStart w:id="1867" w:name="_ETM_Q8_257319"/>
      <w:bookmarkEnd w:id="1867"/>
      <w:r>
        <w:rPr>
          <w:rtl/>
        </w:rPr>
        <w:t>כ</w:t>
      </w:r>
      <w:bookmarkStart w:id="1868" w:name="_ETM_Q8_257500"/>
      <w:bookmarkEnd w:id="1868"/>
      <w:r>
        <w:rPr>
          <w:rtl/>
        </w:rPr>
        <w:t xml:space="preserve">בעלי </w:t>
      </w:r>
      <w:bookmarkStart w:id="1869" w:name="_ETM_Q8_257829"/>
      <w:bookmarkEnd w:id="1869"/>
      <w:r>
        <w:rPr>
          <w:rtl/>
        </w:rPr>
        <w:t>פוטנציאל</w:t>
      </w:r>
      <w:r>
        <w:rPr>
          <w:rFonts w:hint="cs"/>
          <w:rtl/>
        </w:rPr>
        <w:t>.</w:t>
      </w:r>
      <w:r>
        <w:rPr>
          <w:rtl/>
        </w:rPr>
        <w:t xml:space="preserve"> </w:t>
      </w:r>
      <w:bookmarkStart w:id="1870" w:name="_ETM_Q8_258969"/>
      <w:bookmarkEnd w:id="1870"/>
    </w:p>
    <w:p w:rsidR="00832F47" w:rsidRDefault="00832F47" w:rsidP="00A9714A">
      <w:pPr>
        <w:rPr>
          <w:rtl/>
        </w:rPr>
      </w:pPr>
      <w:bookmarkStart w:id="1871" w:name="_ETM_Q8_183650"/>
      <w:bookmarkStart w:id="1872" w:name="_ETM_Q8_183747"/>
      <w:bookmarkEnd w:id="1871"/>
      <w:bookmarkEnd w:id="1872"/>
    </w:p>
    <w:p w:rsidR="00832F47" w:rsidRDefault="00832F47" w:rsidP="0019399B">
      <w:pPr>
        <w:rPr>
          <w:rtl/>
        </w:rPr>
      </w:pPr>
      <w:bookmarkStart w:id="1873" w:name="_ETM_Q8_183827"/>
      <w:bookmarkStart w:id="1874" w:name="_ETM_Q8_183908"/>
      <w:bookmarkEnd w:id="1873"/>
      <w:bookmarkEnd w:id="1874"/>
      <w:r>
        <w:rPr>
          <w:rtl/>
        </w:rPr>
        <w:t xml:space="preserve">אבל </w:t>
      </w:r>
      <w:bookmarkStart w:id="1875" w:name="_ETM_Q8_259209"/>
      <w:bookmarkEnd w:id="1875"/>
      <w:r>
        <w:rPr>
          <w:rtl/>
        </w:rPr>
        <w:t xml:space="preserve">מהי </w:t>
      </w:r>
      <w:bookmarkStart w:id="1876" w:name="_ETM_Q8_259479"/>
      <w:bookmarkEnd w:id="1876"/>
      <w:r>
        <w:rPr>
          <w:rtl/>
        </w:rPr>
        <w:t xml:space="preserve">המשמעות </w:t>
      </w:r>
      <w:bookmarkStart w:id="1877" w:name="_ETM_Q8_259990"/>
      <w:bookmarkEnd w:id="1877"/>
      <w:r>
        <w:rPr>
          <w:rtl/>
        </w:rPr>
        <w:t xml:space="preserve">האמיתית </w:t>
      </w:r>
      <w:bookmarkStart w:id="1878" w:name="_ETM_Q8_260350"/>
      <w:bookmarkEnd w:id="1878"/>
      <w:r>
        <w:rPr>
          <w:rtl/>
        </w:rPr>
        <w:t xml:space="preserve">של </w:t>
      </w:r>
      <w:bookmarkStart w:id="1879" w:name="_ETM_Q8_260500"/>
      <w:bookmarkEnd w:id="1879"/>
      <w:r>
        <w:rPr>
          <w:rtl/>
        </w:rPr>
        <w:t>שיקום</w:t>
      </w:r>
      <w:r>
        <w:rPr>
          <w:rFonts w:hint="cs"/>
          <w:rtl/>
        </w:rPr>
        <w:t>?</w:t>
      </w:r>
      <w:r>
        <w:rPr>
          <w:rtl/>
        </w:rPr>
        <w:t xml:space="preserve"> </w:t>
      </w:r>
      <w:bookmarkStart w:id="1880" w:name="_ETM_Q8_261310"/>
      <w:bookmarkEnd w:id="1880"/>
      <w:r>
        <w:rPr>
          <w:rtl/>
        </w:rPr>
        <w:t xml:space="preserve">השיקום </w:t>
      </w:r>
      <w:bookmarkStart w:id="1881" w:name="_ETM_Q8_261880"/>
      <w:bookmarkEnd w:id="1881"/>
      <w:r>
        <w:rPr>
          <w:rtl/>
        </w:rPr>
        <w:t xml:space="preserve">הוא </w:t>
      </w:r>
      <w:bookmarkStart w:id="1882" w:name="_ETM_Q8_261939"/>
      <w:bookmarkEnd w:id="1882"/>
      <w:r>
        <w:rPr>
          <w:rtl/>
        </w:rPr>
        <w:t xml:space="preserve">יותר </w:t>
      </w:r>
      <w:bookmarkStart w:id="1883" w:name="_ETM_Q8_262270"/>
      <w:bookmarkEnd w:id="1883"/>
      <w:r>
        <w:rPr>
          <w:rtl/>
        </w:rPr>
        <w:t xml:space="preserve">מטיפול </w:t>
      </w:r>
      <w:bookmarkStart w:id="1884" w:name="_ETM_Q8_262720"/>
      <w:bookmarkEnd w:id="1884"/>
      <w:r>
        <w:rPr>
          <w:rtl/>
        </w:rPr>
        <w:t>רפואי</w:t>
      </w:r>
      <w:bookmarkStart w:id="1885" w:name="_ETM_Q8_260000"/>
      <w:bookmarkEnd w:id="1885"/>
      <w:r>
        <w:rPr>
          <w:rtl/>
        </w:rPr>
        <w:t xml:space="preserve"> </w:t>
      </w:r>
      <w:bookmarkStart w:id="1886" w:name="_ETM_Q8_263229"/>
      <w:bookmarkEnd w:id="1886"/>
      <w:r>
        <w:rPr>
          <w:rFonts w:hint="cs"/>
          <w:rtl/>
        </w:rPr>
        <w:t>ו</w:t>
      </w:r>
      <w:r>
        <w:rPr>
          <w:rtl/>
        </w:rPr>
        <w:t xml:space="preserve">תמיכה </w:t>
      </w:r>
      <w:bookmarkStart w:id="1887" w:name="_ETM_Q8_263560"/>
      <w:bookmarkEnd w:id="1887"/>
      <w:r>
        <w:rPr>
          <w:rtl/>
        </w:rPr>
        <w:t>נפשית</w:t>
      </w:r>
      <w:bookmarkStart w:id="1888" w:name="_ETM_Q8_264399"/>
      <w:bookmarkEnd w:id="1888"/>
      <w:r>
        <w:rPr>
          <w:rFonts w:hint="cs"/>
          <w:rtl/>
        </w:rPr>
        <w:t xml:space="preserve">; </w:t>
      </w:r>
      <w:r>
        <w:rPr>
          <w:rtl/>
        </w:rPr>
        <w:t>השיקו</w:t>
      </w:r>
      <w:r>
        <w:rPr>
          <w:rFonts w:hint="cs"/>
          <w:rtl/>
        </w:rPr>
        <w:t>ם</w:t>
      </w:r>
      <w:r>
        <w:rPr>
          <w:rtl/>
        </w:rPr>
        <w:t xml:space="preserve"> </w:t>
      </w:r>
      <w:bookmarkStart w:id="1889" w:name="_ETM_Q8_264880"/>
      <w:bookmarkEnd w:id="1889"/>
      <w:r>
        <w:rPr>
          <w:rtl/>
        </w:rPr>
        <w:t xml:space="preserve">הוא </w:t>
      </w:r>
      <w:bookmarkStart w:id="1890" w:name="_ETM_Q8_264939"/>
      <w:bookmarkEnd w:id="1890"/>
      <w:r>
        <w:rPr>
          <w:rtl/>
        </w:rPr>
        <w:t xml:space="preserve">הכרה </w:t>
      </w:r>
      <w:bookmarkStart w:id="1891" w:name="_ETM_Q8_265270"/>
      <w:bookmarkEnd w:id="1891"/>
      <w:r>
        <w:rPr>
          <w:rtl/>
        </w:rPr>
        <w:t xml:space="preserve">בכך </w:t>
      </w:r>
      <w:bookmarkStart w:id="1892" w:name="_ETM_Q8_265630"/>
      <w:bookmarkEnd w:id="1892"/>
      <w:r>
        <w:rPr>
          <w:rtl/>
        </w:rPr>
        <w:t xml:space="preserve">שכל </w:t>
      </w:r>
      <w:bookmarkStart w:id="1893" w:name="_ETM_Q8_265990"/>
      <w:bookmarkEnd w:id="1893"/>
      <w:r>
        <w:rPr>
          <w:rtl/>
        </w:rPr>
        <w:t>אדם</w:t>
      </w:r>
      <w:r>
        <w:rPr>
          <w:rFonts w:hint="cs"/>
          <w:rtl/>
        </w:rPr>
        <w:t>,</w:t>
      </w:r>
      <w:r>
        <w:rPr>
          <w:rtl/>
        </w:rPr>
        <w:t xml:space="preserve"> </w:t>
      </w:r>
      <w:bookmarkStart w:id="1894" w:name="_ETM_Q8_266619"/>
      <w:bookmarkEnd w:id="1894"/>
      <w:r>
        <w:rPr>
          <w:rtl/>
        </w:rPr>
        <w:t xml:space="preserve">בלי </w:t>
      </w:r>
      <w:bookmarkStart w:id="1895" w:name="_ETM_Q8_266799"/>
      <w:bookmarkEnd w:id="1895"/>
      <w:r>
        <w:rPr>
          <w:rtl/>
        </w:rPr>
        <w:t xml:space="preserve">קשר </w:t>
      </w:r>
      <w:bookmarkStart w:id="1896" w:name="_ETM_Q8_267130"/>
      <w:bookmarkEnd w:id="1896"/>
      <w:r>
        <w:rPr>
          <w:rtl/>
        </w:rPr>
        <w:t xml:space="preserve">לאתגרים </w:t>
      </w:r>
      <w:bookmarkStart w:id="1897" w:name="_ETM_Q8_267640"/>
      <w:bookmarkEnd w:id="1897"/>
      <w:r>
        <w:rPr>
          <w:rtl/>
        </w:rPr>
        <w:t>שעבר</w:t>
      </w:r>
      <w:r>
        <w:rPr>
          <w:rFonts w:hint="cs"/>
          <w:rtl/>
        </w:rPr>
        <w:t>,</w:t>
      </w:r>
      <w:r>
        <w:rPr>
          <w:rtl/>
        </w:rPr>
        <w:t xml:space="preserve"> </w:t>
      </w:r>
      <w:bookmarkStart w:id="1898" w:name="_ETM_Q8_268420"/>
      <w:bookmarkEnd w:id="1898"/>
      <w:r>
        <w:rPr>
          <w:rtl/>
        </w:rPr>
        <w:t xml:space="preserve">הוא </w:t>
      </w:r>
      <w:bookmarkStart w:id="1899" w:name="_ETM_Q8_268539"/>
      <w:bookmarkEnd w:id="1899"/>
      <w:r>
        <w:rPr>
          <w:rtl/>
        </w:rPr>
        <w:t xml:space="preserve">חלק </w:t>
      </w:r>
      <w:bookmarkStart w:id="1900" w:name="_ETM_Q8_268840"/>
      <w:bookmarkEnd w:id="1900"/>
      <w:r>
        <w:rPr>
          <w:rtl/>
        </w:rPr>
        <w:t xml:space="preserve">בלתי </w:t>
      </w:r>
      <w:bookmarkStart w:id="1901" w:name="_ETM_Q8_269140"/>
      <w:bookmarkEnd w:id="1901"/>
      <w:r>
        <w:rPr>
          <w:rtl/>
        </w:rPr>
        <w:t xml:space="preserve">נפרד </w:t>
      </w:r>
      <w:bookmarkStart w:id="1902" w:name="_ETM_Q8_269530"/>
      <w:bookmarkEnd w:id="1902"/>
      <w:r>
        <w:rPr>
          <w:rtl/>
        </w:rPr>
        <w:t>מהחברה</w:t>
      </w:r>
      <w:bookmarkStart w:id="1903" w:name="_ETM_Q8_268110"/>
      <w:bookmarkEnd w:id="1903"/>
      <w:r w:rsidR="0019399B">
        <w:rPr>
          <w:rFonts w:hint="cs"/>
          <w:rtl/>
        </w:rPr>
        <w:t>.</w:t>
      </w:r>
      <w:r>
        <w:rPr>
          <w:rtl/>
        </w:rPr>
        <w:t xml:space="preserve"> </w:t>
      </w:r>
      <w:bookmarkStart w:id="1904" w:name="_ETM_Q8_270590"/>
      <w:bookmarkEnd w:id="1904"/>
      <w:r>
        <w:rPr>
          <w:rtl/>
        </w:rPr>
        <w:t xml:space="preserve">הוא </w:t>
      </w:r>
      <w:bookmarkStart w:id="1905" w:name="_ETM_Q8_270709"/>
      <w:bookmarkEnd w:id="1905"/>
      <w:r>
        <w:rPr>
          <w:rtl/>
        </w:rPr>
        <w:t xml:space="preserve">נוגע </w:t>
      </w:r>
      <w:bookmarkStart w:id="1906" w:name="_ETM_Q8_271130"/>
      <w:bookmarkEnd w:id="1906"/>
      <w:r>
        <w:rPr>
          <w:rtl/>
        </w:rPr>
        <w:t xml:space="preserve">בלב </w:t>
      </w:r>
      <w:bookmarkStart w:id="1907" w:name="_ETM_Q8_271400"/>
      <w:bookmarkEnd w:id="1907"/>
      <w:r>
        <w:rPr>
          <w:rtl/>
        </w:rPr>
        <w:t>השייכות</w:t>
      </w:r>
      <w:r>
        <w:rPr>
          <w:rFonts w:hint="cs"/>
          <w:rtl/>
        </w:rPr>
        <w:t>,</w:t>
      </w:r>
      <w:r>
        <w:rPr>
          <w:rtl/>
        </w:rPr>
        <w:t xml:space="preserve"> </w:t>
      </w:r>
      <w:bookmarkStart w:id="1908" w:name="_ETM_Q8_272330"/>
      <w:bookmarkEnd w:id="1908"/>
      <w:r>
        <w:rPr>
          <w:rtl/>
        </w:rPr>
        <w:t xml:space="preserve">בתחושת </w:t>
      </w:r>
      <w:bookmarkStart w:id="1909" w:name="_ETM_Q8_272869"/>
      <w:bookmarkEnd w:id="1909"/>
      <w:r>
        <w:rPr>
          <w:rtl/>
        </w:rPr>
        <w:t xml:space="preserve">הערך </w:t>
      </w:r>
      <w:bookmarkStart w:id="1910" w:name="_ETM_Q8_273229"/>
      <w:bookmarkEnd w:id="1910"/>
      <w:r>
        <w:rPr>
          <w:rtl/>
        </w:rPr>
        <w:t xml:space="preserve">העצמי </w:t>
      </w:r>
      <w:bookmarkStart w:id="1911" w:name="_ETM_Q8_273950"/>
      <w:bookmarkEnd w:id="1911"/>
      <w:r>
        <w:rPr>
          <w:rtl/>
        </w:rPr>
        <w:t xml:space="preserve">וביכולת </w:t>
      </w:r>
      <w:bookmarkStart w:id="1912" w:name="_ETM_Q8_274520"/>
      <w:bookmarkEnd w:id="1912"/>
      <w:r>
        <w:rPr>
          <w:rtl/>
        </w:rPr>
        <w:t xml:space="preserve">לחלום </w:t>
      </w:r>
      <w:bookmarkStart w:id="1913" w:name="_ETM_Q8_274819"/>
      <w:bookmarkEnd w:id="1913"/>
      <w:r>
        <w:rPr>
          <w:rtl/>
        </w:rPr>
        <w:t>ולהגשים</w:t>
      </w:r>
      <w:r>
        <w:rPr>
          <w:rFonts w:hint="cs"/>
          <w:rtl/>
        </w:rPr>
        <w:t>.</w:t>
      </w:r>
      <w:r>
        <w:rPr>
          <w:rtl/>
        </w:rPr>
        <w:t xml:space="preserve"> </w:t>
      </w:r>
      <w:bookmarkStart w:id="1914" w:name="_ETM_Q8_275959"/>
      <w:bookmarkEnd w:id="1914"/>
      <w:r>
        <w:rPr>
          <w:rtl/>
        </w:rPr>
        <w:t xml:space="preserve">מה </w:t>
      </w:r>
      <w:bookmarkStart w:id="1915" w:name="_ETM_Q8_276139"/>
      <w:bookmarkEnd w:id="1915"/>
      <w:r>
        <w:rPr>
          <w:rtl/>
        </w:rPr>
        <w:t xml:space="preserve">קרה </w:t>
      </w:r>
      <w:bookmarkStart w:id="1916" w:name="_ETM_Q8_276409"/>
      <w:bookmarkEnd w:id="1916"/>
      <w:r>
        <w:rPr>
          <w:rtl/>
        </w:rPr>
        <w:t xml:space="preserve">מאז </w:t>
      </w:r>
      <w:bookmarkStart w:id="1917" w:name="_ETM_Q8_276649"/>
      <w:bookmarkEnd w:id="1917"/>
      <w:r>
        <w:rPr>
          <w:rtl/>
        </w:rPr>
        <w:t xml:space="preserve">שנחקק </w:t>
      </w:r>
      <w:bookmarkStart w:id="1918" w:name="_ETM_Q8_277069"/>
      <w:bookmarkEnd w:id="1918"/>
      <w:r>
        <w:rPr>
          <w:rtl/>
        </w:rPr>
        <w:t>החוק</w:t>
      </w:r>
      <w:r>
        <w:rPr>
          <w:rFonts w:hint="cs"/>
          <w:rtl/>
        </w:rPr>
        <w:t>,</w:t>
      </w:r>
      <w:r>
        <w:rPr>
          <w:rtl/>
        </w:rPr>
        <w:t xml:space="preserve"> </w:t>
      </w:r>
      <w:bookmarkStart w:id="1919" w:name="_ETM_Q8_277340"/>
      <w:bookmarkEnd w:id="1919"/>
      <w:r>
        <w:rPr>
          <w:rtl/>
        </w:rPr>
        <w:t xml:space="preserve">אתם </w:t>
      </w:r>
      <w:bookmarkStart w:id="1920" w:name="_ETM_Q8_277549"/>
      <w:bookmarkEnd w:id="1920"/>
      <w:r>
        <w:rPr>
          <w:rtl/>
        </w:rPr>
        <w:t>שואלים</w:t>
      </w:r>
      <w:r>
        <w:rPr>
          <w:rFonts w:hint="cs"/>
          <w:rtl/>
        </w:rPr>
        <w:t>?</w:t>
      </w:r>
      <w:bookmarkStart w:id="1921" w:name="_ETM_Q8_272730"/>
      <w:bookmarkEnd w:id="1921"/>
      <w:r>
        <w:rPr>
          <w:rtl/>
        </w:rPr>
        <w:t xml:space="preserve"> </w:t>
      </w:r>
      <w:bookmarkStart w:id="1922" w:name="_ETM_Q8_278329"/>
      <w:bookmarkStart w:id="1923" w:name="_ETM_Q8_278509"/>
      <w:bookmarkEnd w:id="1922"/>
      <w:bookmarkEnd w:id="1923"/>
      <w:r>
        <w:rPr>
          <w:rtl/>
        </w:rPr>
        <w:t xml:space="preserve">ב-25 </w:t>
      </w:r>
      <w:bookmarkStart w:id="1924" w:name="_ETM_Q8_279229"/>
      <w:bookmarkEnd w:id="1924"/>
      <w:r>
        <w:rPr>
          <w:rFonts w:hint="cs"/>
          <w:rtl/>
        </w:rPr>
        <w:t>ה</w:t>
      </w:r>
      <w:r>
        <w:rPr>
          <w:rtl/>
        </w:rPr>
        <w:t xml:space="preserve">שנה </w:t>
      </w:r>
      <w:bookmarkStart w:id="1925" w:name="_ETM_Q8_279469"/>
      <w:bookmarkEnd w:id="1925"/>
      <w:r>
        <w:rPr>
          <w:rtl/>
        </w:rPr>
        <w:t xml:space="preserve">האחרונות </w:t>
      </w:r>
      <w:bookmarkStart w:id="1926" w:name="_ETM_Q8_280310"/>
      <w:bookmarkEnd w:id="1926"/>
      <w:r>
        <w:rPr>
          <w:rtl/>
        </w:rPr>
        <w:t xml:space="preserve">הצלחנו </w:t>
      </w:r>
      <w:bookmarkStart w:id="1927" w:name="_ETM_Q8_280759"/>
      <w:bookmarkEnd w:id="1927"/>
      <w:r>
        <w:rPr>
          <w:rtl/>
        </w:rPr>
        <w:t xml:space="preserve">לא </w:t>
      </w:r>
      <w:bookmarkStart w:id="1928" w:name="_ETM_Q8_280880"/>
      <w:bookmarkEnd w:id="1928"/>
      <w:r>
        <w:rPr>
          <w:rtl/>
        </w:rPr>
        <w:t>מעט</w:t>
      </w:r>
      <w:r>
        <w:rPr>
          <w:rFonts w:hint="cs"/>
          <w:rtl/>
        </w:rPr>
        <w:t>:</w:t>
      </w:r>
      <w:r>
        <w:rPr>
          <w:rtl/>
        </w:rPr>
        <w:t xml:space="preserve"> </w:t>
      </w:r>
      <w:bookmarkStart w:id="1929" w:name="_ETM_Q8_281599"/>
      <w:bookmarkEnd w:id="1929"/>
      <w:r>
        <w:rPr>
          <w:rFonts w:hint="cs"/>
          <w:rtl/>
        </w:rPr>
        <w:t>הוקמו</w:t>
      </w:r>
      <w:bookmarkStart w:id="1930" w:name="_ETM_Q8_278740"/>
      <w:bookmarkEnd w:id="1930"/>
      <w:r>
        <w:rPr>
          <w:rtl/>
        </w:rPr>
        <w:t xml:space="preserve"> </w:t>
      </w:r>
      <w:bookmarkStart w:id="1931" w:name="_ETM_Q8_281959"/>
      <w:bookmarkEnd w:id="1931"/>
      <w:r>
        <w:rPr>
          <w:rtl/>
        </w:rPr>
        <w:t>הוסטלים</w:t>
      </w:r>
      <w:r>
        <w:rPr>
          <w:rFonts w:hint="cs"/>
          <w:rtl/>
        </w:rPr>
        <w:t>,</w:t>
      </w:r>
      <w:r>
        <w:rPr>
          <w:rtl/>
        </w:rPr>
        <w:t xml:space="preserve"> </w:t>
      </w:r>
      <w:bookmarkStart w:id="1932" w:name="_ETM_Q8_282560"/>
      <w:bookmarkEnd w:id="1932"/>
      <w:r>
        <w:rPr>
          <w:rtl/>
        </w:rPr>
        <w:t xml:space="preserve">מסגרות </w:t>
      </w:r>
      <w:bookmarkStart w:id="1933" w:name="_ETM_Q8_283069"/>
      <w:bookmarkEnd w:id="1933"/>
      <w:r>
        <w:rPr>
          <w:rtl/>
        </w:rPr>
        <w:t xml:space="preserve">דיור </w:t>
      </w:r>
      <w:bookmarkStart w:id="1934" w:name="_ETM_Q8_283489"/>
      <w:bookmarkEnd w:id="1934"/>
      <w:r>
        <w:rPr>
          <w:rFonts w:hint="cs"/>
          <w:rtl/>
        </w:rPr>
        <w:t>ו</w:t>
      </w:r>
      <w:bookmarkStart w:id="1935" w:name="_ETM_Q8_278689"/>
      <w:bookmarkEnd w:id="1935"/>
      <w:r>
        <w:rPr>
          <w:rtl/>
        </w:rPr>
        <w:t xml:space="preserve">מרכזי </w:t>
      </w:r>
      <w:bookmarkStart w:id="1936" w:name="_ETM_Q8_283909"/>
      <w:bookmarkEnd w:id="1936"/>
      <w:r>
        <w:rPr>
          <w:rtl/>
        </w:rPr>
        <w:t>תעסוקה</w:t>
      </w:r>
      <w:r>
        <w:rPr>
          <w:rFonts w:hint="cs"/>
          <w:rtl/>
        </w:rPr>
        <w:t>,</w:t>
      </w:r>
      <w:r>
        <w:rPr>
          <w:rtl/>
        </w:rPr>
        <w:t xml:space="preserve"> </w:t>
      </w:r>
      <w:bookmarkStart w:id="1937" w:name="_ETM_Q8_284840"/>
      <w:bookmarkEnd w:id="1937"/>
      <w:r>
        <w:rPr>
          <w:rtl/>
        </w:rPr>
        <w:t xml:space="preserve">תרבות </w:t>
      </w:r>
      <w:bookmarkStart w:id="1938" w:name="_ETM_Q8_285259"/>
      <w:bookmarkEnd w:id="1938"/>
      <w:r>
        <w:rPr>
          <w:rtl/>
        </w:rPr>
        <w:t>ופנאי</w:t>
      </w:r>
      <w:r>
        <w:rPr>
          <w:rFonts w:hint="cs"/>
          <w:rtl/>
        </w:rPr>
        <w:t>,</w:t>
      </w:r>
      <w:r>
        <w:rPr>
          <w:rtl/>
        </w:rPr>
        <w:t xml:space="preserve"> </w:t>
      </w:r>
      <w:bookmarkStart w:id="1939" w:name="_ETM_Q8_285490"/>
      <w:bookmarkStart w:id="1940" w:name="_ETM_Q8_285819"/>
      <w:bookmarkEnd w:id="1939"/>
      <w:bookmarkEnd w:id="1940"/>
      <w:r>
        <w:rPr>
          <w:rFonts w:hint="cs"/>
          <w:rtl/>
        </w:rPr>
        <w:t>ת</w:t>
      </w:r>
      <w:r>
        <w:rPr>
          <w:rtl/>
        </w:rPr>
        <w:t xml:space="preserve">וכנית </w:t>
      </w:r>
      <w:bookmarkStart w:id="1941" w:name="_ETM_Q8_286209"/>
      <w:bookmarkEnd w:id="1941"/>
      <w:r>
        <w:rPr>
          <w:rtl/>
        </w:rPr>
        <w:t xml:space="preserve">לימוד </w:t>
      </w:r>
      <w:bookmarkStart w:id="1942" w:name="_ETM_Q8_286600"/>
      <w:bookmarkEnd w:id="1942"/>
      <w:r>
        <w:rPr>
          <w:rtl/>
        </w:rPr>
        <w:t>מותאמת</w:t>
      </w:r>
      <w:r>
        <w:rPr>
          <w:rFonts w:hint="cs"/>
          <w:rtl/>
        </w:rPr>
        <w:t>, ו</w:t>
      </w:r>
      <w:bookmarkStart w:id="1943" w:name="_ETM_Q8_287439"/>
      <w:bookmarkEnd w:id="1943"/>
      <w:r>
        <w:rPr>
          <w:rtl/>
        </w:rPr>
        <w:t xml:space="preserve">מעל </w:t>
      </w:r>
      <w:bookmarkStart w:id="1944" w:name="_ETM_Q8_287770"/>
      <w:bookmarkEnd w:id="1944"/>
      <w:r>
        <w:rPr>
          <w:rFonts w:hint="cs"/>
          <w:rtl/>
        </w:rPr>
        <w:t>ל</w:t>
      </w:r>
      <w:r>
        <w:rPr>
          <w:rtl/>
        </w:rPr>
        <w:t>כול</w:t>
      </w:r>
      <w:r>
        <w:rPr>
          <w:rFonts w:hint="cs"/>
          <w:rtl/>
        </w:rPr>
        <w:t>,</w:t>
      </w:r>
      <w:bookmarkStart w:id="1945" w:name="_ETM_Q8_286179"/>
      <w:bookmarkEnd w:id="1945"/>
      <w:r>
        <w:rPr>
          <w:rtl/>
        </w:rPr>
        <w:t xml:space="preserve"> </w:t>
      </w:r>
      <w:bookmarkStart w:id="1946" w:name="_ETM_Q8_288399"/>
      <w:bookmarkEnd w:id="1946"/>
      <w:r>
        <w:rPr>
          <w:rtl/>
        </w:rPr>
        <w:t xml:space="preserve">נבנתה </w:t>
      </w:r>
      <w:bookmarkStart w:id="1947" w:name="_ETM_Q8_288939"/>
      <w:bookmarkEnd w:id="1947"/>
      <w:r>
        <w:rPr>
          <w:rtl/>
        </w:rPr>
        <w:t xml:space="preserve">תפיסה </w:t>
      </w:r>
      <w:bookmarkStart w:id="1948" w:name="_ETM_Q8_289869"/>
      <w:bookmarkEnd w:id="1948"/>
      <w:r>
        <w:rPr>
          <w:rtl/>
        </w:rPr>
        <w:t xml:space="preserve">חברתית </w:t>
      </w:r>
      <w:bookmarkStart w:id="1949" w:name="_ETM_Q8_290439"/>
      <w:bookmarkEnd w:id="1949"/>
      <w:r>
        <w:rPr>
          <w:rtl/>
        </w:rPr>
        <w:t xml:space="preserve">חדשה </w:t>
      </w:r>
      <w:bookmarkStart w:id="1950" w:name="_ETM_Q8_291619"/>
      <w:bookmarkEnd w:id="1950"/>
      <w:r>
        <w:rPr>
          <w:rtl/>
        </w:rPr>
        <w:t xml:space="preserve">המקדשת </w:t>
      </w:r>
      <w:bookmarkStart w:id="1951" w:name="_ETM_Q8_292249"/>
      <w:bookmarkEnd w:id="1951"/>
      <w:r>
        <w:rPr>
          <w:rtl/>
        </w:rPr>
        <w:t xml:space="preserve">את </w:t>
      </w:r>
      <w:bookmarkStart w:id="1952" w:name="_ETM_Q8_292369"/>
      <w:bookmarkEnd w:id="1952"/>
      <w:r>
        <w:rPr>
          <w:rtl/>
        </w:rPr>
        <w:t>השילוב</w:t>
      </w:r>
      <w:r>
        <w:rPr>
          <w:rFonts w:hint="cs"/>
          <w:rtl/>
        </w:rPr>
        <w:t>.</w:t>
      </w:r>
      <w:r>
        <w:rPr>
          <w:rtl/>
        </w:rPr>
        <w:t xml:space="preserve"> </w:t>
      </w:r>
      <w:bookmarkStart w:id="1953" w:name="_ETM_Q8_293220"/>
      <w:bookmarkStart w:id="1954" w:name="_ETM_Q8_293235"/>
      <w:bookmarkStart w:id="1955" w:name="_ETM_Q8_293384"/>
      <w:bookmarkStart w:id="1956" w:name="_ETM_Q8_293476"/>
      <w:bookmarkStart w:id="1957" w:name="_ETM_Q8_293604"/>
      <w:bookmarkEnd w:id="1953"/>
      <w:bookmarkEnd w:id="1954"/>
      <w:bookmarkEnd w:id="1955"/>
      <w:bookmarkEnd w:id="1956"/>
      <w:bookmarkEnd w:id="1957"/>
    </w:p>
    <w:p w:rsidR="00832F47" w:rsidRDefault="00832F47" w:rsidP="00A9714A">
      <w:pPr>
        <w:rPr>
          <w:rtl/>
        </w:rPr>
      </w:pPr>
    </w:p>
    <w:p w:rsidR="00832F47" w:rsidRDefault="00832F47" w:rsidP="0019399B">
      <w:pPr>
        <w:rPr>
          <w:rtl/>
        </w:rPr>
      </w:pPr>
      <w:r>
        <w:rPr>
          <w:rtl/>
        </w:rPr>
        <w:t xml:space="preserve">אבל </w:t>
      </w:r>
      <w:bookmarkStart w:id="1958" w:name="_ETM_Q8_293490"/>
      <w:bookmarkEnd w:id="1958"/>
      <w:r>
        <w:rPr>
          <w:rtl/>
        </w:rPr>
        <w:t xml:space="preserve">לצד </w:t>
      </w:r>
      <w:bookmarkStart w:id="1959" w:name="_ETM_Q8_293790"/>
      <w:bookmarkEnd w:id="1959"/>
      <w:r>
        <w:rPr>
          <w:rtl/>
        </w:rPr>
        <w:t>ההצלחות</w:t>
      </w:r>
      <w:r>
        <w:rPr>
          <w:rFonts w:hint="cs"/>
          <w:rtl/>
        </w:rPr>
        <w:t>,</w:t>
      </w:r>
      <w:r>
        <w:rPr>
          <w:rtl/>
        </w:rPr>
        <w:t xml:space="preserve"> </w:t>
      </w:r>
      <w:bookmarkStart w:id="1960" w:name="_ETM_Q8_294659"/>
      <w:bookmarkEnd w:id="1960"/>
      <w:r>
        <w:rPr>
          <w:rtl/>
        </w:rPr>
        <w:t xml:space="preserve">חשוב </w:t>
      </w:r>
      <w:bookmarkStart w:id="1961" w:name="_ETM_Q8_294990"/>
      <w:bookmarkEnd w:id="1961"/>
      <w:r>
        <w:rPr>
          <w:rtl/>
        </w:rPr>
        <w:t xml:space="preserve">להסתכל </w:t>
      </w:r>
      <w:bookmarkStart w:id="1962" w:name="_ETM_Q8_295380"/>
      <w:bookmarkEnd w:id="1962"/>
      <w:r>
        <w:rPr>
          <w:rtl/>
        </w:rPr>
        <w:t xml:space="preserve">גם </w:t>
      </w:r>
      <w:bookmarkStart w:id="1963" w:name="_ETM_Q8_295560"/>
      <w:bookmarkEnd w:id="1963"/>
      <w:r>
        <w:rPr>
          <w:rtl/>
        </w:rPr>
        <w:t>קדימה</w:t>
      </w:r>
      <w:r>
        <w:rPr>
          <w:rFonts w:hint="cs"/>
          <w:rtl/>
        </w:rPr>
        <w:t>,</w:t>
      </w:r>
      <w:r>
        <w:rPr>
          <w:rtl/>
        </w:rPr>
        <w:t xml:space="preserve"> </w:t>
      </w:r>
      <w:bookmarkStart w:id="1964" w:name="_ETM_Q8_296310"/>
      <w:bookmarkEnd w:id="1964"/>
      <w:r>
        <w:rPr>
          <w:rtl/>
        </w:rPr>
        <w:t xml:space="preserve">אל </w:t>
      </w:r>
      <w:bookmarkStart w:id="1965" w:name="_ETM_Q8_296520"/>
      <w:bookmarkEnd w:id="1965"/>
      <w:r>
        <w:rPr>
          <w:rtl/>
        </w:rPr>
        <w:t xml:space="preserve">האתגרים </w:t>
      </w:r>
      <w:bookmarkStart w:id="1966" w:name="_ETM_Q8_296939"/>
      <w:bookmarkEnd w:id="1966"/>
      <w:r>
        <w:rPr>
          <w:rtl/>
        </w:rPr>
        <w:t xml:space="preserve">שנותרו </w:t>
      </w:r>
      <w:bookmarkStart w:id="1967" w:name="_ETM_Q8_297330"/>
      <w:bookmarkEnd w:id="1967"/>
      <w:r>
        <w:rPr>
          <w:rtl/>
        </w:rPr>
        <w:t>לפנינו</w:t>
      </w:r>
      <w:r>
        <w:rPr>
          <w:rFonts w:hint="cs"/>
          <w:rtl/>
        </w:rPr>
        <w:t>.</w:t>
      </w:r>
      <w:r>
        <w:rPr>
          <w:rtl/>
        </w:rPr>
        <w:t xml:space="preserve"> </w:t>
      </w:r>
      <w:bookmarkStart w:id="1968" w:name="_ETM_Q8_298320"/>
      <w:bookmarkEnd w:id="1968"/>
      <w:r>
        <w:rPr>
          <w:rtl/>
        </w:rPr>
        <w:t>לצערי</w:t>
      </w:r>
      <w:r>
        <w:rPr>
          <w:rFonts w:hint="cs"/>
          <w:rtl/>
        </w:rPr>
        <w:t>,</w:t>
      </w:r>
      <w:bookmarkStart w:id="1969" w:name="_ETM_Q8_294239"/>
      <w:bookmarkEnd w:id="1969"/>
      <w:r>
        <w:rPr>
          <w:rtl/>
        </w:rPr>
        <w:t xml:space="preserve"> </w:t>
      </w:r>
      <w:bookmarkStart w:id="1970" w:name="_ETM_Q8_299220"/>
      <w:bookmarkEnd w:id="1970"/>
      <w:r>
        <w:rPr>
          <w:rtl/>
        </w:rPr>
        <w:t xml:space="preserve">עם </w:t>
      </w:r>
      <w:bookmarkStart w:id="1971" w:name="_ETM_Q8_299369"/>
      <w:bookmarkEnd w:id="1971"/>
      <w:r>
        <w:rPr>
          <w:rtl/>
        </w:rPr>
        <w:t>השנים</w:t>
      </w:r>
      <w:r>
        <w:rPr>
          <w:rFonts w:hint="cs"/>
          <w:rtl/>
        </w:rPr>
        <w:t>,</w:t>
      </w:r>
      <w:r>
        <w:rPr>
          <w:rtl/>
        </w:rPr>
        <w:t xml:space="preserve"> </w:t>
      </w:r>
      <w:bookmarkStart w:id="1972" w:name="_ETM_Q8_300210"/>
      <w:bookmarkEnd w:id="1972"/>
      <w:r>
        <w:rPr>
          <w:rtl/>
        </w:rPr>
        <w:t xml:space="preserve">החוק </w:t>
      </w:r>
      <w:bookmarkStart w:id="1973" w:name="_ETM_Q8_300570"/>
      <w:bookmarkEnd w:id="1973"/>
      <w:r>
        <w:rPr>
          <w:rtl/>
        </w:rPr>
        <w:t xml:space="preserve">שהיה </w:t>
      </w:r>
      <w:bookmarkStart w:id="1974" w:name="_ETM_Q8_300780"/>
      <w:bookmarkEnd w:id="1974"/>
      <w:r>
        <w:rPr>
          <w:rtl/>
        </w:rPr>
        <w:t xml:space="preserve">תקדימי </w:t>
      </w:r>
      <w:bookmarkStart w:id="1975" w:name="_ETM_Q8_301200"/>
      <w:bookmarkEnd w:id="1975"/>
      <w:r>
        <w:rPr>
          <w:rtl/>
        </w:rPr>
        <w:t xml:space="preserve">ופורץ </w:t>
      </w:r>
      <w:bookmarkStart w:id="1976" w:name="_ETM_Q8_301680"/>
      <w:bookmarkEnd w:id="1976"/>
      <w:r>
        <w:rPr>
          <w:rtl/>
        </w:rPr>
        <w:t>דרך</w:t>
      </w:r>
      <w:r w:rsidR="0019399B">
        <w:rPr>
          <w:rFonts w:hint="cs"/>
          <w:rtl/>
        </w:rPr>
        <w:t>,</w:t>
      </w:r>
      <w:r>
        <w:rPr>
          <w:rtl/>
        </w:rPr>
        <w:t xml:space="preserve"> </w:t>
      </w:r>
      <w:bookmarkStart w:id="1977" w:name="_ETM_Q8_302340"/>
      <w:bookmarkEnd w:id="1977"/>
      <w:r>
        <w:rPr>
          <w:rtl/>
        </w:rPr>
        <w:t xml:space="preserve">נותר </w:t>
      </w:r>
      <w:bookmarkStart w:id="1978" w:name="_ETM_Q8_302700"/>
      <w:bookmarkEnd w:id="1978"/>
      <w:r>
        <w:rPr>
          <w:rtl/>
        </w:rPr>
        <w:t>מאחור</w:t>
      </w:r>
      <w:r>
        <w:rPr>
          <w:rFonts w:hint="cs"/>
          <w:rtl/>
        </w:rPr>
        <w:t>.</w:t>
      </w:r>
      <w:r>
        <w:rPr>
          <w:rtl/>
        </w:rPr>
        <w:t xml:space="preserve"> </w:t>
      </w:r>
      <w:bookmarkStart w:id="1979" w:name="_ETM_Q8_303659"/>
      <w:bookmarkEnd w:id="1979"/>
      <w:r>
        <w:rPr>
          <w:rtl/>
        </w:rPr>
        <w:t xml:space="preserve">ההערכה </w:t>
      </w:r>
      <w:bookmarkStart w:id="1980" w:name="_ETM_Q8_304140"/>
      <w:bookmarkEnd w:id="1980"/>
      <w:r>
        <w:rPr>
          <w:rtl/>
        </w:rPr>
        <w:t xml:space="preserve">לפני </w:t>
      </w:r>
      <w:bookmarkStart w:id="1981" w:name="_ETM_Q8_304439"/>
      <w:bookmarkEnd w:id="1981"/>
      <w:r>
        <w:rPr>
          <w:rtl/>
        </w:rPr>
        <w:t xml:space="preserve">25 </w:t>
      </w:r>
      <w:bookmarkStart w:id="1982" w:name="_ETM_Q8_305100"/>
      <w:bookmarkEnd w:id="1982"/>
      <w:r>
        <w:rPr>
          <w:rtl/>
        </w:rPr>
        <w:t xml:space="preserve">שנה </w:t>
      </w:r>
      <w:bookmarkStart w:id="1983" w:name="_ETM_Q8_305610"/>
      <w:bookmarkEnd w:id="1983"/>
      <w:r>
        <w:rPr>
          <w:rtl/>
        </w:rPr>
        <w:t xml:space="preserve">הייתה </w:t>
      </w:r>
      <w:bookmarkStart w:id="1984" w:name="_ETM_Q8_305939"/>
      <w:bookmarkEnd w:id="1984"/>
      <w:r>
        <w:rPr>
          <w:rtl/>
        </w:rPr>
        <w:t xml:space="preserve">כי </w:t>
      </w:r>
      <w:bookmarkStart w:id="1985" w:name="_ETM_Q8_306119"/>
      <w:bookmarkEnd w:id="1985"/>
      <w:r>
        <w:rPr>
          <w:rFonts w:hint="cs"/>
          <w:rtl/>
        </w:rPr>
        <w:t>יפנו</w:t>
      </w:r>
      <w:bookmarkStart w:id="1986" w:name="_ETM_Q8_303249"/>
      <w:bookmarkEnd w:id="1986"/>
      <w:r>
        <w:rPr>
          <w:rtl/>
        </w:rPr>
        <w:t xml:space="preserve"> </w:t>
      </w:r>
      <w:bookmarkStart w:id="1987" w:name="_ETM_Q8_306390"/>
      <w:bookmarkEnd w:id="1987"/>
      <w:r>
        <w:rPr>
          <w:rtl/>
        </w:rPr>
        <w:t xml:space="preserve">לקבל </w:t>
      </w:r>
      <w:bookmarkStart w:id="1988" w:name="_ETM_Q8_306720"/>
      <w:bookmarkEnd w:id="1988"/>
      <w:r>
        <w:rPr>
          <w:rtl/>
        </w:rPr>
        <w:t xml:space="preserve">את </w:t>
      </w:r>
      <w:bookmarkStart w:id="1989" w:name="_ETM_Q8_306840"/>
      <w:bookmarkEnd w:id="1989"/>
      <w:r>
        <w:rPr>
          <w:rtl/>
        </w:rPr>
        <w:t xml:space="preserve">השירותים </w:t>
      </w:r>
      <w:bookmarkStart w:id="1990" w:name="_ETM_Q8_307380"/>
      <w:bookmarkEnd w:id="1990"/>
      <w:r>
        <w:rPr>
          <w:rtl/>
        </w:rPr>
        <w:t xml:space="preserve">שהחוק </w:t>
      </w:r>
      <w:bookmarkStart w:id="1991" w:name="_ETM_Q8_307710"/>
      <w:bookmarkEnd w:id="1991"/>
      <w:r>
        <w:rPr>
          <w:rtl/>
        </w:rPr>
        <w:t xml:space="preserve">מציע </w:t>
      </w:r>
      <w:bookmarkStart w:id="1992" w:name="_ETM_Q8_308400"/>
      <w:bookmarkEnd w:id="1992"/>
      <w:r>
        <w:rPr>
          <w:rtl/>
        </w:rPr>
        <w:t>כ-1</w:t>
      </w:r>
      <w:r>
        <w:rPr>
          <w:rFonts w:hint="cs"/>
          <w:rtl/>
        </w:rPr>
        <w:t>,</w:t>
      </w:r>
      <w:r>
        <w:rPr>
          <w:rtl/>
        </w:rPr>
        <w:t xml:space="preserve">200 </w:t>
      </w:r>
      <w:bookmarkStart w:id="1993" w:name="_ETM_Q8_309270"/>
      <w:bookmarkEnd w:id="1993"/>
      <w:r>
        <w:rPr>
          <w:rtl/>
        </w:rPr>
        <w:t>איש</w:t>
      </w:r>
      <w:r>
        <w:rPr>
          <w:rFonts w:hint="cs"/>
          <w:rtl/>
        </w:rPr>
        <w:t xml:space="preserve"> ב</w:t>
      </w:r>
      <w:bookmarkStart w:id="1994" w:name="_ETM_Q8_309450"/>
      <w:bookmarkEnd w:id="1994"/>
      <w:r>
        <w:rPr>
          <w:rtl/>
        </w:rPr>
        <w:t xml:space="preserve">כל </w:t>
      </w:r>
      <w:bookmarkStart w:id="1995" w:name="_ETM_Q8_309660"/>
      <w:bookmarkEnd w:id="1995"/>
      <w:r>
        <w:rPr>
          <w:rtl/>
        </w:rPr>
        <w:t>שנה</w:t>
      </w:r>
      <w:r>
        <w:rPr>
          <w:rFonts w:hint="cs"/>
          <w:rtl/>
        </w:rPr>
        <w:t>.</w:t>
      </w:r>
      <w:r>
        <w:rPr>
          <w:rtl/>
        </w:rPr>
        <w:t xml:space="preserve"> </w:t>
      </w:r>
      <w:bookmarkStart w:id="1996" w:name="_ETM_Q8_310410"/>
      <w:bookmarkEnd w:id="1996"/>
      <w:r>
        <w:rPr>
          <w:rtl/>
        </w:rPr>
        <w:t>היום</w:t>
      </w:r>
      <w:r>
        <w:rPr>
          <w:rFonts w:hint="cs"/>
          <w:rtl/>
        </w:rPr>
        <w:t>,</w:t>
      </w:r>
      <w:r>
        <w:rPr>
          <w:rtl/>
        </w:rPr>
        <w:t xml:space="preserve"> </w:t>
      </w:r>
      <w:bookmarkStart w:id="1997" w:name="_ETM_Q8_311010"/>
      <w:bookmarkEnd w:id="1997"/>
      <w:r>
        <w:rPr>
          <w:rtl/>
        </w:rPr>
        <w:t xml:space="preserve">כבוד </w:t>
      </w:r>
      <w:bookmarkStart w:id="1998" w:name="_ETM_Q8_311220"/>
      <w:bookmarkEnd w:id="1998"/>
      <w:r>
        <w:rPr>
          <w:rtl/>
        </w:rPr>
        <w:t>היושב-ראש</w:t>
      </w:r>
      <w:r>
        <w:rPr>
          <w:rFonts w:hint="cs"/>
          <w:rtl/>
        </w:rPr>
        <w:t>,</w:t>
      </w:r>
      <w:bookmarkStart w:id="1999" w:name="_ETM_Q8_308759"/>
      <w:bookmarkEnd w:id="1999"/>
      <w:r>
        <w:rPr>
          <w:rtl/>
        </w:rPr>
        <w:t xml:space="preserve"> </w:t>
      </w:r>
      <w:bookmarkStart w:id="2000" w:name="_ETM_Q8_312000"/>
      <w:bookmarkEnd w:id="2000"/>
      <w:r>
        <w:rPr>
          <w:rtl/>
        </w:rPr>
        <w:t xml:space="preserve">מדברים </w:t>
      </w:r>
      <w:bookmarkStart w:id="2001" w:name="_ETM_Q8_312419"/>
      <w:bookmarkEnd w:id="2001"/>
      <w:r>
        <w:rPr>
          <w:rtl/>
        </w:rPr>
        <w:t xml:space="preserve">על </w:t>
      </w:r>
      <w:bookmarkStart w:id="2002" w:name="_ETM_Q8_312540"/>
      <w:bookmarkEnd w:id="2002"/>
      <w:r>
        <w:rPr>
          <w:rFonts w:hint="cs"/>
          <w:rtl/>
        </w:rPr>
        <w:t xml:space="preserve">יותר </w:t>
      </w:r>
      <w:bookmarkStart w:id="2003" w:name="_ETM_Q8_311425"/>
      <w:bookmarkEnd w:id="2003"/>
      <w:r>
        <w:rPr>
          <w:rFonts w:hint="cs"/>
          <w:rtl/>
        </w:rPr>
        <w:t>מ-</w:t>
      </w:r>
      <w:bookmarkStart w:id="2004" w:name="_ETM_Q8_312930"/>
      <w:bookmarkEnd w:id="2004"/>
      <w:r>
        <w:rPr>
          <w:rtl/>
        </w:rPr>
        <w:t>7</w:t>
      </w:r>
      <w:r>
        <w:rPr>
          <w:rFonts w:hint="cs"/>
          <w:rtl/>
        </w:rPr>
        <w:t>,</w:t>
      </w:r>
      <w:r>
        <w:rPr>
          <w:rtl/>
        </w:rPr>
        <w:t xml:space="preserve">000 </w:t>
      </w:r>
      <w:bookmarkStart w:id="2005" w:name="_ETM_Q8_313650"/>
      <w:bookmarkEnd w:id="2005"/>
      <w:r>
        <w:rPr>
          <w:rtl/>
        </w:rPr>
        <w:t>אנשים</w:t>
      </w:r>
      <w:r>
        <w:rPr>
          <w:rFonts w:hint="cs"/>
          <w:rtl/>
        </w:rPr>
        <w:t>.</w:t>
      </w:r>
      <w:bookmarkStart w:id="2006" w:name="_ETM_Q8_311418"/>
      <w:bookmarkEnd w:id="2006"/>
      <w:r>
        <w:rPr>
          <w:rtl/>
        </w:rPr>
        <w:t xml:space="preserve"> </w:t>
      </w:r>
      <w:bookmarkStart w:id="2007" w:name="_ETM_Q8_314530"/>
      <w:bookmarkEnd w:id="2007"/>
      <w:r>
        <w:rPr>
          <w:rtl/>
        </w:rPr>
        <w:t xml:space="preserve">האוכלוסייה </w:t>
      </w:r>
      <w:bookmarkStart w:id="2008" w:name="_ETM_Q8_315189"/>
      <w:bookmarkEnd w:id="2008"/>
      <w:r>
        <w:rPr>
          <w:rtl/>
        </w:rPr>
        <w:t>גדלה</w:t>
      </w:r>
      <w:r>
        <w:rPr>
          <w:rFonts w:hint="cs"/>
          <w:rtl/>
        </w:rPr>
        <w:t>,</w:t>
      </w:r>
      <w:r>
        <w:rPr>
          <w:rtl/>
        </w:rPr>
        <w:t xml:space="preserve"> </w:t>
      </w:r>
      <w:bookmarkStart w:id="2009" w:name="_ETM_Q8_315879"/>
      <w:bookmarkEnd w:id="2009"/>
      <w:r>
        <w:rPr>
          <w:rtl/>
        </w:rPr>
        <w:t xml:space="preserve">המציאות </w:t>
      </w:r>
      <w:bookmarkStart w:id="2010" w:name="_ETM_Q8_316419"/>
      <w:bookmarkEnd w:id="2010"/>
      <w:r>
        <w:rPr>
          <w:rtl/>
        </w:rPr>
        <w:t>התקדמה</w:t>
      </w:r>
      <w:r>
        <w:rPr>
          <w:rFonts w:hint="cs"/>
          <w:rtl/>
        </w:rPr>
        <w:t>,</w:t>
      </w:r>
      <w:r>
        <w:rPr>
          <w:rtl/>
        </w:rPr>
        <w:t xml:space="preserve"> </w:t>
      </w:r>
      <w:bookmarkStart w:id="2011" w:name="_ETM_Q8_317169"/>
      <w:bookmarkEnd w:id="2011"/>
      <w:r>
        <w:rPr>
          <w:rtl/>
        </w:rPr>
        <w:t xml:space="preserve">הטכנולוגיה </w:t>
      </w:r>
      <w:bookmarkStart w:id="2012" w:name="_ETM_Q8_317950"/>
      <w:bookmarkEnd w:id="2012"/>
      <w:r>
        <w:rPr>
          <w:rtl/>
        </w:rPr>
        <w:t>השתנתה</w:t>
      </w:r>
      <w:r w:rsidR="0019399B">
        <w:rPr>
          <w:rFonts w:hint="cs"/>
          <w:rtl/>
        </w:rPr>
        <w:t>,</w:t>
      </w:r>
      <w:r>
        <w:rPr>
          <w:rtl/>
        </w:rPr>
        <w:t xml:space="preserve"> </w:t>
      </w:r>
      <w:bookmarkStart w:id="2013" w:name="_ETM_Q8_318849"/>
      <w:bookmarkEnd w:id="2013"/>
      <w:r>
        <w:rPr>
          <w:rtl/>
        </w:rPr>
        <w:t xml:space="preserve">הצרכים </w:t>
      </w:r>
      <w:bookmarkStart w:id="2014" w:name="_ETM_Q8_319419"/>
      <w:bookmarkEnd w:id="2014"/>
      <w:r>
        <w:rPr>
          <w:rtl/>
        </w:rPr>
        <w:t xml:space="preserve">של </w:t>
      </w:r>
      <w:bookmarkStart w:id="2015" w:name="_ETM_Q8_319569"/>
      <w:bookmarkEnd w:id="2015"/>
      <w:r>
        <w:rPr>
          <w:rtl/>
        </w:rPr>
        <w:t xml:space="preserve">מתמודדי </w:t>
      </w:r>
      <w:bookmarkStart w:id="2016" w:name="_ETM_Q8_320079"/>
      <w:bookmarkEnd w:id="2016"/>
      <w:r>
        <w:rPr>
          <w:rtl/>
        </w:rPr>
        <w:t xml:space="preserve">הנפש </w:t>
      </w:r>
      <w:bookmarkStart w:id="2017" w:name="_ETM_Q8_320439"/>
      <w:bookmarkEnd w:id="2017"/>
      <w:r>
        <w:rPr>
          <w:rtl/>
        </w:rPr>
        <w:t>גדלו</w:t>
      </w:r>
      <w:r>
        <w:rPr>
          <w:rFonts w:hint="cs"/>
          <w:rtl/>
        </w:rPr>
        <w:t>,</w:t>
      </w:r>
      <w:r>
        <w:rPr>
          <w:rtl/>
        </w:rPr>
        <w:t xml:space="preserve"> </w:t>
      </w:r>
      <w:bookmarkStart w:id="2018" w:name="_ETM_Q8_321160"/>
      <w:bookmarkEnd w:id="2018"/>
      <w:r>
        <w:rPr>
          <w:rtl/>
        </w:rPr>
        <w:t xml:space="preserve">אך </w:t>
      </w:r>
      <w:bookmarkStart w:id="2019" w:name="_ETM_Q8_321340"/>
      <w:bookmarkEnd w:id="2019"/>
      <w:r>
        <w:rPr>
          <w:rtl/>
        </w:rPr>
        <w:t xml:space="preserve">המסגרות </w:t>
      </w:r>
      <w:bookmarkStart w:id="2020" w:name="_ETM_Q8_321940"/>
      <w:bookmarkEnd w:id="2020"/>
      <w:r>
        <w:rPr>
          <w:rtl/>
        </w:rPr>
        <w:t xml:space="preserve">והשירותים </w:t>
      </w:r>
      <w:bookmarkStart w:id="2021" w:name="_ETM_Q8_322780"/>
      <w:bookmarkEnd w:id="2021"/>
      <w:r>
        <w:rPr>
          <w:rtl/>
        </w:rPr>
        <w:t xml:space="preserve">לא </w:t>
      </w:r>
      <w:bookmarkStart w:id="2022" w:name="_ETM_Q8_322990"/>
      <w:bookmarkEnd w:id="2022"/>
      <w:r>
        <w:rPr>
          <w:rtl/>
        </w:rPr>
        <w:t xml:space="preserve">השתנו </w:t>
      </w:r>
      <w:bookmarkStart w:id="2023" w:name="_ETM_Q8_323740"/>
      <w:bookmarkEnd w:id="2023"/>
      <w:r>
        <w:rPr>
          <w:rtl/>
        </w:rPr>
        <w:t>בהתאם</w:t>
      </w:r>
      <w:r>
        <w:rPr>
          <w:rFonts w:hint="cs"/>
          <w:rtl/>
        </w:rPr>
        <w:t>,</w:t>
      </w:r>
      <w:r>
        <w:rPr>
          <w:rtl/>
        </w:rPr>
        <w:t xml:space="preserve"> </w:t>
      </w:r>
      <w:bookmarkStart w:id="2024" w:name="_ETM_Q8_324460"/>
      <w:bookmarkEnd w:id="2024"/>
      <w:r>
        <w:rPr>
          <w:rtl/>
        </w:rPr>
        <w:t xml:space="preserve">ונותרו </w:t>
      </w:r>
      <w:bookmarkStart w:id="2025" w:name="_ETM_Q8_325419"/>
      <w:bookmarkEnd w:id="2025"/>
      <w:r>
        <w:rPr>
          <w:rtl/>
        </w:rPr>
        <w:t xml:space="preserve">ברוב </w:t>
      </w:r>
      <w:bookmarkStart w:id="2026" w:name="_ETM_Q8_325690"/>
      <w:bookmarkEnd w:id="2026"/>
      <w:r>
        <w:rPr>
          <w:rtl/>
        </w:rPr>
        <w:t xml:space="preserve">המקרים </w:t>
      </w:r>
      <w:bookmarkStart w:id="2027" w:name="_ETM_Q8_326110"/>
      <w:bookmarkEnd w:id="2027"/>
      <w:r>
        <w:rPr>
          <w:rtl/>
        </w:rPr>
        <w:t xml:space="preserve">ללא </w:t>
      </w:r>
      <w:bookmarkStart w:id="2028" w:name="_ETM_Q8_327209"/>
      <w:bookmarkEnd w:id="2028"/>
      <w:r>
        <w:rPr>
          <w:rFonts w:hint="cs"/>
          <w:rtl/>
        </w:rPr>
        <w:t>התאמה</w:t>
      </w:r>
      <w:r>
        <w:rPr>
          <w:rtl/>
        </w:rPr>
        <w:t xml:space="preserve"> </w:t>
      </w:r>
      <w:bookmarkStart w:id="2029" w:name="_ETM_Q8_327480"/>
      <w:bookmarkEnd w:id="2029"/>
      <w:r>
        <w:rPr>
          <w:rtl/>
        </w:rPr>
        <w:t>מספק</w:t>
      </w:r>
      <w:bookmarkStart w:id="2030" w:name="_ETM_Q8_328019"/>
      <w:bookmarkEnd w:id="2030"/>
      <w:r>
        <w:rPr>
          <w:rtl/>
        </w:rPr>
        <w:t>ת</w:t>
      </w:r>
      <w:r>
        <w:rPr>
          <w:rFonts w:hint="cs"/>
          <w:rtl/>
        </w:rPr>
        <w:t>.</w:t>
      </w:r>
      <w:r>
        <w:rPr>
          <w:rtl/>
        </w:rPr>
        <w:t xml:space="preserve"> </w:t>
      </w:r>
      <w:bookmarkStart w:id="2031" w:name="_ETM_Q8_328650"/>
      <w:bookmarkStart w:id="2032" w:name="_ETM_Q8_322378"/>
      <w:bookmarkEnd w:id="2031"/>
      <w:bookmarkEnd w:id="2032"/>
      <w:r>
        <w:rPr>
          <w:rtl/>
        </w:rPr>
        <w:t xml:space="preserve">החוק </w:t>
      </w:r>
      <w:bookmarkStart w:id="2033" w:name="_ETM_Q8_329010"/>
      <w:bookmarkEnd w:id="2033"/>
      <w:r>
        <w:rPr>
          <w:rtl/>
        </w:rPr>
        <w:t xml:space="preserve">שהיה </w:t>
      </w:r>
      <w:bookmarkStart w:id="2034" w:name="_ETM_Q8_329249"/>
      <w:bookmarkEnd w:id="2034"/>
      <w:r>
        <w:rPr>
          <w:rtl/>
        </w:rPr>
        <w:t xml:space="preserve">חזון </w:t>
      </w:r>
      <w:bookmarkStart w:id="2035" w:name="_ETM_Q8_329609"/>
      <w:bookmarkEnd w:id="2035"/>
      <w:r>
        <w:rPr>
          <w:rtl/>
        </w:rPr>
        <w:t xml:space="preserve">של </w:t>
      </w:r>
      <w:bookmarkStart w:id="2036" w:name="_ETM_Q8_329760"/>
      <w:bookmarkEnd w:id="2036"/>
      <w:r>
        <w:rPr>
          <w:rtl/>
        </w:rPr>
        <w:t xml:space="preserve">דורו </w:t>
      </w:r>
      <w:bookmarkStart w:id="2037" w:name="_ETM_Q8_330389"/>
      <w:bookmarkEnd w:id="2037"/>
      <w:r>
        <w:rPr>
          <w:rtl/>
        </w:rPr>
        <w:t xml:space="preserve">נותר </w:t>
      </w:r>
      <w:bookmarkStart w:id="2038" w:name="_ETM_Q8_330780"/>
      <w:bookmarkEnd w:id="2038"/>
      <w:r>
        <w:rPr>
          <w:rtl/>
        </w:rPr>
        <w:t xml:space="preserve">תקוע </w:t>
      </w:r>
      <w:bookmarkStart w:id="2039" w:name="_ETM_Q8_331169"/>
      <w:bookmarkEnd w:id="2039"/>
      <w:r>
        <w:rPr>
          <w:rtl/>
        </w:rPr>
        <w:t>בעבר</w:t>
      </w:r>
      <w:r>
        <w:rPr>
          <w:rFonts w:hint="cs"/>
          <w:rtl/>
        </w:rPr>
        <w:t>,</w:t>
      </w:r>
      <w:r>
        <w:rPr>
          <w:rtl/>
        </w:rPr>
        <w:t xml:space="preserve"> </w:t>
      </w:r>
      <w:bookmarkStart w:id="2040" w:name="_ETM_Q8_331680"/>
      <w:bookmarkEnd w:id="2040"/>
      <w:r>
        <w:rPr>
          <w:rtl/>
        </w:rPr>
        <w:t xml:space="preserve">ולא </w:t>
      </w:r>
      <w:bookmarkStart w:id="2041" w:name="_ETM_Q8_331889"/>
      <w:bookmarkEnd w:id="2041"/>
      <w:r>
        <w:rPr>
          <w:rtl/>
        </w:rPr>
        <w:t xml:space="preserve">הצליח </w:t>
      </w:r>
      <w:bookmarkStart w:id="2042" w:name="_ETM_Q8_332340"/>
      <w:bookmarkEnd w:id="2042"/>
      <w:r>
        <w:rPr>
          <w:rtl/>
        </w:rPr>
        <w:t xml:space="preserve">להתמודד </w:t>
      </w:r>
      <w:bookmarkStart w:id="2043" w:name="_ETM_Q8_333240"/>
      <w:bookmarkEnd w:id="2043"/>
      <w:r>
        <w:rPr>
          <w:rtl/>
        </w:rPr>
        <w:t xml:space="preserve">עם </w:t>
      </w:r>
      <w:bookmarkStart w:id="2044" w:name="_ETM_Q8_333419"/>
      <w:bookmarkEnd w:id="2044"/>
      <w:r>
        <w:rPr>
          <w:rtl/>
        </w:rPr>
        <w:t xml:space="preserve">האתגרים </w:t>
      </w:r>
      <w:bookmarkStart w:id="2045" w:name="_ETM_Q8_333870"/>
      <w:bookmarkEnd w:id="2045"/>
      <w:r>
        <w:rPr>
          <w:rtl/>
        </w:rPr>
        <w:t xml:space="preserve">של </w:t>
      </w:r>
      <w:bookmarkStart w:id="2046" w:name="_ETM_Q8_334020"/>
      <w:bookmarkEnd w:id="2046"/>
      <w:r>
        <w:rPr>
          <w:rtl/>
        </w:rPr>
        <w:t xml:space="preserve">הדור </w:t>
      </w:r>
      <w:bookmarkStart w:id="2047" w:name="_ETM_Q8_334290"/>
      <w:bookmarkEnd w:id="2047"/>
      <w:r>
        <w:rPr>
          <w:rtl/>
        </w:rPr>
        <w:t>הזה</w:t>
      </w:r>
      <w:r>
        <w:rPr>
          <w:rFonts w:hint="cs"/>
          <w:rtl/>
        </w:rPr>
        <w:t>.</w:t>
      </w:r>
      <w:r>
        <w:rPr>
          <w:rtl/>
        </w:rPr>
        <w:t xml:space="preserve"> </w:t>
      </w:r>
      <w:bookmarkStart w:id="2048" w:name="_ETM_Q8_335180"/>
      <w:bookmarkEnd w:id="2048"/>
    </w:p>
    <w:p w:rsidR="00832F47" w:rsidRDefault="00832F47" w:rsidP="00A9714A">
      <w:pPr>
        <w:rPr>
          <w:rtl/>
        </w:rPr>
      </w:pPr>
    </w:p>
    <w:p w:rsidR="00832F47" w:rsidRDefault="00832F47" w:rsidP="00A9714A">
      <w:pPr>
        <w:rPr>
          <w:rtl/>
        </w:rPr>
      </w:pPr>
      <w:r>
        <w:rPr>
          <w:rtl/>
        </w:rPr>
        <w:t xml:space="preserve">אז </w:t>
      </w:r>
      <w:bookmarkStart w:id="2049" w:name="_ETM_Q8_335360"/>
      <w:bookmarkEnd w:id="2049"/>
      <w:r>
        <w:rPr>
          <w:rtl/>
        </w:rPr>
        <w:t xml:space="preserve">מה </w:t>
      </w:r>
      <w:bookmarkStart w:id="2050" w:name="_ETM_Q8_335480"/>
      <w:bookmarkEnd w:id="2050"/>
      <w:r>
        <w:rPr>
          <w:rtl/>
        </w:rPr>
        <w:t xml:space="preserve">אנחנו </w:t>
      </w:r>
      <w:bookmarkStart w:id="2051" w:name="_ETM_Q8_335780"/>
      <w:bookmarkEnd w:id="2051"/>
      <w:r>
        <w:rPr>
          <w:rtl/>
        </w:rPr>
        <w:t xml:space="preserve">עושים </w:t>
      </w:r>
      <w:bookmarkStart w:id="2052" w:name="_ETM_Q8_336020"/>
      <w:bookmarkEnd w:id="2052"/>
      <w:r>
        <w:rPr>
          <w:rtl/>
        </w:rPr>
        <w:t>עכשיו</w:t>
      </w:r>
      <w:r>
        <w:rPr>
          <w:rFonts w:hint="cs"/>
          <w:rtl/>
        </w:rPr>
        <w:t>?</w:t>
      </w:r>
      <w:r>
        <w:rPr>
          <w:rtl/>
        </w:rPr>
        <w:t xml:space="preserve"> </w:t>
      </w:r>
      <w:bookmarkStart w:id="2053" w:name="_ETM_Q8_337120"/>
      <w:bookmarkEnd w:id="2053"/>
      <w:r>
        <w:rPr>
          <w:rtl/>
        </w:rPr>
        <w:t xml:space="preserve">כדי </w:t>
      </w:r>
      <w:bookmarkStart w:id="2054" w:name="_ETM_Q8_337329"/>
      <w:bookmarkEnd w:id="2054"/>
      <w:r>
        <w:rPr>
          <w:rtl/>
        </w:rPr>
        <w:t xml:space="preserve">להחזיר </w:t>
      </w:r>
      <w:bookmarkStart w:id="2055" w:name="_ETM_Q8_337689"/>
      <w:bookmarkEnd w:id="2055"/>
      <w:r>
        <w:rPr>
          <w:rtl/>
        </w:rPr>
        <w:t xml:space="preserve">את </w:t>
      </w:r>
      <w:bookmarkStart w:id="2056" w:name="_ETM_Q8_337779"/>
      <w:bookmarkEnd w:id="2056"/>
      <w:r>
        <w:rPr>
          <w:rtl/>
        </w:rPr>
        <w:t xml:space="preserve">החוק </w:t>
      </w:r>
      <w:bookmarkStart w:id="2057" w:name="_ETM_Q8_338079"/>
      <w:bookmarkEnd w:id="2057"/>
      <w:r>
        <w:rPr>
          <w:rtl/>
        </w:rPr>
        <w:t xml:space="preserve">הזה </w:t>
      </w:r>
      <w:bookmarkStart w:id="2058" w:name="_ETM_Q8_338439"/>
      <w:bookmarkEnd w:id="2058"/>
      <w:r>
        <w:rPr>
          <w:rtl/>
        </w:rPr>
        <w:t xml:space="preserve">לקדמת </w:t>
      </w:r>
      <w:bookmarkStart w:id="2059" w:name="_ETM_Q8_338919"/>
      <w:bookmarkEnd w:id="2059"/>
      <w:r>
        <w:rPr>
          <w:rtl/>
        </w:rPr>
        <w:t xml:space="preserve">הבמה </w:t>
      </w:r>
      <w:bookmarkStart w:id="2060" w:name="_ETM_Q8_339669"/>
      <w:bookmarkEnd w:id="2060"/>
      <w:r>
        <w:rPr>
          <w:rtl/>
        </w:rPr>
        <w:t xml:space="preserve">עלינו </w:t>
      </w:r>
      <w:bookmarkStart w:id="2061" w:name="_ETM_Q8_340060"/>
      <w:bookmarkEnd w:id="2061"/>
      <w:r>
        <w:rPr>
          <w:rtl/>
        </w:rPr>
        <w:t>ל</w:t>
      </w:r>
      <w:r>
        <w:rPr>
          <w:rFonts w:hint="cs"/>
          <w:rtl/>
        </w:rPr>
        <w:t>ה</w:t>
      </w:r>
      <w:r>
        <w:rPr>
          <w:rtl/>
        </w:rPr>
        <w:t>חי</w:t>
      </w:r>
      <w:r>
        <w:rPr>
          <w:rFonts w:hint="cs"/>
          <w:rtl/>
        </w:rPr>
        <w:t>ות</w:t>
      </w:r>
      <w:r>
        <w:rPr>
          <w:rtl/>
        </w:rPr>
        <w:t xml:space="preserve"> </w:t>
      </w:r>
      <w:bookmarkStart w:id="2062" w:name="_ETM_Q8_340389"/>
      <w:bookmarkEnd w:id="2062"/>
      <w:r>
        <w:rPr>
          <w:rtl/>
        </w:rPr>
        <w:t xml:space="preserve">אותו </w:t>
      </w:r>
      <w:bookmarkStart w:id="2063" w:name="_ETM_Q8_340569"/>
      <w:bookmarkEnd w:id="2063"/>
      <w:r>
        <w:rPr>
          <w:rtl/>
        </w:rPr>
        <w:t>מחדש</w:t>
      </w:r>
      <w:bookmarkStart w:id="2064" w:name="_ETM_Q8_341230"/>
      <w:bookmarkEnd w:id="2064"/>
      <w:r>
        <w:rPr>
          <w:rFonts w:hint="cs"/>
          <w:rtl/>
        </w:rPr>
        <w:t xml:space="preserve">. </w:t>
      </w:r>
      <w:r>
        <w:rPr>
          <w:rtl/>
        </w:rPr>
        <w:t>כן</w:t>
      </w:r>
      <w:r>
        <w:rPr>
          <w:rFonts w:hint="cs"/>
          <w:rtl/>
        </w:rPr>
        <w:t>,</w:t>
      </w:r>
      <w:r>
        <w:rPr>
          <w:rtl/>
        </w:rPr>
        <w:t xml:space="preserve"> </w:t>
      </w:r>
      <w:bookmarkStart w:id="2065" w:name="_ETM_Q8_341499"/>
      <w:bookmarkEnd w:id="2065"/>
      <w:r>
        <w:rPr>
          <w:rFonts w:hint="cs"/>
          <w:rtl/>
        </w:rPr>
        <w:t>כך.</w:t>
      </w:r>
      <w:r>
        <w:rPr>
          <w:rtl/>
        </w:rPr>
        <w:t xml:space="preserve"> </w:t>
      </w:r>
      <w:bookmarkStart w:id="2066" w:name="_ETM_Q8_343570"/>
      <w:bookmarkEnd w:id="2066"/>
      <w:r>
        <w:rPr>
          <w:rtl/>
        </w:rPr>
        <w:t xml:space="preserve">החלום </w:t>
      </w:r>
      <w:bookmarkStart w:id="2067" w:name="_ETM_Q8_343990"/>
      <w:bookmarkEnd w:id="2067"/>
      <w:r>
        <w:rPr>
          <w:rtl/>
        </w:rPr>
        <w:t xml:space="preserve">שלי </w:t>
      </w:r>
      <w:bookmarkStart w:id="2068" w:name="_ETM_Q8_344169"/>
      <w:bookmarkEnd w:id="2068"/>
      <w:r>
        <w:rPr>
          <w:rtl/>
        </w:rPr>
        <w:t xml:space="preserve">הוא </w:t>
      </w:r>
      <w:bookmarkStart w:id="2069" w:name="_ETM_Q8_344290"/>
      <w:bookmarkEnd w:id="2069"/>
      <w:r>
        <w:rPr>
          <w:rtl/>
        </w:rPr>
        <w:t>כזה</w:t>
      </w:r>
      <w:r>
        <w:rPr>
          <w:rFonts w:hint="cs"/>
          <w:rtl/>
        </w:rPr>
        <w:t>,</w:t>
      </w:r>
      <w:r>
        <w:rPr>
          <w:rtl/>
        </w:rPr>
        <w:t xml:space="preserve"> </w:t>
      </w:r>
      <w:bookmarkStart w:id="2070" w:name="_ETM_Q8_345350"/>
      <w:bookmarkEnd w:id="2070"/>
      <w:r>
        <w:rPr>
          <w:rtl/>
        </w:rPr>
        <w:t xml:space="preserve">כבוד </w:t>
      </w:r>
      <w:bookmarkStart w:id="2071" w:name="_ETM_Q8_345620"/>
      <w:bookmarkEnd w:id="2071"/>
      <w:r>
        <w:rPr>
          <w:rtl/>
        </w:rPr>
        <w:t>השר</w:t>
      </w:r>
      <w:r>
        <w:rPr>
          <w:rFonts w:hint="cs"/>
          <w:rtl/>
        </w:rPr>
        <w:t>:</w:t>
      </w:r>
      <w:r>
        <w:rPr>
          <w:rtl/>
        </w:rPr>
        <w:t xml:space="preserve"> </w:t>
      </w:r>
      <w:bookmarkStart w:id="2072" w:name="_ETM_Q8_346290"/>
      <w:bookmarkEnd w:id="2072"/>
      <w:r>
        <w:rPr>
          <w:rtl/>
        </w:rPr>
        <w:t>1</w:t>
      </w:r>
      <w:r>
        <w:rPr>
          <w:rFonts w:hint="cs"/>
          <w:rtl/>
        </w:rPr>
        <w:t>.</w:t>
      </w:r>
      <w:bookmarkStart w:id="2073" w:name="_ETM_Q8_345539"/>
      <w:bookmarkEnd w:id="2073"/>
      <w:r>
        <w:rPr>
          <w:rtl/>
        </w:rPr>
        <w:t xml:space="preserve"> </w:t>
      </w:r>
      <w:bookmarkStart w:id="2074" w:name="_ETM_Q8_347250"/>
      <w:bookmarkEnd w:id="2074"/>
      <w:r>
        <w:rPr>
          <w:rtl/>
        </w:rPr>
        <w:t xml:space="preserve">להפוך </w:t>
      </w:r>
      <w:bookmarkStart w:id="2075" w:name="_ETM_Q8_347669"/>
      <w:bookmarkEnd w:id="2075"/>
      <w:r>
        <w:rPr>
          <w:rtl/>
        </w:rPr>
        <w:t xml:space="preserve">את </w:t>
      </w:r>
      <w:bookmarkStart w:id="2076" w:name="_ETM_Q8_347790"/>
      <w:bookmarkEnd w:id="2076"/>
      <w:r>
        <w:rPr>
          <w:rtl/>
        </w:rPr>
        <w:t xml:space="preserve">מדינת </w:t>
      </w:r>
      <w:bookmarkStart w:id="2077" w:name="_ETM_Q8_348180"/>
      <w:bookmarkEnd w:id="2077"/>
      <w:r>
        <w:rPr>
          <w:rtl/>
        </w:rPr>
        <w:t xml:space="preserve">ישראל </w:t>
      </w:r>
      <w:bookmarkStart w:id="2078" w:name="_ETM_Q8_348959"/>
      <w:bookmarkEnd w:id="2078"/>
      <w:r>
        <w:rPr>
          <w:rtl/>
        </w:rPr>
        <w:t xml:space="preserve">למובילה </w:t>
      </w:r>
      <w:bookmarkStart w:id="2079" w:name="_ETM_Q8_349530"/>
      <w:bookmarkEnd w:id="2079"/>
      <w:r>
        <w:rPr>
          <w:rtl/>
        </w:rPr>
        <w:t xml:space="preserve">עולמית </w:t>
      </w:r>
      <w:bookmarkStart w:id="2080" w:name="_ETM_Q8_349919"/>
      <w:bookmarkEnd w:id="2080"/>
      <w:r>
        <w:rPr>
          <w:rtl/>
        </w:rPr>
        <w:t xml:space="preserve">בחדשנות </w:t>
      </w:r>
      <w:bookmarkStart w:id="2081" w:name="_ETM_Q8_350730"/>
      <w:bookmarkEnd w:id="2081"/>
      <w:r>
        <w:rPr>
          <w:rtl/>
        </w:rPr>
        <w:t>שיקומית</w:t>
      </w:r>
      <w:r>
        <w:rPr>
          <w:rFonts w:hint="cs"/>
          <w:rtl/>
        </w:rPr>
        <w:t>.</w:t>
      </w:r>
      <w:r>
        <w:rPr>
          <w:rtl/>
        </w:rPr>
        <w:t xml:space="preserve"> </w:t>
      </w:r>
      <w:bookmarkStart w:id="2082" w:name="_ETM_Q8_351710"/>
      <w:bookmarkEnd w:id="2082"/>
      <w:r>
        <w:rPr>
          <w:rtl/>
        </w:rPr>
        <w:t xml:space="preserve">אני </w:t>
      </w:r>
      <w:bookmarkStart w:id="2083" w:name="_ETM_Q8_351889"/>
      <w:bookmarkEnd w:id="2083"/>
      <w:r>
        <w:rPr>
          <w:rtl/>
        </w:rPr>
        <w:t xml:space="preserve">מדמיינת </w:t>
      </w:r>
      <w:bookmarkStart w:id="2084" w:name="_ETM_Q8_352490"/>
      <w:bookmarkEnd w:id="2084"/>
      <w:r>
        <w:rPr>
          <w:rtl/>
        </w:rPr>
        <w:t xml:space="preserve">מרכזי </w:t>
      </w:r>
      <w:bookmarkStart w:id="2085" w:name="_ETM_Q8_352970"/>
      <w:bookmarkEnd w:id="2085"/>
      <w:r>
        <w:rPr>
          <w:rtl/>
        </w:rPr>
        <w:t xml:space="preserve">חדשנות </w:t>
      </w:r>
      <w:bookmarkStart w:id="2086" w:name="_ETM_Q8_353419"/>
      <w:bookmarkEnd w:id="2086"/>
      <w:r>
        <w:rPr>
          <w:rtl/>
        </w:rPr>
        <w:t xml:space="preserve">שיקומיים </w:t>
      </w:r>
      <w:bookmarkStart w:id="2087" w:name="_ETM_Q8_354290"/>
      <w:bookmarkEnd w:id="2087"/>
      <w:r>
        <w:rPr>
          <w:rtl/>
        </w:rPr>
        <w:t xml:space="preserve">שמפתחים </w:t>
      </w:r>
      <w:bookmarkStart w:id="2088" w:name="_ETM_Q8_354889"/>
      <w:bookmarkEnd w:id="2088"/>
      <w:r>
        <w:rPr>
          <w:rtl/>
        </w:rPr>
        <w:t>טכנולוגיות</w:t>
      </w:r>
      <w:r>
        <w:rPr>
          <w:rFonts w:hint="cs"/>
          <w:rtl/>
        </w:rPr>
        <w:t xml:space="preserve"> –</w:t>
      </w:r>
      <w:r>
        <w:rPr>
          <w:rtl/>
        </w:rPr>
        <w:t xml:space="preserve"> </w:t>
      </w:r>
      <w:bookmarkStart w:id="2089" w:name="_ETM_Q8_355610"/>
      <w:bookmarkEnd w:id="2089"/>
      <w:r>
        <w:rPr>
          <w:rtl/>
        </w:rPr>
        <w:t xml:space="preserve">כמו </w:t>
      </w:r>
      <w:bookmarkStart w:id="2090" w:name="_ETM_Q8_355760"/>
      <w:bookmarkEnd w:id="2090"/>
      <w:r>
        <w:rPr>
          <w:rtl/>
        </w:rPr>
        <w:t xml:space="preserve">מציאות </w:t>
      </w:r>
      <w:bookmarkStart w:id="2091" w:name="_ETM_Q8_356150"/>
      <w:bookmarkEnd w:id="2091"/>
      <w:r>
        <w:rPr>
          <w:rtl/>
        </w:rPr>
        <w:t>מדומה</w:t>
      </w:r>
      <w:bookmarkStart w:id="2092" w:name="_ETM_Q8_352430"/>
      <w:bookmarkEnd w:id="2092"/>
      <w:r>
        <w:rPr>
          <w:rFonts w:hint="cs"/>
          <w:rtl/>
        </w:rPr>
        <w:t xml:space="preserve"> –</w:t>
      </w:r>
      <w:r>
        <w:rPr>
          <w:rtl/>
        </w:rPr>
        <w:t xml:space="preserve"> </w:t>
      </w:r>
      <w:bookmarkStart w:id="2093" w:name="_ETM_Q8_356870"/>
      <w:bookmarkEnd w:id="2093"/>
      <w:r>
        <w:rPr>
          <w:rtl/>
        </w:rPr>
        <w:t xml:space="preserve">לשיקום </w:t>
      </w:r>
      <w:bookmarkStart w:id="2094" w:name="_ETM_Q8_357260"/>
      <w:bookmarkEnd w:id="2094"/>
      <w:r>
        <w:rPr>
          <w:rtl/>
        </w:rPr>
        <w:t>חברתי</w:t>
      </w:r>
      <w:r>
        <w:rPr>
          <w:rFonts w:hint="cs"/>
          <w:rtl/>
        </w:rPr>
        <w:t>;</w:t>
      </w:r>
      <w:r>
        <w:rPr>
          <w:rtl/>
        </w:rPr>
        <w:t xml:space="preserve"> </w:t>
      </w:r>
      <w:bookmarkStart w:id="2095" w:name="_ETM_Q8_358200"/>
      <w:bookmarkEnd w:id="2095"/>
      <w:r>
        <w:rPr>
          <w:rtl/>
        </w:rPr>
        <w:t xml:space="preserve">אפליקציות </w:t>
      </w:r>
      <w:bookmarkStart w:id="2096" w:name="_ETM_Q8_358889"/>
      <w:bookmarkEnd w:id="2096"/>
      <w:r>
        <w:rPr>
          <w:rtl/>
        </w:rPr>
        <w:t xml:space="preserve">לניהול </w:t>
      </w:r>
      <w:bookmarkStart w:id="2097" w:name="_ETM_Q8_359400"/>
      <w:bookmarkEnd w:id="2097"/>
      <w:r>
        <w:rPr>
          <w:rtl/>
        </w:rPr>
        <w:t>רגשי</w:t>
      </w:r>
      <w:r>
        <w:rPr>
          <w:rFonts w:hint="cs"/>
          <w:rtl/>
        </w:rPr>
        <w:t>;</w:t>
      </w:r>
      <w:r>
        <w:rPr>
          <w:rtl/>
        </w:rPr>
        <w:t xml:space="preserve"> </w:t>
      </w:r>
      <w:bookmarkStart w:id="2098" w:name="_ETM_Q8_360120"/>
      <w:bookmarkEnd w:id="2098"/>
      <w:r>
        <w:rPr>
          <w:rtl/>
        </w:rPr>
        <w:t xml:space="preserve">כלים </w:t>
      </w:r>
      <w:bookmarkStart w:id="2099" w:name="_ETM_Q8_360930"/>
      <w:bookmarkEnd w:id="2099"/>
      <w:r>
        <w:rPr>
          <w:rtl/>
        </w:rPr>
        <w:t>מבוסס</w:t>
      </w:r>
      <w:r>
        <w:rPr>
          <w:rFonts w:hint="cs"/>
          <w:rtl/>
        </w:rPr>
        <w:t>י</w:t>
      </w:r>
      <w:bookmarkStart w:id="2100" w:name="_ETM_Q8_358070"/>
      <w:bookmarkEnd w:id="2100"/>
      <w:r>
        <w:rPr>
          <w:rtl/>
        </w:rPr>
        <w:t xml:space="preserve"> </w:t>
      </w:r>
      <w:bookmarkStart w:id="2101" w:name="_ETM_Q8_361590"/>
      <w:bookmarkEnd w:id="2101"/>
      <w:r>
        <w:rPr>
          <w:rtl/>
        </w:rPr>
        <w:t xml:space="preserve">בינה </w:t>
      </w:r>
      <w:bookmarkStart w:id="2102" w:name="_ETM_Q8_361889"/>
      <w:bookmarkEnd w:id="2102"/>
      <w:r>
        <w:rPr>
          <w:rtl/>
        </w:rPr>
        <w:t xml:space="preserve">מלאכותית </w:t>
      </w:r>
      <w:bookmarkStart w:id="2103" w:name="_ETM_Q8_362549"/>
      <w:bookmarkEnd w:id="2103"/>
      <w:r>
        <w:rPr>
          <w:rtl/>
        </w:rPr>
        <w:t xml:space="preserve">להתאמת </w:t>
      </w:r>
      <w:bookmarkStart w:id="2104" w:name="_ETM_Q8_363029"/>
      <w:bookmarkEnd w:id="2104"/>
      <w:r>
        <w:rPr>
          <w:rtl/>
        </w:rPr>
        <w:t xml:space="preserve">טיפול </w:t>
      </w:r>
      <w:bookmarkStart w:id="2105" w:name="_ETM_Q8_363329"/>
      <w:bookmarkEnd w:id="2105"/>
      <w:r>
        <w:rPr>
          <w:rtl/>
        </w:rPr>
        <w:t>נפשי</w:t>
      </w:r>
      <w:r>
        <w:rPr>
          <w:rFonts w:hint="cs"/>
          <w:rtl/>
        </w:rPr>
        <w:t>, נפשי</w:t>
      </w:r>
      <w:r>
        <w:rPr>
          <w:rtl/>
        </w:rPr>
        <w:t xml:space="preserve"> </w:t>
      </w:r>
      <w:bookmarkStart w:id="2106" w:name="_ETM_Q8_364680"/>
      <w:bookmarkEnd w:id="2106"/>
      <w:r>
        <w:rPr>
          <w:rtl/>
        </w:rPr>
        <w:t>ואישי</w:t>
      </w:r>
      <w:r>
        <w:rPr>
          <w:rFonts w:hint="cs"/>
          <w:rtl/>
        </w:rPr>
        <w:t>,</w:t>
      </w:r>
      <w:r>
        <w:rPr>
          <w:rtl/>
        </w:rPr>
        <w:t xml:space="preserve"> </w:t>
      </w:r>
      <w:bookmarkStart w:id="2107" w:name="_ETM_Q8_365100"/>
      <w:bookmarkEnd w:id="2107"/>
      <w:r>
        <w:rPr>
          <w:rtl/>
        </w:rPr>
        <w:t>כמובן</w:t>
      </w:r>
      <w:r>
        <w:rPr>
          <w:rFonts w:hint="cs"/>
          <w:rtl/>
        </w:rPr>
        <w:t>.</w:t>
      </w:r>
      <w:r>
        <w:rPr>
          <w:rtl/>
        </w:rPr>
        <w:t xml:space="preserve"> </w:t>
      </w:r>
      <w:bookmarkStart w:id="2108" w:name="_ETM_Q8_366200"/>
      <w:bookmarkStart w:id="2109" w:name="_ETM_Q8_363710"/>
      <w:bookmarkEnd w:id="2108"/>
      <w:bookmarkEnd w:id="2109"/>
      <w:r>
        <w:rPr>
          <w:rtl/>
        </w:rPr>
        <w:t xml:space="preserve">אנחנו </w:t>
      </w:r>
      <w:bookmarkStart w:id="2110" w:name="_ETM_Q8_366590"/>
      <w:bookmarkEnd w:id="2110"/>
      <w:r>
        <w:rPr>
          <w:rtl/>
        </w:rPr>
        <w:t xml:space="preserve">צריכים </w:t>
      </w:r>
      <w:bookmarkStart w:id="2111" w:name="_ETM_Q8_366859"/>
      <w:bookmarkEnd w:id="2111"/>
      <w:r>
        <w:rPr>
          <w:rtl/>
        </w:rPr>
        <w:t xml:space="preserve">לקחת </w:t>
      </w:r>
      <w:bookmarkStart w:id="2112" w:name="_ETM_Q8_367189"/>
      <w:bookmarkEnd w:id="2112"/>
      <w:r>
        <w:rPr>
          <w:rtl/>
        </w:rPr>
        <w:t xml:space="preserve">את </w:t>
      </w:r>
      <w:bookmarkStart w:id="2113" w:name="_ETM_Q8_367279"/>
      <w:bookmarkEnd w:id="2113"/>
      <w:r>
        <w:rPr>
          <w:rtl/>
        </w:rPr>
        <w:t xml:space="preserve">המומחיות </w:t>
      </w:r>
      <w:bookmarkStart w:id="2114" w:name="_ETM_Q8_367819"/>
      <w:bookmarkEnd w:id="2114"/>
      <w:r>
        <w:rPr>
          <w:rtl/>
        </w:rPr>
        <w:t xml:space="preserve">הטכנולוגית </w:t>
      </w:r>
      <w:bookmarkStart w:id="2115" w:name="_ETM_Q8_368419"/>
      <w:bookmarkEnd w:id="2115"/>
      <w:r>
        <w:rPr>
          <w:rtl/>
        </w:rPr>
        <w:t xml:space="preserve">של </w:t>
      </w:r>
      <w:bookmarkStart w:id="2116" w:name="_ETM_Q8_368540"/>
      <w:bookmarkEnd w:id="2116"/>
      <w:r>
        <w:rPr>
          <w:rtl/>
        </w:rPr>
        <w:t xml:space="preserve">ישראל </w:t>
      </w:r>
      <w:bookmarkStart w:id="2117" w:name="_ETM_Q8_369349"/>
      <w:bookmarkEnd w:id="2117"/>
      <w:r>
        <w:rPr>
          <w:rtl/>
        </w:rPr>
        <w:t xml:space="preserve">ולהפנות </w:t>
      </w:r>
      <w:bookmarkStart w:id="2118" w:name="_ETM_Q8_369950"/>
      <w:bookmarkEnd w:id="2118"/>
      <w:r>
        <w:rPr>
          <w:rtl/>
        </w:rPr>
        <w:t>אות</w:t>
      </w:r>
      <w:r>
        <w:rPr>
          <w:rFonts w:hint="cs"/>
          <w:rtl/>
        </w:rPr>
        <w:t>ה</w:t>
      </w:r>
      <w:r>
        <w:rPr>
          <w:rtl/>
        </w:rPr>
        <w:t xml:space="preserve"> </w:t>
      </w:r>
      <w:bookmarkStart w:id="2119" w:name="_ETM_Q8_370189"/>
      <w:bookmarkEnd w:id="2119"/>
      <w:r>
        <w:rPr>
          <w:rtl/>
        </w:rPr>
        <w:t>ל</w:t>
      </w:r>
      <w:r>
        <w:rPr>
          <w:rFonts w:hint="cs"/>
          <w:rtl/>
        </w:rPr>
        <w:t>אחד</w:t>
      </w:r>
      <w:bookmarkStart w:id="2120" w:name="_ETM_Q8_335649"/>
      <w:bookmarkEnd w:id="2120"/>
      <w:r>
        <w:rPr>
          <w:rtl/>
        </w:rPr>
        <w:t xml:space="preserve"> </w:t>
      </w:r>
      <w:bookmarkStart w:id="2121" w:name="_ETM_Q8_370549"/>
      <w:bookmarkEnd w:id="2121"/>
      <w:r>
        <w:rPr>
          <w:rtl/>
        </w:rPr>
        <w:t xml:space="preserve">האתגרים </w:t>
      </w:r>
      <w:bookmarkStart w:id="2122" w:name="_ETM_Q8_370969"/>
      <w:bookmarkEnd w:id="2122"/>
      <w:r>
        <w:rPr>
          <w:rtl/>
        </w:rPr>
        <w:t xml:space="preserve">החברתיים </w:t>
      </w:r>
      <w:bookmarkStart w:id="2123" w:name="_ETM_Q8_371540"/>
      <w:bookmarkEnd w:id="2123"/>
      <w:r>
        <w:rPr>
          <w:rtl/>
        </w:rPr>
        <w:t xml:space="preserve">החשובים </w:t>
      </w:r>
      <w:bookmarkStart w:id="2124" w:name="_ETM_Q8_371959"/>
      <w:bookmarkEnd w:id="2124"/>
      <w:r>
        <w:rPr>
          <w:rtl/>
        </w:rPr>
        <w:t>ביותר</w:t>
      </w:r>
      <w:r>
        <w:rPr>
          <w:rFonts w:hint="cs"/>
          <w:rtl/>
        </w:rPr>
        <w:t>.</w:t>
      </w:r>
    </w:p>
    <w:p w:rsidR="00832F47" w:rsidRDefault="00832F47" w:rsidP="00A9714A">
      <w:pPr>
        <w:rPr>
          <w:rtl/>
        </w:rPr>
      </w:pPr>
      <w:bookmarkStart w:id="2125" w:name="_ETM_Q8_430991"/>
      <w:bookmarkStart w:id="2126" w:name="_ETM_Q8_431069"/>
      <w:bookmarkEnd w:id="2125"/>
      <w:bookmarkEnd w:id="2126"/>
    </w:p>
    <w:p w:rsidR="00832F47" w:rsidRDefault="00832F47" w:rsidP="00A9714A">
      <w:pPr>
        <w:rPr>
          <w:rtl/>
        </w:rPr>
      </w:pPr>
      <w:bookmarkStart w:id="2127" w:name="_ETM_Q8_431718"/>
      <w:bookmarkStart w:id="2128" w:name="_ETM_Q8_431772"/>
      <w:bookmarkStart w:id="2129" w:name="_ETM_Q8_373020"/>
      <w:bookmarkEnd w:id="2127"/>
      <w:bookmarkEnd w:id="2128"/>
      <w:bookmarkEnd w:id="2129"/>
      <w:r>
        <w:rPr>
          <w:rtl/>
        </w:rPr>
        <w:t>2</w:t>
      </w:r>
      <w:r>
        <w:rPr>
          <w:rFonts w:hint="cs"/>
          <w:rtl/>
        </w:rPr>
        <w:t>.</w:t>
      </w:r>
      <w:bookmarkStart w:id="2130" w:name="_ETM_Q8_367800"/>
      <w:bookmarkEnd w:id="2130"/>
      <w:r>
        <w:rPr>
          <w:rtl/>
        </w:rPr>
        <w:t xml:space="preserve"> </w:t>
      </w:r>
      <w:bookmarkStart w:id="2131" w:name="_ETM_Q8_373990"/>
      <w:bookmarkEnd w:id="2131"/>
      <w:r>
        <w:rPr>
          <w:rtl/>
        </w:rPr>
        <w:t xml:space="preserve">להרחיב </w:t>
      </w:r>
      <w:bookmarkStart w:id="2132" w:name="_ETM_Q8_374590"/>
      <w:bookmarkEnd w:id="2132"/>
      <w:r>
        <w:rPr>
          <w:rtl/>
        </w:rPr>
        <w:t xml:space="preserve">את </w:t>
      </w:r>
      <w:bookmarkStart w:id="2133" w:name="_ETM_Q8_374830"/>
      <w:bookmarkEnd w:id="2133"/>
      <w:r>
        <w:rPr>
          <w:rFonts w:hint="cs"/>
          <w:rtl/>
        </w:rPr>
        <w:t>סל השיקום ולהתאימו</w:t>
      </w:r>
      <w:r>
        <w:rPr>
          <w:rtl/>
        </w:rPr>
        <w:t xml:space="preserve"> </w:t>
      </w:r>
      <w:bookmarkStart w:id="2134" w:name="_ETM_Q8_376180"/>
      <w:bookmarkEnd w:id="2134"/>
      <w:r>
        <w:rPr>
          <w:rtl/>
        </w:rPr>
        <w:t xml:space="preserve">למציאות </w:t>
      </w:r>
      <w:bookmarkStart w:id="2135" w:name="_ETM_Q8_376630"/>
      <w:bookmarkEnd w:id="2135"/>
      <w:r>
        <w:rPr>
          <w:rtl/>
        </w:rPr>
        <w:t xml:space="preserve">הקיימת </w:t>
      </w:r>
      <w:bookmarkStart w:id="2136" w:name="_ETM_Q8_377470"/>
      <w:bookmarkEnd w:id="2136"/>
      <w:r>
        <w:rPr>
          <w:rtl/>
        </w:rPr>
        <w:t xml:space="preserve">ולעידן </w:t>
      </w:r>
      <w:bookmarkStart w:id="2137" w:name="_ETM_Q8_378010"/>
      <w:bookmarkEnd w:id="2137"/>
      <w:r>
        <w:rPr>
          <w:rtl/>
        </w:rPr>
        <w:t>המודרני</w:t>
      </w:r>
      <w:r>
        <w:rPr>
          <w:rFonts w:hint="cs"/>
          <w:rtl/>
        </w:rPr>
        <w:t>.</w:t>
      </w:r>
      <w:r>
        <w:rPr>
          <w:rtl/>
        </w:rPr>
        <w:t xml:space="preserve"> </w:t>
      </w:r>
      <w:bookmarkStart w:id="2138" w:name="_ETM_Q8_379110"/>
      <w:bookmarkEnd w:id="2138"/>
      <w:r>
        <w:rPr>
          <w:rtl/>
        </w:rPr>
        <w:t xml:space="preserve">לא </w:t>
      </w:r>
      <w:bookmarkStart w:id="2139" w:name="_ETM_Q8_379290"/>
      <w:bookmarkEnd w:id="2139"/>
      <w:r>
        <w:rPr>
          <w:rtl/>
        </w:rPr>
        <w:t xml:space="preserve">מספיק </w:t>
      </w:r>
      <w:bookmarkStart w:id="2140" w:name="_ETM_Q8_379650"/>
      <w:bookmarkEnd w:id="2140"/>
      <w:r>
        <w:rPr>
          <w:rtl/>
        </w:rPr>
        <w:t xml:space="preserve">לדבר </w:t>
      </w:r>
      <w:bookmarkStart w:id="2141" w:name="_ETM_Q8_380069"/>
      <w:bookmarkEnd w:id="2141"/>
      <w:r>
        <w:rPr>
          <w:rtl/>
        </w:rPr>
        <w:t xml:space="preserve">על </w:t>
      </w:r>
      <w:bookmarkStart w:id="2142" w:name="_ETM_Q8_380160"/>
      <w:bookmarkEnd w:id="2142"/>
      <w:r>
        <w:rPr>
          <w:rtl/>
        </w:rPr>
        <w:t xml:space="preserve">שילוב </w:t>
      </w:r>
      <w:bookmarkStart w:id="2143" w:name="_ETM_Q8_380459"/>
      <w:bookmarkEnd w:id="2143"/>
      <w:r>
        <w:rPr>
          <w:rtl/>
        </w:rPr>
        <w:t>בקהילה</w:t>
      </w:r>
      <w:r>
        <w:rPr>
          <w:rFonts w:hint="cs"/>
          <w:rtl/>
        </w:rPr>
        <w:t>,</w:t>
      </w:r>
      <w:r>
        <w:rPr>
          <w:rtl/>
        </w:rPr>
        <w:t xml:space="preserve"> </w:t>
      </w:r>
      <w:bookmarkStart w:id="2144" w:name="_ETM_Q8_381270"/>
      <w:bookmarkEnd w:id="2144"/>
      <w:r>
        <w:rPr>
          <w:rtl/>
        </w:rPr>
        <w:t xml:space="preserve">אנחנו </w:t>
      </w:r>
      <w:bookmarkStart w:id="2145" w:name="_ETM_Q8_381690"/>
      <w:bookmarkEnd w:id="2145"/>
      <w:r>
        <w:rPr>
          <w:rtl/>
        </w:rPr>
        <w:t xml:space="preserve">צריכים </w:t>
      </w:r>
      <w:bookmarkStart w:id="2146" w:name="_ETM_Q8_381930"/>
      <w:bookmarkEnd w:id="2146"/>
      <w:r>
        <w:rPr>
          <w:rtl/>
        </w:rPr>
        <w:t xml:space="preserve">להיות </w:t>
      </w:r>
      <w:bookmarkStart w:id="2147" w:name="_ETM_Q8_382530"/>
      <w:bookmarkEnd w:id="2147"/>
      <w:r>
        <w:rPr>
          <w:rtl/>
        </w:rPr>
        <w:t xml:space="preserve">ולדאוג </w:t>
      </w:r>
      <w:bookmarkStart w:id="2148" w:name="_ETM_Q8_383160"/>
      <w:bookmarkEnd w:id="2148"/>
      <w:r>
        <w:rPr>
          <w:rtl/>
        </w:rPr>
        <w:t xml:space="preserve">שתהיה </w:t>
      </w:r>
      <w:bookmarkStart w:id="2149" w:name="_ETM_Q8_383550"/>
      <w:bookmarkEnd w:id="2149"/>
      <w:r>
        <w:rPr>
          <w:rtl/>
        </w:rPr>
        <w:t xml:space="preserve">קהילה </w:t>
      </w:r>
      <w:bookmarkStart w:id="2150" w:name="_ETM_Q8_384209"/>
      <w:bookmarkEnd w:id="2150"/>
      <w:r>
        <w:rPr>
          <w:rtl/>
        </w:rPr>
        <w:t>ש</w:t>
      </w:r>
      <w:bookmarkStart w:id="2151" w:name="_ETM_Q8_384360"/>
      <w:bookmarkEnd w:id="2151"/>
      <w:r>
        <w:rPr>
          <w:rFonts w:hint="cs"/>
          <w:rtl/>
        </w:rPr>
        <w:t>מ</w:t>
      </w:r>
      <w:r>
        <w:rPr>
          <w:rtl/>
        </w:rPr>
        <w:t xml:space="preserve">וכנה </w:t>
      </w:r>
      <w:bookmarkStart w:id="2152" w:name="_ETM_Q8_384720"/>
      <w:bookmarkEnd w:id="2152"/>
      <w:r>
        <w:rPr>
          <w:rtl/>
        </w:rPr>
        <w:t>לשל</w:t>
      </w:r>
      <w:r>
        <w:rPr>
          <w:rFonts w:hint="cs"/>
          <w:rtl/>
        </w:rPr>
        <w:t>ב.</w:t>
      </w:r>
      <w:r>
        <w:rPr>
          <w:rtl/>
        </w:rPr>
        <w:t xml:space="preserve"> </w:t>
      </w:r>
      <w:bookmarkStart w:id="2153" w:name="_ETM_Q8_385760"/>
      <w:bookmarkStart w:id="2154" w:name="_ETM_Q8_389136"/>
      <w:bookmarkStart w:id="2155" w:name="_ETM_Q8_389207"/>
      <w:bookmarkStart w:id="2156" w:name="_ETM_Q8_389262"/>
      <w:bookmarkStart w:id="2157" w:name="_ETM_Q8_389318"/>
      <w:bookmarkEnd w:id="2153"/>
      <w:bookmarkEnd w:id="2154"/>
      <w:bookmarkEnd w:id="2155"/>
      <w:bookmarkEnd w:id="2156"/>
      <w:bookmarkEnd w:id="2157"/>
      <w:r>
        <w:rPr>
          <w:rtl/>
        </w:rPr>
        <w:t xml:space="preserve">זה </w:t>
      </w:r>
      <w:bookmarkStart w:id="2158" w:name="_ETM_Q8_385939"/>
      <w:bookmarkEnd w:id="2158"/>
      <w:r>
        <w:rPr>
          <w:rtl/>
        </w:rPr>
        <w:t>אומר</w:t>
      </w:r>
      <w:r>
        <w:rPr>
          <w:rFonts w:hint="cs"/>
          <w:rtl/>
        </w:rPr>
        <w:t>,</w:t>
      </w:r>
      <w:r>
        <w:rPr>
          <w:rtl/>
        </w:rPr>
        <w:t xml:space="preserve"> </w:t>
      </w:r>
      <w:bookmarkStart w:id="2159" w:name="_ETM_Q8_386180"/>
      <w:bookmarkEnd w:id="2159"/>
      <w:r>
        <w:rPr>
          <w:rtl/>
        </w:rPr>
        <w:t xml:space="preserve">בין </w:t>
      </w:r>
      <w:bookmarkStart w:id="2160" w:name="_ETM_Q8_386329"/>
      <w:bookmarkEnd w:id="2160"/>
      <w:r>
        <w:rPr>
          <w:rtl/>
        </w:rPr>
        <w:t>היתר</w:t>
      </w:r>
      <w:r>
        <w:rPr>
          <w:rFonts w:hint="cs"/>
          <w:rtl/>
        </w:rPr>
        <w:t>,</w:t>
      </w:r>
      <w:bookmarkStart w:id="2161" w:name="_ETM_Q8_382410"/>
      <w:bookmarkEnd w:id="2161"/>
      <w:r>
        <w:rPr>
          <w:rtl/>
        </w:rPr>
        <w:t xml:space="preserve"> </w:t>
      </w:r>
      <w:bookmarkStart w:id="2162" w:name="_ETM_Q8_386749"/>
      <w:bookmarkEnd w:id="2162"/>
      <w:r>
        <w:rPr>
          <w:rtl/>
        </w:rPr>
        <w:t xml:space="preserve">השקעה </w:t>
      </w:r>
      <w:bookmarkStart w:id="2163" w:name="_ETM_Q8_387109"/>
      <w:bookmarkEnd w:id="2163"/>
      <w:r>
        <w:rPr>
          <w:rtl/>
        </w:rPr>
        <w:t xml:space="preserve">במקומות </w:t>
      </w:r>
      <w:bookmarkStart w:id="2164" w:name="_ETM_Q8_387529"/>
      <w:bookmarkEnd w:id="2164"/>
      <w:r>
        <w:rPr>
          <w:rtl/>
        </w:rPr>
        <w:t xml:space="preserve">עבודה </w:t>
      </w:r>
      <w:bookmarkStart w:id="2165" w:name="_ETM_Q8_387799"/>
      <w:bookmarkEnd w:id="2165"/>
      <w:r>
        <w:rPr>
          <w:rtl/>
        </w:rPr>
        <w:t>מותאמים</w:t>
      </w:r>
      <w:r>
        <w:rPr>
          <w:rFonts w:hint="cs"/>
          <w:rtl/>
        </w:rPr>
        <w:t>,</w:t>
      </w:r>
      <w:r>
        <w:rPr>
          <w:rtl/>
        </w:rPr>
        <w:t xml:space="preserve"> </w:t>
      </w:r>
      <w:bookmarkStart w:id="2166" w:name="_ETM_Q8_388669"/>
      <w:bookmarkEnd w:id="2166"/>
      <w:r>
        <w:rPr>
          <w:rtl/>
        </w:rPr>
        <w:t xml:space="preserve">אבל </w:t>
      </w:r>
      <w:bookmarkStart w:id="2167" w:name="_ETM_Q8_388909"/>
      <w:bookmarkEnd w:id="2167"/>
      <w:r>
        <w:rPr>
          <w:rtl/>
        </w:rPr>
        <w:t xml:space="preserve">לא </w:t>
      </w:r>
      <w:bookmarkStart w:id="2168" w:name="_ETM_Q8_388969"/>
      <w:bookmarkEnd w:id="2168"/>
      <w:r>
        <w:rPr>
          <w:rtl/>
        </w:rPr>
        <w:t xml:space="preserve">רק </w:t>
      </w:r>
      <w:bookmarkStart w:id="2169" w:name="_ETM_Q8_389150"/>
      <w:bookmarkEnd w:id="2169"/>
      <w:r>
        <w:rPr>
          <w:rtl/>
        </w:rPr>
        <w:t xml:space="preserve">מותאמים </w:t>
      </w:r>
      <w:bookmarkStart w:id="2170" w:name="_ETM_Q8_389629"/>
      <w:bookmarkEnd w:id="2170"/>
      <w:r>
        <w:rPr>
          <w:rtl/>
        </w:rPr>
        <w:t xml:space="preserve">אלא </w:t>
      </w:r>
      <w:bookmarkStart w:id="2171" w:name="_ETM_Q8_389779"/>
      <w:bookmarkEnd w:id="2171"/>
      <w:r>
        <w:rPr>
          <w:rtl/>
        </w:rPr>
        <w:t xml:space="preserve">גם </w:t>
      </w:r>
      <w:bookmarkStart w:id="2172" w:name="_ETM_Q8_389959"/>
      <w:bookmarkEnd w:id="2172"/>
      <w:r>
        <w:rPr>
          <w:rtl/>
        </w:rPr>
        <w:t xml:space="preserve">כאלה </w:t>
      </w:r>
      <w:bookmarkStart w:id="2173" w:name="_ETM_Q8_390260"/>
      <w:bookmarkEnd w:id="2173"/>
      <w:r>
        <w:rPr>
          <w:rtl/>
        </w:rPr>
        <w:t xml:space="preserve">שמאפשרים </w:t>
      </w:r>
      <w:bookmarkStart w:id="2174" w:name="_ETM_Q8_390829"/>
      <w:bookmarkEnd w:id="2174"/>
      <w:r>
        <w:rPr>
          <w:rtl/>
        </w:rPr>
        <w:t>צמיחה</w:t>
      </w:r>
      <w:r>
        <w:rPr>
          <w:rFonts w:hint="cs"/>
          <w:rtl/>
        </w:rPr>
        <w:t>,</w:t>
      </w:r>
      <w:r>
        <w:rPr>
          <w:rtl/>
        </w:rPr>
        <w:t xml:space="preserve"> </w:t>
      </w:r>
      <w:bookmarkStart w:id="2175" w:name="_ETM_Q8_391669"/>
      <w:bookmarkEnd w:id="2175"/>
      <w:r>
        <w:rPr>
          <w:rtl/>
        </w:rPr>
        <w:t xml:space="preserve">קידום </w:t>
      </w:r>
      <w:bookmarkStart w:id="2176" w:name="_ETM_Q8_392120"/>
      <w:bookmarkEnd w:id="2176"/>
      <w:r>
        <w:rPr>
          <w:rtl/>
        </w:rPr>
        <w:t xml:space="preserve">וסיפוק </w:t>
      </w:r>
      <w:bookmarkStart w:id="2177" w:name="_ETM_Q8_392569"/>
      <w:bookmarkEnd w:id="2177"/>
      <w:r>
        <w:rPr>
          <w:rtl/>
        </w:rPr>
        <w:t>אישי</w:t>
      </w:r>
      <w:bookmarkStart w:id="2178" w:name="_ETM_Q8_388409"/>
      <w:bookmarkEnd w:id="2178"/>
      <w:r>
        <w:rPr>
          <w:rFonts w:hint="cs"/>
          <w:rtl/>
        </w:rPr>
        <w:t>;</w:t>
      </w:r>
      <w:r>
        <w:rPr>
          <w:rtl/>
        </w:rPr>
        <w:t xml:space="preserve"> </w:t>
      </w:r>
      <w:bookmarkStart w:id="2179" w:name="_ETM_Q8_393240"/>
      <w:bookmarkEnd w:id="2179"/>
      <w:r>
        <w:rPr>
          <w:rtl/>
        </w:rPr>
        <w:t xml:space="preserve">זה </w:t>
      </w:r>
      <w:bookmarkStart w:id="2180" w:name="_ETM_Q8_393419"/>
      <w:bookmarkEnd w:id="2180"/>
      <w:r>
        <w:rPr>
          <w:rtl/>
        </w:rPr>
        <w:t xml:space="preserve">אומר </w:t>
      </w:r>
      <w:bookmarkStart w:id="2181" w:name="_ETM_Q8_393630"/>
      <w:bookmarkEnd w:id="2181"/>
      <w:r>
        <w:rPr>
          <w:rtl/>
        </w:rPr>
        <w:t xml:space="preserve">השקעה </w:t>
      </w:r>
      <w:bookmarkStart w:id="2182" w:name="_ETM_Q8_393959"/>
      <w:bookmarkEnd w:id="2182"/>
      <w:r>
        <w:rPr>
          <w:rtl/>
        </w:rPr>
        <w:t xml:space="preserve">בתוכניות </w:t>
      </w:r>
      <w:bookmarkStart w:id="2183" w:name="_ETM_Q8_394440"/>
      <w:bookmarkEnd w:id="2183"/>
      <w:r>
        <w:rPr>
          <w:rtl/>
        </w:rPr>
        <w:t xml:space="preserve">לימוד </w:t>
      </w:r>
      <w:bookmarkStart w:id="2184" w:name="_ETM_Q8_394680"/>
      <w:bookmarkEnd w:id="2184"/>
      <w:r>
        <w:rPr>
          <w:rtl/>
        </w:rPr>
        <w:t>חדשניות</w:t>
      </w:r>
      <w:r>
        <w:rPr>
          <w:rFonts w:hint="cs"/>
          <w:rtl/>
        </w:rPr>
        <w:t>;</w:t>
      </w:r>
      <w:r>
        <w:rPr>
          <w:rtl/>
        </w:rPr>
        <w:t xml:space="preserve"> </w:t>
      </w:r>
      <w:bookmarkStart w:id="2185" w:name="_ETM_Q8_395550"/>
      <w:bookmarkEnd w:id="2185"/>
      <w:r>
        <w:rPr>
          <w:rtl/>
        </w:rPr>
        <w:t xml:space="preserve">זה </w:t>
      </w:r>
      <w:bookmarkStart w:id="2186" w:name="_ETM_Q8_395730"/>
      <w:bookmarkEnd w:id="2186"/>
      <w:r>
        <w:rPr>
          <w:rtl/>
        </w:rPr>
        <w:t xml:space="preserve">אומר </w:t>
      </w:r>
      <w:bookmarkStart w:id="2187" w:name="_ETM_Q8_396000"/>
      <w:bookmarkEnd w:id="2187"/>
      <w:r>
        <w:rPr>
          <w:rtl/>
        </w:rPr>
        <w:t xml:space="preserve">תמיכה </w:t>
      </w:r>
      <w:bookmarkStart w:id="2188" w:name="_ETM_Q8_396420"/>
      <w:bookmarkEnd w:id="2188"/>
      <w:r>
        <w:rPr>
          <w:rtl/>
        </w:rPr>
        <w:t xml:space="preserve">במשפחות </w:t>
      </w:r>
      <w:bookmarkStart w:id="2189" w:name="_ETM_Q8_397440"/>
      <w:bookmarkEnd w:id="2189"/>
      <w:r>
        <w:rPr>
          <w:rtl/>
        </w:rPr>
        <w:t xml:space="preserve">כדי </w:t>
      </w:r>
      <w:bookmarkStart w:id="2190" w:name="_ETM_Q8_397650"/>
      <w:bookmarkEnd w:id="2190"/>
      <w:r>
        <w:rPr>
          <w:rtl/>
        </w:rPr>
        <w:t>ש</w:t>
      </w:r>
      <w:r>
        <w:rPr>
          <w:rFonts w:hint="cs"/>
          <w:rtl/>
        </w:rPr>
        <w:t>י</w:t>
      </w:r>
      <w:r>
        <w:rPr>
          <w:rtl/>
        </w:rPr>
        <w:t xml:space="preserve">הפכו </w:t>
      </w:r>
      <w:bookmarkStart w:id="2191" w:name="_ETM_Q8_398040"/>
      <w:bookmarkEnd w:id="2191"/>
      <w:r>
        <w:rPr>
          <w:rtl/>
        </w:rPr>
        <w:t xml:space="preserve">לחלק </w:t>
      </w:r>
      <w:bookmarkStart w:id="2192" w:name="_ETM_Q8_398400"/>
      <w:bookmarkEnd w:id="2192"/>
      <w:r>
        <w:rPr>
          <w:rtl/>
        </w:rPr>
        <w:t xml:space="preserve">בלתי </w:t>
      </w:r>
      <w:bookmarkStart w:id="2193" w:name="_ETM_Q8_398640"/>
      <w:bookmarkEnd w:id="2193"/>
      <w:r>
        <w:rPr>
          <w:rtl/>
        </w:rPr>
        <w:t xml:space="preserve">נפרד </w:t>
      </w:r>
      <w:bookmarkStart w:id="2194" w:name="_ETM_Q8_398970"/>
      <w:bookmarkEnd w:id="2194"/>
      <w:r>
        <w:rPr>
          <w:rtl/>
        </w:rPr>
        <w:t xml:space="preserve">מתהליך </w:t>
      </w:r>
      <w:bookmarkStart w:id="2195" w:name="_ETM_Q8_399360"/>
      <w:bookmarkEnd w:id="2195"/>
      <w:r>
        <w:rPr>
          <w:rtl/>
        </w:rPr>
        <w:t>השיקום</w:t>
      </w:r>
      <w:r>
        <w:rPr>
          <w:rFonts w:hint="cs"/>
          <w:rtl/>
        </w:rPr>
        <w:t>.</w:t>
      </w:r>
      <w:r>
        <w:rPr>
          <w:rtl/>
        </w:rPr>
        <w:t xml:space="preserve"> </w:t>
      </w:r>
      <w:bookmarkStart w:id="2196" w:name="_ETM_Q8_400319"/>
      <w:bookmarkStart w:id="2197" w:name="_ETM_Q8_400739"/>
      <w:bookmarkStart w:id="2198" w:name="_ETM_Q8_401849"/>
      <w:bookmarkStart w:id="2199" w:name="_ETM_Q8_399869"/>
      <w:bookmarkEnd w:id="2196"/>
      <w:bookmarkEnd w:id="2197"/>
      <w:bookmarkEnd w:id="2198"/>
      <w:bookmarkEnd w:id="2199"/>
      <w:r>
        <w:rPr>
          <w:rFonts w:hint="cs"/>
          <w:rtl/>
        </w:rPr>
        <w:t>מ</w:t>
      </w:r>
      <w:r>
        <w:rPr>
          <w:rtl/>
        </w:rPr>
        <w:t xml:space="preserve">יקוד </w:t>
      </w:r>
      <w:bookmarkStart w:id="2200" w:name="_ETM_Q8_402239"/>
      <w:bookmarkEnd w:id="2200"/>
      <w:r>
        <w:rPr>
          <w:rtl/>
        </w:rPr>
        <w:t xml:space="preserve">בשיקום </w:t>
      </w:r>
      <w:bookmarkStart w:id="2201" w:name="_ETM_Q8_403049"/>
      <w:bookmarkEnd w:id="2201"/>
      <w:r>
        <w:rPr>
          <w:rtl/>
        </w:rPr>
        <w:t xml:space="preserve">משפחתי </w:t>
      </w:r>
      <w:bookmarkStart w:id="2202" w:name="_ETM_Q8_403589"/>
      <w:bookmarkEnd w:id="2202"/>
      <w:r>
        <w:rPr>
          <w:rtl/>
        </w:rPr>
        <w:t>וקהילתי</w:t>
      </w:r>
      <w:r>
        <w:rPr>
          <w:rFonts w:hint="cs"/>
          <w:rtl/>
        </w:rPr>
        <w:t xml:space="preserve">. </w:t>
      </w:r>
      <w:bookmarkStart w:id="2203" w:name="_ETM_Q8_404430"/>
      <w:bookmarkEnd w:id="2203"/>
      <w:r>
        <w:rPr>
          <w:rtl/>
        </w:rPr>
        <w:t xml:space="preserve">המשפחה </w:t>
      </w:r>
      <w:bookmarkStart w:id="2204" w:name="_ETM_Q8_404969"/>
      <w:bookmarkEnd w:id="2204"/>
      <w:r>
        <w:rPr>
          <w:rtl/>
        </w:rPr>
        <w:t xml:space="preserve">והקהילה </w:t>
      </w:r>
      <w:bookmarkStart w:id="2205" w:name="_ETM_Q8_405870"/>
      <w:bookmarkEnd w:id="2205"/>
      <w:r>
        <w:rPr>
          <w:rtl/>
        </w:rPr>
        <w:t xml:space="preserve">הן </w:t>
      </w:r>
      <w:bookmarkStart w:id="2206" w:name="_ETM_Q8_406379"/>
      <w:bookmarkEnd w:id="2206"/>
      <w:r>
        <w:rPr>
          <w:rtl/>
        </w:rPr>
        <w:t xml:space="preserve">עוגן </w:t>
      </w:r>
      <w:bookmarkStart w:id="2207" w:name="_ETM_Q8_407099"/>
      <w:bookmarkEnd w:id="2207"/>
      <w:r>
        <w:rPr>
          <w:rtl/>
        </w:rPr>
        <w:t xml:space="preserve">בתהליך </w:t>
      </w:r>
      <w:bookmarkStart w:id="2208" w:name="_ETM_Q8_407579"/>
      <w:bookmarkEnd w:id="2208"/>
      <w:r>
        <w:rPr>
          <w:rtl/>
        </w:rPr>
        <w:t>השיקום</w:t>
      </w:r>
      <w:r>
        <w:rPr>
          <w:rFonts w:hint="cs"/>
          <w:rtl/>
        </w:rPr>
        <w:t>,</w:t>
      </w:r>
      <w:r>
        <w:rPr>
          <w:rtl/>
        </w:rPr>
        <w:t xml:space="preserve"> </w:t>
      </w:r>
      <w:bookmarkStart w:id="2209" w:name="_ETM_Q8_408029"/>
      <w:bookmarkEnd w:id="2209"/>
      <w:r>
        <w:rPr>
          <w:rtl/>
        </w:rPr>
        <w:t xml:space="preserve">ואנחנו </w:t>
      </w:r>
      <w:bookmarkStart w:id="2210" w:name="_ETM_Q8_408329"/>
      <w:bookmarkEnd w:id="2210"/>
      <w:r>
        <w:rPr>
          <w:rtl/>
        </w:rPr>
        <w:t xml:space="preserve">צריכים </w:t>
      </w:r>
      <w:bookmarkStart w:id="2211" w:name="_ETM_Q8_408810"/>
      <w:bookmarkEnd w:id="2211"/>
      <w:r>
        <w:rPr>
          <w:rtl/>
        </w:rPr>
        <w:t xml:space="preserve">להשקיע </w:t>
      </w:r>
      <w:bookmarkStart w:id="2212" w:name="_ETM_Q8_409319"/>
      <w:bookmarkEnd w:id="2212"/>
      <w:r>
        <w:rPr>
          <w:rtl/>
        </w:rPr>
        <w:t xml:space="preserve">בתוכניות </w:t>
      </w:r>
      <w:bookmarkStart w:id="2213" w:name="_ETM_Q8_409859"/>
      <w:bookmarkEnd w:id="2213"/>
      <w:r>
        <w:rPr>
          <w:rtl/>
        </w:rPr>
        <w:t xml:space="preserve">שמחזקות </w:t>
      </w:r>
      <w:bookmarkStart w:id="2214" w:name="_ETM_Q8_410459"/>
      <w:bookmarkEnd w:id="2214"/>
      <w:r>
        <w:rPr>
          <w:rtl/>
        </w:rPr>
        <w:t xml:space="preserve">גם </w:t>
      </w:r>
      <w:bookmarkStart w:id="2215" w:name="_ETM_Q8_410670"/>
      <w:bookmarkEnd w:id="2215"/>
      <w:r>
        <w:rPr>
          <w:rtl/>
        </w:rPr>
        <w:t xml:space="preserve">את </w:t>
      </w:r>
      <w:bookmarkStart w:id="2216" w:name="_ETM_Q8_410760"/>
      <w:bookmarkEnd w:id="2216"/>
      <w:r>
        <w:rPr>
          <w:rtl/>
        </w:rPr>
        <w:t xml:space="preserve">הקרובים </w:t>
      </w:r>
      <w:bookmarkStart w:id="2217" w:name="_ETM_Q8_411180"/>
      <w:bookmarkEnd w:id="2217"/>
      <w:r>
        <w:rPr>
          <w:rtl/>
        </w:rPr>
        <w:t xml:space="preserve">של </w:t>
      </w:r>
      <w:bookmarkStart w:id="2218" w:name="_ETM_Q8_411329"/>
      <w:bookmarkEnd w:id="2218"/>
      <w:r>
        <w:rPr>
          <w:rtl/>
        </w:rPr>
        <w:t xml:space="preserve">המתמודדים </w:t>
      </w:r>
      <w:bookmarkStart w:id="2219" w:name="_ETM_Q8_412409"/>
      <w:bookmarkEnd w:id="2219"/>
      <w:r>
        <w:rPr>
          <w:rtl/>
        </w:rPr>
        <w:t xml:space="preserve">ומאפשרות </w:t>
      </w:r>
      <w:bookmarkStart w:id="2220" w:name="_ETM_Q8_413040"/>
      <w:bookmarkEnd w:id="2220"/>
      <w:r>
        <w:rPr>
          <w:rtl/>
        </w:rPr>
        <w:t xml:space="preserve">להם </w:t>
      </w:r>
      <w:bookmarkStart w:id="2221" w:name="_ETM_Q8_413219"/>
      <w:bookmarkEnd w:id="2221"/>
      <w:r>
        <w:rPr>
          <w:rtl/>
        </w:rPr>
        <w:t xml:space="preserve">להיות </w:t>
      </w:r>
      <w:bookmarkStart w:id="2222" w:name="_ETM_Q8_413400"/>
      <w:bookmarkEnd w:id="2222"/>
      <w:r>
        <w:rPr>
          <w:rtl/>
        </w:rPr>
        <w:t xml:space="preserve">שותפים </w:t>
      </w:r>
      <w:bookmarkStart w:id="2223" w:name="_ETM_Q8_413790"/>
      <w:bookmarkEnd w:id="2223"/>
      <w:r>
        <w:rPr>
          <w:rtl/>
        </w:rPr>
        <w:t>אמיתיים</w:t>
      </w:r>
      <w:r>
        <w:rPr>
          <w:rFonts w:hint="cs"/>
          <w:rtl/>
        </w:rPr>
        <w:t>.</w:t>
      </w:r>
      <w:r>
        <w:rPr>
          <w:rtl/>
        </w:rPr>
        <w:t xml:space="preserve"> </w:t>
      </w:r>
      <w:bookmarkStart w:id="2224" w:name="_ETM_Q8_414689"/>
      <w:bookmarkEnd w:id="2224"/>
      <w:r>
        <w:rPr>
          <w:rtl/>
        </w:rPr>
        <w:t xml:space="preserve">זה </w:t>
      </w:r>
      <w:bookmarkStart w:id="2225" w:name="_ETM_Q8_414870"/>
      <w:bookmarkEnd w:id="2225"/>
      <w:r>
        <w:rPr>
          <w:rtl/>
        </w:rPr>
        <w:t xml:space="preserve">אומר </w:t>
      </w:r>
      <w:bookmarkStart w:id="2226" w:name="_ETM_Q8_415560"/>
      <w:bookmarkEnd w:id="2226"/>
      <w:r>
        <w:rPr>
          <w:rtl/>
        </w:rPr>
        <w:t xml:space="preserve">רצף </w:t>
      </w:r>
      <w:bookmarkStart w:id="2227" w:name="_ETM_Q8_415950"/>
      <w:bookmarkEnd w:id="2227"/>
      <w:r>
        <w:rPr>
          <w:rtl/>
        </w:rPr>
        <w:t xml:space="preserve">שיקומי </w:t>
      </w:r>
      <w:bookmarkStart w:id="2228" w:name="_ETM_Q8_416500"/>
      <w:bookmarkEnd w:id="2228"/>
      <w:r>
        <w:rPr>
          <w:rFonts w:hint="cs"/>
          <w:rtl/>
        </w:rPr>
        <w:t>ל</w:t>
      </w:r>
      <w:r>
        <w:rPr>
          <w:rtl/>
        </w:rPr>
        <w:t xml:space="preserve">כל </w:t>
      </w:r>
      <w:bookmarkStart w:id="2229" w:name="_ETM_Q8_416650"/>
      <w:bookmarkEnd w:id="2229"/>
      <w:r>
        <w:rPr>
          <w:rtl/>
        </w:rPr>
        <w:t xml:space="preserve">האוכלוסיות </w:t>
      </w:r>
      <w:bookmarkStart w:id="2230" w:name="_ETM_Q8_417190"/>
      <w:bookmarkEnd w:id="2230"/>
      <w:r>
        <w:rPr>
          <w:rtl/>
        </w:rPr>
        <w:t>ה</w:t>
      </w:r>
      <w:r>
        <w:rPr>
          <w:rFonts w:hint="cs"/>
          <w:rtl/>
        </w:rPr>
        <w:t>חו</w:t>
      </w:r>
      <w:bookmarkStart w:id="2231" w:name="_ETM_Q8_415069"/>
      <w:bookmarkEnd w:id="2231"/>
      <w:r>
        <w:rPr>
          <w:rtl/>
        </w:rPr>
        <w:t xml:space="preserve">סות </w:t>
      </w:r>
      <w:bookmarkStart w:id="2232" w:name="_ETM_Q8_417550"/>
      <w:bookmarkEnd w:id="2232"/>
      <w:r>
        <w:rPr>
          <w:rtl/>
        </w:rPr>
        <w:t xml:space="preserve">תחת </w:t>
      </w:r>
      <w:bookmarkStart w:id="2233" w:name="_ETM_Q8_417820"/>
      <w:bookmarkEnd w:id="2233"/>
      <w:r>
        <w:rPr>
          <w:rtl/>
        </w:rPr>
        <w:t xml:space="preserve">החוק </w:t>
      </w:r>
      <w:bookmarkStart w:id="2234" w:name="_ETM_Q8_418450"/>
      <w:bookmarkEnd w:id="2234"/>
      <w:r>
        <w:rPr>
          <w:rtl/>
        </w:rPr>
        <w:t xml:space="preserve">בהתאם </w:t>
      </w:r>
      <w:bookmarkStart w:id="2235" w:name="_ETM_Q8_418870"/>
      <w:bookmarkEnd w:id="2235"/>
      <w:r>
        <w:rPr>
          <w:rtl/>
        </w:rPr>
        <w:t xml:space="preserve">למגבלות </w:t>
      </w:r>
      <w:bookmarkStart w:id="2236" w:name="_ETM_Q8_419380"/>
      <w:bookmarkEnd w:id="2236"/>
      <w:r>
        <w:rPr>
          <w:rtl/>
        </w:rPr>
        <w:t>שלה</w:t>
      </w:r>
      <w:r>
        <w:rPr>
          <w:rFonts w:hint="cs"/>
          <w:rtl/>
        </w:rPr>
        <w:t>ן,</w:t>
      </w:r>
      <w:r>
        <w:rPr>
          <w:rtl/>
        </w:rPr>
        <w:t xml:space="preserve"> </w:t>
      </w:r>
      <w:bookmarkStart w:id="2237" w:name="_ETM_Q8_419980"/>
      <w:bookmarkEnd w:id="2237"/>
      <w:r>
        <w:rPr>
          <w:rtl/>
        </w:rPr>
        <w:t xml:space="preserve">כדוגמת </w:t>
      </w:r>
      <w:bookmarkStart w:id="2238" w:name="_ETM_Q8_420400"/>
      <w:bookmarkEnd w:id="2238"/>
      <w:r>
        <w:rPr>
          <w:rtl/>
        </w:rPr>
        <w:t xml:space="preserve">תחלואה </w:t>
      </w:r>
      <w:bookmarkStart w:id="2239" w:name="_ETM_Q8_420730"/>
      <w:bookmarkEnd w:id="2239"/>
      <w:r>
        <w:rPr>
          <w:rtl/>
        </w:rPr>
        <w:t>כפולה</w:t>
      </w:r>
      <w:r>
        <w:rPr>
          <w:rFonts w:hint="cs"/>
          <w:rtl/>
        </w:rPr>
        <w:t>,</w:t>
      </w:r>
      <w:bookmarkStart w:id="2240" w:name="_ETM_Q8_417349"/>
      <w:bookmarkEnd w:id="2240"/>
      <w:r>
        <w:rPr>
          <w:rtl/>
        </w:rPr>
        <w:t xml:space="preserve"> </w:t>
      </w:r>
      <w:bookmarkStart w:id="2241" w:name="_ETM_Q8_421150"/>
      <w:bookmarkEnd w:id="2241"/>
      <w:r>
        <w:rPr>
          <w:rtl/>
        </w:rPr>
        <w:t xml:space="preserve">הפרעות </w:t>
      </w:r>
      <w:bookmarkStart w:id="2242" w:name="_ETM_Q8_421510"/>
      <w:bookmarkEnd w:id="2242"/>
      <w:r>
        <w:rPr>
          <w:rtl/>
        </w:rPr>
        <w:t>אכילה</w:t>
      </w:r>
      <w:r>
        <w:rPr>
          <w:rFonts w:hint="cs"/>
          <w:rtl/>
        </w:rPr>
        <w:t>,</w:t>
      </w:r>
      <w:r>
        <w:rPr>
          <w:rtl/>
        </w:rPr>
        <w:t xml:space="preserve"> </w:t>
      </w:r>
      <w:bookmarkStart w:id="2243" w:name="_ETM_Q8_422260"/>
      <w:bookmarkEnd w:id="2243"/>
      <w:r>
        <w:rPr>
          <w:rtl/>
        </w:rPr>
        <w:t xml:space="preserve">הפרעת </w:t>
      </w:r>
      <w:bookmarkStart w:id="2244" w:name="_ETM_Q8_422650"/>
      <w:bookmarkEnd w:id="2244"/>
      <w:r>
        <w:rPr>
          <w:rtl/>
        </w:rPr>
        <w:t xml:space="preserve">אישיות </w:t>
      </w:r>
      <w:bookmarkStart w:id="2245" w:name="_ETM_Q8_422950"/>
      <w:bookmarkEnd w:id="2245"/>
      <w:r>
        <w:rPr>
          <w:rtl/>
        </w:rPr>
        <w:t xml:space="preserve">גבולית </w:t>
      </w:r>
      <w:bookmarkStart w:id="2246" w:name="_ETM_Q8_423280"/>
      <w:bookmarkEnd w:id="2246"/>
      <w:r>
        <w:rPr>
          <w:rtl/>
        </w:rPr>
        <w:t>ועוד</w:t>
      </w:r>
      <w:r>
        <w:rPr>
          <w:rFonts w:hint="cs"/>
          <w:rtl/>
        </w:rPr>
        <w:t>.</w:t>
      </w:r>
      <w:r>
        <w:rPr>
          <w:rtl/>
        </w:rPr>
        <w:t xml:space="preserve"> </w:t>
      </w:r>
      <w:bookmarkStart w:id="2247" w:name="_ETM_Q8_424360"/>
      <w:bookmarkStart w:id="2248" w:name="_ETM_Q8_425059"/>
      <w:bookmarkEnd w:id="2247"/>
      <w:bookmarkEnd w:id="2248"/>
    </w:p>
    <w:p w:rsidR="00832F47" w:rsidRDefault="00832F47" w:rsidP="00A9714A">
      <w:pPr>
        <w:rPr>
          <w:rtl/>
        </w:rPr>
      </w:pPr>
      <w:bookmarkStart w:id="2249" w:name="_ETM_Q8_425143"/>
      <w:bookmarkEnd w:id="2249"/>
    </w:p>
    <w:p w:rsidR="00832F47" w:rsidRDefault="00832F47" w:rsidP="00A9714A">
      <w:pPr>
        <w:rPr>
          <w:rtl/>
        </w:rPr>
      </w:pPr>
      <w:bookmarkStart w:id="2250" w:name="_ETM_Q8_425218"/>
      <w:bookmarkStart w:id="2251" w:name="_ETM_Q8_425296"/>
      <w:bookmarkEnd w:id="2250"/>
      <w:bookmarkEnd w:id="2251"/>
      <w:r>
        <w:rPr>
          <w:rFonts w:hint="cs"/>
          <w:rtl/>
        </w:rPr>
        <w:t xml:space="preserve">3. </w:t>
      </w:r>
      <w:bookmarkStart w:id="2252" w:name="_ETM_Q8_424599"/>
      <w:bookmarkStart w:id="2253" w:name="_ETM_Q8_424989"/>
      <w:bookmarkStart w:id="2254" w:name="_ETM_Q8_420619"/>
      <w:bookmarkEnd w:id="2252"/>
      <w:bookmarkEnd w:id="2253"/>
      <w:bookmarkEnd w:id="2254"/>
      <w:proofErr w:type="spellStart"/>
      <w:r>
        <w:rPr>
          <w:rtl/>
        </w:rPr>
        <w:t>להנגיש</w:t>
      </w:r>
      <w:proofErr w:type="spellEnd"/>
      <w:r>
        <w:rPr>
          <w:rtl/>
        </w:rPr>
        <w:t xml:space="preserve"> </w:t>
      </w:r>
      <w:bookmarkStart w:id="2255" w:name="_ETM_Q8_425410"/>
      <w:bookmarkEnd w:id="2255"/>
      <w:r>
        <w:rPr>
          <w:rtl/>
        </w:rPr>
        <w:t xml:space="preserve">את </w:t>
      </w:r>
      <w:bookmarkStart w:id="2256" w:name="_ETM_Q8_425530"/>
      <w:bookmarkEnd w:id="2256"/>
      <w:r>
        <w:rPr>
          <w:rtl/>
        </w:rPr>
        <w:t xml:space="preserve">המענה </w:t>
      </w:r>
      <w:bookmarkStart w:id="2257" w:name="_ETM_Q8_425830"/>
      <w:bookmarkEnd w:id="2257"/>
      <w:r>
        <w:rPr>
          <w:rtl/>
        </w:rPr>
        <w:t>לכולם</w:t>
      </w:r>
      <w:r>
        <w:rPr>
          <w:rFonts w:hint="cs"/>
          <w:rtl/>
        </w:rPr>
        <w:t>.</w:t>
      </w:r>
      <w:r>
        <w:rPr>
          <w:rtl/>
        </w:rPr>
        <w:t xml:space="preserve"> </w:t>
      </w:r>
      <w:bookmarkStart w:id="2258" w:name="_ETM_Q8_426870"/>
      <w:bookmarkEnd w:id="2258"/>
      <w:r>
        <w:rPr>
          <w:rtl/>
        </w:rPr>
        <w:t xml:space="preserve">לא </w:t>
      </w:r>
      <w:bookmarkStart w:id="2259" w:name="_ETM_Q8_427049"/>
      <w:bookmarkEnd w:id="2259"/>
      <w:r>
        <w:rPr>
          <w:rtl/>
        </w:rPr>
        <w:t xml:space="preserve">משנה </w:t>
      </w:r>
      <w:bookmarkStart w:id="2260" w:name="_ETM_Q8_427439"/>
      <w:bookmarkEnd w:id="2260"/>
      <w:r>
        <w:rPr>
          <w:rtl/>
        </w:rPr>
        <w:t xml:space="preserve">מי </w:t>
      </w:r>
      <w:bookmarkStart w:id="2261" w:name="_ETM_Q8_427620"/>
      <w:bookmarkEnd w:id="2261"/>
      <w:r>
        <w:rPr>
          <w:rtl/>
        </w:rPr>
        <w:t>אתה</w:t>
      </w:r>
      <w:r>
        <w:rPr>
          <w:rFonts w:hint="cs"/>
          <w:rtl/>
        </w:rPr>
        <w:t>,</w:t>
      </w:r>
      <w:r>
        <w:rPr>
          <w:rtl/>
        </w:rPr>
        <w:t xml:space="preserve"> </w:t>
      </w:r>
      <w:bookmarkStart w:id="2262" w:name="_ETM_Q8_427890"/>
      <w:bookmarkEnd w:id="2262"/>
      <w:r>
        <w:rPr>
          <w:rtl/>
        </w:rPr>
        <w:t xml:space="preserve">מהיכן </w:t>
      </w:r>
      <w:bookmarkStart w:id="2263" w:name="_ETM_Q8_428310"/>
      <w:bookmarkEnd w:id="2263"/>
      <w:r>
        <w:rPr>
          <w:rtl/>
        </w:rPr>
        <w:t>אתה</w:t>
      </w:r>
      <w:r>
        <w:rPr>
          <w:rFonts w:hint="cs"/>
          <w:rtl/>
        </w:rPr>
        <w:t>,</w:t>
      </w:r>
      <w:r>
        <w:rPr>
          <w:rtl/>
        </w:rPr>
        <w:t xml:space="preserve"> </w:t>
      </w:r>
      <w:bookmarkStart w:id="2264" w:name="_ETM_Q8_428489"/>
      <w:bookmarkEnd w:id="2264"/>
      <w:r>
        <w:rPr>
          <w:rtl/>
        </w:rPr>
        <w:t xml:space="preserve">מאיזה </w:t>
      </w:r>
      <w:bookmarkStart w:id="2265" w:name="_ETM_Q8_428819"/>
      <w:bookmarkEnd w:id="2265"/>
      <w:r>
        <w:rPr>
          <w:rtl/>
        </w:rPr>
        <w:t xml:space="preserve">רקע </w:t>
      </w:r>
      <w:bookmarkStart w:id="2266" w:name="_ETM_Q8_429120"/>
      <w:bookmarkEnd w:id="2266"/>
      <w:r>
        <w:rPr>
          <w:rtl/>
        </w:rPr>
        <w:t>אתה</w:t>
      </w:r>
      <w:r>
        <w:rPr>
          <w:rFonts w:hint="cs"/>
          <w:rtl/>
        </w:rPr>
        <w:t>,</w:t>
      </w:r>
      <w:bookmarkStart w:id="2267" w:name="_ETM_Q8_423738"/>
      <w:bookmarkEnd w:id="2267"/>
      <w:r>
        <w:rPr>
          <w:rtl/>
        </w:rPr>
        <w:t xml:space="preserve"> </w:t>
      </w:r>
      <w:bookmarkStart w:id="2268" w:name="_ETM_Q8_429769"/>
      <w:bookmarkEnd w:id="2268"/>
      <w:r>
        <w:rPr>
          <w:rtl/>
        </w:rPr>
        <w:t xml:space="preserve">לכל </w:t>
      </w:r>
      <w:bookmarkStart w:id="2269" w:name="_ETM_Q8_430129"/>
      <w:bookmarkEnd w:id="2269"/>
      <w:r>
        <w:rPr>
          <w:rtl/>
        </w:rPr>
        <w:t xml:space="preserve">אדם </w:t>
      </w:r>
      <w:bookmarkStart w:id="2270" w:name="_ETM_Q8_430370"/>
      <w:bookmarkEnd w:id="2270"/>
      <w:r>
        <w:rPr>
          <w:rtl/>
        </w:rPr>
        <w:t xml:space="preserve">תהיה </w:t>
      </w:r>
      <w:bookmarkStart w:id="2271" w:name="_ETM_Q8_430610"/>
      <w:bookmarkEnd w:id="2271"/>
      <w:r>
        <w:rPr>
          <w:rtl/>
        </w:rPr>
        <w:t xml:space="preserve">גישה </w:t>
      </w:r>
      <w:bookmarkStart w:id="2272" w:name="_ETM_Q8_430940"/>
      <w:bookmarkEnd w:id="2272"/>
      <w:r>
        <w:rPr>
          <w:rtl/>
        </w:rPr>
        <w:t xml:space="preserve">לשיקום </w:t>
      </w:r>
      <w:bookmarkStart w:id="2273" w:name="_ETM_Q8_431390"/>
      <w:bookmarkEnd w:id="2273"/>
      <w:r>
        <w:rPr>
          <w:rtl/>
        </w:rPr>
        <w:t xml:space="preserve">איכותי </w:t>
      </w:r>
      <w:bookmarkStart w:id="2274" w:name="_ETM_Q8_431900"/>
      <w:bookmarkEnd w:id="2274"/>
      <w:r>
        <w:rPr>
          <w:rtl/>
        </w:rPr>
        <w:t>ו</w:t>
      </w:r>
      <w:bookmarkStart w:id="2275" w:name="_ETM_Q8_431989"/>
      <w:bookmarkEnd w:id="2275"/>
      <w:r>
        <w:rPr>
          <w:rtl/>
        </w:rPr>
        <w:t xml:space="preserve">מותאם </w:t>
      </w:r>
      <w:bookmarkStart w:id="2276" w:name="_ETM_Q8_432349"/>
      <w:bookmarkEnd w:id="2276"/>
      <w:r>
        <w:rPr>
          <w:rtl/>
        </w:rPr>
        <w:t>אישית</w:t>
      </w:r>
      <w:r>
        <w:rPr>
          <w:rFonts w:hint="cs"/>
          <w:rtl/>
        </w:rPr>
        <w:t>.</w:t>
      </w:r>
      <w:r>
        <w:rPr>
          <w:rtl/>
        </w:rPr>
        <w:t xml:space="preserve"> </w:t>
      </w:r>
      <w:bookmarkStart w:id="2277" w:name="_ETM_Q8_432999"/>
      <w:bookmarkStart w:id="2278" w:name="_ETM_Q8_433989"/>
      <w:bookmarkEnd w:id="2277"/>
      <w:bookmarkEnd w:id="2278"/>
      <w:r>
        <w:rPr>
          <w:rtl/>
        </w:rPr>
        <w:t xml:space="preserve">אני </w:t>
      </w:r>
      <w:bookmarkStart w:id="2279" w:name="_ETM_Q8_434169"/>
      <w:bookmarkEnd w:id="2279"/>
      <w:r>
        <w:rPr>
          <w:rtl/>
        </w:rPr>
        <w:t xml:space="preserve">תכף </w:t>
      </w:r>
      <w:bookmarkStart w:id="2280" w:name="_ETM_Q8_434469"/>
      <w:bookmarkEnd w:id="2280"/>
      <w:r>
        <w:rPr>
          <w:rtl/>
        </w:rPr>
        <w:t>מסיימת</w:t>
      </w:r>
      <w:bookmarkStart w:id="2281" w:name="_ETM_Q8_435219"/>
      <w:bookmarkEnd w:id="2281"/>
      <w:r>
        <w:rPr>
          <w:rFonts w:hint="cs"/>
          <w:rtl/>
        </w:rPr>
        <w:t xml:space="preserve">. </w:t>
      </w:r>
      <w:bookmarkStart w:id="2282" w:name="_ETM_Q8_429358"/>
      <w:bookmarkEnd w:id="2282"/>
    </w:p>
    <w:p w:rsidR="00832F47" w:rsidRDefault="00832F47" w:rsidP="00A9714A">
      <w:pPr>
        <w:rPr>
          <w:rtl/>
        </w:rPr>
      </w:pPr>
    </w:p>
    <w:p w:rsidR="00832F47" w:rsidRDefault="00832F47" w:rsidP="00A9714A">
      <w:pPr>
        <w:rPr>
          <w:rtl/>
        </w:rPr>
      </w:pPr>
      <w:r>
        <w:rPr>
          <w:rtl/>
        </w:rPr>
        <w:t>4</w:t>
      </w:r>
      <w:r>
        <w:rPr>
          <w:rFonts w:hint="cs"/>
          <w:rtl/>
        </w:rPr>
        <w:t xml:space="preserve">. </w:t>
      </w:r>
      <w:r>
        <w:rPr>
          <w:rtl/>
        </w:rPr>
        <w:t xml:space="preserve">להוביל </w:t>
      </w:r>
      <w:bookmarkStart w:id="2283" w:name="_ETM_Q8_435729"/>
      <w:bookmarkEnd w:id="2283"/>
      <w:r>
        <w:rPr>
          <w:rtl/>
        </w:rPr>
        <w:t xml:space="preserve">מהפכה </w:t>
      </w:r>
      <w:bookmarkStart w:id="2284" w:name="_ETM_Q8_436150"/>
      <w:bookmarkEnd w:id="2284"/>
      <w:r>
        <w:rPr>
          <w:rtl/>
        </w:rPr>
        <w:t xml:space="preserve">תודעתית </w:t>
      </w:r>
      <w:bookmarkStart w:id="2285" w:name="_ETM_Q8_436720"/>
      <w:bookmarkEnd w:id="2285"/>
      <w:r>
        <w:rPr>
          <w:rtl/>
        </w:rPr>
        <w:t>בציבור</w:t>
      </w:r>
      <w:r>
        <w:rPr>
          <w:rFonts w:hint="cs"/>
          <w:rtl/>
        </w:rPr>
        <w:t>,</w:t>
      </w:r>
      <w:r>
        <w:rPr>
          <w:rtl/>
        </w:rPr>
        <w:t xml:space="preserve"> </w:t>
      </w:r>
      <w:bookmarkStart w:id="2286" w:name="_ETM_Q8_437560"/>
      <w:bookmarkEnd w:id="2286"/>
      <w:r>
        <w:rPr>
          <w:rtl/>
        </w:rPr>
        <w:t xml:space="preserve">לצמצם </w:t>
      </w:r>
      <w:bookmarkStart w:id="2287" w:name="_ETM_Q8_438099"/>
      <w:bookmarkEnd w:id="2287"/>
      <w:r>
        <w:rPr>
          <w:rtl/>
        </w:rPr>
        <w:t xml:space="preserve">את </w:t>
      </w:r>
      <w:bookmarkStart w:id="2288" w:name="_ETM_Q8_438220"/>
      <w:bookmarkEnd w:id="2288"/>
      <w:r>
        <w:rPr>
          <w:rtl/>
        </w:rPr>
        <w:t>הסטיגמות</w:t>
      </w:r>
      <w:r>
        <w:rPr>
          <w:rFonts w:hint="cs"/>
          <w:rtl/>
        </w:rPr>
        <w:t>,</w:t>
      </w:r>
      <w:r>
        <w:rPr>
          <w:rtl/>
        </w:rPr>
        <w:t xml:space="preserve"> </w:t>
      </w:r>
      <w:bookmarkStart w:id="2289" w:name="_ETM_Q8_438759"/>
      <w:bookmarkEnd w:id="2289"/>
      <w:r>
        <w:rPr>
          <w:rtl/>
        </w:rPr>
        <w:t xml:space="preserve">לעודד </w:t>
      </w:r>
      <w:bookmarkStart w:id="2290" w:name="_ETM_Q8_439449"/>
      <w:bookmarkEnd w:id="2290"/>
      <w:r>
        <w:rPr>
          <w:rtl/>
        </w:rPr>
        <w:t xml:space="preserve">שיח </w:t>
      </w:r>
      <w:bookmarkStart w:id="2291" w:name="_ETM_Q8_439779"/>
      <w:bookmarkEnd w:id="2291"/>
      <w:r>
        <w:rPr>
          <w:rtl/>
        </w:rPr>
        <w:t xml:space="preserve">פתוח </w:t>
      </w:r>
      <w:bookmarkStart w:id="2292" w:name="_ETM_Q8_440529"/>
      <w:bookmarkEnd w:id="2292"/>
      <w:r>
        <w:rPr>
          <w:rtl/>
        </w:rPr>
        <w:t xml:space="preserve">על </w:t>
      </w:r>
      <w:bookmarkStart w:id="2293" w:name="_ETM_Q8_440680"/>
      <w:bookmarkEnd w:id="2293"/>
      <w:r>
        <w:rPr>
          <w:rtl/>
        </w:rPr>
        <w:t xml:space="preserve">בריאות </w:t>
      </w:r>
      <w:bookmarkStart w:id="2294" w:name="_ETM_Q8_440949"/>
      <w:bookmarkEnd w:id="2294"/>
      <w:r>
        <w:rPr>
          <w:rtl/>
        </w:rPr>
        <w:t xml:space="preserve">הנפש </w:t>
      </w:r>
      <w:bookmarkStart w:id="2295" w:name="_ETM_Q8_441669"/>
      <w:bookmarkEnd w:id="2295"/>
      <w:r>
        <w:rPr>
          <w:rtl/>
        </w:rPr>
        <w:t xml:space="preserve">ולחנך </w:t>
      </w:r>
      <w:bookmarkStart w:id="2296" w:name="_ETM_Q8_442150"/>
      <w:bookmarkEnd w:id="2296"/>
      <w:r>
        <w:rPr>
          <w:rtl/>
        </w:rPr>
        <w:t xml:space="preserve">את </w:t>
      </w:r>
      <w:bookmarkStart w:id="2297" w:name="_ETM_Q8_442270"/>
      <w:bookmarkEnd w:id="2297"/>
      <w:r>
        <w:rPr>
          <w:rtl/>
        </w:rPr>
        <w:t xml:space="preserve">הדור </w:t>
      </w:r>
      <w:bookmarkStart w:id="2298" w:name="_ETM_Q8_442539"/>
      <w:bookmarkEnd w:id="2298"/>
      <w:r>
        <w:rPr>
          <w:rtl/>
        </w:rPr>
        <w:t xml:space="preserve">הבא </w:t>
      </w:r>
      <w:bookmarkStart w:id="2299" w:name="_ETM_Q8_442750"/>
      <w:bookmarkEnd w:id="2299"/>
      <w:r>
        <w:rPr>
          <w:rtl/>
        </w:rPr>
        <w:t xml:space="preserve">לכך </w:t>
      </w:r>
      <w:bookmarkStart w:id="2300" w:name="_ETM_Q8_443319"/>
      <w:bookmarkEnd w:id="2300"/>
      <w:r>
        <w:rPr>
          <w:rtl/>
        </w:rPr>
        <w:t xml:space="preserve">ששיקום </w:t>
      </w:r>
      <w:bookmarkStart w:id="2301" w:name="_ETM_Q8_444250"/>
      <w:bookmarkEnd w:id="2301"/>
      <w:r>
        <w:rPr>
          <w:rtl/>
        </w:rPr>
        <w:t xml:space="preserve">איננו </w:t>
      </w:r>
      <w:bookmarkStart w:id="2302" w:name="_ETM_Q8_444610"/>
      <w:bookmarkEnd w:id="2302"/>
      <w:r>
        <w:rPr>
          <w:rtl/>
        </w:rPr>
        <w:t xml:space="preserve">צדקה </w:t>
      </w:r>
      <w:bookmarkStart w:id="2303" w:name="_ETM_Q8_445540"/>
      <w:bookmarkEnd w:id="2303"/>
      <w:r>
        <w:rPr>
          <w:rtl/>
        </w:rPr>
        <w:t>א</w:t>
      </w:r>
      <w:r>
        <w:rPr>
          <w:rFonts w:hint="cs"/>
          <w:rtl/>
        </w:rPr>
        <w:t>לא</w:t>
      </w:r>
      <w:r>
        <w:rPr>
          <w:rtl/>
        </w:rPr>
        <w:t xml:space="preserve"> </w:t>
      </w:r>
      <w:bookmarkStart w:id="2304" w:name="_ETM_Q8_445720"/>
      <w:bookmarkStart w:id="2305" w:name="_ETM_Q8_445870"/>
      <w:bookmarkEnd w:id="2304"/>
      <w:bookmarkEnd w:id="2305"/>
      <w:r>
        <w:rPr>
          <w:rtl/>
        </w:rPr>
        <w:t>זכות</w:t>
      </w:r>
      <w:r>
        <w:rPr>
          <w:rFonts w:hint="cs"/>
          <w:rtl/>
        </w:rPr>
        <w:t>.</w:t>
      </w:r>
      <w:r>
        <w:rPr>
          <w:rtl/>
        </w:rPr>
        <w:t xml:space="preserve"> </w:t>
      </w:r>
      <w:bookmarkStart w:id="2306" w:name="_ETM_Q8_446560"/>
      <w:bookmarkStart w:id="2307" w:name="_ETM_Q8_441228"/>
      <w:bookmarkEnd w:id="2306"/>
      <w:bookmarkEnd w:id="2307"/>
    </w:p>
    <w:p w:rsidR="00832F47" w:rsidRDefault="00832F47" w:rsidP="00A9714A">
      <w:pPr>
        <w:rPr>
          <w:rtl/>
        </w:rPr>
      </w:pPr>
    </w:p>
    <w:p w:rsidR="00832F47" w:rsidRDefault="00832F47" w:rsidP="0019399B">
      <w:pPr>
        <w:rPr>
          <w:rtl/>
        </w:rPr>
      </w:pPr>
      <w:r>
        <w:rPr>
          <w:rtl/>
        </w:rPr>
        <w:t>חבר</w:t>
      </w:r>
      <w:r>
        <w:rPr>
          <w:rFonts w:hint="cs"/>
          <w:rtl/>
        </w:rPr>
        <w:t>ים</w:t>
      </w:r>
      <w:r>
        <w:rPr>
          <w:rtl/>
        </w:rPr>
        <w:t xml:space="preserve"> </w:t>
      </w:r>
      <w:bookmarkStart w:id="2308" w:name="_ETM_Q8_446950"/>
      <w:bookmarkEnd w:id="2308"/>
      <w:r>
        <w:rPr>
          <w:rtl/>
        </w:rPr>
        <w:t>וחברות</w:t>
      </w:r>
      <w:r>
        <w:rPr>
          <w:rFonts w:hint="cs"/>
          <w:rtl/>
        </w:rPr>
        <w:t>,</w:t>
      </w:r>
      <w:r>
        <w:rPr>
          <w:rtl/>
        </w:rPr>
        <w:t xml:space="preserve"> </w:t>
      </w:r>
      <w:bookmarkStart w:id="2309" w:name="_ETM_Q8_447730"/>
      <w:bookmarkEnd w:id="2309"/>
      <w:r>
        <w:rPr>
          <w:rtl/>
        </w:rPr>
        <w:t>חוק</w:t>
      </w:r>
      <w:bookmarkStart w:id="2310" w:name="_ETM_Q8_443979"/>
      <w:bookmarkEnd w:id="2310"/>
      <w:r>
        <w:rPr>
          <w:rtl/>
        </w:rPr>
        <w:t xml:space="preserve"> </w:t>
      </w:r>
      <w:bookmarkStart w:id="2311" w:name="_ETM_Q8_447940"/>
      <w:bookmarkEnd w:id="2311"/>
      <w:r>
        <w:rPr>
          <w:rtl/>
        </w:rPr>
        <w:t xml:space="preserve">השיקום </w:t>
      </w:r>
      <w:bookmarkStart w:id="2312" w:name="_ETM_Q8_448360"/>
      <w:bookmarkEnd w:id="2312"/>
      <w:r>
        <w:rPr>
          <w:rtl/>
        </w:rPr>
        <w:t xml:space="preserve">לפני </w:t>
      </w:r>
      <w:bookmarkStart w:id="2313" w:name="_ETM_Q8_448630"/>
      <w:bookmarkEnd w:id="2313"/>
      <w:r>
        <w:rPr>
          <w:rtl/>
        </w:rPr>
        <w:t xml:space="preserve">25 </w:t>
      </w:r>
      <w:bookmarkStart w:id="2314" w:name="_ETM_Q8_449200"/>
      <w:bookmarkEnd w:id="2314"/>
      <w:r>
        <w:rPr>
          <w:rtl/>
        </w:rPr>
        <w:t xml:space="preserve">שנה </w:t>
      </w:r>
      <w:bookmarkStart w:id="2315" w:name="_ETM_Q8_449410"/>
      <w:bookmarkEnd w:id="2315"/>
      <w:r>
        <w:rPr>
          <w:rtl/>
        </w:rPr>
        <w:t xml:space="preserve">היה </w:t>
      </w:r>
      <w:bookmarkStart w:id="2316" w:name="_ETM_Q8_449589"/>
      <w:bookmarkEnd w:id="2316"/>
      <w:r>
        <w:rPr>
          <w:rtl/>
        </w:rPr>
        <w:t xml:space="preserve">חזון </w:t>
      </w:r>
      <w:bookmarkStart w:id="2317" w:name="_ETM_Q8_449950"/>
      <w:bookmarkEnd w:id="2317"/>
      <w:r>
        <w:rPr>
          <w:rtl/>
        </w:rPr>
        <w:t xml:space="preserve">של </w:t>
      </w:r>
      <w:bookmarkStart w:id="2318" w:name="_ETM_Q8_450100"/>
      <w:bookmarkEnd w:id="2318"/>
      <w:r>
        <w:rPr>
          <w:rtl/>
        </w:rPr>
        <w:t>דור</w:t>
      </w:r>
      <w:r>
        <w:rPr>
          <w:rFonts w:hint="cs"/>
          <w:rtl/>
        </w:rPr>
        <w:t>,</w:t>
      </w:r>
      <w:r>
        <w:rPr>
          <w:rtl/>
        </w:rPr>
        <w:t xml:space="preserve"> </w:t>
      </w:r>
      <w:bookmarkStart w:id="2319" w:name="_ETM_Q8_450730"/>
      <w:bookmarkEnd w:id="2319"/>
      <w:r>
        <w:rPr>
          <w:rtl/>
        </w:rPr>
        <w:t xml:space="preserve">אבל </w:t>
      </w:r>
      <w:bookmarkStart w:id="2320" w:name="_ETM_Q8_450970"/>
      <w:bookmarkEnd w:id="2320"/>
      <w:r>
        <w:rPr>
          <w:rtl/>
        </w:rPr>
        <w:t xml:space="preserve">החזון </w:t>
      </w:r>
      <w:bookmarkStart w:id="2321" w:name="_ETM_Q8_451330"/>
      <w:bookmarkEnd w:id="2321"/>
      <w:r>
        <w:rPr>
          <w:rtl/>
        </w:rPr>
        <w:t xml:space="preserve">הזה </w:t>
      </w:r>
      <w:bookmarkStart w:id="2322" w:name="_ETM_Q8_451600"/>
      <w:bookmarkEnd w:id="2322"/>
      <w:r>
        <w:rPr>
          <w:rtl/>
        </w:rPr>
        <w:t xml:space="preserve">זקוק </w:t>
      </w:r>
      <w:bookmarkStart w:id="2323" w:name="_ETM_Q8_451930"/>
      <w:bookmarkEnd w:id="2323"/>
      <w:r>
        <w:rPr>
          <w:rtl/>
        </w:rPr>
        <w:t>להתחדשות</w:t>
      </w:r>
      <w:r>
        <w:rPr>
          <w:rFonts w:hint="cs"/>
          <w:rtl/>
        </w:rPr>
        <w:t>.</w:t>
      </w:r>
      <w:bookmarkStart w:id="2324" w:name="_ETM_Q8_448599"/>
      <w:bookmarkEnd w:id="2324"/>
      <w:r>
        <w:rPr>
          <w:rtl/>
        </w:rPr>
        <w:t xml:space="preserve"> </w:t>
      </w:r>
      <w:bookmarkStart w:id="2325" w:name="_ETM_Q8_452860"/>
      <w:bookmarkEnd w:id="2325"/>
      <w:r>
        <w:rPr>
          <w:rtl/>
        </w:rPr>
        <w:t>אנחנו</w:t>
      </w:r>
      <w:r>
        <w:rPr>
          <w:rFonts w:hint="cs"/>
          <w:rtl/>
        </w:rPr>
        <w:t>,</w:t>
      </w:r>
      <w:r>
        <w:rPr>
          <w:rtl/>
        </w:rPr>
        <w:t xml:space="preserve"> </w:t>
      </w:r>
      <w:bookmarkStart w:id="2326" w:name="_ETM_Q8_453370"/>
      <w:bookmarkEnd w:id="2326"/>
      <w:r>
        <w:rPr>
          <w:rtl/>
        </w:rPr>
        <w:t xml:space="preserve">הדור </w:t>
      </w:r>
      <w:bookmarkStart w:id="2327" w:name="_ETM_Q8_453640"/>
      <w:bookmarkEnd w:id="2327"/>
      <w:r>
        <w:rPr>
          <w:rtl/>
        </w:rPr>
        <w:t>הנוכחי</w:t>
      </w:r>
      <w:r>
        <w:rPr>
          <w:rFonts w:hint="cs"/>
          <w:rtl/>
        </w:rPr>
        <w:t>,</w:t>
      </w:r>
      <w:bookmarkStart w:id="2328" w:name="_ETM_Q8_450479"/>
      <w:bookmarkEnd w:id="2328"/>
      <w:r>
        <w:rPr>
          <w:rtl/>
        </w:rPr>
        <w:t xml:space="preserve"> </w:t>
      </w:r>
      <w:bookmarkStart w:id="2329" w:name="_ETM_Q8_454510"/>
      <w:bookmarkEnd w:id="2329"/>
      <w:r>
        <w:rPr>
          <w:rtl/>
        </w:rPr>
        <w:t xml:space="preserve">מחויבים </w:t>
      </w:r>
      <w:bookmarkStart w:id="2330" w:name="_ETM_Q8_455020"/>
      <w:bookmarkStart w:id="2331" w:name="_ETM_Q8_455110"/>
      <w:bookmarkEnd w:id="2330"/>
      <w:bookmarkEnd w:id="2331"/>
      <w:r>
        <w:rPr>
          <w:rtl/>
        </w:rPr>
        <w:t xml:space="preserve">לקחת </w:t>
      </w:r>
      <w:bookmarkStart w:id="2332" w:name="_ETM_Q8_455379"/>
      <w:bookmarkEnd w:id="2332"/>
      <w:r>
        <w:rPr>
          <w:rtl/>
        </w:rPr>
        <w:t xml:space="preserve">את </w:t>
      </w:r>
      <w:bookmarkStart w:id="2333" w:name="_ETM_Q8_455500"/>
      <w:bookmarkEnd w:id="2333"/>
      <w:r>
        <w:rPr>
          <w:rtl/>
        </w:rPr>
        <w:t xml:space="preserve">הבסיס </w:t>
      </w:r>
      <w:bookmarkStart w:id="2334" w:name="_ETM_Q8_455889"/>
      <w:bookmarkEnd w:id="2334"/>
      <w:r>
        <w:rPr>
          <w:rtl/>
        </w:rPr>
        <w:t xml:space="preserve">שהונח </w:t>
      </w:r>
      <w:bookmarkStart w:id="2335" w:name="_ETM_Q8_456339"/>
      <w:bookmarkEnd w:id="2335"/>
      <w:r>
        <w:rPr>
          <w:rtl/>
        </w:rPr>
        <w:t xml:space="preserve">אז </w:t>
      </w:r>
      <w:bookmarkStart w:id="2336" w:name="_ETM_Q8_456909"/>
      <w:bookmarkEnd w:id="2336"/>
      <w:r>
        <w:rPr>
          <w:rtl/>
        </w:rPr>
        <w:t xml:space="preserve">ולהצעיד </w:t>
      </w:r>
      <w:bookmarkStart w:id="2337" w:name="_ETM_Q8_457419"/>
      <w:bookmarkEnd w:id="2337"/>
      <w:r>
        <w:rPr>
          <w:rtl/>
        </w:rPr>
        <w:t xml:space="preserve">אותו </w:t>
      </w:r>
      <w:bookmarkStart w:id="2338" w:name="_ETM_Q8_457599"/>
      <w:bookmarkEnd w:id="2338"/>
      <w:r>
        <w:rPr>
          <w:rtl/>
        </w:rPr>
        <w:t>קדימה</w:t>
      </w:r>
      <w:r>
        <w:rPr>
          <w:rFonts w:hint="cs"/>
          <w:rtl/>
        </w:rPr>
        <w:t>.</w:t>
      </w:r>
      <w:r>
        <w:rPr>
          <w:rtl/>
        </w:rPr>
        <w:t xml:space="preserve"> </w:t>
      </w:r>
      <w:bookmarkStart w:id="2339" w:name="_ETM_Q8_458500"/>
      <w:bookmarkEnd w:id="2339"/>
      <w:r>
        <w:rPr>
          <w:rtl/>
        </w:rPr>
        <w:t>ז</w:t>
      </w:r>
      <w:r>
        <w:rPr>
          <w:rFonts w:hint="cs"/>
          <w:rtl/>
        </w:rPr>
        <w:t>ו</w:t>
      </w:r>
      <w:bookmarkStart w:id="2340" w:name="_ETM_Q8_454489"/>
      <w:bookmarkEnd w:id="2340"/>
      <w:r>
        <w:rPr>
          <w:rtl/>
        </w:rPr>
        <w:t xml:space="preserve"> </w:t>
      </w:r>
      <w:bookmarkStart w:id="2341" w:name="_ETM_Q8_458650"/>
      <w:bookmarkEnd w:id="2341"/>
      <w:r>
        <w:rPr>
          <w:rtl/>
        </w:rPr>
        <w:t xml:space="preserve">לא </w:t>
      </w:r>
      <w:bookmarkStart w:id="2342" w:name="_ETM_Q8_458740"/>
      <w:bookmarkEnd w:id="2342"/>
      <w:r>
        <w:rPr>
          <w:rtl/>
        </w:rPr>
        <w:t xml:space="preserve">רק </w:t>
      </w:r>
      <w:bookmarkStart w:id="2343" w:name="_ETM_Q8_458919"/>
      <w:bookmarkEnd w:id="2343"/>
      <w:r>
        <w:rPr>
          <w:rtl/>
        </w:rPr>
        <w:t xml:space="preserve">חובה </w:t>
      </w:r>
      <w:bookmarkStart w:id="2344" w:name="_ETM_Q8_459250"/>
      <w:bookmarkEnd w:id="2344"/>
      <w:r>
        <w:rPr>
          <w:rtl/>
        </w:rPr>
        <w:t xml:space="preserve">כלפי </w:t>
      </w:r>
      <w:bookmarkStart w:id="2345" w:name="_ETM_Q8_459490"/>
      <w:bookmarkEnd w:id="2345"/>
      <w:r>
        <w:rPr>
          <w:rtl/>
        </w:rPr>
        <w:t xml:space="preserve">מתמודדי </w:t>
      </w:r>
      <w:bookmarkStart w:id="2346" w:name="_ETM_Q8_460000"/>
      <w:bookmarkEnd w:id="2346"/>
      <w:r>
        <w:rPr>
          <w:rtl/>
        </w:rPr>
        <w:t>הנפש</w:t>
      </w:r>
      <w:r>
        <w:rPr>
          <w:rFonts w:hint="cs"/>
          <w:rtl/>
        </w:rPr>
        <w:t>,</w:t>
      </w:r>
      <w:r>
        <w:rPr>
          <w:rtl/>
        </w:rPr>
        <w:t xml:space="preserve"> </w:t>
      </w:r>
      <w:bookmarkStart w:id="2347" w:name="_ETM_Q8_460750"/>
      <w:bookmarkEnd w:id="2347"/>
      <w:r>
        <w:rPr>
          <w:rtl/>
        </w:rPr>
        <w:t xml:space="preserve">זו </w:t>
      </w:r>
      <w:bookmarkStart w:id="2348" w:name="_ETM_Q8_460930"/>
      <w:bookmarkEnd w:id="2348"/>
      <w:r>
        <w:rPr>
          <w:rtl/>
        </w:rPr>
        <w:t xml:space="preserve">חובה </w:t>
      </w:r>
      <w:bookmarkStart w:id="2349" w:name="_ETM_Q8_461550"/>
      <w:bookmarkEnd w:id="2349"/>
      <w:r>
        <w:rPr>
          <w:rtl/>
        </w:rPr>
        <w:t xml:space="preserve">כלפי </w:t>
      </w:r>
      <w:bookmarkStart w:id="2350" w:name="_ETM_Q8_461940"/>
      <w:bookmarkEnd w:id="2350"/>
      <w:r>
        <w:rPr>
          <w:rtl/>
        </w:rPr>
        <w:t>כולנו</w:t>
      </w:r>
      <w:r>
        <w:rPr>
          <w:rFonts w:hint="cs"/>
          <w:rtl/>
        </w:rPr>
        <w:t>,</w:t>
      </w:r>
      <w:r>
        <w:rPr>
          <w:rtl/>
        </w:rPr>
        <w:t xml:space="preserve"> </w:t>
      </w:r>
      <w:bookmarkStart w:id="2351" w:name="_ETM_Q8_462330"/>
      <w:bookmarkEnd w:id="2351"/>
      <w:r>
        <w:rPr>
          <w:rtl/>
        </w:rPr>
        <w:t>כחברה</w:t>
      </w:r>
      <w:bookmarkStart w:id="2352" w:name="_ETM_Q8_460189"/>
      <w:bookmarkEnd w:id="2352"/>
      <w:r>
        <w:rPr>
          <w:rtl/>
        </w:rPr>
        <w:t xml:space="preserve"> </w:t>
      </w:r>
      <w:bookmarkStart w:id="2353" w:name="_ETM_Q8_463199"/>
      <w:bookmarkEnd w:id="2353"/>
      <w:r>
        <w:rPr>
          <w:rtl/>
        </w:rPr>
        <w:t xml:space="preserve">שמדד </w:t>
      </w:r>
      <w:bookmarkStart w:id="2354" w:name="_ETM_Q8_463680"/>
      <w:bookmarkEnd w:id="2354"/>
      <w:r>
        <w:rPr>
          <w:rtl/>
        </w:rPr>
        <w:t xml:space="preserve">החוסן </w:t>
      </w:r>
      <w:bookmarkStart w:id="2355" w:name="_ETM_Q8_464100"/>
      <w:bookmarkEnd w:id="2355"/>
      <w:r>
        <w:rPr>
          <w:rtl/>
        </w:rPr>
        <w:t>של</w:t>
      </w:r>
      <w:r>
        <w:rPr>
          <w:rFonts w:hint="cs"/>
          <w:rtl/>
        </w:rPr>
        <w:t xml:space="preserve">ה </w:t>
      </w:r>
      <w:bookmarkStart w:id="2356" w:name="_ETM_Q8_464982"/>
      <w:bookmarkEnd w:id="2356"/>
      <w:r>
        <w:rPr>
          <w:rFonts w:hint="cs"/>
          <w:rtl/>
        </w:rPr>
        <w:t>הוא</w:t>
      </w:r>
      <w:r>
        <w:rPr>
          <w:rtl/>
        </w:rPr>
        <w:t xml:space="preserve"> </w:t>
      </w:r>
      <w:bookmarkStart w:id="2357" w:name="_ETM_Q8_464639"/>
      <w:bookmarkEnd w:id="2357"/>
      <w:r>
        <w:rPr>
          <w:rtl/>
        </w:rPr>
        <w:t xml:space="preserve">ביכולת </w:t>
      </w:r>
      <w:bookmarkStart w:id="2358" w:name="_ETM_Q8_465240"/>
      <w:bookmarkEnd w:id="2358"/>
      <w:r>
        <w:rPr>
          <w:rtl/>
        </w:rPr>
        <w:t>ל</w:t>
      </w:r>
      <w:r>
        <w:rPr>
          <w:rFonts w:hint="cs"/>
          <w:rtl/>
        </w:rPr>
        <w:t>הכיל</w:t>
      </w:r>
      <w:bookmarkStart w:id="2359" w:name="_ETM_Q8_462558"/>
      <w:bookmarkEnd w:id="2359"/>
      <w:r>
        <w:rPr>
          <w:rFonts w:hint="cs"/>
          <w:rtl/>
        </w:rPr>
        <w:t>,</w:t>
      </w:r>
      <w:r>
        <w:rPr>
          <w:rtl/>
        </w:rPr>
        <w:t xml:space="preserve"> </w:t>
      </w:r>
      <w:bookmarkStart w:id="2360" w:name="_ETM_Q8_465779"/>
      <w:bookmarkEnd w:id="2360"/>
      <w:r>
        <w:rPr>
          <w:rtl/>
        </w:rPr>
        <w:t xml:space="preserve">לשלב </w:t>
      </w:r>
      <w:bookmarkStart w:id="2361" w:name="_ETM_Q8_466560"/>
      <w:bookmarkEnd w:id="2361"/>
      <w:r>
        <w:rPr>
          <w:rtl/>
        </w:rPr>
        <w:t xml:space="preserve">ולראות </w:t>
      </w:r>
      <w:bookmarkStart w:id="2362" w:name="_ETM_Q8_466979"/>
      <w:bookmarkEnd w:id="2362"/>
      <w:r>
        <w:rPr>
          <w:rtl/>
        </w:rPr>
        <w:t xml:space="preserve">בכל </w:t>
      </w:r>
      <w:bookmarkStart w:id="2363" w:name="_ETM_Q8_467400"/>
      <w:bookmarkEnd w:id="2363"/>
      <w:r>
        <w:rPr>
          <w:rtl/>
        </w:rPr>
        <w:t xml:space="preserve">אדם </w:t>
      </w:r>
      <w:bookmarkStart w:id="2364" w:name="_ETM_Q8_467970"/>
      <w:bookmarkEnd w:id="2364"/>
      <w:r>
        <w:rPr>
          <w:rtl/>
        </w:rPr>
        <w:t xml:space="preserve">את </w:t>
      </w:r>
      <w:bookmarkStart w:id="2365" w:name="_ETM_Q8_468150"/>
      <w:bookmarkEnd w:id="2365"/>
      <w:r>
        <w:rPr>
          <w:rtl/>
        </w:rPr>
        <w:t xml:space="preserve">הפוטנציאל </w:t>
      </w:r>
      <w:bookmarkStart w:id="2366" w:name="_ETM_Q8_468839"/>
      <w:bookmarkEnd w:id="2366"/>
      <w:r>
        <w:rPr>
          <w:rtl/>
        </w:rPr>
        <w:t xml:space="preserve">הטמון </w:t>
      </w:r>
      <w:bookmarkStart w:id="2367" w:name="_ETM_Q8_469260"/>
      <w:bookmarkEnd w:id="2367"/>
      <w:r>
        <w:rPr>
          <w:rtl/>
        </w:rPr>
        <w:t>בו</w:t>
      </w:r>
      <w:r>
        <w:rPr>
          <w:rFonts w:hint="cs"/>
          <w:rtl/>
        </w:rPr>
        <w:t>.</w:t>
      </w:r>
      <w:r>
        <w:rPr>
          <w:rtl/>
        </w:rPr>
        <w:t xml:space="preserve"> </w:t>
      </w:r>
      <w:bookmarkStart w:id="2368" w:name="_ETM_Q8_469650"/>
      <w:bookmarkStart w:id="2369" w:name="_ETM_Q8_470294"/>
      <w:bookmarkStart w:id="2370" w:name="_ETM_Q8_470388"/>
      <w:bookmarkStart w:id="2371" w:name="_ETM_Q8_470454"/>
      <w:bookmarkStart w:id="2372" w:name="_ETM_Q8_470514"/>
      <w:bookmarkEnd w:id="2368"/>
      <w:bookmarkEnd w:id="2369"/>
      <w:bookmarkEnd w:id="2370"/>
      <w:bookmarkEnd w:id="2371"/>
      <w:bookmarkEnd w:id="2372"/>
      <w:r>
        <w:rPr>
          <w:rFonts w:hint="cs"/>
          <w:rtl/>
        </w:rPr>
        <w:t xml:space="preserve">זה </w:t>
      </w:r>
      <w:r>
        <w:rPr>
          <w:rtl/>
        </w:rPr>
        <w:t xml:space="preserve">החלום </w:t>
      </w:r>
      <w:bookmarkStart w:id="2373" w:name="_ETM_Q8_470279"/>
      <w:bookmarkEnd w:id="2373"/>
      <w:r>
        <w:rPr>
          <w:rtl/>
        </w:rPr>
        <w:t>שלי</w:t>
      </w:r>
      <w:r w:rsidR="0019399B">
        <w:rPr>
          <w:rFonts w:hint="cs"/>
          <w:rtl/>
        </w:rPr>
        <w:t>.</w:t>
      </w:r>
      <w:bookmarkStart w:id="2374" w:name="_ETM_Q8_466309"/>
      <w:bookmarkEnd w:id="2374"/>
      <w:r>
        <w:rPr>
          <w:rtl/>
        </w:rPr>
        <w:t xml:space="preserve"> </w:t>
      </w:r>
      <w:bookmarkStart w:id="2375" w:name="_ETM_Q8_470820"/>
      <w:bookmarkEnd w:id="2375"/>
      <w:r>
        <w:rPr>
          <w:rtl/>
        </w:rPr>
        <w:t xml:space="preserve">זו </w:t>
      </w:r>
      <w:bookmarkStart w:id="2376" w:name="_ETM_Q8_471060"/>
      <w:bookmarkEnd w:id="2376"/>
      <w:r>
        <w:rPr>
          <w:rtl/>
        </w:rPr>
        <w:t xml:space="preserve">ההבטחה </w:t>
      </w:r>
      <w:bookmarkStart w:id="2377" w:name="_ETM_Q8_471479"/>
      <w:bookmarkEnd w:id="2377"/>
      <w:r>
        <w:rPr>
          <w:rtl/>
        </w:rPr>
        <w:t>שלי</w:t>
      </w:r>
      <w:r>
        <w:rPr>
          <w:rFonts w:hint="cs"/>
          <w:rtl/>
        </w:rPr>
        <w:t>.</w:t>
      </w:r>
      <w:r>
        <w:rPr>
          <w:rtl/>
        </w:rPr>
        <w:t xml:space="preserve"> </w:t>
      </w:r>
      <w:bookmarkStart w:id="2378" w:name="_ETM_Q8_471960"/>
      <w:bookmarkEnd w:id="2378"/>
      <w:r>
        <w:rPr>
          <w:rtl/>
        </w:rPr>
        <w:t xml:space="preserve">תודה </w:t>
      </w:r>
      <w:bookmarkStart w:id="2379" w:name="_ETM_Q8_472229"/>
      <w:bookmarkEnd w:id="2379"/>
      <w:r>
        <w:rPr>
          <w:rtl/>
        </w:rPr>
        <w:t>רבה</w:t>
      </w:r>
      <w:r>
        <w:rPr>
          <w:rFonts w:hint="cs"/>
          <w:rtl/>
        </w:rPr>
        <w:t>.</w:t>
      </w:r>
    </w:p>
    <w:p w:rsidR="00832F47" w:rsidRDefault="00832F47" w:rsidP="00A9714A">
      <w:pPr>
        <w:rPr>
          <w:rtl/>
        </w:rPr>
      </w:pPr>
      <w:bookmarkStart w:id="2380" w:name="_ETM_Q8_474361"/>
      <w:bookmarkStart w:id="2381" w:name="_ETM_Q8_474477"/>
      <w:bookmarkEnd w:id="2380"/>
      <w:bookmarkEnd w:id="2381"/>
    </w:p>
    <w:p w:rsidR="00832F47" w:rsidRDefault="00832F47" w:rsidP="00A9714A">
      <w:pPr>
        <w:pStyle w:val="af6"/>
        <w:keepNext/>
        <w:rPr>
          <w:rtl/>
        </w:rPr>
      </w:pPr>
      <w:bookmarkStart w:id="2382" w:name="_ETM_Q8_474553"/>
      <w:bookmarkStart w:id="2383" w:name="_ETM_Q8_474663"/>
      <w:bookmarkStart w:id="2384" w:name="_ETM_Q8_473339"/>
      <w:bookmarkStart w:id="2385" w:name="ET_yor_6253_3"/>
      <w:bookmarkEnd w:id="2382"/>
      <w:bookmarkEnd w:id="2383"/>
      <w:bookmarkEnd w:id="2384"/>
      <w:r w:rsidRPr="00252A60">
        <w:rPr>
          <w:rStyle w:val="TagStyle"/>
          <w:rtl/>
        </w:rPr>
        <w:t xml:space="preserve"> &lt;&lt; יור &gt;&gt; </w:t>
      </w:r>
      <w:r>
        <w:rPr>
          <w:rtl/>
        </w:rPr>
        <w:t>היו"ר משה טור פז:</w:t>
      </w:r>
      <w:r w:rsidRPr="00252A60">
        <w:rPr>
          <w:rStyle w:val="TagStyle"/>
          <w:rtl/>
        </w:rPr>
        <w:t xml:space="preserve"> &lt;&lt; יור &gt;&gt;</w:t>
      </w:r>
      <w:r>
        <w:rPr>
          <w:rtl/>
        </w:rPr>
        <w:t xml:space="preserve">   </w:t>
      </w:r>
      <w:bookmarkEnd w:id="2385"/>
    </w:p>
    <w:p w:rsidR="00832F47" w:rsidRDefault="00832F47" w:rsidP="007922F9">
      <w:pPr>
        <w:rPr>
          <w:rtl/>
        </w:rPr>
      </w:pPr>
    </w:p>
    <w:p w:rsidR="00832F47" w:rsidRDefault="00832F47" w:rsidP="00A9714A">
      <w:pPr>
        <w:rPr>
          <w:rtl/>
        </w:rPr>
      </w:pPr>
      <w:r>
        <w:rPr>
          <w:rtl/>
        </w:rPr>
        <w:t xml:space="preserve">תודה </w:t>
      </w:r>
      <w:bookmarkStart w:id="2386" w:name="_ETM_Q8_473759"/>
      <w:bookmarkEnd w:id="2386"/>
      <w:r>
        <w:rPr>
          <w:rtl/>
        </w:rPr>
        <w:t xml:space="preserve">רבה </w:t>
      </w:r>
      <w:bookmarkStart w:id="2387" w:name="_ETM_Q8_474300"/>
      <w:bookmarkEnd w:id="2387"/>
      <w:r>
        <w:rPr>
          <w:rtl/>
        </w:rPr>
        <w:t xml:space="preserve">לחברת </w:t>
      </w:r>
      <w:bookmarkStart w:id="2388" w:name="_ETM_Q8_474779"/>
      <w:bookmarkEnd w:id="2388"/>
      <w:r>
        <w:rPr>
          <w:rtl/>
        </w:rPr>
        <w:t xml:space="preserve">הכנסת </w:t>
      </w:r>
      <w:bookmarkStart w:id="2389" w:name="_ETM_Q8_475139"/>
      <w:bookmarkEnd w:id="2389"/>
      <w:r>
        <w:rPr>
          <w:rFonts w:hint="cs"/>
          <w:rtl/>
        </w:rPr>
        <w:t>וולדיגר.</w:t>
      </w:r>
      <w:bookmarkStart w:id="2390" w:name="_ETM_Q8_469909"/>
      <w:bookmarkEnd w:id="2390"/>
      <w:r>
        <w:rPr>
          <w:rtl/>
        </w:rPr>
        <w:t xml:space="preserve"> </w:t>
      </w:r>
      <w:bookmarkStart w:id="2391" w:name="_ETM_Q8_475919"/>
      <w:bookmarkEnd w:id="2391"/>
      <w:r>
        <w:rPr>
          <w:rtl/>
        </w:rPr>
        <w:t xml:space="preserve">אני </w:t>
      </w:r>
      <w:bookmarkStart w:id="2392" w:name="_ETM_Q8_476130"/>
      <w:bookmarkEnd w:id="2392"/>
      <w:r>
        <w:rPr>
          <w:rtl/>
        </w:rPr>
        <w:t xml:space="preserve">מזמין </w:t>
      </w:r>
      <w:bookmarkStart w:id="2393" w:name="_ETM_Q8_476460"/>
      <w:bookmarkEnd w:id="2393"/>
      <w:r>
        <w:rPr>
          <w:rtl/>
        </w:rPr>
        <w:t xml:space="preserve">את </w:t>
      </w:r>
      <w:bookmarkStart w:id="2394" w:name="_ETM_Q8_476520"/>
      <w:bookmarkEnd w:id="2394"/>
      <w:r>
        <w:rPr>
          <w:rtl/>
        </w:rPr>
        <w:t xml:space="preserve">חברת </w:t>
      </w:r>
      <w:bookmarkStart w:id="2395" w:name="_ETM_Q8_476880"/>
      <w:bookmarkEnd w:id="2395"/>
      <w:r>
        <w:rPr>
          <w:rtl/>
        </w:rPr>
        <w:t xml:space="preserve">הכנסת </w:t>
      </w:r>
      <w:bookmarkStart w:id="2396" w:name="_ETM_Q8_477630"/>
      <w:bookmarkEnd w:id="2396"/>
      <w:r>
        <w:rPr>
          <w:rtl/>
        </w:rPr>
        <w:t xml:space="preserve">קטי </w:t>
      </w:r>
      <w:bookmarkStart w:id="2397" w:name="_ETM_Q8_477990"/>
      <w:bookmarkEnd w:id="2397"/>
      <w:r>
        <w:rPr>
          <w:rtl/>
        </w:rPr>
        <w:t xml:space="preserve">שטרית </w:t>
      </w:r>
      <w:bookmarkStart w:id="2398" w:name="_ETM_Q8_480250"/>
      <w:bookmarkEnd w:id="2398"/>
      <w:r>
        <w:rPr>
          <w:rtl/>
        </w:rPr>
        <w:t>–</w:t>
      </w:r>
      <w:r>
        <w:rPr>
          <w:rFonts w:hint="cs"/>
          <w:rtl/>
        </w:rPr>
        <w:t xml:space="preserve"> </w:t>
      </w:r>
      <w:r>
        <w:rPr>
          <w:rtl/>
        </w:rPr>
        <w:t xml:space="preserve">אינה </w:t>
      </w:r>
      <w:bookmarkStart w:id="2399" w:name="_ETM_Q8_480639"/>
      <w:bookmarkEnd w:id="2399"/>
      <w:r>
        <w:rPr>
          <w:rtl/>
        </w:rPr>
        <w:t>נוכחת</w:t>
      </w:r>
      <w:r>
        <w:rPr>
          <w:rFonts w:hint="cs"/>
          <w:rtl/>
        </w:rPr>
        <w:t>.</w:t>
      </w:r>
      <w:r>
        <w:rPr>
          <w:rtl/>
        </w:rPr>
        <w:t xml:space="preserve"> </w:t>
      </w:r>
      <w:bookmarkStart w:id="2400" w:name="_ETM_Q8_481419"/>
      <w:bookmarkStart w:id="2401" w:name="_ETM_Q8_481050"/>
      <w:bookmarkEnd w:id="2400"/>
      <w:bookmarkEnd w:id="2401"/>
      <w:r>
        <w:rPr>
          <w:rtl/>
        </w:rPr>
        <w:t xml:space="preserve">חברת </w:t>
      </w:r>
      <w:bookmarkStart w:id="2402" w:name="_ETM_Q8_481439"/>
      <w:bookmarkEnd w:id="2402"/>
      <w:r>
        <w:rPr>
          <w:rtl/>
        </w:rPr>
        <w:t xml:space="preserve">הכנסת </w:t>
      </w:r>
      <w:bookmarkStart w:id="2403" w:name="_ETM_Q8_481920"/>
      <w:bookmarkEnd w:id="2403"/>
      <w:r>
        <w:rPr>
          <w:rFonts w:hint="cs"/>
          <w:rtl/>
        </w:rPr>
        <w:t>דבי</w:t>
      </w:r>
      <w:r>
        <w:rPr>
          <w:rtl/>
        </w:rPr>
        <w:t xml:space="preserve"> </w:t>
      </w:r>
      <w:bookmarkStart w:id="2404" w:name="_ETM_Q8_482040"/>
      <w:bookmarkEnd w:id="2404"/>
      <w:r>
        <w:rPr>
          <w:rtl/>
        </w:rPr>
        <w:t>ביטון</w:t>
      </w:r>
      <w:r>
        <w:rPr>
          <w:rFonts w:hint="cs"/>
          <w:rtl/>
        </w:rPr>
        <w:t>,</w:t>
      </w:r>
      <w:r>
        <w:rPr>
          <w:rtl/>
        </w:rPr>
        <w:t xml:space="preserve"> </w:t>
      </w:r>
      <w:bookmarkStart w:id="2405" w:name="_ETM_Q8_482429"/>
      <w:bookmarkEnd w:id="2405"/>
      <w:r>
        <w:rPr>
          <w:rtl/>
        </w:rPr>
        <w:t>בבקשה</w:t>
      </w:r>
      <w:r>
        <w:rPr>
          <w:rFonts w:hint="cs"/>
          <w:rtl/>
        </w:rPr>
        <w:t>.</w:t>
      </w:r>
      <w:r>
        <w:rPr>
          <w:rtl/>
        </w:rPr>
        <w:t xml:space="preserve"> </w:t>
      </w:r>
      <w:bookmarkStart w:id="2406" w:name="_ETM_Q8_488279"/>
      <w:bookmarkEnd w:id="2406"/>
      <w:r>
        <w:rPr>
          <w:rtl/>
        </w:rPr>
        <w:t xml:space="preserve">לרשותך </w:t>
      </w:r>
      <w:bookmarkStart w:id="2407" w:name="_ETM_Q8_488820"/>
      <w:bookmarkEnd w:id="2407"/>
      <w:r>
        <w:rPr>
          <w:rFonts w:hint="cs"/>
          <w:rtl/>
        </w:rPr>
        <w:t>חמש</w:t>
      </w:r>
      <w:r>
        <w:rPr>
          <w:rtl/>
        </w:rPr>
        <w:t xml:space="preserve"> </w:t>
      </w:r>
      <w:bookmarkStart w:id="2408" w:name="_ETM_Q8_489120"/>
      <w:bookmarkEnd w:id="2408"/>
      <w:r>
        <w:rPr>
          <w:rtl/>
        </w:rPr>
        <w:t>דקות</w:t>
      </w:r>
      <w:r>
        <w:rPr>
          <w:rFonts w:hint="cs"/>
          <w:rtl/>
        </w:rPr>
        <w:t>,</w:t>
      </w:r>
      <w:r>
        <w:rPr>
          <w:rtl/>
        </w:rPr>
        <w:t xml:space="preserve"> </w:t>
      </w:r>
      <w:bookmarkStart w:id="2409" w:name="_ETM_Q8_492160"/>
      <w:bookmarkEnd w:id="2409"/>
      <w:r>
        <w:rPr>
          <w:rtl/>
        </w:rPr>
        <w:t>בבקשה</w:t>
      </w:r>
      <w:r>
        <w:rPr>
          <w:rFonts w:hint="cs"/>
          <w:rtl/>
        </w:rPr>
        <w:t>.</w:t>
      </w:r>
    </w:p>
    <w:p w:rsidR="00832F47" w:rsidRDefault="00832F47" w:rsidP="00A9714A">
      <w:pPr>
        <w:rPr>
          <w:rtl/>
        </w:rPr>
      </w:pPr>
    </w:p>
    <w:p w:rsidR="00832F47" w:rsidRDefault="00832F47" w:rsidP="00A9714A">
      <w:pPr>
        <w:pStyle w:val="a4"/>
        <w:keepNext/>
        <w:rPr>
          <w:rtl/>
        </w:rPr>
      </w:pPr>
      <w:bookmarkStart w:id="2410" w:name="ET_speaker_6341_4"/>
      <w:r w:rsidRPr="00252A60">
        <w:rPr>
          <w:rStyle w:val="TagStyle"/>
          <w:rtl/>
        </w:rPr>
        <w:t xml:space="preserve"> &lt;&lt; דובר &gt;&gt; </w:t>
      </w:r>
      <w:bookmarkStart w:id="2411" w:name="_Toc184762170"/>
      <w:r>
        <w:rPr>
          <w:rtl/>
        </w:rPr>
        <w:t>דבי ביטון (יש עתיד):</w:t>
      </w:r>
      <w:bookmarkEnd w:id="2411"/>
      <w:r w:rsidRPr="00252A60">
        <w:rPr>
          <w:rStyle w:val="TagStyle"/>
          <w:rtl/>
        </w:rPr>
        <w:t xml:space="preserve"> &lt;&lt; דובר &gt;&gt;</w:t>
      </w:r>
      <w:r>
        <w:rPr>
          <w:rtl/>
        </w:rPr>
        <w:t xml:space="preserve">   </w:t>
      </w:r>
      <w:bookmarkEnd w:id="2410"/>
    </w:p>
    <w:p w:rsidR="00832F47" w:rsidRDefault="00832F47" w:rsidP="007922F9">
      <w:pPr>
        <w:rPr>
          <w:rtl/>
        </w:rPr>
      </w:pPr>
    </w:p>
    <w:p w:rsidR="00832F47" w:rsidRDefault="00832F47" w:rsidP="00A9714A">
      <w:pPr>
        <w:rPr>
          <w:rtl/>
        </w:rPr>
      </w:pPr>
      <w:bookmarkStart w:id="2412" w:name="_ETM_Q8_494629"/>
      <w:bookmarkEnd w:id="2412"/>
      <w:r>
        <w:rPr>
          <w:rtl/>
        </w:rPr>
        <w:t>תודה</w:t>
      </w:r>
      <w:r>
        <w:rPr>
          <w:rFonts w:hint="cs"/>
          <w:rtl/>
        </w:rPr>
        <w:t>.</w:t>
      </w:r>
      <w:bookmarkStart w:id="2413" w:name="_ETM_Q8_490279"/>
      <w:bookmarkEnd w:id="2413"/>
      <w:r>
        <w:rPr>
          <w:rtl/>
        </w:rPr>
        <w:t xml:space="preserve"> </w:t>
      </w:r>
      <w:bookmarkStart w:id="2414" w:name="_ETM_Q8_495049"/>
      <w:bookmarkEnd w:id="2414"/>
      <w:r>
        <w:rPr>
          <w:rtl/>
        </w:rPr>
        <w:t xml:space="preserve">כבוד </w:t>
      </w:r>
      <w:bookmarkStart w:id="2415" w:name="_ETM_Q8_495349"/>
      <w:bookmarkEnd w:id="2415"/>
      <w:r>
        <w:rPr>
          <w:rtl/>
        </w:rPr>
        <w:t>היושב-ראש</w:t>
      </w:r>
      <w:r>
        <w:rPr>
          <w:rFonts w:hint="cs"/>
          <w:rtl/>
        </w:rPr>
        <w:t>,</w:t>
      </w:r>
      <w:r>
        <w:rPr>
          <w:rtl/>
        </w:rPr>
        <w:t xml:space="preserve"> </w:t>
      </w:r>
      <w:bookmarkStart w:id="2416" w:name="_ETM_Q8_496730"/>
      <w:bookmarkEnd w:id="2416"/>
      <w:r>
        <w:rPr>
          <w:rtl/>
        </w:rPr>
        <w:t xml:space="preserve">כבוד </w:t>
      </w:r>
      <w:bookmarkStart w:id="2417" w:name="_ETM_Q8_497060"/>
      <w:bookmarkEnd w:id="2417"/>
      <w:r>
        <w:rPr>
          <w:rtl/>
        </w:rPr>
        <w:t>השר</w:t>
      </w:r>
      <w:r>
        <w:rPr>
          <w:rFonts w:hint="cs"/>
          <w:rtl/>
        </w:rPr>
        <w:t>,</w:t>
      </w:r>
      <w:r>
        <w:rPr>
          <w:rtl/>
        </w:rPr>
        <w:t xml:space="preserve"> </w:t>
      </w:r>
      <w:bookmarkStart w:id="2418" w:name="_ETM_Q8_497960"/>
      <w:bookmarkEnd w:id="2418"/>
      <w:r>
        <w:rPr>
          <w:rtl/>
        </w:rPr>
        <w:t xml:space="preserve">חברי </w:t>
      </w:r>
      <w:bookmarkStart w:id="2419" w:name="_ETM_Q8_498289"/>
      <w:bookmarkEnd w:id="2419"/>
      <w:r>
        <w:rPr>
          <w:rtl/>
        </w:rPr>
        <w:t xml:space="preserve">כנסת </w:t>
      </w:r>
      <w:bookmarkStart w:id="2420" w:name="_ETM_Q8_498740"/>
      <w:bookmarkEnd w:id="2420"/>
      <w:r>
        <w:rPr>
          <w:rtl/>
        </w:rPr>
        <w:t>נכבדים</w:t>
      </w:r>
      <w:r>
        <w:rPr>
          <w:rFonts w:hint="cs"/>
          <w:rtl/>
        </w:rPr>
        <w:t>,</w:t>
      </w:r>
      <w:r>
        <w:rPr>
          <w:rtl/>
        </w:rPr>
        <w:t xml:space="preserve"> </w:t>
      </w:r>
      <w:bookmarkStart w:id="2421" w:name="_ETM_Q8_500550"/>
      <w:bookmarkEnd w:id="2421"/>
      <w:r>
        <w:rPr>
          <w:rtl/>
        </w:rPr>
        <w:t>היום</w:t>
      </w:r>
      <w:r>
        <w:rPr>
          <w:rFonts w:hint="cs"/>
          <w:rtl/>
        </w:rPr>
        <w:t>,</w:t>
      </w:r>
      <w:r>
        <w:rPr>
          <w:rtl/>
        </w:rPr>
        <w:t xml:space="preserve"> </w:t>
      </w:r>
      <w:bookmarkStart w:id="2422" w:name="_ETM_Q8_501180"/>
      <w:bookmarkEnd w:id="2422"/>
      <w:r>
        <w:rPr>
          <w:rtl/>
        </w:rPr>
        <w:t>כשא</w:t>
      </w:r>
      <w:bookmarkStart w:id="2423" w:name="_ETM_Q8_499998"/>
      <w:bookmarkEnd w:id="2423"/>
      <w:r>
        <w:rPr>
          <w:rtl/>
        </w:rPr>
        <w:t xml:space="preserve">נו </w:t>
      </w:r>
      <w:bookmarkStart w:id="2424" w:name="_ETM_Q8_501570"/>
      <w:bookmarkEnd w:id="2424"/>
      <w:r>
        <w:rPr>
          <w:rtl/>
        </w:rPr>
        <w:t xml:space="preserve">מציינים </w:t>
      </w:r>
      <w:bookmarkStart w:id="2425" w:name="_ETM_Q8_502110"/>
      <w:bookmarkEnd w:id="2425"/>
      <w:r>
        <w:rPr>
          <w:rtl/>
        </w:rPr>
        <w:t xml:space="preserve">את </w:t>
      </w:r>
      <w:bookmarkStart w:id="2426" w:name="_ETM_Q8_502260"/>
      <w:bookmarkEnd w:id="2426"/>
      <w:r>
        <w:rPr>
          <w:rtl/>
        </w:rPr>
        <w:t xml:space="preserve">יום </w:t>
      </w:r>
      <w:bookmarkStart w:id="2427" w:name="_ETM_Q8_502619"/>
      <w:bookmarkEnd w:id="2427"/>
      <w:r>
        <w:rPr>
          <w:rtl/>
        </w:rPr>
        <w:t xml:space="preserve">בריאות </w:t>
      </w:r>
      <w:bookmarkStart w:id="2428" w:name="_ETM_Q8_503010"/>
      <w:bookmarkEnd w:id="2428"/>
      <w:r>
        <w:rPr>
          <w:rtl/>
        </w:rPr>
        <w:t xml:space="preserve">הנפש </w:t>
      </w:r>
      <w:bookmarkStart w:id="2429" w:name="_ETM_Q8_503520"/>
      <w:bookmarkEnd w:id="2429"/>
      <w:r>
        <w:rPr>
          <w:rtl/>
        </w:rPr>
        <w:t>הלאומי</w:t>
      </w:r>
      <w:r>
        <w:rPr>
          <w:rFonts w:hint="cs"/>
          <w:rtl/>
        </w:rPr>
        <w:t>,</w:t>
      </w:r>
      <w:r>
        <w:rPr>
          <w:rtl/>
        </w:rPr>
        <w:t xml:space="preserve"> </w:t>
      </w:r>
      <w:bookmarkStart w:id="2430" w:name="_ETM_Q8_504540"/>
      <w:bookmarkEnd w:id="2430"/>
      <w:r>
        <w:rPr>
          <w:rtl/>
        </w:rPr>
        <w:t xml:space="preserve">עלינו </w:t>
      </w:r>
      <w:bookmarkStart w:id="2431" w:name="_ETM_Q8_504990"/>
      <w:bookmarkEnd w:id="2431"/>
      <w:proofErr w:type="spellStart"/>
      <w:r>
        <w:rPr>
          <w:rtl/>
        </w:rPr>
        <w:t>לה</w:t>
      </w:r>
      <w:r>
        <w:rPr>
          <w:rFonts w:hint="cs"/>
          <w:rtl/>
        </w:rPr>
        <w:t>י</w:t>
      </w:r>
      <w:r>
        <w:rPr>
          <w:rtl/>
        </w:rPr>
        <w:t>ישיר</w:t>
      </w:r>
      <w:proofErr w:type="spellEnd"/>
      <w:r>
        <w:rPr>
          <w:rtl/>
        </w:rPr>
        <w:t xml:space="preserve"> </w:t>
      </w:r>
      <w:bookmarkStart w:id="2432" w:name="_ETM_Q8_505470"/>
      <w:bookmarkEnd w:id="2432"/>
      <w:r>
        <w:rPr>
          <w:rtl/>
        </w:rPr>
        <w:t xml:space="preserve">מבט </w:t>
      </w:r>
      <w:bookmarkStart w:id="2433" w:name="_ETM_Q8_506490"/>
      <w:bookmarkEnd w:id="2433"/>
      <w:r>
        <w:rPr>
          <w:rtl/>
        </w:rPr>
        <w:t xml:space="preserve">אל </w:t>
      </w:r>
      <w:bookmarkStart w:id="2434" w:name="_ETM_Q8_506670"/>
      <w:bookmarkEnd w:id="2434"/>
      <w:r>
        <w:rPr>
          <w:rtl/>
        </w:rPr>
        <w:t xml:space="preserve">המציאות </w:t>
      </w:r>
      <w:bookmarkStart w:id="2435" w:name="_ETM_Q8_507330"/>
      <w:bookmarkEnd w:id="2435"/>
      <w:r>
        <w:rPr>
          <w:rtl/>
        </w:rPr>
        <w:t xml:space="preserve">הכואבת </w:t>
      </w:r>
      <w:bookmarkStart w:id="2436" w:name="_ETM_Q8_508320"/>
      <w:bookmarkEnd w:id="2436"/>
      <w:r>
        <w:rPr>
          <w:rtl/>
        </w:rPr>
        <w:t xml:space="preserve">והמדממת </w:t>
      </w:r>
      <w:bookmarkStart w:id="2437" w:name="_ETM_Q8_509580"/>
      <w:bookmarkEnd w:id="2437"/>
      <w:r>
        <w:rPr>
          <w:rtl/>
        </w:rPr>
        <w:t xml:space="preserve">במדינת </w:t>
      </w:r>
      <w:bookmarkStart w:id="2438" w:name="_ETM_Q8_510150"/>
      <w:bookmarkEnd w:id="2438"/>
      <w:r>
        <w:rPr>
          <w:rtl/>
        </w:rPr>
        <w:t>ישראל</w:t>
      </w:r>
      <w:r>
        <w:rPr>
          <w:rFonts w:hint="cs"/>
          <w:rtl/>
        </w:rPr>
        <w:t>.</w:t>
      </w:r>
      <w:r>
        <w:rPr>
          <w:rtl/>
        </w:rPr>
        <w:t xml:space="preserve"> </w:t>
      </w:r>
      <w:bookmarkStart w:id="2439" w:name="_ETM_Q8_512559"/>
      <w:bookmarkEnd w:id="2439"/>
      <w:r>
        <w:rPr>
          <w:rtl/>
        </w:rPr>
        <w:t xml:space="preserve">נושא </w:t>
      </w:r>
      <w:bookmarkStart w:id="2440" w:name="_ETM_Q8_513339"/>
      <w:bookmarkEnd w:id="2440"/>
      <w:r>
        <w:rPr>
          <w:rtl/>
        </w:rPr>
        <w:t xml:space="preserve">בריאות </w:t>
      </w:r>
      <w:bookmarkStart w:id="2441" w:name="_ETM_Q8_513730"/>
      <w:bookmarkEnd w:id="2441"/>
      <w:r>
        <w:rPr>
          <w:rtl/>
        </w:rPr>
        <w:t xml:space="preserve">הנפש </w:t>
      </w:r>
      <w:bookmarkStart w:id="2442" w:name="_ETM_Q8_514180"/>
      <w:bookmarkEnd w:id="2442"/>
      <w:r>
        <w:rPr>
          <w:rtl/>
        </w:rPr>
        <w:t xml:space="preserve">זה </w:t>
      </w:r>
      <w:bookmarkStart w:id="2443" w:name="_ETM_Q8_514300"/>
      <w:bookmarkEnd w:id="2443"/>
      <w:r>
        <w:rPr>
          <w:rtl/>
        </w:rPr>
        <w:t xml:space="preserve">לא </w:t>
      </w:r>
      <w:bookmarkStart w:id="2444" w:name="_ETM_Q8_514390"/>
      <w:bookmarkEnd w:id="2444"/>
      <w:r>
        <w:rPr>
          <w:rtl/>
        </w:rPr>
        <w:t xml:space="preserve">נושא </w:t>
      </w:r>
      <w:bookmarkStart w:id="2445" w:name="_ETM_Q8_514809"/>
      <w:bookmarkEnd w:id="2445"/>
      <w:r>
        <w:rPr>
          <w:rtl/>
        </w:rPr>
        <w:t xml:space="preserve">חדש </w:t>
      </w:r>
      <w:bookmarkStart w:id="2446" w:name="_ETM_Q8_515199"/>
      <w:bookmarkEnd w:id="2446"/>
      <w:r>
        <w:rPr>
          <w:rtl/>
        </w:rPr>
        <w:t>במדינתנו</w:t>
      </w:r>
      <w:r>
        <w:rPr>
          <w:rFonts w:hint="cs"/>
          <w:rtl/>
        </w:rPr>
        <w:t>;</w:t>
      </w:r>
      <w:r>
        <w:rPr>
          <w:rtl/>
        </w:rPr>
        <w:t xml:space="preserve"> </w:t>
      </w:r>
      <w:bookmarkStart w:id="2447" w:name="_ETM_Q8_516219"/>
      <w:bookmarkEnd w:id="2447"/>
      <w:r>
        <w:rPr>
          <w:rtl/>
        </w:rPr>
        <w:t xml:space="preserve">זו </w:t>
      </w:r>
      <w:bookmarkStart w:id="2448" w:name="_ETM_Q8_516399"/>
      <w:bookmarkEnd w:id="2448"/>
      <w:r>
        <w:rPr>
          <w:rtl/>
        </w:rPr>
        <w:t xml:space="preserve">מדינה </w:t>
      </w:r>
      <w:bookmarkStart w:id="2449" w:name="_ETM_Q8_516969"/>
      <w:bookmarkEnd w:id="2449"/>
      <w:r>
        <w:rPr>
          <w:rtl/>
        </w:rPr>
        <w:t xml:space="preserve">שלא </w:t>
      </w:r>
      <w:bookmarkStart w:id="2450" w:name="_ETM_Q8_517300"/>
      <w:bookmarkEnd w:id="2450"/>
      <w:r>
        <w:rPr>
          <w:rFonts w:hint="cs"/>
          <w:rtl/>
        </w:rPr>
        <w:t>אחת</w:t>
      </w:r>
      <w:r>
        <w:rPr>
          <w:rtl/>
        </w:rPr>
        <w:t xml:space="preserve"> </w:t>
      </w:r>
      <w:bookmarkStart w:id="2451" w:name="_ETM_Q8_519000"/>
      <w:bookmarkEnd w:id="2451"/>
      <w:r>
        <w:rPr>
          <w:rtl/>
        </w:rPr>
        <w:t xml:space="preserve">היו </w:t>
      </w:r>
      <w:bookmarkStart w:id="2452" w:name="_ETM_Q8_519300"/>
      <w:bookmarkEnd w:id="2452"/>
      <w:r>
        <w:rPr>
          <w:rtl/>
        </w:rPr>
        <w:t>ב</w:t>
      </w:r>
      <w:r>
        <w:rPr>
          <w:rFonts w:hint="cs"/>
          <w:rtl/>
        </w:rPr>
        <w:t xml:space="preserve">ה </w:t>
      </w:r>
      <w:r>
        <w:rPr>
          <w:rtl/>
        </w:rPr>
        <w:t>מלחמות</w:t>
      </w:r>
      <w:r>
        <w:rPr>
          <w:rFonts w:hint="cs"/>
          <w:rtl/>
        </w:rPr>
        <w:t>,</w:t>
      </w:r>
      <w:r>
        <w:rPr>
          <w:rtl/>
        </w:rPr>
        <w:t xml:space="preserve"> </w:t>
      </w:r>
      <w:bookmarkStart w:id="2453" w:name="_ETM_Q8_520440"/>
      <w:bookmarkStart w:id="2454" w:name="_ETM_Q8_523358"/>
      <w:bookmarkEnd w:id="2453"/>
      <w:bookmarkEnd w:id="2454"/>
      <w:r>
        <w:rPr>
          <w:rFonts w:hint="cs"/>
          <w:rtl/>
        </w:rPr>
        <w:t>ו</w:t>
      </w:r>
      <w:r>
        <w:rPr>
          <w:rtl/>
        </w:rPr>
        <w:t xml:space="preserve">בטח </w:t>
      </w:r>
      <w:bookmarkStart w:id="2455" w:name="_ETM_Q8_520980"/>
      <w:bookmarkEnd w:id="2455"/>
      <w:proofErr w:type="spellStart"/>
      <w:r>
        <w:rPr>
          <w:rtl/>
        </w:rPr>
        <w:t>ובטח</w:t>
      </w:r>
      <w:proofErr w:type="spellEnd"/>
      <w:r>
        <w:rPr>
          <w:rtl/>
        </w:rPr>
        <w:t xml:space="preserve"> </w:t>
      </w:r>
      <w:bookmarkStart w:id="2456" w:name="_ETM_Q8_521610"/>
      <w:bookmarkEnd w:id="2456"/>
      <w:r>
        <w:rPr>
          <w:rtl/>
        </w:rPr>
        <w:t xml:space="preserve">לאחר </w:t>
      </w:r>
      <w:bookmarkStart w:id="2457" w:name="_ETM_Q8_522000"/>
      <w:bookmarkEnd w:id="2457"/>
      <w:r>
        <w:rPr>
          <w:rtl/>
        </w:rPr>
        <w:t xml:space="preserve">אירועי </w:t>
      </w:r>
      <w:bookmarkStart w:id="2458" w:name="_ETM_Q8_522390"/>
      <w:bookmarkEnd w:id="2458"/>
      <w:r>
        <w:rPr>
          <w:rtl/>
        </w:rPr>
        <w:t xml:space="preserve">7 </w:t>
      </w:r>
      <w:bookmarkStart w:id="2459" w:name="_ETM_Q8_522720"/>
      <w:bookmarkEnd w:id="2459"/>
      <w:r>
        <w:rPr>
          <w:rtl/>
        </w:rPr>
        <w:t>באוקטובר</w:t>
      </w:r>
      <w:bookmarkStart w:id="2460" w:name="_ETM_Q8_522128"/>
      <w:bookmarkEnd w:id="2460"/>
      <w:r>
        <w:rPr>
          <w:rFonts w:hint="cs"/>
          <w:rtl/>
        </w:rPr>
        <w:t>.</w:t>
      </w:r>
      <w:r>
        <w:rPr>
          <w:rtl/>
        </w:rPr>
        <w:t xml:space="preserve"> </w:t>
      </w:r>
      <w:bookmarkStart w:id="2461" w:name="_ETM_Q8_523529"/>
      <w:bookmarkEnd w:id="2461"/>
      <w:r>
        <w:rPr>
          <w:rtl/>
        </w:rPr>
        <w:t xml:space="preserve">כולנו </w:t>
      </w:r>
      <w:bookmarkStart w:id="2462" w:name="_ETM_Q8_524130"/>
      <w:bookmarkEnd w:id="2462"/>
      <w:r>
        <w:rPr>
          <w:rtl/>
        </w:rPr>
        <w:t xml:space="preserve">רואים </w:t>
      </w:r>
      <w:bookmarkStart w:id="2463" w:name="_ETM_Q8_524430"/>
      <w:bookmarkEnd w:id="2463"/>
      <w:r>
        <w:rPr>
          <w:rtl/>
        </w:rPr>
        <w:t xml:space="preserve">את </w:t>
      </w:r>
      <w:bookmarkStart w:id="2464" w:name="_ETM_Q8_524579"/>
      <w:bookmarkEnd w:id="2464"/>
      <w:r>
        <w:rPr>
          <w:rtl/>
        </w:rPr>
        <w:t xml:space="preserve">ההשלכות </w:t>
      </w:r>
      <w:bookmarkStart w:id="2465" w:name="_ETM_Q8_525390"/>
      <w:bookmarkStart w:id="2466" w:name="_ETM_Q8_526110"/>
      <w:bookmarkEnd w:id="2465"/>
      <w:bookmarkEnd w:id="2466"/>
      <w:proofErr w:type="spellStart"/>
      <w:r>
        <w:rPr>
          <w:rFonts w:hint="cs"/>
          <w:rtl/>
        </w:rPr>
        <w:t>ה</w:t>
      </w:r>
      <w:r>
        <w:rPr>
          <w:rtl/>
        </w:rPr>
        <w:t>מיידיות</w:t>
      </w:r>
      <w:proofErr w:type="spellEnd"/>
      <w:r>
        <w:rPr>
          <w:rtl/>
        </w:rPr>
        <w:t xml:space="preserve"> </w:t>
      </w:r>
      <w:bookmarkStart w:id="2467" w:name="_ETM_Q8_526920"/>
      <w:bookmarkEnd w:id="2467"/>
      <w:r>
        <w:rPr>
          <w:rtl/>
        </w:rPr>
        <w:t xml:space="preserve">על </w:t>
      </w:r>
      <w:bookmarkStart w:id="2468" w:name="_ETM_Q8_527040"/>
      <w:bookmarkEnd w:id="2468"/>
      <w:r>
        <w:rPr>
          <w:rtl/>
        </w:rPr>
        <w:t>חיילינו</w:t>
      </w:r>
      <w:r>
        <w:rPr>
          <w:rFonts w:hint="cs"/>
          <w:rtl/>
        </w:rPr>
        <w:t>,</w:t>
      </w:r>
      <w:r>
        <w:rPr>
          <w:rtl/>
        </w:rPr>
        <w:t xml:space="preserve"> </w:t>
      </w:r>
      <w:bookmarkStart w:id="2469" w:name="_ETM_Q8_527940"/>
      <w:bookmarkEnd w:id="2469"/>
      <w:r>
        <w:rPr>
          <w:rtl/>
        </w:rPr>
        <w:t xml:space="preserve">על </w:t>
      </w:r>
      <w:bookmarkStart w:id="2470" w:name="_ETM_Q8_528089"/>
      <w:bookmarkEnd w:id="2470"/>
      <w:r>
        <w:rPr>
          <w:rtl/>
        </w:rPr>
        <w:t xml:space="preserve">משפחות </w:t>
      </w:r>
      <w:bookmarkStart w:id="2471" w:name="_ETM_Q8_528660"/>
      <w:bookmarkEnd w:id="2471"/>
      <w:r>
        <w:rPr>
          <w:rtl/>
        </w:rPr>
        <w:t>הנרצחים</w:t>
      </w:r>
      <w:r>
        <w:rPr>
          <w:rFonts w:hint="cs"/>
          <w:rtl/>
        </w:rPr>
        <w:t>,</w:t>
      </w:r>
      <w:r>
        <w:rPr>
          <w:rtl/>
        </w:rPr>
        <w:t xml:space="preserve"> </w:t>
      </w:r>
      <w:bookmarkStart w:id="2472" w:name="_ETM_Q8_529829"/>
      <w:bookmarkEnd w:id="2472"/>
      <w:r>
        <w:rPr>
          <w:rtl/>
        </w:rPr>
        <w:t xml:space="preserve">על </w:t>
      </w:r>
      <w:bookmarkStart w:id="2473" w:name="_ETM_Q8_530010"/>
      <w:bookmarkEnd w:id="2473"/>
      <w:r>
        <w:rPr>
          <w:rtl/>
        </w:rPr>
        <w:t>החטופים</w:t>
      </w:r>
      <w:r>
        <w:rPr>
          <w:rFonts w:hint="cs"/>
          <w:rtl/>
        </w:rPr>
        <w:t>,</w:t>
      </w:r>
      <w:r>
        <w:rPr>
          <w:rtl/>
        </w:rPr>
        <w:t xml:space="preserve"> </w:t>
      </w:r>
      <w:bookmarkStart w:id="2474" w:name="_ETM_Q8_531210"/>
      <w:bookmarkEnd w:id="2474"/>
      <w:r>
        <w:rPr>
          <w:rtl/>
        </w:rPr>
        <w:t xml:space="preserve">על </w:t>
      </w:r>
      <w:bookmarkStart w:id="2475" w:name="_ETM_Q8_531420"/>
      <w:bookmarkEnd w:id="2475"/>
      <w:r>
        <w:rPr>
          <w:rtl/>
        </w:rPr>
        <w:t>האזרחים</w:t>
      </w:r>
      <w:r>
        <w:rPr>
          <w:rFonts w:hint="cs"/>
          <w:rtl/>
        </w:rPr>
        <w:t>,</w:t>
      </w:r>
      <w:r>
        <w:rPr>
          <w:rtl/>
        </w:rPr>
        <w:t xml:space="preserve"> </w:t>
      </w:r>
      <w:bookmarkStart w:id="2476" w:name="_ETM_Q8_532529"/>
      <w:bookmarkEnd w:id="2476"/>
      <w:r>
        <w:rPr>
          <w:rtl/>
        </w:rPr>
        <w:t xml:space="preserve">על </w:t>
      </w:r>
      <w:bookmarkStart w:id="2477" w:name="_ETM_Q8_532710"/>
      <w:bookmarkEnd w:id="2477"/>
      <w:r>
        <w:rPr>
          <w:rtl/>
        </w:rPr>
        <w:t xml:space="preserve">הילדים </w:t>
      </w:r>
      <w:bookmarkStart w:id="2478" w:name="_ETM_Q8_533940"/>
      <w:bookmarkEnd w:id="2478"/>
      <w:r>
        <w:rPr>
          <w:rtl/>
        </w:rPr>
        <w:t>ש</w:t>
      </w:r>
      <w:bookmarkStart w:id="2479" w:name="_ETM_Q8_534870"/>
      <w:bookmarkStart w:id="2480" w:name="_ETM_Q8_535440"/>
      <w:bookmarkEnd w:id="2479"/>
      <w:bookmarkEnd w:id="2480"/>
      <w:r>
        <w:rPr>
          <w:rFonts w:hint="cs"/>
          <w:rtl/>
        </w:rPr>
        <w:t>ימיהם ולילותיהם</w:t>
      </w:r>
      <w:r>
        <w:rPr>
          <w:rtl/>
        </w:rPr>
        <w:t xml:space="preserve"> </w:t>
      </w:r>
      <w:bookmarkStart w:id="2481" w:name="_ETM_Q8_535529"/>
      <w:bookmarkEnd w:id="2481"/>
      <w:r>
        <w:rPr>
          <w:rtl/>
        </w:rPr>
        <w:t>התהפכו</w:t>
      </w:r>
      <w:r>
        <w:rPr>
          <w:rFonts w:hint="cs"/>
          <w:rtl/>
        </w:rPr>
        <w:t>.</w:t>
      </w:r>
      <w:bookmarkStart w:id="2482" w:name="_ETM_Q8_531088"/>
      <w:bookmarkEnd w:id="2482"/>
    </w:p>
    <w:p w:rsidR="00832F47" w:rsidRDefault="00832F47" w:rsidP="00A9714A">
      <w:pPr>
        <w:rPr>
          <w:rtl/>
        </w:rPr>
      </w:pPr>
    </w:p>
    <w:p w:rsidR="00832F47" w:rsidRDefault="00832F47" w:rsidP="00A9714A">
      <w:pPr>
        <w:rPr>
          <w:rtl/>
        </w:rPr>
      </w:pPr>
      <w:bookmarkStart w:id="2483" w:name="_ETM_Q8_537140"/>
      <w:bookmarkEnd w:id="2483"/>
      <w:r>
        <w:rPr>
          <w:rtl/>
        </w:rPr>
        <w:t xml:space="preserve">אך </w:t>
      </w:r>
      <w:bookmarkStart w:id="2484" w:name="_ETM_Q8_537320"/>
      <w:bookmarkEnd w:id="2484"/>
      <w:r>
        <w:rPr>
          <w:rtl/>
        </w:rPr>
        <w:t xml:space="preserve">יש </w:t>
      </w:r>
      <w:bookmarkStart w:id="2485" w:name="_ETM_Q8_537830"/>
      <w:bookmarkEnd w:id="2485"/>
      <w:r>
        <w:rPr>
          <w:rtl/>
        </w:rPr>
        <w:t xml:space="preserve">השלכה </w:t>
      </w:r>
      <w:bookmarkStart w:id="2486" w:name="_ETM_Q8_538279"/>
      <w:bookmarkEnd w:id="2486"/>
      <w:r>
        <w:rPr>
          <w:rtl/>
        </w:rPr>
        <w:t>נוספת</w:t>
      </w:r>
      <w:r>
        <w:rPr>
          <w:rFonts w:hint="cs"/>
          <w:rtl/>
        </w:rPr>
        <w:t>,</w:t>
      </w:r>
      <w:r>
        <w:rPr>
          <w:rtl/>
        </w:rPr>
        <w:t xml:space="preserve"> </w:t>
      </w:r>
      <w:bookmarkStart w:id="2487" w:name="_ETM_Q8_538910"/>
      <w:bookmarkEnd w:id="2487"/>
      <w:r>
        <w:rPr>
          <w:rtl/>
        </w:rPr>
        <w:t xml:space="preserve">עמוקה </w:t>
      </w:r>
      <w:bookmarkStart w:id="2488" w:name="_ETM_Q8_539360"/>
      <w:bookmarkEnd w:id="2488"/>
      <w:r>
        <w:rPr>
          <w:rtl/>
        </w:rPr>
        <w:t xml:space="preserve">ולא </w:t>
      </w:r>
      <w:bookmarkStart w:id="2489" w:name="_ETM_Q8_539600"/>
      <w:bookmarkEnd w:id="2489"/>
      <w:r>
        <w:rPr>
          <w:rtl/>
        </w:rPr>
        <w:t xml:space="preserve">נראית </w:t>
      </w:r>
      <w:bookmarkStart w:id="2490" w:name="_ETM_Q8_539990"/>
      <w:bookmarkEnd w:id="2490"/>
      <w:r>
        <w:rPr>
          <w:rtl/>
        </w:rPr>
        <w:t>לעין</w:t>
      </w:r>
      <w:r>
        <w:rPr>
          <w:rFonts w:hint="cs"/>
          <w:rtl/>
        </w:rPr>
        <w:t>,</w:t>
      </w:r>
      <w:r>
        <w:rPr>
          <w:rtl/>
        </w:rPr>
        <w:t xml:space="preserve"> </w:t>
      </w:r>
      <w:bookmarkStart w:id="2491" w:name="_ETM_Q8_540989"/>
      <w:bookmarkEnd w:id="2491"/>
      <w:r>
        <w:rPr>
          <w:rtl/>
        </w:rPr>
        <w:t xml:space="preserve">וזו </w:t>
      </w:r>
      <w:bookmarkStart w:id="2492" w:name="_ETM_Q8_541680"/>
      <w:bookmarkEnd w:id="2492"/>
      <w:r>
        <w:rPr>
          <w:rtl/>
        </w:rPr>
        <w:t xml:space="preserve">הפגיעה </w:t>
      </w:r>
      <w:bookmarkStart w:id="2493" w:name="_ETM_Q8_542160"/>
      <w:bookmarkEnd w:id="2493"/>
      <w:r>
        <w:rPr>
          <w:rtl/>
        </w:rPr>
        <w:t>הנפשית</w:t>
      </w:r>
      <w:r>
        <w:rPr>
          <w:rFonts w:hint="cs"/>
          <w:rtl/>
        </w:rPr>
        <w:t>.</w:t>
      </w:r>
      <w:r>
        <w:rPr>
          <w:rtl/>
        </w:rPr>
        <w:t xml:space="preserve"> </w:t>
      </w:r>
      <w:bookmarkStart w:id="2494" w:name="_ETM_Q8_543609"/>
      <w:bookmarkEnd w:id="2494"/>
      <w:r>
        <w:rPr>
          <w:rtl/>
        </w:rPr>
        <w:t xml:space="preserve">אנחנו </w:t>
      </w:r>
      <w:bookmarkStart w:id="2495" w:name="_ETM_Q8_544330"/>
      <w:bookmarkEnd w:id="2495"/>
      <w:r>
        <w:rPr>
          <w:rtl/>
        </w:rPr>
        <w:t xml:space="preserve">נמצאים </w:t>
      </w:r>
      <w:bookmarkStart w:id="2496" w:name="_ETM_Q8_544869"/>
      <w:bookmarkEnd w:id="2496"/>
      <w:r>
        <w:rPr>
          <w:rtl/>
        </w:rPr>
        <w:t xml:space="preserve">בנקודת </w:t>
      </w:r>
      <w:bookmarkStart w:id="2497" w:name="_ETM_Q8_545560"/>
      <w:bookmarkEnd w:id="2497"/>
      <w:r>
        <w:rPr>
          <w:rtl/>
        </w:rPr>
        <w:t xml:space="preserve">זמן </w:t>
      </w:r>
      <w:bookmarkStart w:id="2498" w:name="_ETM_Q8_548010"/>
      <w:bookmarkEnd w:id="2498"/>
      <w:r>
        <w:rPr>
          <w:rtl/>
        </w:rPr>
        <w:t>קרי</w:t>
      </w:r>
      <w:r>
        <w:rPr>
          <w:rFonts w:hint="cs"/>
          <w:rtl/>
        </w:rPr>
        <w:t>טי</w:t>
      </w:r>
      <w:r>
        <w:rPr>
          <w:rtl/>
        </w:rPr>
        <w:t>ת</w:t>
      </w:r>
      <w:bookmarkStart w:id="2499" w:name="_ETM_Q8_544728"/>
      <w:bookmarkEnd w:id="2499"/>
      <w:r>
        <w:rPr>
          <w:rtl/>
        </w:rPr>
        <w:t xml:space="preserve"> </w:t>
      </w:r>
      <w:bookmarkStart w:id="2500" w:name="_ETM_Q8_548610"/>
      <w:bookmarkEnd w:id="2500"/>
      <w:r>
        <w:rPr>
          <w:rtl/>
        </w:rPr>
        <w:t xml:space="preserve">המחייבת </w:t>
      </w:r>
      <w:bookmarkStart w:id="2501" w:name="_ETM_Q8_549510"/>
      <w:bookmarkEnd w:id="2501"/>
      <w:r>
        <w:rPr>
          <w:rtl/>
        </w:rPr>
        <w:t xml:space="preserve">אותנו </w:t>
      </w:r>
      <w:bookmarkStart w:id="2502" w:name="_ETM_Q8_550170"/>
      <w:bookmarkEnd w:id="2502"/>
      <w:r>
        <w:rPr>
          <w:rtl/>
        </w:rPr>
        <w:t xml:space="preserve">לפעול </w:t>
      </w:r>
      <w:bookmarkStart w:id="2503" w:name="_ETM_Q8_550680"/>
      <w:bookmarkEnd w:id="2503"/>
      <w:r>
        <w:rPr>
          <w:rtl/>
        </w:rPr>
        <w:t xml:space="preserve">ללא </w:t>
      </w:r>
      <w:bookmarkStart w:id="2504" w:name="_ETM_Q8_550920"/>
      <w:bookmarkEnd w:id="2504"/>
      <w:r>
        <w:rPr>
          <w:rtl/>
        </w:rPr>
        <w:t>דיחוי</w:t>
      </w:r>
      <w:r>
        <w:rPr>
          <w:rFonts w:hint="cs"/>
          <w:rtl/>
        </w:rPr>
        <w:t>.</w:t>
      </w:r>
      <w:r>
        <w:rPr>
          <w:rtl/>
        </w:rPr>
        <w:t xml:space="preserve"> </w:t>
      </w:r>
      <w:bookmarkStart w:id="2505" w:name="_ETM_Q8_551910"/>
      <w:bookmarkEnd w:id="2505"/>
      <w:r>
        <w:rPr>
          <w:rtl/>
        </w:rPr>
        <w:t xml:space="preserve">כשאנחנו </w:t>
      </w:r>
      <w:bookmarkStart w:id="2506" w:name="_ETM_Q8_552480"/>
      <w:bookmarkEnd w:id="2506"/>
      <w:r>
        <w:rPr>
          <w:rtl/>
        </w:rPr>
        <w:t xml:space="preserve">מדברים </w:t>
      </w:r>
      <w:bookmarkStart w:id="2507" w:name="_ETM_Q8_553020"/>
      <w:bookmarkEnd w:id="2507"/>
      <w:r>
        <w:rPr>
          <w:rtl/>
        </w:rPr>
        <w:t xml:space="preserve">על </w:t>
      </w:r>
      <w:bookmarkStart w:id="2508" w:name="_ETM_Q8_553170"/>
      <w:bookmarkEnd w:id="2508"/>
      <w:r>
        <w:rPr>
          <w:rtl/>
        </w:rPr>
        <w:t>פוסט-טראומה</w:t>
      </w:r>
      <w:bookmarkStart w:id="2509" w:name="_ETM_Q8_554900"/>
      <w:bookmarkEnd w:id="2509"/>
      <w:r>
        <w:rPr>
          <w:rFonts w:hint="cs"/>
          <w:rtl/>
        </w:rPr>
        <w:t xml:space="preserve">, </w:t>
      </w:r>
      <w:bookmarkStart w:id="2510" w:name="_ETM_Q8_555229"/>
      <w:bookmarkEnd w:id="2510"/>
      <w:r>
        <w:rPr>
          <w:rtl/>
        </w:rPr>
        <w:t xml:space="preserve">מדובר </w:t>
      </w:r>
      <w:bookmarkStart w:id="2511" w:name="_ETM_Q8_555650"/>
      <w:bookmarkEnd w:id="2511"/>
      <w:r>
        <w:rPr>
          <w:rtl/>
        </w:rPr>
        <w:t>בדיכאון</w:t>
      </w:r>
      <w:r>
        <w:rPr>
          <w:rFonts w:hint="cs"/>
          <w:rtl/>
        </w:rPr>
        <w:t>,</w:t>
      </w:r>
      <w:r>
        <w:rPr>
          <w:rtl/>
        </w:rPr>
        <w:t xml:space="preserve"> </w:t>
      </w:r>
      <w:bookmarkStart w:id="2512" w:name="_ETM_Q8_556979"/>
      <w:bookmarkEnd w:id="2512"/>
      <w:r>
        <w:rPr>
          <w:rFonts w:hint="cs"/>
          <w:rtl/>
        </w:rPr>
        <w:t>ב</w:t>
      </w:r>
      <w:r>
        <w:rPr>
          <w:rtl/>
        </w:rPr>
        <w:t xml:space="preserve">הפרעות </w:t>
      </w:r>
      <w:bookmarkStart w:id="2513" w:name="_ETM_Q8_557490"/>
      <w:bookmarkEnd w:id="2513"/>
      <w:r>
        <w:rPr>
          <w:rtl/>
        </w:rPr>
        <w:t xml:space="preserve">של </w:t>
      </w:r>
      <w:bookmarkStart w:id="2514" w:name="_ETM_Q8_557640"/>
      <w:bookmarkEnd w:id="2514"/>
      <w:r>
        <w:rPr>
          <w:rtl/>
        </w:rPr>
        <w:t xml:space="preserve">חרדה </w:t>
      </w:r>
      <w:bookmarkStart w:id="2515" w:name="_ETM_Q8_558119"/>
      <w:bookmarkEnd w:id="2515"/>
      <w:r>
        <w:rPr>
          <w:rtl/>
        </w:rPr>
        <w:t>והסתגלות</w:t>
      </w:r>
      <w:bookmarkStart w:id="2516" w:name="_ETM_Q8_556088"/>
      <w:bookmarkEnd w:id="2516"/>
      <w:r>
        <w:rPr>
          <w:rFonts w:hint="cs"/>
          <w:rtl/>
        </w:rPr>
        <w:t>.</w:t>
      </w:r>
      <w:bookmarkStart w:id="2517" w:name="_ETM_Q8_553278"/>
      <w:bookmarkEnd w:id="2517"/>
      <w:r>
        <w:rPr>
          <w:rtl/>
        </w:rPr>
        <w:t xml:space="preserve"> </w:t>
      </w:r>
      <w:bookmarkStart w:id="2518" w:name="_ETM_Q8_559350"/>
      <w:bookmarkEnd w:id="2518"/>
      <w:r>
        <w:rPr>
          <w:rtl/>
        </w:rPr>
        <w:t xml:space="preserve">אנחנו </w:t>
      </w:r>
      <w:bookmarkStart w:id="2519" w:name="_ETM_Q8_559710"/>
      <w:bookmarkEnd w:id="2519"/>
      <w:r>
        <w:rPr>
          <w:rtl/>
        </w:rPr>
        <w:t xml:space="preserve">מדברים </w:t>
      </w:r>
      <w:bookmarkStart w:id="2520" w:name="_ETM_Q8_560189"/>
      <w:bookmarkEnd w:id="2520"/>
      <w:r>
        <w:rPr>
          <w:rtl/>
        </w:rPr>
        <w:t xml:space="preserve">על </w:t>
      </w:r>
      <w:bookmarkStart w:id="2521" w:name="_ETM_Q8_560310"/>
      <w:bookmarkEnd w:id="2521"/>
      <w:r>
        <w:rPr>
          <w:rtl/>
        </w:rPr>
        <w:t xml:space="preserve">אנשים </w:t>
      </w:r>
      <w:bookmarkStart w:id="2522" w:name="_ETM_Q8_560759"/>
      <w:bookmarkEnd w:id="2522"/>
      <w:r>
        <w:rPr>
          <w:rtl/>
        </w:rPr>
        <w:t xml:space="preserve">אמיתיים </w:t>
      </w:r>
      <w:bookmarkStart w:id="2523" w:name="_ETM_Q8_562260"/>
      <w:bookmarkEnd w:id="2523"/>
      <w:r>
        <w:rPr>
          <w:rFonts w:hint="cs"/>
          <w:rtl/>
        </w:rPr>
        <w:t xml:space="preserve">– </w:t>
      </w:r>
      <w:r>
        <w:rPr>
          <w:rtl/>
        </w:rPr>
        <w:t xml:space="preserve">חיילים </w:t>
      </w:r>
      <w:bookmarkStart w:id="2524" w:name="_ETM_Q8_562920"/>
      <w:bookmarkEnd w:id="2524"/>
      <w:r>
        <w:rPr>
          <w:rtl/>
        </w:rPr>
        <w:t xml:space="preserve">שמתקשים </w:t>
      </w:r>
      <w:bookmarkStart w:id="2525" w:name="_ETM_Q8_563640"/>
      <w:bookmarkEnd w:id="2525"/>
      <w:r>
        <w:rPr>
          <w:rtl/>
        </w:rPr>
        <w:t xml:space="preserve">לחזור </w:t>
      </w:r>
      <w:bookmarkStart w:id="2526" w:name="_ETM_Q8_564029"/>
      <w:bookmarkEnd w:id="2526"/>
      <w:r>
        <w:rPr>
          <w:rtl/>
        </w:rPr>
        <w:t>לשגרה</w:t>
      </w:r>
      <w:r>
        <w:rPr>
          <w:rFonts w:hint="cs"/>
          <w:rtl/>
        </w:rPr>
        <w:t>,</w:t>
      </w:r>
      <w:r>
        <w:rPr>
          <w:rtl/>
        </w:rPr>
        <w:t xml:space="preserve"> </w:t>
      </w:r>
      <w:bookmarkStart w:id="2527" w:name="_ETM_Q8_565110"/>
      <w:bookmarkEnd w:id="2527"/>
      <w:r>
        <w:rPr>
          <w:rtl/>
        </w:rPr>
        <w:t xml:space="preserve">הורים </w:t>
      </w:r>
      <w:bookmarkStart w:id="2528" w:name="_ETM_Q8_565410"/>
      <w:bookmarkEnd w:id="2528"/>
      <w:r>
        <w:rPr>
          <w:rtl/>
        </w:rPr>
        <w:t xml:space="preserve">שאיבדו </w:t>
      </w:r>
      <w:bookmarkStart w:id="2529" w:name="_ETM_Q8_565920"/>
      <w:bookmarkEnd w:id="2529"/>
      <w:r>
        <w:rPr>
          <w:rtl/>
        </w:rPr>
        <w:t xml:space="preserve">תקווה </w:t>
      </w:r>
      <w:bookmarkStart w:id="2530" w:name="_ETM_Q8_566940"/>
      <w:bookmarkEnd w:id="2530"/>
      <w:r>
        <w:rPr>
          <w:rFonts w:hint="cs"/>
          <w:rtl/>
        </w:rPr>
        <w:t>ו</w:t>
      </w:r>
      <w:r>
        <w:rPr>
          <w:rtl/>
        </w:rPr>
        <w:t xml:space="preserve">ילדים </w:t>
      </w:r>
      <w:bookmarkStart w:id="2531" w:name="_ETM_Q8_567480"/>
      <w:bookmarkEnd w:id="2531"/>
      <w:r>
        <w:rPr>
          <w:rtl/>
        </w:rPr>
        <w:t xml:space="preserve">שמפחדים </w:t>
      </w:r>
      <w:bookmarkStart w:id="2532" w:name="_ETM_Q8_568200"/>
      <w:bookmarkEnd w:id="2532"/>
      <w:r>
        <w:rPr>
          <w:rtl/>
        </w:rPr>
        <w:t xml:space="preserve">לישון </w:t>
      </w:r>
      <w:bookmarkStart w:id="2533" w:name="_ETM_Q8_568560"/>
      <w:bookmarkEnd w:id="2533"/>
      <w:r>
        <w:rPr>
          <w:rtl/>
        </w:rPr>
        <w:t>בלילה</w:t>
      </w:r>
      <w:r>
        <w:rPr>
          <w:rFonts w:hint="cs"/>
          <w:rtl/>
        </w:rPr>
        <w:t>.</w:t>
      </w:r>
      <w:r>
        <w:rPr>
          <w:rtl/>
        </w:rPr>
        <w:t xml:space="preserve"> </w:t>
      </w:r>
      <w:bookmarkStart w:id="2534" w:name="_ETM_Q8_569910"/>
      <w:bookmarkEnd w:id="2534"/>
      <w:r>
        <w:rPr>
          <w:rFonts w:hint="cs"/>
          <w:rtl/>
        </w:rPr>
        <w:t>ב</w:t>
      </w:r>
      <w:r>
        <w:rPr>
          <w:rtl/>
        </w:rPr>
        <w:t xml:space="preserve">כל </w:t>
      </w:r>
      <w:bookmarkStart w:id="2535" w:name="_ETM_Q8_570240"/>
      <w:bookmarkEnd w:id="2535"/>
      <w:r>
        <w:rPr>
          <w:rtl/>
        </w:rPr>
        <w:t xml:space="preserve">יום </w:t>
      </w:r>
      <w:bookmarkStart w:id="2536" w:name="_ETM_Q8_571209"/>
      <w:bookmarkEnd w:id="2536"/>
      <w:r>
        <w:rPr>
          <w:rtl/>
        </w:rPr>
        <w:t xml:space="preserve">שבו </w:t>
      </w:r>
      <w:bookmarkStart w:id="2537" w:name="_ETM_Q8_571659"/>
      <w:bookmarkEnd w:id="2537"/>
      <w:r>
        <w:rPr>
          <w:rtl/>
        </w:rPr>
        <w:t xml:space="preserve">הם </w:t>
      </w:r>
      <w:bookmarkStart w:id="2538" w:name="_ETM_Q8_571810"/>
      <w:bookmarkEnd w:id="2538"/>
      <w:r>
        <w:rPr>
          <w:rtl/>
        </w:rPr>
        <w:t xml:space="preserve">אינם </w:t>
      </w:r>
      <w:bookmarkStart w:id="2539" w:name="_ETM_Q8_572169"/>
      <w:bookmarkEnd w:id="2539"/>
      <w:r>
        <w:rPr>
          <w:rtl/>
        </w:rPr>
        <w:t xml:space="preserve">מקבלים </w:t>
      </w:r>
      <w:bookmarkStart w:id="2540" w:name="_ETM_Q8_572679"/>
      <w:bookmarkEnd w:id="2540"/>
      <w:r>
        <w:rPr>
          <w:rtl/>
        </w:rPr>
        <w:t>מענה</w:t>
      </w:r>
      <w:r>
        <w:rPr>
          <w:rFonts w:hint="cs"/>
          <w:rtl/>
        </w:rPr>
        <w:t>,</w:t>
      </w:r>
      <w:r>
        <w:rPr>
          <w:rtl/>
        </w:rPr>
        <w:t xml:space="preserve"> </w:t>
      </w:r>
      <w:bookmarkStart w:id="2541" w:name="_ETM_Q8_573579"/>
      <w:bookmarkEnd w:id="2541"/>
      <w:r>
        <w:rPr>
          <w:rtl/>
        </w:rPr>
        <w:t xml:space="preserve">טיפול </w:t>
      </w:r>
      <w:bookmarkStart w:id="2542" w:name="_ETM_Q8_574029"/>
      <w:bookmarkEnd w:id="2542"/>
      <w:r>
        <w:rPr>
          <w:rtl/>
        </w:rPr>
        <w:t>דחוף</w:t>
      </w:r>
      <w:r>
        <w:rPr>
          <w:rFonts w:hint="cs"/>
          <w:rtl/>
        </w:rPr>
        <w:t xml:space="preserve">, </w:t>
      </w:r>
      <w:bookmarkStart w:id="2543" w:name="_ETM_Q8_577529"/>
      <w:bookmarkStart w:id="2544" w:name="_ETM_Q8_578310"/>
      <w:bookmarkStart w:id="2545" w:name="_ETM_Q8_579420"/>
      <w:bookmarkEnd w:id="2543"/>
      <w:bookmarkEnd w:id="2544"/>
      <w:bookmarkEnd w:id="2545"/>
      <w:r>
        <w:rPr>
          <w:rtl/>
        </w:rPr>
        <w:t xml:space="preserve">זה </w:t>
      </w:r>
      <w:bookmarkStart w:id="2546" w:name="_ETM_Q8_579600"/>
      <w:bookmarkEnd w:id="2546"/>
      <w:r>
        <w:rPr>
          <w:rtl/>
        </w:rPr>
        <w:t xml:space="preserve">עושה </w:t>
      </w:r>
      <w:bookmarkStart w:id="2547" w:name="_ETM_Q8_579869"/>
      <w:bookmarkEnd w:id="2547"/>
      <w:r>
        <w:rPr>
          <w:rtl/>
        </w:rPr>
        <w:t xml:space="preserve">נזק </w:t>
      </w:r>
      <w:bookmarkStart w:id="2548" w:name="_ETM_Q8_580229"/>
      <w:bookmarkEnd w:id="2548"/>
      <w:r>
        <w:rPr>
          <w:rtl/>
        </w:rPr>
        <w:t xml:space="preserve">גדול </w:t>
      </w:r>
      <w:bookmarkStart w:id="2549" w:name="_ETM_Q8_580619"/>
      <w:bookmarkEnd w:id="2549"/>
      <w:r>
        <w:rPr>
          <w:rtl/>
        </w:rPr>
        <w:t>יותר</w:t>
      </w:r>
      <w:r>
        <w:rPr>
          <w:rFonts w:hint="cs"/>
          <w:rtl/>
        </w:rPr>
        <w:t>.</w:t>
      </w:r>
      <w:r>
        <w:rPr>
          <w:rtl/>
        </w:rPr>
        <w:t xml:space="preserve"> </w:t>
      </w:r>
      <w:bookmarkStart w:id="2550" w:name="_ETM_Q8_582139"/>
      <w:bookmarkEnd w:id="2550"/>
    </w:p>
    <w:p w:rsidR="00832F47" w:rsidRDefault="00832F47" w:rsidP="00A9714A">
      <w:pPr>
        <w:rPr>
          <w:rtl/>
        </w:rPr>
      </w:pPr>
    </w:p>
    <w:p w:rsidR="00832F47" w:rsidRDefault="00832F47" w:rsidP="00A9714A">
      <w:pPr>
        <w:rPr>
          <w:rtl/>
        </w:rPr>
      </w:pPr>
      <w:bookmarkStart w:id="2551" w:name="_ETM_Q8_583695"/>
      <w:bookmarkStart w:id="2552" w:name="_ETM_Q8_583751"/>
      <w:bookmarkEnd w:id="2551"/>
      <w:bookmarkEnd w:id="2552"/>
      <w:r>
        <w:rPr>
          <w:rtl/>
        </w:rPr>
        <w:t xml:space="preserve">חברות </w:t>
      </w:r>
      <w:bookmarkStart w:id="2553" w:name="_ETM_Q8_582619"/>
      <w:bookmarkEnd w:id="2553"/>
      <w:r>
        <w:rPr>
          <w:rtl/>
        </w:rPr>
        <w:t>וחברים</w:t>
      </w:r>
      <w:r>
        <w:rPr>
          <w:rFonts w:hint="cs"/>
          <w:rtl/>
        </w:rPr>
        <w:t>,</w:t>
      </w:r>
      <w:bookmarkStart w:id="2554" w:name="_ETM_Q8_578898"/>
      <w:bookmarkEnd w:id="2554"/>
      <w:r>
        <w:rPr>
          <w:rtl/>
        </w:rPr>
        <w:t xml:space="preserve"> </w:t>
      </w:r>
      <w:bookmarkStart w:id="2555" w:name="_ETM_Q8_583490"/>
      <w:bookmarkEnd w:id="2555"/>
      <w:r>
        <w:rPr>
          <w:rtl/>
        </w:rPr>
        <w:t xml:space="preserve">טיפול </w:t>
      </w:r>
      <w:bookmarkStart w:id="2556" w:name="_ETM_Q8_583819"/>
      <w:bookmarkEnd w:id="2556"/>
      <w:r>
        <w:rPr>
          <w:rtl/>
        </w:rPr>
        <w:t xml:space="preserve">מיידי </w:t>
      </w:r>
      <w:bookmarkStart w:id="2557" w:name="_ETM_Q8_584539"/>
      <w:bookmarkEnd w:id="2557"/>
      <w:r>
        <w:rPr>
          <w:rtl/>
        </w:rPr>
        <w:t xml:space="preserve">הוא </w:t>
      </w:r>
      <w:bookmarkStart w:id="2558" w:name="_ETM_Q8_584659"/>
      <w:bookmarkEnd w:id="2558"/>
      <w:r>
        <w:rPr>
          <w:rtl/>
        </w:rPr>
        <w:t xml:space="preserve">לא </w:t>
      </w:r>
      <w:bookmarkStart w:id="2559" w:name="_ETM_Q8_584779"/>
      <w:bookmarkEnd w:id="2559"/>
      <w:r>
        <w:rPr>
          <w:rtl/>
        </w:rPr>
        <w:t xml:space="preserve">רק </w:t>
      </w:r>
      <w:bookmarkStart w:id="2560" w:name="_ETM_Q8_584990"/>
      <w:bookmarkEnd w:id="2560"/>
      <w:r>
        <w:rPr>
          <w:rtl/>
        </w:rPr>
        <w:t xml:space="preserve">עניין </w:t>
      </w:r>
      <w:bookmarkStart w:id="2561" w:name="_ETM_Q8_585350"/>
      <w:bookmarkEnd w:id="2561"/>
      <w:r>
        <w:rPr>
          <w:rtl/>
        </w:rPr>
        <w:t>מוסרי</w:t>
      </w:r>
      <w:r>
        <w:rPr>
          <w:rFonts w:hint="cs"/>
          <w:rtl/>
        </w:rPr>
        <w:t>,</w:t>
      </w:r>
      <w:r>
        <w:rPr>
          <w:rtl/>
        </w:rPr>
        <w:t xml:space="preserve"> </w:t>
      </w:r>
      <w:bookmarkStart w:id="2562" w:name="_ETM_Q8_586459"/>
      <w:bookmarkEnd w:id="2562"/>
      <w:r>
        <w:rPr>
          <w:rtl/>
        </w:rPr>
        <w:t xml:space="preserve">הוא </w:t>
      </w:r>
      <w:bookmarkStart w:id="2563" w:name="_ETM_Q8_586579"/>
      <w:bookmarkEnd w:id="2563"/>
      <w:r>
        <w:rPr>
          <w:rtl/>
        </w:rPr>
        <w:t xml:space="preserve">גם </w:t>
      </w:r>
      <w:bookmarkStart w:id="2564" w:name="_ETM_Q8_586789"/>
      <w:bookmarkEnd w:id="2564"/>
      <w:r>
        <w:rPr>
          <w:rtl/>
        </w:rPr>
        <w:t xml:space="preserve">הכרח </w:t>
      </w:r>
      <w:bookmarkStart w:id="2565" w:name="_ETM_Q8_587209"/>
      <w:bookmarkEnd w:id="2565"/>
      <w:r>
        <w:rPr>
          <w:rtl/>
        </w:rPr>
        <w:t>כלכלי</w:t>
      </w:r>
      <w:r>
        <w:rPr>
          <w:rFonts w:hint="cs"/>
          <w:rtl/>
        </w:rPr>
        <w:t>.</w:t>
      </w:r>
      <w:r>
        <w:rPr>
          <w:rtl/>
        </w:rPr>
        <w:t xml:space="preserve"> </w:t>
      </w:r>
      <w:bookmarkStart w:id="2566" w:name="_ETM_Q8_588339"/>
      <w:bookmarkEnd w:id="2566"/>
      <w:r>
        <w:rPr>
          <w:rtl/>
        </w:rPr>
        <w:t xml:space="preserve">מחקרים </w:t>
      </w:r>
      <w:bookmarkStart w:id="2567" w:name="_ETM_Q8_588880"/>
      <w:bookmarkEnd w:id="2567"/>
      <w:r>
        <w:rPr>
          <w:rtl/>
        </w:rPr>
        <w:t xml:space="preserve">מראים </w:t>
      </w:r>
      <w:bookmarkStart w:id="2568" w:name="_ETM_Q8_589659"/>
      <w:bookmarkEnd w:id="2568"/>
      <w:r>
        <w:rPr>
          <w:rtl/>
        </w:rPr>
        <w:t xml:space="preserve">כי </w:t>
      </w:r>
      <w:bookmarkStart w:id="2569" w:name="_ETM_Q8_589869"/>
      <w:bookmarkEnd w:id="2569"/>
      <w:r>
        <w:rPr>
          <w:rtl/>
        </w:rPr>
        <w:t xml:space="preserve">השקעה </w:t>
      </w:r>
      <w:bookmarkStart w:id="2570" w:name="_ETM_Q8_590290"/>
      <w:bookmarkEnd w:id="2570"/>
      <w:r>
        <w:rPr>
          <w:rtl/>
        </w:rPr>
        <w:t xml:space="preserve">במערך </w:t>
      </w:r>
      <w:bookmarkStart w:id="2571" w:name="_ETM_Q8_590829"/>
      <w:bookmarkEnd w:id="2571"/>
      <w:r>
        <w:rPr>
          <w:rtl/>
        </w:rPr>
        <w:t xml:space="preserve">בריאות </w:t>
      </w:r>
      <w:bookmarkStart w:id="2572" w:name="_ETM_Q8_591430"/>
      <w:bookmarkEnd w:id="2572"/>
      <w:r>
        <w:rPr>
          <w:rtl/>
        </w:rPr>
        <w:t xml:space="preserve">הנפש </w:t>
      </w:r>
      <w:bookmarkStart w:id="2573" w:name="_ETM_Q8_592089"/>
      <w:bookmarkEnd w:id="2573"/>
      <w:r>
        <w:rPr>
          <w:rtl/>
        </w:rPr>
        <w:t xml:space="preserve">חוסכת </w:t>
      </w:r>
      <w:bookmarkStart w:id="2574" w:name="_ETM_Q8_592659"/>
      <w:bookmarkEnd w:id="2574"/>
      <w:r>
        <w:rPr>
          <w:rtl/>
        </w:rPr>
        <w:t xml:space="preserve">כסף </w:t>
      </w:r>
      <w:bookmarkStart w:id="2575" w:name="_ETM_Q8_593200"/>
      <w:bookmarkEnd w:id="2575"/>
      <w:r>
        <w:rPr>
          <w:rtl/>
        </w:rPr>
        <w:t xml:space="preserve">למדינה </w:t>
      </w:r>
      <w:bookmarkStart w:id="2576" w:name="_ETM_Q8_593710"/>
      <w:bookmarkEnd w:id="2576"/>
      <w:r>
        <w:rPr>
          <w:rtl/>
        </w:rPr>
        <w:t xml:space="preserve">בטווח </w:t>
      </w:r>
      <w:bookmarkStart w:id="2577" w:name="_ETM_Q8_594220"/>
      <w:bookmarkEnd w:id="2577"/>
      <w:r>
        <w:rPr>
          <w:rtl/>
        </w:rPr>
        <w:t>הארוך</w:t>
      </w:r>
      <w:r>
        <w:rPr>
          <w:rFonts w:hint="cs"/>
          <w:rtl/>
        </w:rPr>
        <w:t>.</w:t>
      </w:r>
      <w:r>
        <w:rPr>
          <w:rtl/>
        </w:rPr>
        <w:t xml:space="preserve"> </w:t>
      </w:r>
      <w:bookmarkStart w:id="2578" w:name="_ETM_Q8_595190"/>
      <w:bookmarkEnd w:id="2578"/>
      <w:r>
        <w:rPr>
          <w:rtl/>
        </w:rPr>
        <w:t xml:space="preserve">היא </w:t>
      </w:r>
      <w:bookmarkStart w:id="2579" w:name="_ETM_Q8_595310"/>
      <w:bookmarkEnd w:id="2579"/>
      <w:r>
        <w:rPr>
          <w:rtl/>
        </w:rPr>
        <w:t xml:space="preserve">מצמצמת </w:t>
      </w:r>
      <w:bookmarkStart w:id="2580" w:name="_ETM_Q8_596029"/>
      <w:bookmarkEnd w:id="2580"/>
      <w:r>
        <w:rPr>
          <w:rtl/>
        </w:rPr>
        <w:t xml:space="preserve">אשפוזים </w:t>
      </w:r>
      <w:bookmarkStart w:id="2581" w:name="_ETM_Q8_596630"/>
      <w:bookmarkEnd w:id="2581"/>
      <w:r>
        <w:rPr>
          <w:rtl/>
        </w:rPr>
        <w:t>יקרים</w:t>
      </w:r>
      <w:r>
        <w:rPr>
          <w:rFonts w:hint="cs"/>
          <w:rtl/>
        </w:rPr>
        <w:t>,</w:t>
      </w:r>
      <w:r>
        <w:rPr>
          <w:rtl/>
        </w:rPr>
        <w:t xml:space="preserve"> </w:t>
      </w:r>
      <w:bookmarkStart w:id="2582" w:name="_ETM_Q8_597440"/>
      <w:bookmarkEnd w:id="2582"/>
      <w:r>
        <w:rPr>
          <w:rtl/>
        </w:rPr>
        <w:t xml:space="preserve">מקצרת </w:t>
      </w:r>
      <w:bookmarkStart w:id="2583" w:name="_ETM_Q8_598100"/>
      <w:bookmarkEnd w:id="2583"/>
      <w:r>
        <w:rPr>
          <w:rtl/>
        </w:rPr>
        <w:t xml:space="preserve">חופשות </w:t>
      </w:r>
      <w:bookmarkStart w:id="2584" w:name="_ETM_Q8_598580"/>
      <w:bookmarkEnd w:id="2584"/>
      <w:r>
        <w:rPr>
          <w:rtl/>
        </w:rPr>
        <w:t xml:space="preserve">מחלה </w:t>
      </w:r>
      <w:bookmarkStart w:id="2585" w:name="_ETM_Q8_599000"/>
      <w:bookmarkEnd w:id="2585"/>
      <w:r>
        <w:rPr>
          <w:rtl/>
        </w:rPr>
        <w:t xml:space="preserve">ומחזירה </w:t>
      </w:r>
      <w:bookmarkStart w:id="2586" w:name="_ETM_Q8_599510"/>
      <w:bookmarkEnd w:id="2586"/>
      <w:r>
        <w:rPr>
          <w:rtl/>
        </w:rPr>
        <w:t xml:space="preserve">אנשים </w:t>
      </w:r>
      <w:bookmarkStart w:id="2587" w:name="_ETM_Q8_599990"/>
      <w:bookmarkEnd w:id="2587"/>
      <w:r>
        <w:rPr>
          <w:rtl/>
        </w:rPr>
        <w:t xml:space="preserve">לעבודה </w:t>
      </w:r>
      <w:bookmarkStart w:id="2588" w:name="_ETM_Q8_600979"/>
      <w:bookmarkEnd w:id="2588"/>
      <w:r>
        <w:rPr>
          <w:rtl/>
        </w:rPr>
        <w:t xml:space="preserve">מהר </w:t>
      </w:r>
      <w:bookmarkStart w:id="2589" w:name="_ETM_Q8_601400"/>
      <w:bookmarkEnd w:id="2589"/>
      <w:r>
        <w:rPr>
          <w:rtl/>
        </w:rPr>
        <w:t>יותר</w:t>
      </w:r>
      <w:r>
        <w:rPr>
          <w:rFonts w:hint="cs"/>
          <w:rtl/>
        </w:rPr>
        <w:t>,</w:t>
      </w:r>
      <w:r>
        <w:rPr>
          <w:rtl/>
        </w:rPr>
        <w:t xml:space="preserve"> </w:t>
      </w:r>
      <w:bookmarkStart w:id="2590" w:name="_ETM_Q8_602420"/>
      <w:bookmarkEnd w:id="2590"/>
      <w:r>
        <w:rPr>
          <w:rtl/>
        </w:rPr>
        <w:t xml:space="preserve">היא </w:t>
      </w:r>
      <w:bookmarkStart w:id="2591" w:name="_ETM_Q8_602540"/>
      <w:bookmarkEnd w:id="2591"/>
      <w:r>
        <w:rPr>
          <w:rtl/>
        </w:rPr>
        <w:t xml:space="preserve">מפחיתה </w:t>
      </w:r>
      <w:bookmarkStart w:id="2592" w:name="_ETM_Q8_603080"/>
      <w:bookmarkEnd w:id="2592"/>
      <w:r>
        <w:rPr>
          <w:rtl/>
        </w:rPr>
        <w:t xml:space="preserve">את </w:t>
      </w:r>
      <w:bookmarkStart w:id="2593" w:name="_ETM_Q8_603259"/>
      <w:bookmarkEnd w:id="2593"/>
      <w:r>
        <w:rPr>
          <w:rtl/>
        </w:rPr>
        <w:t xml:space="preserve">התלות </w:t>
      </w:r>
      <w:bookmarkStart w:id="2594" w:name="_ETM_Q8_603619"/>
      <w:bookmarkEnd w:id="2594"/>
      <w:r>
        <w:rPr>
          <w:rtl/>
        </w:rPr>
        <w:t xml:space="preserve">בקצבאות </w:t>
      </w:r>
      <w:bookmarkStart w:id="2595" w:name="_ETM_Q8_604939"/>
      <w:bookmarkEnd w:id="2595"/>
      <w:r>
        <w:rPr>
          <w:rtl/>
        </w:rPr>
        <w:t>ו</w:t>
      </w:r>
      <w:bookmarkStart w:id="2596" w:name="_ETM_Q8_605540"/>
      <w:bookmarkEnd w:id="2596"/>
      <w:r>
        <w:rPr>
          <w:rFonts w:hint="cs"/>
          <w:rtl/>
        </w:rPr>
        <w:t>ב</w:t>
      </w:r>
      <w:r>
        <w:rPr>
          <w:rtl/>
        </w:rPr>
        <w:t xml:space="preserve">מעורבות </w:t>
      </w:r>
      <w:bookmarkStart w:id="2597" w:name="_ETM_Q8_606790"/>
      <w:bookmarkEnd w:id="2597"/>
      <w:r>
        <w:rPr>
          <w:rtl/>
        </w:rPr>
        <w:t xml:space="preserve">מערכת </w:t>
      </w:r>
      <w:bookmarkStart w:id="2598" w:name="_ETM_Q8_607330"/>
      <w:bookmarkEnd w:id="2598"/>
      <w:r>
        <w:rPr>
          <w:rtl/>
        </w:rPr>
        <w:t>הרווחה</w:t>
      </w:r>
      <w:r>
        <w:rPr>
          <w:rFonts w:hint="cs"/>
          <w:rtl/>
        </w:rPr>
        <w:t>,</w:t>
      </w:r>
      <w:r>
        <w:rPr>
          <w:rtl/>
        </w:rPr>
        <w:t xml:space="preserve"> </w:t>
      </w:r>
      <w:bookmarkStart w:id="2599" w:name="_ETM_Q8_608350"/>
      <w:bookmarkEnd w:id="2599"/>
      <w:r>
        <w:rPr>
          <w:rtl/>
        </w:rPr>
        <w:t xml:space="preserve">ומחזקת </w:t>
      </w:r>
      <w:bookmarkStart w:id="2600" w:name="_ETM_Q8_609190"/>
      <w:bookmarkEnd w:id="2600"/>
      <w:r>
        <w:rPr>
          <w:rtl/>
        </w:rPr>
        <w:t xml:space="preserve">את </w:t>
      </w:r>
      <w:bookmarkStart w:id="2601" w:name="_ETM_Q8_609339"/>
      <w:bookmarkEnd w:id="2601"/>
      <w:r>
        <w:rPr>
          <w:rtl/>
        </w:rPr>
        <w:t xml:space="preserve">הכלכלה </w:t>
      </w:r>
      <w:bookmarkStart w:id="2602" w:name="_ETM_Q8_609940"/>
      <w:bookmarkEnd w:id="2602"/>
      <w:r>
        <w:rPr>
          <w:rtl/>
        </w:rPr>
        <w:t>כול</w:t>
      </w:r>
      <w:r>
        <w:rPr>
          <w:rFonts w:hint="cs"/>
          <w:rtl/>
        </w:rPr>
        <w:t>ה.</w:t>
      </w:r>
      <w:bookmarkStart w:id="2603" w:name="_ETM_Q8_606978"/>
      <w:bookmarkEnd w:id="2603"/>
      <w:r>
        <w:rPr>
          <w:rtl/>
        </w:rPr>
        <w:t xml:space="preserve"> </w:t>
      </w:r>
      <w:bookmarkStart w:id="2604" w:name="_ETM_Q8_610930"/>
      <w:bookmarkStart w:id="2605" w:name="_ETM_Q8_611630"/>
      <w:bookmarkStart w:id="2606" w:name="_ETM_Q8_611688"/>
      <w:bookmarkStart w:id="2607" w:name="_ETM_Q8_611751"/>
      <w:bookmarkStart w:id="2608" w:name="_ETM_Q8_611817"/>
      <w:bookmarkEnd w:id="2604"/>
      <w:bookmarkEnd w:id="2605"/>
      <w:bookmarkEnd w:id="2606"/>
      <w:bookmarkEnd w:id="2607"/>
      <w:bookmarkEnd w:id="2608"/>
      <w:r>
        <w:rPr>
          <w:rtl/>
        </w:rPr>
        <w:t xml:space="preserve">לעומת </w:t>
      </w:r>
      <w:bookmarkStart w:id="2609" w:name="_ETM_Q8_611380"/>
      <w:bookmarkEnd w:id="2609"/>
      <w:r>
        <w:rPr>
          <w:rtl/>
        </w:rPr>
        <w:t>זאת</w:t>
      </w:r>
      <w:r>
        <w:rPr>
          <w:rFonts w:hint="cs"/>
          <w:rtl/>
        </w:rPr>
        <w:t>,</w:t>
      </w:r>
      <w:r>
        <w:rPr>
          <w:rtl/>
        </w:rPr>
        <w:t xml:space="preserve"> </w:t>
      </w:r>
      <w:bookmarkStart w:id="2610" w:name="_ETM_Q8_612280"/>
      <w:bookmarkEnd w:id="2610"/>
      <w:r>
        <w:rPr>
          <w:rtl/>
        </w:rPr>
        <w:t xml:space="preserve">הזנחה </w:t>
      </w:r>
      <w:bookmarkStart w:id="2611" w:name="_ETM_Q8_613000"/>
      <w:bookmarkEnd w:id="2611"/>
      <w:r>
        <w:rPr>
          <w:rtl/>
        </w:rPr>
        <w:t xml:space="preserve">של </w:t>
      </w:r>
      <w:bookmarkStart w:id="2612" w:name="_ETM_Q8_613209"/>
      <w:bookmarkEnd w:id="2612"/>
      <w:r>
        <w:rPr>
          <w:rtl/>
        </w:rPr>
        <w:t>תחום</w:t>
      </w:r>
      <w:r>
        <w:rPr>
          <w:rFonts w:hint="cs"/>
          <w:rtl/>
        </w:rPr>
        <w:t xml:space="preserve"> זה</w:t>
      </w:r>
      <w:r>
        <w:rPr>
          <w:rtl/>
        </w:rPr>
        <w:t xml:space="preserve"> </w:t>
      </w:r>
      <w:bookmarkStart w:id="2613" w:name="_ETM_Q8_614430"/>
      <w:bookmarkStart w:id="2614" w:name="_ETM_Q8_612768"/>
      <w:bookmarkEnd w:id="2613"/>
      <w:bookmarkEnd w:id="2614"/>
      <w:r>
        <w:rPr>
          <w:rtl/>
        </w:rPr>
        <w:t xml:space="preserve">מובילה </w:t>
      </w:r>
      <w:bookmarkStart w:id="2615" w:name="_ETM_Q8_615239"/>
      <w:bookmarkEnd w:id="2615"/>
      <w:r>
        <w:rPr>
          <w:rtl/>
        </w:rPr>
        <w:t xml:space="preserve">להפסדים </w:t>
      </w:r>
      <w:bookmarkStart w:id="2616" w:name="_ETM_Q8_615989"/>
      <w:bookmarkEnd w:id="2616"/>
      <w:r>
        <w:rPr>
          <w:rtl/>
        </w:rPr>
        <w:t xml:space="preserve">כלכליים </w:t>
      </w:r>
      <w:bookmarkStart w:id="2617" w:name="_ETM_Q8_617279"/>
      <w:bookmarkEnd w:id="2617"/>
      <w:r>
        <w:rPr>
          <w:rtl/>
        </w:rPr>
        <w:t xml:space="preserve">משמעותיים </w:t>
      </w:r>
      <w:bookmarkStart w:id="2618" w:name="_ETM_Q8_618269"/>
      <w:bookmarkEnd w:id="2618"/>
      <w:r>
        <w:rPr>
          <w:rtl/>
        </w:rPr>
        <w:t xml:space="preserve">הנאמדים </w:t>
      </w:r>
      <w:bookmarkStart w:id="2619" w:name="_ETM_Q8_618930"/>
      <w:bookmarkEnd w:id="2619"/>
      <w:r>
        <w:rPr>
          <w:rtl/>
        </w:rPr>
        <w:t xml:space="preserve">במיליארדי </w:t>
      </w:r>
      <w:bookmarkStart w:id="2620" w:name="_ETM_Q8_619559"/>
      <w:bookmarkEnd w:id="2620"/>
      <w:r>
        <w:rPr>
          <w:rtl/>
        </w:rPr>
        <w:t>שקלים</w:t>
      </w:r>
      <w:r>
        <w:rPr>
          <w:rFonts w:hint="cs"/>
          <w:rtl/>
        </w:rPr>
        <w:t>.</w:t>
      </w:r>
      <w:r>
        <w:rPr>
          <w:rtl/>
        </w:rPr>
        <w:t xml:space="preserve"> </w:t>
      </w:r>
      <w:bookmarkStart w:id="2621" w:name="_ETM_Q8_621779"/>
      <w:bookmarkEnd w:id="2621"/>
      <w:r>
        <w:rPr>
          <w:rtl/>
        </w:rPr>
        <w:t xml:space="preserve">עלויות </w:t>
      </w:r>
      <w:bookmarkStart w:id="2622" w:name="_ETM_Q8_622469"/>
      <w:bookmarkEnd w:id="2622"/>
      <w:r>
        <w:rPr>
          <w:rtl/>
        </w:rPr>
        <w:t>ש</w:t>
      </w:r>
      <w:r>
        <w:rPr>
          <w:rFonts w:hint="cs"/>
          <w:rtl/>
        </w:rPr>
        <w:t>ל</w:t>
      </w:r>
      <w:r>
        <w:rPr>
          <w:rtl/>
        </w:rPr>
        <w:t xml:space="preserve"> </w:t>
      </w:r>
      <w:bookmarkStart w:id="2623" w:name="_ETM_Q8_622829"/>
      <w:bookmarkStart w:id="2624" w:name="_ETM_Q8_618708"/>
      <w:bookmarkEnd w:id="2623"/>
      <w:bookmarkEnd w:id="2624"/>
      <w:r>
        <w:rPr>
          <w:rtl/>
        </w:rPr>
        <w:t xml:space="preserve">טיפול </w:t>
      </w:r>
      <w:bookmarkStart w:id="2625" w:name="_ETM_Q8_623279"/>
      <w:bookmarkEnd w:id="2625"/>
      <w:r>
        <w:rPr>
          <w:rtl/>
        </w:rPr>
        <w:t xml:space="preserve">מאוחר </w:t>
      </w:r>
      <w:bookmarkStart w:id="2626" w:name="_ETM_Q8_623730"/>
      <w:bookmarkEnd w:id="2626"/>
      <w:r>
        <w:rPr>
          <w:rtl/>
        </w:rPr>
        <w:t xml:space="preserve">יכולות </w:t>
      </w:r>
      <w:bookmarkStart w:id="2627" w:name="_ETM_Q8_624120"/>
      <w:bookmarkEnd w:id="2627"/>
      <w:r>
        <w:rPr>
          <w:rtl/>
        </w:rPr>
        <w:t xml:space="preserve">להביא </w:t>
      </w:r>
      <w:bookmarkStart w:id="2628" w:name="_ETM_Q8_624419"/>
      <w:bookmarkEnd w:id="2628"/>
      <w:r>
        <w:rPr>
          <w:rtl/>
        </w:rPr>
        <w:t xml:space="preserve">לפשיטות </w:t>
      </w:r>
      <w:bookmarkStart w:id="2629" w:name="_ETM_Q8_624959"/>
      <w:bookmarkEnd w:id="2629"/>
      <w:r>
        <w:rPr>
          <w:rtl/>
        </w:rPr>
        <w:t xml:space="preserve">רגל </w:t>
      </w:r>
      <w:bookmarkStart w:id="2630" w:name="_ETM_Q8_625260"/>
      <w:bookmarkEnd w:id="2630"/>
      <w:r>
        <w:rPr>
          <w:rtl/>
        </w:rPr>
        <w:t>משפחתיות</w:t>
      </w:r>
      <w:r>
        <w:rPr>
          <w:rFonts w:hint="cs"/>
          <w:rtl/>
        </w:rPr>
        <w:t>,</w:t>
      </w:r>
      <w:r>
        <w:rPr>
          <w:rtl/>
        </w:rPr>
        <w:t xml:space="preserve"> </w:t>
      </w:r>
      <w:bookmarkStart w:id="2631" w:name="_ETM_Q8_626249"/>
      <w:bookmarkEnd w:id="2631"/>
      <w:r>
        <w:rPr>
          <w:rFonts w:hint="cs"/>
          <w:rtl/>
        </w:rPr>
        <w:t>ל</w:t>
      </w:r>
      <w:r>
        <w:rPr>
          <w:rtl/>
        </w:rPr>
        <w:t xml:space="preserve">אובדן </w:t>
      </w:r>
      <w:bookmarkStart w:id="2632" w:name="_ETM_Q8_626669"/>
      <w:bookmarkEnd w:id="2632"/>
      <w:r>
        <w:rPr>
          <w:rtl/>
        </w:rPr>
        <w:t xml:space="preserve">פוטנציאל </w:t>
      </w:r>
      <w:bookmarkStart w:id="2633" w:name="_ETM_Q8_627299"/>
      <w:bookmarkEnd w:id="2633"/>
      <w:r>
        <w:rPr>
          <w:rtl/>
        </w:rPr>
        <w:t xml:space="preserve">של </w:t>
      </w:r>
      <w:bookmarkStart w:id="2634" w:name="_ETM_Q8_627480"/>
      <w:bookmarkEnd w:id="2634"/>
      <w:r>
        <w:rPr>
          <w:rtl/>
        </w:rPr>
        <w:t xml:space="preserve">כוח </w:t>
      </w:r>
      <w:bookmarkStart w:id="2635" w:name="_ETM_Q8_627840"/>
      <w:bookmarkEnd w:id="2635"/>
      <w:r>
        <w:rPr>
          <w:rtl/>
        </w:rPr>
        <w:t xml:space="preserve">אדם </w:t>
      </w:r>
      <w:bookmarkStart w:id="2636" w:name="_ETM_Q8_628139"/>
      <w:bookmarkEnd w:id="2636"/>
      <w:r>
        <w:rPr>
          <w:rtl/>
        </w:rPr>
        <w:t>שלם</w:t>
      </w:r>
      <w:r>
        <w:rPr>
          <w:rFonts w:hint="cs"/>
          <w:rtl/>
        </w:rPr>
        <w:t>.</w:t>
      </w:r>
      <w:r>
        <w:rPr>
          <w:rtl/>
        </w:rPr>
        <w:t xml:space="preserve"> </w:t>
      </w:r>
      <w:bookmarkStart w:id="2637" w:name="_ETM_Q8_629129"/>
      <w:bookmarkStart w:id="2638" w:name="_ETM_Q8_630586"/>
      <w:bookmarkStart w:id="2639" w:name="_ETM_Q8_630676"/>
      <w:bookmarkStart w:id="2640" w:name="_ETM_Q8_630762"/>
      <w:bookmarkStart w:id="2641" w:name="_ETM_Q8_630853"/>
      <w:bookmarkEnd w:id="2637"/>
      <w:bookmarkEnd w:id="2638"/>
      <w:bookmarkEnd w:id="2639"/>
      <w:bookmarkEnd w:id="2640"/>
      <w:bookmarkEnd w:id="2641"/>
      <w:r>
        <w:rPr>
          <w:rtl/>
        </w:rPr>
        <w:t xml:space="preserve">אך </w:t>
      </w:r>
      <w:bookmarkStart w:id="2642" w:name="_ETM_Q8_629340"/>
      <w:bookmarkEnd w:id="2642"/>
      <w:r>
        <w:rPr>
          <w:rtl/>
        </w:rPr>
        <w:t xml:space="preserve">מעבר </w:t>
      </w:r>
      <w:bookmarkStart w:id="2643" w:name="_ETM_Q8_629790"/>
      <w:bookmarkStart w:id="2644" w:name="_ETM_Q8_630379"/>
      <w:bookmarkStart w:id="2645" w:name="_ETM_Q8_625998"/>
      <w:bookmarkEnd w:id="2643"/>
      <w:bookmarkEnd w:id="2644"/>
      <w:bookmarkEnd w:id="2645"/>
      <w:r>
        <w:rPr>
          <w:rtl/>
        </w:rPr>
        <w:t xml:space="preserve">לעלויות </w:t>
      </w:r>
      <w:bookmarkStart w:id="2646" w:name="_ETM_Q8_631040"/>
      <w:bookmarkEnd w:id="2646"/>
      <w:r>
        <w:rPr>
          <w:rtl/>
        </w:rPr>
        <w:t>הכלכליות</w:t>
      </w:r>
      <w:r w:rsidR="0019399B">
        <w:rPr>
          <w:rFonts w:hint="cs"/>
          <w:rtl/>
        </w:rPr>
        <w:t>,</w:t>
      </w:r>
      <w:r>
        <w:rPr>
          <w:rtl/>
        </w:rPr>
        <w:t xml:space="preserve"> </w:t>
      </w:r>
      <w:bookmarkStart w:id="2647" w:name="_ETM_Q8_631969"/>
      <w:bookmarkEnd w:id="2647"/>
      <w:r>
        <w:rPr>
          <w:rtl/>
        </w:rPr>
        <w:t>ישנ</w:t>
      </w:r>
      <w:r>
        <w:rPr>
          <w:rFonts w:hint="cs"/>
          <w:rtl/>
        </w:rPr>
        <w:t>ה</w:t>
      </w:r>
      <w:bookmarkStart w:id="2648" w:name="_ETM_Q8_632098"/>
      <w:bookmarkEnd w:id="2648"/>
      <w:r>
        <w:rPr>
          <w:rtl/>
        </w:rPr>
        <w:t xml:space="preserve"> </w:t>
      </w:r>
      <w:bookmarkStart w:id="2649" w:name="_ETM_Q8_632930"/>
      <w:bookmarkEnd w:id="2649"/>
      <w:r>
        <w:rPr>
          <w:rtl/>
        </w:rPr>
        <w:t xml:space="preserve">עלות </w:t>
      </w:r>
      <w:bookmarkStart w:id="2650" w:name="_ETM_Q8_633290"/>
      <w:bookmarkEnd w:id="2650"/>
      <w:r>
        <w:rPr>
          <w:rtl/>
        </w:rPr>
        <w:t xml:space="preserve">אנושית </w:t>
      </w:r>
      <w:bookmarkStart w:id="2651" w:name="_ETM_Q8_633829"/>
      <w:bookmarkEnd w:id="2651"/>
      <w:r>
        <w:rPr>
          <w:rtl/>
        </w:rPr>
        <w:t>שאי</w:t>
      </w:r>
      <w:bookmarkStart w:id="2652" w:name="_ETM_Q8_634279"/>
      <w:bookmarkEnd w:id="2652"/>
      <w:r>
        <w:rPr>
          <w:rFonts w:hint="cs"/>
          <w:rtl/>
        </w:rPr>
        <w:t>-</w:t>
      </w:r>
      <w:r>
        <w:rPr>
          <w:rtl/>
        </w:rPr>
        <w:t xml:space="preserve">אפשר </w:t>
      </w:r>
      <w:bookmarkStart w:id="2653" w:name="_ETM_Q8_634939"/>
      <w:bookmarkEnd w:id="2653"/>
      <w:r>
        <w:rPr>
          <w:rtl/>
        </w:rPr>
        <w:t>לכמת</w:t>
      </w:r>
      <w:r>
        <w:t>:</w:t>
      </w:r>
      <w:r>
        <w:rPr>
          <w:rtl/>
        </w:rPr>
        <w:t xml:space="preserve"> </w:t>
      </w:r>
      <w:bookmarkStart w:id="2654" w:name="_ETM_Q8_635989"/>
      <w:bookmarkEnd w:id="2654"/>
      <w:r>
        <w:rPr>
          <w:rtl/>
        </w:rPr>
        <w:t xml:space="preserve">חיים </w:t>
      </w:r>
      <w:bookmarkStart w:id="2655" w:name="_ETM_Q8_636439"/>
      <w:bookmarkEnd w:id="2655"/>
      <w:r>
        <w:rPr>
          <w:rtl/>
        </w:rPr>
        <w:t>ש</w:t>
      </w:r>
      <w:bookmarkStart w:id="2656" w:name="_ETM_Q8_636790"/>
      <w:bookmarkEnd w:id="2656"/>
      <w:r>
        <w:rPr>
          <w:rFonts w:hint="cs"/>
          <w:rtl/>
        </w:rPr>
        <w:t>הת</w:t>
      </w:r>
      <w:r>
        <w:rPr>
          <w:rtl/>
        </w:rPr>
        <w:t>פרקו</w:t>
      </w:r>
      <w:bookmarkStart w:id="2657" w:name="_ETM_Q8_633869"/>
      <w:bookmarkEnd w:id="2657"/>
      <w:r>
        <w:rPr>
          <w:rFonts w:hint="cs"/>
          <w:rtl/>
        </w:rPr>
        <w:t>,</w:t>
      </w:r>
      <w:r>
        <w:rPr>
          <w:rtl/>
        </w:rPr>
        <w:t xml:space="preserve"> </w:t>
      </w:r>
      <w:bookmarkStart w:id="2658" w:name="_ETM_Q8_637629"/>
      <w:bookmarkEnd w:id="2658"/>
      <w:r>
        <w:rPr>
          <w:rtl/>
        </w:rPr>
        <w:t xml:space="preserve">משפחות </w:t>
      </w:r>
      <w:bookmarkStart w:id="2659" w:name="_ETM_Q8_638319"/>
      <w:bookmarkEnd w:id="2659"/>
      <w:r>
        <w:rPr>
          <w:rtl/>
        </w:rPr>
        <w:t xml:space="preserve">שהתפרקו </w:t>
      </w:r>
      <w:bookmarkStart w:id="2660" w:name="_ETM_Q8_639430"/>
      <w:bookmarkEnd w:id="2660"/>
      <w:r>
        <w:rPr>
          <w:rFonts w:hint="cs"/>
          <w:rtl/>
        </w:rPr>
        <w:t>ו</w:t>
      </w:r>
      <w:r>
        <w:rPr>
          <w:rtl/>
        </w:rPr>
        <w:t xml:space="preserve">חברה </w:t>
      </w:r>
      <w:bookmarkStart w:id="2661" w:name="_ETM_Q8_640060"/>
      <w:bookmarkEnd w:id="2661"/>
      <w:r>
        <w:rPr>
          <w:rtl/>
        </w:rPr>
        <w:t xml:space="preserve">שלמה </w:t>
      </w:r>
      <w:bookmarkStart w:id="2662" w:name="_ETM_Q8_641019"/>
      <w:bookmarkEnd w:id="2662"/>
      <w:r>
        <w:rPr>
          <w:rtl/>
        </w:rPr>
        <w:t xml:space="preserve">שתחושת </w:t>
      </w:r>
      <w:bookmarkStart w:id="2663" w:name="_ETM_Q8_641769"/>
      <w:bookmarkEnd w:id="2663"/>
      <w:r>
        <w:rPr>
          <w:rtl/>
        </w:rPr>
        <w:t xml:space="preserve">הביטחון </w:t>
      </w:r>
      <w:bookmarkStart w:id="2664" w:name="_ETM_Q8_642430"/>
      <w:bookmarkEnd w:id="2664"/>
      <w:r>
        <w:rPr>
          <w:rtl/>
        </w:rPr>
        <w:t xml:space="preserve">הנפשי </w:t>
      </w:r>
      <w:bookmarkStart w:id="2665" w:name="_ETM_Q8_642969"/>
      <w:bookmarkEnd w:id="2665"/>
      <w:r>
        <w:rPr>
          <w:rFonts w:hint="cs"/>
          <w:rtl/>
        </w:rPr>
        <w:t xml:space="preserve">בה </w:t>
      </w:r>
      <w:r>
        <w:rPr>
          <w:rtl/>
        </w:rPr>
        <w:t xml:space="preserve">הולכת </w:t>
      </w:r>
      <w:bookmarkStart w:id="2666" w:name="_ETM_Q8_644090"/>
      <w:bookmarkEnd w:id="2666"/>
      <w:r>
        <w:rPr>
          <w:rtl/>
        </w:rPr>
        <w:t>ונעלמת</w:t>
      </w:r>
      <w:r>
        <w:rPr>
          <w:rFonts w:hint="cs"/>
          <w:rtl/>
        </w:rPr>
        <w:t>.</w:t>
      </w:r>
      <w:r>
        <w:rPr>
          <w:rtl/>
        </w:rPr>
        <w:t xml:space="preserve"> </w:t>
      </w:r>
      <w:bookmarkStart w:id="2667" w:name="_ETM_Q8_645260"/>
      <w:bookmarkEnd w:id="2667"/>
    </w:p>
    <w:p w:rsidR="00832F47" w:rsidRDefault="00832F47" w:rsidP="00A9714A">
      <w:pPr>
        <w:rPr>
          <w:rtl/>
        </w:rPr>
      </w:pPr>
      <w:bookmarkStart w:id="2668" w:name="_ETM_Q8_636895"/>
      <w:bookmarkStart w:id="2669" w:name="_ETM_Q8_636939"/>
      <w:bookmarkEnd w:id="2668"/>
      <w:bookmarkEnd w:id="2669"/>
    </w:p>
    <w:p w:rsidR="00832F47" w:rsidRDefault="00832F47" w:rsidP="0019399B">
      <w:pPr>
        <w:rPr>
          <w:rtl/>
        </w:rPr>
      </w:pPr>
      <w:bookmarkStart w:id="2670" w:name="_ETM_Q8_637014"/>
      <w:bookmarkStart w:id="2671" w:name="_ETM_Q8_637198"/>
      <w:bookmarkEnd w:id="2670"/>
      <w:bookmarkEnd w:id="2671"/>
      <w:r>
        <w:rPr>
          <w:rtl/>
        </w:rPr>
        <w:t xml:space="preserve">אני </w:t>
      </w:r>
      <w:bookmarkStart w:id="2672" w:name="_ETM_Q8_645500"/>
      <w:bookmarkEnd w:id="2672"/>
      <w:r>
        <w:rPr>
          <w:rtl/>
        </w:rPr>
        <w:t xml:space="preserve">קוראת </w:t>
      </w:r>
      <w:bookmarkStart w:id="2673" w:name="_ETM_Q8_645860"/>
      <w:bookmarkEnd w:id="2673"/>
      <w:r>
        <w:rPr>
          <w:rtl/>
        </w:rPr>
        <w:t>לכם</w:t>
      </w:r>
      <w:r>
        <w:rPr>
          <w:rFonts w:hint="cs"/>
          <w:rtl/>
        </w:rPr>
        <w:t>,</w:t>
      </w:r>
      <w:r>
        <w:rPr>
          <w:rtl/>
        </w:rPr>
        <w:t xml:space="preserve"> </w:t>
      </w:r>
      <w:bookmarkStart w:id="2674" w:name="_ETM_Q8_646340"/>
      <w:bookmarkEnd w:id="2674"/>
      <w:r>
        <w:rPr>
          <w:rtl/>
        </w:rPr>
        <w:t xml:space="preserve">חברי </w:t>
      </w:r>
      <w:bookmarkStart w:id="2675" w:name="_ETM_Q8_646819"/>
      <w:bookmarkEnd w:id="2675"/>
      <w:r>
        <w:rPr>
          <w:rtl/>
        </w:rPr>
        <w:t>הכנסת</w:t>
      </w:r>
      <w:r>
        <w:rPr>
          <w:rFonts w:hint="cs"/>
          <w:rtl/>
        </w:rPr>
        <w:t>,</w:t>
      </w:r>
      <w:bookmarkStart w:id="2676" w:name="_ETM_Q8_643098"/>
      <w:bookmarkEnd w:id="2676"/>
      <w:r>
        <w:rPr>
          <w:rtl/>
        </w:rPr>
        <w:t xml:space="preserve"> </w:t>
      </w:r>
      <w:bookmarkStart w:id="2677" w:name="_ETM_Q8_648270"/>
      <w:bookmarkEnd w:id="2677"/>
      <w:r>
        <w:rPr>
          <w:rtl/>
        </w:rPr>
        <w:t xml:space="preserve">לשים </w:t>
      </w:r>
      <w:bookmarkStart w:id="2678" w:name="_ETM_Q8_648720"/>
      <w:bookmarkEnd w:id="2678"/>
      <w:r>
        <w:rPr>
          <w:rtl/>
        </w:rPr>
        <w:t xml:space="preserve">את </w:t>
      </w:r>
      <w:bookmarkStart w:id="2679" w:name="_ETM_Q8_648840"/>
      <w:bookmarkEnd w:id="2679"/>
      <w:r>
        <w:rPr>
          <w:rtl/>
        </w:rPr>
        <w:t xml:space="preserve">בריאות </w:t>
      </w:r>
      <w:bookmarkStart w:id="2680" w:name="_ETM_Q8_649260"/>
      <w:bookmarkEnd w:id="2680"/>
      <w:r>
        <w:rPr>
          <w:rtl/>
        </w:rPr>
        <w:t xml:space="preserve">הנפש </w:t>
      </w:r>
      <w:bookmarkStart w:id="2681" w:name="_ETM_Q8_650340"/>
      <w:bookmarkEnd w:id="2681"/>
      <w:r>
        <w:rPr>
          <w:rtl/>
        </w:rPr>
        <w:t xml:space="preserve">בראש </w:t>
      </w:r>
      <w:bookmarkStart w:id="2682" w:name="_ETM_Q8_650790"/>
      <w:bookmarkEnd w:id="2682"/>
      <w:r>
        <w:rPr>
          <w:rtl/>
        </w:rPr>
        <w:t xml:space="preserve">סדר </w:t>
      </w:r>
      <w:bookmarkStart w:id="2683" w:name="_ETM_Q8_651270"/>
      <w:bookmarkEnd w:id="2683"/>
      <w:r>
        <w:rPr>
          <w:rtl/>
        </w:rPr>
        <w:t xml:space="preserve">העדיפויות </w:t>
      </w:r>
      <w:bookmarkStart w:id="2684" w:name="_ETM_Q8_651930"/>
      <w:bookmarkEnd w:id="2684"/>
      <w:r>
        <w:rPr>
          <w:rtl/>
        </w:rPr>
        <w:t>שלנו</w:t>
      </w:r>
      <w:r>
        <w:rPr>
          <w:rFonts w:hint="cs"/>
          <w:rtl/>
        </w:rPr>
        <w:t>.</w:t>
      </w:r>
      <w:bookmarkStart w:id="2685" w:name="_ETM_Q8_647138"/>
      <w:bookmarkEnd w:id="2685"/>
      <w:r>
        <w:rPr>
          <w:rtl/>
        </w:rPr>
        <w:t xml:space="preserve"> </w:t>
      </w:r>
      <w:bookmarkStart w:id="2686" w:name="_ETM_Q8_652750"/>
      <w:bookmarkEnd w:id="2686"/>
      <w:r>
        <w:rPr>
          <w:rtl/>
        </w:rPr>
        <w:t xml:space="preserve">עלינו </w:t>
      </w:r>
      <w:bookmarkStart w:id="2687" w:name="_ETM_Q8_653170"/>
      <w:bookmarkEnd w:id="2687"/>
      <w:r>
        <w:rPr>
          <w:rtl/>
        </w:rPr>
        <w:t xml:space="preserve">לפעול </w:t>
      </w:r>
      <w:bookmarkStart w:id="2688" w:name="_ETM_Q8_653590"/>
      <w:bookmarkEnd w:id="2688"/>
      <w:r>
        <w:rPr>
          <w:rtl/>
        </w:rPr>
        <w:t xml:space="preserve">להגדלת </w:t>
      </w:r>
      <w:bookmarkStart w:id="2689" w:name="_ETM_Q8_654190"/>
      <w:bookmarkEnd w:id="2689"/>
      <w:r>
        <w:rPr>
          <w:rtl/>
        </w:rPr>
        <w:t xml:space="preserve">התקציב </w:t>
      </w:r>
      <w:bookmarkStart w:id="2690" w:name="_ETM_Q8_654730"/>
      <w:bookmarkEnd w:id="2690"/>
      <w:r>
        <w:rPr>
          <w:rtl/>
        </w:rPr>
        <w:t xml:space="preserve">המיועד </w:t>
      </w:r>
      <w:bookmarkStart w:id="2691" w:name="_ETM_Q8_655720"/>
      <w:bookmarkEnd w:id="2691"/>
      <w:r>
        <w:rPr>
          <w:rtl/>
        </w:rPr>
        <w:t xml:space="preserve">לשירותי </w:t>
      </w:r>
      <w:bookmarkStart w:id="2692" w:name="_ETM_Q8_656319"/>
      <w:bookmarkEnd w:id="2692"/>
      <w:r>
        <w:rPr>
          <w:rtl/>
        </w:rPr>
        <w:t xml:space="preserve">בריאות </w:t>
      </w:r>
      <w:bookmarkStart w:id="2693" w:name="_ETM_Q8_656709"/>
      <w:bookmarkEnd w:id="2693"/>
      <w:r>
        <w:rPr>
          <w:rtl/>
        </w:rPr>
        <w:t>הנפש</w:t>
      </w:r>
      <w:r>
        <w:rPr>
          <w:rFonts w:hint="cs"/>
          <w:rtl/>
        </w:rPr>
        <w:t>,</w:t>
      </w:r>
      <w:r>
        <w:rPr>
          <w:rtl/>
        </w:rPr>
        <w:t xml:space="preserve"> </w:t>
      </w:r>
      <w:bookmarkStart w:id="2694" w:name="_ETM_Q8_657370"/>
      <w:bookmarkEnd w:id="2694"/>
      <w:r>
        <w:rPr>
          <w:rtl/>
        </w:rPr>
        <w:t xml:space="preserve">להרחיב </w:t>
      </w:r>
      <w:bookmarkStart w:id="2695" w:name="_ETM_Q8_657970"/>
      <w:bookmarkEnd w:id="2695"/>
      <w:r>
        <w:rPr>
          <w:rtl/>
        </w:rPr>
        <w:t xml:space="preserve">את </w:t>
      </w:r>
      <w:bookmarkStart w:id="2696" w:name="_ETM_Q8_658090"/>
      <w:bookmarkEnd w:id="2696"/>
      <w:r>
        <w:rPr>
          <w:rtl/>
        </w:rPr>
        <w:t>פרי</w:t>
      </w:r>
      <w:r>
        <w:rPr>
          <w:rFonts w:hint="cs"/>
          <w:rtl/>
        </w:rPr>
        <w:t>ס</w:t>
      </w:r>
      <w:r>
        <w:rPr>
          <w:rtl/>
        </w:rPr>
        <w:t xml:space="preserve">ת </w:t>
      </w:r>
      <w:bookmarkStart w:id="2697" w:name="_ETM_Q8_658569"/>
      <w:bookmarkEnd w:id="2697"/>
      <w:r>
        <w:rPr>
          <w:rtl/>
        </w:rPr>
        <w:t xml:space="preserve">השירותים </w:t>
      </w:r>
      <w:bookmarkStart w:id="2698" w:name="_ETM_Q8_659260"/>
      <w:bookmarkEnd w:id="2698"/>
      <w:r>
        <w:rPr>
          <w:rtl/>
        </w:rPr>
        <w:t xml:space="preserve">ברחבי </w:t>
      </w:r>
      <w:bookmarkStart w:id="2699" w:name="_ETM_Q8_659830"/>
      <w:bookmarkEnd w:id="2699"/>
      <w:r>
        <w:rPr>
          <w:rtl/>
        </w:rPr>
        <w:t xml:space="preserve">הארץ </w:t>
      </w:r>
      <w:bookmarkStart w:id="2700" w:name="_ETM_Q8_660760"/>
      <w:bookmarkEnd w:id="2700"/>
      <w:r>
        <w:rPr>
          <w:rtl/>
        </w:rPr>
        <w:t xml:space="preserve">ולחזק </w:t>
      </w:r>
      <w:bookmarkStart w:id="2701" w:name="_ETM_Q8_661480"/>
      <w:bookmarkEnd w:id="2701"/>
      <w:r>
        <w:rPr>
          <w:rtl/>
        </w:rPr>
        <w:t xml:space="preserve">את </w:t>
      </w:r>
      <w:bookmarkStart w:id="2702" w:name="_ETM_Q8_661599"/>
      <w:bookmarkEnd w:id="2702"/>
      <w:r>
        <w:rPr>
          <w:rtl/>
        </w:rPr>
        <w:t xml:space="preserve">כוח </w:t>
      </w:r>
      <w:bookmarkStart w:id="2703" w:name="_ETM_Q8_661989"/>
      <w:bookmarkEnd w:id="2703"/>
      <w:r>
        <w:rPr>
          <w:rtl/>
        </w:rPr>
        <w:t xml:space="preserve">האדם </w:t>
      </w:r>
      <w:bookmarkStart w:id="2704" w:name="_ETM_Q8_662379"/>
      <w:bookmarkEnd w:id="2704"/>
      <w:r>
        <w:rPr>
          <w:rtl/>
        </w:rPr>
        <w:t xml:space="preserve">המשמעותי </w:t>
      </w:r>
      <w:bookmarkStart w:id="2705" w:name="_ETM_Q8_663459"/>
      <w:bookmarkEnd w:id="2705"/>
      <w:r>
        <w:rPr>
          <w:rtl/>
        </w:rPr>
        <w:t>המקצועי</w:t>
      </w:r>
      <w:r>
        <w:rPr>
          <w:rFonts w:hint="cs"/>
          <w:rtl/>
        </w:rPr>
        <w:t>.</w:t>
      </w:r>
      <w:r>
        <w:rPr>
          <w:rtl/>
        </w:rPr>
        <w:t xml:space="preserve"> </w:t>
      </w:r>
      <w:bookmarkStart w:id="2706" w:name="_ETM_Q8_664659"/>
      <w:bookmarkEnd w:id="2706"/>
      <w:r>
        <w:rPr>
          <w:rtl/>
        </w:rPr>
        <w:t xml:space="preserve">הסטיגמה </w:t>
      </w:r>
      <w:bookmarkStart w:id="2707" w:name="_ETM_Q8_665440"/>
      <w:bookmarkEnd w:id="2707"/>
      <w:r>
        <w:rPr>
          <w:rtl/>
        </w:rPr>
        <w:t xml:space="preserve">המביכה </w:t>
      </w:r>
      <w:bookmarkStart w:id="2708" w:name="_ETM_Q8_666489"/>
      <w:bookmarkEnd w:id="2708"/>
      <w:r>
        <w:rPr>
          <w:rFonts w:hint="cs"/>
          <w:rtl/>
        </w:rPr>
        <w:t>שב</w:t>
      </w:r>
      <w:r>
        <w:rPr>
          <w:rtl/>
        </w:rPr>
        <w:t xml:space="preserve">פנייה </w:t>
      </w:r>
      <w:bookmarkStart w:id="2709" w:name="_ETM_Q8_667030"/>
      <w:bookmarkEnd w:id="2709"/>
      <w:r>
        <w:rPr>
          <w:rtl/>
        </w:rPr>
        <w:t xml:space="preserve">לעזרה </w:t>
      </w:r>
      <w:bookmarkStart w:id="2710" w:name="_ETM_Q8_667780"/>
      <w:bookmarkEnd w:id="2710"/>
      <w:r>
        <w:rPr>
          <w:rtl/>
        </w:rPr>
        <w:t xml:space="preserve">נפשית </w:t>
      </w:r>
      <w:bookmarkStart w:id="2711" w:name="_ETM_Q8_668260"/>
      <w:bookmarkEnd w:id="2711"/>
      <w:r>
        <w:rPr>
          <w:rtl/>
        </w:rPr>
        <w:t xml:space="preserve">חייבת </w:t>
      </w:r>
      <w:bookmarkStart w:id="2712" w:name="_ETM_Q8_668830"/>
      <w:bookmarkEnd w:id="2712"/>
      <w:r>
        <w:rPr>
          <w:rtl/>
        </w:rPr>
        <w:t>ל</w:t>
      </w:r>
      <w:bookmarkStart w:id="2713" w:name="_ETM_Q8_669010"/>
      <w:bookmarkEnd w:id="2713"/>
      <w:r>
        <w:rPr>
          <w:rFonts w:hint="cs"/>
          <w:rtl/>
        </w:rPr>
        <w:t>הי</w:t>
      </w:r>
      <w:r>
        <w:rPr>
          <w:rtl/>
        </w:rPr>
        <w:t>ע</w:t>
      </w:r>
      <w:r>
        <w:rPr>
          <w:rFonts w:hint="cs"/>
          <w:rtl/>
        </w:rPr>
        <w:t>ל</w:t>
      </w:r>
      <w:r>
        <w:rPr>
          <w:rtl/>
        </w:rPr>
        <w:t>ם</w:t>
      </w:r>
      <w:r>
        <w:rPr>
          <w:rFonts w:hint="cs"/>
          <w:rtl/>
        </w:rPr>
        <w:t>.</w:t>
      </w:r>
      <w:r>
        <w:rPr>
          <w:rtl/>
        </w:rPr>
        <w:t xml:space="preserve"> </w:t>
      </w:r>
      <w:bookmarkStart w:id="2714" w:name="_ETM_Q8_669760"/>
      <w:bookmarkStart w:id="2715" w:name="_ETM_Q8_671987"/>
      <w:bookmarkStart w:id="2716" w:name="_ETM_Q8_668737"/>
      <w:bookmarkEnd w:id="2714"/>
      <w:bookmarkEnd w:id="2715"/>
      <w:bookmarkEnd w:id="2716"/>
      <w:r>
        <w:rPr>
          <w:rtl/>
        </w:rPr>
        <w:t>אנחנו</w:t>
      </w:r>
      <w:bookmarkStart w:id="2717" w:name="_ETM_Q8_665757"/>
      <w:bookmarkEnd w:id="2717"/>
      <w:r>
        <w:rPr>
          <w:rtl/>
        </w:rPr>
        <w:t xml:space="preserve"> </w:t>
      </w:r>
      <w:bookmarkStart w:id="2718" w:name="_ETM_Q8_670239"/>
      <w:bookmarkEnd w:id="2718"/>
      <w:r>
        <w:rPr>
          <w:rtl/>
        </w:rPr>
        <w:t xml:space="preserve">כמנהיגי </w:t>
      </w:r>
      <w:bookmarkStart w:id="2719" w:name="_ETM_Q8_670840"/>
      <w:bookmarkEnd w:id="2719"/>
      <w:r>
        <w:rPr>
          <w:rtl/>
        </w:rPr>
        <w:t xml:space="preserve">ציבור </w:t>
      </w:r>
      <w:bookmarkStart w:id="2720" w:name="_ETM_Q8_672129"/>
      <w:bookmarkEnd w:id="2720"/>
      <w:r>
        <w:rPr>
          <w:rtl/>
        </w:rPr>
        <w:t xml:space="preserve">חייבים </w:t>
      </w:r>
      <w:bookmarkStart w:id="2721" w:name="_ETM_Q8_672849"/>
      <w:bookmarkEnd w:id="2721"/>
      <w:r>
        <w:rPr>
          <w:rtl/>
        </w:rPr>
        <w:t xml:space="preserve">להוביל </w:t>
      </w:r>
      <w:bookmarkStart w:id="2722" w:name="_ETM_Q8_673329"/>
      <w:bookmarkEnd w:id="2722"/>
      <w:r>
        <w:rPr>
          <w:rtl/>
        </w:rPr>
        <w:t xml:space="preserve">את </w:t>
      </w:r>
      <w:bookmarkStart w:id="2723" w:name="_ETM_Q8_673450"/>
      <w:bookmarkEnd w:id="2723"/>
      <w:r>
        <w:rPr>
          <w:rtl/>
        </w:rPr>
        <w:t xml:space="preserve">השינוי </w:t>
      </w:r>
      <w:bookmarkStart w:id="2724" w:name="_ETM_Q8_673959"/>
      <w:bookmarkEnd w:id="2724"/>
      <w:r>
        <w:rPr>
          <w:rtl/>
        </w:rPr>
        <w:t xml:space="preserve">הזה </w:t>
      </w:r>
      <w:bookmarkStart w:id="2725" w:name="_ETM_Q8_674680"/>
      <w:bookmarkEnd w:id="2725"/>
      <w:r>
        <w:rPr>
          <w:rtl/>
        </w:rPr>
        <w:t xml:space="preserve">ולהראות </w:t>
      </w:r>
      <w:bookmarkStart w:id="2726" w:name="_ETM_Q8_675310"/>
      <w:bookmarkEnd w:id="2726"/>
      <w:r>
        <w:rPr>
          <w:rtl/>
        </w:rPr>
        <w:t xml:space="preserve">דוגמה </w:t>
      </w:r>
      <w:bookmarkStart w:id="2727" w:name="_ETM_Q8_675939"/>
      <w:bookmarkEnd w:id="2727"/>
      <w:r>
        <w:rPr>
          <w:rFonts w:hint="cs"/>
          <w:rtl/>
        </w:rPr>
        <w:t xml:space="preserve">– </w:t>
      </w:r>
      <w:r>
        <w:rPr>
          <w:rtl/>
        </w:rPr>
        <w:t>ל</w:t>
      </w:r>
      <w:r>
        <w:rPr>
          <w:rFonts w:hint="cs"/>
          <w:rtl/>
        </w:rPr>
        <w:t>ה</w:t>
      </w:r>
      <w:r>
        <w:rPr>
          <w:rtl/>
        </w:rPr>
        <w:t>ב</w:t>
      </w:r>
      <w:r>
        <w:rPr>
          <w:rFonts w:hint="cs"/>
          <w:rtl/>
        </w:rPr>
        <w:t>ה</w:t>
      </w:r>
      <w:r>
        <w:rPr>
          <w:rtl/>
        </w:rPr>
        <w:t xml:space="preserve">יר </w:t>
      </w:r>
      <w:bookmarkStart w:id="2728" w:name="_ETM_Q8_676389"/>
      <w:bookmarkEnd w:id="2728"/>
      <w:r>
        <w:rPr>
          <w:rtl/>
        </w:rPr>
        <w:t xml:space="preserve">שכל </w:t>
      </w:r>
      <w:bookmarkStart w:id="2729" w:name="_ETM_Q8_677019"/>
      <w:bookmarkEnd w:id="2729"/>
      <w:r>
        <w:rPr>
          <w:rtl/>
        </w:rPr>
        <w:t xml:space="preserve">אדם </w:t>
      </w:r>
      <w:bookmarkStart w:id="2730" w:name="_ETM_Q8_677499"/>
      <w:bookmarkEnd w:id="2730"/>
      <w:r>
        <w:rPr>
          <w:rtl/>
        </w:rPr>
        <w:t xml:space="preserve">זכאי </w:t>
      </w:r>
      <w:bookmarkStart w:id="2731" w:name="_ETM_Q8_677950"/>
      <w:bookmarkEnd w:id="2731"/>
      <w:r>
        <w:rPr>
          <w:rtl/>
        </w:rPr>
        <w:t xml:space="preserve">לטיפול </w:t>
      </w:r>
      <w:bookmarkStart w:id="2732" w:name="_ETM_Q8_678549"/>
      <w:bookmarkEnd w:id="2732"/>
      <w:r>
        <w:rPr>
          <w:rtl/>
        </w:rPr>
        <w:t>ראוי</w:t>
      </w:r>
      <w:r>
        <w:rPr>
          <w:rFonts w:hint="cs"/>
          <w:rtl/>
        </w:rPr>
        <w:t>,</w:t>
      </w:r>
      <w:r>
        <w:rPr>
          <w:rtl/>
        </w:rPr>
        <w:t xml:space="preserve"> </w:t>
      </w:r>
      <w:bookmarkStart w:id="2733" w:name="_ETM_Q8_679569"/>
      <w:bookmarkEnd w:id="2733"/>
      <w:r>
        <w:rPr>
          <w:rtl/>
        </w:rPr>
        <w:t xml:space="preserve">בזמן </w:t>
      </w:r>
      <w:bookmarkStart w:id="2734" w:name="_ETM_Q8_680529"/>
      <w:bookmarkEnd w:id="2734"/>
      <w:r>
        <w:rPr>
          <w:rtl/>
        </w:rPr>
        <w:t xml:space="preserve">וללא </w:t>
      </w:r>
      <w:bookmarkStart w:id="2735" w:name="_ETM_Q8_681010"/>
      <w:bookmarkEnd w:id="2735"/>
      <w:r>
        <w:rPr>
          <w:rtl/>
        </w:rPr>
        <w:t xml:space="preserve">בושה </w:t>
      </w:r>
      <w:bookmarkStart w:id="2736" w:name="_ETM_Q8_681669"/>
      <w:bookmarkEnd w:id="2736"/>
      <w:r>
        <w:rPr>
          <w:rtl/>
        </w:rPr>
        <w:t xml:space="preserve">או </w:t>
      </w:r>
      <w:bookmarkStart w:id="2737" w:name="_ETM_Q8_681819"/>
      <w:bookmarkEnd w:id="2737"/>
      <w:r>
        <w:rPr>
          <w:rtl/>
        </w:rPr>
        <w:t xml:space="preserve">חשש </w:t>
      </w:r>
      <w:bookmarkStart w:id="2738" w:name="_ETM_Q8_682419"/>
      <w:bookmarkEnd w:id="2738"/>
      <w:r>
        <w:rPr>
          <w:rtl/>
        </w:rPr>
        <w:t>מ</w:t>
      </w:r>
      <w:r>
        <w:rPr>
          <w:rFonts w:hint="cs"/>
          <w:rtl/>
        </w:rPr>
        <w:t>תיוג</w:t>
      </w:r>
      <w:r>
        <w:rPr>
          <w:rtl/>
        </w:rPr>
        <w:t xml:space="preserve"> </w:t>
      </w:r>
      <w:bookmarkStart w:id="2739" w:name="_ETM_Q8_683049"/>
      <w:bookmarkEnd w:id="2739"/>
      <w:r>
        <w:rPr>
          <w:rtl/>
        </w:rPr>
        <w:t>חברתי</w:t>
      </w:r>
      <w:r>
        <w:rPr>
          <w:rFonts w:hint="cs"/>
          <w:rtl/>
        </w:rPr>
        <w:t>.</w:t>
      </w:r>
      <w:bookmarkStart w:id="2740" w:name="_ETM_Q8_678657"/>
      <w:bookmarkEnd w:id="2740"/>
      <w:r>
        <w:rPr>
          <w:rtl/>
        </w:rPr>
        <w:t xml:space="preserve"> </w:t>
      </w:r>
      <w:bookmarkStart w:id="2741" w:name="_ETM_Q8_684590"/>
      <w:bookmarkEnd w:id="2741"/>
      <w:r>
        <w:rPr>
          <w:rtl/>
        </w:rPr>
        <w:t xml:space="preserve">זוהי </w:t>
      </w:r>
      <w:bookmarkStart w:id="2742" w:name="_ETM_Q8_684920"/>
      <w:bookmarkEnd w:id="2742"/>
      <w:r>
        <w:rPr>
          <w:rtl/>
        </w:rPr>
        <w:t xml:space="preserve">ההזדמנות </w:t>
      </w:r>
      <w:bookmarkStart w:id="2743" w:name="_ETM_Q8_685579"/>
      <w:bookmarkEnd w:id="2743"/>
      <w:r>
        <w:rPr>
          <w:rtl/>
        </w:rPr>
        <w:t xml:space="preserve">שלנו </w:t>
      </w:r>
      <w:bookmarkStart w:id="2744" w:name="_ETM_Q8_686180"/>
      <w:bookmarkEnd w:id="2744"/>
      <w:r>
        <w:rPr>
          <w:rtl/>
        </w:rPr>
        <w:t xml:space="preserve">לחולל </w:t>
      </w:r>
      <w:bookmarkStart w:id="2745" w:name="_ETM_Q8_686689"/>
      <w:bookmarkEnd w:id="2745"/>
      <w:r>
        <w:rPr>
          <w:rtl/>
        </w:rPr>
        <w:t xml:space="preserve">שינוי </w:t>
      </w:r>
      <w:bookmarkStart w:id="2746" w:name="_ETM_Q8_687200"/>
      <w:bookmarkEnd w:id="2746"/>
      <w:r>
        <w:rPr>
          <w:rtl/>
        </w:rPr>
        <w:t xml:space="preserve">אמיתי </w:t>
      </w:r>
      <w:bookmarkStart w:id="2747" w:name="_ETM_Q8_687980"/>
      <w:bookmarkEnd w:id="2747"/>
      <w:r>
        <w:rPr>
          <w:rtl/>
        </w:rPr>
        <w:t xml:space="preserve">שיחזק </w:t>
      </w:r>
      <w:bookmarkStart w:id="2748" w:name="_ETM_Q8_688760"/>
      <w:bookmarkEnd w:id="2748"/>
      <w:r>
        <w:rPr>
          <w:rtl/>
        </w:rPr>
        <w:t xml:space="preserve">את </w:t>
      </w:r>
      <w:bookmarkStart w:id="2749" w:name="_ETM_Q8_688909"/>
      <w:bookmarkEnd w:id="2749"/>
      <w:r>
        <w:rPr>
          <w:rtl/>
        </w:rPr>
        <w:t xml:space="preserve">החברה </w:t>
      </w:r>
      <w:bookmarkStart w:id="2750" w:name="_ETM_Q8_689389"/>
      <w:bookmarkEnd w:id="2750"/>
      <w:r>
        <w:rPr>
          <w:rtl/>
        </w:rPr>
        <w:t xml:space="preserve">הישראלית </w:t>
      </w:r>
      <w:bookmarkStart w:id="2751" w:name="_ETM_Q8_690049"/>
      <w:bookmarkEnd w:id="2751"/>
      <w:r>
        <w:rPr>
          <w:rtl/>
        </w:rPr>
        <w:t>לדורות</w:t>
      </w:r>
      <w:bookmarkStart w:id="2752" w:name="_ETM_Q8_687467"/>
      <w:bookmarkEnd w:id="2752"/>
      <w:r>
        <w:rPr>
          <w:rFonts w:hint="cs"/>
          <w:rtl/>
        </w:rPr>
        <w:t>.</w:t>
      </w:r>
      <w:r>
        <w:rPr>
          <w:rtl/>
        </w:rPr>
        <w:t xml:space="preserve"> </w:t>
      </w:r>
      <w:bookmarkStart w:id="2753" w:name="_ETM_Q8_691050"/>
      <w:bookmarkEnd w:id="2753"/>
      <w:r>
        <w:rPr>
          <w:rtl/>
        </w:rPr>
        <w:t xml:space="preserve">בואו </w:t>
      </w:r>
      <w:bookmarkStart w:id="2754" w:name="_ETM_Q8_691709"/>
      <w:bookmarkEnd w:id="2754"/>
      <w:r>
        <w:rPr>
          <w:rtl/>
        </w:rPr>
        <w:t xml:space="preserve">לא </w:t>
      </w:r>
      <w:bookmarkStart w:id="2755" w:name="_ETM_Q8_691890"/>
      <w:bookmarkEnd w:id="2755"/>
      <w:r>
        <w:rPr>
          <w:rtl/>
        </w:rPr>
        <w:t xml:space="preserve">נפקיר </w:t>
      </w:r>
      <w:bookmarkStart w:id="2756" w:name="_ETM_Q8_692730"/>
      <w:bookmarkEnd w:id="2756"/>
      <w:r>
        <w:rPr>
          <w:rtl/>
        </w:rPr>
        <w:t xml:space="preserve">אף </w:t>
      </w:r>
      <w:bookmarkStart w:id="2757" w:name="_ETM_Q8_693000"/>
      <w:bookmarkEnd w:id="2757"/>
      <w:r>
        <w:rPr>
          <w:rtl/>
        </w:rPr>
        <w:t xml:space="preserve">אדם </w:t>
      </w:r>
      <w:bookmarkStart w:id="2758" w:name="_ETM_Q8_693809"/>
      <w:bookmarkEnd w:id="2758"/>
      <w:r>
        <w:rPr>
          <w:rtl/>
        </w:rPr>
        <w:t>מאחור</w:t>
      </w:r>
      <w:r>
        <w:rPr>
          <w:rFonts w:hint="cs"/>
          <w:rtl/>
        </w:rPr>
        <w:t>.</w:t>
      </w:r>
      <w:r>
        <w:rPr>
          <w:rtl/>
        </w:rPr>
        <w:t xml:space="preserve"> </w:t>
      </w:r>
      <w:bookmarkStart w:id="2759" w:name="_ETM_Q8_695120"/>
      <w:bookmarkStart w:id="2760" w:name="_ETM_Q8_692332"/>
      <w:bookmarkEnd w:id="2759"/>
      <w:bookmarkEnd w:id="2760"/>
    </w:p>
    <w:p w:rsidR="00832F47" w:rsidRDefault="00832F47" w:rsidP="00A9714A">
      <w:pPr>
        <w:rPr>
          <w:rtl/>
        </w:rPr>
      </w:pPr>
      <w:bookmarkStart w:id="2761" w:name="_ETM_Q8_692428"/>
      <w:bookmarkEnd w:id="2761"/>
    </w:p>
    <w:p w:rsidR="00832F47" w:rsidRDefault="00832F47" w:rsidP="00A9714A">
      <w:pPr>
        <w:rPr>
          <w:rtl/>
        </w:rPr>
      </w:pPr>
      <w:bookmarkStart w:id="2762" w:name="_ETM_Q8_692483"/>
      <w:bookmarkStart w:id="2763" w:name="_ETM_Q8_692555"/>
      <w:bookmarkEnd w:id="2762"/>
      <w:bookmarkEnd w:id="2763"/>
      <w:r>
        <w:rPr>
          <w:rtl/>
        </w:rPr>
        <w:t xml:space="preserve">כבוד </w:t>
      </w:r>
      <w:bookmarkStart w:id="2764" w:name="_ETM_Q8_695360"/>
      <w:bookmarkEnd w:id="2764"/>
      <w:r>
        <w:rPr>
          <w:rtl/>
        </w:rPr>
        <w:t>היושב-ראש</w:t>
      </w:r>
      <w:r>
        <w:rPr>
          <w:rFonts w:hint="cs"/>
          <w:rtl/>
        </w:rPr>
        <w:t>,</w:t>
      </w:r>
      <w:r>
        <w:rPr>
          <w:rtl/>
        </w:rPr>
        <w:t xml:space="preserve"> </w:t>
      </w:r>
      <w:bookmarkStart w:id="2765" w:name="_ETM_Q8_695989"/>
      <w:bookmarkEnd w:id="2765"/>
      <w:r>
        <w:rPr>
          <w:rtl/>
        </w:rPr>
        <w:t>ברשותך</w:t>
      </w:r>
      <w:r>
        <w:rPr>
          <w:rFonts w:hint="cs"/>
          <w:rtl/>
        </w:rPr>
        <w:t>,</w:t>
      </w:r>
      <w:r>
        <w:rPr>
          <w:rtl/>
        </w:rPr>
        <w:t xml:space="preserve"> </w:t>
      </w:r>
      <w:bookmarkStart w:id="2766" w:name="_ETM_Q8_697670"/>
      <w:bookmarkEnd w:id="2766"/>
      <w:r>
        <w:rPr>
          <w:rtl/>
        </w:rPr>
        <w:t xml:space="preserve">אולי </w:t>
      </w:r>
      <w:bookmarkStart w:id="2767" w:name="_ETM_Q8_697969"/>
      <w:bookmarkEnd w:id="2767"/>
      <w:r>
        <w:rPr>
          <w:rtl/>
        </w:rPr>
        <w:t>זו</w:t>
      </w:r>
      <w:r>
        <w:rPr>
          <w:rFonts w:hint="cs"/>
          <w:rtl/>
        </w:rPr>
        <w:t xml:space="preserve"> העת</w:t>
      </w:r>
      <w:bookmarkStart w:id="2768" w:name="_ETM_Q8_695467"/>
      <w:bookmarkEnd w:id="2768"/>
      <w:r>
        <w:rPr>
          <w:rtl/>
        </w:rPr>
        <w:t xml:space="preserve"> </w:t>
      </w:r>
      <w:bookmarkStart w:id="2769" w:name="_ETM_Q8_698510"/>
      <w:bookmarkEnd w:id="2769"/>
      <w:r>
        <w:rPr>
          <w:rtl/>
        </w:rPr>
        <w:t xml:space="preserve">לשתף </w:t>
      </w:r>
      <w:bookmarkStart w:id="2770" w:name="_ETM_Q8_699109"/>
      <w:bookmarkEnd w:id="2770"/>
      <w:r>
        <w:rPr>
          <w:rtl/>
        </w:rPr>
        <w:t xml:space="preserve">באופן </w:t>
      </w:r>
      <w:bookmarkStart w:id="2771" w:name="_ETM_Q8_699590"/>
      <w:bookmarkEnd w:id="2771"/>
      <w:r>
        <w:rPr>
          <w:rtl/>
        </w:rPr>
        <w:t>אישי</w:t>
      </w:r>
      <w:r>
        <w:rPr>
          <w:rFonts w:hint="cs"/>
          <w:rtl/>
        </w:rPr>
        <w:t>,</w:t>
      </w:r>
      <w:r>
        <w:rPr>
          <w:rtl/>
        </w:rPr>
        <w:t xml:space="preserve"> </w:t>
      </w:r>
      <w:bookmarkStart w:id="2772" w:name="_ETM_Q8_700069"/>
      <w:bookmarkEnd w:id="2772"/>
      <w:r>
        <w:rPr>
          <w:rtl/>
        </w:rPr>
        <w:t xml:space="preserve">כמי </w:t>
      </w:r>
      <w:bookmarkStart w:id="2773" w:name="_ETM_Q8_700370"/>
      <w:bookmarkEnd w:id="2773"/>
      <w:r>
        <w:rPr>
          <w:rtl/>
        </w:rPr>
        <w:t>ש</w:t>
      </w:r>
      <w:bookmarkStart w:id="2774" w:name="_ETM_Q8_700730"/>
      <w:bookmarkEnd w:id="2774"/>
      <w:r>
        <w:rPr>
          <w:rtl/>
        </w:rPr>
        <w:t xml:space="preserve">גדלה </w:t>
      </w:r>
      <w:bookmarkStart w:id="2775" w:name="_ETM_Q8_701299"/>
      <w:bookmarkStart w:id="2776" w:name="_ETM_Q8_701450"/>
      <w:bookmarkEnd w:id="2775"/>
      <w:bookmarkEnd w:id="2776"/>
      <w:r>
        <w:rPr>
          <w:rFonts w:hint="cs"/>
          <w:rtl/>
        </w:rPr>
        <w:t>וצמחה</w:t>
      </w:r>
      <w:bookmarkStart w:id="2777" w:name="_ETM_Q8_697427"/>
      <w:bookmarkEnd w:id="2777"/>
      <w:r>
        <w:rPr>
          <w:rtl/>
        </w:rPr>
        <w:t xml:space="preserve"> </w:t>
      </w:r>
      <w:bookmarkStart w:id="2778" w:name="_ETM_Q8_701900"/>
      <w:bookmarkEnd w:id="2778"/>
      <w:r>
        <w:rPr>
          <w:rtl/>
        </w:rPr>
        <w:t xml:space="preserve">בעיר </w:t>
      </w:r>
      <w:bookmarkStart w:id="2779" w:name="_ETM_Q8_702200"/>
      <w:bookmarkEnd w:id="2779"/>
      <w:r>
        <w:rPr>
          <w:rtl/>
        </w:rPr>
        <w:t>שדרות</w:t>
      </w:r>
      <w:r>
        <w:rPr>
          <w:rFonts w:hint="cs"/>
          <w:rtl/>
        </w:rPr>
        <w:t>,</w:t>
      </w:r>
      <w:r>
        <w:rPr>
          <w:rtl/>
        </w:rPr>
        <w:t xml:space="preserve"> </w:t>
      </w:r>
      <w:bookmarkStart w:id="2780" w:name="_ETM_Q8_703429"/>
      <w:bookmarkStart w:id="2781" w:name="_ETM_Q8_703969"/>
      <w:bookmarkEnd w:id="2780"/>
      <w:bookmarkEnd w:id="2781"/>
      <w:r>
        <w:rPr>
          <w:rFonts w:hint="cs"/>
          <w:rtl/>
        </w:rPr>
        <w:t>ע</w:t>
      </w:r>
      <w:r>
        <w:rPr>
          <w:rtl/>
        </w:rPr>
        <w:t xml:space="preserve">יר </w:t>
      </w:r>
      <w:bookmarkStart w:id="2782" w:name="_ETM_Q8_704239"/>
      <w:bookmarkEnd w:id="2782"/>
      <w:r>
        <w:rPr>
          <w:rtl/>
        </w:rPr>
        <w:t>מאותגרת</w:t>
      </w:r>
      <w:r>
        <w:rPr>
          <w:rFonts w:hint="cs"/>
          <w:rtl/>
        </w:rPr>
        <w:t>,</w:t>
      </w:r>
      <w:r>
        <w:rPr>
          <w:rtl/>
        </w:rPr>
        <w:t xml:space="preserve"> </w:t>
      </w:r>
      <w:bookmarkStart w:id="2783" w:name="_ETM_Q8_706250"/>
      <w:bookmarkEnd w:id="2783"/>
      <w:r>
        <w:rPr>
          <w:rtl/>
        </w:rPr>
        <w:t>כ</w:t>
      </w:r>
      <w:r>
        <w:rPr>
          <w:rFonts w:hint="cs"/>
          <w:rtl/>
        </w:rPr>
        <w:t xml:space="preserve">ששנים </w:t>
      </w:r>
      <w:r>
        <w:rPr>
          <w:rtl/>
        </w:rPr>
        <w:t xml:space="preserve">מטחי </w:t>
      </w:r>
      <w:bookmarkStart w:id="2784" w:name="_ETM_Q8_706849"/>
      <w:bookmarkEnd w:id="2784"/>
      <w:r>
        <w:rPr>
          <w:rtl/>
        </w:rPr>
        <w:t xml:space="preserve">רקטות </w:t>
      </w:r>
      <w:bookmarkStart w:id="2785" w:name="_ETM_Q8_708110"/>
      <w:bookmarkStart w:id="2786" w:name="_ETM_Q8_709859"/>
      <w:bookmarkEnd w:id="2785"/>
      <w:bookmarkEnd w:id="2786"/>
      <w:r>
        <w:rPr>
          <w:rtl/>
        </w:rPr>
        <w:t xml:space="preserve">הגיעו </w:t>
      </w:r>
      <w:bookmarkStart w:id="2787" w:name="_ETM_Q8_710609"/>
      <w:bookmarkEnd w:id="2787"/>
      <w:r>
        <w:rPr>
          <w:rtl/>
        </w:rPr>
        <w:t>לפתחנו</w:t>
      </w:r>
      <w:r>
        <w:rPr>
          <w:rFonts w:hint="cs"/>
          <w:rtl/>
        </w:rPr>
        <w:t>.</w:t>
      </w:r>
      <w:r>
        <w:rPr>
          <w:rtl/>
        </w:rPr>
        <w:t xml:space="preserve"> </w:t>
      </w:r>
      <w:bookmarkStart w:id="2788" w:name="_ETM_Q8_711689"/>
      <w:bookmarkStart w:id="2789" w:name="_ETM_Q8_711840"/>
      <w:bookmarkEnd w:id="2788"/>
      <w:bookmarkEnd w:id="2789"/>
      <w:r>
        <w:rPr>
          <w:rtl/>
        </w:rPr>
        <w:t xml:space="preserve">שנים </w:t>
      </w:r>
      <w:bookmarkStart w:id="2790" w:name="_ETM_Q8_712230"/>
      <w:bookmarkEnd w:id="2790"/>
      <w:r>
        <w:rPr>
          <w:rtl/>
        </w:rPr>
        <w:t>רבות</w:t>
      </w:r>
      <w:r>
        <w:rPr>
          <w:rFonts w:hint="cs"/>
          <w:rtl/>
        </w:rPr>
        <w:t>,</w:t>
      </w:r>
      <w:r>
        <w:rPr>
          <w:rtl/>
        </w:rPr>
        <w:t xml:space="preserve"> </w:t>
      </w:r>
      <w:bookmarkStart w:id="2791" w:name="_ETM_Q8_713010"/>
      <w:bookmarkEnd w:id="2791"/>
      <w:r>
        <w:rPr>
          <w:rtl/>
        </w:rPr>
        <w:t xml:space="preserve">חבריי </w:t>
      </w:r>
      <w:bookmarkStart w:id="2792" w:name="_ETM_Q8_713489"/>
      <w:bookmarkEnd w:id="2792"/>
      <w:r>
        <w:rPr>
          <w:rtl/>
        </w:rPr>
        <w:t xml:space="preserve">חברי </w:t>
      </w:r>
      <w:bookmarkStart w:id="2793" w:name="_ETM_Q8_713819"/>
      <w:bookmarkEnd w:id="2793"/>
      <w:r>
        <w:rPr>
          <w:rtl/>
        </w:rPr>
        <w:t>הכנסת</w:t>
      </w:r>
      <w:r>
        <w:rPr>
          <w:rFonts w:hint="cs"/>
          <w:rtl/>
        </w:rPr>
        <w:t>,</w:t>
      </w:r>
      <w:bookmarkStart w:id="2794" w:name="_ETM_Q8_711067"/>
      <w:bookmarkEnd w:id="2794"/>
      <w:r>
        <w:rPr>
          <w:rtl/>
        </w:rPr>
        <w:t xml:space="preserve"> </w:t>
      </w:r>
      <w:bookmarkStart w:id="2795" w:name="_ETM_Q8_714689"/>
      <w:bookmarkEnd w:id="2795"/>
      <w:r>
        <w:rPr>
          <w:rtl/>
        </w:rPr>
        <w:t>נמ</w:t>
      </w:r>
      <w:r>
        <w:rPr>
          <w:rFonts w:hint="cs"/>
          <w:rtl/>
        </w:rPr>
        <w:t>נעתי</w:t>
      </w:r>
      <w:r>
        <w:rPr>
          <w:rtl/>
        </w:rPr>
        <w:t xml:space="preserve"> </w:t>
      </w:r>
      <w:bookmarkStart w:id="2796" w:name="_ETM_Q8_715199"/>
      <w:bookmarkEnd w:id="2796"/>
      <w:r>
        <w:rPr>
          <w:rtl/>
        </w:rPr>
        <w:t xml:space="preserve">מללכת </w:t>
      </w:r>
      <w:bookmarkStart w:id="2797" w:name="_ETM_Q8_715709"/>
      <w:bookmarkEnd w:id="2797"/>
      <w:r>
        <w:rPr>
          <w:rtl/>
        </w:rPr>
        <w:t>לש</w:t>
      </w:r>
      <w:r>
        <w:rPr>
          <w:rFonts w:hint="cs"/>
          <w:rtl/>
        </w:rPr>
        <w:t>י</w:t>
      </w:r>
      <w:r>
        <w:rPr>
          <w:rtl/>
        </w:rPr>
        <w:t>חות</w:t>
      </w:r>
      <w:bookmarkStart w:id="2798" w:name="_ETM_Q8_711617"/>
      <w:bookmarkEnd w:id="2798"/>
      <w:r>
        <w:rPr>
          <w:rFonts w:hint="cs"/>
          <w:rtl/>
        </w:rPr>
        <w:t>.</w:t>
      </w:r>
      <w:r>
        <w:rPr>
          <w:rtl/>
        </w:rPr>
        <w:t xml:space="preserve"> </w:t>
      </w:r>
      <w:bookmarkStart w:id="2799" w:name="_ETM_Q8_716340"/>
      <w:bookmarkEnd w:id="2799"/>
      <w:r>
        <w:rPr>
          <w:rtl/>
        </w:rPr>
        <w:t xml:space="preserve">פחדתי </w:t>
      </w:r>
      <w:bookmarkStart w:id="2800" w:name="_ETM_Q8_716819"/>
      <w:bookmarkEnd w:id="2800"/>
      <w:r>
        <w:rPr>
          <w:rtl/>
        </w:rPr>
        <w:t>מ</w:t>
      </w:r>
      <w:bookmarkStart w:id="2801" w:name="_ETM_Q8_717239"/>
      <w:bookmarkStart w:id="2802" w:name="_ETM_Q8_717989"/>
      <w:bookmarkEnd w:id="2801"/>
      <w:bookmarkEnd w:id="2802"/>
      <w:r>
        <w:rPr>
          <w:rFonts w:hint="cs"/>
          <w:rtl/>
        </w:rPr>
        <w:t>הרעש של</w:t>
      </w:r>
      <w:r>
        <w:rPr>
          <w:rtl/>
        </w:rPr>
        <w:t xml:space="preserve"> </w:t>
      </w:r>
      <w:bookmarkStart w:id="2803" w:name="_ETM_Q8_718260"/>
      <w:bookmarkEnd w:id="2803"/>
      <w:r>
        <w:rPr>
          <w:rFonts w:hint="cs"/>
          <w:rtl/>
        </w:rPr>
        <w:t>ה</w:t>
      </w:r>
      <w:r>
        <w:rPr>
          <w:rtl/>
        </w:rPr>
        <w:t xml:space="preserve">צבע </w:t>
      </w:r>
      <w:bookmarkStart w:id="2804" w:name="_ETM_Q8_718650"/>
      <w:bookmarkEnd w:id="2804"/>
      <w:r>
        <w:rPr>
          <w:rFonts w:hint="cs"/>
          <w:rtl/>
        </w:rPr>
        <w:t>ה</w:t>
      </w:r>
      <w:r>
        <w:rPr>
          <w:rtl/>
        </w:rPr>
        <w:t>אדום</w:t>
      </w:r>
      <w:bookmarkStart w:id="2805" w:name="_ETM_Q8_715487"/>
      <w:bookmarkEnd w:id="2805"/>
      <w:r>
        <w:rPr>
          <w:rFonts w:hint="cs"/>
          <w:rtl/>
        </w:rPr>
        <w:t>.</w:t>
      </w:r>
      <w:r>
        <w:rPr>
          <w:rtl/>
        </w:rPr>
        <w:t xml:space="preserve"> </w:t>
      </w:r>
      <w:bookmarkStart w:id="2806" w:name="_ETM_Q8_719129"/>
      <w:bookmarkEnd w:id="2806"/>
      <w:r>
        <w:rPr>
          <w:rtl/>
        </w:rPr>
        <w:t xml:space="preserve">הסתגרתי </w:t>
      </w:r>
      <w:bookmarkStart w:id="2807" w:name="_ETM_Q8_719879"/>
      <w:bookmarkEnd w:id="2807"/>
      <w:r>
        <w:rPr>
          <w:rtl/>
        </w:rPr>
        <w:t>בממ"דים</w:t>
      </w:r>
      <w:r>
        <w:rPr>
          <w:rFonts w:hint="cs"/>
          <w:rtl/>
        </w:rPr>
        <w:t>.</w:t>
      </w:r>
      <w:r>
        <w:rPr>
          <w:rtl/>
        </w:rPr>
        <w:t xml:space="preserve"> </w:t>
      </w:r>
      <w:bookmarkStart w:id="2808" w:name="_ETM_Q8_721139"/>
      <w:bookmarkStart w:id="2809" w:name="_ETM_Q8_721470"/>
      <w:bookmarkEnd w:id="2808"/>
      <w:bookmarkEnd w:id="2809"/>
      <w:r>
        <w:rPr>
          <w:rtl/>
        </w:rPr>
        <w:t>כן</w:t>
      </w:r>
      <w:r>
        <w:rPr>
          <w:rFonts w:hint="cs"/>
          <w:rtl/>
        </w:rPr>
        <w:t>,</w:t>
      </w:r>
      <w:r>
        <w:rPr>
          <w:rtl/>
        </w:rPr>
        <w:t xml:space="preserve"> </w:t>
      </w:r>
      <w:bookmarkStart w:id="2810" w:name="_ETM_Q8_721800"/>
      <w:bookmarkEnd w:id="2810"/>
      <w:r>
        <w:rPr>
          <w:rtl/>
        </w:rPr>
        <w:t xml:space="preserve">גם </w:t>
      </w:r>
      <w:bookmarkStart w:id="2811" w:name="_ETM_Q8_722010"/>
      <w:bookmarkEnd w:id="2811"/>
      <w:r>
        <w:rPr>
          <w:rtl/>
        </w:rPr>
        <w:t xml:space="preserve">אני </w:t>
      </w:r>
      <w:bookmarkStart w:id="2812" w:name="_ETM_Q8_722190"/>
      <w:bookmarkEnd w:id="2812"/>
      <w:r>
        <w:rPr>
          <w:rtl/>
        </w:rPr>
        <w:t xml:space="preserve">חשבתי </w:t>
      </w:r>
      <w:bookmarkStart w:id="2813" w:name="_ETM_Q8_722850"/>
      <w:bookmarkEnd w:id="2813"/>
      <w:r>
        <w:rPr>
          <w:rtl/>
        </w:rPr>
        <w:t xml:space="preserve">שאולי </w:t>
      </w:r>
      <w:bookmarkStart w:id="2814" w:name="_ETM_Q8_723360"/>
      <w:bookmarkEnd w:id="2814"/>
      <w:r>
        <w:rPr>
          <w:rtl/>
        </w:rPr>
        <w:t xml:space="preserve">זה </w:t>
      </w:r>
      <w:bookmarkStart w:id="2815" w:name="_ETM_Q8_723510"/>
      <w:bookmarkEnd w:id="2815"/>
      <w:r>
        <w:rPr>
          <w:rtl/>
        </w:rPr>
        <w:t xml:space="preserve">לא </w:t>
      </w:r>
      <w:bookmarkStart w:id="2816" w:name="_ETM_Q8_723870"/>
      <w:bookmarkEnd w:id="2816"/>
      <w:r>
        <w:rPr>
          <w:rtl/>
        </w:rPr>
        <w:t xml:space="preserve">נכון </w:t>
      </w:r>
      <w:bookmarkStart w:id="2817" w:name="_ETM_Q8_724380"/>
      <w:bookmarkEnd w:id="2817"/>
      <w:r>
        <w:rPr>
          <w:rtl/>
        </w:rPr>
        <w:t xml:space="preserve">לי </w:t>
      </w:r>
      <w:bookmarkStart w:id="2818" w:name="_ETM_Q8_725160"/>
      <w:bookmarkEnd w:id="2818"/>
      <w:r>
        <w:rPr>
          <w:rtl/>
        </w:rPr>
        <w:t xml:space="preserve">לגשת </w:t>
      </w:r>
      <w:bookmarkStart w:id="2819" w:name="_ETM_Q8_725670"/>
      <w:bookmarkEnd w:id="2819"/>
      <w:r>
        <w:rPr>
          <w:rtl/>
        </w:rPr>
        <w:t xml:space="preserve">לטיפול </w:t>
      </w:r>
      <w:bookmarkStart w:id="2820" w:name="_ETM_Q8_726120"/>
      <w:bookmarkEnd w:id="2820"/>
      <w:r>
        <w:rPr>
          <w:rtl/>
        </w:rPr>
        <w:t>רפואי</w:t>
      </w:r>
      <w:r>
        <w:rPr>
          <w:rFonts w:hint="cs"/>
          <w:rtl/>
        </w:rPr>
        <w:t>,</w:t>
      </w:r>
      <w:r>
        <w:rPr>
          <w:rtl/>
        </w:rPr>
        <w:t xml:space="preserve"> </w:t>
      </w:r>
      <w:bookmarkStart w:id="2821" w:name="_ETM_Q8_726930"/>
      <w:bookmarkEnd w:id="2821"/>
      <w:r>
        <w:rPr>
          <w:rtl/>
        </w:rPr>
        <w:t xml:space="preserve">לעזרה </w:t>
      </w:r>
      <w:bookmarkStart w:id="2822" w:name="_ETM_Q8_727590"/>
      <w:bookmarkEnd w:id="2822"/>
      <w:r>
        <w:rPr>
          <w:rtl/>
        </w:rPr>
        <w:t>נפשית</w:t>
      </w:r>
      <w:bookmarkStart w:id="2823" w:name="_ETM_Q8_728840"/>
      <w:bookmarkEnd w:id="2823"/>
      <w:r>
        <w:rPr>
          <w:rFonts w:hint="cs"/>
          <w:rtl/>
        </w:rPr>
        <w:t xml:space="preserve"> </w:t>
      </w:r>
      <w:r>
        <w:rPr>
          <w:rFonts w:hint="eastAsia"/>
          <w:rtl/>
        </w:rPr>
        <w:t xml:space="preserve">– </w:t>
      </w:r>
      <w:r>
        <w:rPr>
          <w:rtl/>
        </w:rPr>
        <w:t xml:space="preserve">אולי </w:t>
      </w:r>
      <w:bookmarkStart w:id="2824" w:name="_ETM_Q8_729110"/>
      <w:bookmarkEnd w:id="2824"/>
      <w:r>
        <w:rPr>
          <w:rtl/>
        </w:rPr>
        <w:t xml:space="preserve">זה </w:t>
      </w:r>
      <w:bookmarkStart w:id="2825" w:name="_ETM_Q8_729260"/>
      <w:bookmarkStart w:id="2826" w:name="_ETM_Q8_729620"/>
      <w:bookmarkEnd w:id="2825"/>
      <w:bookmarkEnd w:id="2826"/>
      <w:r>
        <w:rPr>
          <w:rFonts w:hint="cs"/>
          <w:rtl/>
        </w:rPr>
        <w:t xml:space="preserve">ימתג </w:t>
      </w:r>
      <w:r>
        <w:rPr>
          <w:rtl/>
        </w:rPr>
        <w:t>אותי</w:t>
      </w:r>
      <w:r>
        <w:rPr>
          <w:rFonts w:hint="cs"/>
          <w:rtl/>
        </w:rPr>
        <w:t>,</w:t>
      </w:r>
      <w:bookmarkStart w:id="2827" w:name="_ETM_Q8_725757"/>
      <w:bookmarkEnd w:id="2827"/>
      <w:r>
        <w:rPr>
          <w:rtl/>
        </w:rPr>
        <w:t xml:space="preserve"> </w:t>
      </w:r>
      <w:bookmarkStart w:id="2828" w:name="_ETM_Q8_729890"/>
      <w:bookmarkEnd w:id="2828"/>
      <w:r>
        <w:rPr>
          <w:rtl/>
        </w:rPr>
        <w:t xml:space="preserve">אולי </w:t>
      </w:r>
      <w:bookmarkStart w:id="2829" w:name="_ETM_Q8_730160"/>
      <w:bookmarkEnd w:id="2829"/>
      <w:r>
        <w:rPr>
          <w:rtl/>
        </w:rPr>
        <w:t xml:space="preserve">זה </w:t>
      </w:r>
      <w:bookmarkStart w:id="2830" w:name="_ETM_Q8_730250"/>
      <w:bookmarkEnd w:id="2830"/>
      <w:r>
        <w:rPr>
          <w:rtl/>
        </w:rPr>
        <w:t xml:space="preserve">אפילו </w:t>
      </w:r>
      <w:bookmarkStart w:id="2831" w:name="_ETM_Q8_730520"/>
      <w:bookmarkEnd w:id="2831"/>
      <w:r>
        <w:rPr>
          <w:rtl/>
        </w:rPr>
        <w:t xml:space="preserve">יעשה </w:t>
      </w:r>
      <w:bookmarkStart w:id="2832" w:name="_ETM_Q8_730820"/>
      <w:bookmarkEnd w:id="2832"/>
      <w:r>
        <w:rPr>
          <w:rtl/>
        </w:rPr>
        <w:t xml:space="preserve">לי </w:t>
      </w:r>
      <w:bookmarkStart w:id="2833" w:name="_ETM_Q8_730970"/>
      <w:bookmarkEnd w:id="2833"/>
      <w:r>
        <w:rPr>
          <w:rtl/>
        </w:rPr>
        <w:t>נזק</w:t>
      </w:r>
      <w:r>
        <w:rPr>
          <w:rFonts w:hint="cs"/>
          <w:rtl/>
        </w:rPr>
        <w:t>.</w:t>
      </w:r>
      <w:r>
        <w:rPr>
          <w:rtl/>
        </w:rPr>
        <w:t xml:space="preserve"> </w:t>
      </w:r>
      <w:bookmarkStart w:id="2834" w:name="_ETM_Q8_731390"/>
      <w:bookmarkEnd w:id="2834"/>
      <w:r>
        <w:rPr>
          <w:rtl/>
        </w:rPr>
        <w:t xml:space="preserve">כך </w:t>
      </w:r>
      <w:bookmarkStart w:id="2835" w:name="_ETM_Q8_731660"/>
      <w:bookmarkEnd w:id="2835"/>
      <w:r>
        <w:rPr>
          <w:rtl/>
        </w:rPr>
        <w:t xml:space="preserve">נהגתי </w:t>
      </w:r>
      <w:bookmarkStart w:id="2836" w:name="_ETM_Q8_732140"/>
      <w:bookmarkEnd w:id="2836"/>
      <w:r>
        <w:rPr>
          <w:rtl/>
        </w:rPr>
        <w:t xml:space="preserve">גם </w:t>
      </w:r>
      <w:bookmarkStart w:id="2837" w:name="_ETM_Q8_732410"/>
      <w:bookmarkEnd w:id="2837"/>
      <w:r>
        <w:rPr>
          <w:rtl/>
        </w:rPr>
        <w:t xml:space="preserve">עם </w:t>
      </w:r>
      <w:bookmarkStart w:id="2838" w:name="_ETM_Q8_732740"/>
      <w:bookmarkEnd w:id="2838"/>
      <w:r>
        <w:rPr>
          <w:rtl/>
        </w:rPr>
        <w:t xml:space="preserve">בנותיי </w:t>
      </w:r>
      <w:bookmarkStart w:id="2839" w:name="_ETM_Q8_733370"/>
      <w:bookmarkEnd w:id="2839"/>
      <w:r>
        <w:rPr>
          <w:rFonts w:hint="cs"/>
          <w:rtl/>
        </w:rPr>
        <w:t xml:space="preserve">– </w:t>
      </w:r>
      <w:r>
        <w:rPr>
          <w:rtl/>
        </w:rPr>
        <w:t xml:space="preserve">אולי </w:t>
      </w:r>
      <w:bookmarkStart w:id="2840" w:name="_ETM_Q8_733580"/>
      <w:bookmarkEnd w:id="2840"/>
      <w:r>
        <w:rPr>
          <w:rtl/>
        </w:rPr>
        <w:t xml:space="preserve">זה </w:t>
      </w:r>
      <w:bookmarkStart w:id="2841" w:name="_ETM_Q8_733700"/>
      <w:bookmarkEnd w:id="2841"/>
      <w:r>
        <w:rPr>
          <w:rtl/>
        </w:rPr>
        <w:t xml:space="preserve">יחבל </w:t>
      </w:r>
      <w:bookmarkStart w:id="2842" w:name="_ETM_Q8_734090"/>
      <w:bookmarkEnd w:id="2842"/>
      <w:r>
        <w:rPr>
          <w:rtl/>
        </w:rPr>
        <w:t>לה</w:t>
      </w:r>
      <w:r>
        <w:rPr>
          <w:rFonts w:hint="cs"/>
          <w:rtl/>
        </w:rPr>
        <w:t>ן</w:t>
      </w:r>
      <w:r>
        <w:rPr>
          <w:rtl/>
        </w:rPr>
        <w:t xml:space="preserve"> </w:t>
      </w:r>
      <w:bookmarkStart w:id="2843" w:name="_ETM_Q8_734300"/>
      <w:bookmarkEnd w:id="2843"/>
      <w:r>
        <w:rPr>
          <w:rtl/>
        </w:rPr>
        <w:t xml:space="preserve">בצבא </w:t>
      </w:r>
      <w:bookmarkStart w:id="2844" w:name="_ETM_Q8_734840"/>
      <w:bookmarkEnd w:id="2844"/>
      <w:r>
        <w:rPr>
          <w:rtl/>
        </w:rPr>
        <w:t>ו</w:t>
      </w:r>
      <w:bookmarkStart w:id="2845" w:name="_ETM_Q8_735170"/>
      <w:bookmarkEnd w:id="2845"/>
      <w:r>
        <w:rPr>
          <w:rFonts w:hint="cs"/>
          <w:rtl/>
        </w:rPr>
        <w:t>כדומה.</w:t>
      </w:r>
      <w:r>
        <w:rPr>
          <w:rtl/>
        </w:rPr>
        <w:t xml:space="preserve"> </w:t>
      </w:r>
      <w:bookmarkStart w:id="2846" w:name="_ETM_Q8_736290"/>
      <w:bookmarkEnd w:id="2846"/>
    </w:p>
    <w:p w:rsidR="00832F47" w:rsidRDefault="00832F47" w:rsidP="00A9714A">
      <w:pPr>
        <w:rPr>
          <w:rtl/>
        </w:rPr>
      </w:pPr>
    </w:p>
    <w:p w:rsidR="00832F47" w:rsidRDefault="00832F47" w:rsidP="00A9714A">
      <w:pPr>
        <w:rPr>
          <w:rtl/>
        </w:rPr>
      </w:pPr>
      <w:r>
        <w:rPr>
          <w:rtl/>
        </w:rPr>
        <w:t xml:space="preserve">לאחר </w:t>
      </w:r>
      <w:bookmarkStart w:id="2847" w:name="_ETM_Q8_736800"/>
      <w:bookmarkEnd w:id="2847"/>
      <w:r>
        <w:rPr>
          <w:rFonts w:hint="cs"/>
          <w:rtl/>
        </w:rPr>
        <w:t>7</w:t>
      </w:r>
      <w:bookmarkStart w:id="2848" w:name="_ETM_Q8_730777"/>
      <w:bookmarkEnd w:id="2848"/>
      <w:r>
        <w:rPr>
          <w:rtl/>
        </w:rPr>
        <w:t xml:space="preserve"> </w:t>
      </w:r>
      <w:bookmarkStart w:id="2849" w:name="_ETM_Q8_737220"/>
      <w:bookmarkEnd w:id="2849"/>
      <w:r>
        <w:rPr>
          <w:rtl/>
        </w:rPr>
        <w:t>באוקטובר</w:t>
      </w:r>
      <w:r>
        <w:rPr>
          <w:rFonts w:hint="cs"/>
          <w:rtl/>
        </w:rPr>
        <w:t>,</w:t>
      </w:r>
      <w:r>
        <w:rPr>
          <w:rtl/>
        </w:rPr>
        <w:t xml:space="preserve"> </w:t>
      </w:r>
      <w:bookmarkStart w:id="2850" w:name="_ETM_Q8_739009"/>
      <w:bookmarkEnd w:id="2850"/>
      <w:r>
        <w:rPr>
          <w:rFonts w:hint="cs"/>
          <w:rtl/>
        </w:rPr>
        <w:t>כ</w:t>
      </w:r>
      <w:r>
        <w:rPr>
          <w:rtl/>
        </w:rPr>
        <w:t xml:space="preserve">שבעצם </w:t>
      </w:r>
      <w:bookmarkStart w:id="2851" w:name="_ETM_Q8_739849"/>
      <w:bookmarkEnd w:id="2851"/>
      <w:r>
        <w:rPr>
          <w:rtl/>
        </w:rPr>
        <w:t xml:space="preserve">חרב </w:t>
      </w:r>
      <w:bookmarkStart w:id="2852" w:name="_ETM_Q8_740210"/>
      <w:bookmarkEnd w:id="2852"/>
      <w:r>
        <w:rPr>
          <w:rtl/>
        </w:rPr>
        <w:t>על</w:t>
      </w:r>
      <w:r>
        <w:rPr>
          <w:rFonts w:hint="cs"/>
          <w:rtl/>
        </w:rPr>
        <w:t>י</w:t>
      </w:r>
      <w:r>
        <w:rPr>
          <w:rtl/>
        </w:rPr>
        <w:t xml:space="preserve">י </w:t>
      </w:r>
      <w:bookmarkStart w:id="2853" w:name="_ETM_Q8_740479"/>
      <w:bookmarkEnd w:id="2853"/>
      <w:r>
        <w:rPr>
          <w:rtl/>
        </w:rPr>
        <w:t>עולמי</w:t>
      </w:r>
      <w:r>
        <w:rPr>
          <w:rFonts w:hint="cs"/>
          <w:rtl/>
        </w:rPr>
        <w:t>,</w:t>
      </w:r>
      <w:r>
        <w:rPr>
          <w:rtl/>
        </w:rPr>
        <w:t xml:space="preserve"> </w:t>
      </w:r>
      <w:bookmarkStart w:id="2854" w:name="_ETM_Q8_741139"/>
      <w:bookmarkStart w:id="2855" w:name="_ETM_Q8_741529"/>
      <w:bookmarkEnd w:id="2854"/>
      <w:bookmarkEnd w:id="2855"/>
      <w:r>
        <w:rPr>
          <w:rtl/>
        </w:rPr>
        <w:t xml:space="preserve">גם </w:t>
      </w:r>
      <w:bookmarkStart w:id="2856" w:name="_ETM_Q8_741800"/>
      <w:bookmarkEnd w:id="2856"/>
      <w:r>
        <w:rPr>
          <w:rtl/>
        </w:rPr>
        <w:t>בסוג</w:t>
      </w:r>
      <w:r>
        <w:rPr>
          <w:rFonts w:hint="cs"/>
          <w:rtl/>
        </w:rPr>
        <w:t>י</w:t>
      </w:r>
      <w:r>
        <w:rPr>
          <w:rtl/>
        </w:rPr>
        <w:t xml:space="preserve">ה </w:t>
      </w:r>
      <w:bookmarkStart w:id="2857" w:name="_ETM_Q8_742429"/>
      <w:bookmarkEnd w:id="2857"/>
      <w:r>
        <w:rPr>
          <w:rtl/>
        </w:rPr>
        <w:t>הנפשית</w:t>
      </w:r>
      <w:r>
        <w:rPr>
          <w:rFonts w:hint="cs"/>
          <w:rtl/>
        </w:rPr>
        <w:t xml:space="preserve"> </w:t>
      </w:r>
      <w:r>
        <w:rPr>
          <w:rtl/>
        </w:rPr>
        <w:t xml:space="preserve">– </w:t>
      </w:r>
      <w:bookmarkStart w:id="2858" w:name="_ETM_Q8_743059"/>
      <w:bookmarkEnd w:id="2858"/>
      <w:r>
        <w:rPr>
          <w:rtl/>
        </w:rPr>
        <w:t>א</w:t>
      </w:r>
      <w:r>
        <w:rPr>
          <w:rFonts w:hint="cs"/>
          <w:rtl/>
        </w:rPr>
        <w:t>ו</w:t>
      </w:r>
      <w:r>
        <w:rPr>
          <w:rtl/>
        </w:rPr>
        <w:t>מנם</w:t>
      </w:r>
      <w:bookmarkStart w:id="2859" w:name="_ETM_Q8_738647"/>
      <w:bookmarkEnd w:id="2859"/>
      <w:r>
        <w:rPr>
          <w:rtl/>
        </w:rPr>
        <w:t xml:space="preserve"> </w:t>
      </w:r>
      <w:bookmarkStart w:id="2860" w:name="_ETM_Q8_743419"/>
      <w:bookmarkEnd w:id="2860"/>
      <w:r>
        <w:rPr>
          <w:rtl/>
        </w:rPr>
        <w:t xml:space="preserve">ב-8 </w:t>
      </w:r>
      <w:bookmarkStart w:id="2861" w:name="_ETM_Q8_743900"/>
      <w:bookmarkEnd w:id="2861"/>
      <w:r>
        <w:rPr>
          <w:rFonts w:hint="cs"/>
          <w:rtl/>
        </w:rPr>
        <w:t>ב</w:t>
      </w:r>
      <w:r>
        <w:rPr>
          <w:rtl/>
        </w:rPr>
        <w:t xml:space="preserve">אוקטובר </w:t>
      </w:r>
      <w:bookmarkStart w:id="2862" w:name="_ETM_Q8_744409"/>
      <w:bookmarkEnd w:id="2862"/>
      <w:r>
        <w:rPr>
          <w:rtl/>
        </w:rPr>
        <w:t xml:space="preserve">כבר </w:t>
      </w:r>
      <w:bookmarkStart w:id="2863" w:name="_ETM_Q8_744650"/>
      <w:bookmarkEnd w:id="2863"/>
      <w:r>
        <w:rPr>
          <w:rtl/>
        </w:rPr>
        <w:t xml:space="preserve">הייתי </w:t>
      </w:r>
      <w:bookmarkStart w:id="2864" w:name="_ETM_Q8_744889"/>
      <w:bookmarkEnd w:id="2864"/>
      <w:r>
        <w:rPr>
          <w:rtl/>
        </w:rPr>
        <w:t xml:space="preserve">בלוויות </w:t>
      </w:r>
      <w:bookmarkStart w:id="2865" w:name="_ETM_Q8_745729"/>
      <w:bookmarkEnd w:id="2865"/>
      <w:r>
        <w:rPr>
          <w:rtl/>
        </w:rPr>
        <w:t xml:space="preserve">וליוויתי </w:t>
      </w:r>
      <w:bookmarkStart w:id="2866" w:name="_ETM_Q8_746210"/>
      <w:bookmarkEnd w:id="2866"/>
      <w:r>
        <w:rPr>
          <w:rtl/>
        </w:rPr>
        <w:t xml:space="preserve">משפחות </w:t>
      </w:r>
      <w:bookmarkStart w:id="2867" w:name="_ETM_Q8_746719"/>
      <w:bookmarkEnd w:id="2867"/>
      <w:r>
        <w:rPr>
          <w:rtl/>
        </w:rPr>
        <w:t>חטופים</w:t>
      </w:r>
      <w:r>
        <w:rPr>
          <w:rFonts w:hint="cs"/>
          <w:rtl/>
        </w:rPr>
        <w:t>,</w:t>
      </w:r>
      <w:r>
        <w:rPr>
          <w:rtl/>
        </w:rPr>
        <w:t xml:space="preserve"> </w:t>
      </w:r>
      <w:bookmarkStart w:id="2868" w:name="_ETM_Q8_747860"/>
      <w:bookmarkEnd w:id="2868"/>
      <w:r>
        <w:rPr>
          <w:rtl/>
        </w:rPr>
        <w:t xml:space="preserve">אבל </w:t>
      </w:r>
      <w:bookmarkStart w:id="2869" w:name="_ETM_Q8_748099"/>
      <w:bookmarkEnd w:id="2869"/>
      <w:r>
        <w:rPr>
          <w:rtl/>
        </w:rPr>
        <w:t xml:space="preserve">אחרי </w:t>
      </w:r>
      <w:bookmarkStart w:id="2870" w:name="_ETM_Q8_748340"/>
      <w:bookmarkEnd w:id="2870"/>
      <w:r>
        <w:rPr>
          <w:rtl/>
        </w:rPr>
        <w:t xml:space="preserve">שנה </w:t>
      </w:r>
      <w:bookmarkStart w:id="2871" w:name="_ETM_Q8_748939"/>
      <w:bookmarkEnd w:id="2871"/>
      <w:r>
        <w:rPr>
          <w:rtl/>
        </w:rPr>
        <w:t xml:space="preserve">זה </w:t>
      </w:r>
      <w:bookmarkStart w:id="2872" w:name="_ETM_Q8_749120"/>
      <w:bookmarkEnd w:id="2872"/>
      <w:r>
        <w:rPr>
          <w:rtl/>
        </w:rPr>
        <w:t xml:space="preserve">פשוט </w:t>
      </w:r>
      <w:bookmarkStart w:id="2873" w:name="_ETM_Q8_749479"/>
      <w:bookmarkEnd w:id="2873"/>
      <w:r>
        <w:rPr>
          <w:rtl/>
        </w:rPr>
        <w:t xml:space="preserve">התפוצץ </w:t>
      </w:r>
      <w:bookmarkStart w:id="2874" w:name="_ETM_Q8_749960"/>
      <w:bookmarkEnd w:id="2874"/>
      <w:r>
        <w:rPr>
          <w:rtl/>
        </w:rPr>
        <w:t xml:space="preserve">לי </w:t>
      </w:r>
      <w:bookmarkStart w:id="2875" w:name="_ETM_Q8_750080"/>
      <w:bookmarkEnd w:id="2875"/>
      <w:r>
        <w:rPr>
          <w:rtl/>
        </w:rPr>
        <w:t>בפנים</w:t>
      </w:r>
      <w:r>
        <w:rPr>
          <w:rFonts w:hint="cs"/>
          <w:rtl/>
        </w:rPr>
        <w:t>.</w:t>
      </w:r>
      <w:r>
        <w:rPr>
          <w:rtl/>
        </w:rPr>
        <w:t xml:space="preserve"> </w:t>
      </w:r>
      <w:bookmarkStart w:id="2876" w:name="_ETM_Q8_751000"/>
      <w:bookmarkEnd w:id="2876"/>
      <w:r>
        <w:rPr>
          <w:rtl/>
        </w:rPr>
        <w:t xml:space="preserve">פתאום </w:t>
      </w:r>
      <w:bookmarkStart w:id="2877" w:name="_ETM_Q8_751360"/>
      <w:bookmarkEnd w:id="2877"/>
      <w:r>
        <w:rPr>
          <w:rtl/>
        </w:rPr>
        <w:t xml:space="preserve">הבנתי </w:t>
      </w:r>
      <w:bookmarkStart w:id="2878" w:name="_ETM_Q8_752110"/>
      <w:bookmarkEnd w:id="2878"/>
      <w:r>
        <w:rPr>
          <w:rtl/>
        </w:rPr>
        <w:t xml:space="preserve">כמה </w:t>
      </w:r>
      <w:bookmarkStart w:id="2879" w:name="_ETM_Q8_752470"/>
      <w:bookmarkEnd w:id="2879"/>
      <w:r>
        <w:rPr>
          <w:rtl/>
        </w:rPr>
        <w:t xml:space="preserve">אני </w:t>
      </w:r>
      <w:bookmarkStart w:id="2880" w:name="_ETM_Q8_752800"/>
      <w:bookmarkEnd w:id="2880"/>
      <w:r>
        <w:rPr>
          <w:rtl/>
        </w:rPr>
        <w:t xml:space="preserve">צריכה </w:t>
      </w:r>
      <w:bookmarkStart w:id="2881" w:name="_ETM_Q8_753580"/>
      <w:bookmarkEnd w:id="2881"/>
      <w:r>
        <w:rPr>
          <w:rtl/>
        </w:rPr>
        <w:t xml:space="preserve">לגשת </w:t>
      </w:r>
      <w:bookmarkStart w:id="2882" w:name="_ETM_Q8_754179"/>
      <w:bookmarkEnd w:id="2882"/>
      <w:r>
        <w:rPr>
          <w:rtl/>
        </w:rPr>
        <w:t>לשיחה</w:t>
      </w:r>
      <w:r>
        <w:rPr>
          <w:rFonts w:hint="cs"/>
          <w:rtl/>
        </w:rPr>
        <w:t>,</w:t>
      </w:r>
      <w:r>
        <w:rPr>
          <w:rtl/>
        </w:rPr>
        <w:t xml:space="preserve"> </w:t>
      </w:r>
      <w:bookmarkStart w:id="2883" w:name="_ETM_Q8_754870"/>
      <w:bookmarkEnd w:id="2883"/>
      <w:r>
        <w:rPr>
          <w:rtl/>
        </w:rPr>
        <w:t xml:space="preserve">לקבל </w:t>
      </w:r>
      <w:bookmarkStart w:id="2884" w:name="_ETM_Q8_755440"/>
      <w:bookmarkEnd w:id="2884"/>
      <w:r>
        <w:rPr>
          <w:rtl/>
        </w:rPr>
        <w:t>טיפול</w:t>
      </w:r>
      <w:bookmarkStart w:id="2885" w:name="_ETM_Q8_756040"/>
      <w:bookmarkEnd w:id="2885"/>
      <w:r>
        <w:rPr>
          <w:rFonts w:hint="cs"/>
          <w:rtl/>
        </w:rPr>
        <w:t xml:space="preserve">, </w:t>
      </w:r>
      <w:bookmarkStart w:id="2886" w:name="_ETM_Q8_759018"/>
      <w:bookmarkEnd w:id="2886"/>
      <w:r>
        <w:rPr>
          <w:rtl/>
        </w:rPr>
        <w:t xml:space="preserve">לחזק </w:t>
      </w:r>
      <w:bookmarkStart w:id="2887" w:name="_ETM_Q8_756729"/>
      <w:bookmarkEnd w:id="2887"/>
      <w:r>
        <w:rPr>
          <w:rtl/>
        </w:rPr>
        <w:t xml:space="preserve">את </w:t>
      </w:r>
      <w:bookmarkStart w:id="2888" w:name="_ETM_Q8_756880"/>
      <w:bookmarkEnd w:id="2888"/>
      <w:r>
        <w:rPr>
          <w:rtl/>
        </w:rPr>
        <w:t>הסביבה</w:t>
      </w:r>
      <w:r>
        <w:rPr>
          <w:rFonts w:hint="cs"/>
          <w:rtl/>
        </w:rPr>
        <w:t>.</w:t>
      </w:r>
      <w:r>
        <w:rPr>
          <w:rtl/>
        </w:rPr>
        <w:t xml:space="preserve"> </w:t>
      </w:r>
      <w:bookmarkStart w:id="2889" w:name="_ETM_Q8_758309"/>
      <w:bookmarkEnd w:id="2889"/>
      <w:r>
        <w:rPr>
          <w:rtl/>
        </w:rPr>
        <w:t xml:space="preserve">אני </w:t>
      </w:r>
      <w:bookmarkStart w:id="2890" w:name="_ETM_Q8_759389"/>
      <w:bookmarkEnd w:id="2890"/>
      <w:r>
        <w:rPr>
          <w:rtl/>
        </w:rPr>
        <w:t xml:space="preserve">רוצה </w:t>
      </w:r>
      <w:bookmarkStart w:id="2891" w:name="_ETM_Q8_759689"/>
      <w:bookmarkEnd w:id="2891"/>
      <w:r>
        <w:rPr>
          <w:rtl/>
        </w:rPr>
        <w:t xml:space="preserve">לומר </w:t>
      </w:r>
      <w:bookmarkStart w:id="2892" w:name="_ETM_Q8_759990"/>
      <w:bookmarkEnd w:id="2892"/>
      <w:r>
        <w:rPr>
          <w:rtl/>
        </w:rPr>
        <w:t xml:space="preserve">לכם </w:t>
      </w:r>
      <w:bookmarkStart w:id="2893" w:name="_ETM_Q8_760289"/>
      <w:bookmarkEnd w:id="2893"/>
      <w:r>
        <w:rPr>
          <w:rtl/>
        </w:rPr>
        <w:t xml:space="preserve">שהלכתי </w:t>
      </w:r>
      <w:bookmarkStart w:id="2894" w:name="_ETM_Q8_761189"/>
      <w:bookmarkEnd w:id="2894"/>
      <w:r>
        <w:rPr>
          <w:rtl/>
        </w:rPr>
        <w:t xml:space="preserve">ואני </w:t>
      </w:r>
      <w:bookmarkStart w:id="2895" w:name="_ETM_Q8_761490"/>
      <w:bookmarkEnd w:id="2895"/>
      <w:r>
        <w:rPr>
          <w:rtl/>
        </w:rPr>
        <w:t xml:space="preserve">מקבלת </w:t>
      </w:r>
      <w:bookmarkStart w:id="2896" w:name="_ETM_Q8_762029"/>
      <w:bookmarkEnd w:id="2896"/>
      <w:r>
        <w:rPr>
          <w:rtl/>
        </w:rPr>
        <w:t>שיחות</w:t>
      </w:r>
      <w:r>
        <w:rPr>
          <w:rFonts w:hint="cs"/>
          <w:rtl/>
        </w:rPr>
        <w:t>.</w:t>
      </w:r>
      <w:r>
        <w:rPr>
          <w:rtl/>
        </w:rPr>
        <w:t xml:space="preserve"> </w:t>
      </w:r>
      <w:bookmarkStart w:id="2897" w:name="_ETM_Q8_763050"/>
      <w:bookmarkEnd w:id="2897"/>
      <w:r>
        <w:rPr>
          <w:rtl/>
        </w:rPr>
        <w:t>אתמול</w:t>
      </w:r>
      <w:bookmarkStart w:id="2898" w:name="_ETM_Q8_760266"/>
      <w:bookmarkEnd w:id="2898"/>
      <w:r>
        <w:rPr>
          <w:rFonts w:hint="cs"/>
          <w:rtl/>
        </w:rPr>
        <w:t xml:space="preserve"> –</w:t>
      </w:r>
      <w:r>
        <w:rPr>
          <w:rtl/>
        </w:rPr>
        <w:t xml:space="preserve"> </w:t>
      </w:r>
      <w:bookmarkStart w:id="2899" w:name="_ETM_Q8_763710"/>
      <w:bookmarkEnd w:id="2899"/>
      <w:r>
        <w:rPr>
          <w:rtl/>
        </w:rPr>
        <w:t xml:space="preserve">אולי </w:t>
      </w:r>
      <w:bookmarkStart w:id="2900" w:name="_ETM_Q8_763949"/>
      <w:bookmarkEnd w:id="2900"/>
      <w:r>
        <w:rPr>
          <w:rtl/>
        </w:rPr>
        <w:t xml:space="preserve">זה </w:t>
      </w:r>
      <w:bookmarkStart w:id="2901" w:name="_ETM_Q8_764219"/>
      <w:bookmarkEnd w:id="2901"/>
      <w:r>
        <w:rPr>
          <w:rFonts w:hint="cs"/>
          <w:rtl/>
        </w:rPr>
        <w:t>איז</w:t>
      </w:r>
      <w:r>
        <w:rPr>
          <w:rtl/>
        </w:rPr>
        <w:t xml:space="preserve">שהו </w:t>
      </w:r>
      <w:bookmarkStart w:id="2902" w:name="_ETM_Q8_764460"/>
      <w:bookmarkEnd w:id="2902"/>
      <w:r>
        <w:rPr>
          <w:rtl/>
        </w:rPr>
        <w:t xml:space="preserve">שינוי </w:t>
      </w:r>
      <w:bookmarkStart w:id="2903" w:name="_ETM_Q8_764849"/>
      <w:bookmarkEnd w:id="2903"/>
      <w:r>
        <w:rPr>
          <w:rtl/>
        </w:rPr>
        <w:t xml:space="preserve">שמראה </w:t>
      </w:r>
      <w:bookmarkStart w:id="2904" w:name="_ETM_Q8_765449"/>
      <w:bookmarkStart w:id="2905" w:name="_ETM_Q8_765900"/>
      <w:bookmarkEnd w:id="2904"/>
      <w:bookmarkEnd w:id="2905"/>
      <w:r>
        <w:rPr>
          <w:rFonts w:hint="cs"/>
          <w:rtl/>
        </w:rPr>
        <w:t xml:space="preserve">כמה </w:t>
      </w:r>
      <w:bookmarkStart w:id="2906" w:name="_ETM_Q8_762957"/>
      <w:bookmarkEnd w:id="2906"/>
      <w:r>
        <w:rPr>
          <w:rtl/>
        </w:rPr>
        <w:t xml:space="preserve">חשוב </w:t>
      </w:r>
      <w:bookmarkStart w:id="2907" w:name="_ETM_Q8_766379"/>
      <w:bookmarkEnd w:id="2907"/>
      <w:r>
        <w:rPr>
          <w:rtl/>
        </w:rPr>
        <w:t xml:space="preserve">שאתה </w:t>
      </w:r>
      <w:bookmarkStart w:id="2908" w:name="_ETM_Q8_766679"/>
      <w:bookmarkEnd w:id="2908"/>
      <w:r>
        <w:rPr>
          <w:rtl/>
        </w:rPr>
        <w:t xml:space="preserve">אוסף </w:t>
      </w:r>
      <w:bookmarkStart w:id="2909" w:name="_ETM_Q8_767039"/>
      <w:bookmarkEnd w:id="2909"/>
      <w:r>
        <w:rPr>
          <w:rtl/>
        </w:rPr>
        <w:t xml:space="preserve">את </w:t>
      </w:r>
      <w:bookmarkStart w:id="2910" w:name="_ETM_Q8_767339"/>
      <w:bookmarkStart w:id="2911" w:name="_ETM_Q8_767520"/>
      <w:bookmarkEnd w:id="2910"/>
      <w:bookmarkEnd w:id="2911"/>
      <w:r>
        <w:rPr>
          <w:rtl/>
        </w:rPr>
        <w:t>עצמך</w:t>
      </w:r>
      <w:r>
        <w:rPr>
          <w:rFonts w:hint="cs"/>
          <w:rtl/>
        </w:rPr>
        <w:t xml:space="preserve"> –</w:t>
      </w:r>
      <w:bookmarkStart w:id="2912" w:name="_ETM_Q8_769020"/>
      <w:bookmarkEnd w:id="2912"/>
      <w:r>
        <w:rPr>
          <w:rtl/>
        </w:rPr>
        <w:t xml:space="preserve">לראשונה </w:t>
      </w:r>
      <w:bookmarkStart w:id="2913" w:name="_ETM_Q8_770099"/>
      <w:bookmarkEnd w:id="2913"/>
      <w:r>
        <w:rPr>
          <w:rtl/>
        </w:rPr>
        <w:t xml:space="preserve">גם </w:t>
      </w:r>
      <w:bookmarkStart w:id="2914" w:name="_ETM_Q8_770279"/>
      <w:bookmarkEnd w:id="2914"/>
      <w:r>
        <w:rPr>
          <w:rtl/>
        </w:rPr>
        <w:t xml:space="preserve">ישנתי </w:t>
      </w:r>
      <w:bookmarkStart w:id="2915" w:name="_ETM_Q8_770849"/>
      <w:bookmarkEnd w:id="2915"/>
      <w:r>
        <w:rPr>
          <w:rtl/>
        </w:rPr>
        <w:t xml:space="preserve">לבד </w:t>
      </w:r>
      <w:bookmarkStart w:id="2916" w:name="_ETM_Q8_771569"/>
      <w:bookmarkEnd w:id="2916"/>
      <w:r>
        <w:rPr>
          <w:rtl/>
        </w:rPr>
        <w:t>במלון</w:t>
      </w:r>
      <w:r>
        <w:rPr>
          <w:rFonts w:hint="cs"/>
          <w:rtl/>
        </w:rPr>
        <w:t>.</w:t>
      </w:r>
      <w:r>
        <w:rPr>
          <w:rtl/>
        </w:rPr>
        <w:t xml:space="preserve"> </w:t>
      </w:r>
      <w:bookmarkStart w:id="2917" w:name="_ETM_Q8_772349"/>
      <w:bookmarkEnd w:id="2917"/>
      <w:r>
        <w:rPr>
          <w:rtl/>
        </w:rPr>
        <w:t xml:space="preserve">בדרך </w:t>
      </w:r>
      <w:bookmarkStart w:id="2918" w:name="_ETM_Q8_772860"/>
      <w:bookmarkEnd w:id="2918"/>
      <w:r>
        <w:rPr>
          <w:rtl/>
        </w:rPr>
        <w:t xml:space="preserve">כלל </w:t>
      </w:r>
      <w:bookmarkStart w:id="2919" w:name="_ETM_Q8_773159"/>
      <w:bookmarkEnd w:id="2919"/>
      <w:r>
        <w:rPr>
          <w:rtl/>
        </w:rPr>
        <w:t xml:space="preserve">ישנים </w:t>
      </w:r>
      <w:bookmarkStart w:id="2920" w:name="_ETM_Q8_773639"/>
      <w:bookmarkEnd w:id="2920"/>
      <w:r>
        <w:rPr>
          <w:rtl/>
        </w:rPr>
        <w:t>איתי</w:t>
      </w:r>
      <w:bookmarkStart w:id="2921" w:name="_ETM_Q8_769876"/>
      <w:bookmarkEnd w:id="2921"/>
      <w:r>
        <w:rPr>
          <w:rFonts w:hint="cs"/>
          <w:rtl/>
        </w:rPr>
        <w:t>;</w:t>
      </w:r>
      <w:r>
        <w:rPr>
          <w:rtl/>
        </w:rPr>
        <w:t xml:space="preserve"> </w:t>
      </w:r>
      <w:bookmarkStart w:id="2922" w:name="_ETM_Q8_773849"/>
      <w:bookmarkEnd w:id="2922"/>
      <w:r>
        <w:rPr>
          <w:rtl/>
        </w:rPr>
        <w:t xml:space="preserve">אני </w:t>
      </w:r>
      <w:bookmarkStart w:id="2923" w:name="_ETM_Q8_773999"/>
      <w:bookmarkEnd w:id="2923"/>
      <w:r>
        <w:rPr>
          <w:rtl/>
        </w:rPr>
        <w:t xml:space="preserve">לא </w:t>
      </w:r>
      <w:bookmarkStart w:id="2924" w:name="_ETM_Q8_774119"/>
      <w:bookmarkEnd w:id="2924"/>
      <w:r>
        <w:rPr>
          <w:rtl/>
        </w:rPr>
        <w:t xml:space="preserve">מוכנה </w:t>
      </w:r>
      <w:bookmarkStart w:id="2925" w:name="_ETM_Q8_774509"/>
      <w:bookmarkEnd w:id="2925"/>
      <w:r>
        <w:rPr>
          <w:rtl/>
        </w:rPr>
        <w:t xml:space="preserve">להיות </w:t>
      </w:r>
      <w:bookmarkStart w:id="2926" w:name="_ETM_Q8_774749"/>
      <w:bookmarkEnd w:id="2926"/>
      <w:r>
        <w:rPr>
          <w:rtl/>
        </w:rPr>
        <w:t>לבד</w:t>
      </w:r>
      <w:r>
        <w:rPr>
          <w:rFonts w:hint="cs"/>
          <w:rtl/>
        </w:rPr>
        <w:t>.</w:t>
      </w:r>
      <w:r>
        <w:rPr>
          <w:rtl/>
        </w:rPr>
        <w:t xml:space="preserve"> </w:t>
      </w:r>
      <w:bookmarkStart w:id="2927" w:name="_ETM_Q8_775589"/>
      <w:bookmarkEnd w:id="2927"/>
      <w:r>
        <w:rPr>
          <w:rtl/>
        </w:rPr>
        <w:t xml:space="preserve">אתמול </w:t>
      </w:r>
      <w:bookmarkStart w:id="2928" w:name="_ETM_Q8_776069"/>
      <w:bookmarkEnd w:id="2928"/>
      <w:r>
        <w:rPr>
          <w:rtl/>
        </w:rPr>
        <w:t xml:space="preserve">לראשונה </w:t>
      </w:r>
      <w:bookmarkStart w:id="2929" w:name="_ETM_Q8_776999"/>
      <w:bookmarkEnd w:id="2929"/>
      <w:r>
        <w:rPr>
          <w:rtl/>
        </w:rPr>
        <w:t xml:space="preserve">יצאתי </w:t>
      </w:r>
      <w:bookmarkStart w:id="2930" w:name="_ETM_Q8_777479"/>
      <w:bookmarkEnd w:id="2930"/>
      <w:r>
        <w:rPr>
          <w:rtl/>
        </w:rPr>
        <w:t xml:space="preserve">מכאן </w:t>
      </w:r>
      <w:bookmarkStart w:id="2931" w:name="_ETM_Q8_777929"/>
      <w:bookmarkEnd w:id="2931"/>
      <w:r>
        <w:rPr>
          <w:rtl/>
        </w:rPr>
        <w:t xml:space="preserve">והלכתי </w:t>
      </w:r>
      <w:bookmarkStart w:id="2932" w:name="_ETM_Q8_778409"/>
      <w:bookmarkEnd w:id="2932"/>
      <w:r>
        <w:rPr>
          <w:rtl/>
        </w:rPr>
        <w:t xml:space="preserve">לישון </w:t>
      </w:r>
      <w:bookmarkStart w:id="2933" w:name="_ETM_Q8_778800"/>
      <w:bookmarkEnd w:id="2933"/>
      <w:r>
        <w:rPr>
          <w:rtl/>
        </w:rPr>
        <w:t>לבד</w:t>
      </w:r>
      <w:r>
        <w:rPr>
          <w:rFonts w:hint="cs"/>
          <w:rtl/>
        </w:rPr>
        <w:t>.</w:t>
      </w:r>
      <w:r>
        <w:rPr>
          <w:rtl/>
        </w:rPr>
        <w:t xml:space="preserve"> </w:t>
      </w:r>
      <w:bookmarkStart w:id="2934" w:name="_ETM_Q8_779610"/>
      <w:bookmarkEnd w:id="2934"/>
      <w:r>
        <w:rPr>
          <w:rtl/>
        </w:rPr>
        <w:t xml:space="preserve">קמתי </w:t>
      </w:r>
      <w:bookmarkStart w:id="2935" w:name="_ETM_Q8_780179"/>
      <w:bookmarkEnd w:id="2935"/>
      <w:r>
        <w:rPr>
          <w:rtl/>
        </w:rPr>
        <w:t xml:space="preserve">הבוקר </w:t>
      </w:r>
      <w:bookmarkStart w:id="2936" w:name="_ETM_Q8_780749"/>
      <w:bookmarkEnd w:id="2936"/>
      <w:r>
        <w:rPr>
          <w:rtl/>
        </w:rPr>
        <w:t xml:space="preserve">וידעתי </w:t>
      </w:r>
      <w:bookmarkStart w:id="2937" w:name="_ETM_Q8_781289"/>
      <w:bookmarkEnd w:id="2937"/>
      <w:r>
        <w:rPr>
          <w:rtl/>
        </w:rPr>
        <w:t xml:space="preserve">שעשיתי </w:t>
      </w:r>
      <w:bookmarkStart w:id="2938" w:name="_ETM_Q8_781860"/>
      <w:bookmarkEnd w:id="2938"/>
      <w:r>
        <w:rPr>
          <w:rtl/>
        </w:rPr>
        <w:t xml:space="preserve">עוד </w:t>
      </w:r>
      <w:r>
        <w:rPr>
          <w:rFonts w:hint="cs"/>
          <w:rtl/>
        </w:rPr>
        <w:t>צעד נכון וחשוב לנפש שלי.</w:t>
      </w:r>
    </w:p>
    <w:p w:rsidR="00832F47" w:rsidRDefault="00832F47" w:rsidP="00A9714A">
      <w:pPr>
        <w:rPr>
          <w:rtl/>
        </w:rPr>
      </w:pPr>
      <w:bookmarkStart w:id="2939" w:name="_ETM_Q8_786942"/>
      <w:bookmarkEnd w:id="2939"/>
    </w:p>
    <w:p w:rsidR="00832F47" w:rsidRDefault="00832F47" w:rsidP="00A9714A">
      <w:pPr>
        <w:rPr>
          <w:rtl/>
        </w:rPr>
      </w:pPr>
      <w:bookmarkStart w:id="2940" w:name="_ETM_Q8_787115"/>
      <w:bookmarkStart w:id="2941" w:name="_ETM_Q8_787143"/>
      <w:bookmarkEnd w:id="2940"/>
      <w:bookmarkEnd w:id="2941"/>
      <w:r>
        <w:rPr>
          <w:rFonts w:hint="cs"/>
          <w:rtl/>
        </w:rPr>
        <w:t>א</w:t>
      </w:r>
      <w:bookmarkStart w:id="2942" w:name="_ETM_Q8_787233"/>
      <w:bookmarkEnd w:id="2942"/>
      <w:r>
        <w:rPr>
          <w:rFonts w:hint="cs"/>
          <w:rtl/>
        </w:rPr>
        <w:t xml:space="preserve">ני באמת קוראת לכל מי שצריך: אל </w:t>
      </w:r>
      <w:bookmarkStart w:id="2943" w:name="_ETM_Q8_783666"/>
      <w:bookmarkEnd w:id="2943"/>
      <w:r>
        <w:rPr>
          <w:rFonts w:hint="cs"/>
          <w:rtl/>
        </w:rPr>
        <w:t xml:space="preserve">תתביישו, אין סיבה להתבייש. זה מגיע </w:t>
      </w:r>
      <w:bookmarkStart w:id="2944" w:name="_ETM_Q8_792666"/>
      <w:bookmarkEnd w:id="2944"/>
      <w:r>
        <w:rPr>
          <w:rFonts w:hint="cs"/>
          <w:rtl/>
        </w:rPr>
        <w:t xml:space="preserve">לנו. לנפש שלנו מגיע לקבל </w:t>
      </w:r>
      <w:bookmarkStart w:id="2945" w:name="_ETM_Q8_788326"/>
      <w:bookmarkEnd w:id="2945"/>
      <w:r>
        <w:rPr>
          <w:rFonts w:hint="cs"/>
          <w:rtl/>
        </w:rPr>
        <w:t xml:space="preserve">את הטיפול הראוי. והינה, אני </w:t>
      </w:r>
      <w:bookmarkStart w:id="2946" w:name="_ETM_Q8_797203"/>
      <w:bookmarkEnd w:id="2946"/>
      <w:r>
        <w:rPr>
          <w:rFonts w:hint="cs"/>
          <w:rtl/>
        </w:rPr>
        <w:t>עומדת מולכם והכול בסדר. בריאות לכולם, אמן ואמן.</w:t>
      </w:r>
    </w:p>
    <w:p w:rsidR="00832F47" w:rsidRDefault="00832F47" w:rsidP="007922F9">
      <w:pPr>
        <w:rPr>
          <w:rtl/>
        </w:rPr>
      </w:pPr>
      <w:bookmarkStart w:id="2947" w:name="_ETM_Q8_796535"/>
      <w:bookmarkEnd w:id="2947"/>
    </w:p>
    <w:p w:rsidR="00381FE0" w:rsidRDefault="00381FE0" w:rsidP="00A9714A">
      <w:pPr>
        <w:pStyle w:val="af6"/>
        <w:keepNext/>
        <w:rPr>
          <w:rtl/>
        </w:rPr>
      </w:pPr>
      <w:r w:rsidRPr="00716DAC">
        <w:rPr>
          <w:rStyle w:val="TagStyle"/>
          <w:rtl/>
        </w:rPr>
        <w:t xml:space="preserve">&lt;&lt; יור &gt;&gt; </w:t>
      </w:r>
      <w:r>
        <w:rPr>
          <w:rtl/>
        </w:rPr>
        <w:t>היו"ר משה טור פז:</w:t>
      </w:r>
      <w:r w:rsidRPr="00716DAC">
        <w:rPr>
          <w:rStyle w:val="TagStyle"/>
          <w:rtl/>
        </w:rPr>
        <w:t xml:space="preserve"> &lt;&lt; יור &gt;&gt;</w:t>
      </w:r>
      <w:r>
        <w:rPr>
          <w:rtl/>
        </w:rPr>
        <w:t xml:space="preserve">   </w:t>
      </w:r>
    </w:p>
    <w:p w:rsidR="00381FE0" w:rsidRDefault="00381FE0" w:rsidP="007922F9">
      <w:pPr>
        <w:rPr>
          <w:rtl/>
          <w:lang w:eastAsia="he-IL"/>
        </w:rPr>
      </w:pPr>
    </w:p>
    <w:p w:rsidR="00381FE0" w:rsidRDefault="00381FE0" w:rsidP="00A9714A">
      <w:pPr>
        <w:rPr>
          <w:rtl/>
          <w:lang w:eastAsia="he-IL"/>
        </w:rPr>
      </w:pPr>
      <w:r>
        <w:rPr>
          <w:rFonts w:hint="cs"/>
          <w:rtl/>
          <w:lang w:eastAsia="he-IL"/>
        </w:rPr>
        <w:t xml:space="preserve">תודה רבה. מרגש מאוד, חברת הכנסת ביטון. אני מזמין את חבר הכנסת יונתן מישרקי. לרשותך חמש דקות, בבקשה. </w:t>
      </w:r>
    </w:p>
    <w:p w:rsidR="00381FE0" w:rsidRDefault="00381FE0" w:rsidP="00A9714A">
      <w:pPr>
        <w:rPr>
          <w:rtl/>
          <w:lang w:eastAsia="he-IL"/>
        </w:rPr>
      </w:pPr>
    </w:p>
    <w:p w:rsidR="00381FE0" w:rsidRDefault="00381FE0" w:rsidP="00A9714A">
      <w:pPr>
        <w:pStyle w:val="a4"/>
        <w:keepNext/>
        <w:rPr>
          <w:rtl/>
        </w:rPr>
      </w:pPr>
      <w:bookmarkStart w:id="2948" w:name="ET_speaker_6447_5"/>
      <w:r w:rsidRPr="00716DAC">
        <w:rPr>
          <w:rStyle w:val="TagStyle"/>
          <w:rtl/>
        </w:rPr>
        <w:t xml:space="preserve"> &lt;&lt; דובר &gt;&gt; </w:t>
      </w:r>
      <w:bookmarkStart w:id="2949" w:name="_Toc184762171"/>
      <w:r>
        <w:rPr>
          <w:rtl/>
        </w:rPr>
        <w:t>יונתן מישרקי (ש"ס):</w:t>
      </w:r>
      <w:bookmarkEnd w:id="2949"/>
      <w:r w:rsidRPr="00716DAC">
        <w:rPr>
          <w:rStyle w:val="TagStyle"/>
          <w:rtl/>
        </w:rPr>
        <w:t xml:space="preserve"> &lt;&lt; דובר &gt;&gt;</w:t>
      </w:r>
      <w:r>
        <w:rPr>
          <w:rtl/>
        </w:rPr>
        <w:t xml:space="preserve">   </w:t>
      </w:r>
      <w:bookmarkEnd w:id="2948"/>
    </w:p>
    <w:p w:rsidR="00381FE0" w:rsidRDefault="00381FE0" w:rsidP="007922F9">
      <w:pPr>
        <w:rPr>
          <w:rtl/>
          <w:lang w:eastAsia="he-IL"/>
        </w:rPr>
      </w:pPr>
    </w:p>
    <w:p w:rsidR="00381FE0" w:rsidRDefault="00381FE0" w:rsidP="00A9714A">
      <w:pPr>
        <w:rPr>
          <w:rtl/>
          <w:lang w:eastAsia="he-IL"/>
        </w:rPr>
      </w:pPr>
      <w:bookmarkStart w:id="2950" w:name="_ETM_Q9_229000"/>
      <w:bookmarkEnd w:id="2950"/>
      <w:r>
        <w:rPr>
          <w:rFonts w:hint="cs"/>
          <w:rtl/>
          <w:lang w:eastAsia="he-IL"/>
        </w:rPr>
        <w:t xml:space="preserve">דבי, תודה רבה על השיתוף של </w:t>
      </w:r>
      <w:bookmarkStart w:id="2951" w:name="_ETM_Q9_225000"/>
      <w:bookmarkEnd w:id="2951"/>
      <w:r>
        <w:rPr>
          <w:rFonts w:hint="cs"/>
          <w:rtl/>
          <w:lang w:eastAsia="he-IL"/>
        </w:rPr>
        <w:t xml:space="preserve">הדברים. אני בטוח שזה יהיה לתועלת להרבה </w:t>
      </w:r>
      <w:bookmarkStart w:id="2952" w:name="_ETM_Q9_232000"/>
      <w:bookmarkEnd w:id="2952"/>
      <w:r>
        <w:rPr>
          <w:rFonts w:hint="cs"/>
          <w:rtl/>
          <w:lang w:eastAsia="he-IL"/>
        </w:rPr>
        <w:t xml:space="preserve">מאוד אנשים. </w:t>
      </w:r>
    </w:p>
    <w:p w:rsidR="00381FE0" w:rsidRPr="00F836B9" w:rsidRDefault="00381FE0" w:rsidP="00A9714A">
      <w:pPr>
        <w:rPr>
          <w:rtl/>
          <w:lang w:eastAsia="he-IL"/>
        </w:rPr>
      </w:pPr>
      <w:bookmarkStart w:id="2953" w:name="_ETM_Q9_227000"/>
      <w:bookmarkEnd w:id="2953"/>
    </w:p>
    <w:p w:rsidR="00381FE0" w:rsidRDefault="00381FE0" w:rsidP="00A9714A">
      <w:pPr>
        <w:rPr>
          <w:rtl/>
          <w:lang w:eastAsia="he-IL"/>
        </w:rPr>
      </w:pPr>
      <w:r>
        <w:rPr>
          <w:rFonts w:hint="cs"/>
          <w:rtl/>
          <w:lang w:eastAsia="he-IL"/>
        </w:rPr>
        <w:t xml:space="preserve">אדוני היושב-ראש, חבריי חברי הכנסת, מכובדי השר, היום אנחנו מציינים את יום בריאות הנפש. בתקופה שבה הנפש </w:t>
      </w:r>
      <w:bookmarkStart w:id="2954" w:name="_ETM_Q9_239000"/>
      <w:bookmarkEnd w:id="2954"/>
      <w:r>
        <w:rPr>
          <w:rFonts w:hint="cs"/>
          <w:rtl/>
          <w:lang w:eastAsia="he-IL"/>
        </w:rPr>
        <w:t xml:space="preserve">הישראלית נבחנת בעוצמה שאין לה תקדים, היום הזה נושא </w:t>
      </w:r>
      <w:proofErr w:type="spellStart"/>
      <w:r>
        <w:rPr>
          <w:rFonts w:hint="cs"/>
          <w:rtl/>
          <w:lang w:eastAsia="he-IL"/>
        </w:rPr>
        <w:t>עימו</w:t>
      </w:r>
      <w:proofErr w:type="spellEnd"/>
      <w:r>
        <w:rPr>
          <w:rFonts w:hint="cs"/>
          <w:rtl/>
          <w:lang w:eastAsia="he-IL"/>
        </w:rPr>
        <w:t xml:space="preserve"> </w:t>
      </w:r>
      <w:bookmarkStart w:id="2955" w:name="_ETM_Q9_245000"/>
      <w:bookmarkEnd w:id="2955"/>
      <w:r>
        <w:rPr>
          <w:rFonts w:hint="cs"/>
          <w:rtl/>
          <w:lang w:eastAsia="he-IL"/>
        </w:rPr>
        <w:t xml:space="preserve">משמעות מיוחדת. הוא מזכיר לנו עד כמה חשוב להעלות את המודעות לנושא המורכב והחיוני הזה. </w:t>
      </w:r>
      <w:bookmarkStart w:id="2956" w:name="_ETM_Q9_251000"/>
      <w:bookmarkEnd w:id="2956"/>
      <w:r>
        <w:rPr>
          <w:rFonts w:hint="cs"/>
          <w:rtl/>
          <w:lang w:eastAsia="he-IL"/>
        </w:rPr>
        <w:t>זהו יום שבו אנו מציבים את בריאות הנפש במרכז השיח הציבורי</w:t>
      </w:r>
      <w:bookmarkStart w:id="2957" w:name="_ETM_Q9_253000"/>
      <w:bookmarkEnd w:id="2957"/>
      <w:r>
        <w:rPr>
          <w:rFonts w:hint="cs"/>
          <w:rtl/>
          <w:lang w:eastAsia="he-IL"/>
        </w:rPr>
        <w:t xml:space="preserve"> והמקצועי. </w:t>
      </w:r>
    </w:p>
    <w:p w:rsidR="00381FE0" w:rsidRDefault="00381FE0" w:rsidP="00A9714A">
      <w:pPr>
        <w:rPr>
          <w:rtl/>
          <w:lang w:eastAsia="he-IL"/>
        </w:rPr>
      </w:pPr>
      <w:bookmarkStart w:id="2958" w:name="_ETM_Q9_258211"/>
      <w:bookmarkStart w:id="2959" w:name="_ETM_Q9_258270"/>
      <w:bookmarkEnd w:id="2958"/>
      <w:bookmarkEnd w:id="2959"/>
    </w:p>
    <w:p w:rsidR="00381FE0" w:rsidRDefault="00381FE0" w:rsidP="00A9714A">
      <w:pPr>
        <w:rPr>
          <w:rtl/>
          <w:lang w:eastAsia="he-IL"/>
        </w:rPr>
      </w:pPr>
      <w:bookmarkStart w:id="2960" w:name="_ETM_Q9_258325"/>
      <w:bookmarkStart w:id="2961" w:name="_ETM_Q9_258367"/>
      <w:bookmarkEnd w:id="2960"/>
      <w:bookmarkEnd w:id="2961"/>
      <w:r>
        <w:rPr>
          <w:rFonts w:hint="cs"/>
          <w:rtl/>
          <w:lang w:eastAsia="he-IL"/>
        </w:rPr>
        <w:t>לעיתים נושאים הקשורים לנפש נסתרים מן העין, אך היום אנחנו מאירים את הנושא באור הראוי</w:t>
      </w:r>
      <w:bookmarkStart w:id="2962" w:name="_ETM_Q9_262000"/>
      <w:bookmarkEnd w:id="2962"/>
      <w:r>
        <w:rPr>
          <w:rFonts w:hint="cs"/>
          <w:rtl/>
          <w:lang w:eastAsia="he-IL"/>
        </w:rPr>
        <w:t xml:space="preserve">, מתוך הכרה עמוקה שמודעות היא הצעד הראשון בדרך לפתרון. בהצפת הסוגיות הנוגעות לבריאות </w:t>
      </w:r>
      <w:bookmarkStart w:id="2963" w:name="_ETM_Q9_269000"/>
      <w:bookmarkEnd w:id="2963"/>
      <w:r>
        <w:rPr>
          <w:rFonts w:hint="cs"/>
          <w:rtl/>
          <w:lang w:eastAsia="he-IL"/>
        </w:rPr>
        <w:t xml:space="preserve">הנפש אנחנו גם שוברים את מעגל השתיקה ואת הסטיגמות שעדיין קיימות בתחום זה. כאשר אנו מדברים על המשמעות של בריאות </w:t>
      </w:r>
      <w:bookmarkStart w:id="2964" w:name="_ETM_Q9_272000"/>
      <w:bookmarkEnd w:id="2964"/>
      <w:r>
        <w:rPr>
          <w:rFonts w:hint="cs"/>
          <w:rtl/>
          <w:lang w:eastAsia="he-IL"/>
        </w:rPr>
        <w:t xml:space="preserve">נפשית, על הצרכים של המתמודדים עם קשיים ועל אחריותה של החברה לתמוך בהם, אנחנו למעשה מבססים </w:t>
      </w:r>
      <w:bookmarkStart w:id="2965" w:name="_ETM_Q9_278000"/>
      <w:bookmarkEnd w:id="2965"/>
      <w:r>
        <w:rPr>
          <w:rFonts w:hint="cs"/>
          <w:rtl/>
          <w:lang w:eastAsia="he-IL"/>
        </w:rPr>
        <w:t xml:space="preserve">תשתית שמאפשרת שינוי אמיתי – גם בתודעה וגם במציאות. </w:t>
      </w:r>
    </w:p>
    <w:p w:rsidR="00381FE0" w:rsidRDefault="00381FE0" w:rsidP="00A9714A">
      <w:pPr>
        <w:rPr>
          <w:rtl/>
          <w:lang w:eastAsia="he-IL"/>
        </w:rPr>
      </w:pPr>
    </w:p>
    <w:p w:rsidR="00381FE0" w:rsidRDefault="00381FE0" w:rsidP="00A9714A">
      <w:pPr>
        <w:rPr>
          <w:rtl/>
          <w:lang w:eastAsia="he-IL"/>
        </w:rPr>
      </w:pPr>
      <w:r>
        <w:rPr>
          <w:rFonts w:hint="cs"/>
          <w:rtl/>
          <w:lang w:eastAsia="he-IL"/>
        </w:rPr>
        <w:t xml:space="preserve">הטרגדיה הנוראה שפקדה אותנו והמלחמה שבאה </w:t>
      </w:r>
      <w:bookmarkStart w:id="2966" w:name="_ETM_Q9_286000"/>
      <w:bookmarkEnd w:id="2966"/>
      <w:r>
        <w:rPr>
          <w:rFonts w:hint="cs"/>
          <w:rtl/>
          <w:lang w:eastAsia="he-IL"/>
        </w:rPr>
        <w:t xml:space="preserve">בעקבותיה, חרתו צלקות עמוקות בלב ובנפש של רבים מאיתנו. מדובר לא רק בפגיעות פיזיות או במבנים שנחרבו, אלא </w:t>
      </w:r>
      <w:bookmarkStart w:id="2967" w:name="_ETM_Q9_297000"/>
      <w:bookmarkEnd w:id="2967"/>
      <w:r>
        <w:rPr>
          <w:rFonts w:hint="cs"/>
          <w:rtl/>
          <w:lang w:eastAsia="he-IL"/>
        </w:rPr>
        <w:t xml:space="preserve">בעיקר בנפש האדם; באותם שברים סמויים מן העין שדורשים טיפול ותשומת לב מיוחדת. המשבר הנפשי שיצרו האירועים </w:t>
      </w:r>
      <w:bookmarkStart w:id="2968" w:name="_ETM_Q9_303000"/>
      <w:bookmarkEnd w:id="2968"/>
      <w:r>
        <w:rPr>
          <w:rFonts w:hint="cs"/>
          <w:rtl/>
          <w:lang w:eastAsia="he-IL"/>
        </w:rPr>
        <w:t>הקשים הללו אינו מוגבל לקבוצה אחת. הוא פגע ופוגע באזרחים מכל גווני החברה,</w:t>
      </w:r>
      <w:bookmarkStart w:id="2969" w:name="_ETM_Q9_309000"/>
      <w:bookmarkEnd w:id="2969"/>
      <w:r>
        <w:rPr>
          <w:rFonts w:hint="cs"/>
          <w:rtl/>
          <w:lang w:eastAsia="he-IL"/>
        </w:rPr>
        <w:t xml:space="preserve"> באימהות ובילדים, בנערים ובזקנים וגם באלה </w:t>
      </w:r>
      <w:proofErr w:type="spellStart"/>
      <w:r>
        <w:rPr>
          <w:rFonts w:hint="cs"/>
          <w:rtl/>
          <w:lang w:eastAsia="he-IL"/>
        </w:rPr>
        <w:t>שמגינים</w:t>
      </w:r>
      <w:proofErr w:type="spellEnd"/>
      <w:r>
        <w:rPr>
          <w:rFonts w:hint="cs"/>
          <w:rtl/>
          <w:lang w:eastAsia="he-IL"/>
        </w:rPr>
        <w:t xml:space="preserve"> עלינו, לוחמי כוחות הביטחון. אם אני כבר מזכיר אותם, את כוחות הביטחון, לא מכבר סיימת</w:t>
      </w:r>
      <w:bookmarkStart w:id="2970" w:name="_ETM_Q9_321000"/>
      <w:bookmarkEnd w:id="2970"/>
      <w:r>
        <w:rPr>
          <w:rFonts w:hint="cs"/>
          <w:rtl/>
          <w:lang w:eastAsia="he-IL"/>
        </w:rPr>
        <w:t xml:space="preserve">י לקרוא את הספר שנקרא "חבית נפץ" של אורן אור </w:t>
      </w:r>
      <w:bookmarkStart w:id="2971" w:name="_ETM_Q9_328000"/>
      <w:bookmarkEnd w:id="2971"/>
      <w:r>
        <w:rPr>
          <w:rFonts w:hint="cs"/>
          <w:rtl/>
          <w:lang w:eastAsia="he-IL"/>
        </w:rPr>
        <w:t xml:space="preserve">ביטון. אני חושב שהוא ספר חובה למי שרוצה להבין וגם להרגיש מה המשמעות </w:t>
      </w:r>
      <w:bookmarkStart w:id="2972" w:name="_ETM_Q9_332000"/>
      <w:bookmarkEnd w:id="2972"/>
      <w:r>
        <w:rPr>
          <w:rFonts w:hint="cs"/>
          <w:rtl/>
          <w:lang w:eastAsia="he-IL"/>
        </w:rPr>
        <w:t>של פוסט-טראומה.</w:t>
      </w:r>
    </w:p>
    <w:p w:rsidR="00381FE0" w:rsidRDefault="00381FE0" w:rsidP="00A9714A">
      <w:pPr>
        <w:rPr>
          <w:rtl/>
          <w:lang w:eastAsia="he-IL"/>
        </w:rPr>
      </w:pPr>
    </w:p>
    <w:p w:rsidR="00381FE0" w:rsidRDefault="00381FE0" w:rsidP="00A9714A">
      <w:pPr>
        <w:rPr>
          <w:rtl/>
          <w:lang w:eastAsia="he-IL"/>
        </w:rPr>
      </w:pPr>
      <w:r>
        <w:rPr>
          <w:rFonts w:hint="cs"/>
          <w:rtl/>
          <w:lang w:eastAsia="he-IL"/>
        </w:rPr>
        <w:t xml:space="preserve">עלינו להכיר בכך שהמציאות המורכבת הזו, המתמשכת והמאיימת, מציבה </w:t>
      </w:r>
      <w:bookmarkStart w:id="2973" w:name="_ETM_Q9_337000"/>
      <w:bookmarkEnd w:id="2973"/>
      <w:r>
        <w:rPr>
          <w:rFonts w:hint="cs"/>
          <w:rtl/>
          <w:lang w:eastAsia="he-IL"/>
        </w:rPr>
        <w:t xml:space="preserve">אותנו מול משבר נפשי רחב היקף שרבים אינם מסוגלים להתמודד איתו לבד. ב-14 החודשים האחרונים </w:t>
      </w:r>
      <w:bookmarkStart w:id="2974" w:name="_ETM_Q9_348000"/>
      <w:bookmarkEnd w:id="2974"/>
      <w:r>
        <w:rPr>
          <w:rFonts w:hint="cs"/>
          <w:rtl/>
          <w:lang w:eastAsia="he-IL"/>
        </w:rPr>
        <w:t>ועדת הבריאות עסקה רבות בנושא חשוב זה, מתוך הבנה שמדובר בסוגיה שדורשת</w:t>
      </w:r>
      <w:bookmarkStart w:id="2975" w:name="_ETM_Q9_353000"/>
      <w:bookmarkEnd w:id="2975"/>
      <w:r>
        <w:rPr>
          <w:rFonts w:hint="cs"/>
          <w:rtl/>
          <w:lang w:eastAsia="he-IL"/>
        </w:rPr>
        <w:t xml:space="preserve"> השקעה מתמדת ושיח ציבורי רחב. המשימה שלנו ברורה: עלינו לוודא שהמאמצים לשיקום הנפשי של הנפגעים ומשפחותיהם </w:t>
      </w:r>
      <w:bookmarkStart w:id="2976" w:name="_ETM_Q9_358000"/>
      <w:bookmarkEnd w:id="2976"/>
      <w:r>
        <w:rPr>
          <w:rFonts w:hint="cs"/>
          <w:rtl/>
          <w:lang w:eastAsia="he-IL"/>
        </w:rPr>
        <w:t xml:space="preserve">לא ייפסקו. </w:t>
      </w:r>
    </w:p>
    <w:p w:rsidR="00381FE0" w:rsidRDefault="00381FE0" w:rsidP="00A9714A">
      <w:pPr>
        <w:rPr>
          <w:rtl/>
          <w:lang w:eastAsia="he-IL"/>
        </w:rPr>
      </w:pPr>
      <w:bookmarkStart w:id="2977" w:name="_ETM_Q9_359000"/>
      <w:bookmarkEnd w:id="2977"/>
    </w:p>
    <w:p w:rsidR="00381FE0" w:rsidRDefault="00381FE0" w:rsidP="00A9714A">
      <w:pPr>
        <w:rPr>
          <w:rtl/>
          <w:lang w:eastAsia="he-IL"/>
        </w:rPr>
      </w:pPr>
      <w:bookmarkStart w:id="2978" w:name="_ETM_Q9_360000"/>
      <w:bookmarkEnd w:id="2978"/>
      <w:r>
        <w:rPr>
          <w:rFonts w:hint="cs"/>
          <w:rtl/>
          <w:lang w:eastAsia="he-IL"/>
        </w:rPr>
        <w:t xml:space="preserve">אנו יודעים שרבים מהנפגעים ימצאו את הכוחות להתמודד בכוחות עצמם, אך ישנם גם אלו שזקוקים לעזרתנו באופן דחוף וממוקד. כאן נכנסת </w:t>
      </w:r>
      <w:bookmarkStart w:id="2979" w:name="_ETM_Q9_370000"/>
      <w:bookmarkEnd w:id="2979"/>
      <w:r>
        <w:rPr>
          <w:rFonts w:hint="cs"/>
          <w:rtl/>
          <w:lang w:eastAsia="he-IL"/>
        </w:rPr>
        <w:t xml:space="preserve">לתמונה האחריות שלנו כנציגי ציבור. אנחנו מחויבים להבטיח שכל פרט הזקוק לסיוע יקבל אותו, ושכל </w:t>
      </w:r>
      <w:bookmarkStart w:id="2980" w:name="_ETM_Q9_376000"/>
      <w:bookmarkEnd w:id="2980"/>
      <w:r>
        <w:rPr>
          <w:rFonts w:hint="cs"/>
          <w:rtl/>
          <w:lang w:eastAsia="he-IL"/>
        </w:rPr>
        <w:t xml:space="preserve">אתגר ביישום תוכניות השיקום יטופל באופן מהיר, מקצועי וללא עיכובים. </w:t>
      </w:r>
    </w:p>
    <w:p w:rsidR="00381FE0" w:rsidRDefault="00381FE0" w:rsidP="00A9714A">
      <w:pPr>
        <w:rPr>
          <w:rtl/>
          <w:lang w:eastAsia="he-IL"/>
        </w:rPr>
      </w:pPr>
    </w:p>
    <w:p w:rsidR="00381FE0" w:rsidRDefault="00381FE0" w:rsidP="001120CB">
      <w:pPr>
        <w:rPr>
          <w:rtl/>
          <w:lang w:eastAsia="he-IL"/>
        </w:rPr>
      </w:pPr>
      <w:r>
        <w:rPr>
          <w:rFonts w:hint="cs"/>
          <w:rtl/>
          <w:lang w:eastAsia="he-IL"/>
        </w:rPr>
        <w:t xml:space="preserve">בחודש אוגוסט האחרון, בהובלת שר הבריאות, </w:t>
      </w:r>
      <w:bookmarkStart w:id="2981" w:name="_ETM_Q9_390000"/>
      <w:bookmarkEnd w:id="2981"/>
      <w:r>
        <w:rPr>
          <w:rFonts w:hint="cs"/>
          <w:rtl/>
          <w:lang w:eastAsia="he-IL"/>
        </w:rPr>
        <w:t xml:space="preserve">ידידי הרב בוסו, הושקה התוכנית הלאומית לבריאות הנפש – תוכנית שמסמלת שינוי </w:t>
      </w:r>
      <w:bookmarkStart w:id="2982" w:name="_ETM_Q9_392000"/>
      <w:bookmarkEnd w:id="2982"/>
      <w:r>
        <w:rPr>
          <w:rFonts w:hint="cs"/>
          <w:rtl/>
          <w:lang w:eastAsia="he-IL"/>
        </w:rPr>
        <w:t>תפיסה חשוב</w:t>
      </w:r>
      <w:r w:rsidR="001120CB">
        <w:rPr>
          <w:rFonts w:hint="cs"/>
          <w:rtl/>
          <w:lang w:eastAsia="he-IL"/>
        </w:rPr>
        <w:t>:</w:t>
      </w:r>
      <w:r>
        <w:rPr>
          <w:rFonts w:hint="cs"/>
          <w:rtl/>
          <w:lang w:eastAsia="he-IL"/>
        </w:rPr>
        <w:t xml:space="preserve"> התמקדות במניעה ובשיקום </w:t>
      </w:r>
      <w:proofErr w:type="spellStart"/>
      <w:r>
        <w:rPr>
          <w:rFonts w:hint="cs"/>
          <w:rtl/>
          <w:lang w:eastAsia="he-IL"/>
        </w:rPr>
        <w:t>והנגשת</w:t>
      </w:r>
      <w:proofErr w:type="spellEnd"/>
      <w:r>
        <w:rPr>
          <w:rFonts w:hint="cs"/>
          <w:rtl/>
          <w:lang w:eastAsia="he-IL"/>
        </w:rPr>
        <w:t xml:space="preserve"> שירותי בריאות הנפש לכלל האוכלוסייה.</w:t>
      </w:r>
      <w:bookmarkStart w:id="2983" w:name="_ETM_Q9_401000"/>
      <w:bookmarkEnd w:id="2983"/>
      <w:r>
        <w:rPr>
          <w:rFonts w:hint="cs"/>
          <w:rtl/>
          <w:lang w:eastAsia="he-IL"/>
        </w:rPr>
        <w:t xml:space="preserve"> זהו צעד משמעותי המבטא מחויבות עמוקה מצד המדינה לתמוך במתמודדים עם משברים נפשיים ולהעניק </w:t>
      </w:r>
      <w:bookmarkStart w:id="2984" w:name="_ETM_Q9_403000"/>
      <w:bookmarkEnd w:id="2984"/>
      <w:r>
        <w:rPr>
          <w:rFonts w:hint="cs"/>
          <w:rtl/>
          <w:lang w:eastAsia="he-IL"/>
        </w:rPr>
        <w:t xml:space="preserve">להם את הכלים להשתקם ולהמשיך הלאה. עם זאת, הדרך עוד ממושכת, ועלינו להבטיח שהתוכנית תמשיך להתפתח ולהשתפר, כדי </w:t>
      </w:r>
      <w:bookmarkStart w:id="2985" w:name="_ETM_Q9_416000"/>
      <w:bookmarkEnd w:id="2985"/>
      <w:r>
        <w:rPr>
          <w:rFonts w:hint="cs"/>
          <w:rtl/>
          <w:lang w:eastAsia="he-IL"/>
        </w:rPr>
        <w:t xml:space="preserve">לתת מענה מלא ומקיף לכל הנזקקים לסיוע. </w:t>
      </w:r>
    </w:p>
    <w:p w:rsidR="00381FE0" w:rsidRDefault="00381FE0" w:rsidP="00A9714A">
      <w:pPr>
        <w:rPr>
          <w:rtl/>
          <w:lang w:eastAsia="he-IL"/>
        </w:rPr>
      </w:pPr>
    </w:p>
    <w:p w:rsidR="00381FE0" w:rsidRDefault="00381FE0" w:rsidP="00A9714A">
      <w:pPr>
        <w:rPr>
          <w:rtl/>
          <w:lang w:eastAsia="he-IL"/>
        </w:rPr>
      </w:pPr>
      <w:r>
        <w:rPr>
          <w:rFonts w:hint="cs"/>
          <w:rtl/>
          <w:lang w:eastAsia="he-IL"/>
        </w:rPr>
        <w:t>אני מבקש לברך באופן מיוחד את חברת הכנסת מיכל וולדיגר ע</w:t>
      </w:r>
      <w:bookmarkStart w:id="2986" w:name="_ETM_Q9_418000"/>
      <w:bookmarkEnd w:id="2986"/>
      <w:r>
        <w:rPr>
          <w:rFonts w:hint="cs"/>
          <w:rtl/>
          <w:lang w:eastAsia="he-IL"/>
        </w:rPr>
        <w:t xml:space="preserve">ל הפעילות המשמעותית שלה ועל המחויבות העמוקה שהיא מפגינה </w:t>
      </w:r>
      <w:bookmarkStart w:id="2987" w:name="_ETM_Q9_424000"/>
      <w:bookmarkEnd w:id="2987"/>
      <w:r>
        <w:rPr>
          <w:rFonts w:hint="cs"/>
          <w:rtl/>
          <w:lang w:eastAsia="he-IL"/>
        </w:rPr>
        <w:t xml:space="preserve">בנושאים הקשורים לבריאות הנפש. ברמה האישית אגיד לך, מיכל – אמרתי את זה גם היום </w:t>
      </w:r>
      <w:bookmarkStart w:id="2988" w:name="_ETM_Q9_430000"/>
      <w:bookmarkEnd w:id="2988"/>
      <w:r>
        <w:rPr>
          <w:rFonts w:hint="cs"/>
          <w:rtl/>
          <w:lang w:eastAsia="he-IL"/>
        </w:rPr>
        <w:t xml:space="preserve">ביום המיוחד שציינת ואני אומר את זה גם פה מעל </w:t>
      </w:r>
      <w:bookmarkStart w:id="2989" w:name="_ETM_Q9_431000"/>
      <w:bookmarkEnd w:id="2989"/>
      <w:r>
        <w:rPr>
          <w:rFonts w:hint="cs"/>
          <w:rtl/>
          <w:lang w:eastAsia="he-IL"/>
        </w:rPr>
        <w:t xml:space="preserve">הדוכן: אני מרבה מאוד ללמוד ממך בעולמות הללו, ויש הרבה מאוד מה להעמיק בזה. </w:t>
      </w:r>
    </w:p>
    <w:p w:rsidR="00381FE0" w:rsidRDefault="00381FE0" w:rsidP="00A9714A">
      <w:pPr>
        <w:rPr>
          <w:rtl/>
          <w:lang w:eastAsia="he-IL"/>
        </w:rPr>
      </w:pPr>
    </w:p>
    <w:p w:rsidR="00381FE0" w:rsidRDefault="00381FE0" w:rsidP="001120CB">
      <w:pPr>
        <w:rPr>
          <w:rtl/>
          <w:lang w:eastAsia="he-IL"/>
        </w:rPr>
      </w:pPr>
      <w:r>
        <w:rPr>
          <w:rFonts w:hint="cs"/>
          <w:rtl/>
          <w:lang w:eastAsia="he-IL"/>
        </w:rPr>
        <w:t xml:space="preserve">אדוני היושב-ראש, עלינו לזכור שבריאות הנפש היא אבן יסוד לחוסנה </w:t>
      </w:r>
      <w:bookmarkStart w:id="2990" w:name="_ETM_Q9_441000"/>
      <w:bookmarkEnd w:id="2990"/>
      <w:r>
        <w:rPr>
          <w:rFonts w:hint="cs"/>
          <w:rtl/>
          <w:lang w:eastAsia="he-IL"/>
        </w:rPr>
        <w:t xml:space="preserve">של החברה הישראלית. האחריות שלנו כחברה וכנציגי ציבור היא להמשיך להוביל מהלכים </w:t>
      </w:r>
      <w:bookmarkStart w:id="2991" w:name="_ETM_Q9_446000"/>
      <w:bookmarkEnd w:id="2991"/>
      <w:r>
        <w:rPr>
          <w:rFonts w:hint="cs"/>
          <w:rtl/>
          <w:lang w:eastAsia="he-IL"/>
        </w:rPr>
        <w:t xml:space="preserve">שמקדמים מודעות, מניעה ושיקום. עלינו לוודא שכל מי שנמצא במשבר יקבל את הסיוע הראוי לו ללא </w:t>
      </w:r>
      <w:bookmarkStart w:id="2992" w:name="_ETM_Q9_454000"/>
      <w:bookmarkEnd w:id="2992"/>
      <w:r>
        <w:rPr>
          <w:rFonts w:hint="cs"/>
          <w:rtl/>
          <w:lang w:eastAsia="he-IL"/>
        </w:rPr>
        <w:t>עיכובים וללא מכשולים. יחד נוכל לבנות חברה חזקה יותר, שבה כל אדם יוכל להתמודד, להשתקם ולצמוח.</w:t>
      </w:r>
      <w:bookmarkStart w:id="2993" w:name="_ETM_Q9_461000"/>
      <w:bookmarkEnd w:id="2993"/>
      <w:r>
        <w:rPr>
          <w:rFonts w:hint="cs"/>
          <w:rtl/>
          <w:lang w:eastAsia="he-IL"/>
        </w:rPr>
        <w:t xml:space="preserve"> תודה רבה. </w:t>
      </w:r>
    </w:p>
    <w:p w:rsidR="00381FE0" w:rsidRDefault="00381FE0" w:rsidP="00A9714A">
      <w:pPr>
        <w:rPr>
          <w:rtl/>
          <w:lang w:eastAsia="he-IL"/>
        </w:rPr>
      </w:pPr>
    </w:p>
    <w:p w:rsidR="00381FE0" w:rsidRDefault="00381FE0" w:rsidP="00A9714A">
      <w:pPr>
        <w:pStyle w:val="af6"/>
        <w:keepNext/>
        <w:rPr>
          <w:rtl/>
        </w:rPr>
      </w:pPr>
      <w:bookmarkStart w:id="2994" w:name="ET_yor_6253_6"/>
      <w:r w:rsidRPr="00716DAC">
        <w:rPr>
          <w:rStyle w:val="TagStyle"/>
          <w:rtl/>
        </w:rPr>
        <w:t xml:space="preserve"> &lt;&lt; יור &gt;&gt; </w:t>
      </w:r>
      <w:r>
        <w:rPr>
          <w:rtl/>
        </w:rPr>
        <w:t>היו"ר משה טור פז:</w:t>
      </w:r>
      <w:r w:rsidRPr="00716DAC">
        <w:rPr>
          <w:rStyle w:val="TagStyle"/>
          <w:rtl/>
        </w:rPr>
        <w:t xml:space="preserve"> &lt;&lt; יור &gt;&gt;</w:t>
      </w:r>
      <w:r>
        <w:rPr>
          <w:rtl/>
        </w:rPr>
        <w:t xml:space="preserve">   </w:t>
      </w:r>
      <w:bookmarkEnd w:id="2994"/>
    </w:p>
    <w:p w:rsidR="00381FE0" w:rsidRDefault="00381FE0" w:rsidP="007922F9">
      <w:pPr>
        <w:rPr>
          <w:rtl/>
          <w:lang w:eastAsia="he-IL"/>
        </w:rPr>
      </w:pPr>
    </w:p>
    <w:p w:rsidR="00381FE0" w:rsidRDefault="00381FE0" w:rsidP="001120CB">
      <w:pPr>
        <w:rPr>
          <w:rtl/>
          <w:lang w:eastAsia="he-IL"/>
        </w:rPr>
      </w:pPr>
      <w:r>
        <w:rPr>
          <w:rFonts w:hint="cs"/>
          <w:rtl/>
          <w:lang w:eastAsia="he-IL"/>
        </w:rPr>
        <w:t>תודה רבה. אני</w:t>
      </w:r>
      <w:r w:rsidR="00A9714A">
        <w:rPr>
          <w:rFonts w:hint="cs"/>
          <w:rtl/>
          <w:lang w:eastAsia="he-IL"/>
        </w:rPr>
        <w:t xml:space="preserve"> </w:t>
      </w:r>
      <w:r>
        <w:rPr>
          <w:rFonts w:hint="cs"/>
          <w:rtl/>
          <w:lang w:eastAsia="he-IL"/>
        </w:rPr>
        <w:t>מזמין את חברת הכנסת פנינה תמנו</w:t>
      </w:r>
      <w:r w:rsidR="001120CB">
        <w:rPr>
          <w:rFonts w:hint="cs"/>
          <w:rtl/>
          <w:lang w:eastAsia="he-IL"/>
        </w:rPr>
        <w:t>.</w:t>
      </w:r>
      <w:r>
        <w:rPr>
          <w:rFonts w:hint="cs"/>
          <w:rtl/>
          <w:lang w:eastAsia="he-IL"/>
        </w:rPr>
        <w:t xml:space="preserve"> בבקשה. גם לרשותך חמש דקות, בבקשה. </w:t>
      </w:r>
    </w:p>
    <w:p w:rsidR="00381FE0" w:rsidRDefault="00381FE0" w:rsidP="00A9714A">
      <w:pPr>
        <w:rPr>
          <w:rtl/>
          <w:lang w:eastAsia="he-IL"/>
        </w:rPr>
      </w:pPr>
    </w:p>
    <w:p w:rsidR="00381FE0" w:rsidRDefault="00381FE0" w:rsidP="00A9714A">
      <w:pPr>
        <w:pStyle w:val="a4"/>
        <w:keepNext/>
        <w:rPr>
          <w:rtl/>
        </w:rPr>
      </w:pPr>
      <w:bookmarkStart w:id="2995" w:name="ET_speaker_5115_7"/>
      <w:r w:rsidRPr="00716DAC">
        <w:rPr>
          <w:rStyle w:val="TagStyle"/>
          <w:rtl/>
        </w:rPr>
        <w:t xml:space="preserve"> &lt;&lt; דובר &gt;&gt; </w:t>
      </w:r>
      <w:bookmarkStart w:id="2996" w:name="_Toc184762172"/>
      <w:r>
        <w:rPr>
          <w:rtl/>
        </w:rPr>
        <w:t>פנינה תמנו (המחנה הממלכתי):</w:t>
      </w:r>
      <w:bookmarkEnd w:id="2996"/>
      <w:r w:rsidRPr="00716DAC">
        <w:rPr>
          <w:rStyle w:val="TagStyle"/>
          <w:rtl/>
        </w:rPr>
        <w:t xml:space="preserve"> &lt;&lt; דובר &gt;&gt;</w:t>
      </w:r>
      <w:r>
        <w:rPr>
          <w:rtl/>
        </w:rPr>
        <w:t xml:space="preserve">   </w:t>
      </w:r>
      <w:bookmarkEnd w:id="2995"/>
    </w:p>
    <w:p w:rsidR="00381FE0" w:rsidRDefault="00381FE0" w:rsidP="007922F9">
      <w:pPr>
        <w:rPr>
          <w:rtl/>
          <w:lang w:eastAsia="he-IL"/>
        </w:rPr>
      </w:pPr>
    </w:p>
    <w:p w:rsidR="00381FE0" w:rsidRDefault="00381FE0" w:rsidP="00A9714A">
      <w:pPr>
        <w:rPr>
          <w:rtl/>
          <w:lang w:eastAsia="he-IL"/>
        </w:rPr>
      </w:pPr>
      <w:r>
        <w:rPr>
          <w:rFonts w:hint="cs"/>
          <w:rtl/>
          <w:lang w:eastAsia="he-IL"/>
        </w:rPr>
        <w:t xml:space="preserve">תודה. אדוני היושב בראש, כנסת נכבדה, שר הבריאות היקר </w:t>
      </w:r>
      <w:r>
        <w:rPr>
          <w:rFonts w:hint="eastAsia"/>
          <w:rtl/>
          <w:lang w:eastAsia="he-IL"/>
        </w:rPr>
        <w:t xml:space="preserve">– </w:t>
      </w:r>
      <w:r>
        <w:rPr>
          <w:rFonts w:hint="cs"/>
          <w:rtl/>
          <w:lang w:eastAsia="he-IL"/>
        </w:rPr>
        <w:t xml:space="preserve">חברת הכנסת מיכל וולדיגר, אספר לך סיפור. בשבוע שעבר הגעתי לגהה – יותר </w:t>
      </w:r>
      <w:bookmarkStart w:id="2997" w:name="_ETM_Q9_511000"/>
      <w:bookmarkEnd w:id="2997"/>
      <w:r>
        <w:rPr>
          <w:rFonts w:hint="cs"/>
          <w:rtl/>
          <w:lang w:eastAsia="he-IL"/>
        </w:rPr>
        <w:t xml:space="preserve">נכון במוצאי שבת – ואז אני נכנסת, והמאבטח מכיר אותי, והוא אומר לי: לא ראיתי אותך הרבה זמן. ותוך כדי שהוא מלווה אותי למחלקה שאני צריכה, הוא אומר לי: מיכל הייתה אצלנו בשבת הזאת והזאת, הייתה כאן לקבלת שבת. אז גם אני מצטרפת לברכות על תשומת הלב ועל השליחות שאת עושה למען מתמודדי הנפש. את מובילה את זה ביתר שאת. אגיד לך שבפעם הראשונה שהקמתי </w:t>
      </w:r>
      <w:bookmarkStart w:id="2998" w:name="_ETM_Q9_538000"/>
      <w:bookmarkEnd w:id="2998"/>
      <w:r>
        <w:rPr>
          <w:rFonts w:hint="cs"/>
          <w:rtl/>
          <w:lang w:eastAsia="he-IL"/>
        </w:rPr>
        <w:t xml:space="preserve">את השדולה למען מתמודדי הנפש, ואחר כך הפכת להיות שרה, אמרתי: עכשיו השדולה תוזנח, אבל באת והרמת את השדולה הזאת פי כמה וכמה. </w:t>
      </w:r>
    </w:p>
    <w:p w:rsidR="00381FE0" w:rsidRDefault="00381FE0" w:rsidP="00A9714A">
      <w:pPr>
        <w:rPr>
          <w:rtl/>
          <w:lang w:eastAsia="he-IL"/>
        </w:rPr>
      </w:pPr>
    </w:p>
    <w:p w:rsidR="00381FE0" w:rsidRDefault="00381FE0" w:rsidP="001120CB">
      <w:pPr>
        <w:rPr>
          <w:rtl/>
          <w:lang w:eastAsia="he-IL"/>
        </w:rPr>
      </w:pPr>
      <w:r>
        <w:rPr>
          <w:rFonts w:hint="cs"/>
          <w:rtl/>
          <w:lang w:eastAsia="he-IL"/>
        </w:rPr>
        <w:t xml:space="preserve">אני חושבת שסיפור בריאות הנפש </w:t>
      </w:r>
      <w:bookmarkStart w:id="2999" w:name="_ETM_Q9_560000"/>
      <w:bookmarkEnd w:id="2999"/>
      <w:r>
        <w:rPr>
          <w:rFonts w:hint="cs"/>
          <w:rtl/>
          <w:lang w:eastAsia="he-IL"/>
        </w:rPr>
        <w:t xml:space="preserve">באמת נוגע כאן בכאב הכי עמוק מבחינה חברתית, משפחתית, אישית, ואני חושבת שאם יש חסד גדול שאתה יכול לעשות, </w:t>
      </w:r>
      <w:r w:rsidR="001120CB">
        <w:rPr>
          <w:rFonts w:hint="cs"/>
          <w:rtl/>
          <w:lang w:eastAsia="he-IL"/>
        </w:rPr>
        <w:t xml:space="preserve">שר הבריאות, </w:t>
      </w:r>
      <w:r>
        <w:rPr>
          <w:rFonts w:hint="cs"/>
          <w:rtl/>
          <w:lang w:eastAsia="he-IL"/>
        </w:rPr>
        <w:t xml:space="preserve">ותיקון אמיתי שאתה יכול לעשות, זה בנושא בריאות הנפש. לצערי, גם קרובת משפחה שלי נרצחה </w:t>
      </w:r>
      <w:r>
        <w:rPr>
          <w:rtl/>
          <w:lang w:eastAsia="he-IL"/>
        </w:rPr>
        <w:t>–</w:t>
      </w:r>
      <w:r>
        <w:rPr>
          <w:rFonts w:hint="cs"/>
          <w:rtl/>
          <w:lang w:eastAsia="he-IL"/>
        </w:rPr>
        <w:t xml:space="preserve"> בלי </w:t>
      </w:r>
      <w:bookmarkStart w:id="3000" w:name="_ETM_Q9_579000"/>
      <w:bookmarkEnd w:id="3000"/>
      <w:r>
        <w:rPr>
          <w:rFonts w:hint="cs"/>
          <w:rtl/>
          <w:lang w:eastAsia="he-IL"/>
        </w:rPr>
        <w:t xml:space="preserve">לפרט יותר מדי </w:t>
      </w:r>
      <w:r>
        <w:rPr>
          <w:rtl/>
          <w:lang w:eastAsia="he-IL"/>
        </w:rPr>
        <w:t>–</w:t>
      </w:r>
      <w:r>
        <w:rPr>
          <w:rFonts w:hint="cs"/>
          <w:rtl/>
          <w:lang w:eastAsia="he-IL"/>
        </w:rPr>
        <w:t xml:space="preserve"> לפני שבועיים על ידי </w:t>
      </w:r>
      <w:bookmarkStart w:id="3001" w:name="_ETM_Q9_588000"/>
      <w:bookmarkEnd w:id="3001"/>
      <w:r>
        <w:rPr>
          <w:rFonts w:hint="cs"/>
          <w:rtl/>
          <w:lang w:eastAsia="he-IL"/>
        </w:rPr>
        <w:t>בנה, מתמודד נפש; אירוע קשה מאוד מאוד. היא נלחמה עליו</w:t>
      </w:r>
      <w:bookmarkStart w:id="3002" w:name="_ETM_Q9_590000"/>
      <w:bookmarkEnd w:id="3002"/>
      <w:r>
        <w:rPr>
          <w:rFonts w:hint="cs"/>
          <w:rtl/>
          <w:lang w:eastAsia="he-IL"/>
        </w:rPr>
        <w:t xml:space="preserve"> הרבה שנים. הוא היה הבן האהוב עליה. </w:t>
      </w:r>
      <w:bookmarkStart w:id="3003" w:name="_ETM_Q9_595000"/>
      <w:bookmarkEnd w:id="3003"/>
    </w:p>
    <w:p w:rsidR="00381FE0" w:rsidRDefault="00381FE0" w:rsidP="00A9714A">
      <w:pPr>
        <w:rPr>
          <w:rtl/>
          <w:lang w:eastAsia="he-IL"/>
        </w:rPr>
      </w:pPr>
      <w:bookmarkStart w:id="3004" w:name="_ETM_Q9_585000"/>
      <w:bookmarkEnd w:id="3004"/>
    </w:p>
    <w:p w:rsidR="00381FE0" w:rsidRDefault="00381FE0" w:rsidP="00A9714A">
      <w:pPr>
        <w:pStyle w:val="af5"/>
        <w:keepNext/>
        <w:rPr>
          <w:rtl/>
        </w:rPr>
      </w:pPr>
      <w:bookmarkStart w:id="3005" w:name="ET_interruption_6150_6"/>
      <w:r w:rsidRPr="008A6C73">
        <w:rPr>
          <w:rStyle w:val="TagStyle"/>
          <w:rtl/>
        </w:rPr>
        <w:t xml:space="preserve"> &lt;&lt; קריאה &gt;&gt; </w:t>
      </w:r>
      <w:r>
        <w:rPr>
          <w:rtl/>
        </w:rPr>
        <w:t>מיכל מרים וולדיגר (הציונות הדתית):</w:t>
      </w:r>
      <w:r w:rsidRPr="008A6C73">
        <w:rPr>
          <w:rStyle w:val="TagStyle"/>
          <w:rtl/>
        </w:rPr>
        <w:t xml:space="preserve"> &lt;&lt; קריאה &gt;&gt;</w:t>
      </w:r>
      <w:r>
        <w:rPr>
          <w:rtl/>
        </w:rPr>
        <w:t xml:space="preserve">   </w:t>
      </w:r>
      <w:bookmarkEnd w:id="3005"/>
    </w:p>
    <w:p w:rsidR="00381FE0" w:rsidRDefault="00381FE0" w:rsidP="007922F9">
      <w:pPr>
        <w:rPr>
          <w:rtl/>
          <w:lang w:eastAsia="he-IL"/>
        </w:rPr>
      </w:pPr>
    </w:p>
    <w:p w:rsidR="00381FE0" w:rsidRDefault="00381FE0" w:rsidP="00A9714A">
      <w:pPr>
        <w:rPr>
          <w:rtl/>
          <w:lang w:eastAsia="he-IL"/>
        </w:rPr>
      </w:pPr>
      <w:bookmarkStart w:id="3006" w:name="_ETM_Q9_587000"/>
      <w:bookmarkEnd w:id="3006"/>
      <w:r>
        <w:rPr>
          <w:rFonts w:hint="cs"/>
          <w:rtl/>
          <w:lang w:eastAsia="he-IL"/>
        </w:rPr>
        <w:t xml:space="preserve">הוא לא רצח אותה. הוא לא יודע מה הוא עושה. </w:t>
      </w:r>
    </w:p>
    <w:p w:rsidR="00381FE0" w:rsidRDefault="00381FE0" w:rsidP="00A9714A">
      <w:pPr>
        <w:rPr>
          <w:rtl/>
          <w:lang w:eastAsia="he-IL"/>
        </w:rPr>
      </w:pPr>
    </w:p>
    <w:p w:rsidR="00381FE0" w:rsidRDefault="00381FE0" w:rsidP="00A9714A">
      <w:pPr>
        <w:pStyle w:val="-"/>
        <w:keepNext/>
        <w:rPr>
          <w:rtl/>
        </w:rPr>
      </w:pPr>
      <w:bookmarkStart w:id="3007" w:name="ET_speakercontinue_5115_8"/>
      <w:r w:rsidRPr="00716DAC">
        <w:rPr>
          <w:rStyle w:val="TagStyle"/>
          <w:rtl/>
        </w:rPr>
        <w:t xml:space="preserve"> &lt;&lt; דובר_המשך &gt;&gt; </w:t>
      </w:r>
      <w:r>
        <w:rPr>
          <w:rtl/>
        </w:rPr>
        <w:t>פנינה תמנו (המחנה הממלכתי):</w:t>
      </w:r>
      <w:r w:rsidRPr="00716DAC">
        <w:rPr>
          <w:rStyle w:val="TagStyle"/>
          <w:rtl/>
        </w:rPr>
        <w:t xml:space="preserve"> &lt;&lt; דובר_המשך &gt;&gt;</w:t>
      </w:r>
      <w:r>
        <w:rPr>
          <w:rtl/>
        </w:rPr>
        <w:t xml:space="preserve">   </w:t>
      </w:r>
      <w:bookmarkEnd w:id="3007"/>
    </w:p>
    <w:p w:rsidR="00381FE0" w:rsidRDefault="00381FE0" w:rsidP="007922F9">
      <w:pPr>
        <w:rPr>
          <w:rtl/>
          <w:lang w:eastAsia="he-IL"/>
        </w:rPr>
      </w:pPr>
    </w:p>
    <w:p w:rsidR="00381FE0" w:rsidRDefault="00381FE0" w:rsidP="00A9714A">
      <w:pPr>
        <w:rPr>
          <w:rtl/>
        </w:rPr>
      </w:pPr>
      <w:bookmarkStart w:id="3008" w:name="_ETM_Q9_597000"/>
      <w:bookmarkEnd w:id="3008"/>
      <w:r>
        <w:rPr>
          <w:rFonts w:hint="cs"/>
          <w:rtl/>
          <w:lang w:eastAsia="he-IL"/>
        </w:rPr>
        <w:t xml:space="preserve">אני רק </w:t>
      </w:r>
      <w:bookmarkStart w:id="3009" w:name="_ETM_Q9_601000"/>
      <w:bookmarkEnd w:id="3009"/>
      <w:r>
        <w:rPr>
          <w:rFonts w:hint="cs"/>
          <w:rtl/>
          <w:lang w:eastAsia="he-IL"/>
        </w:rPr>
        <w:t xml:space="preserve">אומר, אדוני שר הבריאות – וכאן אני מרגישה שיש לי שליחות </w:t>
      </w:r>
      <w:r>
        <w:rPr>
          <w:rFonts w:hint="cs"/>
          <w:rtl/>
        </w:rPr>
        <w:t xml:space="preserve">מאוד גדולה למען יוצאי </w:t>
      </w:r>
      <w:bookmarkStart w:id="3010" w:name="_ETM_Q9_604000"/>
      <w:bookmarkEnd w:id="3010"/>
      <w:r>
        <w:rPr>
          <w:rFonts w:hint="cs"/>
          <w:rtl/>
        </w:rPr>
        <w:t xml:space="preserve">אתיופיה, ששם יש פי שניים מכלל האוכלוסייה של מתמודדי נפש. </w:t>
      </w:r>
      <w:bookmarkStart w:id="3011" w:name="_ETM_Q9_614000"/>
      <w:bookmarkEnd w:id="3011"/>
      <w:r>
        <w:rPr>
          <w:rFonts w:hint="cs"/>
          <w:rtl/>
        </w:rPr>
        <w:t xml:space="preserve">דמיינו לכם ותארו לכם כמה זה קשה כשהורים לא דוברים </w:t>
      </w:r>
      <w:bookmarkStart w:id="3012" w:name="_ETM_Q9_619000"/>
      <w:bookmarkEnd w:id="3012"/>
      <w:r>
        <w:rPr>
          <w:rFonts w:hint="cs"/>
          <w:rtl/>
        </w:rPr>
        <w:t xml:space="preserve">את השפה, כשאין מספיק פסיכולוגים בני הקהילה – אולי יש בודדים </w:t>
      </w:r>
      <w:bookmarkStart w:id="3013" w:name="_ETM_Q9_624728"/>
      <w:bookmarkEnd w:id="3013"/>
      <w:r>
        <w:rPr>
          <w:rFonts w:hint="cs"/>
          <w:rtl/>
        </w:rPr>
        <w:t xml:space="preserve">– </w:t>
      </w:r>
      <w:bookmarkStart w:id="3014" w:name="_ETM_Q9_626000"/>
      <w:bookmarkEnd w:id="3014"/>
      <w:r>
        <w:rPr>
          <w:rFonts w:hint="cs"/>
          <w:rtl/>
        </w:rPr>
        <w:t xml:space="preserve">אין פסיכיאטרים. לפעמים אני שואלת את עצמי איך בכלל ניתן </w:t>
      </w:r>
      <w:bookmarkStart w:id="3015" w:name="_ETM_Q9_630000"/>
      <w:bookmarkEnd w:id="3015"/>
      <w:r>
        <w:rPr>
          <w:rFonts w:hint="cs"/>
          <w:rtl/>
        </w:rPr>
        <w:t xml:space="preserve">לאבחן את הצעירים האלה, שלא לדבר על הקשיים באשפוז </w:t>
      </w:r>
      <w:bookmarkStart w:id="3016" w:name="_ETM_Q9_637000"/>
      <w:bookmarkEnd w:id="3016"/>
      <w:r>
        <w:rPr>
          <w:rFonts w:hint="cs"/>
          <w:rtl/>
        </w:rPr>
        <w:t xml:space="preserve">בצו, כשצריך, כדי שזה לא יגיע למקרים של הסלמה ואובדן </w:t>
      </w:r>
      <w:bookmarkStart w:id="3017" w:name="_ETM_Q9_641000"/>
      <w:bookmarkEnd w:id="3017"/>
      <w:r>
        <w:rPr>
          <w:rFonts w:hint="cs"/>
          <w:rtl/>
        </w:rPr>
        <w:t xml:space="preserve">נפש ופגיעה קשה עצמית, ולא רק עצמית </w:t>
      </w:r>
      <w:r>
        <w:rPr>
          <w:rFonts w:hint="eastAsia"/>
          <w:rtl/>
        </w:rPr>
        <w:t xml:space="preserve">– </w:t>
      </w:r>
      <w:r>
        <w:rPr>
          <w:rFonts w:hint="cs"/>
          <w:rtl/>
        </w:rPr>
        <w:t xml:space="preserve">של הסביבה. אני חושבת שהדבר הזה חייב לקבל מענה. </w:t>
      </w:r>
    </w:p>
    <w:p w:rsidR="00381FE0" w:rsidRDefault="00381FE0" w:rsidP="00A9714A">
      <w:pPr>
        <w:rPr>
          <w:rtl/>
        </w:rPr>
      </w:pPr>
    </w:p>
    <w:p w:rsidR="00381FE0" w:rsidRDefault="00381FE0" w:rsidP="001120CB">
      <w:pPr>
        <w:rPr>
          <w:rtl/>
        </w:rPr>
      </w:pPr>
      <w:bookmarkStart w:id="3018" w:name="_ETM_Q9_650000"/>
      <w:bookmarkEnd w:id="3018"/>
      <w:r>
        <w:rPr>
          <w:rFonts w:hint="cs"/>
          <w:rtl/>
        </w:rPr>
        <w:t xml:space="preserve">אני יכולה </w:t>
      </w:r>
      <w:bookmarkStart w:id="3019" w:name="_ETM_Q9_649000"/>
      <w:bookmarkEnd w:id="3019"/>
      <w:r>
        <w:rPr>
          <w:rFonts w:hint="cs"/>
          <w:rtl/>
        </w:rPr>
        <w:t xml:space="preserve">לומר שבעבר פעלנו כדי שיהיו מגשרים בבתי החולים. אז אומרים: אוקיי, אין פסיכולוגים, אין פסיכיאטרים, אבל אפשר </w:t>
      </w:r>
      <w:bookmarkStart w:id="3020" w:name="_ETM_Q9_656000"/>
      <w:bookmarkEnd w:id="3020"/>
      <w:r>
        <w:rPr>
          <w:rFonts w:hint="cs"/>
          <w:rtl/>
        </w:rPr>
        <w:t xml:space="preserve">לקחת עובדים סוציאליים קליניים, אפשר לקחת מגשרים שיתווכו את </w:t>
      </w:r>
      <w:bookmarkStart w:id="3021" w:name="_ETM_Q9_662000"/>
      <w:bookmarkEnd w:id="3021"/>
      <w:r>
        <w:rPr>
          <w:rFonts w:hint="cs"/>
          <w:rtl/>
        </w:rPr>
        <w:t>השפה, שיעזרו. אבל אני, בהתמודדות שאני רואה של בני הקהילה,</w:t>
      </w:r>
      <w:bookmarkStart w:id="3022" w:name="_ETM_Q9_668000"/>
      <w:bookmarkEnd w:id="3022"/>
      <w:r>
        <w:rPr>
          <w:rFonts w:hint="cs"/>
          <w:rtl/>
        </w:rPr>
        <w:t xml:space="preserve"> לפעמים זה לא רק ילד אחד, אלא יכולים להיות שניים </w:t>
      </w:r>
      <w:bookmarkStart w:id="3023" w:name="_ETM_Q9_670000"/>
      <w:bookmarkEnd w:id="3023"/>
      <w:r>
        <w:rPr>
          <w:rFonts w:hint="cs"/>
          <w:rtl/>
        </w:rPr>
        <w:t xml:space="preserve">ושלושה, וההורים חסרי אונים. ברור לי שזה קשור בקשר </w:t>
      </w:r>
      <w:bookmarkStart w:id="3024" w:name="_ETM_Q9_674000"/>
      <w:bookmarkEnd w:id="3024"/>
      <w:r>
        <w:rPr>
          <w:rFonts w:hint="cs"/>
          <w:rtl/>
        </w:rPr>
        <w:t xml:space="preserve">ישיר במסע המתמשך שבני ובנות הקהילה עוברים. כל אחד מאיתנו עבר דרך חתחתים עד שהוא הגיע לכאן </w:t>
      </w:r>
      <w:r>
        <w:rPr>
          <w:rFonts w:hint="eastAsia"/>
          <w:rtl/>
        </w:rPr>
        <w:t xml:space="preserve">– </w:t>
      </w:r>
      <w:r>
        <w:rPr>
          <w:rFonts w:hint="cs"/>
          <w:rtl/>
        </w:rPr>
        <w:t xml:space="preserve">אני במבצע משה, </w:t>
      </w:r>
      <w:bookmarkStart w:id="3025" w:name="_ETM_Q9_683000"/>
      <w:bookmarkEnd w:id="3025"/>
      <w:r>
        <w:rPr>
          <w:rFonts w:hint="cs"/>
          <w:rtl/>
        </w:rPr>
        <w:t xml:space="preserve">אחר כך בשלמה, וגם הממתינים </w:t>
      </w:r>
      <w:r w:rsidR="001120CB">
        <w:rPr>
          <w:rFonts w:hint="cs"/>
          <w:rtl/>
        </w:rPr>
        <w:t>מ</w:t>
      </w:r>
      <w:r>
        <w:rPr>
          <w:rFonts w:hint="cs"/>
          <w:rtl/>
        </w:rPr>
        <w:t xml:space="preserve">שארית יהודי אתיופיה. הדבר </w:t>
      </w:r>
      <w:bookmarkStart w:id="3026" w:name="_ETM_Q9_689000"/>
      <w:bookmarkEnd w:id="3026"/>
      <w:r>
        <w:rPr>
          <w:rFonts w:hint="cs"/>
          <w:rtl/>
        </w:rPr>
        <w:t xml:space="preserve">הזה מרסק את הנפש, עובר דרך התמודדויות נפשיות לא </w:t>
      </w:r>
      <w:bookmarkStart w:id="3027" w:name="_ETM_Q9_699000"/>
      <w:bookmarkEnd w:id="3027"/>
      <w:r>
        <w:rPr>
          <w:rFonts w:hint="cs"/>
          <w:rtl/>
        </w:rPr>
        <w:t>פשוטות, כתוצאה מזה שגם החברה מוותרת על הילדים האלה</w:t>
      </w:r>
      <w:bookmarkStart w:id="3028" w:name="_ETM_Q9_703000"/>
      <w:bookmarkEnd w:id="3028"/>
      <w:r>
        <w:rPr>
          <w:rFonts w:hint="cs"/>
          <w:rtl/>
        </w:rPr>
        <w:t xml:space="preserve"> מגיל קטן, התמודדויות שלהם עם גזענות ואפליה במערכת החינוך ובמערכות </w:t>
      </w:r>
      <w:bookmarkStart w:id="3029" w:name="_ETM_Q9_709000"/>
      <w:bookmarkEnd w:id="3029"/>
      <w:r>
        <w:rPr>
          <w:rFonts w:hint="cs"/>
          <w:rtl/>
        </w:rPr>
        <w:t xml:space="preserve">אחרות. </w:t>
      </w:r>
    </w:p>
    <w:p w:rsidR="00381FE0" w:rsidRDefault="00381FE0" w:rsidP="00A9714A">
      <w:pPr>
        <w:rPr>
          <w:rtl/>
        </w:rPr>
      </w:pPr>
    </w:p>
    <w:p w:rsidR="00381FE0" w:rsidRDefault="00381FE0" w:rsidP="001120CB">
      <w:pPr>
        <w:rPr>
          <w:rtl/>
        </w:rPr>
      </w:pPr>
      <w:r>
        <w:rPr>
          <w:rFonts w:hint="cs"/>
          <w:rtl/>
        </w:rPr>
        <w:t xml:space="preserve">השר, אני מקווה שאתה מקשיב לדברים שאני </w:t>
      </w:r>
      <w:bookmarkStart w:id="3030" w:name="_ETM_Q9_715000"/>
      <w:bookmarkEnd w:id="3030"/>
      <w:r>
        <w:rPr>
          <w:rFonts w:hint="cs"/>
          <w:rtl/>
        </w:rPr>
        <w:t xml:space="preserve">אומרת. השבוע עשיתי דיון על שילוב של נשים </w:t>
      </w:r>
      <w:bookmarkStart w:id="3031" w:name="_ETM_Q9_719000"/>
      <w:bookmarkEnd w:id="3031"/>
      <w:r>
        <w:rPr>
          <w:rFonts w:hint="cs"/>
          <w:rtl/>
        </w:rPr>
        <w:t xml:space="preserve">יוצאות אתיופיה בכל המערכות, וגיליתי שהמשרד שלך מקבל 5 </w:t>
      </w:r>
      <w:bookmarkStart w:id="3032" w:name="_ETM_Q9_722000"/>
      <w:bookmarkEnd w:id="3032"/>
      <w:r>
        <w:rPr>
          <w:rFonts w:hint="cs"/>
          <w:rtl/>
        </w:rPr>
        <w:t>מיליון שקלים כדי לסייע ליוצאי אתיופיה עם אתגרים בריאותיים</w:t>
      </w:r>
      <w:bookmarkStart w:id="3033" w:name="_ETM_Q9_733000"/>
      <w:bookmarkEnd w:id="3033"/>
      <w:r>
        <w:rPr>
          <w:rFonts w:hint="cs"/>
          <w:rtl/>
        </w:rPr>
        <w:t xml:space="preserve">. אני מבקשת ממך שכל 5 המיליון ילכו לבריאות הנפש, לסייע </w:t>
      </w:r>
      <w:bookmarkStart w:id="3034" w:name="_ETM_Q9_732000"/>
      <w:bookmarkEnd w:id="3034"/>
      <w:r>
        <w:rPr>
          <w:rFonts w:hint="cs"/>
          <w:rtl/>
        </w:rPr>
        <w:t>למשפחות. מסתבר שהם לא היו מממשים בכלל את התקציב</w:t>
      </w:r>
      <w:r w:rsidR="001120CB">
        <w:rPr>
          <w:rFonts w:hint="cs"/>
          <w:rtl/>
        </w:rPr>
        <w:t>:</w:t>
      </w:r>
      <w:r>
        <w:rPr>
          <w:rFonts w:hint="cs"/>
          <w:rtl/>
        </w:rPr>
        <w:t xml:space="preserve"> </w:t>
      </w:r>
      <w:bookmarkStart w:id="3035" w:name="_ETM_Q9_737000"/>
      <w:bookmarkEnd w:id="3035"/>
      <w:r>
        <w:rPr>
          <w:rFonts w:hint="cs"/>
          <w:rtl/>
        </w:rPr>
        <w:t xml:space="preserve">כמו שנכנס </w:t>
      </w:r>
      <w:r>
        <w:rPr>
          <w:rFonts w:hint="eastAsia"/>
          <w:rtl/>
        </w:rPr>
        <w:t xml:space="preserve">– </w:t>
      </w:r>
      <w:r>
        <w:rPr>
          <w:rFonts w:hint="cs"/>
          <w:rtl/>
        </w:rPr>
        <w:t xml:space="preserve">כך היה הולך חזרה לאוצר. זה קשה מאוד לשמוע את הדבר </w:t>
      </w:r>
      <w:bookmarkStart w:id="3036" w:name="_ETM_Q9_742000"/>
      <w:bookmarkEnd w:id="3036"/>
      <w:r>
        <w:rPr>
          <w:rFonts w:hint="cs"/>
          <w:rtl/>
        </w:rPr>
        <w:t xml:space="preserve">הזה, פשוט קשה, כשאני יודעת כמה אני מקבלת מהורים שלא </w:t>
      </w:r>
      <w:bookmarkStart w:id="3037" w:name="_ETM_Q9_750000"/>
      <w:bookmarkEnd w:id="3037"/>
      <w:r>
        <w:rPr>
          <w:rFonts w:hint="cs"/>
          <w:rtl/>
        </w:rPr>
        <w:t xml:space="preserve">מבינים את השפה, ואני יודעת את זה ברמה </w:t>
      </w:r>
      <w:bookmarkStart w:id="3038" w:name="_ETM_Q9_751000"/>
      <w:bookmarkEnd w:id="3038"/>
      <w:r>
        <w:rPr>
          <w:rFonts w:hint="cs"/>
          <w:rtl/>
        </w:rPr>
        <w:t xml:space="preserve">האישית, בלי להפר את הפרטיות של מי שקרובים אליי, איזו התמודדות נוראה זו כשהורה לא יודע מה קורה עם הילד </w:t>
      </w:r>
      <w:bookmarkStart w:id="3039" w:name="_ETM_Q9_764000"/>
      <w:bookmarkEnd w:id="3039"/>
      <w:r>
        <w:rPr>
          <w:rFonts w:hint="cs"/>
          <w:rtl/>
        </w:rPr>
        <w:t xml:space="preserve">שלו. היום אנחנו במצב יותר טוב, אבל היו גם </w:t>
      </w:r>
      <w:bookmarkStart w:id="3040" w:name="_ETM_Q9_765000"/>
      <w:bookmarkEnd w:id="3040"/>
      <w:r>
        <w:rPr>
          <w:rFonts w:hint="cs"/>
          <w:rtl/>
        </w:rPr>
        <w:t xml:space="preserve">תקופות של רופאים שזלזלו ודיברו לא יפה. אבל כשזה קורה </w:t>
      </w:r>
      <w:bookmarkStart w:id="3041" w:name="_ETM_Q9_776000"/>
      <w:bookmarkEnd w:id="3041"/>
      <w:r>
        <w:rPr>
          <w:rFonts w:hint="cs"/>
          <w:rtl/>
        </w:rPr>
        <w:t xml:space="preserve">פי שניים – כשאנחנו יודעים שיש תחלואה של פי שניים </w:t>
      </w:r>
      <w:proofErr w:type="spellStart"/>
      <w:r>
        <w:rPr>
          <w:rFonts w:hint="cs"/>
          <w:rtl/>
        </w:rPr>
        <w:t>מבכלל</w:t>
      </w:r>
      <w:bookmarkStart w:id="3042" w:name="_ETM_Q9_781000"/>
      <w:bookmarkEnd w:id="3042"/>
      <w:proofErr w:type="spellEnd"/>
      <w:r>
        <w:rPr>
          <w:rFonts w:hint="cs"/>
          <w:rtl/>
        </w:rPr>
        <w:t xml:space="preserve"> האוכלוסייה בגלל ההתמודדויות, הפוסט-טראומה ועוד דברים, מעבר להתמודדות הישראלית</w:t>
      </w:r>
      <w:bookmarkStart w:id="3043" w:name="_ETM_Q9_789000"/>
      <w:bookmarkEnd w:id="3043"/>
      <w:r>
        <w:rPr>
          <w:rFonts w:hint="cs"/>
          <w:rtl/>
        </w:rPr>
        <w:t xml:space="preserve"> הרגילה – אני חושבת שצריך לתת את הדעת, ואתה צריך לדרוש </w:t>
      </w:r>
      <w:bookmarkStart w:id="3044" w:name="_ETM_Q9_788000"/>
      <w:bookmarkEnd w:id="3044"/>
      <w:r>
        <w:rPr>
          <w:rFonts w:hint="cs"/>
          <w:rtl/>
        </w:rPr>
        <w:t xml:space="preserve">להבין למה 5 מיליון השקלים האלה חוזרים חזרה לקופה, איפה </w:t>
      </w:r>
      <w:bookmarkStart w:id="3045" w:name="_ETM_Q9_793000"/>
      <w:bookmarkEnd w:id="3045"/>
      <w:r>
        <w:rPr>
          <w:rFonts w:hint="cs"/>
          <w:rtl/>
        </w:rPr>
        <w:t xml:space="preserve">המגשרים האלה שאמורים לעזור להם בשעת צרה וקושי. </w:t>
      </w:r>
    </w:p>
    <w:p w:rsidR="00381FE0" w:rsidRDefault="00381FE0" w:rsidP="00A9714A">
      <w:pPr>
        <w:rPr>
          <w:rtl/>
        </w:rPr>
      </w:pPr>
      <w:bookmarkStart w:id="3046" w:name="_ETM_Q9_818096"/>
      <w:bookmarkStart w:id="3047" w:name="_ETM_Q9_818150"/>
      <w:bookmarkEnd w:id="3046"/>
      <w:bookmarkEnd w:id="3047"/>
    </w:p>
    <w:p w:rsidR="00381FE0" w:rsidRDefault="00381FE0" w:rsidP="00A9714A">
      <w:pPr>
        <w:rPr>
          <w:rtl/>
        </w:rPr>
      </w:pPr>
      <w:bookmarkStart w:id="3048" w:name="_ETM_Q9_818327"/>
      <w:bookmarkStart w:id="3049" w:name="_ETM_Q9_818381"/>
      <w:bookmarkEnd w:id="3048"/>
      <w:bookmarkEnd w:id="3049"/>
      <w:r>
        <w:rPr>
          <w:rFonts w:hint="cs"/>
          <w:rtl/>
        </w:rPr>
        <w:t xml:space="preserve">כללית, אנחנו </w:t>
      </w:r>
      <w:bookmarkStart w:id="3050" w:name="_ETM_Q9_798000"/>
      <w:bookmarkEnd w:id="3050"/>
      <w:r>
        <w:rPr>
          <w:rFonts w:hint="cs"/>
          <w:rtl/>
        </w:rPr>
        <w:t>נעשה כל מה שאנחנו יכולים, אם זה לעולים ו</w:t>
      </w:r>
      <w:bookmarkStart w:id="3051" w:name="_ETM_Q9_803000"/>
      <w:bookmarkEnd w:id="3051"/>
      <w:r>
        <w:rPr>
          <w:rFonts w:hint="cs"/>
          <w:rtl/>
        </w:rPr>
        <w:t xml:space="preserve">אם זה לוותיקים, כדי לעזור למתמודדי הנפש לא להיות במקום </w:t>
      </w:r>
      <w:bookmarkStart w:id="3052" w:name="_ETM_Q9_810000"/>
      <w:bookmarkEnd w:id="3052"/>
      <w:r>
        <w:rPr>
          <w:rFonts w:hint="cs"/>
          <w:rtl/>
        </w:rPr>
        <w:t>של בושה אלא במקום של</w:t>
      </w:r>
      <w:r w:rsidR="00A9714A">
        <w:rPr>
          <w:rFonts w:hint="cs"/>
          <w:rtl/>
        </w:rPr>
        <w:t xml:space="preserve"> </w:t>
      </w:r>
      <w:r>
        <w:rPr>
          <w:rFonts w:hint="cs"/>
          <w:rtl/>
        </w:rPr>
        <w:t xml:space="preserve">טיפול. תודה. </w:t>
      </w:r>
    </w:p>
    <w:p w:rsidR="00381FE0" w:rsidRDefault="00381FE0" w:rsidP="00A9714A">
      <w:pPr>
        <w:rPr>
          <w:rtl/>
        </w:rPr>
      </w:pPr>
      <w:bookmarkStart w:id="3053" w:name="_ETM_Q9_812000"/>
      <w:bookmarkEnd w:id="3053"/>
    </w:p>
    <w:p w:rsidR="00233C81" w:rsidRDefault="00233C81" w:rsidP="00A9714A">
      <w:pPr>
        <w:pStyle w:val="af6"/>
        <w:keepNext/>
        <w:rPr>
          <w:rtl/>
        </w:rPr>
      </w:pPr>
      <w:bookmarkStart w:id="3054" w:name="ET_yor_6253_10"/>
      <w:bookmarkStart w:id="3055" w:name="ET_yor_6253_2"/>
      <w:r w:rsidRPr="003A7170">
        <w:rPr>
          <w:rStyle w:val="TagStyle"/>
          <w:rtl/>
        </w:rPr>
        <w:t xml:space="preserve">&lt;&lt; יור &gt;&gt; </w:t>
      </w:r>
      <w:r>
        <w:rPr>
          <w:rtl/>
        </w:rPr>
        <w:t>היו"ר משה טור פז:</w:t>
      </w:r>
      <w:r w:rsidRPr="003A7170">
        <w:rPr>
          <w:rStyle w:val="TagStyle"/>
          <w:rtl/>
        </w:rPr>
        <w:t xml:space="preserve"> &lt;&lt; יור &gt;&gt;</w:t>
      </w:r>
      <w:r>
        <w:rPr>
          <w:rtl/>
        </w:rPr>
        <w:t xml:space="preserve">   </w:t>
      </w:r>
      <w:bookmarkEnd w:id="3054"/>
    </w:p>
    <w:p w:rsidR="00233C81" w:rsidRDefault="00233C81" w:rsidP="007922F9">
      <w:pPr>
        <w:rPr>
          <w:rtl/>
        </w:rPr>
      </w:pPr>
    </w:p>
    <w:bookmarkEnd w:id="3055"/>
    <w:p w:rsidR="00233C81" w:rsidRDefault="00233C81" w:rsidP="00A9714A">
      <w:pPr>
        <w:rPr>
          <w:rtl/>
        </w:rPr>
      </w:pPr>
      <w:r>
        <w:rPr>
          <w:rFonts w:hint="cs"/>
          <w:rtl/>
        </w:rPr>
        <w:t xml:space="preserve">תודה רבה. הדוברת הבאה </w:t>
      </w:r>
      <w:r>
        <w:rPr>
          <w:rtl/>
        </w:rPr>
        <w:t>–</w:t>
      </w:r>
      <w:r>
        <w:rPr>
          <w:rFonts w:hint="cs"/>
          <w:rtl/>
        </w:rPr>
        <w:t xml:space="preserve"> </w:t>
      </w:r>
      <w:bookmarkStart w:id="3056" w:name="_ETM_Q10_217000"/>
      <w:bookmarkEnd w:id="3056"/>
      <w:r>
        <w:rPr>
          <w:rFonts w:hint="cs"/>
          <w:rtl/>
        </w:rPr>
        <w:t xml:space="preserve">חברת הכנסת לימור סון הר מלך. גם לרשותך חמש </w:t>
      </w:r>
      <w:bookmarkStart w:id="3057" w:name="_ETM_Q10_240000"/>
      <w:bookmarkEnd w:id="3057"/>
      <w:r>
        <w:rPr>
          <w:rFonts w:hint="cs"/>
          <w:rtl/>
        </w:rPr>
        <w:t>דקות. בבקשה.</w:t>
      </w:r>
    </w:p>
    <w:p w:rsidR="00233C81" w:rsidRDefault="00233C81" w:rsidP="00A9714A">
      <w:pPr>
        <w:rPr>
          <w:rtl/>
        </w:rPr>
      </w:pPr>
    </w:p>
    <w:p w:rsidR="00233C81" w:rsidRDefault="00233C81" w:rsidP="00A9714A">
      <w:pPr>
        <w:pStyle w:val="a4"/>
        <w:keepNext/>
        <w:rPr>
          <w:rtl/>
        </w:rPr>
      </w:pPr>
      <w:bookmarkStart w:id="3058" w:name="ET_speaker_6356_3"/>
      <w:r w:rsidRPr="009D3796">
        <w:rPr>
          <w:rStyle w:val="TagStyle"/>
          <w:rtl/>
        </w:rPr>
        <w:t xml:space="preserve"> &lt;&lt; דובר &gt;&gt; </w:t>
      </w:r>
      <w:bookmarkStart w:id="3059" w:name="_Toc184762173"/>
      <w:r>
        <w:rPr>
          <w:rtl/>
        </w:rPr>
        <w:t>לימור סון הר מלך (עוצמה יהודית):</w:t>
      </w:r>
      <w:bookmarkEnd w:id="3059"/>
      <w:r w:rsidRPr="009D3796">
        <w:rPr>
          <w:rStyle w:val="TagStyle"/>
          <w:rtl/>
        </w:rPr>
        <w:t xml:space="preserve"> &lt;&lt; דובר &gt;&gt;</w:t>
      </w:r>
      <w:r>
        <w:rPr>
          <w:rtl/>
        </w:rPr>
        <w:t xml:space="preserve">   </w:t>
      </w:r>
      <w:bookmarkEnd w:id="3058"/>
    </w:p>
    <w:p w:rsidR="00233C81" w:rsidRDefault="00233C81" w:rsidP="007922F9">
      <w:pPr>
        <w:rPr>
          <w:rtl/>
        </w:rPr>
      </w:pPr>
    </w:p>
    <w:p w:rsidR="00233C81" w:rsidRDefault="00233C81" w:rsidP="00A9714A">
      <w:pPr>
        <w:rPr>
          <w:rtl/>
        </w:rPr>
      </w:pPr>
      <w:bookmarkStart w:id="3060" w:name="_ETM_Q10_223000"/>
      <w:bookmarkEnd w:id="3060"/>
      <w:r>
        <w:rPr>
          <w:rFonts w:hint="cs"/>
          <w:rtl/>
        </w:rPr>
        <w:t xml:space="preserve">אדוני היושב-ראש, חבריי חברי הכנסת, ברשות שר הבריאות, הרב אוריאל בוסו, שבמדיניות שלו מוביל שינויי עומק בתחום בריאות </w:t>
      </w:r>
      <w:bookmarkStart w:id="3061" w:name="_ETM_Q10_256000"/>
      <w:bookmarkEnd w:id="3061"/>
      <w:r>
        <w:rPr>
          <w:rFonts w:hint="cs"/>
          <w:rtl/>
        </w:rPr>
        <w:t xml:space="preserve">הנפש, תודה לך על </w:t>
      </w:r>
      <w:bookmarkStart w:id="3062" w:name="_ETM_Q10_252000"/>
      <w:bookmarkEnd w:id="3062"/>
      <w:r>
        <w:rPr>
          <w:rFonts w:hint="cs"/>
          <w:rtl/>
        </w:rPr>
        <w:t>כך.</w:t>
      </w:r>
    </w:p>
    <w:p w:rsidR="00233C81" w:rsidRDefault="00233C81" w:rsidP="00A9714A">
      <w:pPr>
        <w:rPr>
          <w:rtl/>
        </w:rPr>
      </w:pPr>
    </w:p>
    <w:p w:rsidR="00233C81" w:rsidRDefault="00233C81" w:rsidP="00A9714A">
      <w:pPr>
        <w:rPr>
          <w:rtl/>
        </w:rPr>
      </w:pPr>
      <w:bookmarkStart w:id="3063" w:name="_ETM_Q10_254000"/>
      <w:bookmarkEnd w:id="3063"/>
      <w:r>
        <w:rPr>
          <w:rFonts w:hint="cs"/>
          <w:rtl/>
        </w:rPr>
        <w:t xml:space="preserve">בראשית דבריי אבקש להודות לחברתי חברת הכנסת מיכל וולדיגר </w:t>
      </w:r>
      <w:bookmarkStart w:id="3064" w:name="_ETM_Q10_258000"/>
      <w:bookmarkEnd w:id="3064"/>
      <w:r>
        <w:rPr>
          <w:rFonts w:hint="cs"/>
          <w:rtl/>
        </w:rPr>
        <w:t xml:space="preserve">על הדרישה לציון היום החשוב הזה, ובעיקר על עבודה מאומצת ובלתי </w:t>
      </w:r>
      <w:bookmarkStart w:id="3065" w:name="_ETM_Q10_259000"/>
      <w:bookmarkEnd w:id="3065"/>
      <w:r>
        <w:rPr>
          <w:rFonts w:hint="cs"/>
          <w:rtl/>
        </w:rPr>
        <w:t xml:space="preserve">פוסקת בעבור מתמודדי הנפש, מתוך חמלה ואמפתיה אמיתית לאתגר </w:t>
      </w:r>
      <w:bookmarkStart w:id="3066" w:name="_ETM_Q10_267000"/>
      <w:bookmarkEnd w:id="3066"/>
      <w:proofErr w:type="spellStart"/>
      <w:r>
        <w:rPr>
          <w:rFonts w:hint="cs"/>
          <w:rtl/>
        </w:rPr>
        <w:t>שעימו</w:t>
      </w:r>
      <w:proofErr w:type="spellEnd"/>
      <w:r>
        <w:rPr>
          <w:rFonts w:hint="cs"/>
          <w:rtl/>
        </w:rPr>
        <w:t xml:space="preserve"> מתמודדים הם ומשפחתם. מיכל אהובה, את יודעת לגייס ולרתום </w:t>
      </w:r>
      <w:bookmarkStart w:id="3067" w:name="_ETM_Q10_280000"/>
      <w:bookmarkEnd w:id="3067"/>
      <w:r>
        <w:rPr>
          <w:rFonts w:hint="cs"/>
          <w:rtl/>
        </w:rPr>
        <w:t xml:space="preserve">את כולנו למאבקים המאתגרים בעבור מתמודדי הנפש ומשפחותיהם, ועל כך </w:t>
      </w:r>
      <w:bookmarkStart w:id="3068" w:name="_ETM_Q10_279000"/>
      <w:bookmarkEnd w:id="3068"/>
      <w:r>
        <w:rPr>
          <w:rFonts w:hint="cs"/>
          <w:rtl/>
        </w:rPr>
        <w:t>תודתנו העמוקה לך.</w:t>
      </w:r>
    </w:p>
    <w:p w:rsidR="00233C81" w:rsidRDefault="00233C81" w:rsidP="00A9714A">
      <w:pPr>
        <w:rPr>
          <w:rtl/>
        </w:rPr>
      </w:pPr>
    </w:p>
    <w:p w:rsidR="00233C81" w:rsidRDefault="00233C81" w:rsidP="00A9714A">
      <w:pPr>
        <w:rPr>
          <w:rtl/>
        </w:rPr>
      </w:pPr>
      <w:bookmarkStart w:id="3069" w:name="_ETM_Q10_281000"/>
      <w:bookmarkEnd w:id="3069"/>
      <w:r>
        <w:rPr>
          <w:rFonts w:hint="cs"/>
          <w:rtl/>
        </w:rPr>
        <w:t xml:space="preserve">היום הכנסת מציינת את יום בריאות הנפש, אך </w:t>
      </w:r>
      <w:bookmarkStart w:id="3070" w:name="_ETM_Q10_290000"/>
      <w:bookmarkEnd w:id="3070"/>
      <w:r>
        <w:rPr>
          <w:rFonts w:hint="cs"/>
          <w:rtl/>
        </w:rPr>
        <w:t xml:space="preserve">בעבור רבים מדי במדינת ישראל מדובר בהתמודדות יום-יומית שאינה פוסקת. </w:t>
      </w:r>
      <w:bookmarkStart w:id="3071" w:name="_ETM_Q10_292000"/>
      <w:bookmarkEnd w:id="3071"/>
      <w:r>
        <w:rPr>
          <w:rFonts w:hint="cs"/>
          <w:rtl/>
        </w:rPr>
        <w:t xml:space="preserve">עבורם אין אפילו יום מיוחד ומשוחרר אחד מהכאב </w:t>
      </w:r>
      <w:proofErr w:type="spellStart"/>
      <w:r>
        <w:rPr>
          <w:rFonts w:hint="cs"/>
          <w:rtl/>
        </w:rPr>
        <w:t>שעימו</w:t>
      </w:r>
      <w:proofErr w:type="spellEnd"/>
      <w:r>
        <w:rPr>
          <w:rFonts w:hint="cs"/>
          <w:rtl/>
        </w:rPr>
        <w:t xml:space="preserve"> הם </w:t>
      </w:r>
      <w:bookmarkStart w:id="3072" w:name="_ETM_Q10_301000"/>
      <w:bookmarkEnd w:id="3072"/>
      <w:r>
        <w:rPr>
          <w:rFonts w:hint="cs"/>
          <w:rtl/>
        </w:rPr>
        <w:t xml:space="preserve">מתמודדים. בעבורם זהו מאבק מתמשך שמלווה אותם ואת משפחותיהם </w:t>
      </w:r>
      <w:bookmarkStart w:id="3073" w:name="_ETM_Q10_306000"/>
      <w:bookmarkEnd w:id="3073"/>
      <w:r>
        <w:rPr>
          <w:rFonts w:hint="cs"/>
          <w:rtl/>
        </w:rPr>
        <w:t xml:space="preserve">בכל רגע ובכל סיטואציה. אלו הפגיעות השקופות, אלו שאינן נראות </w:t>
      </w:r>
      <w:bookmarkStart w:id="3074" w:name="_ETM_Q10_305000"/>
      <w:bookmarkEnd w:id="3074"/>
      <w:r>
        <w:rPr>
          <w:rFonts w:hint="cs"/>
          <w:rtl/>
        </w:rPr>
        <w:t>לעין</w:t>
      </w:r>
      <w:r w:rsidR="001120CB">
        <w:rPr>
          <w:rFonts w:hint="cs"/>
          <w:rtl/>
        </w:rPr>
        <w:t>,</w:t>
      </w:r>
      <w:r>
        <w:rPr>
          <w:rFonts w:hint="cs"/>
          <w:rtl/>
        </w:rPr>
        <w:t xml:space="preserve"> אך השפעתן על חיי המתמודדים יכולה להיות לא פחות</w:t>
      </w:r>
      <w:bookmarkStart w:id="3075" w:name="_ETM_Q10_313000"/>
      <w:bookmarkEnd w:id="3075"/>
      <w:r>
        <w:rPr>
          <w:rFonts w:hint="cs"/>
          <w:rtl/>
        </w:rPr>
        <w:t xml:space="preserve"> קשה ולעיתים אף הרסנית.</w:t>
      </w:r>
    </w:p>
    <w:p w:rsidR="00233C81" w:rsidRDefault="00233C81" w:rsidP="00A9714A">
      <w:pPr>
        <w:rPr>
          <w:rtl/>
        </w:rPr>
      </w:pPr>
    </w:p>
    <w:p w:rsidR="00233C81" w:rsidRDefault="00233C81" w:rsidP="00A9714A">
      <w:pPr>
        <w:rPr>
          <w:rtl/>
        </w:rPr>
      </w:pPr>
      <w:bookmarkStart w:id="3076" w:name="_ETM_Q10_317000"/>
      <w:bookmarkEnd w:id="3076"/>
      <w:r>
        <w:rPr>
          <w:rFonts w:hint="cs"/>
          <w:rtl/>
        </w:rPr>
        <w:t xml:space="preserve">לפני שנה, במסגרת עבודת הוועדה לפיקוח על </w:t>
      </w:r>
      <w:bookmarkStart w:id="3077" w:name="_ETM_Q10_320000"/>
      <w:bookmarkEnd w:id="3077"/>
      <w:r>
        <w:rPr>
          <w:rFonts w:hint="cs"/>
          <w:rtl/>
        </w:rPr>
        <w:t xml:space="preserve">הקרן לאזרחי ישראל שבראשה אני עומדת, ובשיתוף עם יושב-ראש ועדת </w:t>
      </w:r>
      <w:bookmarkStart w:id="3078" w:name="_ETM_Q10_321000"/>
      <w:bookmarkEnd w:id="3078"/>
      <w:r>
        <w:rPr>
          <w:rFonts w:hint="cs"/>
          <w:rtl/>
        </w:rPr>
        <w:t xml:space="preserve">הבריאות חבר הכנסת יונתן מישרקי, הובלנו מהלך שהביא להקצאת תקציב </w:t>
      </w:r>
      <w:bookmarkStart w:id="3079" w:name="_ETM_Q10_331000"/>
      <w:bookmarkEnd w:id="3079"/>
      <w:r>
        <w:rPr>
          <w:rFonts w:hint="cs"/>
          <w:rtl/>
        </w:rPr>
        <w:t xml:space="preserve">משמעותי לטובת הקמת בתים מאזנים. בתים אלה הם תחילתו של </w:t>
      </w:r>
      <w:bookmarkStart w:id="3080" w:name="_ETM_Q10_334000"/>
      <w:bookmarkEnd w:id="3080"/>
      <w:r>
        <w:rPr>
          <w:rFonts w:hint="cs"/>
          <w:rtl/>
        </w:rPr>
        <w:t xml:space="preserve">שינוי תפיסתי עמוק בכל הנוגע לאופן שבו אנחנו </w:t>
      </w:r>
      <w:bookmarkStart w:id="3081" w:name="_ETM_Q10_337000"/>
      <w:bookmarkEnd w:id="3081"/>
      <w:r>
        <w:rPr>
          <w:rFonts w:hint="cs"/>
          <w:rtl/>
        </w:rPr>
        <w:t xml:space="preserve">כחברה מתייחסים למתמודדי הנפש. שינוי זה מבוסס על גישה הוליסטית </w:t>
      </w:r>
      <w:bookmarkStart w:id="3082" w:name="_ETM_Q10_342000"/>
      <w:bookmarkEnd w:id="3082"/>
      <w:r>
        <w:rPr>
          <w:rFonts w:hint="cs"/>
          <w:rtl/>
        </w:rPr>
        <w:t xml:space="preserve">וחומלת. במקום להרחיק את המטופל ממסגרות חייו ומהחברה, גישת הבית </w:t>
      </w:r>
      <w:bookmarkStart w:id="3083" w:name="_ETM_Q10_349000"/>
      <w:bookmarkEnd w:id="3083"/>
      <w:r>
        <w:rPr>
          <w:rFonts w:hint="cs"/>
          <w:rtl/>
        </w:rPr>
        <w:t xml:space="preserve">המאזן מבקשת להעניק לו סביבה תומכת, משקמת ומכילה בתוך </w:t>
      </w:r>
      <w:bookmarkStart w:id="3084" w:name="_ETM_Q10_347000"/>
      <w:bookmarkEnd w:id="3084"/>
      <w:r>
        <w:rPr>
          <w:rFonts w:hint="cs"/>
          <w:rtl/>
        </w:rPr>
        <w:t>הקהילה.</w:t>
      </w:r>
    </w:p>
    <w:p w:rsidR="00233C81" w:rsidRDefault="00233C81" w:rsidP="00A9714A">
      <w:pPr>
        <w:rPr>
          <w:rtl/>
        </w:rPr>
      </w:pPr>
    </w:p>
    <w:p w:rsidR="00233C81" w:rsidRDefault="00233C81" w:rsidP="00A9714A">
      <w:pPr>
        <w:rPr>
          <w:rtl/>
        </w:rPr>
      </w:pPr>
      <w:bookmarkStart w:id="3085" w:name="_ETM_Q10_353000"/>
      <w:bookmarkEnd w:id="3085"/>
      <w:r>
        <w:rPr>
          <w:rFonts w:hint="cs"/>
          <w:rtl/>
        </w:rPr>
        <w:t xml:space="preserve">בתים מאזנים אינם רק מענה טיפולי נוסף </w:t>
      </w:r>
      <w:r>
        <w:rPr>
          <w:rFonts w:hint="eastAsia"/>
          <w:rtl/>
        </w:rPr>
        <w:t xml:space="preserve">– </w:t>
      </w:r>
      <w:r>
        <w:rPr>
          <w:rFonts w:hint="cs"/>
          <w:rtl/>
        </w:rPr>
        <w:t xml:space="preserve">הם שינוי פרדיגמה. </w:t>
      </w:r>
      <w:bookmarkStart w:id="3086" w:name="_ETM_Q10_358000"/>
      <w:bookmarkEnd w:id="3086"/>
      <w:r>
        <w:rPr>
          <w:rFonts w:hint="cs"/>
          <w:rtl/>
        </w:rPr>
        <w:t xml:space="preserve">מדובר במעבר מגישה טיפולית מסורתית של ניתוק ובידוד המתמודדים במוסדות </w:t>
      </w:r>
      <w:bookmarkStart w:id="3087" w:name="_ETM_Q10_359000"/>
      <w:bookmarkEnd w:id="3087"/>
      <w:r>
        <w:rPr>
          <w:rFonts w:hint="cs"/>
          <w:rtl/>
        </w:rPr>
        <w:t xml:space="preserve">סגורים, לגישה שמבינה את החשיבות של חיבור המטופל לעצמו, למשפחתו, לסביבתו ולכוחות הטמונים בו. המסגרת המאזנת היא מרחב שבו ניתן </w:t>
      </w:r>
      <w:bookmarkStart w:id="3088" w:name="_ETM_Q10_371000"/>
      <w:bookmarkEnd w:id="3088"/>
      <w:r>
        <w:rPr>
          <w:rFonts w:hint="cs"/>
          <w:rtl/>
        </w:rPr>
        <w:t xml:space="preserve">להתמודד עם משברים נפשיים באופן שמחזיר את האדם למרכז חייו, </w:t>
      </w:r>
      <w:bookmarkStart w:id="3089" w:name="_ETM_Q10_381000"/>
      <w:bookmarkEnd w:id="3089"/>
      <w:r>
        <w:rPr>
          <w:rFonts w:hint="cs"/>
          <w:rtl/>
        </w:rPr>
        <w:t xml:space="preserve">נותן לו כלים להתמודד ומסייע לו לשוב לעצמו ולחזור להיות </w:t>
      </w:r>
      <w:bookmarkStart w:id="3090" w:name="_ETM_Q10_383000"/>
      <w:bookmarkEnd w:id="3090"/>
      <w:r>
        <w:rPr>
          <w:rFonts w:hint="cs"/>
          <w:rtl/>
        </w:rPr>
        <w:t>חלק פעיל ומשמעותי ותורם לחברה.</w:t>
      </w:r>
    </w:p>
    <w:p w:rsidR="00233C81" w:rsidRDefault="00233C81" w:rsidP="00A9714A">
      <w:pPr>
        <w:rPr>
          <w:rtl/>
        </w:rPr>
      </w:pPr>
    </w:p>
    <w:p w:rsidR="00233C81" w:rsidRDefault="00233C81" w:rsidP="001120CB">
      <w:pPr>
        <w:rPr>
          <w:rtl/>
        </w:rPr>
      </w:pPr>
      <w:bookmarkStart w:id="3091" w:name="_ETM_Q10_388000"/>
      <w:bookmarkEnd w:id="3091"/>
      <w:r>
        <w:rPr>
          <w:rFonts w:hint="cs"/>
          <w:rtl/>
        </w:rPr>
        <w:t xml:space="preserve">במהלך עבודת הוועדה זכיתי לבקר במספר </w:t>
      </w:r>
      <w:bookmarkStart w:id="3092" w:name="_ETM_Q10_386000"/>
      <w:bookmarkEnd w:id="3092"/>
      <w:r>
        <w:rPr>
          <w:rFonts w:hint="cs"/>
          <w:rtl/>
        </w:rPr>
        <w:t xml:space="preserve">לא מבוטל של בתים מאזנים ברחבי הארץ. אלה היו ביקורים </w:t>
      </w:r>
      <w:bookmarkStart w:id="3093" w:name="_ETM_Q10_391000"/>
      <w:bookmarkEnd w:id="3093"/>
      <w:r>
        <w:rPr>
          <w:rFonts w:hint="cs"/>
          <w:rtl/>
        </w:rPr>
        <w:t>מרגשים ומעוררי השראה, שהעמיקו בי את ההכרה והתחושה עד כמה</w:t>
      </w:r>
      <w:bookmarkStart w:id="3094" w:name="_ETM_Q10_400000"/>
      <w:bookmarkEnd w:id="3094"/>
      <w:r>
        <w:rPr>
          <w:rFonts w:hint="cs"/>
          <w:rtl/>
        </w:rPr>
        <w:t xml:space="preserve"> הבתים המאזנים הם לא רק צורך קריטי, אלא ברכה בעבור </w:t>
      </w:r>
      <w:bookmarkStart w:id="3095" w:name="_ETM_Q10_403000"/>
      <w:bookmarkEnd w:id="3095"/>
      <w:r>
        <w:rPr>
          <w:rFonts w:hint="cs"/>
          <w:rtl/>
        </w:rPr>
        <w:t>המתמודדים ובעבור כולנו. פגשתי צוותים מסורים ומקצועיים שהקדישו את כל</w:t>
      </w:r>
      <w:bookmarkStart w:id="3096" w:name="_ETM_Q10_405000"/>
      <w:bookmarkEnd w:id="3096"/>
      <w:r>
        <w:rPr>
          <w:rFonts w:hint="cs"/>
          <w:rtl/>
        </w:rPr>
        <w:t xml:space="preserve">-כולם לטיפול באנשים שהגיעו לשם במשבר עמוק. ראיתי את ההקשבה, </w:t>
      </w:r>
      <w:bookmarkStart w:id="3097" w:name="_ETM_Q10_414000"/>
      <w:bookmarkEnd w:id="3097"/>
      <w:r>
        <w:rPr>
          <w:rFonts w:hint="cs"/>
          <w:rtl/>
        </w:rPr>
        <w:t xml:space="preserve">את הסבלנות ואת היכולת שלהם לראות את האדם שמאחורי הכאב. </w:t>
      </w:r>
      <w:bookmarkStart w:id="3098" w:name="_ETM_Q10_417000"/>
      <w:bookmarkEnd w:id="3098"/>
      <w:r>
        <w:rPr>
          <w:rFonts w:hint="cs"/>
          <w:rtl/>
        </w:rPr>
        <w:t xml:space="preserve">פגשתי מטופלים שסיפרו לי כיצד נכנסו לבית המאזן כבויים </w:t>
      </w:r>
      <w:bookmarkStart w:id="3099" w:name="_ETM_Q10_419000"/>
      <w:bookmarkEnd w:id="3099"/>
      <w:r>
        <w:rPr>
          <w:rFonts w:hint="cs"/>
          <w:rtl/>
        </w:rPr>
        <w:t xml:space="preserve">וחסרי תקווה, ויצאו לאחר כמה חודשים כאנשים חדשים מלאי כוחות, </w:t>
      </w:r>
      <w:bookmarkStart w:id="3100" w:name="_ETM_Q10_422000"/>
      <w:bookmarkEnd w:id="3100"/>
      <w:r>
        <w:rPr>
          <w:rFonts w:hint="cs"/>
          <w:rtl/>
        </w:rPr>
        <w:t>כלים לנפש ואמונה, ויכולים להתמודד עם אתגרי החיים.</w:t>
      </w:r>
    </w:p>
    <w:p w:rsidR="00233C81" w:rsidRDefault="00233C81" w:rsidP="00A9714A">
      <w:pPr>
        <w:rPr>
          <w:rtl/>
        </w:rPr>
      </w:pPr>
    </w:p>
    <w:p w:rsidR="00233C81" w:rsidRDefault="00233C81" w:rsidP="00A9714A">
      <w:pPr>
        <w:rPr>
          <w:rtl/>
        </w:rPr>
      </w:pPr>
      <w:bookmarkStart w:id="3101" w:name="_ETM_Q10_433000"/>
      <w:bookmarkEnd w:id="3101"/>
      <w:r>
        <w:rPr>
          <w:rFonts w:hint="cs"/>
          <w:rtl/>
        </w:rPr>
        <w:t>מפתיע לראות</w:t>
      </w:r>
      <w:bookmarkStart w:id="3102" w:name="_ETM_Q10_428000"/>
      <w:bookmarkEnd w:id="3102"/>
      <w:r>
        <w:rPr>
          <w:rFonts w:hint="cs"/>
          <w:rtl/>
        </w:rPr>
        <w:t xml:space="preserve"> כיצד דווקא בעת הזו, שבה אנו פוגשים את </w:t>
      </w:r>
      <w:bookmarkStart w:id="3103" w:name="_ETM_Q10_431000"/>
      <w:bookmarkEnd w:id="3103"/>
      <w:r>
        <w:rPr>
          <w:rFonts w:hint="cs"/>
          <w:rtl/>
        </w:rPr>
        <w:t xml:space="preserve">אתגרי הנפש ומכאוביה באופן חד ומפלח, כיצד דווקא אלו </w:t>
      </w:r>
      <w:bookmarkStart w:id="3104" w:name="_ETM_Q10_440000"/>
      <w:bookmarkEnd w:id="3104"/>
      <w:r>
        <w:rPr>
          <w:rFonts w:hint="cs"/>
          <w:rtl/>
        </w:rPr>
        <w:t xml:space="preserve">שהתמודדו בעבר ועברו תהליך טיפולי משמעותי ובנו כלים להתמודדות, </w:t>
      </w:r>
      <w:bookmarkStart w:id="3105" w:name="_ETM_Q10_439000"/>
      <w:bookmarkEnd w:id="3105"/>
      <w:r>
        <w:rPr>
          <w:rFonts w:hint="cs"/>
          <w:rtl/>
        </w:rPr>
        <w:t>הם אלו שמנפיקים מתוכם כוחות ואף מחזקים ומעניקים לאחרים כוח.</w:t>
      </w:r>
      <w:bookmarkStart w:id="3106" w:name="_ETM_Q10_450000"/>
      <w:bookmarkEnd w:id="3106"/>
      <w:r>
        <w:rPr>
          <w:rFonts w:hint="cs"/>
          <w:rtl/>
        </w:rPr>
        <w:t xml:space="preserve"> הבתים </w:t>
      </w:r>
      <w:bookmarkStart w:id="3107" w:name="_ETM_Q10_451000"/>
      <w:bookmarkEnd w:id="3107"/>
      <w:r>
        <w:rPr>
          <w:rFonts w:hint="cs"/>
          <w:rtl/>
        </w:rPr>
        <w:t>המאזנים אינם רק מרחבים טיפוליים; הם קהילה, הם מקום שבו</w:t>
      </w:r>
      <w:bookmarkStart w:id="3108" w:name="_ETM_Q10_454000"/>
      <w:bookmarkEnd w:id="3108"/>
      <w:r>
        <w:rPr>
          <w:rFonts w:hint="cs"/>
          <w:rtl/>
        </w:rPr>
        <w:t xml:space="preserve"> אנשים לא רק מקבלים טיפול וליווי אלא גם לומדים להחזיר</w:t>
      </w:r>
      <w:bookmarkStart w:id="3109" w:name="_ETM_Q10_455000"/>
      <w:bookmarkEnd w:id="3109"/>
      <w:r>
        <w:rPr>
          <w:rFonts w:hint="cs"/>
          <w:rtl/>
        </w:rPr>
        <w:t xml:space="preserve"> לעצמם את האמונה, את תחושת השייכות, את התפקוד ואת הרצון </w:t>
      </w:r>
      <w:bookmarkStart w:id="3110" w:name="_ETM_Q10_456000"/>
      <w:bookmarkEnd w:id="3110"/>
      <w:r>
        <w:rPr>
          <w:rFonts w:hint="cs"/>
          <w:rtl/>
        </w:rPr>
        <w:t xml:space="preserve">לחיות. </w:t>
      </w:r>
    </w:p>
    <w:p w:rsidR="00233C81" w:rsidRDefault="00233C81" w:rsidP="00A9714A">
      <w:pPr>
        <w:rPr>
          <w:rtl/>
        </w:rPr>
      </w:pPr>
    </w:p>
    <w:p w:rsidR="00233C81" w:rsidRDefault="00233C81" w:rsidP="00A9714A">
      <w:pPr>
        <w:rPr>
          <w:rtl/>
        </w:rPr>
      </w:pPr>
      <w:r>
        <w:rPr>
          <w:rFonts w:hint="cs"/>
          <w:rtl/>
        </w:rPr>
        <w:t xml:space="preserve">השינוי הזה הגיע בדיוק בזמן, כי היום יותר מתמיד </w:t>
      </w:r>
      <w:bookmarkStart w:id="3111" w:name="_ETM_Q10_465000"/>
      <w:bookmarkEnd w:id="3111"/>
      <w:r>
        <w:rPr>
          <w:rFonts w:hint="cs"/>
          <w:rtl/>
        </w:rPr>
        <w:t xml:space="preserve">אנחנו נדרשים להסתכל למציאות בעיניים. המלחמה שפרצה באכזריות ב-7 באוקטובר </w:t>
      </w:r>
      <w:bookmarkStart w:id="3112" w:name="_ETM_Q10_468000"/>
      <w:bookmarkEnd w:id="3112"/>
      <w:r>
        <w:rPr>
          <w:rFonts w:hint="cs"/>
          <w:rtl/>
        </w:rPr>
        <w:t xml:space="preserve">השאירה אותנו עם כאבים ופגיעות רבות, הן בגוף והן בנפש. </w:t>
      </w:r>
      <w:bookmarkStart w:id="3113" w:name="_ETM_Q10_471000"/>
      <w:bookmarkEnd w:id="3113"/>
      <w:r>
        <w:rPr>
          <w:rFonts w:hint="cs"/>
          <w:rtl/>
        </w:rPr>
        <w:t xml:space="preserve">רבים מהפצועים והנפגעים הם אנשים שמתמודדים כעת עם פגיעות נפשיות </w:t>
      </w:r>
      <w:bookmarkStart w:id="3114" w:name="_ETM_Q10_476000"/>
      <w:bookmarkEnd w:id="3114"/>
      <w:r>
        <w:rPr>
          <w:rFonts w:hint="cs"/>
          <w:rtl/>
        </w:rPr>
        <w:t>קשות, עם טראומות שחוו, עם זיכרונות שחרותים ועם כאבים שקשה להסביר במילים.</w:t>
      </w:r>
    </w:p>
    <w:p w:rsidR="00233C81" w:rsidRDefault="00233C81" w:rsidP="00A9714A">
      <w:pPr>
        <w:rPr>
          <w:rtl/>
        </w:rPr>
      </w:pPr>
    </w:p>
    <w:p w:rsidR="00233C81" w:rsidRDefault="00233C81" w:rsidP="00A9714A">
      <w:pPr>
        <w:rPr>
          <w:rtl/>
        </w:rPr>
      </w:pPr>
      <w:r>
        <w:rPr>
          <w:rFonts w:hint="cs"/>
          <w:rtl/>
        </w:rPr>
        <w:t xml:space="preserve">במסגרת החלטת </w:t>
      </w:r>
      <w:bookmarkStart w:id="3115" w:name="_ETM_Q10_486000"/>
      <w:bookmarkEnd w:id="3115"/>
      <w:r>
        <w:rPr>
          <w:rFonts w:hint="cs"/>
          <w:rtl/>
        </w:rPr>
        <w:t xml:space="preserve">הוועדה, הוקצה סכום של 30 מיליון שקלים להקמת בתים מאזנים </w:t>
      </w:r>
      <w:bookmarkStart w:id="3116" w:name="_ETM_Q10_484000"/>
      <w:bookmarkEnd w:id="3116"/>
      <w:r>
        <w:rPr>
          <w:rFonts w:hint="cs"/>
          <w:rtl/>
        </w:rPr>
        <w:t xml:space="preserve">נוספים, וזו רק ההתחלה. אני מאמינה ששינוי הפרדיגמה הזה יחלחל </w:t>
      </w:r>
      <w:bookmarkStart w:id="3117" w:name="_ETM_Q10_492000"/>
      <w:bookmarkEnd w:id="3117"/>
      <w:r>
        <w:rPr>
          <w:rFonts w:hint="cs"/>
          <w:rtl/>
        </w:rPr>
        <w:t xml:space="preserve">לכל מערכות החינוך והבריאות שלנו. הבתים המאזנים צריכים להפוך </w:t>
      </w:r>
      <w:bookmarkStart w:id="3118" w:name="_ETM_Q10_499000"/>
      <w:bookmarkEnd w:id="3118"/>
      <w:r>
        <w:rPr>
          <w:rFonts w:hint="cs"/>
          <w:rtl/>
        </w:rPr>
        <w:t xml:space="preserve">להיות ברירת המחדל, הפתרון המוביל והראשוני; לא כפתרון קצה חריג </w:t>
      </w:r>
      <w:bookmarkStart w:id="3119" w:name="_ETM_Q10_504000"/>
      <w:bookmarkEnd w:id="3119"/>
      <w:r>
        <w:rPr>
          <w:rFonts w:hint="cs"/>
          <w:rtl/>
        </w:rPr>
        <w:t xml:space="preserve">אלא כסטנדרט. המהלך הזה הוא חלק מתפיסה רחבה יותר של אחריות חברתית. כמדינה, אנו מחויבים לגלות רגישות יתרה לנפגעי הנפש, </w:t>
      </w:r>
      <w:bookmarkStart w:id="3120" w:name="_ETM_Q10_514000"/>
      <w:bookmarkEnd w:id="3120"/>
      <w:r>
        <w:rPr>
          <w:rFonts w:hint="cs"/>
          <w:rtl/>
        </w:rPr>
        <w:t xml:space="preserve">להבין שהם אינם שונים מאף אדם אחר שמתמודד עם פגיעה </w:t>
      </w:r>
      <w:bookmarkStart w:id="3121" w:name="_ETM_Q10_512000"/>
      <w:bookmarkEnd w:id="3121"/>
      <w:r>
        <w:rPr>
          <w:rFonts w:hint="cs"/>
          <w:rtl/>
        </w:rPr>
        <w:t>פיזית, ולספק להם את הכלים והשירותים שיאפשרו להם להחלים ולצמוח.</w:t>
      </w:r>
      <w:bookmarkStart w:id="3122" w:name="_ETM_Q10_517000"/>
      <w:bookmarkEnd w:id="3122"/>
      <w:r>
        <w:rPr>
          <w:rFonts w:hint="cs"/>
          <w:rtl/>
        </w:rPr>
        <w:t xml:space="preserve"> שינוי</w:t>
      </w:r>
      <w:bookmarkStart w:id="3123" w:name="_ETM_Q10_518000"/>
      <w:bookmarkEnd w:id="3123"/>
      <w:r>
        <w:rPr>
          <w:rFonts w:hint="cs"/>
          <w:rtl/>
        </w:rPr>
        <w:t xml:space="preserve"> פרדיגמה הוא לא דבר שקורה ביום; הוא דורש השקעה מתמשכת, יצירתיות וחשיבה מחודשת והתגייסות רחבה של כולנו </w:t>
      </w:r>
      <w:r>
        <w:rPr>
          <w:rFonts w:hint="eastAsia"/>
          <w:rtl/>
        </w:rPr>
        <w:t>–</w:t>
      </w:r>
      <w:r>
        <w:rPr>
          <w:rFonts w:hint="cs"/>
          <w:rtl/>
        </w:rPr>
        <w:t xml:space="preserve"> חברי </w:t>
      </w:r>
      <w:bookmarkStart w:id="3124" w:name="_ETM_Q10_528000"/>
      <w:bookmarkEnd w:id="3124"/>
      <w:r>
        <w:rPr>
          <w:rFonts w:hint="cs"/>
          <w:rtl/>
        </w:rPr>
        <w:t>הכנסת, משרדי הממשלה ובמיוחד החברה האזרחית.</w:t>
      </w:r>
    </w:p>
    <w:p w:rsidR="00233C81" w:rsidRDefault="00233C81" w:rsidP="00A9714A">
      <w:pPr>
        <w:rPr>
          <w:rtl/>
        </w:rPr>
      </w:pPr>
    </w:p>
    <w:p w:rsidR="00233C81" w:rsidRDefault="00233C81" w:rsidP="00A9714A">
      <w:pPr>
        <w:rPr>
          <w:rtl/>
        </w:rPr>
      </w:pPr>
      <w:r>
        <w:rPr>
          <w:rFonts w:hint="cs"/>
          <w:rtl/>
        </w:rPr>
        <w:t>א</w:t>
      </w:r>
      <w:bookmarkStart w:id="3125" w:name="_ETM_Q10_536000"/>
      <w:bookmarkEnd w:id="3125"/>
      <w:r>
        <w:rPr>
          <w:rFonts w:hint="cs"/>
          <w:rtl/>
        </w:rPr>
        <w:t xml:space="preserve">ני מתחייבת להמשיך ולהוביל את </w:t>
      </w:r>
      <w:bookmarkStart w:id="3126" w:name="_ETM_Q10_534000"/>
      <w:bookmarkEnd w:id="3126"/>
      <w:r>
        <w:rPr>
          <w:rFonts w:hint="cs"/>
          <w:rtl/>
        </w:rPr>
        <w:t xml:space="preserve">המאבק הזה ולוודא שלא נסתפק בפתרונות זמניים, אלא נפעל לשינוי </w:t>
      </w:r>
      <w:bookmarkStart w:id="3127" w:name="_ETM_Q10_537000"/>
      <w:bookmarkEnd w:id="3127"/>
      <w:r>
        <w:rPr>
          <w:rFonts w:hint="cs"/>
          <w:rtl/>
        </w:rPr>
        <w:t xml:space="preserve">עמוק וארוך טווח. אני מצפה שביום בריאות הנפש בשנים הבאות </w:t>
      </w:r>
      <w:bookmarkStart w:id="3128" w:name="_ETM_Q10_542000"/>
      <w:bookmarkEnd w:id="3128"/>
      <w:r>
        <w:rPr>
          <w:rFonts w:hint="cs"/>
          <w:rtl/>
        </w:rPr>
        <w:t xml:space="preserve">נוכל לעמוד כאן בזקיפות קומה ולראות כיצד הבתים המאזנים הפכו לנורמה, שהמענה הנפשי בישראל שופר באופן משמעותי, ושאף אחד במדינה </w:t>
      </w:r>
      <w:bookmarkStart w:id="3129" w:name="_ETM_Q10_551000"/>
      <w:bookmarkEnd w:id="3129"/>
      <w:r>
        <w:rPr>
          <w:rFonts w:hint="cs"/>
          <w:rtl/>
        </w:rPr>
        <w:t>שלנו לא נותר מאחור.</w:t>
      </w:r>
    </w:p>
    <w:p w:rsidR="00233C81" w:rsidRDefault="00233C81" w:rsidP="00A9714A">
      <w:pPr>
        <w:rPr>
          <w:rtl/>
        </w:rPr>
      </w:pPr>
    </w:p>
    <w:p w:rsidR="00233C81" w:rsidRDefault="00233C81" w:rsidP="00A9714A">
      <w:pPr>
        <w:pStyle w:val="af6"/>
        <w:keepNext/>
        <w:rPr>
          <w:rtl/>
        </w:rPr>
      </w:pPr>
      <w:bookmarkStart w:id="3130" w:name="_ETM_Q10_559000"/>
      <w:bookmarkEnd w:id="3130"/>
      <w:r w:rsidRPr="00405BEB">
        <w:rPr>
          <w:rStyle w:val="TagStyle"/>
          <w:rtl/>
        </w:rPr>
        <w:t xml:space="preserve"> &lt;&lt; יור &gt;&gt; </w:t>
      </w:r>
      <w:r>
        <w:rPr>
          <w:rtl/>
        </w:rPr>
        <w:t>היו"ר משה טור פז:</w:t>
      </w:r>
      <w:r w:rsidRPr="00405BEB">
        <w:rPr>
          <w:rStyle w:val="TagStyle"/>
          <w:rtl/>
        </w:rPr>
        <w:t xml:space="preserve"> &lt;&lt; יור &gt;&gt;</w:t>
      </w:r>
      <w:r>
        <w:rPr>
          <w:rtl/>
        </w:rPr>
        <w:t xml:space="preserve">   </w:t>
      </w:r>
    </w:p>
    <w:p w:rsidR="00233C81" w:rsidRDefault="00233C81" w:rsidP="007922F9">
      <w:pPr>
        <w:rPr>
          <w:rtl/>
        </w:rPr>
      </w:pPr>
    </w:p>
    <w:p w:rsidR="00233C81" w:rsidRDefault="00233C81" w:rsidP="00A9714A">
      <w:pPr>
        <w:rPr>
          <w:rtl/>
        </w:rPr>
      </w:pPr>
      <w:bookmarkStart w:id="3131" w:name="_ETM_Q10_557000"/>
      <w:bookmarkEnd w:id="3131"/>
      <w:r>
        <w:rPr>
          <w:rFonts w:hint="cs"/>
          <w:rtl/>
        </w:rPr>
        <w:t>נא לסיים.</w:t>
      </w:r>
    </w:p>
    <w:p w:rsidR="00233C81" w:rsidRDefault="00233C81" w:rsidP="00A9714A">
      <w:pPr>
        <w:rPr>
          <w:rtl/>
        </w:rPr>
      </w:pPr>
      <w:bookmarkStart w:id="3132" w:name="_ETM_Q10_560000"/>
      <w:bookmarkEnd w:id="3132"/>
    </w:p>
    <w:p w:rsidR="00233C81" w:rsidRDefault="00233C81" w:rsidP="00A9714A">
      <w:pPr>
        <w:pStyle w:val="-"/>
        <w:keepNext/>
        <w:rPr>
          <w:rtl/>
        </w:rPr>
      </w:pPr>
      <w:bookmarkStart w:id="3133" w:name="ET_speakercontinue_6356_12"/>
      <w:r w:rsidRPr="00C1080A">
        <w:rPr>
          <w:rStyle w:val="TagStyle"/>
          <w:rtl/>
        </w:rPr>
        <w:t xml:space="preserve"> &lt;&lt; דובר_המשך &gt;&gt; </w:t>
      </w:r>
      <w:r>
        <w:rPr>
          <w:rtl/>
        </w:rPr>
        <w:t>לימור סון הר מלך (עוצמה יהודית):</w:t>
      </w:r>
      <w:r w:rsidRPr="00C1080A">
        <w:rPr>
          <w:rStyle w:val="TagStyle"/>
          <w:rtl/>
        </w:rPr>
        <w:t xml:space="preserve"> &lt;&lt; דובר_המשך &gt;&gt;</w:t>
      </w:r>
      <w:r>
        <w:rPr>
          <w:rtl/>
        </w:rPr>
        <w:t xml:space="preserve">   </w:t>
      </w:r>
      <w:bookmarkEnd w:id="3133"/>
    </w:p>
    <w:p w:rsidR="00233C81" w:rsidRDefault="00233C81" w:rsidP="007922F9">
      <w:pPr>
        <w:rPr>
          <w:rtl/>
        </w:rPr>
      </w:pPr>
    </w:p>
    <w:p w:rsidR="00233C81" w:rsidRDefault="00233C81" w:rsidP="00A9714A">
      <w:pPr>
        <w:rPr>
          <w:rtl/>
        </w:rPr>
      </w:pPr>
      <w:bookmarkStart w:id="3134" w:name="_ETM_Q10_561000"/>
      <w:bookmarkEnd w:id="3134"/>
      <w:r>
        <w:rPr>
          <w:rFonts w:hint="cs"/>
          <w:rtl/>
        </w:rPr>
        <w:t xml:space="preserve">על עם ישראל נאמר שהוא עם שטבועות בו התכונות של רחמנות, ביישנות וגמילות </w:t>
      </w:r>
      <w:bookmarkStart w:id="3135" w:name="_ETM_Q10_565000"/>
      <w:bookmarkEnd w:id="3135"/>
      <w:r>
        <w:rPr>
          <w:rFonts w:hint="cs"/>
          <w:rtl/>
        </w:rPr>
        <w:t xml:space="preserve">חסדים. כדי לסייע למתמודדים, אנו מתבקשים להעצים בנו את התכונות </w:t>
      </w:r>
      <w:bookmarkStart w:id="3136" w:name="_ETM_Q10_569000"/>
      <w:bookmarkEnd w:id="3136"/>
      <w:r>
        <w:rPr>
          <w:rFonts w:hint="cs"/>
          <w:rtl/>
        </w:rPr>
        <w:t xml:space="preserve">האלה ולבנות חברה מלאת חמלה, ענווה וקשב, ובעיקר </w:t>
      </w:r>
      <w:r>
        <w:rPr>
          <w:rFonts w:hint="eastAsia"/>
          <w:rtl/>
        </w:rPr>
        <w:t>–</w:t>
      </w:r>
      <w:r>
        <w:rPr>
          <w:rFonts w:hint="cs"/>
          <w:rtl/>
        </w:rPr>
        <w:t xml:space="preserve"> רצון להיטיב </w:t>
      </w:r>
      <w:bookmarkStart w:id="3137" w:name="_ETM_Q10_575000"/>
      <w:bookmarkEnd w:id="3137"/>
      <w:r>
        <w:rPr>
          <w:rFonts w:hint="cs"/>
          <w:rtl/>
        </w:rPr>
        <w:t xml:space="preserve">לאחר. </w:t>
      </w:r>
      <w:bookmarkStart w:id="3138" w:name="_ETM_Q10_574000"/>
      <w:bookmarkEnd w:id="3138"/>
      <w:r>
        <w:rPr>
          <w:rFonts w:hint="cs"/>
          <w:rtl/>
        </w:rPr>
        <w:t xml:space="preserve">מכיר ויודע כל מי שחווה התמודדות נפשית מכל סוג </w:t>
      </w:r>
      <w:bookmarkStart w:id="3139" w:name="_ETM_Q10_572000"/>
      <w:bookmarkEnd w:id="3139"/>
      <w:r>
        <w:rPr>
          <w:rFonts w:hint="cs"/>
          <w:rtl/>
        </w:rPr>
        <w:t>שהוא שהכוח להתיר את חרצובות הנפש הוא על ידי חיזוק האמונה ותפילה בלתי פוסקת לבורא עולם מרפא הנפש.</w:t>
      </w:r>
    </w:p>
    <w:p w:rsidR="00233C81" w:rsidRDefault="00233C81" w:rsidP="00A9714A">
      <w:pPr>
        <w:rPr>
          <w:rtl/>
        </w:rPr>
      </w:pPr>
    </w:p>
    <w:p w:rsidR="00233C81" w:rsidRDefault="00233C81" w:rsidP="00A9714A">
      <w:pPr>
        <w:rPr>
          <w:rtl/>
        </w:rPr>
      </w:pPr>
      <w:r>
        <w:rPr>
          <w:rFonts w:hint="cs"/>
          <w:rtl/>
        </w:rPr>
        <w:t xml:space="preserve">אבקש לסיים במילים </w:t>
      </w:r>
      <w:bookmarkStart w:id="3140" w:name="_ETM_Q10_590000"/>
      <w:bookmarkEnd w:id="3140"/>
      <w:r>
        <w:rPr>
          <w:rFonts w:hint="cs"/>
          <w:rtl/>
        </w:rPr>
        <w:t xml:space="preserve">משירו של חנן בן ארי "שבורי לב": </w:t>
      </w:r>
      <w:bookmarkStart w:id="3141" w:name="_ETM_Q10_582000"/>
      <w:bookmarkEnd w:id="3141"/>
      <w:r>
        <w:rPr>
          <w:rFonts w:hint="cs"/>
          <w:rtl/>
        </w:rPr>
        <w:t>"מי יודע כל</w:t>
      </w:r>
      <w:bookmarkStart w:id="3142" w:name="_ETM_Q10_584000"/>
      <w:bookmarkEnd w:id="3142"/>
      <w:r>
        <w:rPr>
          <w:rFonts w:hint="cs"/>
          <w:rtl/>
        </w:rPr>
        <w:t xml:space="preserve"> כאב? / מי רופא לשבורי לב? / יוצר אור וחושך / עושה שלום </w:t>
      </w:r>
      <w:bookmarkStart w:id="3143" w:name="_ETM_Q10_597000"/>
      <w:bookmarkEnd w:id="3143"/>
      <w:r>
        <w:rPr>
          <w:rFonts w:hint="cs"/>
          <w:rtl/>
        </w:rPr>
        <w:t xml:space="preserve">ומלחמה. // מי יושב על כיסא דין? מתכסה ברחמים / מוחל וסולח / </w:t>
      </w:r>
      <w:bookmarkStart w:id="3144" w:name="_ETM_Q10_601000"/>
      <w:bookmarkEnd w:id="3144"/>
      <w:r>
        <w:rPr>
          <w:rFonts w:hint="cs"/>
          <w:rtl/>
        </w:rPr>
        <w:t xml:space="preserve">מביט ויודע. // ומי ירפא ליבי? / אל מי אני מתגעגע / כמו </w:t>
      </w:r>
      <w:bookmarkStart w:id="3145" w:name="_ETM_Q10_604000"/>
      <w:bookmarkEnd w:id="3145"/>
      <w:r>
        <w:rPr>
          <w:rFonts w:hint="cs"/>
          <w:rtl/>
        </w:rPr>
        <w:t xml:space="preserve">ים שאין לו חוף?/ רק תגיד לי מי, מי יחבק </w:t>
      </w:r>
      <w:bookmarkStart w:id="3146" w:name="_ETM_Q10_610000"/>
      <w:bookmarkEnd w:id="3146"/>
      <w:r>
        <w:rPr>
          <w:rFonts w:hint="cs"/>
          <w:rtl/>
        </w:rPr>
        <w:t>אותי / ויבטיח שאני לא אכנע בסוף?"</w:t>
      </w:r>
      <w:bookmarkStart w:id="3147" w:name="_ETM_Q10_612000"/>
      <w:bookmarkEnd w:id="3147"/>
      <w:r>
        <w:rPr>
          <w:rFonts w:hint="cs"/>
          <w:rtl/>
        </w:rPr>
        <w:t xml:space="preserve"> תודה רבה.</w:t>
      </w:r>
      <w:bookmarkStart w:id="3148" w:name="_ETM_Q10_406000"/>
      <w:bookmarkEnd w:id="3148"/>
    </w:p>
    <w:p w:rsidR="00233C81" w:rsidRDefault="00233C81" w:rsidP="00A9714A">
      <w:pPr>
        <w:pStyle w:val="af6"/>
        <w:keepNext/>
        <w:rPr>
          <w:rStyle w:val="TagStyle"/>
          <w:vanish w:val="0"/>
          <w:rtl/>
        </w:rPr>
      </w:pPr>
      <w:bookmarkStart w:id="3149" w:name="ET_yor_6253_12"/>
    </w:p>
    <w:p w:rsidR="00233C81" w:rsidRDefault="00233C81" w:rsidP="00A9714A">
      <w:pPr>
        <w:pStyle w:val="af6"/>
        <w:keepNext/>
        <w:rPr>
          <w:rtl/>
        </w:rPr>
      </w:pPr>
      <w:bookmarkStart w:id="3150" w:name="_ETM_Q10_616000"/>
      <w:bookmarkEnd w:id="3150"/>
      <w:r w:rsidRPr="00405BEB">
        <w:rPr>
          <w:rStyle w:val="TagStyle"/>
          <w:rtl/>
        </w:rPr>
        <w:t xml:space="preserve"> &lt;&lt; יור &gt;&gt; </w:t>
      </w:r>
      <w:r>
        <w:rPr>
          <w:rtl/>
        </w:rPr>
        <w:t>היו"ר משה טור פז:</w:t>
      </w:r>
      <w:r w:rsidRPr="00405BEB">
        <w:rPr>
          <w:rStyle w:val="TagStyle"/>
          <w:rtl/>
        </w:rPr>
        <w:t xml:space="preserve"> &lt;&lt; יור &gt;&gt;</w:t>
      </w:r>
      <w:r>
        <w:rPr>
          <w:rtl/>
        </w:rPr>
        <w:t xml:space="preserve">   </w:t>
      </w:r>
      <w:bookmarkEnd w:id="3149"/>
    </w:p>
    <w:p w:rsidR="00233C81" w:rsidRDefault="00233C81" w:rsidP="007922F9">
      <w:pPr>
        <w:rPr>
          <w:rtl/>
        </w:rPr>
      </w:pPr>
    </w:p>
    <w:p w:rsidR="00233C81" w:rsidRPr="00405BEB" w:rsidRDefault="00233C81" w:rsidP="00A9714A">
      <w:pPr>
        <w:rPr>
          <w:rtl/>
        </w:rPr>
      </w:pPr>
      <w:bookmarkStart w:id="3151" w:name="_ETM_Q10_614000"/>
      <w:bookmarkEnd w:id="3151"/>
      <w:r>
        <w:rPr>
          <w:rFonts w:hint="cs"/>
          <w:rtl/>
        </w:rPr>
        <w:t>תודה רבה. הדובר</w:t>
      </w:r>
      <w:bookmarkStart w:id="3152" w:name="_ETM_Q10_620000"/>
      <w:bookmarkEnd w:id="3152"/>
      <w:r>
        <w:rPr>
          <w:rFonts w:hint="cs"/>
          <w:rtl/>
        </w:rPr>
        <w:t xml:space="preserve"> הבא, חבר הכנסת יאסר חוג'יראת </w:t>
      </w:r>
      <w:r>
        <w:rPr>
          <w:rtl/>
        </w:rPr>
        <w:t>–</w:t>
      </w:r>
      <w:r>
        <w:rPr>
          <w:rFonts w:hint="cs"/>
          <w:rtl/>
        </w:rPr>
        <w:t xml:space="preserve"> </w:t>
      </w:r>
      <w:bookmarkStart w:id="3153" w:name="_ETM_Q10_619000"/>
      <w:bookmarkEnd w:id="3153"/>
      <w:r>
        <w:rPr>
          <w:rFonts w:hint="cs"/>
          <w:rtl/>
        </w:rPr>
        <w:t xml:space="preserve">אינו נוכח. חבר הכנסת יוסף עטאונה, בבקשה. לרשותך חמש דקות, </w:t>
      </w:r>
      <w:bookmarkStart w:id="3154" w:name="_ETM_Q10_635000"/>
      <w:bookmarkEnd w:id="3154"/>
      <w:r>
        <w:rPr>
          <w:rFonts w:hint="cs"/>
          <w:rtl/>
        </w:rPr>
        <w:t>בבקשה.</w:t>
      </w:r>
    </w:p>
    <w:p w:rsidR="00233C81" w:rsidRDefault="00233C81" w:rsidP="00A9714A">
      <w:pPr>
        <w:rPr>
          <w:rtl/>
        </w:rPr>
      </w:pPr>
    </w:p>
    <w:p w:rsidR="00233C81" w:rsidRDefault="00233C81" w:rsidP="00A9714A">
      <w:pPr>
        <w:pStyle w:val="a4"/>
        <w:keepNext/>
        <w:rPr>
          <w:rtl/>
        </w:rPr>
      </w:pPr>
      <w:bookmarkStart w:id="3155" w:name="_ETM_Q10_348000"/>
      <w:bookmarkStart w:id="3156" w:name="ET_speaker_5696_7"/>
      <w:bookmarkEnd w:id="3155"/>
      <w:r w:rsidRPr="005C0235">
        <w:rPr>
          <w:rStyle w:val="TagStyle"/>
          <w:rtl/>
        </w:rPr>
        <w:t xml:space="preserve"> &lt;&lt; דובר &gt;&gt; </w:t>
      </w:r>
      <w:bookmarkStart w:id="3157" w:name="_Toc184762174"/>
      <w:r>
        <w:rPr>
          <w:rtl/>
        </w:rPr>
        <w:t>יוסף עטאונה (חד"ש-תע"ל):</w:t>
      </w:r>
      <w:bookmarkEnd w:id="3157"/>
      <w:r w:rsidRPr="005C0235">
        <w:rPr>
          <w:rStyle w:val="TagStyle"/>
          <w:rtl/>
        </w:rPr>
        <w:t xml:space="preserve"> &lt;&lt; דובר &gt;&gt;</w:t>
      </w:r>
      <w:r>
        <w:rPr>
          <w:rtl/>
        </w:rPr>
        <w:t xml:space="preserve">   </w:t>
      </w:r>
      <w:bookmarkEnd w:id="3156"/>
    </w:p>
    <w:p w:rsidR="00233C81" w:rsidRDefault="00233C81" w:rsidP="007922F9">
      <w:pPr>
        <w:rPr>
          <w:rtl/>
          <w:lang w:eastAsia="he-IL"/>
        </w:rPr>
      </w:pPr>
    </w:p>
    <w:p w:rsidR="00233C81" w:rsidRDefault="00233C81" w:rsidP="00A9714A">
      <w:pPr>
        <w:rPr>
          <w:rtl/>
          <w:lang w:eastAsia="he-IL"/>
        </w:rPr>
      </w:pPr>
      <w:r>
        <w:rPr>
          <w:rFonts w:hint="cs"/>
          <w:rtl/>
          <w:lang w:eastAsia="he-IL"/>
        </w:rPr>
        <w:t xml:space="preserve">כבוד היושב-ראש, כנסת נכבדה, אין ספק שהיום הזה שאנחנו מציינים, יום בריאות הנפש, הוא מאוד חשוב ומשמעותי. בהזדמנות זו אני רוצה להודות לחברת הכנסת מיכל </w:t>
      </w:r>
      <w:bookmarkStart w:id="3158" w:name="_ETM_Q10_662000"/>
      <w:bookmarkEnd w:id="3158"/>
      <w:r>
        <w:rPr>
          <w:rFonts w:hint="cs"/>
          <w:rtl/>
          <w:lang w:eastAsia="he-IL"/>
        </w:rPr>
        <w:t xml:space="preserve">וולדיגר על היוזמה, גם על הדיון הזה וגם על הצעת החוק </w:t>
      </w:r>
      <w:bookmarkStart w:id="3159" w:name="_ETM_Q10_667000"/>
      <w:bookmarkEnd w:id="3159"/>
      <w:r>
        <w:rPr>
          <w:rFonts w:hint="cs"/>
          <w:rtl/>
          <w:lang w:eastAsia="he-IL"/>
        </w:rPr>
        <w:t xml:space="preserve">לסייר כל שנה </w:t>
      </w:r>
      <w:r w:rsidR="00A9714A">
        <w:rPr>
          <w:rFonts w:hint="cs"/>
          <w:rtl/>
          <w:lang w:eastAsia="he-IL"/>
        </w:rPr>
        <w:t>– – –</w:t>
      </w:r>
    </w:p>
    <w:p w:rsidR="00233C81" w:rsidRDefault="00233C81" w:rsidP="00A9714A">
      <w:pPr>
        <w:rPr>
          <w:rtl/>
          <w:lang w:eastAsia="he-IL"/>
        </w:rPr>
      </w:pPr>
    </w:p>
    <w:p w:rsidR="00233C81" w:rsidRDefault="00233C81" w:rsidP="00A9714A">
      <w:pPr>
        <w:pStyle w:val="af5"/>
        <w:keepNext/>
        <w:rPr>
          <w:rtl/>
        </w:rPr>
      </w:pPr>
      <w:bookmarkStart w:id="3160" w:name="ET_interruption_6150_13"/>
      <w:r w:rsidRPr="00F7481C">
        <w:rPr>
          <w:rStyle w:val="TagStyle"/>
          <w:rtl/>
        </w:rPr>
        <w:t xml:space="preserve"> &lt;&lt; קריאה &gt;&gt; </w:t>
      </w:r>
      <w:r>
        <w:rPr>
          <w:rtl/>
        </w:rPr>
        <w:t>מיכל מרים וולדיגר (הציונות הדתית):</w:t>
      </w:r>
      <w:r w:rsidRPr="00F7481C">
        <w:rPr>
          <w:rStyle w:val="TagStyle"/>
          <w:rtl/>
        </w:rPr>
        <w:t xml:space="preserve"> &lt;&lt; קריאה &gt;&gt;</w:t>
      </w:r>
      <w:r>
        <w:rPr>
          <w:rtl/>
        </w:rPr>
        <w:t xml:space="preserve">   </w:t>
      </w:r>
      <w:bookmarkEnd w:id="3160"/>
    </w:p>
    <w:p w:rsidR="00233C81" w:rsidRDefault="00233C81" w:rsidP="007922F9">
      <w:pPr>
        <w:rPr>
          <w:rtl/>
          <w:lang w:eastAsia="he-IL"/>
        </w:rPr>
      </w:pPr>
    </w:p>
    <w:p w:rsidR="00233C81" w:rsidRDefault="00233C81" w:rsidP="00A9714A">
      <w:pPr>
        <w:rPr>
          <w:rtl/>
          <w:lang w:eastAsia="he-IL"/>
        </w:rPr>
      </w:pPr>
      <w:r>
        <w:rPr>
          <w:rFonts w:hint="cs"/>
          <w:rtl/>
          <w:lang w:eastAsia="he-IL"/>
        </w:rPr>
        <w:t>החוק, החוק.</w:t>
      </w:r>
    </w:p>
    <w:p w:rsidR="00233C81" w:rsidRDefault="00233C81" w:rsidP="00A9714A">
      <w:pPr>
        <w:rPr>
          <w:rtl/>
          <w:lang w:eastAsia="he-IL"/>
        </w:rPr>
      </w:pPr>
    </w:p>
    <w:p w:rsidR="00233C81" w:rsidRDefault="00233C81" w:rsidP="00A9714A">
      <w:pPr>
        <w:pStyle w:val="-"/>
        <w:keepNext/>
        <w:rPr>
          <w:rtl/>
        </w:rPr>
      </w:pPr>
      <w:bookmarkStart w:id="3161" w:name="ET_speakercontinue_5696_8"/>
      <w:r w:rsidRPr="00111302">
        <w:rPr>
          <w:rStyle w:val="TagStyle"/>
          <w:rtl/>
        </w:rPr>
        <w:t xml:space="preserve"> &lt;&lt; דובר_המשך &gt;&gt; </w:t>
      </w:r>
      <w:r>
        <w:rPr>
          <w:rtl/>
        </w:rPr>
        <w:t>יוסף עטאונה (חד"ש-תע"ל):</w:t>
      </w:r>
      <w:r w:rsidRPr="00111302">
        <w:rPr>
          <w:rStyle w:val="TagStyle"/>
          <w:rtl/>
        </w:rPr>
        <w:t xml:space="preserve"> &lt;&lt; דובר_המשך &gt;&gt;</w:t>
      </w:r>
      <w:r>
        <w:rPr>
          <w:rtl/>
        </w:rPr>
        <w:t xml:space="preserve">   </w:t>
      </w:r>
      <w:bookmarkEnd w:id="3161"/>
    </w:p>
    <w:p w:rsidR="00233C81" w:rsidRDefault="00233C81" w:rsidP="007922F9">
      <w:pPr>
        <w:rPr>
          <w:rtl/>
          <w:lang w:eastAsia="he-IL"/>
        </w:rPr>
      </w:pPr>
    </w:p>
    <w:p w:rsidR="00233C81" w:rsidRDefault="00233C81" w:rsidP="00A9714A">
      <w:pPr>
        <w:rPr>
          <w:rtl/>
          <w:lang w:eastAsia="he-IL"/>
        </w:rPr>
      </w:pPr>
      <w:r>
        <w:rPr>
          <w:rFonts w:hint="cs"/>
          <w:rtl/>
          <w:lang w:eastAsia="he-IL"/>
        </w:rPr>
        <w:t xml:space="preserve">החוק. זה מאוד חשוב. אני חושב שהנושא של בריאות הנפש, השנה במיוחד </w:t>
      </w:r>
      <w:r>
        <w:rPr>
          <w:rFonts w:hint="eastAsia"/>
          <w:rtl/>
          <w:lang w:eastAsia="he-IL"/>
        </w:rPr>
        <w:t>–</w:t>
      </w:r>
      <w:r>
        <w:rPr>
          <w:rFonts w:hint="cs"/>
          <w:rtl/>
          <w:lang w:eastAsia="he-IL"/>
        </w:rPr>
        <w:t xml:space="preserve"> הדיון הזה מקבל משמעות מיוחדת וחשובה בעבור כולנו, בעבור כל האוכלוסייה בתוך </w:t>
      </w:r>
      <w:bookmarkStart w:id="3162" w:name="_ETM_Q10_686000"/>
      <w:bookmarkEnd w:id="3162"/>
      <w:r>
        <w:rPr>
          <w:rFonts w:hint="cs"/>
          <w:rtl/>
          <w:lang w:eastAsia="he-IL"/>
        </w:rPr>
        <w:t xml:space="preserve">המדינה, לאור כל מה שקרה. </w:t>
      </w:r>
      <w:bookmarkStart w:id="3163" w:name="_ETM_Q10_685000"/>
      <w:bookmarkEnd w:id="3163"/>
      <w:r>
        <w:rPr>
          <w:rFonts w:hint="cs"/>
          <w:rtl/>
          <w:lang w:eastAsia="he-IL"/>
        </w:rPr>
        <w:t xml:space="preserve">אני רוצה ביום זה להביא את המצוקה הקשה שקיימת בתחום הזה בקרב החברה הערבית </w:t>
      </w:r>
      <w:bookmarkStart w:id="3164" w:name="_ETM_Q10_699544"/>
      <w:bookmarkEnd w:id="3164"/>
      <w:r>
        <w:rPr>
          <w:rFonts w:hint="cs"/>
          <w:rtl/>
          <w:lang w:eastAsia="he-IL"/>
        </w:rPr>
        <w:t>הבדואית בנגב, ובמיוחד בכפרים הלא-מוכרים.</w:t>
      </w:r>
    </w:p>
    <w:p w:rsidR="00233C81" w:rsidRDefault="00233C81" w:rsidP="00A9714A">
      <w:pPr>
        <w:rPr>
          <w:rtl/>
          <w:lang w:eastAsia="he-IL"/>
        </w:rPr>
      </w:pPr>
    </w:p>
    <w:p w:rsidR="00233C81" w:rsidRDefault="00233C81" w:rsidP="001120CB">
      <w:pPr>
        <w:rPr>
          <w:rtl/>
          <w:lang w:eastAsia="he-IL"/>
        </w:rPr>
      </w:pPr>
      <w:r>
        <w:rPr>
          <w:rFonts w:hint="cs"/>
          <w:rtl/>
          <w:lang w:eastAsia="he-IL"/>
        </w:rPr>
        <w:t xml:space="preserve">אין ספק שמאז אירועי 7 באוקטובר ועד רגע זה, אוכלוסייה זו, במיוחד בכפרים הלא-מוכרים, </w:t>
      </w:r>
      <w:bookmarkStart w:id="3165" w:name="_ETM_Q10_710000"/>
      <w:bookmarkEnd w:id="3165"/>
      <w:r>
        <w:rPr>
          <w:rFonts w:hint="cs"/>
          <w:rtl/>
          <w:lang w:eastAsia="he-IL"/>
        </w:rPr>
        <w:t xml:space="preserve">שילמה מחיר כבד, ובמידה מסוימת הייתה מופקרת, כי בהגדרה של </w:t>
      </w:r>
      <w:bookmarkStart w:id="3166" w:name="_ETM_Q10_711000"/>
      <w:bookmarkEnd w:id="3166"/>
      <w:r>
        <w:rPr>
          <w:rFonts w:hint="cs"/>
          <w:rtl/>
          <w:lang w:eastAsia="he-IL"/>
        </w:rPr>
        <w:t xml:space="preserve">התכנון ושפת התכנון, השטחים האלה נקראו שטחים פתוחים, וכיפת </w:t>
      </w:r>
      <w:bookmarkStart w:id="3167" w:name="_ETM_Q10_725000"/>
      <w:bookmarkEnd w:id="3167"/>
      <w:r>
        <w:rPr>
          <w:rFonts w:hint="cs"/>
          <w:rtl/>
          <w:lang w:eastAsia="he-IL"/>
        </w:rPr>
        <w:t xml:space="preserve">ברזל לא יכולה להגן עליהם וליירט טילים. </w:t>
      </w:r>
      <w:bookmarkStart w:id="3168" w:name="_ETM_Q10_736000"/>
      <w:bookmarkStart w:id="3169" w:name="_ETM_Q10_736081"/>
      <w:bookmarkStart w:id="3170" w:name="_ETM_Q10_736175"/>
      <w:bookmarkStart w:id="3171" w:name="_ETM_Q10_736224"/>
      <w:bookmarkEnd w:id="3168"/>
      <w:bookmarkEnd w:id="3169"/>
      <w:bookmarkEnd w:id="3170"/>
      <w:bookmarkEnd w:id="3171"/>
      <w:r>
        <w:rPr>
          <w:rFonts w:hint="cs"/>
          <w:rtl/>
          <w:lang w:eastAsia="he-IL"/>
        </w:rPr>
        <w:t xml:space="preserve">בתוך הכפרים </w:t>
      </w:r>
      <w:bookmarkStart w:id="3172" w:name="_ETM_Q10_729000"/>
      <w:bookmarkEnd w:id="3172"/>
      <w:r>
        <w:rPr>
          <w:rFonts w:hint="cs"/>
          <w:rtl/>
          <w:lang w:eastAsia="he-IL"/>
        </w:rPr>
        <w:t>הלא-מוכרים אין כמעט מיגון</w:t>
      </w:r>
      <w:r w:rsidR="001120CB">
        <w:rPr>
          <w:rFonts w:hint="cs"/>
          <w:rtl/>
          <w:lang w:eastAsia="he-IL"/>
        </w:rPr>
        <w:t>,</w:t>
      </w:r>
      <w:r>
        <w:rPr>
          <w:rFonts w:hint="cs"/>
          <w:rtl/>
          <w:lang w:eastAsia="he-IL"/>
        </w:rPr>
        <w:t xml:space="preserve"> לא קיים מיגון, כולל במוסדות הציבור, כולל בבתי ספר וגני ילדים. לכן, לאורך </w:t>
      </w:r>
      <w:bookmarkStart w:id="3173" w:name="_ETM_Q10_740000"/>
      <w:bookmarkEnd w:id="3173"/>
      <w:r>
        <w:rPr>
          <w:rFonts w:hint="cs"/>
          <w:rtl/>
          <w:lang w:eastAsia="he-IL"/>
        </w:rPr>
        <w:t>כל השנה, עם תחילת המלחמה, החברה הזו שילמה מחיר, וילדים</w:t>
      </w:r>
      <w:bookmarkStart w:id="3174" w:name="_ETM_Q10_747000"/>
      <w:bookmarkEnd w:id="3174"/>
      <w:r>
        <w:rPr>
          <w:rFonts w:hint="cs"/>
          <w:rtl/>
          <w:lang w:eastAsia="he-IL"/>
        </w:rPr>
        <w:t xml:space="preserve"> וגם נשים וגם גברים נהרגו מהטילים שהיו, ועד 1 </w:t>
      </w:r>
      <w:bookmarkStart w:id="3175" w:name="_ETM_Q10_748000"/>
      <w:bookmarkEnd w:id="3175"/>
      <w:r>
        <w:rPr>
          <w:rFonts w:hint="cs"/>
          <w:rtl/>
          <w:lang w:eastAsia="he-IL"/>
        </w:rPr>
        <w:t xml:space="preserve">באוקטובר, גם במתקפת הטילים שהייתה מאיראן. לפי דעתי, המצב הזה </w:t>
      </w:r>
      <w:bookmarkStart w:id="3176" w:name="_ETM_Q10_759000"/>
      <w:bookmarkEnd w:id="3176"/>
      <w:r>
        <w:rPr>
          <w:rFonts w:hint="cs"/>
          <w:rtl/>
          <w:lang w:eastAsia="he-IL"/>
        </w:rPr>
        <w:t xml:space="preserve">הכניס אוכלוסייה שלמה, כמעט 350,000, שמהם 100,000 תושבים </w:t>
      </w:r>
      <w:bookmarkStart w:id="3177" w:name="_ETM_Q10_768000"/>
      <w:bookmarkEnd w:id="3177"/>
      <w:r>
        <w:rPr>
          <w:rFonts w:hint="cs"/>
          <w:rtl/>
          <w:lang w:eastAsia="he-IL"/>
        </w:rPr>
        <w:t xml:space="preserve">מהכפרים הלא-מוכרים. </w:t>
      </w:r>
    </w:p>
    <w:p w:rsidR="00233C81" w:rsidRDefault="00233C81" w:rsidP="00A9714A">
      <w:pPr>
        <w:rPr>
          <w:rtl/>
          <w:lang w:eastAsia="he-IL"/>
        </w:rPr>
      </w:pPr>
    </w:p>
    <w:p w:rsidR="00233C81" w:rsidRDefault="00233C81" w:rsidP="00A9714A">
      <w:pPr>
        <w:rPr>
          <w:rtl/>
          <w:lang w:eastAsia="he-IL"/>
        </w:rPr>
      </w:pPr>
      <w:r>
        <w:rPr>
          <w:rFonts w:hint="cs"/>
          <w:rtl/>
          <w:lang w:eastAsia="he-IL"/>
        </w:rPr>
        <w:t xml:space="preserve">בחברה הישראלית בכלל יש </w:t>
      </w:r>
      <w:bookmarkStart w:id="3178" w:name="_ETM_Q10_766000"/>
      <w:bookmarkEnd w:id="3178"/>
      <w:r>
        <w:rPr>
          <w:rFonts w:hint="cs"/>
          <w:rtl/>
          <w:lang w:eastAsia="he-IL"/>
        </w:rPr>
        <w:t xml:space="preserve">את השירות הפסיכולוגי, יש את מרכזי החוסן, יש את </w:t>
      </w:r>
      <w:bookmarkStart w:id="3179" w:name="_ETM_Q10_775000"/>
      <w:bookmarkEnd w:id="3179"/>
      <w:r>
        <w:rPr>
          <w:rFonts w:hint="cs"/>
          <w:rtl/>
          <w:lang w:eastAsia="he-IL"/>
        </w:rPr>
        <w:t xml:space="preserve">הרשויות המקומיות, את העיריות, שיכולים לתת את המענה. </w:t>
      </w:r>
      <w:bookmarkStart w:id="3180" w:name="_ETM_Q10_780000"/>
      <w:bookmarkEnd w:id="3180"/>
      <w:r>
        <w:rPr>
          <w:rFonts w:hint="cs"/>
          <w:rtl/>
          <w:lang w:eastAsia="he-IL"/>
        </w:rPr>
        <w:t xml:space="preserve">האנשים האלה בכפרים הלא-מוכרים </w:t>
      </w:r>
      <w:r>
        <w:rPr>
          <w:rFonts w:hint="eastAsia"/>
          <w:rtl/>
          <w:lang w:eastAsia="he-IL"/>
        </w:rPr>
        <w:t xml:space="preserve">– </w:t>
      </w:r>
      <w:r>
        <w:rPr>
          <w:rFonts w:hint="cs"/>
          <w:rtl/>
          <w:lang w:eastAsia="he-IL"/>
        </w:rPr>
        <w:t xml:space="preserve">לא הייתה להם בתקופה הזו </w:t>
      </w:r>
      <w:bookmarkStart w:id="3181" w:name="_ETM_Q10_785000"/>
      <w:bookmarkEnd w:id="3181"/>
      <w:r>
        <w:rPr>
          <w:rFonts w:hint="cs"/>
          <w:rtl/>
          <w:lang w:eastAsia="he-IL"/>
        </w:rPr>
        <w:t xml:space="preserve">שום רשות חוקית שיכולה לתת להם את המענה. </w:t>
      </w:r>
      <w:bookmarkStart w:id="3182" w:name="_ETM_Q10_792000"/>
      <w:bookmarkEnd w:id="3182"/>
      <w:r>
        <w:rPr>
          <w:rFonts w:hint="cs"/>
          <w:rtl/>
          <w:lang w:eastAsia="he-IL"/>
        </w:rPr>
        <w:t>נכון,</w:t>
      </w:r>
      <w:bookmarkStart w:id="3183" w:name="_ETM_Q10_793000"/>
      <w:bookmarkEnd w:id="3183"/>
      <w:r>
        <w:rPr>
          <w:rFonts w:hint="cs"/>
          <w:rtl/>
          <w:lang w:eastAsia="he-IL"/>
        </w:rPr>
        <w:t xml:space="preserve"> אני רוצה לציין ביום זה לטובה את מרכז החוסן בחברה </w:t>
      </w:r>
      <w:bookmarkStart w:id="3184" w:name="_ETM_Q10_799000"/>
      <w:bookmarkEnd w:id="3184"/>
      <w:r>
        <w:rPr>
          <w:rFonts w:hint="cs"/>
          <w:rtl/>
          <w:lang w:eastAsia="he-IL"/>
        </w:rPr>
        <w:t xml:space="preserve">הערבית הבדואית בנגב, שלפי דעתי עשה בשנה האחרונה קפיצה משמעותית מאוד מאוד בכל העבודה שלו, בכל הראייה הכוללת איך לתת </w:t>
      </w:r>
      <w:bookmarkStart w:id="3185" w:name="_ETM_Q10_806000"/>
      <w:bookmarkEnd w:id="3185"/>
      <w:r>
        <w:rPr>
          <w:rFonts w:hint="cs"/>
          <w:rtl/>
          <w:lang w:eastAsia="he-IL"/>
        </w:rPr>
        <w:t xml:space="preserve">שירות. </w:t>
      </w:r>
    </w:p>
    <w:p w:rsidR="00233C81" w:rsidRDefault="00233C81" w:rsidP="00A9714A">
      <w:pPr>
        <w:rPr>
          <w:rtl/>
          <w:lang w:eastAsia="he-IL"/>
        </w:rPr>
      </w:pPr>
    </w:p>
    <w:p w:rsidR="00106043" w:rsidRDefault="00106043" w:rsidP="00A9714A">
      <w:pPr>
        <w:rPr>
          <w:rtl/>
        </w:rPr>
      </w:pPr>
      <w:bookmarkStart w:id="3186" w:name="TOR_Q11"/>
      <w:bookmarkEnd w:id="3186"/>
      <w:r>
        <w:rPr>
          <w:rFonts w:hint="cs"/>
          <w:rtl/>
        </w:rPr>
        <w:t xml:space="preserve">אין ספק שעד עכשיו וגם בשנים האחרונות </w:t>
      </w:r>
      <w:bookmarkStart w:id="3187" w:name="_ETM_Q11_210950"/>
      <w:bookmarkStart w:id="3188" w:name="_ETM_Q11_211130"/>
      <w:bookmarkStart w:id="3189" w:name="_ETM_Q11_211520"/>
      <w:bookmarkStart w:id="3190" w:name="_ETM_Q11_211970"/>
      <w:bookmarkStart w:id="3191" w:name="_ETM_Q11_212659"/>
      <w:bookmarkStart w:id="3192" w:name="_ETM_Q11_213229"/>
      <w:bookmarkStart w:id="3193" w:name="_ETM_Q11_213650"/>
      <w:bookmarkStart w:id="3194" w:name="_ETM_Q11_214550"/>
      <w:bookmarkEnd w:id="3187"/>
      <w:bookmarkEnd w:id="3188"/>
      <w:bookmarkEnd w:id="3189"/>
      <w:bookmarkEnd w:id="3190"/>
      <w:bookmarkEnd w:id="3191"/>
      <w:bookmarkEnd w:id="3192"/>
      <w:bookmarkEnd w:id="3193"/>
      <w:bookmarkEnd w:id="3194"/>
      <w:r>
        <w:rPr>
          <w:rtl/>
        </w:rPr>
        <w:t xml:space="preserve">כל </w:t>
      </w:r>
      <w:bookmarkStart w:id="3195" w:name="_ETM_Q11_214760"/>
      <w:bookmarkEnd w:id="3195"/>
      <w:r>
        <w:rPr>
          <w:rtl/>
        </w:rPr>
        <w:t xml:space="preserve">הנושא </w:t>
      </w:r>
      <w:bookmarkStart w:id="3196" w:name="_ETM_Q11_215150"/>
      <w:bookmarkEnd w:id="3196"/>
      <w:r>
        <w:rPr>
          <w:rtl/>
        </w:rPr>
        <w:t xml:space="preserve">של </w:t>
      </w:r>
      <w:bookmarkStart w:id="3197" w:name="_ETM_Q11_215390"/>
      <w:bookmarkEnd w:id="3197"/>
      <w:r>
        <w:rPr>
          <w:rtl/>
        </w:rPr>
        <w:t xml:space="preserve">בריאות </w:t>
      </w:r>
      <w:bookmarkStart w:id="3198" w:name="_ETM_Q11_215690"/>
      <w:bookmarkEnd w:id="3198"/>
      <w:r>
        <w:rPr>
          <w:rtl/>
        </w:rPr>
        <w:t xml:space="preserve">הנפש </w:t>
      </w:r>
      <w:bookmarkStart w:id="3199" w:name="_ETM_Q11_216140"/>
      <w:bookmarkEnd w:id="3199"/>
      <w:r>
        <w:rPr>
          <w:rtl/>
        </w:rPr>
        <w:t xml:space="preserve">לא </w:t>
      </w:r>
      <w:bookmarkStart w:id="3200" w:name="_ETM_Q11_216320"/>
      <w:bookmarkEnd w:id="3200"/>
      <w:r>
        <w:rPr>
          <w:rtl/>
        </w:rPr>
        <w:t xml:space="preserve">קיבל </w:t>
      </w:r>
      <w:bookmarkStart w:id="3201" w:name="_ETM_Q11_217159"/>
      <w:bookmarkEnd w:id="3201"/>
      <w:r>
        <w:rPr>
          <w:rtl/>
        </w:rPr>
        <w:t xml:space="preserve">את </w:t>
      </w:r>
      <w:bookmarkStart w:id="3202" w:name="_ETM_Q11_217309"/>
      <w:bookmarkEnd w:id="3202"/>
      <w:r>
        <w:rPr>
          <w:rtl/>
        </w:rPr>
        <w:t xml:space="preserve">תשומת </w:t>
      </w:r>
      <w:bookmarkStart w:id="3203" w:name="_ETM_Q11_217850"/>
      <w:bookmarkEnd w:id="3203"/>
      <w:r>
        <w:rPr>
          <w:rFonts w:hint="cs"/>
          <w:rtl/>
        </w:rPr>
        <w:t>ה</w:t>
      </w:r>
      <w:r>
        <w:rPr>
          <w:rtl/>
        </w:rPr>
        <w:t>לב</w:t>
      </w:r>
      <w:r>
        <w:rPr>
          <w:rFonts w:hint="cs"/>
          <w:rtl/>
        </w:rPr>
        <w:t>.</w:t>
      </w:r>
      <w:r>
        <w:rPr>
          <w:rtl/>
        </w:rPr>
        <w:t xml:space="preserve"> </w:t>
      </w:r>
      <w:bookmarkStart w:id="3204" w:name="_ETM_Q11_218180"/>
      <w:bookmarkEnd w:id="3204"/>
      <w:r>
        <w:rPr>
          <w:rFonts w:hint="cs"/>
          <w:rtl/>
        </w:rPr>
        <w:t xml:space="preserve">גם </w:t>
      </w:r>
      <w:r w:rsidRPr="008F1F69">
        <w:rPr>
          <w:rtl/>
        </w:rPr>
        <w:t xml:space="preserve">הסטיגמה </w:t>
      </w:r>
      <w:bookmarkStart w:id="3205" w:name="_ETM_Q11_219020"/>
      <w:bookmarkStart w:id="3206" w:name="_ETM_Q11_219440"/>
      <w:bookmarkEnd w:id="3205"/>
      <w:bookmarkEnd w:id="3206"/>
      <w:r w:rsidRPr="008F1F69">
        <w:rPr>
          <w:rtl/>
        </w:rPr>
        <w:t xml:space="preserve">מאוד </w:t>
      </w:r>
      <w:bookmarkStart w:id="3207" w:name="_ETM_Q11_219860"/>
      <w:bookmarkEnd w:id="3207"/>
      <w:r w:rsidRPr="008F1F69">
        <w:rPr>
          <w:rtl/>
        </w:rPr>
        <w:t>הפריע</w:t>
      </w:r>
      <w:r w:rsidRPr="008F1F69">
        <w:rPr>
          <w:rFonts w:hint="cs"/>
          <w:rtl/>
        </w:rPr>
        <w:t>ה</w:t>
      </w:r>
      <w:r w:rsidRPr="008F1F69">
        <w:rPr>
          <w:rtl/>
        </w:rPr>
        <w:t xml:space="preserve"> </w:t>
      </w:r>
      <w:bookmarkStart w:id="3208" w:name="_ETM_Q11_220460"/>
      <w:bookmarkEnd w:id="3208"/>
      <w:r w:rsidRPr="008F1F69">
        <w:rPr>
          <w:rtl/>
        </w:rPr>
        <w:t xml:space="preserve">לאנשים </w:t>
      </w:r>
      <w:bookmarkStart w:id="3209" w:name="_ETM_Q11_221479"/>
      <w:bookmarkEnd w:id="3209"/>
      <w:r w:rsidRPr="008F1F69">
        <w:rPr>
          <w:rtl/>
        </w:rPr>
        <w:t xml:space="preserve">לגשת </w:t>
      </w:r>
      <w:bookmarkStart w:id="3210" w:name="_ETM_Q11_222080"/>
      <w:bookmarkEnd w:id="3210"/>
      <w:r w:rsidRPr="008F1F69">
        <w:rPr>
          <w:rtl/>
        </w:rPr>
        <w:t xml:space="preserve">ולקבל </w:t>
      </w:r>
      <w:bookmarkStart w:id="3211" w:name="_ETM_Q11_222620"/>
      <w:bookmarkEnd w:id="3211"/>
      <w:r w:rsidRPr="008F1F69">
        <w:rPr>
          <w:rtl/>
        </w:rPr>
        <w:t xml:space="preserve">את </w:t>
      </w:r>
      <w:bookmarkStart w:id="3212" w:name="_ETM_Q11_222800"/>
      <w:bookmarkEnd w:id="3212"/>
      <w:r w:rsidRPr="008F1F69">
        <w:rPr>
          <w:rtl/>
        </w:rPr>
        <w:t>השירות</w:t>
      </w:r>
      <w:r w:rsidRPr="008F1F69">
        <w:rPr>
          <w:rFonts w:hint="cs"/>
          <w:rtl/>
        </w:rPr>
        <w:t>.</w:t>
      </w:r>
      <w:r w:rsidRPr="008F1F69">
        <w:rPr>
          <w:rtl/>
        </w:rPr>
        <w:t xml:space="preserve"> </w:t>
      </w:r>
      <w:bookmarkStart w:id="3213" w:name="_ETM_Q11_223700"/>
      <w:bookmarkEnd w:id="3213"/>
      <w:r w:rsidRPr="008F1F69">
        <w:rPr>
          <w:rtl/>
        </w:rPr>
        <w:t xml:space="preserve">אבל </w:t>
      </w:r>
      <w:bookmarkStart w:id="3214" w:name="_ETM_Q11_224540"/>
      <w:bookmarkEnd w:id="3214"/>
      <w:r w:rsidRPr="008F1F69">
        <w:rPr>
          <w:rFonts w:hint="cs"/>
          <w:rtl/>
        </w:rPr>
        <w:t>ב</w:t>
      </w:r>
      <w:r w:rsidRPr="008F1F69">
        <w:rPr>
          <w:rtl/>
        </w:rPr>
        <w:t xml:space="preserve">מציאות </w:t>
      </w:r>
      <w:bookmarkStart w:id="3215" w:name="_ETM_Q11_225530"/>
      <w:bookmarkEnd w:id="3215"/>
      <w:r w:rsidRPr="008F1F69">
        <w:rPr>
          <w:rtl/>
        </w:rPr>
        <w:t xml:space="preserve">שקיימת </w:t>
      </w:r>
      <w:bookmarkStart w:id="3216" w:name="_ETM_Q11_226430"/>
      <w:bookmarkEnd w:id="3216"/>
      <w:r w:rsidRPr="008F1F69">
        <w:rPr>
          <w:rFonts w:hint="cs"/>
          <w:rtl/>
        </w:rPr>
        <w:t>ו</w:t>
      </w:r>
      <w:r w:rsidRPr="008F1F69">
        <w:rPr>
          <w:rtl/>
        </w:rPr>
        <w:t xml:space="preserve">כתוצאה </w:t>
      </w:r>
      <w:bookmarkStart w:id="3217" w:name="_ETM_Q11_227030"/>
      <w:bookmarkEnd w:id="3217"/>
      <w:r w:rsidRPr="008F1F69">
        <w:rPr>
          <w:rFonts w:hint="cs"/>
          <w:rtl/>
        </w:rPr>
        <w:t>מ</w:t>
      </w:r>
      <w:r w:rsidRPr="008F1F69">
        <w:rPr>
          <w:rtl/>
        </w:rPr>
        <w:t xml:space="preserve">כל </w:t>
      </w:r>
      <w:bookmarkStart w:id="3218" w:name="_ETM_Q11_227390"/>
      <w:bookmarkEnd w:id="3218"/>
      <w:r w:rsidRPr="008F1F69">
        <w:rPr>
          <w:rtl/>
        </w:rPr>
        <w:t xml:space="preserve">מה </w:t>
      </w:r>
      <w:bookmarkStart w:id="3219" w:name="_ETM_Q11_227540"/>
      <w:bookmarkEnd w:id="3219"/>
      <w:r w:rsidRPr="008F1F69">
        <w:rPr>
          <w:rtl/>
        </w:rPr>
        <w:t>שקרה</w:t>
      </w:r>
      <w:r>
        <w:rPr>
          <w:rFonts w:hint="cs"/>
          <w:rtl/>
        </w:rPr>
        <w:t xml:space="preserve"> –</w:t>
      </w:r>
      <w:r w:rsidRPr="008F1F69">
        <w:rPr>
          <w:rtl/>
        </w:rPr>
        <w:t xml:space="preserve"> </w:t>
      </w:r>
      <w:bookmarkStart w:id="3220" w:name="_ETM_Q11_228440"/>
      <w:bookmarkStart w:id="3221" w:name="_ETM_Q11_228590"/>
      <w:bookmarkEnd w:id="3220"/>
      <w:bookmarkEnd w:id="3221"/>
      <w:r w:rsidRPr="008F1F69">
        <w:rPr>
          <w:rFonts w:hint="cs"/>
          <w:rtl/>
        </w:rPr>
        <w:t>ו</w:t>
      </w:r>
      <w:r>
        <w:rPr>
          <w:rFonts w:hint="cs"/>
          <w:rtl/>
        </w:rPr>
        <w:t>גם כ</w:t>
      </w:r>
      <w:r w:rsidRPr="008F1F69">
        <w:rPr>
          <w:rtl/>
        </w:rPr>
        <w:t xml:space="preserve">חלק </w:t>
      </w:r>
      <w:bookmarkStart w:id="3222" w:name="_ETM_Q11_228920"/>
      <w:bookmarkEnd w:id="3222"/>
      <w:r w:rsidRPr="008F1F69">
        <w:rPr>
          <w:rtl/>
        </w:rPr>
        <w:t>מהפעילות</w:t>
      </w:r>
      <w:r>
        <w:rPr>
          <w:rtl/>
        </w:rPr>
        <w:t xml:space="preserve"> </w:t>
      </w:r>
      <w:bookmarkStart w:id="3223" w:name="_ETM_Q11_229880"/>
      <w:bookmarkStart w:id="3224" w:name="_ETM_Q11_230210"/>
      <w:bookmarkEnd w:id="3223"/>
      <w:bookmarkEnd w:id="3224"/>
      <w:r>
        <w:rPr>
          <w:rtl/>
        </w:rPr>
        <w:t xml:space="preserve">של </w:t>
      </w:r>
      <w:bookmarkStart w:id="3225" w:name="_ETM_Q11_230420"/>
      <w:bookmarkEnd w:id="3225"/>
      <w:r>
        <w:rPr>
          <w:rtl/>
        </w:rPr>
        <w:t xml:space="preserve">מרכז </w:t>
      </w:r>
      <w:bookmarkStart w:id="3226" w:name="_ETM_Q11_230810"/>
      <w:bookmarkEnd w:id="3226"/>
      <w:r>
        <w:rPr>
          <w:rFonts w:hint="cs"/>
          <w:rtl/>
        </w:rPr>
        <w:t xml:space="preserve">החוסן </w:t>
      </w:r>
      <w:bookmarkStart w:id="3227" w:name="_ETM_Q11_231050"/>
      <w:bookmarkStart w:id="3228" w:name="_ETM_Q11_231290"/>
      <w:bookmarkEnd w:id="3227"/>
      <w:bookmarkEnd w:id="3228"/>
      <w:r>
        <w:rPr>
          <w:rtl/>
        </w:rPr>
        <w:t xml:space="preserve">בחברה </w:t>
      </w:r>
      <w:bookmarkStart w:id="3229" w:name="_ETM_Q11_231739"/>
      <w:bookmarkEnd w:id="3229"/>
      <w:r>
        <w:rPr>
          <w:rtl/>
        </w:rPr>
        <w:t>הבדואית</w:t>
      </w:r>
      <w:r>
        <w:rPr>
          <w:rFonts w:hint="cs"/>
          <w:rtl/>
        </w:rPr>
        <w:t xml:space="preserve"> –</w:t>
      </w:r>
      <w:r>
        <w:rPr>
          <w:rtl/>
        </w:rPr>
        <w:t xml:space="preserve"> </w:t>
      </w:r>
      <w:bookmarkStart w:id="3230" w:name="_ETM_Q11_232520"/>
      <w:bookmarkEnd w:id="3230"/>
      <w:r>
        <w:rPr>
          <w:rtl/>
        </w:rPr>
        <w:t xml:space="preserve">יש </w:t>
      </w:r>
      <w:bookmarkStart w:id="3231" w:name="_ETM_Q11_232760"/>
      <w:bookmarkEnd w:id="3231"/>
      <w:r>
        <w:rPr>
          <w:rtl/>
        </w:rPr>
        <w:t xml:space="preserve">מודעות </w:t>
      </w:r>
      <w:bookmarkStart w:id="3232" w:name="_ETM_Q11_233330"/>
      <w:bookmarkEnd w:id="3232"/>
      <w:r>
        <w:rPr>
          <w:rtl/>
        </w:rPr>
        <w:t xml:space="preserve">יותר </w:t>
      </w:r>
      <w:bookmarkStart w:id="3233" w:name="_ETM_Q11_233810"/>
      <w:bookmarkEnd w:id="3233"/>
      <w:r>
        <w:rPr>
          <w:rtl/>
        </w:rPr>
        <w:t xml:space="preserve">ויותר </w:t>
      </w:r>
      <w:bookmarkStart w:id="3234" w:name="_ETM_Q11_234530"/>
      <w:bookmarkEnd w:id="3234"/>
      <w:r>
        <w:rPr>
          <w:rtl/>
        </w:rPr>
        <w:t>לצריכ</w:t>
      </w:r>
      <w:r>
        <w:rPr>
          <w:rFonts w:hint="cs"/>
          <w:rtl/>
        </w:rPr>
        <w:t>ת</w:t>
      </w:r>
      <w:r>
        <w:rPr>
          <w:rtl/>
        </w:rPr>
        <w:t xml:space="preserve"> </w:t>
      </w:r>
      <w:bookmarkStart w:id="3235" w:name="_ETM_Q11_235620"/>
      <w:bookmarkEnd w:id="3235"/>
      <w:r>
        <w:rPr>
          <w:rtl/>
        </w:rPr>
        <w:t xml:space="preserve">השירות </w:t>
      </w:r>
      <w:bookmarkStart w:id="3236" w:name="_ETM_Q11_236160"/>
      <w:bookmarkEnd w:id="3236"/>
      <w:r>
        <w:rPr>
          <w:rtl/>
        </w:rPr>
        <w:t>ש</w:t>
      </w:r>
      <w:r>
        <w:rPr>
          <w:rFonts w:hint="cs"/>
          <w:rtl/>
        </w:rPr>
        <w:t xml:space="preserve">ל </w:t>
      </w:r>
      <w:bookmarkStart w:id="3237" w:name="_ETM_Q11_236370"/>
      <w:bookmarkEnd w:id="3237"/>
      <w:r>
        <w:rPr>
          <w:rtl/>
        </w:rPr>
        <w:t xml:space="preserve">בריאות </w:t>
      </w:r>
      <w:bookmarkStart w:id="3238" w:name="_ETM_Q11_236880"/>
      <w:bookmarkEnd w:id="3238"/>
      <w:r>
        <w:rPr>
          <w:rtl/>
        </w:rPr>
        <w:t>הנפש</w:t>
      </w:r>
      <w:r>
        <w:rPr>
          <w:rFonts w:hint="cs"/>
          <w:rtl/>
        </w:rPr>
        <w:t>.</w:t>
      </w:r>
      <w:r>
        <w:rPr>
          <w:rtl/>
        </w:rPr>
        <w:t xml:space="preserve"> </w:t>
      </w:r>
      <w:bookmarkStart w:id="3239" w:name="_ETM_Q11_237789"/>
      <w:bookmarkEnd w:id="3239"/>
    </w:p>
    <w:p w:rsidR="00106043" w:rsidRDefault="00106043" w:rsidP="00A9714A">
      <w:pPr>
        <w:rPr>
          <w:rtl/>
        </w:rPr>
      </w:pPr>
      <w:bookmarkStart w:id="3240" w:name="_ETM_Q11_240146"/>
      <w:bookmarkStart w:id="3241" w:name="_ETM_Q11_240216"/>
      <w:bookmarkEnd w:id="3240"/>
      <w:bookmarkEnd w:id="3241"/>
    </w:p>
    <w:p w:rsidR="00106043" w:rsidRDefault="00106043" w:rsidP="001120CB">
      <w:pPr>
        <w:rPr>
          <w:rtl/>
        </w:rPr>
      </w:pPr>
      <w:bookmarkStart w:id="3242" w:name="_ETM_Q11_240264"/>
      <w:bookmarkStart w:id="3243" w:name="_ETM_Q11_240332"/>
      <w:bookmarkEnd w:id="3242"/>
      <w:bookmarkEnd w:id="3243"/>
      <w:r>
        <w:rPr>
          <w:rtl/>
        </w:rPr>
        <w:t xml:space="preserve">לכן </w:t>
      </w:r>
      <w:bookmarkStart w:id="3244" w:name="_ETM_Q11_238300"/>
      <w:bookmarkEnd w:id="3244"/>
      <w:r>
        <w:rPr>
          <w:rtl/>
        </w:rPr>
        <w:t xml:space="preserve">אני </w:t>
      </w:r>
      <w:bookmarkStart w:id="3245" w:name="_ETM_Q11_238570"/>
      <w:bookmarkEnd w:id="3245"/>
      <w:r>
        <w:rPr>
          <w:rtl/>
        </w:rPr>
        <w:t xml:space="preserve">ביום </w:t>
      </w:r>
      <w:bookmarkStart w:id="3246" w:name="_ETM_Q11_239079"/>
      <w:bookmarkEnd w:id="3246"/>
      <w:r>
        <w:rPr>
          <w:rtl/>
        </w:rPr>
        <w:t xml:space="preserve">זה </w:t>
      </w:r>
      <w:bookmarkStart w:id="3247" w:name="_ETM_Q11_239530"/>
      <w:bookmarkStart w:id="3248" w:name="_ETM_Q11_239769"/>
      <w:bookmarkEnd w:id="3247"/>
      <w:bookmarkEnd w:id="3248"/>
      <w:r>
        <w:rPr>
          <w:rtl/>
        </w:rPr>
        <w:t xml:space="preserve">פונה </w:t>
      </w:r>
      <w:bookmarkStart w:id="3249" w:name="_ETM_Q11_240550"/>
      <w:bookmarkEnd w:id="3249"/>
      <w:r>
        <w:rPr>
          <w:rtl/>
        </w:rPr>
        <w:t xml:space="preserve">לכל </w:t>
      </w:r>
      <w:bookmarkStart w:id="3250" w:name="_ETM_Q11_240969"/>
      <w:bookmarkEnd w:id="3250"/>
      <w:r>
        <w:rPr>
          <w:rtl/>
        </w:rPr>
        <w:t xml:space="preserve">מי </w:t>
      </w:r>
      <w:bookmarkStart w:id="3251" w:name="_ETM_Q11_241120"/>
      <w:bookmarkEnd w:id="3251"/>
      <w:r>
        <w:rPr>
          <w:rtl/>
        </w:rPr>
        <w:t xml:space="preserve">שאחראי </w:t>
      </w:r>
      <w:bookmarkStart w:id="3252" w:name="_ETM_Q11_241929"/>
      <w:bookmarkEnd w:id="3252"/>
      <w:r>
        <w:rPr>
          <w:rtl/>
        </w:rPr>
        <w:t xml:space="preserve">בתחום </w:t>
      </w:r>
      <w:bookmarkStart w:id="3253" w:name="_ETM_Q11_242409"/>
      <w:bookmarkEnd w:id="3253"/>
      <w:r>
        <w:rPr>
          <w:rtl/>
        </w:rPr>
        <w:t>שלו</w:t>
      </w:r>
      <w:r>
        <w:rPr>
          <w:rFonts w:hint="cs"/>
          <w:rtl/>
        </w:rPr>
        <w:t>,</w:t>
      </w:r>
      <w:r>
        <w:rPr>
          <w:rtl/>
        </w:rPr>
        <w:t xml:space="preserve"> </w:t>
      </w:r>
      <w:bookmarkStart w:id="3254" w:name="_ETM_Q11_242769"/>
      <w:bookmarkEnd w:id="3254"/>
      <w:r>
        <w:rPr>
          <w:rtl/>
        </w:rPr>
        <w:t xml:space="preserve">בתחום </w:t>
      </w:r>
      <w:bookmarkStart w:id="3255" w:name="_ETM_Q11_243190"/>
      <w:bookmarkEnd w:id="3255"/>
      <w:r>
        <w:rPr>
          <w:rtl/>
        </w:rPr>
        <w:t>הזה</w:t>
      </w:r>
      <w:r>
        <w:rPr>
          <w:rFonts w:hint="cs"/>
          <w:rtl/>
        </w:rPr>
        <w:t>,</w:t>
      </w:r>
      <w:r>
        <w:rPr>
          <w:rtl/>
        </w:rPr>
        <w:t xml:space="preserve"> </w:t>
      </w:r>
      <w:bookmarkStart w:id="3256" w:name="_ETM_Q11_243850"/>
      <w:bookmarkEnd w:id="3256"/>
      <w:r>
        <w:rPr>
          <w:rtl/>
        </w:rPr>
        <w:t xml:space="preserve">אם </w:t>
      </w:r>
      <w:bookmarkStart w:id="3257" w:name="_ETM_Q11_244030"/>
      <w:bookmarkEnd w:id="3257"/>
      <w:r>
        <w:rPr>
          <w:rtl/>
        </w:rPr>
        <w:t xml:space="preserve">זה </w:t>
      </w:r>
      <w:bookmarkStart w:id="3258" w:name="_ETM_Q11_244209"/>
      <w:bookmarkEnd w:id="3258"/>
      <w:r>
        <w:rPr>
          <w:rtl/>
        </w:rPr>
        <w:t xml:space="preserve">משרד </w:t>
      </w:r>
      <w:bookmarkStart w:id="3259" w:name="_ETM_Q11_244569"/>
      <w:bookmarkEnd w:id="3259"/>
      <w:r>
        <w:rPr>
          <w:rtl/>
        </w:rPr>
        <w:t xml:space="preserve">הבריאות </w:t>
      </w:r>
      <w:bookmarkStart w:id="3260" w:name="_ETM_Q11_245319"/>
      <w:bookmarkStart w:id="3261" w:name="_ETM_Q11_245530"/>
      <w:bookmarkEnd w:id="3260"/>
      <w:bookmarkEnd w:id="3261"/>
      <w:r>
        <w:rPr>
          <w:rFonts w:hint="cs"/>
          <w:rtl/>
        </w:rPr>
        <w:t>ו</w:t>
      </w:r>
      <w:r>
        <w:rPr>
          <w:rtl/>
        </w:rPr>
        <w:t xml:space="preserve">אם </w:t>
      </w:r>
      <w:bookmarkStart w:id="3262" w:name="_ETM_Q11_245680"/>
      <w:bookmarkEnd w:id="3262"/>
      <w:r>
        <w:rPr>
          <w:rtl/>
        </w:rPr>
        <w:t xml:space="preserve">זה </w:t>
      </w:r>
      <w:bookmarkStart w:id="3263" w:name="_ETM_Q11_245860"/>
      <w:bookmarkEnd w:id="3263"/>
      <w:r>
        <w:rPr>
          <w:rtl/>
        </w:rPr>
        <w:t xml:space="preserve">משרד </w:t>
      </w:r>
      <w:bookmarkStart w:id="3264" w:name="_ETM_Q11_246310"/>
      <w:bookmarkEnd w:id="3264"/>
      <w:r>
        <w:rPr>
          <w:rFonts w:hint="cs"/>
          <w:rtl/>
        </w:rPr>
        <w:t>ה</w:t>
      </w:r>
      <w:r>
        <w:rPr>
          <w:rtl/>
        </w:rPr>
        <w:t>חינוך</w:t>
      </w:r>
      <w:r>
        <w:rPr>
          <w:rFonts w:hint="cs"/>
          <w:rtl/>
        </w:rPr>
        <w:t>,</w:t>
      </w:r>
      <w:r>
        <w:rPr>
          <w:rtl/>
        </w:rPr>
        <w:t xml:space="preserve"> </w:t>
      </w:r>
      <w:bookmarkStart w:id="3265" w:name="_ETM_Q11_247569"/>
      <w:bookmarkEnd w:id="3265"/>
      <w:r>
        <w:rPr>
          <w:rtl/>
        </w:rPr>
        <w:t xml:space="preserve">לתת </w:t>
      </w:r>
      <w:bookmarkStart w:id="3266" w:name="_ETM_Q11_248080"/>
      <w:bookmarkEnd w:id="3266"/>
      <w:r>
        <w:rPr>
          <w:rtl/>
        </w:rPr>
        <w:t xml:space="preserve">את </w:t>
      </w:r>
      <w:bookmarkStart w:id="3267" w:name="_ETM_Q11_248260"/>
      <w:bookmarkEnd w:id="3267"/>
      <w:r>
        <w:rPr>
          <w:rtl/>
        </w:rPr>
        <w:t xml:space="preserve">השירות </w:t>
      </w:r>
      <w:bookmarkStart w:id="3268" w:name="_ETM_Q11_248770"/>
      <w:bookmarkEnd w:id="3268"/>
      <w:r>
        <w:rPr>
          <w:rtl/>
        </w:rPr>
        <w:t>הזה</w:t>
      </w:r>
      <w:r>
        <w:rPr>
          <w:rFonts w:hint="cs"/>
          <w:rtl/>
        </w:rPr>
        <w:t>.</w:t>
      </w:r>
      <w:bookmarkStart w:id="3269" w:name="_ETM_Q11_249430"/>
      <w:bookmarkEnd w:id="3269"/>
      <w:r>
        <w:rPr>
          <w:rtl/>
        </w:rPr>
        <w:t xml:space="preserve"> </w:t>
      </w:r>
      <w:bookmarkStart w:id="3270" w:name="_ETM_Q11_249610"/>
      <w:bookmarkEnd w:id="3270"/>
      <w:r>
        <w:rPr>
          <w:rtl/>
        </w:rPr>
        <w:t xml:space="preserve">יש </w:t>
      </w:r>
      <w:bookmarkStart w:id="3271" w:name="_ETM_Q11_249819"/>
      <w:bookmarkEnd w:id="3271"/>
      <w:r>
        <w:rPr>
          <w:rtl/>
        </w:rPr>
        <w:t xml:space="preserve">את </w:t>
      </w:r>
      <w:bookmarkStart w:id="3272" w:name="_ETM_Q11_250240"/>
      <w:bookmarkEnd w:id="3272"/>
      <w:r>
        <w:rPr>
          <w:rtl/>
        </w:rPr>
        <w:t>המודעות</w:t>
      </w:r>
      <w:r>
        <w:rPr>
          <w:rFonts w:hint="cs"/>
          <w:rtl/>
        </w:rPr>
        <w:t>.</w:t>
      </w:r>
      <w:r>
        <w:rPr>
          <w:rtl/>
        </w:rPr>
        <w:t xml:space="preserve"> </w:t>
      </w:r>
      <w:bookmarkStart w:id="3273" w:name="_ETM_Q11_251170"/>
      <w:bookmarkStart w:id="3274" w:name="_ETM_Q11_251440"/>
      <w:bookmarkStart w:id="3275" w:name="_ETM_Q11_251950"/>
      <w:bookmarkEnd w:id="3273"/>
      <w:bookmarkEnd w:id="3274"/>
      <w:bookmarkEnd w:id="3275"/>
      <w:r>
        <w:rPr>
          <w:rtl/>
        </w:rPr>
        <w:t xml:space="preserve">אני </w:t>
      </w:r>
      <w:bookmarkStart w:id="3276" w:name="_ETM_Q11_253810"/>
      <w:bookmarkEnd w:id="3276"/>
      <w:r>
        <w:rPr>
          <w:rtl/>
        </w:rPr>
        <w:t xml:space="preserve">אומר </w:t>
      </w:r>
      <w:bookmarkStart w:id="3277" w:name="_ETM_Q11_254080"/>
      <w:bookmarkEnd w:id="3277"/>
      <w:r>
        <w:rPr>
          <w:rtl/>
        </w:rPr>
        <w:t xml:space="preserve">בצורה </w:t>
      </w:r>
      <w:bookmarkStart w:id="3278" w:name="_ETM_Q11_254590"/>
      <w:bookmarkEnd w:id="3278"/>
      <w:r>
        <w:rPr>
          <w:rtl/>
        </w:rPr>
        <w:t xml:space="preserve">הכי </w:t>
      </w:r>
      <w:bookmarkStart w:id="3279" w:name="_ETM_Q11_255010"/>
      <w:bookmarkEnd w:id="3279"/>
      <w:r>
        <w:rPr>
          <w:rtl/>
        </w:rPr>
        <w:t xml:space="preserve">ברורה </w:t>
      </w:r>
      <w:bookmarkStart w:id="3280" w:name="_ETM_Q11_255490"/>
      <w:bookmarkEnd w:id="3280"/>
      <w:r>
        <w:rPr>
          <w:rtl/>
        </w:rPr>
        <w:t xml:space="preserve">שהשירות </w:t>
      </w:r>
      <w:bookmarkStart w:id="3281" w:name="_ETM_Q11_256120"/>
      <w:bookmarkEnd w:id="3281"/>
      <w:r>
        <w:rPr>
          <w:rtl/>
        </w:rPr>
        <w:t xml:space="preserve">הזה </w:t>
      </w:r>
      <w:bookmarkStart w:id="3282" w:name="_ETM_Q11_256480"/>
      <w:bookmarkEnd w:id="3282"/>
      <w:r>
        <w:rPr>
          <w:rtl/>
        </w:rPr>
        <w:t xml:space="preserve">עד </w:t>
      </w:r>
      <w:bookmarkStart w:id="3283" w:name="_ETM_Q11_256780"/>
      <w:bookmarkEnd w:id="3283"/>
      <w:r>
        <w:rPr>
          <w:rtl/>
        </w:rPr>
        <w:t xml:space="preserve">היום </w:t>
      </w:r>
      <w:bookmarkStart w:id="3284" w:name="_ETM_Q11_257260"/>
      <w:bookmarkEnd w:id="3284"/>
      <w:r>
        <w:rPr>
          <w:rtl/>
        </w:rPr>
        <w:t xml:space="preserve">הזה </w:t>
      </w:r>
      <w:bookmarkStart w:id="3285" w:name="_ETM_Q11_257890"/>
      <w:bookmarkEnd w:id="3285"/>
      <w:r>
        <w:rPr>
          <w:rtl/>
        </w:rPr>
        <w:t xml:space="preserve">לאוכלוסייה </w:t>
      </w:r>
      <w:bookmarkStart w:id="3286" w:name="_ETM_Q11_258880"/>
      <w:bookmarkEnd w:id="3286"/>
      <w:r>
        <w:rPr>
          <w:rtl/>
        </w:rPr>
        <w:t xml:space="preserve">הבדואית </w:t>
      </w:r>
      <w:bookmarkStart w:id="3287" w:name="_ETM_Q11_259660"/>
      <w:bookmarkEnd w:id="3287"/>
      <w:r>
        <w:rPr>
          <w:rtl/>
        </w:rPr>
        <w:t xml:space="preserve">בנגב </w:t>
      </w:r>
      <w:bookmarkStart w:id="3288" w:name="_ETM_Q11_260440"/>
      <w:bookmarkEnd w:id="3288"/>
      <w:r>
        <w:rPr>
          <w:rtl/>
        </w:rPr>
        <w:t xml:space="preserve">לא </w:t>
      </w:r>
      <w:bookmarkStart w:id="3289" w:name="_ETM_Q11_260740"/>
      <w:bookmarkEnd w:id="3289"/>
      <w:r>
        <w:rPr>
          <w:rtl/>
        </w:rPr>
        <w:t xml:space="preserve">היה </w:t>
      </w:r>
      <w:bookmarkStart w:id="3290" w:name="_ETM_Q11_261250"/>
      <w:bookmarkEnd w:id="3290"/>
      <w:r>
        <w:rPr>
          <w:rtl/>
        </w:rPr>
        <w:t>מ</w:t>
      </w:r>
      <w:r>
        <w:rPr>
          <w:rFonts w:hint="cs"/>
          <w:rtl/>
        </w:rPr>
        <w:t>פותח.</w:t>
      </w:r>
      <w:r>
        <w:rPr>
          <w:rtl/>
        </w:rPr>
        <w:t xml:space="preserve"> </w:t>
      </w:r>
      <w:bookmarkStart w:id="3291" w:name="_ETM_Q11_261850"/>
      <w:bookmarkEnd w:id="3291"/>
      <w:r>
        <w:rPr>
          <w:rtl/>
        </w:rPr>
        <w:t xml:space="preserve">יש </w:t>
      </w:r>
      <w:bookmarkStart w:id="3292" w:name="_ETM_Q11_262120"/>
      <w:bookmarkEnd w:id="3292"/>
      <w:r>
        <w:rPr>
          <w:rtl/>
        </w:rPr>
        <w:t xml:space="preserve">מחסור </w:t>
      </w:r>
      <w:bookmarkStart w:id="3293" w:name="_ETM_Q11_262990"/>
      <w:bookmarkEnd w:id="3293"/>
      <w:r>
        <w:rPr>
          <w:rtl/>
        </w:rPr>
        <w:t xml:space="preserve">מאוד </w:t>
      </w:r>
      <w:bookmarkStart w:id="3294" w:name="_ETM_Q11_263680"/>
      <w:bookmarkEnd w:id="3294"/>
      <w:r>
        <w:rPr>
          <w:rtl/>
        </w:rPr>
        <w:t xml:space="preserve">מאוד </w:t>
      </w:r>
      <w:bookmarkStart w:id="3295" w:name="_ETM_Q11_264069"/>
      <w:bookmarkEnd w:id="3295"/>
      <w:r>
        <w:rPr>
          <w:rtl/>
        </w:rPr>
        <w:t xml:space="preserve">משמעותי </w:t>
      </w:r>
      <w:bookmarkStart w:id="3296" w:name="_ETM_Q11_264910"/>
      <w:bookmarkEnd w:id="3296"/>
      <w:r>
        <w:rPr>
          <w:rtl/>
        </w:rPr>
        <w:t xml:space="preserve">בכוח </w:t>
      </w:r>
      <w:bookmarkStart w:id="3297" w:name="_ETM_Q11_265390"/>
      <w:bookmarkEnd w:id="3297"/>
      <w:r>
        <w:rPr>
          <w:rtl/>
        </w:rPr>
        <w:t xml:space="preserve">אדם </w:t>
      </w:r>
      <w:bookmarkStart w:id="3298" w:name="_ETM_Q11_265959"/>
      <w:bookmarkEnd w:id="3298"/>
      <w:r>
        <w:rPr>
          <w:rtl/>
        </w:rPr>
        <w:t xml:space="preserve">מיומן </w:t>
      </w:r>
      <w:bookmarkStart w:id="3299" w:name="_ETM_Q11_266709"/>
      <w:bookmarkEnd w:id="3299"/>
      <w:r>
        <w:rPr>
          <w:rtl/>
        </w:rPr>
        <w:t>שיע</w:t>
      </w:r>
      <w:r>
        <w:rPr>
          <w:rFonts w:hint="cs"/>
          <w:rtl/>
        </w:rPr>
        <w:t>סוק</w:t>
      </w:r>
      <w:bookmarkStart w:id="3300" w:name="_ETM_Q11_267580"/>
      <w:bookmarkEnd w:id="3300"/>
      <w:r>
        <w:rPr>
          <w:rFonts w:hint="cs"/>
          <w:rtl/>
        </w:rPr>
        <w:t xml:space="preserve"> </w:t>
      </w:r>
      <w:r>
        <w:rPr>
          <w:rtl/>
        </w:rPr>
        <w:t>בדבר</w:t>
      </w:r>
      <w:r>
        <w:rPr>
          <w:rFonts w:hint="cs"/>
          <w:rtl/>
        </w:rPr>
        <w:t>.</w:t>
      </w:r>
      <w:r>
        <w:rPr>
          <w:rtl/>
        </w:rPr>
        <w:t xml:space="preserve"> </w:t>
      </w:r>
      <w:bookmarkStart w:id="3301" w:name="_ETM_Q11_268690"/>
      <w:bookmarkStart w:id="3302" w:name="_ETM_Q11_269080"/>
      <w:bookmarkStart w:id="3303" w:name="_ETM_Q11_270370"/>
      <w:bookmarkStart w:id="3304" w:name="_ETM_Q11_270610"/>
      <w:bookmarkStart w:id="3305" w:name="_ETM_Q11_270880"/>
      <w:bookmarkEnd w:id="3301"/>
      <w:bookmarkEnd w:id="3302"/>
      <w:bookmarkEnd w:id="3303"/>
      <w:bookmarkEnd w:id="3304"/>
      <w:bookmarkEnd w:id="3305"/>
      <w:r>
        <w:rPr>
          <w:rtl/>
        </w:rPr>
        <w:t xml:space="preserve">לדוברי </w:t>
      </w:r>
      <w:bookmarkStart w:id="3306" w:name="_ETM_Q11_269440"/>
      <w:bookmarkEnd w:id="3306"/>
      <w:r>
        <w:rPr>
          <w:rtl/>
        </w:rPr>
        <w:t xml:space="preserve">השפה </w:t>
      </w:r>
      <w:bookmarkStart w:id="3307" w:name="_ETM_Q11_272200"/>
      <w:bookmarkEnd w:id="3307"/>
      <w:r>
        <w:rPr>
          <w:rFonts w:hint="cs"/>
          <w:rtl/>
        </w:rPr>
        <w:t xml:space="preserve">כמעט לא הייתה </w:t>
      </w:r>
      <w:bookmarkStart w:id="3308" w:name="_ETM_Q11_267156"/>
      <w:bookmarkEnd w:id="3308"/>
      <w:r>
        <w:rPr>
          <w:rtl/>
        </w:rPr>
        <w:t xml:space="preserve">נוכחות </w:t>
      </w:r>
      <w:bookmarkStart w:id="3309" w:name="_ETM_Q11_273130"/>
      <w:bookmarkEnd w:id="3309"/>
      <w:r>
        <w:rPr>
          <w:rtl/>
        </w:rPr>
        <w:t xml:space="preserve">בתחום </w:t>
      </w:r>
      <w:bookmarkStart w:id="3310" w:name="_ETM_Q11_273700"/>
      <w:bookmarkEnd w:id="3310"/>
      <w:r>
        <w:rPr>
          <w:rtl/>
        </w:rPr>
        <w:t>הזה</w:t>
      </w:r>
      <w:r>
        <w:rPr>
          <w:rFonts w:hint="cs"/>
          <w:rtl/>
        </w:rPr>
        <w:t>,</w:t>
      </w:r>
      <w:r>
        <w:rPr>
          <w:rtl/>
        </w:rPr>
        <w:t xml:space="preserve"> </w:t>
      </w:r>
      <w:bookmarkStart w:id="3311" w:name="_ETM_Q11_274240"/>
      <w:bookmarkEnd w:id="3311"/>
      <w:r>
        <w:rPr>
          <w:rtl/>
        </w:rPr>
        <w:t xml:space="preserve">רק </w:t>
      </w:r>
      <w:bookmarkStart w:id="3312" w:name="_ETM_Q11_274479"/>
      <w:bookmarkEnd w:id="3312"/>
      <w:r>
        <w:rPr>
          <w:rtl/>
        </w:rPr>
        <w:t xml:space="preserve">בשנים </w:t>
      </w:r>
      <w:bookmarkStart w:id="3313" w:name="_ETM_Q11_275020"/>
      <w:bookmarkEnd w:id="3313"/>
      <w:r>
        <w:rPr>
          <w:rtl/>
        </w:rPr>
        <w:t>האחרונות</w:t>
      </w:r>
      <w:r>
        <w:rPr>
          <w:rFonts w:hint="cs"/>
          <w:rtl/>
        </w:rPr>
        <w:t>.</w:t>
      </w:r>
      <w:r>
        <w:rPr>
          <w:rtl/>
        </w:rPr>
        <w:t xml:space="preserve"> </w:t>
      </w:r>
      <w:bookmarkStart w:id="3314" w:name="_ETM_Q11_276050"/>
      <w:bookmarkStart w:id="3315" w:name="_ETM_Q11_299915"/>
      <w:bookmarkStart w:id="3316" w:name="_ETM_Q11_299982"/>
      <w:bookmarkStart w:id="3317" w:name="_ETM_Q11_300035"/>
      <w:bookmarkStart w:id="3318" w:name="_ETM_Q11_300115"/>
      <w:bookmarkEnd w:id="3314"/>
      <w:bookmarkEnd w:id="3315"/>
      <w:bookmarkEnd w:id="3316"/>
      <w:bookmarkEnd w:id="3317"/>
      <w:bookmarkEnd w:id="3318"/>
      <w:r>
        <w:rPr>
          <w:rtl/>
        </w:rPr>
        <w:t xml:space="preserve">לכן </w:t>
      </w:r>
      <w:bookmarkStart w:id="3319" w:name="_ETM_Q11_276709"/>
      <w:bookmarkEnd w:id="3319"/>
      <w:r>
        <w:rPr>
          <w:rFonts w:hint="cs"/>
          <w:rtl/>
        </w:rPr>
        <w:t>ע</w:t>
      </w:r>
      <w:r>
        <w:rPr>
          <w:rtl/>
        </w:rPr>
        <w:t xml:space="preserve">ם </w:t>
      </w:r>
      <w:bookmarkStart w:id="3320" w:name="_ETM_Q11_278090"/>
      <w:bookmarkEnd w:id="3320"/>
      <w:r>
        <w:rPr>
          <w:rtl/>
        </w:rPr>
        <w:t>התגברו</w:t>
      </w:r>
      <w:r>
        <w:rPr>
          <w:rFonts w:hint="cs"/>
          <w:rtl/>
        </w:rPr>
        <w:t>ת</w:t>
      </w:r>
      <w:r>
        <w:rPr>
          <w:rtl/>
        </w:rPr>
        <w:t xml:space="preserve"> </w:t>
      </w:r>
      <w:bookmarkStart w:id="3321" w:name="_ETM_Q11_278810"/>
      <w:bookmarkEnd w:id="3321"/>
      <w:r>
        <w:rPr>
          <w:rtl/>
        </w:rPr>
        <w:t xml:space="preserve">המודעות </w:t>
      </w:r>
      <w:bookmarkStart w:id="3322" w:name="_ETM_Q11_279590"/>
      <w:bookmarkEnd w:id="3322"/>
      <w:r>
        <w:rPr>
          <w:rFonts w:hint="cs"/>
          <w:rtl/>
        </w:rPr>
        <w:t>ל</w:t>
      </w:r>
      <w:r>
        <w:rPr>
          <w:rtl/>
        </w:rPr>
        <w:t xml:space="preserve">צריכת </w:t>
      </w:r>
      <w:bookmarkStart w:id="3323" w:name="_ETM_Q11_280370"/>
      <w:bookmarkEnd w:id="3323"/>
      <w:r>
        <w:rPr>
          <w:rtl/>
        </w:rPr>
        <w:t xml:space="preserve">שירותי </w:t>
      </w:r>
      <w:bookmarkStart w:id="3324" w:name="_ETM_Q11_281090"/>
      <w:bookmarkEnd w:id="3324"/>
      <w:r>
        <w:rPr>
          <w:rtl/>
        </w:rPr>
        <w:t xml:space="preserve">בריאות </w:t>
      </w:r>
      <w:bookmarkStart w:id="3325" w:name="_ETM_Q11_281569"/>
      <w:bookmarkEnd w:id="3325"/>
      <w:r>
        <w:rPr>
          <w:rtl/>
        </w:rPr>
        <w:t xml:space="preserve">הנפש </w:t>
      </w:r>
      <w:bookmarkStart w:id="3326" w:name="_ETM_Q11_282080"/>
      <w:bookmarkEnd w:id="3326"/>
      <w:r>
        <w:rPr>
          <w:rtl/>
        </w:rPr>
        <w:t xml:space="preserve">בחברה </w:t>
      </w:r>
      <w:bookmarkStart w:id="3327" w:name="_ETM_Q11_282680"/>
      <w:bookmarkEnd w:id="3327"/>
      <w:r>
        <w:rPr>
          <w:rtl/>
        </w:rPr>
        <w:t xml:space="preserve">הבדואית </w:t>
      </w:r>
      <w:bookmarkStart w:id="3328" w:name="_ETM_Q11_284030"/>
      <w:bookmarkEnd w:id="3328"/>
      <w:r>
        <w:rPr>
          <w:rtl/>
        </w:rPr>
        <w:t>בנגב</w:t>
      </w:r>
      <w:r>
        <w:rPr>
          <w:rFonts w:hint="cs"/>
          <w:rtl/>
        </w:rPr>
        <w:t>,</w:t>
      </w:r>
      <w:r>
        <w:rPr>
          <w:rtl/>
        </w:rPr>
        <w:t xml:space="preserve"> </w:t>
      </w:r>
      <w:bookmarkStart w:id="3329" w:name="_ETM_Q11_284870"/>
      <w:bookmarkEnd w:id="3329"/>
      <w:r>
        <w:rPr>
          <w:rtl/>
        </w:rPr>
        <w:t xml:space="preserve">אני </w:t>
      </w:r>
      <w:bookmarkStart w:id="3330" w:name="_ETM_Q11_285170"/>
      <w:bookmarkEnd w:id="3330"/>
      <w:r>
        <w:rPr>
          <w:rtl/>
        </w:rPr>
        <w:t xml:space="preserve">קורא </w:t>
      </w:r>
      <w:bookmarkStart w:id="3331" w:name="_ETM_Q11_285470"/>
      <w:bookmarkEnd w:id="3331"/>
      <w:r>
        <w:rPr>
          <w:rtl/>
        </w:rPr>
        <w:t xml:space="preserve">למשרד </w:t>
      </w:r>
      <w:bookmarkStart w:id="3332" w:name="_ETM_Q11_285979"/>
      <w:bookmarkEnd w:id="3332"/>
      <w:r>
        <w:rPr>
          <w:rtl/>
        </w:rPr>
        <w:t xml:space="preserve">הבריאות </w:t>
      </w:r>
      <w:bookmarkStart w:id="3333" w:name="_ETM_Q11_286819"/>
      <w:bookmarkEnd w:id="3333"/>
      <w:r>
        <w:rPr>
          <w:rtl/>
        </w:rPr>
        <w:t xml:space="preserve">להרחיב </w:t>
      </w:r>
      <w:bookmarkStart w:id="3334" w:name="_ETM_Q11_288090"/>
      <w:bookmarkEnd w:id="3334"/>
      <w:r>
        <w:rPr>
          <w:rtl/>
        </w:rPr>
        <w:t xml:space="preserve">את </w:t>
      </w:r>
      <w:bookmarkStart w:id="3335" w:name="_ETM_Q11_288299"/>
      <w:bookmarkEnd w:id="3335"/>
      <w:r>
        <w:rPr>
          <w:rtl/>
        </w:rPr>
        <w:t xml:space="preserve">הפעילות </w:t>
      </w:r>
      <w:bookmarkStart w:id="3336" w:name="_ETM_Q11_288779"/>
      <w:bookmarkEnd w:id="3336"/>
      <w:r>
        <w:rPr>
          <w:rtl/>
        </w:rPr>
        <w:t xml:space="preserve">שלו </w:t>
      </w:r>
      <w:bookmarkStart w:id="3337" w:name="_ETM_Q11_289109"/>
      <w:bookmarkEnd w:id="3337"/>
      <w:r>
        <w:rPr>
          <w:rtl/>
        </w:rPr>
        <w:t xml:space="preserve">בתחום </w:t>
      </w:r>
      <w:bookmarkStart w:id="3338" w:name="_ETM_Q11_289590"/>
      <w:bookmarkEnd w:id="3338"/>
      <w:r>
        <w:rPr>
          <w:rtl/>
        </w:rPr>
        <w:t xml:space="preserve">הזה </w:t>
      </w:r>
      <w:bookmarkStart w:id="3339" w:name="_ETM_Q11_290310"/>
      <w:bookmarkEnd w:id="3339"/>
      <w:r>
        <w:rPr>
          <w:rtl/>
        </w:rPr>
        <w:t xml:space="preserve">ולהקים </w:t>
      </w:r>
      <w:bookmarkStart w:id="3340" w:name="_ETM_Q11_291479"/>
      <w:bookmarkEnd w:id="3340"/>
      <w:r>
        <w:rPr>
          <w:rtl/>
        </w:rPr>
        <w:t xml:space="preserve">גם </w:t>
      </w:r>
      <w:bookmarkStart w:id="3341" w:name="_ETM_Q11_292409"/>
      <w:bookmarkEnd w:id="3341"/>
      <w:r>
        <w:rPr>
          <w:rtl/>
        </w:rPr>
        <w:t xml:space="preserve">מרכזי </w:t>
      </w:r>
      <w:bookmarkStart w:id="3342" w:name="_ETM_Q11_292950"/>
      <w:bookmarkEnd w:id="3342"/>
      <w:r>
        <w:rPr>
          <w:rtl/>
        </w:rPr>
        <w:t>חוסן</w:t>
      </w:r>
      <w:r>
        <w:rPr>
          <w:rFonts w:hint="cs"/>
          <w:rtl/>
        </w:rPr>
        <w:t>.</w:t>
      </w:r>
      <w:r>
        <w:rPr>
          <w:rtl/>
        </w:rPr>
        <w:t xml:space="preserve"> </w:t>
      </w:r>
      <w:bookmarkStart w:id="3343" w:name="_ETM_Q11_293729"/>
      <w:bookmarkStart w:id="3344" w:name="_ETM_Q11_294270"/>
      <w:bookmarkStart w:id="3345" w:name="_ETM_Q11_294689"/>
      <w:bookmarkEnd w:id="3343"/>
      <w:bookmarkEnd w:id="3344"/>
      <w:bookmarkEnd w:id="3345"/>
      <w:r>
        <w:rPr>
          <w:rFonts w:hint="cs"/>
          <w:rtl/>
        </w:rPr>
        <w:t>מרכז חוסן אחד,</w:t>
      </w:r>
      <w:r>
        <w:rPr>
          <w:rtl/>
        </w:rPr>
        <w:t xml:space="preserve"> </w:t>
      </w:r>
      <w:bookmarkStart w:id="3346" w:name="_ETM_Q11_295399"/>
      <w:bookmarkEnd w:id="3346"/>
      <w:r>
        <w:rPr>
          <w:rtl/>
        </w:rPr>
        <w:t xml:space="preserve">שעושה </w:t>
      </w:r>
      <w:bookmarkStart w:id="3347" w:name="_ETM_Q11_295969"/>
      <w:bookmarkEnd w:id="3347"/>
      <w:r>
        <w:rPr>
          <w:rtl/>
        </w:rPr>
        <w:t xml:space="preserve">עבודה </w:t>
      </w:r>
      <w:bookmarkStart w:id="3348" w:name="_ETM_Q11_296600"/>
      <w:bookmarkEnd w:id="3348"/>
      <w:r>
        <w:rPr>
          <w:rtl/>
        </w:rPr>
        <w:t>נפלאה</w:t>
      </w:r>
      <w:r>
        <w:rPr>
          <w:rFonts w:hint="cs"/>
          <w:rtl/>
        </w:rPr>
        <w:t>,</w:t>
      </w:r>
      <w:r>
        <w:rPr>
          <w:rtl/>
        </w:rPr>
        <w:t xml:space="preserve"> </w:t>
      </w:r>
      <w:bookmarkStart w:id="3349" w:name="_ETM_Q11_297259"/>
      <w:bookmarkEnd w:id="3349"/>
      <w:r>
        <w:rPr>
          <w:rtl/>
        </w:rPr>
        <w:t xml:space="preserve">הוא </w:t>
      </w:r>
      <w:bookmarkStart w:id="3350" w:name="_ETM_Q11_297439"/>
      <w:bookmarkEnd w:id="3350"/>
      <w:r>
        <w:rPr>
          <w:rtl/>
        </w:rPr>
        <w:t xml:space="preserve">לא </w:t>
      </w:r>
      <w:bookmarkStart w:id="3351" w:name="_ETM_Q11_298069"/>
      <w:bookmarkEnd w:id="3351"/>
      <w:r>
        <w:rPr>
          <w:rtl/>
        </w:rPr>
        <w:t>מספיק</w:t>
      </w:r>
      <w:r>
        <w:rPr>
          <w:rFonts w:hint="cs"/>
          <w:rtl/>
        </w:rPr>
        <w:t>.</w:t>
      </w:r>
      <w:r>
        <w:rPr>
          <w:rtl/>
        </w:rPr>
        <w:t xml:space="preserve"> </w:t>
      </w:r>
      <w:bookmarkStart w:id="3352" w:name="_ETM_Q11_299060"/>
      <w:bookmarkEnd w:id="3352"/>
      <w:r>
        <w:rPr>
          <w:rtl/>
        </w:rPr>
        <w:t xml:space="preserve">צריך </w:t>
      </w:r>
      <w:bookmarkStart w:id="3353" w:name="_ETM_Q11_299389"/>
      <w:bookmarkEnd w:id="3353"/>
      <w:r>
        <w:rPr>
          <w:rtl/>
        </w:rPr>
        <w:t xml:space="preserve">להרחיב </w:t>
      </w:r>
      <w:bookmarkStart w:id="3354" w:name="_ETM_Q11_299779"/>
      <w:bookmarkEnd w:id="3354"/>
      <w:r>
        <w:rPr>
          <w:rtl/>
        </w:rPr>
        <w:t xml:space="preserve">את </w:t>
      </w:r>
      <w:bookmarkStart w:id="3355" w:name="_ETM_Q11_299899"/>
      <w:bookmarkEnd w:id="3355"/>
      <w:r>
        <w:rPr>
          <w:rtl/>
        </w:rPr>
        <w:t>השירות</w:t>
      </w:r>
      <w:r w:rsidR="008E5ACE">
        <w:rPr>
          <w:rFonts w:hint="cs"/>
          <w:rtl/>
        </w:rPr>
        <w:t>,</w:t>
      </w:r>
      <w:r>
        <w:rPr>
          <w:rtl/>
        </w:rPr>
        <w:t xml:space="preserve"> </w:t>
      </w:r>
      <w:bookmarkStart w:id="3356" w:name="_ETM_Q11_300619"/>
      <w:bookmarkEnd w:id="3356"/>
      <w:r>
        <w:rPr>
          <w:rtl/>
        </w:rPr>
        <w:t xml:space="preserve">במיוחד </w:t>
      </w:r>
      <w:bookmarkStart w:id="3357" w:name="_ETM_Q11_301189"/>
      <w:bookmarkEnd w:id="3357"/>
      <w:r>
        <w:rPr>
          <w:rtl/>
        </w:rPr>
        <w:t xml:space="preserve">בכפרים </w:t>
      </w:r>
      <w:bookmarkStart w:id="3358" w:name="_ETM_Q11_301609"/>
      <w:bookmarkEnd w:id="3358"/>
      <w:r>
        <w:rPr>
          <w:rtl/>
        </w:rPr>
        <w:t>הלא</w:t>
      </w:r>
      <w:r>
        <w:rPr>
          <w:rFonts w:hint="cs"/>
          <w:rtl/>
        </w:rPr>
        <w:t>-</w:t>
      </w:r>
      <w:r>
        <w:rPr>
          <w:rtl/>
        </w:rPr>
        <w:t>מוכרים</w:t>
      </w:r>
      <w:r>
        <w:rPr>
          <w:rFonts w:hint="cs"/>
          <w:rtl/>
        </w:rPr>
        <w:t>,</w:t>
      </w:r>
      <w:r>
        <w:rPr>
          <w:rtl/>
        </w:rPr>
        <w:t xml:space="preserve"> </w:t>
      </w:r>
      <w:bookmarkStart w:id="3359" w:name="_ETM_Q11_302149"/>
      <w:bookmarkEnd w:id="3359"/>
      <w:r>
        <w:rPr>
          <w:rtl/>
        </w:rPr>
        <w:t xml:space="preserve">וצריך </w:t>
      </w:r>
      <w:bookmarkStart w:id="3360" w:name="_ETM_Q11_302509"/>
      <w:bookmarkEnd w:id="3360"/>
      <w:r>
        <w:rPr>
          <w:rtl/>
        </w:rPr>
        <w:t xml:space="preserve">לחשוב </w:t>
      </w:r>
      <w:bookmarkStart w:id="3361" w:name="_ETM_Q11_303229"/>
      <w:bookmarkEnd w:id="3361"/>
      <w:r>
        <w:rPr>
          <w:rtl/>
        </w:rPr>
        <w:t xml:space="preserve">איך </w:t>
      </w:r>
      <w:bookmarkStart w:id="3362" w:name="_ETM_Q11_303439"/>
      <w:bookmarkEnd w:id="3362"/>
      <w:r>
        <w:rPr>
          <w:rtl/>
        </w:rPr>
        <w:t xml:space="preserve">להגיע </w:t>
      </w:r>
      <w:bookmarkStart w:id="3363" w:name="_ETM_Q11_303859"/>
      <w:bookmarkEnd w:id="3363"/>
      <w:r>
        <w:rPr>
          <w:rtl/>
        </w:rPr>
        <w:t>לשם</w:t>
      </w:r>
      <w:r>
        <w:rPr>
          <w:rFonts w:hint="cs"/>
          <w:rtl/>
        </w:rPr>
        <w:t>,</w:t>
      </w:r>
      <w:r>
        <w:rPr>
          <w:rtl/>
        </w:rPr>
        <w:t xml:space="preserve"> </w:t>
      </w:r>
      <w:bookmarkStart w:id="3364" w:name="_ETM_Q11_304399"/>
      <w:bookmarkEnd w:id="3364"/>
      <w:r>
        <w:rPr>
          <w:rtl/>
        </w:rPr>
        <w:t xml:space="preserve">אפילו </w:t>
      </w:r>
      <w:bookmarkStart w:id="3365" w:name="_ETM_Q11_304819"/>
      <w:bookmarkEnd w:id="3365"/>
      <w:r>
        <w:rPr>
          <w:rtl/>
        </w:rPr>
        <w:t>ב</w:t>
      </w:r>
      <w:r>
        <w:rPr>
          <w:rFonts w:hint="cs"/>
          <w:rtl/>
        </w:rPr>
        <w:t>ניידות.</w:t>
      </w:r>
      <w:r>
        <w:rPr>
          <w:rtl/>
        </w:rPr>
        <w:t xml:space="preserve"> </w:t>
      </w:r>
      <w:bookmarkStart w:id="3366" w:name="_ETM_Q11_305030"/>
      <w:bookmarkStart w:id="3367" w:name="_ETM_Q11_306099"/>
      <w:bookmarkEnd w:id="3366"/>
      <w:bookmarkEnd w:id="3367"/>
      <w:r>
        <w:rPr>
          <w:rtl/>
        </w:rPr>
        <w:t xml:space="preserve">צריך </w:t>
      </w:r>
      <w:bookmarkStart w:id="3368" w:name="_ETM_Q11_306669"/>
      <w:bookmarkEnd w:id="3368"/>
      <w:r>
        <w:rPr>
          <w:rtl/>
        </w:rPr>
        <w:t xml:space="preserve">למצוא </w:t>
      </w:r>
      <w:bookmarkStart w:id="3369" w:name="_ETM_Q11_307329"/>
      <w:bookmarkEnd w:id="3369"/>
      <w:r>
        <w:rPr>
          <w:rtl/>
        </w:rPr>
        <w:t xml:space="preserve">פתרונות </w:t>
      </w:r>
      <w:bookmarkStart w:id="3370" w:name="_ETM_Q11_307959"/>
      <w:bookmarkEnd w:id="3370"/>
      <w:r>
        <w:rPr>
          <w:rtl/>
        </w:rPr>
        <w:t>יצירתיים</w:t>
      </w:r>
      <w:r>
        <w:rPr>
          <w:rFonts w:hint="cs"/>
          <w:rtl/>
        </w:rPr>
        <w:t>,</w:t>
      </w:r>
      <w:r>
        <w:rPr>
          <w:rtl/>
        </w:rPr>
        <w:t xml:space="preserve"> </w:t>
      </w:r>
      <w:bookmarkStart w:id="3371" w:name="_ETM_Q11_309099"/>
      <w:bookmarkEnd w:id="3371"/>
      <w:r>
        <w:rPr>
          <w:rtl/>
        </w:rPr>
        <w:t xml:space="preserve">כי </w:t>
      </w:r>
      <w:bookmarkStart w:id="3372" w:name="_ETM_Q11_309280"/>
      <w:bookmarkEnd w:id="3372"/>
      <w:r>
        <w:rPr>
          <w:rtl/>
        </w:rPr>
        <w:t xml:space="preserve">האנשים </w:t>
      </w:r>
      <w:bookmarkStart w:id="3373" w:name="_ETM_Q11_309700"/>
      <w:bookmarkEnd w:id="3373"/>
      <w:r>
        <w:rPr>
          <w:rtl/>
        </w:rPr>
        <w:t xml:space="preserve">האלה </w:t>
      </w:r>
      <w:bookmarkStart w:id="3374" w:name="_ETM_Q11_310180"/>
      <w:bookmarkEnd w:id="3374"/>
      <w:r>
        <w:rPr>
          <w:rtl/>
        </w:rPr>
        <w:t xml:space="preserve">כל </w:t>
      </w:r>
      <w:bookmarkStart w:id="3375" w:name="_ETM_Q11_310389"/>
      <w:bookmarkEnd w:id="3375"/>
      <w:r>
        <w:rPr>
          <w:rtl/>
        </w:rPr>
        <w:t xml:space="preserve">כך </w:t>
      </w:r>
      <w:bookmarkStart w:id="3376" w:name="_ETM_Q11_310689"/>
      <w:bookmarkStart w:id="3377" w:name="_ETM_Q11_310870"/>
      <w:bookmarkEnd w:id="3376"/>
      <w:bookmarkEnd w:id="3377"/>
      <w:r>
        <w:rPr>
          <w:rtl/>
        </w:rPr>
        <w:t xml:space="preserve">בחרדה </w:t>
      </w:r>
      <w:bookmarkStart w:id="3378" w:name="_ETM_Q11_311980"/>
      <w:bookmarkEnd w:id="3378"/>
      <w:r>
        <w:rPr>
          <w:rtl/>
        </w:rPr>
        <w:t xml:space="preserve">אחרי </w:t>
      </w:r>
      <w:bookmarkStart w:id="3379" w:name="_ETM_Q11_312310"/>
      <w:bookmarkEnd w:id="3379"/>
      <w:r>
        <w:rPr>
          <w:rtl/>
        </w:rPr>
        <w:t xml:space="preserve">כל </w:t>
      </w:r>
      <w:bookmarkStart w:id="3380" w:name="_ETM_Q11_312519"/>
      <w:bookmarkEnd w:id="3380"/>
      <w:r>
        <w:rPr>
          <w:rtl/>
        </w:rPr>
        <w:t xml:space="preserve">מה </w:t>
      </w:r>
      <w:bookmarkStart w:id="3381" w:name="_ETM_Q11_312669"/>
      <w:bookmarkEnd w:id="3381"/>
      <w:r>
        <w:rPr>
          <w:rtl/>
        </w:rPr>
        <w:t>שקרה</w:t>
      </w:r>
      <w:r>
        <w:rPr>
          <w:rFonts w:hint="cs"/>
          <w:rtl/>
        </w:rPr>
        <w:t xml:space="preserve">. </w:t>
      </w:r>
    </w:p>
    <w:p w:rsidR="00106043" w:rsidRDefault="00106043" w:rsidP="00A9714A">
      <w:pPr>
        <w:rPr>
          <w:rtl/>
        </w:rPr>
      </w:pPr>
      <w:bookmarkStart w:id="3382" w:name="_ETM_Q11_311675"/>
      <w:bookmarkStart w:id="3383" w:name="_ETM_Q11_311789"/>
      <w:bookmarkEnd w:id="3382"/>
      <w:bookmarkEnd w:id="3383"/>
    </w:p>
    <w:p w:rsidR="00106043" w:rsidRDefault="00106043" w:rsidP="00A9714A">
      <w:pPr>
        <w:rPr>
          <w:rtl/>
        </w:rPr>
      </w:pPr>
      <w:bookmarkStart w:id="3384" w:name="_ETM_Q11_311838"/>
      <w:bookmarkStart w:id="3385" w:name="_ETM_Q11_311929"/>
      <w:bookmarkStart w:id="3386" w:name="_ETM_Q11_313540"/>
      <w:bookmarkEnd w:id="3384"/>
      <w:bookmarkEnd w:id="3385"/>
      <w:bookmarkEnd w:id="3386"/>
      <w:r>
        <w:rPr>
          <w:rtl/>
        </w:rPr>
        <w:t xml:space="preserve">אני </w:t>
      </w:r>
      <w:bookmarkStart w:id="3387" w:name="_ETM_Q11_313930"/>
      <w:bookmarkEnd w:id="3387"/>
      <w:r>
        <w:rPr>
          <w:rtl/>
        </w:rPr>
        <w:t xml:space="preserve">רוצה </w:t>
      </w:r>
      <w:bookmarkStart w:id="3388" w:name="_ETM_Q11_314290"/>
      <w:bookmarkEnd w:id="3388"/>
      <w:r>
        <w:rPr>
          <w:rtl/>
        </w:rPr>
        <w:t>להוסיף</w:t>
      </w:r>
      <w:r>
        <w:rPr>
          <w:rFonts w:hint="cs"/>
          <w:rtl/>
        </w:rPr>
        <w:t>:</w:t>
      </w:r>
      <w:r>
        <w:rPr>
          <w:rtl/>
        </w:rPr>
        <w:t xml:space="preserve"> </w:t>
      </w:r>
      <w:bookmarkStart w:id="3389" w:name="_ETM_Q11_315250"/>
      <w:bookmarkEnd w:id="3389"/>
      <w:r>
        <w:rPr>
          <w:rtl/>
        </w:rPr>
        <w:t xml:space="preserve">בריאות </w:t>
      </w:r>
      <w:bookmarkStart w:id="3390" w:name="_ETM_Q11_315760"/>
      <w:bookmarkEnd w:id="3390"/>
      <w:r>
        <w:rPr>
          <w:rtl/>
        </w:rPr>
        <w:t xml:space="preserve">הנפש </w:t>
      </w:r>
      <w:bookmarkStart w:id="3391" w:name="_ETM_Q11_316419"/>
      <w:bookmarkEnd w:id="3391"/>
      <w:r>
        <w:rPr>
          <w:rFonts w:hint="cs"/>
          <w:rtl/>
        </w:rPr>
        <w:t>ו</w:t>
      </w:r>
      <w:r>
        <w:rPr>
          <w:rtl/>
        </w:rPr>
        <w:t xml:space="preserve">התמודדות </w:t>
      </w:r>
      <w:bookmarkStart w:id="3392" w:name="_ETM_Q11_317379"/>
      <w:bookmarkEnd w:id="3392"/>
      <w:r>
        <w:rPr>
          <w:rtl/>
        </w:rPr>
        <w:t xml:space="preserve">של </w:t>
      </w:r>
      <w:bookmarkStart w:id="3393" w:name="_ETM_Q11_317530"/>
      <w:bookmarkEnd w:id="3393"/>
      <w:r>
        <w:rPr>
          <w:rtl/>
        </w:rPr>
        <w:t xml:space="preserve">החברה </w:t>
      </w:r>
      <w:bookmarkStart w:id="3394" w:name="_ETM_Q11_317980"/>
      <w:bookmarkEnd w:id="3394"/>
      <w:r>
        <w:rPr>
          <w:rtl/>
        </w:rPr>
        <w:t xml:space="preserve">הבדואית </w:t>
      </w:r>
      <w:bookmarkStart w:id="3395" w:name="_ETM_Q11_318549"/>
      <w:bookmarkEnd w:id="3395"/>
      <w:r>
        <w:rPr>
          <w:rtl/>
        </w:rPr>
        <w:t>בנגב</w:t>
      </w:r>
      <w:r>
        <w:rPr>
          <w:rFonts w:hint="cs"/>
          <w:rtl/>
        </w:rPr>
        <w:t xml:space="preserve"> זה</w:t>
      </w:r>
      <w:r>
        <w:rPr>
          <w:rtl/>
        </w:rPr>
        <w:t xml:space="preserve"> </w:t>
      </w:r>
      <w:bookmarkStart w:id="3396" w:name="_ETM_Q11_319480"/>
      <w:bookmarkEnd w:id="3396"/>
      <w:r>
        <w:rPr>
          <w:rtl/>
        </w:rPr>
        <w:t xml:space="preserve">גם </w:t>
      </w:r>
      <w:bookmarkStart w:id="3397" w:name="_ETM_Q11_319720"/>
      <w:bookmarkEnd w:id="3397"/>
      <w:r>
        <w:rPr>
          <w:rtl/>
        </w:rPr>
        <w:t xml:space="preserve">כל </w:t>
      </w:r>
      <w:bookmarkStart w:id="3398" w:name="_ETM_Q11_319900"/>
      <w:bookmarkEnd w:id="3398"/>
      <w:r>
        <w:rPr>
          <w:rtl/>
        </w:rPr>
        <w:t xml:space="preserve">הנושא </w:t>
      </w:r>
      <w:bookmarkStart w:id="3399" w:name="_ETM_Q11_320290"/>
      <w:bookmarkEnd w:id="3399"/>
      <w:r>
        <w:rPr>
          <w:rtl/>
        </w:rPr>
        <w:t xml:space="preserve">של </w:t>
      </w:r>
      <w:bookmarkStart w:id="3400" w:name="_ETM_Q11_320500"/>
      <w:bookmarkEnd w:id="3400"/>
      <w:r>
        <w:rPr>
          <w:rtl/>
        </w:rPr>
        <w:t xml:space="preserve">הריסת </w:t>
      </w:r>
      <w:bookmarkStart w:id="3401" w:name="_ETM_Q11_320889"/>
      <w:bookmarkEnd w:id="3401"/>
      <w:r>
        <w:rPr>
          <w:rtl/>
        </w:rPr>
        <w:t>בתים</w:t>
      </w:r>
      <w:r>
        <w:rPr>
          <w:rFonts w:hint="cs"/>
          <w:rtl/>
        </w:rPr>
        <w:t>.</w:t>
      </w:r>
      <w:r>
        <w:rPr>
          <w:rtl/>
        </w:rPr>
        <w:t xml:space="preserve"> </w:t>
      </w:r>
      <w:bookmarkStart w:id="3402" w:name="_ETM_Q11_321280"/>
      <w:bookmarkEnd w:id="3402"/>
      <w:r>
        <w:rPr>
          <w:rtl/>
        </w:rPr>
        <w:t xml:space="preserve">באים </w:t>
      </w:r>
      <w:bookmarkStart w:id="3403" w:name="_ETM_Q11_321909"/>
      <w:bookmarkEnd w:id="3403"/>
      <w:r>
        <w:rPr>
          <w:rtl/>
        </w:rPr>
        <w:t xml:space="preserve">למתחמים </w:t>
      </w:r>
      <w:bookmarkStart w:id="3404" w:name="_ETM_Q11_323019"/>
      <w:bookmarkEnd w:id="3404"/>
      <w:r>
        <w:rPr>
          <w:rtl/>
        </w:rPr>
        <w:t xml:space="preserve">שלמים </w:t>
      </w:r>
      <w:bookmarkStart w:id="3405" w:name="_ETM_Q11_323829"/>
      <w:bookmarkEnd w:id="3405"/>
      <w:r>
        <w:rPr>
          <w:rtl/>
        </w:rPr>
        <w:t xml:space="preserve">והורסים </w:t>
      </w:r>
      <w:bookmarkStart w:id="3406" w:name="_ETM_Q11_324310"/>
      <w:bookmarkEnd w:id="3406"/>
      <w:r>
        <w:rPr>
          <w:rtl/>
        </w:rPr>
        <w:t xml:space="preserve">את </w:t>
      </w:r>
      <w:bookmarkStart w:id="3407" w:name="_ETM_Q11_324459"/>
      <w:bookmarkEnd w:id="3407"/>
      <w:r>
        <w:rPr>
          <w:rtl/>
        </w:rPr>
        <w:t xml:space="preserve">הבתים </w:t>
      </w:r>
      <w:bookmarkStart w:id="3408" w:name="_ETM_Q11_324909"/>
      <w:bookmarkEnd w:id="3408"/>
      <w:r>
        <w:rPr>
          <w:rtl/>
        </w:rPr>
        <w:t>–</w:t>
      </w:r>
      <w:bookmarkStart w:id="3409" w:name="_ETM_Q11_327702"/>
      <w:bookmarkEnd w:id="3409"/>
      <w:r>
        <w:rPr>
          <w:rFonts w:hint="cs"/>
          <w:rtl/>
        </w:rPr>
        <w:t xml:space="preserve"> </w:t>
      </w:r>
      <w:r>
        <w:rPr>
          <w:rtl/>
        </w:rPr>
        <w:t>בו</w:t>
      </w:r>
      <w:r>
        <w:rPr>
          <w:rFonts w:hint="cs"/>
          <w:rtl/>
        </w:rPr>
        <w:t>ואדי אל-</w:t>
      </w:r>
      <w:proofErr w:type="spellStart"/>
      <w:r>
        <w:rPr>
          <w:rFonts w:hint="cs"/>
          <w:rtl/>
        </w:rPr>
        <w:t>ח'ליל</w:t>
      </w:r>
      <w:bookmarkStart w:id="3410" w:name="_ETM_Q11_325209"/>
      <w:bookmarkEnd w:id="3410"/>
      <w:proofErr w:type="spellEnd"/>
      <w:r>
        <w:rPr>
          <w:rFonts w:hint="cs"/>
          <w:rtl/>
        </w:rPr>
        <w:t>,</w:t>
      </w:r>
      <w:r>
        <w:rPr>
          <w:rtl/>
        </w:rPr>
        <w:t xml:space="preserve"> </w:t>
      </w:r>
      <w:bookmarkStart w:id="3411" w:name="_ETM_Q11_325510"/>
      <w:bookmarkEnd w:id="3411"/>
      <w:r>
        <w:rPr>
          <w:rFonts w:hint="cs"/>
          <w:rtl/>
        </w:rPr>
        <w:t>באום אל-</w:t>
      </w:r>
      <w:proofErr w:type="spellStart"/>
      <w:r>
        <w:rPr>
          <w:rFonts w:hint="cs"/>
          <w:rtl/>
        </w:rPr>
        <w:t>חיראן</w:t>
      </w:r>
      <w:proofErr w:type="spellEnd"/>
      <w:r>
        <w:rPr>
          <w:rFonts w:hint="cs"/>
          <w:rtl/>
        </w:rPr>
        <w:t xml:space="preserve">, </w:t>
      </w:r>
      <w:bookmarkStart w:id="3412" w:name="_ETM_Q11_326019"/>
      <w:bookmarkStart w:id="3413" w:name="_ETM_Q11_326260"/>
      <w:bookmarkStart w:id="3414" w:name="_ETM_Q11_327200"/>
      <w:bookmarkStart w:id="3415" w:name="_ETM_Q11_327860"/>
      <w:bookmarkEnd w:id="3412"/>
      <w:bookmarkEnd w:id="3413"/>
      <w:bookmarkEnd w:id="3414"/>
      <w:bookmarkEnd w:id="3415"/>
      <w:r w:rsidRPr="00AD3FEC">
        <w:rPr>
          <w:rFonts w:hint="cs"/>
          <w:rtl/>
        </w:rPr>
        <w:t xml:space="preserve">אצל </w:t>
      </w:r>
      <w:r>
        <w:rPr>
          <w:rFonts w:hint="cs"/>
          <w:rtl/>
        </w:rPr>
        <w:t>אל-</w:t>
      </w:r>
      <w:proofErr w:type="spellStart"/>
      <w:r w:rsidRPr="00AD3FEC">
        <w:rPr>
          <w:rFonts w:hint="cs"/>
          <w:rtl/>
        </w:rPr>
        <w:t>ר'אני</w:t>
      </w:r>
      <w:proofErr w:type="spellEnd"/>
      <w:r w:rsidRPr="00AD3FEC">
        <w:rPr>
          <w:rFonts w:hint="cs"/>
          <w:rtl/>
        </w:rPr>
        <w:t xml:space="preserve"> באום</w:t>
      </w:r>
      <w:r>
        <w:rPr>
          <w:rFonts w:hint="cs"/>
          <w:rtl/>
        </w:rPr>
        <w:t xml:space="preserve"> </w:t>
      </w:r>
      <w:proofErr w:type="spellStart"/>
      <w:r>
        <w:rPr>
          <w:rFonts w:hint="cs"/>
          <w:rtl/>
        </w:rPr>
        <w:t>מיתנאן</w:t>
      </w:r>
      <w:proofErr w:type="spellEnd"/>
      <w:r>
        <w:rPr>
          <w:rFonts w:hint="cs"/>
          <w:rtl/>
        </w:rPr>
        <w:t xml:space="preserve">. </w:t>
      </w:r>
      <w:bookmarkStart w:id="3416" w:name="_ETM_Q11_330249"/>
      <w:bookmarkStart w:id="3417" w:name="_ETM_Q11_328569"/>
      <w:bookmarkStart w:id="3418" w:name="_ETM_Q11_328840"/>
      <w:bookmarkStart w:id="3419" w:name="_ETM_Q11_329680"/>
      <w:bookmarkStart w:id="3420" w:name="_ETM_Q11_331360"/>
      <w:bookmarkStart w:id="3421" w:name="_ETM_Q11_332529"/>
      <w:bookmarkStart w:id="3422" w:name="_ETM_Q11_332595"/>
      <w:bookmarkStart w:id="3423" w:name="_ETM_Q11_332648"/>
      <w:bookmarkStart w:id="3424" w:name="_ETM_Q11_332696"/>
      <w:bookmarkStart w:id="3425" w:name="_ETM_Q11_331960"/>
      <w:bookmarkEnd w:id="3416"/>
      <w:bookmarkEnd w:id="3417"/>
      <w:bookmarkEnd w:id="3418"/>
      <w:bookmarkEnd w:id="3419"/>
      <w:bookmarkEnd w:id="3420"/>
      <w:bookmarkEnd w:id="3421"/>
      <w:bookmarkEnd w:id="3422"/>
      <w:bookmarkEnd w:id="3423"/>
      <w:bookmarkEnd w:id="3424"/>
      <w:bookmarkEnd w:id="3425"/>
      <w:r>
        <w:rPr>
          <w:rtl/>
        </w:rPr>
        <w:t xml:space="preserve">הילדים </w:t>
      </w:r>
      <w:bookmarkStart w:id="3426" w:name="_ETM_Q11_332500"/>
      <w:bookmarkEnd w:id="3426"/>
      <w:r>
        <w:rPr>
          <w:rtl/>
        </w:rPr>
        <w:t xml:space="preserve">שחיים </w:t>
      </w:r>
      <w:bookmarkStart w:id="3427" w:name="_ETM_Q11_332950"/>
      <w:bookmarkEnd w:id="3427"/>
      <w:r>
        <w:rPr>
          <w:rtl/>
        </w:rPr>
        <w:t>שם</w:t>
      </w:r>
      <w:r>
        <w:rPr>
          <w:rFonts w:hint="cs"/>
          <w:rtl/>
        </w:rPr>
        <w:t>,</w:t>
      </w:r>
      <w:r>
        <w:rPr>
          <w:rtl/>
        </w:rPr>
        <w:t xml:space="preserve"> </w:t>
      </w:r>
      <w:bookmarkStart w:id="3428" w:name="_ETM_Q11_333250"/>
      <w:bookmarkEnd w:id="3428"/>
      <w:r>
        <w:rPr>
          <w:rtl/>
        </w:rPr>
        <w:t xml:space="preserve">שחוזרים </w:t>
      </w:r>
      <w:bookmarkStart w:id="3429" w:name="_ETM_Q11_333819"/>
      <w:bookmarkEnd w:id="3429"/>
      <w:r>
        <w:rPr>
          <w:rtl/>
        </w:rPr>
        <w:t xml:space="preserve">מבתי </w:t>
      </w:r>
      <w:bookmarkStart w:id="3430" w:name="_ETM_Q11_334180"/>
      <w:bookmarkEnd w:id="3430"/>
      <w:r>
        <w:rPr>
          <w:rtl/>
        </w:rPr>
        <w:t>הספר</w:t>
      </w:r>
      <w:bookmarkStart w:id="3431" w:name="_ETM_Q11_334900"/>
      <w:bookmarkEnd w:id="3431"/>
      <w:r>
        <w:rPr>
          <w:rFonts w:hint="cs"/>
          <w:rtl/>
        </w:rPr>
        <w:t xml:space="preserve"> ו</w:t>
      </w:r>
      <w:r>
        <w:rPr>
          <w:rtl/>
        </w:rPr>
        <w:t xml:space="preserve">רואים </w:t>
      </w:r>
      <w:bookmarkStart w:id="3432" w:name="_ETM_Q11_335319"/>
      <w:bookmarkEnd w:id="3432"/>
      <w:r>
        <w:rPr>
          <w:rtl/>
        </w:rPr>
        <w:t xml:space="preserve">את </w:t>
      </w:r>
      <w:bookmarkStart w:id="3433" w:name="_ETM_Q11_335470"/>
      <w:bookmarkEnd w:id="3433"/>
      <w:r>
        <w:rPr>
          <w:rtl/>
        </w:rPr>
        <w:t xml:space="preserve">ההרס </w:t>
      </w:r>
      <w:bookmarkStart w:id="3434" w:name="_ETM_Q11_336480"/>
      <w:bookmarkStart w:id="3435" w:name="_ETM_Q11_336780"/>
      <w:bookmarkStart w:id="3436" w:name="_ETM_Q11_337919"/>
      <w:bookmarkEnd w:id="3434"/>
      <w:bookmarkEnd w:id="3435"/>
      <w:bookmarkEnd w:id="3436"/>
      <w:r>
        <w:rPr>
          <w:rFonts w:hint="cs"/>
          <w:rtl/>
        </w:rPr>
        <w:t xml:space="preserve">– </w:t>
      </w:r>
      <w:r>
        <w:rPr>
          <w:rtl/>
        </w:rPr>
        <w:t xml:space="preserve">אין </w:t>
      </w:r>
      <w:bookmarkStart w:id="3437" w:name="_ETM_Q11_338129"/>
      <w:bookmarkEnd w:id="3437"/>
      <w:r>
        <w:rPr>
          <w:rtl/>
        </w:rPr>
        <w:t xml:space="preserve">לי </w:t>
      </w:r>
      <w:bookmarkStart w:id="3438" w:name="_ETM_Q11_338219"/>
      <w:bookmarkEnd w:id="3438"/>
      <w:r>
        <w:rPr>
          <w:rtl/>
        </w:rPr>
        <w:t xml:space="preserve">שום </w:t>
      </w:r>
      <w:bookmarkStart w:id="3439" w:name="_ETM_Q11_338430"/>
      <w:bookmarkEnd w:id="3439"/>
      <w:r>
        <w:rPr>
          <w:rtl/>
        </w:rPr>
        <w:t xml:space="preserve">ספק </w:t>
      </w:r>
      <w:bookmarkStart w:id="3440" w:name="_ETM_Q11_339120"/>
      <w:bookmarkEnd w:id="3440"/>
      <w:r>
        <w:rPr>
          <w:rtl/>
        </w:rPr>
        <w:t xml:space="preserve">שיש </w:t>
      </w:r>
      <w:bookmarkStart w:id="3441" w:name="_ETM_Q11_339749"/>
      <w:bookmarkEnd w:id="3441"/>
      <w:r>
        <w:rPr>
          <w:rtl/>
        </w:rPr>
        <w:t xml:space="preserve">פגיעה </w:t>
      </w:r>
      <w:bookmarkStart w:id="3442" w:name="_ETM_Q11_340290"/>
      <w:bookmarkEnd w:id="3442"/>
      <w:r>
        <w:rPr>
          <w:rtl/>
        </w:rPr>
        <w:t xml:space="preserve">משמעותית </w:t>
      </w:r>
      <w:bookmarkStart w:id="3443" w:name="_ETM_Q11_341069"/>
      <w:bookmarkEnd w:id="3443"/>
      <w:r>
        <w:rPr>
          <w:rtl/>
        </w:rPr>
        <w:t xml:space="preserve">גם </w:t>
      </w:r>
      <w:bookmarkStart w:id="3444" w:name="_ETM_Q11_341430"/>
      <w:bookmarkEnd w:id="3444"/>
      <w:r>
        <w:rPr>
          <w:rtl/>
        </w:rPr>
        <w:t>בנפש</w:t>
      </w:r>
      <w:r>
        <w:rPr>
          <w:rFonts w:hint="cs"/>
          <w:rtl/>
        </w:rPr>
        <w:t>,</w:t>
      </w:r>
      <w:r>
        <w:rPr>
          <w:rtl/>
        </w:rPr>
        <w:t xml:space="preserve"> </w:t>
      </w:r>
      <w:bookmarkStart w:id="3445" w:name="_ETM_Q11_341909"/>
      <w:bookmarkEnd w:id="3445"/>
      <w:r>
        <w:rPr>
          <w:rFonts w:hint="cs"/>
          <w:rtl/>
        </w:rPr>
        <w:t>ו</w:t>
      </w:r>
      <w:r>
        <w:rPr>
          <w:rtl/>
        </w:rPr>
        <w:t xml:space="preserve">צריך </w:t>
      </w:r>
      <w:bookmarkStart w:id="3446" w:name="_ETM_Q11_342269"/>
      <w:bookmarkEnd w:id="3446"/>
      <w:r>
        <w:rPr>
          <w:rtl/>
        </w:rPr>
        <w:t xml:space="preserve">להתמודד </w:t>
      </w:r>
      <w:bookmarkStart w:id="3447" w:name="_ETM_Q11_343019"/>
      <w:bookmarkEnd w:id="3447"/>
      <w:r>
        <w:rPr>
          <w:rtl/>
        </w:rPr>
        <w:t>א</w:t>
      </w:r>
      <w:r>
        <w:rPr>
          <w:rFonts w:hint="cs"/>
          <w:rtl/>
        </w:rPr>
        <w:t>י</w:t>
      </w:r>
      <w:r>
        <w:rPr>
          <w:rtl/>
        </w:rPr>
        <w:t>תה</w:t>
      </w:r>
      <w:r>
        <w:rPr>
          <w:rFonts w:hint="cs"/>
          <w:rtl/>
        </w:rPr>
        <w:t>.</w:t>
      </w:r>
      <w:r>
        <w:rPr>
          <w:rtl/>
        </w:rPr>
        <w:t xml:space="preserve"> </w:t>
      </w:r>
      <w:bookmarkStart w:id="3448" w:name="_ETM_Q11_343800"/>
      <w:bookmarkEnd w:id="3448"/>
      <w:r>
        <w:rPr>
          <w:rtl/>
        </w:rPr>
        <w:t xml:space="preserve">לצערי </w:t>
      </w:r>
      <w:bookmarkStart w:id="3449" w:name="_ETM_Q11_344310"/>
      <w:bookmarkEnd w:id="3449"/>
      <w:r>
        <w:rPr>
          <w:rtl/>
        </w:rPr>
        <w:t>הרב</w:t>
      </w:r>
      <w:r>
        <w:rPr>
          <w:rFonts w:hint="cs"/>
          <w:rtl/>
        </w:rPr>
        <w:t>,</w:t>
      </w:r>
      <w:r>
        <w:rPr>
          <w:rtl/>
        </w:rPr>
        <w:t xml:space="preserve"> </w:t>
      </w:r>
      <w:bookmarkStart w:id="3450" w:name="_ETM_Q11_345110"/>
      <w:bookmarkEnd w:id="3450"/>
      <w:r>
        <w:rPr>
          <w:rtl/>
        </w:rPr>
        <w:t xml:space="preserve">המדיניות </w:t>
      </w:r>
      <w:bookmarkStart w:id="3451" w:name="_ETM_Q11_345770"/>
      <w:bookmarkEnd w:id="3451"/>
      <w:r>
        <w:rPr>
          <w:rtl/>
        </w:rPr>
        <w:t xml:space="preserve">שקיימת </w:t>
      </w:r>
      <w:bookmarkStart w:id="3452" w:name="_ETM_Q11_346400"/>
      <w:bookmarkEnd w:id="3452"/>
      <w:r>
        <w:rPr>
          <w:rtl/>
        </w:rPr>
        <w:t>היום</w:t>
      </w:r>
      <w:bookmarkStart w:id="3453" w:name="_ETM_Q11_346760"/>
      <w:bookmarkEnd w:id="3453"/>
      <w:r>
        <w:rPr>
          <w:rFonts w:hint="cs"/>
          <w:rtl/>
        </w:rPr>
        <w:t xml:space="preserve"> </w:t>
      </w:r>
      <w:r>
        <w:rPr>
          <w:rtl/>
        </w:rPr>
        <w:t>–</w:t>
      </w:r>
      <w:r>
        <w:rPr>
          <w:rFonts w:hint="cs"/>
          <w:rtl/>
        </w:rPr>
        <w:t xml:space="preserve"> </w:t>
      </w:r>
      <w:r>
        <w:rPr>
          <w:rtl/>
        </w:rPr>
        <w:t>באים</w:t>
      </w:r>
      <w:r>
        <w:rPr>
          <w:rFonts w:hint="cs"/>
          <w:rtl/>
        </w:rPr>
        <w:t>,</w:t>
      </w:r>
      <w:r>
        <w:rPr>
          <w:rtl/>
        </w:rPr>
        <w:t xml:space="preserve"> </w:t>
      </w:r>
      <w:bookmarkStart w:id="3454" w:name="_ETM_Q11_347270"/>
      <w:bookmarkEnd w:id="3454"/>
      <w:r>
        <w:rPr>
          <w:rtl/>
        </w:rPr>
        <w:t>הורסים</w:t>
      </w:r>
      <w:r>
        <w:rPr>
          <w:rFonts w:hint="cs"/>
          <w:rtl/>
        </w:rPr>
        <w:t>,</w:t>
      </w:r>
      <w:r>
        <w:rPr>
          <w:rtl/>
        </w:rPr>
        <w:t xml:space="preserve"> </w:t>
      </w:r>
      <w:bookmarkStart w:id="3455" w:name="_ETM_Q11_347840"/>
      <w:bookmarkEnd w:id="3455"/>
      <w:r>
        <w:rPr>
          <w:rtl/>
        </w:rPr>
        <w:t xml:space="preserve">משאירים </w:t>
      </w:r>
      <w:bookmarkStart w:id="3456" w:name="_ETM_Q11_348260"/>
      <w:bookmarkEnd w:id="3456"/>
      <w:r>
        <w:rPr>
          <w:rtl/>
        </w:rPr>
        <w:t xml:space="preserve">את </w:t>
      </w:r>
      <w:bookmarkStart w:id="3457" w:name="_ETM_Q11_348350"/>
      <w:bookmarkEnd w:id="3457"/>
      <w:r>
        <w:rPr>
          <w:rtl/>
        </w:rPr>
        <w:t xml:space="preserve">האנשים </w:t>
      </w:r>
      <w:bookmarkStart w:id="3458" w:name="_ETM_Q11_349280"/>
      <w:bookmarkEnd w:id="3458"/>
      <w:r>
        <w:rPr>
          <w:rtl/>
        </w:rPr>
        <w:t xml:space="preserve">ללא </w:t>
      </w:r>
      <w:bookmarkStart w:id="3459" w:name="_ETM_Q11_349790"/>
      <w:bookmarkEnd w:id="3459"/>
      <w:r>
        <w:rPr>
          <w:rtl/>
        </w:rPr>
        <w:t xml:space="preserve">שום </w:t>
      </w:r>
      <w:bookmarkStart w:id="3460" w:name="_ETM_Q11_350330"/>
      <w:bookmarkEnd w:id="3460"/>
      <w:r>
        <w:rPr>
          <w:rtl/>
        </w:rPr>
        <w:t>טיפו</w:t>
      </w:r>
      <w:r>
        <w:rPr>
          <w:rFonts w:hint="cs"/>
          <w:rtl/>
        </w:rPr>
        <w:t>ל.</w:t>
      </w:r>
      <w:r>
        <w:rPr>
          <w:rtl/>
        </w:rPr>
        <w:t xml:space="preserve"> </w:t>
      </w:r>
      <w:bookmarkStart w:id="3461" w:name="_ETM_Q11_350930"/>
      <w:bookmarkEnd w:id="3461"/>
      <w:r>
        <w:rPr>
          <w:rtl/>
        </w:rPr>
        <w:t xml:space="preserve">הגיע </w:t>
      </w:r>
      <w:bookmarkStart w:id="3462" w:name="_ETM_Q11_351440"/>
      <w:bookmarkEnd w:id="3462"/>
      <w:r>
        <w:rPr>
          <w:rtl/>
        </w:rPr>
        <w:t xml:space="preserve">הזמן </w:t>
      </w:r>
      <w:bookmarkStart w:id="3463" w:name="_ETM_Q11_352310"/>
      <w:bookmarkEnd w:id="3463"/>
      <w:r>
        <w:rPr>
          <w:rFonts w:hint="cs"/>
          <w:rtl/>
        </w:rPr>
        <w:t>ש</w:t>
      </w:r>
      <w:r>
        <w:rPr>
          <w:rtl/>
        </w:rPr>
        <w:t xml:space="preserve">גם </w:t>
      </w:r>
      <w:bookmarkStart w:id="3464" w:name="_ETM_Q11_352730"/>
      <w:bookmarkEnd w:id="3464"/>
      <w:r>
        <w:rPr>
          <w:rFonts w:hint="cs"/>
          <w:rtl/>
        </w:rPr>
        <w:t>כ</w:t>
      </w:r>
      <w:r>
        <w:rPr>
          <w:rtl/>
        </w:rPr>
        <w:t xml:space="preserve">שהורסים </w:t>
      </w:r>
      <w:bookmarkStart w:id="3465" w:name="_ETM_Q11_353540"/>
      <w:bookmarkEnd w:id="3465"/>
      <w:r>
        <w:rPr>
          <w:rtl/>
        </w:rPr>
        <w:t xml:space="preserve">את </w:t>
      </w:r>
      <w:bookmarkStart w:id="3466" w:name="_ETM_Q11_353720"/>
      <w:bookmarkEnd w:id="3466"/>
      <w:r>
        <w:rPr>
          <w:rtl/>
        </w:rPr>
        <w:t xml:space="preserve">הבתים </w:t>
      </w:r>
      <w:bookmarkStart w:id="3467" w:name="_ETM_Q11_354260"/>
      <w:bookmarkEnd w:id="3467"/>
      <w:r>
        <w:rPr>
          <w:rtl/>
        </w:rPr>
        <w:t xml:space="preserve">לאנשים </w:t>
      </w:r>
      <w:bookmarkStart w:id="3468" w:name="_ETM_Q11_355190"/>
      <w:bookmarkEnd w:id="3468"/>
      <w:r>
        <w:rPr>
          <w:rFonts w:hint="cs"/>
          <w:rtl/>
        </w:rPr>
        <w:t xml:space="preserve">– </w:t>
      </w:r>
      <w:r>
        <w:rPr>
          <w:rtl/>
        </w:rPr>
        <w:t xml:space="preserve">יש </w:t>
      </w:r>
      <w:bookmarkStart w:id="3469" w:name="_ETM_Q11_355460"/>
      <w:bookmarkEnd w:id="3469"/>
      <w:r>
        <w:rPr>
          <w:rtl/>
        </w:rPr>
        <w:t>ילדים</w:t>
      </w:r>
      <w:r>
        <w:rPr>
          <w:rFonts w:hint="cs"/>
          <w:rtl/>
        </w:rPr>
        <w:t>,</w:t>
      </w:r>
      <w:r>
        <w:rPr>
          <w:rtl/>
        </w:rPr>
        <w:t xml:space="preserve"> </w:t>
      </w:r>
      <w:bookmarkStart w:id="3470" w:name="_ETM_Q11_356330"/>
      <w:bookmarkEnd w:id="3470"/>
      <w:r>
        <w:rPr>
          <w:rtl/>
        </w:rPr>
        <w:t xml:space="preserve">יש </w:t>
      </w:r>
      <w:bookmarkStart w:id="3471" w:name="_ETM_Q11_356570"/>
      <w:bookmarkEnd w:id="3471"/>
      <w:r>
        <w:rPr>
          <w:rtl/>
        </w:rPr>
        <w:t>אנשים</w:t>
      </w:r>
      <w:r>
        <w:rPr>
          <w:rFonts w:hint="cs"/>
          <w:rtl/>
        </w:rPr>
        <w:t>, יש נשים</w:t>
      </w:r>
      <w:r>
        <w:rPr>
          <w:rtl/>
        </w:rPr>
        <w:t xml:space="preserve"> </w:t>
      </w:r>
      <w:bookmarkStart w:id="3472" w:name="_ETM_Q11_357380"/>
      <w:bookmarkEnd w:id="3472"/>
      <w:r w:rsidR="00A9714A">
        <w:rPr>
          <w:rFonts w:hint="cs"/>
          <w:rtl/>
        </w:rPr>
        <w:t>– –</w:t>
      </w:r>
      <w:r>
        <w:rPr>
          <w:rFonts w:hint="cs"/>
          <w:rtl/>
        </w:rPr>
        <w:t xml:space="preserve"> </w:t>
      </w:r>
    </w:p>
    <w:p w:rsidR="00106043" w:rsidRDefault="00106043" w:rsidP="007922F9">
      <w:pPr>
        <w:rPr>
          <w:rtl/>
        </w:rPr>
      </w:pPr>
    </w:p>
    <w:p w:rsidR="00106043" w:rsidRDefault="00106043" w:rsidP="00A9714A">
      <w:pPr>
        <w:pStyle w:val="af6"/>
        <w:keepNext/>
        <w:rPr>
          <w:rtl/>
        </w:rPr>
      </w:pPr>
      <w:bookmarkStart w:id="3473" w:name="ET_yor_6253_7"/>
      <w:r w:rsidRPr="00CF6187">
        <w:rPr>
          <w:rStyle w:val="TagStyle"/>
          <w:rtl/>
        </w:rPr>
        <w:t xml:space="preserve"> &lt;&lt; יור &gt;&gt; </w:t>
      </w:r>
      <w:r>
        <w:rPr>
          <w:rtl/>
        </w:rPr>
        <w:t>היו"ר משה טור פז:</w:t>
      </w:r>
      <w:r w:rsidRPr="00CF6187">
        <w:rPr>
          <w:rStyle w:val="TagStyle"/>
          <w:rtl/>
        </w:rPr>
        <w:t xml:space="preserve"> &lt;&lt; יור &gt;&gt;</w:t>
      </w:r>
      <w:r>
        <w:rPr>
          <w:rtl/>
        </w:rPr>
        <w:t xml:space="preserve">   </w:t>
      </w:r>
      <w:bookmarkEnd w:id="3473"/>
    </w:p>
    <w:p w:rsidR="00106043" w:rsidRDefault="00106043" w:rsidP="007922F9">
      <w:pPr>
        <w:rPr>
          <w:rtl/>
        </w:rPr>
      </w:pPr>
    </w:p>
    <w:p w:rsidR="00106043" w:rsidRDefault="00106043" w:rsidP="00A9714A">
      <w:pPr>
        <w:rPr>
          <w:rtl/>
        </w:rPr>
      </w:pPr>
      <w:r>
        <w:rPr>
          <w:rFonts w:hint="cs"/>
          <w:rtl/>
        </w:rPr>
        <w:t xml:space="preserve">נא לסיים. </w:t>
      </w:r>
      <w:bookmarkStart w:id="3474" w:name="_ETM_Q11_357306"/>
      <w:bookmarkEnd w:id="3474"/>
    </w:p>
    <w:p w:rsidR="00106043" w:rsidRDefault="00106043" w:rsidP="00A9714A">
      <w:pPr>
        <w:rPr>
          <w:rtl/>
        </w:rPr>
      </w:pPr>
      <w:bookmarkStart w:id="3475" w:name="_ETM_Q11_357449"/>
      <w:bookmarkStart w:id="3476" w:name="_ETM_Q11_357512"/>
      <w:bookmarkStart w:id="3477" w:name="_ETM_Q11_360210"/>
      <w:bookmarkStart w:id="3478" w:name="_ETM_Q11_360765"/>
      <w:bookmarkStart w:id="3479" w:name="_ETM_Q11_360803"/>
      <w:bookmarkEnd w:id="3475"/>
      <w:bookmarkEnd w:id="3476"/>
      <w:bookmarkEnd w:id="3477"/>
      <w:bookmarkEnd w:id="3478"/>
      <w:bookmarkEnd w:id="3479"/>
    </w:p>
    <w:p w:rsidR="00106043" w:rsidRDefault="00106043" w:rsidP="00A9714A">
      <w:pPr>
        <w:pStyle w:val="-"/>
        <w:keepNext/>
        <w:rPr>
          <w:rtl/>
        </w:rPr>
      </w:pPr>
      <w:bookmarkStart w:id="3480" w:name="ET_speakercontinue_5696_9"/>
      <w:r w:rsidRPr="00CF6187">
        <w:rPr>
          <w:rStyle w:val="TagStyle"/>
          <w:rtl/>
        </w:rPr>
        <w:t xml:space="preserve"> &lt;&lt; דובר_המשך &gt;&gt; </w:t>
      </w:r>
      <w:r>
        <w:rPr>
          <w:rtl/>
        </w:rPr>
        <w:t>יוסף עטאונה (חד"ש-תע"ל):</w:t>
      </w:r>
      <w:r w:rsidRPr="00CF6187">
        <w:rPr>
          <w:rStyle w:val="TagStyle"/>
          <w:rtl/>
        </w:rPr>
        <w:t xml:space="preserve"> &lt;&lt; דובר_המשך &gt;&gt;</w:t>
      </w:r>
      <w:r>
        <w:rPr>
          <w:rtl/>
        </w:rPr>
        <w:t xml:space="preserve">   </w:t>
      </w:r>
      <w:bookmarkEnd w:id="3480"/>
    </w:p>
    <w:p w:rsidR="00106043" w:rsidRDefault="00106043" w:rsidP="007922F9">
      <w:pPr>
        <w:rPr>
          <w:rtl/>
        </w:rPr>
      </w:pPr>
    </w:p>
    <w:p w:rsidR="00106043" w:rsidRDefault="00A9714A" w:rsidP="00A9714A">
      <w:pPr>
        <w:rPr>
          <w:rtl/>
        </w:rPr>
      </w:pPr>
      <w:bookmarkStart w:id="3481" w:name="_ETM_Q11_360040"/>
      <w:bookmarkStart w:id="3482" w:name="_ETM_Q11_360150"/>
      <w:bookmarkEnd w:id="3481"/>
      <w:bookmarkEnd w:id="3482"/>
      <w:r>
        <w:rPr>
          <w:rFonts w:hint="cs"/>
          <w:rtl/>
        </w:rPr>
        <w:t>– –</w:t>
      </w:r>
      <w:r w:rsidR="00106043">
        <w:rPr>
          <w:rFonts w:hint="cs"/>
          <w:rtl/>
        </w:rPr>
        <w:t xml:space="preserve"> </w:t>
      </w:r>
      <w:bookmarkStart w:id="3483" w:name="_ETM_Q11_361893"/>
      <w:bookmarkStart w:id="3484" w:name="_ETM_Q11_359393"/>
      <w:bookmarkStart w:id="3485" w:name="_ETM_Q11_359478"/>
      <w:bookmarkStart w:id="3486" w:name="_ETM_Q11_358370"/>
      <w:bookmarkEnd w:id="3483"/>
      <w:bookmarkEnd w:id="3484"/>
      <w:bookmarkEnd w:id="3485"/>
      <w:bookmarkEnd w:id="3486"/>
      <w:r w:rsidR="00106043">
        <w:rPr>
          <w:rtl/>
        </w:rPr>
        <w:t xml:space="preserve">שצריכים </w:t>
      </w:r>
      <w:bookmarkStart w:id="3487" w:name="_ETM_Q11_359240"/>
      <w:bookmarkStart w:id="3488" w:name="_ETM_Q11_359690"/>
      <w:bookmarkEnd w:id="3487"/>
      <w:bookmarkEnd w:id="3488"/>
      <w:r w:rsidR="00106043">
        <w:rPr>
          <w:rtl/>
        </w:rPr>
        <w:t xml:space="preserve">טיפול </w:t>
      </w:r>
      <w:bookmarkStart w:id="3489" w:name="_ETM_Q11_360350"/>
      <w:bookmarkEnd w:id="3489"/>
      <w:r w:rsidR="00106043">
        <w:rPr>
          <w:rtl/>
        </w:rPr>
        <w:t xml:space="preserve">כתוצאה </w:t>
      </w:r>
      <w:bookmarkStart w:id="3490" w:name="_ETM_Q11_361160"/>
      <w:bookmarkEnd w:id="3490"/>
      <w:r w:rsidR="00106043">
        <w:rPr>
          <w:rtl/>
        </w:rPr>
        <w:t>מ</w:t>
      </w:r>
      <w:bookmarkStart w:id="3491" w:name="_ETM_Q11_361340"/>
      <w:bookmarkEnd w:id="3491"/>
      <w:r w:rsidR="00106043">
        <w:rPr>
          <w:rtl/>
        </w:rPr>
        <w:t xml:space="preserve">הטראומה </w:t>
      </w:r>
      <w:bookmarkStart w:id="3492" w:name="_ETM_Q11_362150"/>
      <w:bookmarkEnd w:id="3492"/>
      <w:r w:rsidR="00106043">
        <w:rPr>
          <w:rtl/>
        </w:rPr>
        <w:t>הקשה</w:t>
      </w:r>
      <w:r w:rsidR="00106043">
        <w:rPr>
          <w:rFonts w:hint="cs"/>
          <w:rtl/>
        </w:rPr>
        <w:t>,</w:t>
      </w:r>
      <w:r w:rsidR="00106043">
        <w:rPr>
          <w:rtl/>
        </w:rPr>
        <w:t xml:space="preserve"> </w:t>
      </w:r>
      <w:bookmarkStart w:id="3493" w:name="_ETM_Q11_362840"/>
      <w:bookmarkEnd w:id="3493"/>
      <w:r w:rsidR="00106043">
        <w:rPr>
          <w:rtl/>
        </w:rPr>
        <w:t xml:space="preserve">במיוחד </w:t>
      </w:r>
      <w:bookmarkStart w:id="3494" w:name="_ETM_Q11_363889"/>
      <w:bookmarkEnd w:id="3494"/>
      <w:r w:rsidR="00106043">
        <w:rPr>
          <w:rtl/>
        </w:rPr>
        <w:t xml:space="preserve">במקרים </w:t>
      </w:r>
      <w:bookmarkStart w:id="3495" w:name="_ETM_Q11_364610"/>
      <w:bookmarkEnd w:id="3495"/>
      <w:r w:rsidR="00106043">
        <w:rPr>
          <w:rtl/>
        </w:rPr>
        <w:t xml:space="preserve">שהם </w:t>
      </w:r>
      <w:bookmarkStart w:id="3496" w:name="_ETM_Q11_365180"/>
      <w:bookmarkEnd w:id="3496"/>
      <w:r w:rsidR="00106043">
        <w:rPr>
          <w:rtl/>
        </w:rPr>
        <w:t xml:space="preserve">הורסים </w:t>
      </w:r>
      <w:bookmarkStart w:id="3497" w:name="_ETM_Q11_366050"/>
      <w:bookmarkEnd w:id="3497"/>
      <w:r w:rsidR="00106043">
        <w:rPr>
          <w:rtl/>
        </w:rPr>
        <w:t>ביד</w:t>
      </w:r>
      <w:r w:rsidR="00106043">
        <w:rPr>
          <w:rFonts w:hint="cs"/>
          <w:rtl/>
        </w:rPr>
        <w:t>יה</w:t>
      </w:r>
      <w:r w:rsidR="00106043">
        <w:rPr>
          <w:rtl/>
        </w:rPr>
        <w:t xml:space="preserve">ם </w:t>
      </w:r>
      <w:bookmarkStart w:id="3498" w:name="_ETM_Q11_366919"/>
      <w:bookmarkEnd w:id="3498"/>
      <w:r w:rsidR="00106043">
        <w:rPr>
          <w:rtl/>
        </w:rPr>
        <w:t xml:space="preserve">את </w:t>
      </w:r>
      <w:bookmarkStart w:id="3499" w:name="_ETM_Q11_367130"/>
      <w:bookmarkEnd w:id="3499"/>
      <w:r w:rsidR="00106043">
        <w:rPr>
          <w:rtl/>
        </w:rPr>
        <w:t xml:space="preserve">הבית </w:t>
      </w:r>
      <w:bookmarkStart w:id="3500" w:name="_ETM_Q11_367580"/>
      <w:bookmarkEnd w:id="3500"/>
      <w:r w:rsidR="00106043">
        <w:rPr>
          <w:rtl/>
        </w:rPr>
        <w:t>שלהם</w:t>
      </w:r>
      <w:r w:rsidR="00106043">
        <w:rPr>
          <w:rFonts w:hint="cs"/>
          <w:rtl/>
        </w:rPr>
        <w:t>.</w:t>
      </w:r>
      <w:r w:rsidR="00106043">
        <w:rPr>
          <w:rtl/>
        </w:rPr>
        <w:t xml:space="preserve"> </w:t>
      </w:r>
      <w:bookmarkStart w:id="3501" w:name="_ETM_Q11_368850"/>
      <w:bookmarkEnd w:id="3501"/>
    </w:p>
    <w:p w:rsidR="00106043" w:rsidRDefault="00106043" w:rsidP="00A9714A">
      <w:pPr>
        <w:rPr>
          <w:rtl/>
        </w:rPr>
      </w:pPr>
    </w:p>
    <w:p w:rsidR="00106043" w:rsidRDefault="00106043" w:rsidP="00A9714A">
      <w:pPr>
        <w:pStyle w:val="af6"/>
        <w:keepNext/>
        <w:rPr>
          <w:rtl/>
        </w:rPr>
      </w:pPr>
      <w:bookmarkStart w:id="3502" w:name="_ETM_Q11_365002"/>
      <w:bookmarkStart w:id="3503" w:name="_ETM_Q11_365067"/>
      <w:bookmarkEnd w:id="3502"/>
      <w:bookmarkEnd w:id="3503"/>
      <w:r w:rsidRPr="008F1F69">
        <w:rPr>
          <w:rStyle w:val="TagStyle"/>
          <w:rtl/>
        </w:rPr>
        <w:t xml:space="preserve"> &lt;&lt; יור &gt;&gt; </w:t>
      </w:r>
      <w:r>
        <w:rPr>
          <w:rtl/>
        </w:rPr>
        <w:t>היו"ר משה טור פז:</w:t>
      </w:r>
      <w:r w:rsidRPr="008F1F69">
        <w:rPr>
          <w:rStyle w:val="TagStyle"/>
          <w:rtl/>
        </w:rPr>
        <w:t xml:space="preserve"> &lt;&lt; יור &gt;&gt;</w:t>
      </w:r>
      <w:r>
        <w:rPr>
          <w:rtl/>
        </w:rPr>
        <w:t xml:space="preserve">   </w:t>
      </w:r>
    </w:p>
    <w:p w:rsidR="00106043" w:rsidRDefault="00106043" w:rsidP="007922F9">
      <w:pPr>
        <w:rPr>
          <w:rtl/>
        </w:rPr>
      </w:pPr>
    </w:p>
    <w:p w:rsidR="00106043" w:rsidRDefault="00106043" w:rsidP="00A9714A">
      <w:pPr>
        <w:rPr>
          <w:rtl/>
        </w:rPr>
      </w:pPr>
      <w:bookmarkStart w:id="3504" w:name="_ETM_Q11_370774"/>
      <w:bookmarkEnd w:id="3504"/>
      <w:r>
        <w:rPr>
          <w:rtl/>
        </w:rPr>
        <w:t xml:space="preserve">תודה </w:t>
      </w:r>
      <w:bookmarkStart w:id="3505" w:name="_ETM_Q11_369300"/>
      <w:bookmarkEnd w:id="3505"/>
      <w:r>
        <w:rPr>
          <w:rtl/>
        </w:rPr>
        <w:t>רבה</w:t>
      </w:r>
      <w:r>
        <w:rPr>
          <w:rFonts w:hint="cs"/>
          <w:rtl/>
        </w:rPr>
        <w:t>.</w:t>
      </w:r>
      <w:r>
        <w:rPr>
          <w:rtl/>
        </w:rPr>
        <w:t xml:space="preserve"> </w:t>
      </w:r>
      <w:bookmarkStart w:id="3506" w:name="_ETM_Q11_369690"/>
      <w:bookmarkEnd w:id="3506"/>
      <w:r>
        <w:rPr>
          <w:rtl/>
        </w:rPr>
        <w:t xml:space="preserve">אני </w:t>
      </w:r>
      <w:bookmarkStart w:id="3507" w:name="_ETM_Q11_369810"/>
      <w:bookmarkEnd w:id="3507"/>
      <w:r>
        <w:rPr>
          <w:rtl/>
        </w:rPr>
        <w:t xml:space="preserve">מזמין </w:t>
      </w:r>
      <w:bookmarkStart w:id="3508" w:name="_ETM_Q11_370200"/>
      <w:bookmarkEnd w:id="3508"/>
      <w:r>
        <w:rPr>
          <w:rtl/>
        </w:rPr>
        <w:t xml:space="preserve">את </w:t>
      </w:r>
      <w:bookmarkStart w:id="3509" w:name="_ETM_Q11_370290"/>
      <w:bookmarkEnd w:id="3509"/>
      <w:r>
        <w:rPr>
          <w:rtl/>
        </w:rPr>
        <w:t xml:space="preserve">שר </w:t>
      </w:r>
      <w:bookmarkStart w:id="3510" w:name="_ETM_Q11_370530"/>
      <w:bookmarkEnd w:id="3510"/>
      <w:r>
        <w:rPr>
          <w:rtl/>
        </w:rPr>
        <w:t xml:space="preserve">הבריאות </w:t>
      </w:r>
      <w:bookmarkStart w:id="3511" w:name="_ETM_Q11_370950"/>
      <w:bookmarkEnd w:id="3511"/>
      <w:r>
        <w:rPr>
          <w:rtl/>
        </w:rPr>
        <w:t xml:space="preserve">חבר </w:t>
      </w:r>
      <w:bookmarkStart w:id="3512" w:name="_ETM_Q11_371220"/>
      <w:bookmarkEnd w:id="3512"/>
      <w:r>
        <w:rPr>
          <w:rtl/>
        </w:rPr>
        <w:t xml:space="preserve">הכנסת </w:t>
      </w:r>
      <w:bookmarkStart w:id="3513" w:name="_ETM_Q11_371580"/>
      <w:bookmarkEnd w:id="3513"/>
      <w:r>
        <w:rPr>
          <w:rtl/>
        </w:rPr>
        <w:t xml:space="preserve">אוריאל </w:t>
      </w:r>
      <w:bookmarkStart w:id="3514" w:name="_ETM_Q11_371940"/>
      <w:bookmarkEnd w:id="3514"/>
      <w:r>
        <w:rPr>
          <w:rtl/>
        </w:rPr>
        <w:t xml:space="preserve">בוסו </w:t>
      </w:r>
      <w:bookmarkStart w:id="3515" w:name="_ETM_Q11_372300"/>
      <w:bookmarkEnd w:id="3515"/>
      <w:r>
        <w:rPr>
          <w:rtl/>
        </w:rPr>
        <w:t xml:space="preserve">לסכם </w:t>
      </w:r>
      <w:bookmarkStart w:id="3516" w:name="_ETM_Q11_372750"/>
      <w:bookmarkEnd w:id="3516"/>
      <w:r>
        <w:rPr>
          <w:rtl/>
        </w:rPr>
        <w:t xml:space="preserve">את </w:t>
      </w:r>
      <w:bookmarkStart w:id="3517" w:name="_ETM_Q11_372870"/>
      <w:bookmarkEnd w:id="3517"/>
      <w:r>
        <w:rPr>
          <w:rtl/>
        </w:rPr>
        <w:t>הדיון</w:t>
      </w:r>
      <w:r>
        <w:rPr>
          <w:rFonts w:hint="cs"/>
          <w:rtl/>
        </w:rPr>
        <w:t>.</w:t>
      </w:r>
      <w:r>
        <w:rPr>
          <w:rtl/>
        </w:rPr>
        <w:t xml:space="preserve"> </w:t>
      </w:r>
      <w:bookmarkStart w:id="3518" w:name="_ETM_Q11_373350"/>
      <w:bookmarkEnd w:id="3518"/>
      <w:r>
        <w:rPr>
          <w:rtl/>
        </w:rPr>
        <w:t>בבקשה</w:t>
      </w:r>
      <w:r>
        <w:rPr>
          <w:rFonts w:hint="cs"/>
          <w:rtl/>
        </w:rPr>
        <w:t>.</w:t>
      </w:r>
    </w:p>
    <w:p w:rsidR="00106043" w:rsidRDefault="00106043" w:rsidP="00A9714A">
      <w:pPr>
        <w:rPr>
          <w:rtl/>
        </w:rPr>
      </w:pPr>
      <w:bookmarkStart w:id="3519" w:name="_ETM_Q11_374200"/>
      <w:bookmarkStart w:id="3520" w:name="_ETM_Q11_374312"/>
      <w:bookmarkStart w:id="3521" w:name="_ETM_Q11_376937"/>
      <w:bookmarkEnd w:id="3519"/>
      <w:bookmarkEnd w:id="3520"/>
      <w:bookmarkEnd w:id="3521"/>
    </w:p>
    <w:p w:rsidR="00106043" w:rsidRDefault="00106043" w:rsidP="00A9714A">
      <w:pPr>
        <w:pStyle w:val="a4"/>
        <w:keepNext/>
        <w:rPr>
          <w:rtl/>
        </w:rPr>
      </w:pPr>
      <w:bookmarkStart w:id="3522" w:name="ET_speaker_6584_10"/>
      <w:r w:rsidRPr="00CF6187">
        <w:rPr>
          <w:rStyle w:val="TagStyle"/>
          <w:rtl/>
        </w:rPr>
        <w:t xml:space="preserve"> &lt;&lt; דובר &gt;&gt; </w:t>
      </w:r>
      <w:bookmarkStart w:id="3523" w:name="_Toc184762175"/>
      <w:r>
        <w:rPr>
          <w:rtl/>
        </w:rPr>
        <w:t>שר הבריאות אוריאל בוסו:</w:t>
      </w:r>
      <w:bookmarkEnd w:id="3523"/>
      <w:r w:rsidRPr="00CF6187">
        <w:rPr>
          <w:rStyle w:val="TagStyle"/>
          <w:rtl/>
        </w:rPr>
        <w:t xml:space="preserve"> &lt;&lt; דובר &gt;&gt;</w:t>
      </w:r>
      <w:r>
        <w:rPr>
          <w:rtl/>
        </w:rPr>
        <w:t xml:space="preserve">   </w:t>
      </w:r>
      <w:bookmarkEnd w:id="3522"/>
    </w:p>
    <w:p w:rsidR="00106043" w:rsidRDefault="00106043" w:rsidP="007922F9">
      <w:pPr>
        <w:rPr>
          <w:rtl/>
        </w:rPr>
      </w:pPr>
    </w:p>
    <w:p w:rsidR="00106043" w:rsidRDefault="00106043" w:rsidP="00A9714A">
      <w:pPr>
        <w:rPr>
          <w:rtl/>
        </w:rPr>
      </w:pPr>
      <w:bookmarkStart w:id="3524" w:name="_ETM_Q11_377555"/>
      <w:bookmarkStart w:id="3525" w:name="_ETM_Q11_377592"/>
      <w:bookmarkStart w:id="3526" w:name="_ETM_Q11_374344"/>
      <w:bookmarkStart w:id="3527" w:name="_ETM_Q11_374441"/>
      <w:bookmarkStart w:id="3528" w:name="_ETM_Q11_394219"/>
      <w:bookmarkEnd w:id="3524"/>
      <w:bookmarkEnd w:id="3525"/>
      <w:bookmarkEnd w:id="3526"/>
      <w:bookmarkEnd w:id="3527"/>
      <w:bookmarkEnd w:id="3528"/>
      <w:r>
        <w:rPr>
          <w:rtl/>
        </w:rPr>
        <w:t>אדונ</w:t>
      </w:r>
      <w:r>
        <w:rPr>
          <w:rFonts w:hint="cs"/>
          <w:rtl/>
        </w:rPr>
        <w:t>י ה</w:t>
      </w:r>
      <w:r>
        <w:rPr>
          <w:rtl/>
        </w:rPr>
        <w:t>יו</w:t>
      </w:r>
      <w:r>
        <w:rPr>
          <w:rFonts w:hint="cs"/>
          <w:rtl/>
        </w:rPr>
        <w:t xml:space="preserve">שב-ראש, </w:t>
      </w:r>
      <w:r>
        <w:rPr>
          <w:rtl/>
        </w:rPr>
        <w:t>חבריי חברי הכנסת</w:t>
      </w:r>
      <w:r>
        <w:rPr>
          <w:rFonts w:hint="cs"/>
          <w:rtl/>
        </w:rPr>
        <w:t>,</w:t>
      </w:r>
      <w:r>
        <w:rPr>
          <w:rtl/>
        </w:rPr>
        <w:t xml:space="preserve"> מתמודדים ובני משפחותיהם, אני מתכבד לשאת דברים בדיון מיוחד וחגיגי זה</w:t>
      </w:r>
      <w:r>
        <w:rPr>
          <w:rFonts w:hint="cs"/>
          <w:rtl/>
        </w:rPr>
        <w:t xml:space="preserve"> </w:t>
      </w:r>
      <w:r>
        <w:rPr>
          <w:rtl/>
        </w:rPr>
        <w:t>–</w:t>
      </w:r>
      <w:r>
        <w:rPr>
          <w:rFonts w:hint="cs"/>
          <w:rtl/>
        </w:rPr>
        <w:t xml:space="preserve"> אני </w:t>
      </w:r>
      <w:bookmarkStart w:id="3529" w:name="_ETM_Q11_408115"/>
      <w:bookmarkEnd w:id="3529"/>
      <w:r>
        <w:rPr>
          <w:rFonts w:hint="cs"/>
          <w:rtl/>
        </w:rPr>
        <w:t xml:space="preserve">קורא לזה חגיגי לא בכדי </w:t>
      </w:r>
      <w:r>
        <w:rPr>
          <w:rtl/>
        </w:rPr>
        <w:t>– כחבר הממשלה וכשר הבריאות הממונה על מערכת הבריאות</w:t>
      </w:r>
      <w:r>
        <w:rPr>
          <w:rFonts w:hint="cs"/>
          <w:rtl/>
        </w:rPr>
        <w:t>,</w:t>
      </w:r>
      <w:r>
        <w:rPr>
          <w:rtl/>
        </w:rPr>
        <w:t xml:space="preserve"> </w:t>
      </w:r>
      <w:r>
        <w:rPr>
          <w:rFonts w:hint="cs"/>
          <w:rtl/>
        </w:rPr>
        <w:t>ש</w:t>
      </w:r>
      <w:r>
        <w:rPr>
          <w:rtl/>
        </w:rPr>
        <w:t>מעניקה בכל יום ויום לכל תושבי ישראל שירותי בריאות לג</w:t>
      </w:r>
      <w:r>
        <w:rPr>
          <w:rFonts w:hint="cs"/>
          <w:rtl/>
        </w:rPr>
        <w:t xml:space="preserve">וף, </w:t>
      </w:r>
      <w:r>
        <w:rPr>
          <w:rtl/>
        </w:rPr>
        <w:t>ולא פחות מכ</w:t>
      </w:r>
      <w:r>
        <w:rPr>
          <w:rFonts w:hint="cs"/>
          <w:rtl/>
        </w:rPr>
        <w:t xml:space="preserve">ך, </w:t>
      </w:r>
      <w:r>
        <w:rPr>
          <w:rtl/>
        </w:rPr>
        <w:t xml:space="preserve">שירותי בריאות לנפש </w:t>
      </w:r>
      <w:r>
        <w:rPr>
          <w:rFonts w:hint="cs"/>
          <w:rtl/>
        </w:rPr>
        <w:t>ה</w:t>
      </w:r>
      <w:r>
        <w:rPr>
          <w:rtl/>
        </w:rPr>
        <w:t>אדם.</w:t>
      </w:r>
      <w:r>
        <w:rPr>
          <w:rFonts w:hint="cs"/>
          <w:rtl/>
        </w:rPr>
        <w:t xml:space="preserve"> </w:t>
      </w:r>
      <w:bookmarkStart w:id="3530" w:name="_ETM_Q11_421840"/>
      <w:bookmarkStart w:id="3531" w:name="_ETM_Q11_421948"/>
      <w:bookmarkEnd w:id="3530"/>
      <w:bookmarkEnd w:id="3531"/>
    </w:p>
    <w:p w:rsidR="00106043" w:rsidRDefault="00106043" w:rsidP="00A9714A">
      <w:pPr>
        <w:rPr>
          <w:rtl/>
        </w:rPr>
      </w:pPr>
    </w:p>
    <w:p w:rsidR="00106043" w:rsidRDefault="00106043" w:rsidP="008E5ACE">
      <w:pPr>
        <w:rPr>
          <w:rtl/>
        </w:rPr>
      </w:pPr>
      <w:r>
        <w:rPr>
          <w:rtl/>
        </w:rPr>
        <w:t xml:space="preserve">בפתח דבריי אני מבקש להודות לכל מי שלקח חלק והשתתף </w:t>
      </w:r>
      <w:r>
        <w:rPr>
          <w:rFonts w:hint="cs"/>
          <w:rtl/>
        </w:rPr>
        <w:t>ביום החשוב הזה</w:t>
      </w:r>
      <w:bookmarkStart w:id="3532" w:name="_ETM_Q11_426499"/>
      <w:bookmarkEnd w:id="3532"/>
      <w:r>
        <w:rPr>
          <w:rFonts w:hint="cs"/>
          <w:rtl/>
        </w:rPr>
        <w:t xml:space="preserve">: </w:t>
      </w:r>
      <w:r>
        <w:rPr>
          <w:rtl/>
        </w:rPr>
        <w:t>ליו</w:t>
      </w:r>
      <w:r>
        <w:rPr>
          <w:rFonts w:hint="cs"/>
          <w:rtl/>
        </w:rPr>
        <w:t>שב-ראש</w:t>
      </w:r>
      <w:r>
        <w:rPr>
          <w:rtl/>
        </w:rPr>
        <w:t xml:space="preserve"> הכנסת</w:t>
      </w:r>
      <w:r>
        <w:rPr>
          <w:rFonts w:hint="cs"/>
          <w:rtl/>
        </w:rPr>
        <w:t>,</w:t>
      </w:r>
      <w:r>
        <w:rPr>
          <w:rtl/>
        </w:rPr>
        <w:t xml:space="preserve"> שטרח ובא</w:t>
      </w:r>
      <w:r>
        <w:rPr>
          <w:rFonts w:hint="cs"/>
          <w:rtl/>
        </w:rPr>
        <w:t xml:space="preserve"> והגיע לשדולה,</w:t>
      </w:r>
      <w:r>
        <w:rPr>
          <w:rtl/>
        </w:rPr>
        <w:t xml:space="preserve"> </w:t>
      </w:r>
      <w:r>
        <w:rPr>
          <w:rFonts w:hint="cs"/>
          <w:rtl/>
        </w:rPr>
        <w:t>ל</w:t>
      </w:r>
      <w:r>
        <w:rPr>
          <w:rtl/>
        </w:rPr>
        <w:t xml:space="preserve">אירועי </w:t>
      </w:r>
      <w:r>
        <w:rPr>
          <w:rFonts w:hint="cs"/>
          <w:rtl/>
        </w:rPr>
        <w:t>ה</w:t>
      </w:r>
      <w:r>
        <w:rPr>
          <w:rtl/>
        </w:rPr>
        <w:t>יום המיוחד לבריאות הנפש</w:t>
      </w:r>
      <w:r>
        <w:rPr>
          <w:rFonts w:hint="cs"/>
          <w:rtl/>
        </w:rPr>
        <w:t>, ל</w:t>
      </w:r>
      <w:r>
        <w:rPr>
          <w:rtl/>
        </w:rPr>
        <w:t xml:space="preserve">דיוני הוועדות והשדולות, </w:t>
      </w:r>
      <w:r>
        <w:rPr>
          <w:rFonts w:hint="cs"/>
          <w:rtl/>
        </w:rPr>
        <w:t>ו</w:t>
      </w:r>
      <w:r>
        <w:rPr>
          <w:rtl/>
        </w:rPr>
        <w:t>כעת בדיון המיוחד במליאה.</w:t>
      </w:r>
      <w:r>
        <w:rPr>
          <w:rFonts w:hint="cs"/>
          <w:rtl/>
        </w:rPr>
        <w:t xml:space="preserve"> </w:t>
      </w:r>
      <w:bookmarkStart w:id="3533" w:name="_ETM_Q11_439971"/>
      <w:bookmarkStart w:id="3534" w:name="_ETM_Q11_440073"/>
      <w:bookmarkEnd w:id="3533"/>
      <w:bookmarkEnd w:id="3534"/>
      <w:r>
        <w:rPr>
          <w:rtl/>
        </w:rPr>
        <w:t>ברכה גדולה ליוזמת חוק יום בריאות הנפש ח</w:t>
      </w:r>
      <w:r>
        <w:rPr>
          <w:rFonts w:hint="cs"/>
          <w:rtl/>
        </w:rPr>
        <w:t xml:space="preserve">ברת הכנסת </w:t>
      </w:r>
      <w:r>
        <w:rPr>
          <w:rtl/>
        </w:rPr>
        <w:t xml:space="preserve">מיכל </w:t>
      </w:r>
      <w:r>
        <w:rPr>
          <w:rFonts w:hint="cs"/>
          <w:rtl/>
        </w:rPr>
        <w:t xml:space="preserve">מרים </w:t>
      </w:r>
      <w:r>
        <w:rPr>
          <w:rtl/>
        </w:rPr>
        <w:t xml:space="preserve">וולדיגר, שלקחה על עצמה שליחות גדולה וחשובה </w:t>
      </w:r>
      <w:r>
        <w:rPr>
          <w:rFonts w:hint="cs"/>
          <w:rtl/>
        </w:rPr>
        <w:t>ל</w:t>
      </w:r>
      <w:r>
        <w:rPr>
          <w:rtl/>
        </w:rPr>
        <w:t xml:space="preserve">קידום מערך בריאות הנפש </w:t>
      </w:r>
      <w:r w:rsidRPr="000755EB">
        <w:rPr>
          <w:rtl/>
        </w:rPr>
        <w:t>בישראל</w:t>
      </w:r>
      <w:r>
        <w:rPr>
          <w:rFonts w:hint="cs"/>
          <w:rtl/>
        </w:rPr>
        <w:t>.</w:t>
      </w:r>
      <w:r w:rsidRPr="000755EB">
        <w:rPr>
          <w:rtl/>
        </w:rPr>
        <w:t xml:space="preserve"> היא עושה זאת במסירות ובהשקעה רבה. </w:t>
      </w:r>
      <w:r w:rsidRPr="000755EB">
        <w:rPr>
          <w:rFonts w:hint="cs"/>
          <w:rtl/>
        </w:rPr>
        <w:t>אני מודה לך על כך. את פשוט פורצת גדרות, קירות</w:t>
      </w:r>
      <w:bookmarkStart w:id="3535" w:name="_ETM_Q11_455299"/>
      <w:bookmarkEnd w:id="3535"/>
      <w:r w:rsidRPr="000755EB">
        <w:rPr>
          <w:rFonts w:hint="cs"/>
          <w:rtl/>
        </w:rPr>
        <w:t xml:space="preserve"> ו</w:t>
      </w:r>
      <w:r>
        <w:rPr>
          <w:rFonts w:hint="cs"/>
          <w:rtl/>
        </w:rPr>
        <w:t xml:space="preserve">את </w:t>
      </w:r>
      <w:r w:rsidRPr="000755EB">
        <w:rPr>
          <w:rFonts w:hint="cs"/>
          <w:rtl/>
        </w:rPr>
        <w:t xml:space="preserve">כל </w:t>
      </w:r>
      <w:r>
        <w:rPr>
          <w:rFonts w:hint="cs"/>
          <w:rtl/>
        </w:rPr>
        <w:t>ה</w:t>
      </w:r>
      <w:r w:rsidRPr="000755EB">
        <w:rPr>
          <w:rFonts w:hint="cs"/>
          <w:rtl/>
        </w:rPr>
        <w:t xml:space="preserve">הרים שנמצאים. אם </w:t>
      </w:r>
      <w:r>
        <w:rPr>
          <w:rFonts w:hint="cs"/>
          <w:rtl/>
        </w:rPr>
        <w:t xml:space="preserve">מישהו חושב שזה טריוויאלי ומובן מאליו </w:t>
      </w:r>
      <w:bookmarkStart w:id="3536" w:name="_ETM_Q11_460182"/>
      <w:bookmarkEnd w:id="3536"/>
      <w:r>
        <w:rPr>
          <w:rFonts w:hint="cs"/>
          <w:rtl/>
        </w:rPr>
        <w:t xml:space="preserve">שהכנסת מציינת יום לבריאות הנפש והנושא הזה נהיה אחד </w:t>
      </w:r>
      <w:bookmarkStart w:id="3537" w:name="_ETM_Q11_464111"/>
      <w:bookmarkEnd w:id="3537"/>
      <w:r>
        <w:rPr>
          <w:rFonts w:hint="cs"/>
          <w:rtl/>
        </w:rPr>
        <w:t xml:space="preserve">הנושאים המדוברים ביותר בעולמות הבריאות </w:t>
      </w:r>
      <w:r>
        <w:rPr>
          <w:rFonts w:hint="eastAsia"/>
          <w:rtl/>
        </w:rPr>
        <w:t xml:space="preserve">– </w:t>
      </w:r>
      <w:r>
        <w:rPr>
          <w:rFonts w:hint="cs"/>
          <w:rtl/>
        </w:rPr>
        <w:t>זה דבר ש</w:t>
      </w:r>
      <w:r w:rsidR="008E5ACE">
        <w:rPr>
          <w:rFonts w:hint="cs"/>
          <w:rtl/>
        </w:rPr>
        <w:t xml:space="preserve">לא </w:t>
      </w:r>
      <w:r>
        <w:rPr>
          <w:rFonts w:hint="cs"/>
          <w:rtl/>
        </w:rPr>
        <w:t xml:space="preserve">היה </w:t>
      </w:r>
      <w:bookmarkStart w:id="3538" w:name="_ETM_Q11_469935"/>
      <w:bookmarkEnd w:id="3538"/>
      <w:r>
        <w:rPr>
          <w:rFonts w:hint="cs"/>
          <w:rtl/>
        </w:rPr>
        <w:t>לפני תקופה לא ארוכה. זה קורה, והרבה בזכותך.</w:t>
      </w:r>
      <w:bookmarkStart w:id="3539" w:name="_ETM_Q11_480997"/>
      <w:bookmarkStart w:id="3540" w:name="_ETM_Q11_481061"/>
      <w:bookmarkStart w:id="3541" w:name="_ETM_Q11_481748"/>
      <w:bookmarkStart w:id="3542" w:name="_ETM_Q11_481809"/>
      <w:bookmarkStart w:id="3543" w:name="_ETM_Q11_477254"/>
      <w:bookmarkStart w:id="3544" w:name="_ETM_Q11_477358"/>
      <w:bookmarkStart w:id="3545" w:name="_ETM_Q11_477470"/>
      <w:bookmarkStart w:id="3546" w:name="_ETM_Q11_477523"/>
      <w:bookmarkEnd w:id="3539"/>
      <w:bookmarkEnd w:id="3540"/>
      <w:bookmarkEnd w:id="3541"/>
      <w:bookmarkEnd w:id="3542"/>
      <w:bookmarkEnd w:id="3543"/>
      <w:bookmarkEnd w:id="3544"/>
      <w:bookmarkEnd w:id="3545"/>
      <w:bookmarkEnd w:id="3546"/>
      <w:r>
        <w:rPr>
          <w:rFonts w:hint="cs"/>
          <w:rtl/>
        </w:rPr>
        <w:t xml:space="preserve"> חברי יושב-ראש </w:t>
      </w:r>
      <w:bookmarkStart w:id="3547" w:name="_ETM_Q11_478979"/>
      <w:bookmarkEnd w:id="3547"/>
      <w:r>
        <w:rPr>
          <w:rFonts w:hint="cs"/>
          <w:rtl/>
        </w:rPr>
        <w:t xml:space="preserve">ועדת הבריאות, שנמצא כאן, ועושה עבודת קודש בעולמות בריאות הנפש, </w:t>
      </w:r>
      <w:bookmarkStart w:id="3548" w:name="_ETM_Q11_480161"/>
      <w:bookmarkEnd w:id="3548"/>
      <w:r>
        <w:rPr>
          <w:rFonts w:hint="cs"/>
          <w:rtl/>
        </w:rPr>
        <w:t xml:space="preserve">בדברים שמגיעים לפתחו הן כדיונים, כתקנות חקיקה וכהצעות לסדר </w:t>
      </w:r>
      <w:bookmarkStart w:id="3549" w:name="_ETM_Q11_486791"/>
      <w:bookmarkEnd w:id="3549"/>
      <w:r>
        <w:rPr>
          <w:rFonts w:hint="cs"/>
          <w:rtl/>
        </w:rPr>
        <w:t xml:space="preserve">באופן כללי </w:t>
      </w:r>
      <w:r>
        <w:rPr>
          <w:rFonts w:hint="eastAsia"/>
          <w:rtl/>
        </w:rPr>
        <w:t xml:space="preserve">– </w:t>
      </w:r>
      <w:r>
        <w:rPr>
          <w:rFonts w:hint="cs"/>
          <w:rtl/>
        </w:rPr>
        <w:t xml:space="preserve">אתה נותן לזה קדימות תמיד, ואני מודה לך על כך. </w:t>
      </w:r>
    </w:p>
    <w:p w:rsidR="00106043" w:rsidRDefault="00106043" w:rsidP="00A9714A">
      <w:pPr>
        <w:rPr>
          <w:rtl/>
        </w:rPr>
      </w:pPr>
      <w:bookmarkStart w:id="3550" w:name="_ETM_Q11_491782"/>
      <w:bookmarkStart w:id="3551" w:name="_ETM_Q11_491874"/>
      <w:bookmarkEnd w:id="3550"/>
      <w:bookmarkEnd w:id="3551"/>
    </w:p>
    <w:p w:rsidR="00106043" w:rsidRDefault="00106043" w:rsidP="008E5ACE">
      <w:pPr>
        <w:rPr>
          <w:rtl/>
        </w:rPr>
      </w:pPr>
      <w:r>
        <w:rPr>
          <w:rtl/>
        </w:rPr>
        <w:t xml:space="preserve">הדיון </w:t>
      </w:r>
      <w:r w:rsidR="008E5ACE">
        <w:rPr>
          <w:rFonts w:hint="cs"/>
          <w:rtl/>
        </w:rPr>
        <w:t>ב</w:t>
      </w:r>
      <w:r>
        <w:rPr>
          <w:rtl/>
        </w:rPr>
        <w:t>יום המיוחד</w:t>
      </w:r>
      <w:r>
        <w:rPr>
          <w:rFonts w:hint="cs"/>
          <w:rtl/>
        </w:rPr>
        <w:t xml:space="preserve"> הזה</w:t>
      </w:r>
      <w:r>
        <w:rPr>
          <w:rtl/>
        </w:rPr>
        <w:t xml:space="preserve"> כאן בכנסת הוא למעשה יישום של החוק שאושר כאן רק לאחרונה, </w:t>
      </w:r>
      <w:r>
        <w:rPr>
          <w:rFonts w:hint="cs"/>
          <w:rtl/>
        </w:rPr>
        <w:t>ש</w:t>
      </w:r>
      <w:r>
        <w:rPr>
          <w:rtl/>
        </w:rPr>
        <w:t xml:space="preserve">קובע כי מדי שנה בשנה יתקיים יום מיוחד במוסדות המדינה לשם הגברת הידע והמודעות של הציבור לתחום בריאות הנפש בכלל ולהיבטים הייחודיים והלאומיים של החברה בישראל בפרט. </w:t>
      </w:r>
      <w:bookmarkStart w:id="3552" w:name="_ETM_Q11_510873"/>
      <w:bookmarkStart w:id="3553" w:name="_ETM_Q11_510961"/>
      <w:bookmarkEnd w:id="3552"/>
      <w:bookmarkEnd w:id="3553"/>
      <w:r>
        <w:rPr>
          <w:rFonts w:hint="cs"/>
          <w:rtl/>
        </w:rPr>
        <w:t>כשר המ</w:t>
      </w:r>
      <w:r>
        <w:rPr>
          <w:rtl/>
        </w:rPr>
        <w:t xml:space="preserve">מונה </w:t>
      </w:r>
      <w:r>
        <w:rPr>
          <w:rFonts w:hint="cs"/>
          <w:rtl/>
        </w:rPr>
        <w:t>ע</w:t>
      </w:r>
      <w:r>
        <w:rPr>
          <w:rtl/>
        </w:rPr>
        <w:t>ל</w:t>
      </w:r>
      <w:r>
        <w:rPr>
          <w:rFonts w:hint="cs"/>
          <w:rtl/>
        </w:rPr>
        <w:t xml:space="preserve"> </w:t>
      </w:r>
      <w:r>
        <w:rPr>
          <w:rtl/>
        </w:rPr>
        <w:t xml:space="preserve">יישום החוק פעלתי יחד עם הנהלת המשרד מול משרדי הממשלה </w:t>
      </w:r>
      <w:r>
        <w:rPr>
          <w:rFonts w:hint="cs"/>
          <w:rtl/>
        </w:rPr>
        <w:t>ו</w:t>
      </w:r>
      <w:r>
        <w:rPr>
          <w:rtl/>
        </w:rPr>
        <w:t xml:space="preserve">מוסדות המדינה </w:t>
      </w:r>
      <w:r>
        <w:rPr>
          <w:rFonts w:hint="cs"/>
          <w:rtl/>
        </w:rPr>
        <w:t>ה</w:t>
      </w:r>
      <w:r>
        <w:rPr>
          <w:rtl/>
        </w:rPr>
        <w:t>שונים לשם קיום אירועים ופעילויות שונות לציון יום זה</w:t>
      </w:r>
      <w:r>
        <w:rPr>
          <w:rFonts w:hint="cs"/>
          <w:rtl/>
        </w:rPr>
        <w:t xml:space="preserve">. </w:t>
      </w:r>
      <w:bookmarkStart w:id="3554" w:name="_ETM_Q11_526446"/>
      <w:bookmarkStart w:id="3555" w:name="_ETM_Q11_526510"/>
      <w:bookmarkStart w:id="3556" w:name="_ETM_Q11_526964"/>
      <w:bookmarkStart w:id="3557" w:name="_ETM_Q11_527018"/>
      <w:bookmarkEnd w:id="3554"/>
      <w:bookmarkEnd w:id="3555"/>
      <w:bookmarkEnd w:id="3556"/>
      <w:bookmarkEnd w:id="3557"/>
      <w:r>
        <w:rPr>
          <w:rFonts w:hint="cs"/>
          <w:rtl/>
        </w:rPr>
        <w:t xml:space="preserve">ערכנו </w:t>
      </w:r>
      <w:r>
        <w:rPr>
          <w:rtl/>
        </w:rPr>
        <w:t>אירוע ממלכתי מרגש בבית הנשיא</w:t>
      </w:r>
      <w:r>
        <w:rPr>
          <w:rFonts w:hint="cs"/>
          <w:rtl/>
        </w:rPr>
        <w:t>,</w:t>
      </w:r>
      <w:r>
        <w:rPr>
          <w:rtl/>
        </w:rPr>
        <w:t xml:space="preserve"> בהשתתפות נשיא המדינה מר יצחק הרצוג</w:t>
      </w:r>
      <w:r>
        <w:rPr>
          <w:rFonts w:hint="cs"/>
          <w:rtl/>
        </w:rPr>
        <w:t xml:space="preserve"> ו</w:t>
      </w:r>
      <w:r>
        <w:rPr>
          <w:rtl/>
        </w:rPr>
        <w:t>בהובלת רעיית הנשיא הגב</w:t>
      </w:r>
      <w:r>
        <w:rPr>
          <w:rFonts w:hint="cs"/>
          <w:rtl/>
        </w:rPr>
        <w:t>'</w:t>
      </w:r>
      <w:r>
        <w:rPr>
          <w:rtl/>
        </w:rPr>
        <w:t xml:space="preserve"> מיכל הרצוג</w:t>
      </w:r>
      <w:r>
        <w:rPr>
          <w:rFonts w:hint="cs"/>
          <w:rtl/>
        </w:rPr>
        <w:t xml:space="preserve"> –</w:t>
      </w:r>
      <w:r>
        <w:rPr>
          <w:rtl/>
        </w:rPr>
        <w:t xml:space="preserve"> ש</w:t>
      </w:r>
      <w:r>
        <w:rPr>
          <w:rFonts w:hint="cs"/>
          <w:rtl/>
        </w:rPr>
        <w:t>הנושא הזה</w:t>
      </w:r>
      <w:r>
        <w:rPr>
          <w:rtl/>
        </w:rPr>
        <w:t xml:space="preserve"> קרוב לליבה</w:t>
      </w:r>
      <w:r>
        <w:rPr>
          <w:rFonts w:hint="cs"/>
          <w:rtl/>
        </w:rPr>
        <w:t>, והיא מ</w:t>
      </w:r>
      <w:r>
        <w:rPr>
          <w:rtl/>
        </w:rPr>
        <w:t>לווה את זה בכל עת</w:t>
      </w:r>
      <w:r>
        <w:rPr>
          <w:rFonts w:hint="cs"/>
          <w:rtl/>
        </w:rPr>
        <w:t xml:space="preserve"> – </w:t>
      </w:r>
      <w:r>
        <w:rPr>
          <w:rtl/>
        </w:rPr>
        <w:t>מתוך כוונה להעצים את היום הזה ולהפוך אותו ליום מרכזי ומשמעותי בחברה הישראלית מדי שנה</w:t>
      </w:r>
      <w:r>
        <w:rPr>
          <w:rFonts w:hint="cs"/>
          <w:rtl/>
        </w:rPr>
        <w:t>,</w:t>
      </w:r>
      <w:r>
        <w:rPr>
          <w:rtl/>
        </w:rPr>
        <w:t xml:space="preserve"> וכך יהיה</w:t>
      </w:r>
      <w:r>
        <w:rPr>
          <w:rFonts w:hint="cs"/>
          <w:rtl/>
        </w:rPr>
        <w:t>.</w:t>
      </w:r>
      <w:r>
        <w:rPr>
          <w:rtl/>
        </w:rPr>
        <w:t xml:space="preserve"> </w:t>
      </w:r>
    </w:p>
    <w:p w:rsidR="00106043" w:rsidRDefault="00106043" w:rsidP="00A9714A">
      <w:pPr>
        <w:rPr>
          <w:rtl/>
        </w:rPr>
      </w:pPr>
    </w:p>
    <w:p w:rsidR="00106043" w:rsidRDefault="00106043" w:rsidP="008E5ACE">
      <w:pPr>
        <w:rPr>
          <w:rtl/>
        </w:rPr>
      </w:pPr>
      <w:r>
        <w:rPr>
          <w:rtl/>
        </w:rPr>
        <w:t xml:space="preserve">האירוע </w:t>
      </w:r>
      <w:r>
        <w:rPr>
          <w:rFonts w:hint="cs"/>
          <w:rtl/>
        </w:rPr>
        <w:t>וה</w:t>
      </w:r>
      <w:r>
        <w:rPr>
          <w:rtl/>
        </w:rPr>
        <w:t>דיון המיוחד לציון יום בריאות הנפש היום מתקיי</w:t>
      </w:r>
      <w:r w:rsidR="008E5ACE">
        <w:rPr>
          <w:rFonts w:hint="cs"/>
          <w:rtl/>
        </w:rPr>
        <w:t>מי</w:t>
      </w:r>
      <w:r>
        <w:rPr>
          <w:rtl/>
        </w:rPr>
        <w:t xml:space="preserve">ם על רקע קולות </w:t>
      </w:r>
      <w:r>
        <w:rPr>
          <w:rFonts w:hint="cs"/>
          <w:rtl/>
        </w:rPr>
        <w:t>ה</w:t>
      </w:r>
      <w:r>
        <w:rPr>
          <w:rtl/>
        </w:rPr>
        <w:t>קרב בחזיתות הלחימה השונות</w:t>
      </w:r>
      <w:r>
        <w:rPr>
          <w:rFonts w:hint="cs"/>
          <w:rtl/>
        </w:rPr>
        <w:t>.</w:t>
      </w:r>
      <w:r>
        <w:rPr>
          <w:rtl/>
        </w:rPr>
        <w:t xml:space="preserve"> לצערנו</w:t>
      </w:r>
      <w:r>
        <w:rPr>
          <w:rFonts w:hint="cs"/>
          <w:rtl/>
        </w:rPr>
        <w:t>,</w:t>
      </w:r>
      <w:r>
        <w:rPr>
          <w:rtl/>
        </w:rPr>
        <w:t xml:space="preserve"> רק אתמול התבשרנו </w:t>
      </w:r>
      <w:r>
        <w:rPr>
          <w:rFonts w:hint="cs"/>
          <w:rtl/>
        </w:rPr>
        <w:t xml:space="preserve">על </w:t>
      </w:r>
      <w:r>
        <w:rPr>
          <w:rtl/>
        </w:rPr>
        <w:t xml:space="preserve">נפילתם של </w:t>
      </w:r>
      <w:r>
        <w:rPr>
          <w:rFonts w:hint="cs"/>
          <w:rtl/>
        </w:rPr>
        <w:t>שבעה</w:t>
      </w:r>
      <w:r>
        <w:rPr>
          <w:rtl/>
        </w:rPr>
        <w:t xml:space="preserve"> חיילים קדושים </w:t>
      </w:r>
      <w:r>
        <w:rPr>
          <w:rFonts w:hint="cs"/>
          <w:rtl/>
        </w:rPr>
        <w:t>ו</w:t>
      </w:r>
      <w:r>
        <w:rPr>
          <w:rtl/>
        </w:rPr>
        <w:t xml:space="preserve">גיבורים ברצועת עזה </w:t>
      </w:r>
      <w:r>
        <w:rPr>
          <w:rFonts w:hint="cs"/>
          <w:rtl/>
        </w:rPr>
        <w:t>ו</w:t>
      </w:r>
      <w:r>
        <w:rPr>
          <w:rtl/>
        </w:rPr>
        <w:t>בלבנון</w:t>
      </w:r>
      <w:r>
        <w:rPr>
          <w:rFonts w:hint="cs"/>
          <w:rtl/>
        </w:rPr>
        <w:t>.</w:t>
      </w:r>
      <w:r>
        <w:rPr>
          <w:rtl/>
        </w:rPr>
        <w:t xml:space="preserve"> הלב של כולנו נשבר</w:t>
      </w:r>
      <w:r>
        <w:rPr>
          <w:rFonts w:hint="cs"/>
          <w:rtl/>
        </w:rPr>
        <w:t>,</w:t>
      </w:r>
      <w:r>
        <w:rPr>
          <w:rtl/>
        </w:rPr>
        <w:t xml:space="preserve"> </w:t>
      </w:r>
      <w:r>
        <w:rPr>
          <w:rFonts w:hint="cs"/>
          <w:rtl/>
        </w:rPr>
        <w:t>ואנ</w:t>
      </w:r>
      <w:r>
        <w:rPr>
          <w:rtl/>
        </w:rPr>
        <w:t>ו ש</w:t>
      </w:r>
      <w:r>
        <w:rPr>
          <w:rFonts w:hint="cs"/>
          <w:rtl/>
        </w:rPr>
        <w:t>ולחים</w:t>
      </w:r>
      <w:r>
        <w:rPr>
          <w:rtl/>
        </w:rPr>
        <w:t xml:space="preserve"> חיבוק חם ואוהב למשפחות השכולות</w:t>
      </w:r>
      <w:r>
        <w:rPr>
          <w:rFonts w:hint="cs"/>
          <w:rtl/>
        </w:rPr>
        <w:t>.</w:t>
      </w:r>
      <w:r>
        <w:rPr>
          <w:rtl/>
        </w:rPr>
        <w:t xml:space="preserve"> השתתפתי אתמול בלוויה קורעת לב של </w:t>
      </w:r>
      <w:r>
        <w:rPr>
          <w:rFonts w:hint="cs"/>
          <w:rtl/>
        </w:rPr>
        <w:t xml:space="preserve">עמרי </w:t>
      </w:r>
      <w:r>
        <w:rPr>
          <w:rtl/>
        </w:rPr>
        <w:t>כהן</w:t>
      </w:r>
      <w:r>
        <w:rPr>
          <w:rFonts w:hint="cs"/>
          <w:rtl/>
        </w:rPr>
        <w:t>,</w:t>
      </w:r>
      <w:r>
        <w:rPr>
          <w:rtl/>
        </w:rPr>
        <w:t xml:space="preserve"> השם ייקום דמו</w:t>
      </w:r>
      <w:r>
        <w:rPr>
          <w:rFonts w:hint="cs"/>
          <w:rtl/>
        </w:rPr>
        <w:t>,</w:t>
      </w:r>
      <w:r>
        <w:rPr>
          <w:rtl/>
        </w:rPr>
        <w:t xml:space="preserve"> באשדוד</w:t>
      </w:r>
      <w:r>
        <w:rPr>
          <w:rFonts w:hint="cs"/>
          <w:rtl/>
        </w:rPr>
        <w:t>.</w:t>
      </w:r>
      <w:r>
        <w:rPr>
          <w:rtl/>
        </w:rPr>
        <w:t xml:space="preserve"> עוד לוויה</w:t>
      </w:r>
      <w:r>
        <w:rPr>
          <w:rFonts w:hint="cs"/>
          <w:rtl/>
        </w:rPr>
        <w:t>.</w:t>
      </w:r>
      <w:r>
        <w:rPr>
          <w:rtl/>
        </w:rPr>
        <w:t xml:space="preserve"> </w:t>
      </w:r>
      <w:r>
        <w:rPr>
          <w:rFonts w:hint="cs"/>
          <w:rtl/>
        </w:rPr>
        <w:t>אתה חושב</w:t>
      </w:r>
      <w:r>
        <w:rPr>
          <w:rtl/>
        </w:rPr>
        <w:t xml:space="preserve"> שאת</w:t>
      </w:r>
      <w:r>
        <w:rPr>
          <w:rFonts w:hint="cs"/>
          <w:rtl/>
        </w:rPr>
        <w:t>ה</w:t>
      </w:r>
      <w:r>
        <w:rPr>
          <w:rtl/>
        </w:rPr>
        <w:t xml:space="preserve"> מתרגל</w:t>
      </w:r>
      <w:r>
        <w:rPr>
          <w:rFonts w:hint="cs"/>
          <w:rtl/>
        </w:rPr>
        <w:t>,</w:t>
      </w:r>
      <w:r>
        <w:rPr>
          <w:rtl/>
        </w:rPr>
        <w:t xml:space="preserve"> ואתה לא מתרגל</w:t>
      </w:r>
      <w:r>
        <w:rPr>
          <w:rFonts w:hint="cs"/>
          <w:rtl/>
        </w:rPr>
        <w:t>.</w:t>
      </w:r>
      <w:r>
        <w:rPr>
          <w:rtl/>
        </w:rPr>
        <w:t xml:space="preserve"> קשה מאוד להיות במחזות </w:t>
      </w:r>
      <w:r>
        <w:rPr>
          <w:rFonts w:hint="cs"/>
          <w:rtl/>
        </w:rPr>
        <w:t>כ</w:t>
      </w:r>
      <w:r>
        <w:rPr>
          <w:rtl/>
        </w:rPr>
        <w:t>שאתם רואים בן גדול</w:t>
      </w:r>
      <w:bookmarkStart w:id="3558" w:name="_ETM_Q11_575550"/>
      <w:bookmarkEnd w:id="3558"/>
      <w:r>
        <w:rPr>
          <w:rFonts w:hint="cs"/>
          <w:rtl/>
        </w:rPr>
        <w:t xml:space="preserve">, </w:t>
      </w:r>
      <w:r>
        <w:rPr>
          <w:rtl/>
        </w:rPr>
        <w:t>הורים צעירים</w:t>
      </w:r>
      <w:r>
        <w:rPr>
          <w:rFonts w:hint="cs"/>
          <w:rtl/>
        </w:rPr>
        <w:t xml:space="preserve">, </w:t>
      </w:r>
      <w:r>
        <w:rPr>
          <w:rtl/>
        </w:rPr>
        <w:t>כשקו</w:t>
      </w:r>
      <w:r>
        <w:rPr>
          <w:rFonts w:hint="cs"/>
          <w:rtl/>
        </w:rPr>
        <w:t>בר</w:t>
      </w:r>
      <w:r>
        <w:rPr>
          <w:rtl/>
        </w:rPr>
        <w:t>ים את הבן</w:t>
      </w:r>
      <w:r>
        <w:rPr>
          <w:rFonts w:hint="cs"/>
          <w:rtl/>
        </w:rPr>
        <w:t>,</w:t>
      </w:r>
      <w:r>
        <w:rPr>
          <w:rtl/>
        </w:rPr>
        <w:t xml:space="preserve"> סבים וסבתות שקו</w:t>
      </w:r>
      <w:r>
        <w:rPr>
          <w:rFonts w:hint="cs"/>
          <w:rtl/>
        </w:rPr>
        <w:t>בר</w:t>
      </w:r>
      <w:r>
        <w:rPr>
          <w:rtl/>
        </w:rPr>
        <w:t>ים את הבן</w:t>
      </w:r>
      <w:r>
        <w:rPr>
          <w:rFonts w:hint="cs"/>
          <w:rtl/>
        </w:rPr>
        <w:t xml:space="preserve">; </w:t>
      </w:r>
      <w:r>
        <w:rPr>
          <w:rtl/>
        </w:rPr>
        <w:t>ילד בן 11 שעומד ו</w:t>
      </w:r>
      <w:r>
        <w:rPr>
          <w:rFonts w:hint="cs"/>
          <w:rtl/>
        </w:rPr>
        <w:t>אומר:</w:t>
      </w:r>
      <w:r>
        <w:rPr>
          <w:rtl/>
        </w:rPr>
        <w:t xml:space="preserve"> אחי היקר</w:t>
      </w:r>
      <w:r>
        <w:rPr>
          <w:rFonts w:hint="cs"/>
          <w:rtl/>
        </w:rPr>
        <w:t>,</w:t>
      </w:r>
      <w:r>
        <w:rPr>
          <w:rtl/>
        </w:rPr>
        <w:t xml:space="preserve"> אני אעשה את כל מה</w:t>
      </w:r>
      <w:r>
        <w:rPr>
          <w:rFonts w:hint="cs"/>
          <w:rtl/>
        </w:rPr>
        <w:t xml:space="preserve"> ש</w:t>
      </w:r>
      <w:r>
        <w:rPr>
          <w:rtl/>
        </w:rPr>
        <w:t>עשית אתה</w:t>
      </w:r>
      <w:r>
        <w:rPr>
          <w:rFonts w:hint="cs"/>
          <w:rtl/>
        </w:rPr>
        <w:t>, א</w:t>
      </w:r>
      <w:r>
        <w:rPr>
          <w:rtl/>
        </w:rPr>
        <w:t xml:space="preserve">לך </w:t>
      </w:r>
      <w:r>
        <w:rPr>
          <w:rFonts w:hint="cs"/>
          <w:rtl/>
        </w:rPr>
        <w:t>ל</w:t>
      </w:r>
      <w:r>
        <w:rPr>
          <w:rtl/>
        </w:rPr>
        <w:t xml:space="preserve">בית </w:t>
      </w:r>
      <w:r>
        <w:rPr>
          <w:rFonts w:hint="cs"/>
          <w:rtl/>
        </w:rPr>
        <w:t>ה</w:t>
      </w:r>
      <w:r>
        <w:rPr>
          <w:rtl/>
        </w:rPr>
        <w:t>ספר שלך</w:t>
      </w:r>
      <w:r>
        <w:rPr>
          <w:rFonts w:hint="cs"/>
          <w:rtl/>
        </w:rPr>
        <w:t>,</w:t>
      </w:r>
      <w:r>
        <w:rPr>
          <w:rtl/>
        </w:rPr>
        <w:t xml:space="preserve"> לישיבה שלך</w:t>
      </w:r>
      <w:r>
        <w:rPr>
          <w:rFonts w:hint="cs"/>
          <w:rtl/>
        </w:rPr>
        <w:t>.</w:t>
      </w:r>
      <w:r>
        <w:rPr>
          <w:rtl/>
        </w:rPr>
        <w:t xml:space="preserve"> הלב לא מתרגל למר</w:t>
      </w:r>
      <w:r>
        <w:rPr>
          <w:rFonts w:hint="cs"/>
          <w:rtl/>
        </w:rPr>
        <w:t>א</w:t>
      </w:r>
      <w:r>
        <w:rPr>
          <w:rtl/>
        </w:rPr>
        <w:t>ות הללו</w:t>
      </w:r>
      <w:r>
        <w:rPr>
          <w:rFonts w:hint="cs"/>
          <w:rtl/>
        </w:rPr>
        <w:t>.</w:t>
      </w:r>
      <w:r>
        <w:rPr>
          <w:rtl/>
        </w:rPr>
        <w:t xml:space="preserve"> חיילים שנמצאים מעבר לגבולות</w:t>
      </w:r>
      <w:r>
        <w:rPr>
          <w:rFonts w:hint="cs"/>
          <w:rtl/>
        </w:rPr>
        <w:t>;</w:t>
      </w:r>
      <w:r>
        <w:rPr>
          <w:rtl/>
        </w:rPr>
        <w:t xml:space="preserve"> 100 חטופים וחטופות שעדיין בשבי </w:t>
      </w:r>
      <w:r>
        <w:rPr>
          <w:rFonts w:hint="cs"/>
          <w:rtl/>
        </w:rPr>
        <w:t>ה</w:t>
      </w:r>
      <w:r>
        <w:rPr>
          <w:rtl/>
        </w:rPr>
        <w:t>חמאס</w:t>
      </w:r>
      <w:r>
        <w:rPr>
          <w:rFonts w:hint="cs"/>
          <w:rtl/>
        </w:rPr>
        <w:t>;</w:t>
      </w:r>
      <w:r>
        <w:rPr>
          <w:rtl/>
        </w:rPr>
        <w:t xml:space="preserve"> אלפי תושבים שעדיין מפונים</w:t>
      </w:r>
      <w:r>
        <w:rPr>
          <w:rFonts w:hint="cs"/>
          <w:rtl/>
        </w:rPr>
        <w:t>;</w:t>
      </w:r>
      <w:r>
        <w:rPr>
          <w:rtl/>
        </w:rPr>
        <w:t xml:space="preserve"> פצועים רבים שנמצאים בבית החולים </w:t>
      </w:r>
      <w:r w:rsidR="008E5ACE">
        <w:rPr>
          <w:rFonts w:hint="cs"/>
          <w:rtl/>
        </w:rPr>
        <w:t xml:space="preserve">– </w:t>
      </w:r>
      <w:r>
        <w:rPr>
          <w:rtl/>
        </w:rPr>
        <w:t>למעשה</w:t>
      </w:r>
      <w:r>
        <w:rPr>
          <w:rFonts w:hint="cs"/>
          <w:rtl/>
        </w:rPr>
        <w:t>,</w:t>
      </w:r>
      <w:r>
        <w:rPr>
          <w:rtl/>
        </w:rPr>
        <w:t xml:space="preserve"> כולנו נו</w:t>
      </w:r>
      <w:r>
        <w:rPr>
          <w:rFonts w:hint="cs"/>
          <w:rtl/>
        </w:rPr>
        <w:t>שא</w:t>
      </w:r>
      <w:r>
        <w:rPr>
          <w:rtl/>
        </w:rPr>
        <w:t>ים בתוכנו כאבים פנימיים ולא מע</w:t>
      </w:r>
      <w:r w:rsidRPr="0051700B">
        <w:rPr>
          <w:rFonts w:hint="cs"/>
          <w:rtl/>
        </w:rPr>
        <w:t>כל</w:t>
      </w:r>
      <w:r w:rsidRPr="0051700B">
        <w:rPr>
          <w:rtl/>
        </w:rPr>
        <w:t>י</w:t>
      </w:r>
      <w:r>
        <w:rPr>
          <w:rtl/>
        </w:rPr>
        <w:t xml:space="preserve">ם את </w:t>
      </w:r>
      <w:r w:rsidRPr="001A5577">
        <w:rPr>
          <w:rtl/>
        </w:rPr>
        <w:t>השנה</w:t>
      </w:r>
      <w:r>
        <w:rPr>
          <w:rFonts w:hint="cs"/>
          <w:rtl/>
        </w:rPr>
        <w:t xml:space="preserve"> ומעלה</w:t>
      </w:r>
      <w:r w:rsidRPr="001A5577">
        <w:rPr>
          <w:rtl/>
        </w:rPr>
        <w:t xml:space="preserve"> </w:t>
      </w:r>
      <w:r>
        <w:rPr>
          <w:rtl/>
        </w:rPr>
        <w:t>האחרונה</w:t>
      </w:r>
      <w:r>
        <w:rPr>
          <w:rFonts w:hint="cs"/>
          <w:rtl/>
        </w:rPr>
        <w:t xml:space="preserve"> ה</w:t>
      </w:r>
      <w:r>
        <w:rPr>
          <w:rtl/>
        </w:rPr>
        <w:t>קשה שעברנו</w:t>
      </w:r>
      <w:r>
        <w:rPr>
          <w:rFonts w:hint="cs"/>
          <w:rtl/>
        </w:rPr>
        <w:t>.</w:t>
      </w:r>
    </w:p>
    <w:p w:rsidR="00106043" w:rsidRDefault="00106043" w:rsidP="00A9714A">
      <w:pPr>
        <w:rPr>
          <w:rtl/>
        </w:rPr>
      </w:pPr>
    </w:p>
    <w:p w:rsidR="00106043" w:rsidRDefault="00106043" w:rsidP="008E5ACE">
      <w:pPr>
        <w:rPr>
          <w:rtl/>
        </w:rPr>
      </w:pPr>
      <w:r>
        <w:rPr>
          <w:rtl/>
        </w:rPr>
        <w:t>דווקא מתוך כך</w:t>
      </w:r>
      <w:r>
        <w:rPr>
          <w:rFonts w:hint="cs"/>
          <w:rtl/>
        </w:rPr>
        <w:t>,</w:t>
      </w:r>
      <w:r>
        <w:rPr>
          <w:rtl/>
        </w:rPr>
        <w:t xml:space="preserve"> מתוך המשבר והקושי</w:t>
      </w:r>
      <w:r>
        <w:rPr>
          <w:rFonts w:hint="cs"/>
          <w:rtl/>
        </w:rPr>
        <w:t>,</w:t>
      </w:r>
      <w:r>
        <w:rPr>
          <w:rtl/>
        </w:rPr>
        <w:t xml:space="preserve"> מתגלה </w:t>
      </w:r>
      <w:r w:rsidR="008E5ACE">
        <w:rPr>
          <w:rFonts w:hint="cs"/>
          <w:rtl/>
        </w:rPr>
        <w:t>ה</w:t>
      </w:r>
      <w:r>
        <w:rPr>
          <w:rtl/>
        </w:rPr>
        <w:t>חשיבות המיוחדת של היום הזה</w:t>
      </w:r>
      <w:r>
        <w:rPr>
          <w:rFonts w:hint="cs"/>
          <w:rtl/>
        </w:rPr>
        <w:t>.</w:t>
      </w:r>
      <w:r>
        <w:rPr>
          <w:rtl/>
        </w:rPr>
        <w:t xml:space="preserve"> יום בריאות הנפש </w:t>
      </w:r>
      <w:r>
        <w:rPr>
          <w:rFonts w:hint="cs"/>
          <w:rtl/>
        </w:rPr>
        <w:t xml:space="preserve">הוא </w:t>
      </w:r>
      <w:r>
        <w:rPr>
          <w:rtl/>
        </w:rPr>
        <w:t>יום ש</w:t>
      </w:r>
      <w:r>
        <w:rPr>
          <w:rFonts w:hint="cs"/>
          <w:rtl/>
        </w:rPr>
        <w:t xml:space="preserve">ל </w:t>
      </w:r>
      <w:r>
        <w:rPr>
          <w:rtl/>
        </w:rPr>
        <w:t>מודעות</w:t>
      </w:r>
      <w:r>
        <w:rPr>
          <w:rFonts w:hint="cs"/>
          <w:rtl/>
        </w:rPr>
        <w:t>,</w:t>
      </w:r>
      <w:r>
        <w:rPr>
          <w:rtl/>
        </w:rPr>
        <w:t xml:space="preserve"> יום שבו כולנו </w:t>
      </w:r>
      <w:r>
        <w:rPr>
          <w:rFonts w:hint="cs"/>
          <w:rtl/>
        </w:rPr>
        <w:t xml:space="preserve">עוצרים </w:t>
      </w:r>
      <w:r>
        <w:rPr>
          <w:rtl/>
        </w:rPr>
        <w:t>לרגע ומבינים</w:t>
      </w:r>
      <w:r>
        <w:rPr>
          <w:rFonts w:hint="cs"/>
          <w:rtl/>
        </w:rPr>
        <w:t>.</w:t>
      </w:r>
      <w:r>
        <w:rPr>
          <w:rtl/>
        </w:rPr>
        <w:t xml:space="preserve"> הכאב הוא גם אישי וגם משותף</w:t>
      </w:r>
      <w:r>
        <w:rPr>
          <w:rFonts w:hint="cs"/>
          <w:rtl/>
        </w:rPr>
        <w:t>,</w:t>
      </w:r>
      <w:r>
        <w:rPr>
          <w:rtl/>
        </w:rPr>
        <w:t xml:space="preserve"> א</w:t>
      </w:r>
      <w:r>
        <w:rPr>
          <w:rFonts w:hint="cs"/>
          <w:rtl/>
        </w:rPr>
        <w:t xml:space="preserve">ך </w:t>
      </w:r>
      <w:r>
        <w:rPr>
          <w:rtl/>
        </w:rPr>
        <w:t>היכולת ל</w:t>
      </w:r>
      <w:r>
        <w:rPr>
          <w:rFonts w:hint="cs"/>
          <w:rtl/>
        </w:rPr>
        <w:t>שא</w:t>
      </w:r>
      <w:r>
        <w:rPr>
          <w:rtl/>
        </w:rPr>
        <w:t xml:space="preserve">ת את </w:t>
      </w:r>
      <w:r w:rsidRPr="001A5577">
        <w:rPr>
          <w:rtl/>
        </w:rPr>
        <w:t xml:space="preserve">הכאב ולצלוח </w:t>
      </w:r>
      <w:r w:rsidRPr="001A5577">
        <w:rPr>
          <w:rFonts w:hint="cs"/>
          <w:rtl/>
        </w:rPr>
        <w:t xml:space="preserve">את </w:t>
      </w:r>
      <w:r w:rsidRPr="001A5577">
        <w:rPr>
          <w:rtl/>
        </w:rPr>
        <w:t>ה</w:t>
      </w:r>
      <w:r>
        <w:rPr>
          <w:rFonts w:hint="cs"/>
          <w:rtl/>
        </w:rPr>
        <w:t>ה</w:t>
      </w:r>
      <w:r w:rsidRPr="001A5577">
        <w:rPr>
          <w:rtl/>
        </w:rPr>
        <w:t>תמודדות ביחד</w:t>
      </w:r>
      <w:r>
        <w:rPr>
          <w:rtl/>
        </w:rPr>
        <w:t xml:space="preserve"> היא המפתח לחוסננו</w:t>
      </w:r>
      <w:r>
        <w:rPr>
          <w:rFonts w:hint="cs"/>
          <w:rtl/>
        </w:rPr>
        <w:t xml:space="preserve">. </w:t>
      </w:r>
      <w:r>
        <w:rPr>
          <w:rtl/>
        </w:rPr>
        <w:t>הבריאות הנפשית אינה בעיה של</w:t>
      </w:r>
      <w:r>
        <w:rPr>
          <w:rFonts w:hint="cs"/>
          <w:rtl/>
        </w:rPr>
        <w:t xml:space="preserve"> ה</w:t>
      </w:r>
      <w:r>
        <w:rPr>
          <w:rtl/>
        </w:rPr>
        <w:t xml:space="preserve">אחר אלא בעיה של כל </w:t>
      </w:r>
      <w:r>
        <w:rPr>
          <w:rFonts w:hint="cs"/>
          <w:rtl/>
        </w:rPr>
        <w:t>אחד ואחד</w:t>
      </w:r>
      <w:r>
        <w:rPr>
          <w:rtl/>
        </w:rPr>
        <w:t xml:space="preserve"> מא</w:t>
      </w:r>
      <w:r>
        <w:rPr>
          <w:rFonts w:hint="cs"/>
          <w:rtl/>
        </w:rPr>
        <w:t>י</w:t>
      </w:r>
      <w:r>
        <w:rPr>
          <w:rtl/>
        </w:rPr>
        <w:t>תנו</w:t>
      </w:r>
      <w:r>
        <w:rPr>
          <w:rFonts w:hint="cs"/>
          <w:rtl/>
        </w:rPr>
        <w:t>,</w:t>
      </w:r>
      <w:r>
        <w:rPr>
          <w:rtl/>
        </w:rPr>
        <w:t xml:space="preserve"> כי כולנו מתמודדים</w:t>
      </w:r>
      <w:r w:rsidR="008E5ACE">
        <w:rPr>
          <w:rFonts w:hint="cs"/>
          <w:rtl/>
        </w:rPr>
        <w:t>,</w:t>
      </w:r>
      <w:r>
        <w:rPr>
          <w:rtl/>
        </w:rPr>
        <w:t xml:space="preserve"> כל</w:t>
      </w:r>
      <w:r>
        <w:rPr>
          <w:rFonts w:hint="cs"/>
          <w:rtl/>
        </w:rPr>
        <w:t xml:space="preserve"> אחד</w:t>
      </w:r>
      <w:r>
        <w:rPr>
          <w:rtl/>
        </w:rPr>
        <w:t xml:space="preserve"> בדרכו</w:t>
      </w:r>
      <w:r>
        <w:rPr>
          <w:rFonts w:hint="cs"/>
          <w:rtl/>
        </w:rPr>
        <w:t>.</w:t>
      </w:r>
      <w:r>
        <w:rPr>
          <w:rtl/>
        </w:rPr>
        <w:t xml:space="preserve"> </w:t>
      </w:r>
    </w:p>
    <w:p w:rsidR="00106043" w:rsidRDefault="00106043" w:rsidP="00A9714A">
      <w:pPr>
        <w:rPr>
          <w:rtl/>
        </w:rPr>
      </w:pPr>
      <w:bookmarkStart w:id="3559" w:name="_ETM_Q11_653288"/>
      <w:bookmarkStart w:id="3560" w:name="_ETM_Q11_653380"/>
      <w:bookmarkEnd w:id="3559"/>
      <w:bookmarkEnd w:id="3560"/>
    </w:p>
    <w:p w:rsidR="00106043" w:rsidRDefault="00106043" w:rsidP="00A9714A">
      <w:pPr>
        <w:rPr>
          <w:rtl/>
        </w:rPr>
      </w:pPr>
      <w:r>
        <w:rPr>
          <w:rtl/>
        </w:rPr>
        <w:t xml:space="preserve">לפני </w:t>
      </w:r>
      <w:r>
        <w:rPr>
          <w:rFonts w:hint="cs"/>
          <w:rtl/>
        </w:rPr>
        <w:t xml:space="preserve">כמה שנים </w:t>
      </w:r>
      <w:r>
        <w:rPr>
          <w:rtl/>
        </w:rPr>
        <w:t xml:space="preserve">חובר שיר ביחד </w:t>
      </w:r>
      <w:r>
        <w:rPr>
          <w:rFonts w:hint="cs"/>
          <w:rtl/>
        </w:rPr>
        <w:t xml:space="preserve">עם </w:t>
      </w:r>
      <w:r>
        <w:rPr>
          <w:rtl/>
        </w:rPr>
        <w:t xml:space="preserve">עמותת אנוש בשם </w:t>
      </w:r>
      <w:r>
        <w:rPr>
          <w:rFonts w:hint="cs"/>
          <w:rtl/>
        </w:rPr>
        <w:t>"</w:t>
      </w:r>
      <w:r>
        <w:rPr>
          <w:rtl/>
        </w:rPr>
        <w:t>רוח האדם</w:t>
      </w:r>
      <w:r>
        <w:rPr>
          <w:rFonts w:hint="cs"/>
          <w:rtl/>
        </w:rPr>
        <w:t>":</w:t>
      </w:r>
      <w:r>
        <w:rPr>
          <w:rtl/>
        </w:rPr>
        <w:t xml:space="preserve"> </w:t>
      </w:r>
      <w:r>
        <w:rPr>
          <w:rFonts w:hint="cs"/>
          <w:rtl/>
        </w:rPr>
        <w:t>"</w:t>
      </w:r>
      <w:r>
        <w:rPr>
          <w:rtl/>
        </w:rPr>
        <w:t>כי במקום בו התקווה עצרה לנו</w:t>
      </w:r>
      <w:r>
        <w:rPr>
          <w:rFonts w:hint="cs"/>
          <w:rtl/>
        </w:rPr>
        <w:t>ח /</w:t>
      </w:r>
      <w:r>
        <w:rPr>
          <w:rtl/>
        </w:rPr>
        <w:t xml:space="preserve"> ב</w:t>
      </w:r>
      <w:r>
        <w:rPr>
          <w:rFonts w:hint="cs"/>
          <w:rtl/>
        </w:rPr>
        <w:t>א</w:t>
      </w:r>
      <w:r>
        <w:rPr>
          <w:rtl/>
        </w:rPr>
        <w:t xml:space="preserve">ה </w:t>
      </w:r>
      <w:r>
        <w:rPr>
          <w:rFonts w:hint="cs"/>
          <w:rtl/>
        </w:rPr>
        <w:t xml:space="preserve">ונשבה בי רוח / </w:t>
      </w:r>
      <w:r>
        <w:rPr>
          <w:rtl/>
        </w:rPr>
        <w:t>רוח האדם</w:t>
      </w:r>
      <w:r>
        <w:rPr>
          <w:rFonts w:hint="cs"/>
          <w:rtl/>
        </w:rPr>
        <w:t>. /</w:t>
      </w:r>
      <w:r>
        <w:rPr>
          <w:rtl/>
        </w:rPr>
        <w:t xml:space="preserve"> היא גילתה לי את עצמי</w:t>
      </w:r>
      <w:r>
        <w:rPr>
          <w:rFonts w:hint="cs"/>
          <w:rtl/>
        </w:rPr>
        <w:t xml:space="preserve"> /</w:t>
      </w:r>
      <w:r>
        <w:rPr>
          <w:rtl/>
        </w:rPr>
        <w:t xml:space="preserve"> ולכבודה אני עומד ולא נופל</w:t>
      </w:r>
      <w:r>
        <w:rPr>
          <w:rFonts w:hint="cs"/>
          <w:rtl/>
        </w:rPr>
        <w:t xml:space="preserve"> /</w:t>
      </w:r>
      <w:r>
        <w:rPr>
          <w:rtl/>
        </w:rPr>
        <w:t xml:space="preserve"> לכבודה </w:t>
      </w:r>
      <w:r>
        <w:rPr>
          <w:rFonts w:hint="cs"/>
          <w:rtl/>
        </w:rPr>
        <w:t xml:space="preserve">אני שר </w:t>
      </w:r>
      <w:r>
        <w:rPr>
          <w:rtl/>
        </w:rPr>
        <w:t xml:space="preserve">וקיים </w:t>
      </w:r>
      <w:r>
        <w:rPr>
          <w:rFonts w:hint="cs"/>
          <w:rtl/>
        </w:rPr>
        <w:t xml:space="preserve">/ </w:t>
      </w:r>
      <w:r>
        <w:rPr>
          <w:rtl/>
        </w:rPr>
        <w:t>על הכבוד של</w:t>
      </w:r>
      <w:r>
        <w:rPr>
          <w:rFonts w:hint="cs"/>
          <w:rtl/>
        </w:rPr>
        <w:t>א</w:t>
      </w:r>
      <w:r>
        <w:rPr>
          <w:rtl/>
        </w:rPr>
        <w:t xml:space="preserve"> </w:t>
      </w:r>
      <w:r>
        <w:rPr>
          <w:rFonts w:hint="cs"/>
          <w:rtl/>
        </w:rPr>
        <w:t>ייתם /</w:t>
      </w:r>
      <w:r>
        <w:rPr>
          <w:rtl/>
        </w:rPr>
        <w:t xml:space="preserve"> על גדולת הנפש</w:t>
      </w:r>
      <w:r>
        <w:rPr>
          <w:rFonts w:hint="cs"/>
          <w:rtl/>
        </w:rPr>
        <w:t xml:space="preserve"> / ו</w:t>
      </w:r>
      <w:r>
        <w:rPr>
          <w:rtl/>
        </w:rPr>
        <w:t>רוח האדם</w:t>
      </w:r>
      <w:r>
        <w:rPr>
          <w:rFonts w:hint="cs"/>
          <w:rtl/>
        </w:rPr>
        <w:t xml:space="preserve">". </w:t>
      </w:r>
      <w:bookmarkStart w:id="3561" w:name="_ETM_Q11_667075"/>
      <w:bookmarkStart w:id="3562" w:name="_ETM_Q11_667203"/>
      <w:bookmarkEnd w:id="3561"/>
      <w:bookmarkEnd w:id="3562"/>
    </w:p>
    <w:p w:rsidR="00106043" w:rsidRDefault="00106043" w:rsidP="00A9714A">
      <w:pPr>
        <w:rPr>
          <w:rtl/>
        </w:rPr>
      </w:pPr>
    </w:p>
    <w:p w:rsidR="00106043" w:rsidRDefault="00106043" w:rsidP="00A9714A">
      <w:pPr>
        <w:rPr>
          <w:rtl/>
        </w:rPr>
      </w:pPr>
      <w:r>
        <w:rPr>
          <w:rtl/>
        </w:rPr>
        <w:t xml:space="preserve">מילות השיר מזכירות לנו כי יש מי שמשאבי ההתמודדות שלו יצלחו, ויש מי שיהיה לו קשה יותר. ביום זה תפקידנו לעצור, להבין ולהזכיר שקושי נפשי הוא שכיח, ושיש </w:t>
      </w:r>
      <w:r>
        <w:rPr>
          <w:rFonts w:hint="cs"/>
          <w:rtl/>
        </w:rPr>
        <w:t>ב</w:t>
      </w:r>
      <w:r>
        <w:rPr>
          <w:rtl/>
        </w:rPr>
        <w:t>ידינו</w:t>
      </w:r>
      <w:r>
        <w:rPr>
          <w:rFonts w:hint="cs"/>
          <w:rtl/>
        </w:rPr>
        <w:t xml:space="preserve"> </w:t>
      </w:r>
      <w:r>
        <w:rPr>
          <w:rtl/>
        </w:rPr>
        <w:t>–</w:t>
      </w:r>
      <w:r>
        <w:rPr>
          <w:rFonts w:hint="cs"/>
          <w:rtl/>
        </w:rPr>
        <w:t xml:space="preserve"> </w:t>
      </w:r>
      <w:r>
        <w:rPr>
          <w:rtl/>
        </w:rPr>
        <w:t xml:space="preserve">כן, יש </w:t>
      </w:r>
      <w:r>
        <w:rPr>
          <w:rFonts w:hint="cs"/>
          <w:rtl/>
        </w:rPr>
        <w:t>בידינו –</w:t>
      </w:r>
      <w:r>
        <w:rPr>
          <w:rtl/>
        </w:rPr>
        <w:t xml:space="preserve"> הכלים להתמודד </w:t>
      </w:r>
      <w:proofErr w:type="spellStart"/>
      <w:r>
        <w:rPr>
          <w:rtl/>
        </w:rPr>
        <w:t>עימו</w:t>
      </w:r>
      <w:proofErr w:type="spellEnd"/>
      <w:r>
        <w:rPr>
          <w:rFonts w:hint="cs"/>
          <w:rtl/>
        </w:rPr>
        <w:t xml:space="preserve">. </w:t>
      </w:r>
      <w:r>
        <w:rPr>
          <w:rtl/>
        </w:rPr>
        <w:t>תפקידנו להפחית את הבושה ו</w:t>
      </w:r>
      <w:r>
        <w:rPr>
          <w:rFonts w:hint="cs"/>
          <w:rtl/>
        </w:rPr>
        <w:t xml:space="preserve">את </w:t>
      </w:r>
      <w:r>
        <w:rPr>
          <w:rtl/>
        </w:rPr>
        <w:t>הסטיגמה</w:t>
      </w:r>
      <w:r>
        <w:rPr>
          <w:rFonts w:hint="cs"/>
          <w:rtl/>
        </w:rPr>
        <w:t>,</w:t>
      </w:r>
      <w:r>
        <w:rPr>
          <w:rtl/>
        </w:rPr>
        <w:t xml:space="preserve"> לתת משאבים לציבור כולו ולכל פרט להתמודד באומץ</w:t>
      </w:r>
      <w:r>
        <w:rPr>
          <w:rFonts w:hint="cs"/>
          <w:rtl/>
        </w:rPr>
        <w:t>,</w:t>
      </w:r>
      <w:r>
        <w:rPr>
          <w:rtl/>
        </w:rPr>
        <w:t xml:space="preserve"> להרים את העיניים</w:t>
      </w:r>
      <w:r>
        <w:rPr>
          <w:rFonts w:hint="cs"/>
          <w:rtl/>
        </w:rPr>
        <w:t>,</w:t>
      </w:r>
      <w:r>
        <w:rPr>
          <w:rtl/>
        </w:rPr>
        <w:t xml:space="preserve"> לתת תמיכה לכל מי שנפשו כואבת</w:t>
      </w:r>
      <w:r>
        <w:rPr>
          <w:rFonts w:hint="cs"/>
          <w:rtl/>
        </w:rPr>
        <w:t>,</w:t>
      </w:r>
      <w:r>
        <w:rPr>
          <w:rtl/>
        </w:rPr>
        <w:t xml:space="preserve"> ולהזכיר לעצמנו ולכל המתמודדים כי טמונים בהם </w:t>
      </w:r>
      <w:r>
        <w:rPr>
          <w:rFonts w:hint="cs"/>
          <w:rtl/>
        </w:rPr>
        <w:t xml:space="preserve">כוחות </w:t>
      </w:r>
      <w:r>
        <w:rPr>
          <w:rtl/>
        </w:rPr>
        <w:t>גדולים</w:t>
      </w:r>
      <w:r>
        <w:rPr>
          <w:rFonts w:hint="cs"/>
          <w:rtl/>
        </w:rPr>
        <w:t>;</w:t>
      </w:r>
      <w:r>
        <w:rPr>
          <w:rtl/>
        </w:rPr>
        <w:t xml:space="preserve"> פועמת בהם רו</w:t>
      </w:r>
      <w:r>
        <w:rPr>
          <w:rFonts w:hint="cs"/>
          <w:rtl/>
        </w:rPr>
        <w:t>ח</w:t>
      </w:r>
      <w:r>
        <w:rPr>
          <w:rtl/>
        </w:rPr>
        <w:t xml:space="preserve"> האדם</w:t>
      </w:r>
      <w:r>
        <w:rPr>
          <w:rFonts w:hint="cs"/>
          <w:rtl/>
        </w:rPr>
        <w:t xml:space="preserve"> – </w:t>
      </w:r>
      <w:bookmarkStart w:id="3563" w:name="_ETM_Q11_705416"/>
      <w:bookmarkEnd w:id="3563"/>
      <w:r>
        <w:rPr>
          <w:rFonts w:hint="cs"/>
          <w:rtl/>
        </w:rPr>
        <w:t xml:space="preserve">כמו בשיר – </w:t>
      </w:r>
      <w:r>
        <w:rPr>
          <w:rtl/>
        </w:rPr>
        <w:t>המסוגלת לסייע להם לצלו</w:t>
      </w:r>
      <w:r>
        <w:rPr>
          <w:rFonts w:hint="cs"/>
          <w:rtl/>
        </w:rPr>
        <w:t>ח</w:t>
      </w:r>
      <w:r>
        <w:rPr>
          <w:rtl/>
        </w:rPr>
        <w:t xml:space="preserve"> משברים </w:t>
      </w:r>
      <w:r>
        <w:rPr>
          <w:rFonts w:hint="cs"/>
          <w:rtl/>
        </w:rPr>
        <w:t xml:space="preserve">וטראומות. </w:t>
      </w:r>
    </w:p>
    <w:p w:rsidR="00106043" w:rsidRDefault="00106043" w:rsidP="00A9714A">
      <w:pPr>
        <w:rPr>
          <w:rtl/>
        </w:rPr>
      </w:pPr>
      <w:bookmarkStart w:id="3564" w:name="_ETM_Q11_711549"/>
      <w:bookmarkStart w:id="3565" w:name="_ETM_Q11_711655"/>
      <w:bookmarkEnd w:id="3564"/>
      <w:bookmarkEnd w:id="3565"/>
    </w:p>
    <w:p w:rsidR="00106043" w:rsidRDefault="00106043" w:rsidP="00A9714A">
      <w:pPr>
        <w:rPr>
          <w:rtl/>
        </w:rPr>
      </w:pPr>
      <w:r>
        <w:rPr>
          <w:rFonts w:hint="cs"/>
          <w:rtl/>
        </w:rPr>
        <w:t>ה</w:t>
      </w:r>
      <w:r>
        <w:rPr>
          <w:rtl/>
        </w:rPr>
        <w:t xml:space="preserve">בריאות הנפשית של תושבי ישראל </w:t>
      </w:r>
      <w:r>
        <w:rPr>
          <w:rFonts w:hint="cs"/>
          <w:rtl/>
        </w:rPr>
        <w:t>היא</w:t>
      </w:r>
      <w:r>
        <w:rPr>
          <w:rtl/>
        </w:rPr>
        <w:t xml:space="preserve"> הנושא המרכזי </w:t>
      </w:r>
      <w:r>
        <w:rPr>
          <w:rFonts w:hint="cs"/>
          <w:rtl/>
        </w:rPr>
        <w:t>ש</w:t>
      </w:r>
      <w:r>
        <w:rPr>
          <w:rtl/>
        </w:rPr>
        <w:t>בו משרד הבריאות עוסק בימים אל</w:t>
      </w:r>
      <w:r>
        <w:rPr>
          <w:rFonts w:hint="cs"/>
          <w:rtl/>
        </w:rPr>
        <w:t>ה</w:t>
      </w:r>
      <w:r>
        <w:rPr>
          <w:rtl/>
        </w:rPr>
        <w:t xml:space="preserve">. </w:t>
      </w:r>
      <w:r>
        <w:rPr>
          <w:rFonts w:hint="cs"/>
          <w:rtl/>
        </w:rPr>
        <w:t xml:space="preserve">אני כשר והמנכ"ל וכל מנכ"לי קופות החולים, כעבודת מנכ"ל </w:t>
      </w:r>
      <w:r>
        <w:rPr>
          <w:rtl/>
        </w:rPr>
        <w:t>–</w:t>
      </w:r>
      <w:r>
        <w:rPr>
          <w:rFonts w:hint="cs"/>
          <w:rtl/>
        </w:rPr>
        <w:t xml:space="preserve"> לא קופה </w:t>
      </w:r>
      <w:r>
        <w:rPr>
          <w:rtl/>
        </w:rPr>
        <w:t>–</w:t>
      </w:r>
      <w:r>
        <w:rPr>
          <w:rFonts w:hint="cs"/>
          <w:rtl/>
        </w:rPr>
        <w:t xml:space="preserve"> בכל חודש </w:t>
      </w:r>
      <w:bookmarkStart w:id="3566" w:name="_ETM_Q11_725057"/>
      <w:bookmarkEnd w:id="3566"/>
      <w:r>
        <w:rPr>
          <w:rFonts w:hint="cs"/>
          <w:rtl/>
        </w:rPr>
        <w:t xml:space="preserve">וחודש יש ישיבה של מנכ"לי הקופות. לא מחוז כזה או </w:t>
      </w:r>
      <w:bookmarkStart w:id="3567" w:name="_ETM_Q11_726499"/>
      <w:bookmarkEnd w:id="3567"/>
      <w:r>
        <w:rPr>
          <w:rFonts w:hint="cs"/>
          <w:rtl/>
        </w:rPr>
        <w:t xml:space="preserve">אחר יחליט מה לעשות. יש לנו מאות מיליוני שקלים – שתכף </w:t>
      </w:r>
      <w:bookmarkStart w:id="3568" w:name="_ETM_Q11_728022"/>
      <w:bookmarkEnd w:id="3568"/>
      <w:r>
        <w:rPr>
          <w:rFonts w:hint="cs"/>
          <w:rtl/>
        </w:rPr>
        <w:t xml:space="preserve">אמנה – שהוצאנו בקולות קוראים ובמבחני תמיכה, ואנחנו תובעים מן הקופות </w:t>
      </w:r>
      <w:bookmarkStart w:id="3569" w:name="_ETM_Q11_736740"/>
      <w:bookmarkEnd w:id="3569"/>
      <w:r>
        <w:rPr>
          <w:rFonts w:hint="cs"/>
          <w:rtl/>
        </w:rPr>
        <w:t xml:space="preserve">לממשם בקופות אצלן. אנחנו עוקבים אחרי מה שהם עושים. </w:t>
      </w:r>
      <w:bookmarkStart w:id="3570" w:name="_ETM_Q11_741350"/>
      <w:bookmarkStart w:id="3571" w:name="_ETM_Q11_741405"/>
      <w:bookmarkStart w:id="3572" w:name="_ETM_Q11_741493"/>
      <w:bookmarkStart w:id="3573" w:name="_ETM_Q11_741543"/>
      <w:bookmarkEnd w:id="3570"/>
      <w:bookmarkEnd w:id="3571"/>
      <w:bookmarkEnd w:id="3572"/>
      <w:bookmarkEnd w:id="3573"/>
      <w:r>
        <w:rPr>
          <w:rFonts w:hint="cs"/>
          <w:rtl/>
        </w:rPr>
        <w:t xml:space="preserve">כמובן, </w:t>
      </w:r>
      <w:bookmarkStart w:id="3574" w:name="_ETM_Q11_739465"/>
      <w:bookmarkEnd w:id="3574"/>
      <w:r>
        <w:rPr>
          <w:rtl/>
        </w:rPr>
        <w:t xml:space="preserve">מאז הרפורמה בבריאות הנפש, דרך משבר הקורונה וכעת המלחמה מרובת החזיתות </w:t>
      </w:r>
      <w:r>
        <w:rPr>
          <w:rFonts w:hint="cs"/>
          <w:rtl/>
        </w:rPr>
        <w:t>ש</w:t>
      </w:r>
      <w:r>
        <w:rPr>
          <w:rtl/>
        </w:rPr>
        <w:t>כולנו מתמודדים</w:t>
      </w:r>
      <w:r>
        <w:rPr>
          <w:rFonts w:hint="cs"/>
          <w:rtl/>
        </w:rPr>
        <w:t xml:space="preserve"> איתה</w:t>
      </w:r>
      <w:r>
        <w:rPr>
          <w:rtl/>
        </w:rPr>
        <w:t xml:space="preserve">, הבריאות הנפשית נפרדה מסטיגמות שונות והפכה לנגישה יותר </w:t>
      </w:r>
      <w:r>
        <w:rPr>
          <w:rFonts w:hint="cs"/>
          <w:rtl/>
        </w:rPr>
        <w:t>ב</w:t>
      </w:r>
      <w:r>
        <w:rPr>
          <w:rtl/>
        </w:rPr>
        <w:t>עבור תושבי ישראל.</w:t>
      </w:r>
      <w:r>
        <w:rPr>
          <w:rFonts w:hint="cs"/>
          <w:rtl/>
        </w:rPr>
        <w:t xml:space="preserve"> </w:t>
      </w:r>
    </w:p>
    <w:p w:rsidR="00106043" w:rsidRDefault="00106043" w:rsidP="00A9714A">
      <w:pPr>
        <w:rPr>
          <w:rtl/>
        </w:rPr>
      </w:pPr>
      <w:bookmarkStart w:id="3575" w:name="_ETM_Q11_753574"/>
      <w:bookmarkStart w:id="3576" w:name="_ETM_Q11_753657"/>
      <w:bookmarkEnd w:id="3575"/>
      <w:bookmarkEnd w:id="3576"/>
    </w:p>
    <w:p w:rsidR="00781CB5" w:rsidRPr="001C228D" w:rsidRDefault="00106043" w:rsidP="007922F9">
      <w:pPr>
        <w:rPr>
          <w:sz w:val="48"/>
          <w:szCs w:val="48"/>
        </w:rPr>
      </w:pPr>
      <w:r>
        <w:rPr>
          <w:rtl/>
        </w:rPr>
        <w:t>לצערנו</w:t>
      </w:r>
      <w:r>
        <w:rPr>
          <w:rFonts w:hint="cs"/>
          <w:rtl/>
        </w:rPr>
        <w:t>,</w:t>
      </w:r>
      <w:r>
        <w:rPr>
          <w:rtl/>
        </w:rPr>
        <w:t xml:space="preserve"> תכנון כוח אדם ותקציב לאורך שנים לא היה מספק </w:t>
      </w:r>
      <w:r>
        <w:rPr>
          <w:rFonts w:hint="cs"/>
          <w:rtl/>
        </w:rPr>
        <w:t>ב</w:t>
      </w:r>
      <w:r>
        <w:rPr>
          <w:rtl/>
        </w:rPr>
        <w:t>עבור הצרכים הרבים שאנו נתקלים בהם</w:t>
      </w:r>
      <w:r>
        <w:rPr>
          <w:rFonts w:hint="cs"/>
          <w:rtl/>
        </w:rPr>
        <w:t>.</w:t>
      </w:r>
      <w:r>
        <w:rPr>
          <w:rtl/>
        </w:rPr>
        <w:t xml:space="preserve"> לכן</w:t>
      </w:r>
      <w:r>
        <w:rPr>
          <w:rFonts w:hint="cs"/>
          <w:rtl/>
        </w:rPr>
        <w:t>,</w:t>
      </w:r>
      <w:r>
        <w:rPr>
          <w:rtl/>
        </w:rPr>
        <w:t xml:space="preserve"> משרד הבריאות עוסק בהגדלת השירותים ו</w:t>
      </w:r>
      <w:r>
        <w:rPr>
          <w:rFonts w:hint="cs"/>
          <w:rtl/>
        </w:rPr>
        <w:t>ב</w:t>
      </w:r>
      <w:r>
        <w:rPr>
          <w:rtl/>
        </w:rPr>
        <w:t>הרחבתם</w:t>
      </w:r>
      <w:r>
        <w:rPr>
          <w:rFonts w:hint="cs"/>
          <w:rtl/>
        </w:rPr>
        <w:t xml:space="preserve">, </w:t>
      </w:r>
      <w:r>
        <w:rPr>
          <w:rtl/>
        </w:rPr>
        <w:t xml:space="preserve">אם במתן מענה </w:t>
      </w:r>
      <w:r>
        <w:rPr>
          <w:rFonts w:hint="cs"/>
          <w:rtl/>
        </w:rPr>
        <w:t>ב</w:t>
      </w:r>
      <w:r>
        <w:rPr>
          <w:rtl/>
        </w:rPr>
        <w:t>טיפול מניעתי לסימפטומים של טראומה</w:t>
      </w:r>
      <w:r>
        <w:rPr>
          <w:rFonts w:hint="cs"/>
          <w:rtl/>
        </w:rPr>
        <w:t>,</w:t>
      </w:r>
      <w:r>
        <w:rPr>
          <w:rtl/>
        </w:rPr>
        <w:t xml:space="preserve"> במרכזי החוסן שהרחיבו את פעילותם בהיקפים אדירים, דרך הרחבה חסרת תקדים של שירותי בריאות הנפש בקופות החולים</w:t>
      </w:r>
      <w:r>
        <w:rPr>
          <w:rFonts w:hint="cs"/>
          <w:rtl/>
        </w:rPr>
        <w:t xml:space="preserve"> –</w:t>
      </w:r>
      <w:r>
        <w:rPr>
          <w:rtl/>
        </w:rPr>
        <w:t xml:space="preserve"> הרחבה שאנו רואים את תחילתה בשנה זו ונמשיך ונראה את פירותיה בשנה הבאה</w:t>
      </w:r>
      <w:r>
        <w:rPr>
          <w:rFonts w:hint="cs"/>
          <w:rtl/>
        </w:rPr>
        <w:t>,</w:t>
      </w:r>
      <w:r>
        <w:rPr>
          <w:rtl/>
        </w:rPr>
        <w:t xml:space="preserve"> בעז</w:t>
      </w:r>
      <w:r>
        <w:rPr>
          <w:rFonts w:hint="cs"/>
          <w:rtl/>
        </w:rPr>
        <w:t xml:space="preserve">רת השם – </w:t>
      </w:r>
      <w:r>
        <w:rPr>
          <w:rtl/>
        </w:rPr>
        <w:t>וכלה בבתי חולים שמייצרים מענים ייעודיים לצרכים של אזרחי ישראל</w:t>
      </w:r>
      <w:r>
        <w:rPr>
          <w:rFonts w:hint="cs"/>
          <w:rtl/>
        </w:rPr>
        <w:t>,</w:t>
      </w:r>
      <w:r>
        <w:rPr>
          <w:rtl/>
        </w:rPr>
        <w:t xml:space="preserve"> במרפאות, במחלקות </w:t>
      </w:r>
      <w:r>
        <w:rPr>
          <w:rFonts w:hint="cs"/>
          <w:rtl/>
        </w:rPr>
        <w:t>ו</w:t>
      </w:r>
      <w:r>
        <w:rPr>
          <w:rtl/>
        </w:rPr>
        <w:t>במרכזי המשבר והטראומה.</w:t>
      </w:r>
      <w:r>
        <w:rPr>
          <w:rFonts w:hint="cs"/>
          <w:rtl/>
        </w:rPr>
        <w:t xml:space="preserve"> </w:t>
      </w:r>
      <w:bookmarkStart w:id="3577" w:name="_ETM_Q11_789353"/>
      <w:bookmarkStart w:id="3578" w:name="_ETM_Q11_789465"/>
      <w:bookmarkStart w:id="3579" w:name="_ETM_Q11_789520"/>
      <w:bookmarkStart w:id="3580" w:name="_ETM_Q11_789595"/>
      <w:bookmarkEnd w:id="3577"/>
      <w:bookmarkEnd w:id="3578"/>
      <w:bookmarkEnd w:id="3579"/>
      <w:bookmarkEnd w:id="3580"/>
      <w:r>
        <w:rPr>
          <w:rtl/>
        </w:rPr>
        <w:t>המשרד משקיע תקציב בהיקפים אדירים, אך מעבר לכך</w:t>
      </w:r>
      <w:r>
        <w:rPr>
          <w:rFonts w:hint="cs"/>
          <w:rtl/>
        </w:rPr>
        <w:t>,</w:t>
      </w:r>
      <w:r>
        <w:rPr>
          <w:rtl/>
        </w:rPr>
        <w:t xml:space="preserve"> הוא מייצר שינוי עמוק ומערכתי בהבנה של צורכי הפרט והכלל שנים קדימה.</w:t>
      </w:r>
      <w:r w:rsidR="007922F9">
        <w:rPr>
          <w:rFonts w:hint="cs"/>
          <w:rtl/>
        </w:rPr>
        <w:t xml:space="preserve"> </w:t>
      </w:r>
      <w:bookmarkStart w:id="3581" w:name="_ETM_Q11_798808"/>
      <w:bookmarkStart w:id="3582" w:name="_ETM_Q11_798887"/>
      <w:bookmarkStart w:id="3583" w:name="TOR_Q12"/>
      <w:bookmarkEnd w:id="3581"/>
      <w:bookmarkEnd w:id="3582"/>
      <w:bookmarkEnd w:id="3583"/>
      <w:r w:rsidR="00781CB5" w:rsidRPr="001C228D">
        <w:rPr>
          <w:rFonts w:hint="cs"/>
          <w:rtl/>
        </w:rPr>
        <w:t>יצירת ת</w:t>
      </w:r>
      <w:r w:rsidR="00781CB5">
        <w:rPr>
          <w:rFonts w:hint="cs"/>
          <w:rtl/>
        </w:rPr>
        <w:t>ו</w:t>
      </w:r>
      <w:r w:rsidR="00781CB5" w:rsidRPr="001C228D">
        <w:rPr>
          <w:rFonts w:hint="cs"/>
          <w:rtl/>
        </w:rPr>
        <w:t>כניות להחזרת מטפלים למערכת הציבורית עם הסכמי השכר שהתגבשו ומתגבשים</w:t>
      </w:r>
      <w:r w:rsidR="00781CB5">
        <w:rPr>
          <w:rFonts w:hint="cs"/>
          <w:rtl/>
        </w:rPr>
        <w:t>,</w:t>
      </w:r>
      <w:r w:rsidR="00781CB5" w:rsidRPr="001C228D">
        <w:rPr>
          <w:rFonts w:hint="cs"/>
          <w:rtl/>
        </w:rPr>
        <w:t xml:space="preserve"> הרחבת מספר המתמחים בפסיכיאטריה</w:t>
      </w:r>
      <w:r w:rsidR="00781CB5">
        <w:rPr>
          <w:rFonts w:hint="cs"/>
          <w:rtl/>
        </w:rPr>
        <w:t>,</w:t>
      </w:r>
      <w:r w:rsidR="00781CB5" w:rsidRPr="001C228D">
        <w:rPr>
          <w:rFonts w:hint="cs"/>
          <w:rtl/>
        </w:rPr>
        <w:t xml:space="preserve"> בפסיכיאטריה של הילד</w:t>
      </w:r>
      <w:r w:rsidR="00781CB5">
        <w:rPr>
          <w:rFonts w:hint="cs"/>
          <w:rtl/>
        </w:rPr>
        <w:t xml:space="preserve"> ו</w:t>
      </w:r>
      <w:r w:rsidR="00781CB5" w:rsidRPr="001C228D">
        <w:rPr>
          <w:rFonts w:hint="cs"/>
          <w:rtl/>
        </w:rPr>
        <w:t>פסיכולוגיה קלינית</w:t>
      </w:r>
      <w:r w:rsidR="00781CB5">
        <w:rPr>
          <w:rFonts w:hint="cs"/>
          <w:rtl/>
        </w:rPr>
        <w:t>,</w:t>
      </w:r>
      <w:r w:rsidR="00781CB5" w:rsidRPr="001C228D">
        <w:rPr>
          <w:rFonts w:hint="cs"/>
          <w:rtl/>
        </w:rPr>
        <w:t xml:space="preserve"> הנגש</w:t>
      </w:r>
      <w:r w:rsidR="00781CB5">
        <w:rPr>
          <w:rFonts w:hint="cs"/>
          <w:rtl/>
        </w:rPr>
        <w:t>ה</w:t>
      </w:r>
      <w:r w:rsidR="00781CB5" w:rsidRPr="001C228D">
        <w:rPr>
          <w:rFonts w:hint="cs"/>
          <w:rtl/>
        </w:rPr>
        <w:t xml:space="preserve"> ושיפור </w:t>
      </w:r>
      <w:r w:rsidR="00781CB5">
        <w:rPr>
          <w:rFonts w:hint="cs"/>
          <w:rtl/>
        </w:rPr>
        <w:t xml:space="preserve">של </w:t>
      </w:r>
      <w:r w:rsidR="00781CB5" w:rsidRPr="001C228D">
        <w:rPr>
          <w:rFonts w:hint="cs"/>
          <w:rtl/>
        </w:rPr>
        <w:t>המעורבות של מטפלים ממקצועות נוספים</w:t>
      </w:r>
      <w:r w:rsidR="00781CB5">
        <w:rPr>
          <w:rFonts w:hint="cs"/>
          <w:rtl/>
        </w:rPr>
        <w:t>,</w:t>
      </w:r>
      <w:r w:rsidR="00781CB5" w:rsidRPr="001C228D">
        <w:rPr>
          <w:rFonts w:hint="cs"/>
          <w:rtl/>
        </w:rPr>
        <w:t xml:space="preserve"> ובתוכם עובדים סוציאליים, אחיות, מרפאים בעיסוק, תזונאים</w:t>
      </w:r>
      <w:r w:rsidR="00781CB5">
        <w:rPr>
          <w:rFonts w:hint="cs"/>
          <w:rtl/>
        </w:rPr>
        <w:t>,</w:t>
      </w:r>
      <w:r w:rsidR="00781CB5" w:rsidRPr="001C228D">
        <w:rPr>
          <w:rFonts w:hint="cs"/>
          <w:rtl/>
        </w:rPr>
        <w:t xml:space="preserve"> מטפלים באמצעות אומנויות וקרימינולוגים</w:t>
      </w:r>
      <w:r w:rsidR="00781CB5">
        <w:rPr>
          <w:rFonts w:hint="cs"/>
          <w:rtl/>
        </w:rPr>
        <w:t xml:space="preserve"> </w:t>
      </w:r>
      <w:r w:rsidR="00781CB5">
        <w:rPr>
          <w:rFonts w:hint="eastAsia"/>
          <w:rtl/>
        </w:rPr>
        <w:t>–</w:t>
      </w:r>
      <w:r w:rsidR="00781CB5" w:rsidRPr="001C228D">
        <w:rPr>
          <w:rFonts w:hint="cs"/>
          <w:rtl/>
        </w:rPr>
        <w:t xml:space="preserve"> הם חלק מתכנון העתיד.</w:t>
      </w:r>
    </w:p>
    <w:p w:rsidR="00781CB5" w:rsidRPr="00CE1D18" w:rsidRDefault="00781CB5" w:rsidP="00A9714A">
      <w:pPr>
        <w:rPr>
          <w:rtl/>
        </w:rPr>
      </w:pPr>
    </w:p>
    <w:p w:rsidR="00781CB5" w:rsidRDefault="00781CB5" w:rsidP="008E5ACE">
      <w:pPr>
        <w:rPr>
          <w:rtl/>
        </w:rPr>
      </w:pPr>
      <w:bookmarkStart w:id="3584" w:name="_ETM_Q12_122104"/>
      <w:bookmarkStart w:id="3585" w:name="_ETM_Q12_122172"/>
      <w:bookmarkEnd w:id="3584"/>
      <w:bookmarkEnd w:id="3585"/>
      <w:r w:rsidRPr="001C228D">
        <w:rPr>
          <w:rFonts w:hint="cs"/>
          <w:rtl/>
        </w:rPr>
        <w:t>מעבר לכך</w:t>
      </w:r>
      <w:r>
        <w:rPr>
          <w:rFonts w:hint="cs"/>
          <w:rtl/>
        </w:rPr>
        <w:t xml:space="preserve">, </w:t>
      </w:r>
      <w:r w:rsidRPr="001C228D">
        <w:rPr>
          <w:rFonts w:hint="cs"/>
          <w:rtl/>
        </w:rPr>
        <w:t>ישנם שינויים בשיטות ההתחשבנות והתמחור, בהפיכת מערך בריאות הנפש</w:t>
      </w:r>
      <w:r>
        <w:rPr>
          <w:rFonts w:hint="cs"/>
          <w:rtl/>
        </w:rPr>
        <w:t>,</w:t>
      </w:r>
      <w:r w:rsidRPr="001C228D">
        <w:rPr>
          <w:rFonts w:hint="cs"/>
          <w:rtl/>
        </w:rPr>
        <w:t xml:space="preserve"> שהיה עני והפסדי</w:t>
      </w:r>
      <w:r w:rsidR="008E5ACE">
        <w:rPr>
          <w:rFonts w:hint="cs"/>
          <w:rtl/>
        </w:rPr>
        <w:t>,</w:t>
      </w:r>
      <w:r w:rsidRPr="001C228D">
        <w:rPr>
          <w:rFonts w:hint="cs"/>
          <w:rtl/>
        </w:rPr>
        <w:t xml:space="preserve"> לכלכלי ויעיל. התמיכה והתכנון לא פוסחים על אף זרוע בתוך המערך</w:t>
      </w:r>
      <w:r>
        <w:rPr>
          <w:rFonts w:hint="cs"/>
          <w:rtl/>
        </w:rPr>
        <w:t>, מ</w:t>
      </w:r>
      <w:r w:rsidRPr="001C228D">
        <w:rPr>
          <w:rFonts w:hint="cs"/>
          <w:rtl/>
        </w:rPr>
        <w:t xml:space="preserve">חיזוק בריאות הנפש בקרב הרפואה הראשונית </w:t>
      </w:r>
      <w:r w:rsidR="008E5ACE">
        <w:rPr>
          <w:rFonts w:hint="cs"/>
          <w:rtl/>
        </w:rPr>
        <w:t>עד</w:t>
      </w:r>
      <w:r w:rsidRPr="001C228D">
        <w:rPr>
          <w:rFonts w:hint="cs"/>
          <w:rtl/>
        </w:rPr>
        <w:t xml:space="preserve"> ריבוד הטיפול בבריאות הנפש והטמעת טכנולוגיות, </w:t>
      </w:r>
      <w:r>
        <w:rPr>
          <w:rFonts w:hint="cs"/>
          <w:rtl/>
        </w:rPr>
        <w:t xml:space="preserve">כפי שציינת, חברת הכנסת וולדיגר, </w:t>
      </w:r>
      <w:r w:rsidRPr="001C228D">
        <w:rPr>
          <w:rFonts w:hint="cs"/>
          <w:rtl/>
        </w:rPr>
        <w:t xml:space="preserve">יישום תהליכים של </w:t>
      </w:r>
      <w:proofErr w:type="spellStart"/>
      <w:r w:rsidRPr="001C228D">
        <w:rPr>
          <w:rFonts w:hint="cs"/>
          <w:rtl/>
        </w:rPr>
        <w:t>טריאז</w:t>
      </w:r>
      <w:proofErr w:type="spellEnd"/>
      <w:r>
        <w:rPr>
          <w:rFonts w:hint="cs"/>
          <w:rtl/>
        </w:rPr>
        <w:t>'</w:t>
      </w:r>
      <w:r w:rsidRPr="001C228D">
        <w:rPr>
          <w:rFonts w:hint="cs"/>
          <w:rtl/>
        </w:rPr>
        <w:t xml:space="preserve"> ומדידה במערכות הטיפול, ולמעשה הרחבה של השירותים </w:t>
      </w:r>
      <w:proofErr w:type="spellStart"/>
      <w:r w:rsidRPr="001C228D">
        <w:rPr>
          <w:rFonts w:hint="cs"/>
          <w:rtl/>
        </w:rPr>
        <w:t>המרפאתיים</w:t>
      </w:r>
      <w:proofErr w:type="spellEnd"/>
      <w:r w:rsidRPr="001C228D">
        <w:rPr>
          <w:rFonts w:hint="cs"/>
          <w:rtl/>
        </w:rPr>
        <w:t xml:space="preserve"> בבריאות הנפש בישראל.</w:t>
      </w:r>
      <w:bookmarkStart w:id="3586" w:name="_ETM_Q12_126613"/>
      <w:bookmarkStart w:id="3587" w:name="_ETM_Q12_126656"/>
      <w:bookmarkEnd w:id="3586"/>
      <w:bookmarkEnd w:id="3587"/>
      <w:r>
        <w:rPr>
          <w:rFonts w:hint="cs"/>
          <w:rtl/>
        </w:rPr>
        <w:t xml:space="preserve"> כפי שציינתי היום, לא היה </w:t>
      </w:r>
      <w:proofErr w:type="spellStart"/>
      <w:r>
        <w:rPr>
          <w:rFonts w:hint="cs"/>
          <w:rtl/>
        </w:rPr>
        <w:t>טריאז</w:t>
      </w:r>
      <w:proofErr w:type="spellEnd"/>
      <w:r>
        <w:rPr>
          <w:rFonts w:hint="cs"/>
          <w:rtl/>
        </w:rPr>
        <w:t xml:space="preserve">' בעבר לנושא בריאות הנפש, וכולם </w:t>
      </w:r>
      <w:bookmarkStart w:id="3588" w:name="_ETM_Q12_260507"/>
      <w:bookmarkEnd w:id="3588"/>
      <w:r>
        <w:rPr>
          <w:rFonts w:hint="cs"/>
          <w:rtl/>
        </w:rPr>
        <w:t xml:space="preserve">עמדו באותו מדרג. כרגע יש </w:t>
      </w:r>
      <w:proofErr w:type="spellStart"/>
      <w:r>
        <w:rPr>
          <w:rFonts w:hint="cs"/>
          <w:rtl/>
        </w:rPr>
        <w:t>טריאז</w:t>
      </w:r>
      <w:proofErr w:type="spellEnd"/>
      <w:r>
        <w:rPr>
          <w:rFonts w:hint="cs"/>
          <w:rtl/>
        </w:rPr>
        <w:t xml:space="preserve">', וזה מגדיל את </w:t>
      </w:r>
      <w:bookmarkStart w:id="3589" w:name="_ETM_Q12_263747"/>
      <w:bookmarkEnd w:id="3589"/>
      <w:r>
        <w:rPr>
          <w:rFonts w:hint="cs"/>
          <w:rtl/>
        </w:rPr>
        <w:t xml:space="preserve">המענים ונותן למי שזקוק להם כאן ועכשיו. </w:t>
      </w:r>
    </w:p>
    <w:p w:rsidR="00781CB5" w:rsidRDefault="00781CB5" w:rsidP="00A9714A">
      <w:pPr>
        <w:rPr>
          <w:rtl/>
        </w:rPr>
      </w:pPr>
      <w:bookmarkStart w:id="3590" w:name="_ETM_Q12_262433"/>
      <w:bookmarkStart w:id="3591" w:name="_ETM_Q12_262477"/>
      <w:bookmarkEnd w:id="3590"/>
      <w:bookmarkEnd w:id="3591"/>
    </w:p>
    <w:p w:rsidR="00781CB5" w:rsidRDefault="00781CB5" w:rsidP="008E5ACE">
      <w:pPr>
        <w:rPr>
          <w:rtl/>
        </w:rPr>
      </w:pPr>
      <w:bookmarkStart w:id="3592" w:name="_ETM_Q12_262594"/>
      <w:bookmarkStart w:id="3593" w:name="_ETM_Q12_262632"/>
      <w:bookmarkEnd w:id="3592"/>
      <w:bookmarkEnd w:id="3593"/>
      <w:r w:rsidRPr="001C228D">
        <w:rPr>
          <w:rFonts w:hint="cs"/>
          <w:rtl/>
        </w:rPr>
        <w:t xml:space="preserve">בצד הרחבה של חלופות אשפוז </w:t>
      </w:r>
      <w:r>
        <w:rPr>
          <w:rFonts w:hint="eastAsia"/>
          <w:rtl/>
        </w:rPr>
        <w:t xml:space="preserve">– </w:t>
      </w:r>
      <w:r>
        <w:rPr>
          <w:rFonts w:hint="cs"/>
          <w:rtl/>
        </w:rPr>
        <w:t>כפי שאמרה חברת הכנסת לימור סון הר מלך</w:t>
      </w:r>
      <w:r w:rsidR="008E5ACE">
        <w:rPr>
          <w:rFonts w:hint="cs"/>
          <w:rtl/>
        </w:rPr>
        <w:t>,</w:t>
      </w:r>
      <w:r>
        <w:rPr>
          <w:rFonts w:hint="eastAsia"/>
          <w:rtl/>
        </w:rPr>
        <w:t xml:space="preserve"> </w:t>
      </w:r>
      <w:r>
        <w:rPr>
          <w:rFonts w:hint="cs"/>
          <w:rtl/>
        </w:rPr>
        <w:t xml:space="preserve">ואני מודה לך על כך </w:t>
      </w:r>
      <w:r>
        <w:rPr>
          <w:rFonts w:hint="eastAsia"/>
          <w:rtl/>
        </w:rPr>
        <w:t xml:space="preserve">– </w:t>
      </w:r>
      <w:r>
        <w:rPr>
          <w:rFonts w:hint="cs"/>
          <w:rtl/>
        </w:rPr>
        <w:t>כיושבת</w:t>
      </w:r>
      <w:bookmarkStart w:id="3594" w:name="_ETM_Q12_277705"/>
      <w:bookmarkEnd w:id="3594"/>
      <w:r>
        <w:rPr>
          <w:rFonts w:hint="cs"/>
          <w:rtl/>
        </w:rPr>
        <w:t xml:space="preserve">-ראש הוועדה לקרן הגז, שהרבה פעולות נמצאות לפתחה, היא </w:t>
      </w:r>
      <w:bookmarkStart w:id="3595" w:name="_ETM_Q12_283626"/>
      <w:bookmarkEnd w:id="3595"/>
      <w:r>
        <w:rPr>
          <w:rFonts w:hint="cs"/>
          <w:rtl/>
        </w:rPr>
        <w:t>בחרה לתת תקציבים משמעותיים ל</w:t>
      </w:r>
      <w:r w:rsidRPr="001C228D">
        <w:rPr>
          <w:rFonts w:hint="cs"/>
          <w:rtl/>
        </w:rPr>
        <w:t>בתים מאזנים</w:t>
      </w:r>
      <w:r>
        <w:rPr>
          <w:rFonts w:hint="cs"/>
          <w:rtl/>
        </w:rPr>
        <w:t xml:space="preserve"> במשרד הבריאות ולפתיחת בתים מאזנים חדשים ייעודיים, שלא היו בעבר. יש לזה משמעות עצומה באזורים</w:t>
      </w:r>
      <w:bookmarkStart w:id="3596" w:name="_ETM_Q12_297865"/>
      <w:bookmarkEnd w:id="3596"/>
      <w:r>
        <w:rPr>
          <w:rFonts w:hint="cs"/>
          <w:rtl/>
        </w:rPr>
        <w:t xml:space="preserve"> מסוימים. </w:t>
      </w:r>
    </w:p>
    <w:p w:rsidR="00781CB5" w:rsidRDefault="00781CB5" w:rsidP="00A9714A">
      <w:pPr>
        <w:rPr>
          <w:rtl/>
        </w:rPr>
      </w:pPr>
    </w:p>
    <w:p w:rsidR="00781CB5" w:rsidRPr="001C228D" w:rsidRDefault="00781CB5" w:rsidP="00A9714A">
      <w:pPr>
        <w:rPr>
          <w:rtl/>
        </w:rPr>
      </w:pPr>
      <w:r w:rsidRPr="001C228D">
        <w:rPr>
          <w:rFonts w:hint="cs"/>
          <w:rtl/>
        </w:rPr>
        <w:t xml:space="preserve">צוותי משבר וחירום ומתן תנופה לפיתוח וחיזוק מערך הטיפול האינטנסיבי במתמודדי הנפש, כלומר </w:t>
      </w:r>
      <w:r>
        <w:rPr>
          <w:rFonts w:hint="cs"/>
          <w:rtl/>
        </w:rPr>
        <w:t>ב</w:t>
      </w:r>
      <w:r w:rsidRPr="001C228D">
        <w:rPr>
          <w:rFonts w:hint="cs"/>
          <w:rtl/>
        </w:rPr>
        <w:t>תי החולים, עם דיוק כוחם בטיפול האקוטי</w:t>
      </w:r>
      <w:r>
        <w:rPr>
          <w:rFonts w:hint="cs"/>
          <w:rtl/>
        </w:rPr>
        <w:t>;</w:t>
      </w:r>
      <w:r w:rsidRPr="001C228D">
        <w:rPr>
          <w:rFonts w:hint="cs"/>
          <w:rtl/>
        </w:rPr>
        <w:t xml:space="preserve"> שיפור השירות האשפוזי</w:t>
      </w:r>
      <w:r>
        <w:rPr>
          <w:rFonts w:hint="cs"/>
          <w:rtl/>
        </w:rPr>
        <w:t>;</w:t>
      </w:r>
      <w:r w:rsidRPr="001C228D">
        <w:rPr>
          <w:rFonts w:hint="cs"/>
          <w:rtl/>
        </w:rPr>
        <w:t xml:space="preserve"> הוצאת החולים הממושכים לקהילה</w:t>
      </w:r>
      <w:r>
        <w:rPr>
          <w:rFonts w:hint="cs"/>
          <w:rtl/>
        </w:rPr>
        <w:t>;</w:t>
      </w:r>
      <w:r w:rsidRPr="001C228D">
        <w:rPr>
          <w:rFonts w:hint="cs"/>
          <w:rtl/>
        </w:rPr>
        <w:t xml:space="preserve"> הפרדת הסתכלויות משפטיות בתוך בתי החולים והכוונה לשירותים מאוחדים של גוף ונפש בישראל, מרמת הקהילה ועד רמת בתי החולים.</w:t>
      </w:r>
    </w:p>
    <w:p w:rsidR="00781CB5" w:rsidRDefault="00781CB5" w:rsidP="00A9714A">
      <w:pPr>
        <w:rPr>
          <w:rtl/>
        </w:rPr>
      </w:pPr>
    </w:p>
    <w:p w:rsidR="00781CB5" w:rsidRDefault="00781CB5" w:rsidP="00A9714A">
      <w:pPr>
        <w:rPr>
          <w:rtl/>
        </w:rPr>
      </w:pPr>
      <w:bookmarkStart w:id="3597" w:name="_ETM_Q12_321798"/>
      <w:bookmarkStart w:id="3598" w:name="_ETM_Q12_321839"/>
      <w:bookmarkEnd w:id="3597"/>
      <w:bookmarkEnd w:id="3598"/>
      <w:r>
        <w:rPr>
          <w:rFonts w:hint="cs"/>
          <w:rtl/>
        </w:rPr>
        <w:t xml:space="preserve">לגבי בתי החולים לבריאות הנפש, הנושא הזה </w:t>
      </w:r>
      <w:bookmarkStart w:id="3599" w:name="_ETM_Q12_327398"/>
      <w:bookmarkEnd w:id="3599"/>
      <w:r>
        <w:rPr>
          <w:rFonts w:hint="cs"/>
          <w:rtl/>
        </w:rPr>
        <w:t>הולך להשתנות בשנים הקרובות, והתחלנו כבר. כל בית חולים</w:t>
      </w:r>
      <w:bookmarkStart w:id="3600" w:name="_ETM_Q12_330573"/>
      <w:bookmarkEnd w:id="3600"/>
      <w:r>
        <w:rPr>
          <w:rFonts w:hint="cs"/>
          <w:rtl/>
        </w:rPr>
        <w:t xml:space="preserve">, קרי, מרכז בריאותי </w:t>
      </w:r>
      <w:r>
        <w:rPr>
          <w:rFonts w:hint="eastAsia"/>
          <w:rtl/>
        </w:rPr>
        <w:t xml:space="preserve">– </w:t>
      </w:r>
      <w:r>
        <w:rPr>
          <w:rFonts w:hint="cs"/>
          <w:rtl/>
        </w:rPr>
        <w:t xml:space="preserve">תהיה שם מחלקה לבריאות הנפש. גם </w:t>
      </w:r>
      <w:bookmarkStart w:id="3601" w:name="_ETM_Q12_336184"/>
      <w:bookmarkEnd w:id="3601"/>
      <w:r>
        <w:rPr>
          <w:rFonts w:hint="cs"/>
          <w:rtl/>
        </w:rPr>
        <w:t xml:space="preserve">אם נצטרך שהיא תיקרא מחלקה סגורה, היא תיתן מענה לאותם </w:t>
      </w:r>
      <w:bookmarkStart w:id="3602" w:name="_ETM_Q12_338097"/>
      <w:bookmarkEnd w:id="3602"/>
      <w:r>
        <w:rPr>
          <w:rFonts w:hint="cs"/>
          <w:rtl/>
        </w:rPr>
        <w:t xml:space="preserve">חבר'ה שצריכים שמירה הדוקה יותר. אין מושג של מחלקה סגורה, כי </w:t>
      </w:r>
      <w:bookmarkStart w:id="3603" w:name="_ETM_Q12_344050"/>
      <w:bookmarkEnd w:id="3603"/>
      <w:r>
        <w:rPr>
          <w:rFonts w:hint="cs"/>
          <w:rtl/>
        </w:rPr>
        <w:t xml:space="preserve">אנחנו יוצאים מנקודת הנחה שלהרבה מהמאושפזים יש תחלואה נוספת, </w:t>
      </w:r>
      <w:bookmarkStart w:id="3604" w:name="_ETM_Q12_347667"/>
      <w:bookmarkEnd w:id="3604"/>
      <w:r>
        <w:rPr>
          <w:rFonts w:hint="cs"/>
          <w:rtl/>
        </w:rPr>
        <w:t xml:space="preserve">ובית חולים יודע לעשות את זה. כבר קיימים מודלים כאלה, </w:t>
      </w:r>
      <w:bookmarkStart w:id="3605" w:name="_ETM_Q12_348092"/>
      <w:bookmarkEnd w:id="3605"/>
      <w:r>
        <w:rPr>
          <w:rFonts w:hint="cs"/>
          <w:rtl/>
        </w:rPr>
        <w:t xml:space="preserve">וזה מה שיהיה. לא יהיה בית חולים ייעודי לבריאות הנפש. </w:t>
      </w:r>
      <w:bookmarkStart w:id="3606" w:name="_ETM_Q12_348307"/>
      <w:bookmarkEnd w:id="3606"/>
      <w:r>
        <w:rPr>
          <w:rFonts w:hint="cs"/>
          <w:rtl/>
        </w:rPr>
        <w:t xml:space="preserve">הסטיגמה תרד, לנוחות של המשפחות, והטיפול </w:t>
      </w:r>
      <w:r>
        <w:rPr>
          <w:rFonts w:hint="eastAsia"/>
          <w:rtl/>
        </w:rPr>
        <w:t xml:space="preserve">– </w:t>
      </w:r>
      <w:r>
        <w:rPr>
          <w:rFonts w:hint="cs"/>
          <w:rtl/>
        </w:rPr>
        <w:t xml:space="preserve">אמיתי, כי בית חולים </w:t>
      </w:r>
      <w:bookmarkStart w:id="3607" w:name="_ETM_Q12_354028"/>
      <w:bookmarkEnd w:id="3607"/>
      <w:r>
        <w:rPr>
          <w:rFonts w:hint="cs"/>
          <w:rtl/>
        </w:rPr>
        <w:t xml:space="preserve">כללי יודע לתת מענה הוליסטי למה שצריך. </w:t>
      </w:r>
    </w:p>
    <w:p w:rsidR="00781CB5" w:rsidRDefault="00781CB5" w:rsidP="00A9714A">
      <w:pPr>
        <w:rPr>
          <w:rtl/>
        </w:rPr>
      </w:pPr>
      <w:bookmarkStart w:id="3608" w:name="_ETM_Q12_361740"/>
      <w:bookmarkStart w:id="3609" w:name="_ETM_Q12_361785"/>
      <w:bookmarkEnd w:id="3608"/>
      <w:bookmarkEnd w:id="3609"/>
    </w:p>
    <w:p w:rsidR="00781CB5" w:rsidRPr="001C228D" w:rsidRDefault="00781CB5" w:rsidP="008E5ACE">
      <w:pPr>
        <w:rPr>
          <w:rtl/>
        </w:rPr>
      </w:pPr>
      <w:bookmarkStart w:id="3610" w:name="_ETM_Q12_361916"/>
      <w:bookmarkStart w:id="3611" w:name="_ETM_Q12_361961"/>
      <w:bookmarkEnd w:id="3610"/>
      <w:bookmarkEnd w:id="3611"/>
      <w:r w:rsidRPr="001C228D">
        <w:rPr>
          <w:rFonts w:hint="cs"/>
          <w:rtl/>
        </w:rPr>
        <w:t>לא ניתן לדבר על בריאותם הנפשית של תושבי ישראל ללא התייחסות למערך שיקום מתמודדי הנפש בישראל</w:t>
      </w:r>
      <w:r>
        <w:rPr>
          <w:rFonts w:hint="cs"/>
          <w:rtl/>
        </w:rPr>
        <w:t>,</w:t>
      </w:r>
      <w:r w:rsidRPr="001C228D">
        <w:rPr>
          <w:rFonts w:hint="cs"/>
          <w:rtl/>
        </w:rPr>
        <w:t xml:space="preserve"> מערך מפואר שמגלם בתוכו שיתוף פעולה של החברה האזרחית ומשרד הבריאות מתוקף חוק השיקום</w:t>
      </w:r>
      <w:r>
        <w:rPr>
          <w:rFonts w:hint="cs"/>
          <w:rtl/>
        </w:rPr>
        <w:t>,</w:t>
      </w:r>
      <w:r w:rsidRPr="001C228D">
        <w:rPr>
          <w:rFonts w:hint="cs"/>
          <w:rtl/>
        </w:rPr>
        <w:t xml:space="preserve"> שימלאו לו</w:t>
      </w:r>
      <w:r>
        <w:rPr>
          <w:rFonts w:hint="cs"/>
          <w:rtl/>
        </w:rPr>
        <w:t xml:space="preserve"> עכשיו 25</w:t>
      </w:r>
      <w:r w:rsidRPr="001C228D">
        <w:rPr>
          <w:sz w:val="42"/>
          <w:szCs w:val="42"/>
          <w:rtl/>
        </w:rPr>
        <w:t xml:space="preserve"> </w:t>
      </w:r>
      <w:r w:rsidRPr="001C228D">
        <w:rPr>
          <w:rFonts w:hint="cs"/>
          <w:rtl/>
        </w:rPr>
        <w:t>שנה. השותפים הרבים לדרך התוו מגוון רחב של שירותים</w:t>
      </w:r>
      <w:r>
        <w:rPr>
          <w:rFonts w:hint="cs"/>
          <w:rtl/>
        </w:rPr>
        <w:t xml:space="preserve">: </w:t>
      </w:r>
      <w:bookmarkStart w:id="3612" w:name="_ETM_Q12_380739"/>
      <w:bookmarkEnd w:id="3612"/>
      <w:r w:rsidRPr="001C228D">
        <w:rPr>
          <w:rFonts w:hint="cs"/>
          <w:rtl/>
        </w:rPr>
        <w:t xml:space="preserve">דיור, תעסוקה, פנאי, השכלה, תיאום טיפול ומשפחות </w:t>
      </w:r>
      <w:r>
        <w:rPr>
          <w:rFonts w:hint="eastAsia"/>
          <w:rtl/>
        </w:rPr>
        <w:t xml:space="preserve">– </w:t>
      </w:r>
      <w:r w:rsidRPr="001C228D">
        <w:rPr>
          <w:rFonts w:hint="cs"/>
          <w:rtl/>
        </w:rPr>
        <w:t xml:space="preserve">נדבכים רבים שמאפשרים ונותנים הזדמנות לפרט המתמודד ולמשפחתו. </w:t>
      </w:r>
      <w:bookmarkStart w:id="3613" w:name="_ETM_Q12_387582"/>
      <w:bookmarkStart w:id="3614" w:name="_ETM_Q12_387639"/>
      <w:bookmarkStart w:id="3615" w:name="_ETM_Q12_387774"/>
      <w:bookmarkStart w:id="3616" w:name="_ETM_Q12_387832"/>
      <w:bookmarkEnd w:id="3613"/>
      <w:bookmarkEnd w:id="3614"/>
      <w:bookmarkEnd w:id="3615"/>
      <w:bookmarkEnd w:id="3616"/>
      <w:r w:rsidRPr="001C228D">
        <w:rPr>
          <w:rFonts w:hint="cs"/>
          <w:rtl/>
        </w:rPr>
        <w:t>אין ספק ששירותי השיקום בישראל הם כוח מפואר של המערכת, אך ברור גם שהשירותים האל</w:t>
      </w:r>
      <w:r>
        <w:rPr>
          <w:rFonts w:hint="cs"/>
          <w:rtl/>
        </w:rPr>
        <w:t>ה</w:t>
      </w:r>
      <w:r w:rsidRPr="001C228D">
        <w:rPr>
          <w:rFonts w:hint="cs"/>
          <w:rtl/>
        </w:rPr>
        <w:t xml:space="preserve"> צריכים לעבור שינוי אסטרטגי שיחזק וישפר את השירות, יתאים אותו לצרכים של הפרט וייצר רצ</w:t>
      </w:r>
      <w:r>
        <w:rPr>
          <w:rFonts w:hint="cs"/>
          <w:rtl/>
        </w:rPr>
        <w:t>ף</w:t>
      </w:r>
      <w:r w:rsidRPr="001C228D">
        <w:rPr>
          <w:rFonts w:hint="cs"/>
          <w:rtl/>
        </w:rPr>
        <w:t xml:space="preserve"> שיקו</w:t>
      </w:r>
      <w:r>
        <w:rPr>
          <w:rFonts w:hint="cs"/>
          <w:rtl/>
        </w:rPr>
        <w:t>מי</w:t>
      </w:r>
      <w:r w:rsidRPr="001C228D">
        <w:rPr>
          <w:rFonts w:hint="cs"/>
          <w:rtl/>
        </w:rPr>
        <w:t xml:space="preserve"> שיסייע להמשיך ולקלוט את כלל המתמודדים בתוך הקהילות.</w:t>
      </w:r>
    </w:p>
    <w:p w:rsidR="00781CB5" w:rsidRDefault="00781CB5" w:rsidP="00A9714A">
      <w:pPr>
        <w:rPr>
          <w:rtl/>
        </w:rPr>
      </w:pPr>
      <w:bookmarkStart w:id="3617" w:name="_ETM_Q12_409933"/>
      <w:bookmarkStart w:id="3618" w:name="_ETM_Q12_409982"/>
      <w:bookmarkEnd w:id="3617"/>
      <w:bookmarkEnd w:id="3618"/>
    </w:p>
    <w:p w:rsidR="00781CB5" w:rsidRDefault="00781CB5" w:rsidP="008E5ACE">
      <w:pPr>
        <w:rPr>
          <w:rtl/>
        </w:rPr>
      </w:pPr>
      <w:bookmarkStart w:id="3619" w:name="_ETM_Q12_410061"/>
      <w:bookmarkStart w:id="3620" w:name="_ETM_Q12_410107"/>
      <w:bookmarkEnd w:id="3619"/>
      <w:bookmarkEnd w:id="3620"/>
      <w:r w:rsidRPr="001C228D">
        <w:rPr>
          <w:rFonts w:hint="cs"/>
          <w:rtl/>
        </w:rPr>
        <w:t>הנהלת המשרד כולה</w:t>
      </w:r>
      <w:r>
        <w:rPr>
          <w:rFonts w:hint="cs"/>
          <w:rtl/>
        </w:rPr>
        <w:t xml:space="preserve"> </w:t>
      </w:r>
      <w:r w:rsidR="008E5ACE">
        <w:rPr>
          <w:rFonts w:hint="eastAsia"/>
          <w:rtl/>
        </w:rPr>
        <w:t xml:space="preserve">– </w:t>
      </w:r>
      <w:r w:rsidRPr="001C228D">
        <w:rPr>
          <w:rFonts w:hint="cs"/>
          <w:rtl/>
        </w:rPr>
        <w:t>מנכ</w:t>
      </w:r>
      <w:r>
        <w:rPr>
          <w:rFonts w:hint="cs"/>
          <w:rtl/>
        </w:rPr>
        <w:t>"</w:t>
      </w:r>
      <w:r w:rsidRPr="001C228D">
        <w:rPr>
          <w:rFonts w:hint="cs"/>
          <w:rtl/>
        </w:rPr>
        <w:t>ל המשרד, ראש אגף בריאות הנפש ד</w:t>
      </w:r>
      <w:r>
        <w:rPr>
          <w:rFonts w:hint="cs"/>
          <w:rtl/>
        </w:rPr>
        <w:t>"</w:t>
      </w:r>
      <w:r w:rsidRPr="001C228D">
        <w:rPr>
          <w:rFonts w:hint="cs"/>
          <w:rtl/>
        </w:rPr>
        <w:t>ר גלעד בודנהיימר</w:t>
      </w:r>
      <w:r>
        <w:rPr>
          <w:rFonts w:hint="cs"/>
          <w:rtl/>
        </w:rPr>
        <w:t>,</w:t>
      </w:r>
      <w:r w:rsidRPr="001C228D">
        <w:rPr>
          <w:rFonts w:hint="cs"/>
          <w:rtl/>
        </w:rPr>
        <w:t xml:space="preserve"> שמגיע לו פרגון ענק על עשייתו</w:t>
      </w:r>
      <w:r>
        <w:rPr>
          <w:rFonts w:hint="cs"/>
          <w:rtl/>
        </w:rPr>
        <w:t xml:space="preserve"> </w:t>
      </w:r>
      <w:r>
        <w:rPr>
          <w:rFonts w:hint="eastAsia"/>
          <w:rtl/>
        </w:rPr>
        <w:t xml:space="preserve">– </w:t>
      </w:r>
      <w:r>
        <w:rPr>
          <w:rFonts w:hint="cs"/>
          <w:rtl/>
        </w:rPr>
        <w:t xml:space="preserve">שלושה חודשים לפני כניסתו </w:t>
      </w:r>
      <w:r w:rsidR="00A9714A">
        <w:rPr>
          <w:rFonts w:hint="cs"/>
          <w:rtl/>
        </w:rPr>
        <w:t>– –</w:t>
      </w:r>
      <w:r>
        <w:rPr>
          <w:rFonts w:hint="cs"/>
          <w:rtl/>
        </w:rPr>
        <w:t xml:space="preserve"> </w:t>
      </w:r>
      <w:r w:rsidR="008E5ACE">
        <w:rPr>
          <w:rFonts w:hint="cs"/>
          <w:rtl/>
        </w:rPr>
        <w:t>–</w:t>
      </w:r>
    </w:p>
    <w:p w:rsidR="00781CB5" w:rsidRDefault="00781CB5" w:rsidP="00A9714A">
      <w:pPr>
        <w:rPr>
          <w:rtl/>
        </w:rPr>
      </w:pPr>
    </w:p>
    <w:p w:rsidR="00781CB5" w:rsidRDefault="00781CB5" w:rsidP="00A9714A">
      <w:pPr>
        <w:pStyle w:val="af6"/>
        <w:keepNext/>
        <w:rPr>
          <w:rtl/>
        </w:rPr>
      </w:pPr>
      <w:r w:rsidRPr="002C23F3">
        <w:rPr>
          <w:rStyle w:val="TagStyle"/>
          <w:rtl/>
        </w:rPr>
        <w:t xml:space="preserve"> &lt;&lt; יור &gt;&gt; </w:t>
      </w:r>
      <w:r>
        <w:rPr>
          <w:rtl/>
        </w:rPr>
        <w:t>היו"ר משה טור פז:</w:t>
      </w:r>
      <w:r w:rsidRPr="002C23F3">
        <w:rPr>
          <w:rStyle w:val="TagStyle"/>
          <w:rtl/>
        </w:rPr>
        <w:t xml:space="preserve"> &lt;&lt; יור &gt;&gt;</w:t>
      </w:r>
      <w:r>
        <w:rPr>
          <w:rtl/>
        </w:rPr>
        <w:t xml:space="preserve">   </w:t>
      </w:r>
    </w:p>
    <w:p w:rsidR="00781CB5" w:rsidRDefault="00781CB5" w:rsidP="007922F9">
      <w:pPr>
        <w:rPr>
          <w:rtl/>
        </w:rPr>
      </w:pPr>
    </w:p>
    <w:p w:rsidR="00781CB5" w:rsidRDefault="00781CB5" w:rsidP="00A9714A">
      <w:pPr>
        <w:rPr>
          <w:rtl/>
        </w:rPr>
      </w:pPr>
      <w:r>
        <w:rPr>
          <w:rFonts w:hint="cs"/>
          <w:rtl/>
        </w:rPr>
        <w:t xml:space="preserve">איש מצוין. </w:t>
      </w:r>
    </w:p>
    <w:p w:rsidR="00781CB5" w:rsidRDefault="00781CB5" w:rsidP="00A9714A">
      <w:pPr>
        <w:rPr>
          <w:rtl/>
        </w:rPr>
      </w:pPr>
    </w:p>
    <w:p w:rsidR="00781CB5" w:rsidRDefault="00781CB5" w:rsidP="00A9714A">
      <w:pPr>
        <w:pStyle w:val="-"/>
        <w:keepNext/>
        <w:rPr>
          <w:rtl/>
        </w:rPr>
      </w:pPr>
      <w:bookmarkStart w:id="3621" w:name="ET_speakercontinue_6584_4"/>
      <w:r w:rsidRPr="002C23F3">
        <w:rPr>
          <w:rStyle w:val="TagStyle"/>
          <w:rtl/>
        </w:rPr>
        <w:t xml:space="preserve"> &lt;&lt; דובר_המשך &gt;&gt; </w:t>
      </w:r>
      <w:r>
        <w:rPr>
          <w:rtl/>
        </w:rPr>
        <w:t>שר הבריאות אוריאל בוסו:</w:t>
      </w:r>
      <w:r w:rsidRPr="002C23F3">
        <w:rPr>
          <w:rStyle w:val="TagStyle"/>
          <w:rtl/>
        </w:rPr>
        <w:t xml:space="preserve"> &lt;&lt; דובר_המשך &gt;&gt;</w:t>
      </w:r>
      <w:r>
        <w:rPr>
          <w:rtl/>
        </w:rPr>
        <w:t xml:space="preserve">   </w:t>
      </w:r>
      <w:bookmarkEnd w:id="3621"/>
    </w:p>
    <w:p w:rsidR="00781CB5" w:rsidRDefault="00781CB5" w:rsidP="007922F9">
      <w:pPr>
        <w:rPr>
          <w:rtl/>
        </w:rPr>
      </w:pPr>
    </w:p>
    <w:p w:rsidR="00781CB5" w:rsidRPr="001C228D" w:rsidRDefault="00781CB5" w:rsidP="00A9714A">
      <w:pPr>
        <w:rPr>
          <w:rtl/>
        </w:rPr>
      </w:pPr>
      <w:r>
        <w:rPr>
          <w:rFonts w:hint="cs"/>
          <w:rtl/>
        </w:rPr>
        <w:t xml:space="preserve">הוא נכנס לתפקיד שלושה חודשים לפני פרוץ המלחמה, ונקלע </w:t>
      </w:r>
      <w:bookmarkStart w:id="3622" w:name="_ETM_Q12_426741"/>
      <w:bookmarkEnd w:id="3622"/>
      <w:r>
        <w:rPr>
          <w:rFonts w:hint="cs"/>
          <w:rtl/>
        </w:rPr>
        <w:t xml:space="preserve">לאירוע ענק על מדינת ישראל, והוא עושה את זה. הוא </w:t>
      </w:r>
      <w:bookmarkStart w:id="3623" w:name="_ETM_Q12_429564"/>
      <w:bookmarkEnd w:id="3623"/>
      <w:r w:rsidRPr="001C228D">
        <w:rPr>
          <w:rFonts w:hint="cs"/>
          <w:rtl/>
        </w:rPr>
        <w:t>ואני באופן אישי,</w:t>
      </w:r>
      <w:r>
        <w:rPr>
          <w:rFonts w:hint="cs"/>
          <w:rtl/>
        </w:rPr>
        <w:t xml:space="preserve"> כמו שאמרנו, מטפלים בזה יום-יום. </w:t>
      </w:r>
    </w:p>
    <w:p w:rsidR="00781CB5" w:rsidRDefault="00781CB5" w:rsidP="00A9714A">
      <w:pPr>
        <w:rPr>
          <w:rtl/>
        </w:rPr>
      </w:pPr>
    </w:p>
    <w:p w:rsidR="00781CB5" w:rsidRPr="001C228D" w:rsidRDefault="00781CB5" w:rsidP="00A9714A">
      <w:pPr>
        <w:rPr>
          <w:rtl/>
        </w:rPr>
      </w:pPr>
      <w:bookmarkStart w:id="3624" w:name="_ETM_Q12_433899"/>
      <w:bookmarkStart w:id="3625" w:name="_ETM_Q12_433944"/>
      <w:bookmarkEnd w:id="3624"/>
      <w:bookmarkEnd w:id="3625"/>
      <w:r w:rsidRPr="001C228D">
        <w:rPr>
          <w:rFonts w:hint="cs"/>
          <w:rtl/>
        </w:rPr>
        <w:t>יש לזכור כי הבריאות הנפשית לא חונה רק במשרד הבריאות. הבריאות הנפשית קיימת בכל קהילה, בכל בית ספר, תנועת נוער, מתנ</w:t>
      </w:r>
      <w:r>
        <w:rPr>
          <w:rFonts w:hint="cs"/>
          <w:rtl/>
        </w:rPr>
        <w:t>"</w:t>
      </w:r>
      <w:r w:rsidRPr="001C228D">
        <w:rPr>
          <w:rFonts w:hint="cs"/>
          <w:rtl/>
        </w:rPr>
        <w:t xml:space="preserve">ס או </w:t>
      </w:r>
      <w:r>
        <w:rPr>
          <w:rFonts w:hint="cs"/>
          <w:rtl/>
        </w:rPr>
        <w:t>בית כנסת.</w:t>
      </w:r>
      <w:r w:rsidRPr="001C228D">
        <w:rPr>
          <w:rFonts w:hint="cs"/>
          <w:rtl/>
        </w:rPr>
        <w:t xml:space="preserve"> </w:t>
      </w:r>
      <w:r>
        <w:rPr>
          <w:rFonts w:hint="cs"/>
          <w:rtl/>
        </w:rPr>
        <w:t xml:space="preserve">אנחנו </w:t>
      </w:r>
      <w:r w:rsidRPr="001C228D">
        <w:rPr>
          <w:rFonts w:hint="cs"/>
          <w:rtl/>
        </w:rPr>
        <w:t>מנסים לייצר ת</w:t>
      </w:r>
      <w:r>
        <w:rPr>
          <w:rFonts w:hint="cs"/>
          <w:rtl/>
        </w:rPr>
        <w:t>ו</w:t>
      </w:r>
      <w:r w:rsidRPr="001C228D">
        <w:rPr>
          <w:rFonts w:hint="cs"/>
          <w:rtl/>
        </w:rPr>
        <w:t>כניות בי</w:t>
      </w:r>
      <w:r>
        <w:rPr>
          <w:rFonts w:hint="cs"/>
          <w:rtl/>
        </w:rPr>
        <w:t>ן-</w:t>
      </w:r>
      <w:r w:rsidRPr="001C228D">
        <w:rPr>
          <w:rFonts w:hint="cs"/>
          <w:rtl/>
        </w:rPr>
        <w:t>משרדיות שיצליחו לקדם את הבריאות הנפשית ברמת הרשות המקומית והקהילה.</w:t>
      </w:r>
      <w:bookmarkStart w:id="3626" w:name="_ETM_Q12_449435"/>
      <w:bookmarkStart w:id="3627" w:name="_ETM_Q12_449485"/>
      <w:bookmarkEnd w:id="3626"/>
      <w:bookmarkEnd w:id="3627"/>
      <w:r>
        <w:rPr>
          <w:rFonts w:hint="cs"/>
          <w:rtl/>
        </w:rPr>
        <w:t xml:space="preserve"> </w:t>
      </w:r>
      <w:r w:rsidRPr="001C228D">
        <w:rPr>
          <w:rFonts w:hint="cs"/>
          <w:rtl/>
        </w:rPr>
        <w:t>הבריאות הנפשית היא תחום שכולנו נדרשים לתת לו מקום ומרחב על מנת לצלוח את התקופה הקשה הזו</w:t>
      </w:r>
      <w:r>
        <w:rPr>
          <w:rFonts w:hint="cs"/>
          <w:rtl/>
        </w:rPr>
        <w:t>.</w:t>
      </w:r>
      <w:r w:rsidRPr="001C228D">
        <w:rPr>
          <w:rFonts w:hint="cs"/>
          <w:rtl/>
        </w:rPr>
        <w:t xml:space="preserve"> אני תפילה שיום זה יסייע לכולנו להרים לרגע את העיניים ולעזור למי שלידנו וזקוק לעזרה.</w:t>
      </w:r>
      <w:r>
        <w:rPr>
          <w:rFonts w:hint="cs"/>
          <w:rtl/>
        </w:rPr>
        <w:t xml:space="preserve"> </w:t>
      </w:r>
      <w:r w:rsidRPr="001C228D">
        <w:rPr>
          <w:rFonts w:hint="cs"/>
          <w:rtl/>
        </w:rPr>
        <w:t>נוכל ביום זה לשאול את מי שלידינו</w:t>
      </w:r>
      <w:r>
        <w:rPr>
          <w:rFonts w:hint="cs"/>
          <w:rtl/>
        </w:rPr>
        <w:t xml:space="preserve"> "</w:t>
      </w:r>
      <w:r w:rsidRPr="001C228D">
        <w:rPr>
          <w:rFonts w:hint="cs"/>
          <w:rtl/>
        </w:rPr>
        <w:t>מה שלומ</w:t>
      </w:r>
      <w:r>
        <w:rPr>
          <w:rFonts w:hint="cs"/>
          <w:rtl/>
        </w:rPr>
        <w:t>ך",</w:t>
      </w:r>
      <w:r w:rsidRPr="001C228D">
        <w:rPr>
          <w:rFonts w:hint="cs"/>
          <w:rtl/>
        </w:rPr>
        <w:t xml:space="preserve"> להביט לו בעיניים ולהציע הקשבה</w:t>
      </w:r>
      <w:r>
        <w:rPr>
          <w:rFonts w:hint="cs"/>
          <w:rtl/>
        </w:rPr>
        <w:t>.</w:t>
      </w:r>
      <w:r w:rsidRPr="001C228D">
        <w:rPr>
          <w:rFonts w:hint="cs"/>
          <w:rtl/>
        </w:rPr>
        <w:t xml:space="preserve"> אני בטוח שנמשיך להתחזק ולהתמודד</w:t>
      </w:r>
      <w:r>
        <w:rPr>
          <w:rFonts w:hint="cs"/>
          <w:rtl/>
        </w:rPr>
        <w:t xml:space="preserve">, כי </w:t>
      </w:r>
      <w:r w:rsidRPr="001C228D">
        <w:rPr>
          <w:rFonts w:hint="cs"/>
          <w:rtl/>
        </w:rPr>
        <w:t>המציל נפש אחת מישראל</w:t>
      </w:r>
      <w:r>
        <w:rPr>
          <w:rFonts w:hint="cs"/>
          <w:rtl/>
        </w:rPr>
        <w:t>,</w:t>
      </w:r>
      <w:r w:rsidRPr="001C228D">
        <w:rPr>
          <w:rFonts w:hint="cs"/>
          <w:rtl/>
        </w:rPr>
        <w:t xml:space="preserve"> </w:t>
      </w:r>
      <w:r>
        <w:rPr>
          <w:rFonts w:hint="cs"/>
          <w:rtl/>
        </w:rPr>
        <w:t>כ</w:t>
      </w:r>
      <w:r w:rsidRPr="001C228D">
        <w:rPr>
          <w:rFonts w:hint="cs"/>
          <w:rtl/>
        </w:rPr>
        <w:t xml:space="preserve">אילו </w:t>
      </w:r>
      <w:r>
        <w:rPr>
          <w:rFonts w:hint="cs"/>
          <w:rtl/>
        </w:rPr>
        <w:t>מציל עולם מלא, והיכולת שלנו לסייע אח</w:t>
      </w:r>
      <w:r w:rsidRPr="001C228D">
        <w:rPr>
          <w:rFonts w:hint="cs"/>
          <w:rtl/>
        </w:rPr>
        <w:t>ד לשני היא המקור לתקווה.</w:t>
      </w:r>
    </w:p>
    <w:p w:rsidR="00781CB5" w:rsidRDefault="00781CB5" w:rsidP="00A9714A">
      <w:pPr>
        <w:rPr>
          <w:rtl/>
        </w:rPr>
      </w:pPr>
    </w:p>
    <w:p w:rsidR="00781CB5" w:rsidRDefault="00781CB5" w:rsidP="008E5ACE">
      <w:pPr>
        <w:rPr>
          <w:rtl/>
        </w:rPr>
      </w:pPr>
      <w:bookmarkStart w:id="3628" w:name="_ETM_Q12_484571"/>
      <w:bookmarkStart w:id="3629" w:name="_ETM_Q12_484611"/>
      <w:bookmarkEnd w:id="3628"/>
      <w:bookmarkEnd w:id="3629"/>
      <w:r>
        <w:rPr>
          <w:rFonts w:hint="cs"/>
          <w:rtl/>
        </w:rPr>
        <w:t>אין ספק שהיום הזה, ש</w:t>
      </w:r>
      <w:bookmarkStart w:id="3630" w:name="_ETM_Q12_488859"/>
      <w:bookmarkEnd w:id="3630"/>
      <w:r>
        <w:rPr>
          <w:rFonts w:hint="cs"/>
          <w:rtl/>
        </w:rPr>
        <w:t xml:space="preserve">מציף לנו את הנושא </w:t>
      </w:r>
      <w:r>
        <w:rPr>
          <w:rFonts w:hint="eastAsia"/>
          <w:rtl/>
        </w:rPr>
        <w:t xml:space="preserve">– </w:t>
      </w:r>
      <w:r>
        <w:rPr>
          <w:rFonts w:hint="cs"/>
          <w:rtl/>
        </w:rPr>
        <w:t xml:space="preserve">בראש סדר העדיפויות. אני אומר </w:t>
      </w:r>
      <w:bookmarkStart w:id="3631" w:name="_ETM_Q12_491712"/>
      <w:bookmarkEnd w:id="3631"/>
      <w:r>
        <w:rPr>
          <w:rFonts w:hint="cs"/>
          <w:rtl/>
        </w:rPr>
        <w:t xml:space="preserve">לכם שלא רק יום בריאות הנפש; מבחינתי, כל יום </w:t>
      </w:r>
      <w:bookmarkStart w:id="3632" w:name="_ETM_Q12_494321"/>
      <w:bookmarkEnd w:id="3632"/>
      <w:r>
        <w:rPr>
          <w:rFonts w:hint="cs"/>
          <w:rtl/>
        </w:rPr>
        <w:t xml:space="preserve">נקרא יום בריאות הנפש במשרד. אני מסתובב ואני פוגש את </w:t>
      </w:r>
      <w:bookmarkStart w:id="3633" w:name="_ETM_Q12_495795"/>
      <w:bookmarkEnd w:id="3633"/>
      <w:r>
        <w:rPr>
          <w:rFonts w:hint="cs"/>
          <w:rtl/>
        </w:rPr>
        <w:t>האנשים במחלקות, בקהילות, במחלקות השיקום השונות, ואני רואה את החיילים.</w:t>
      </w:r>
      <w:bookmarkStart w:id="3634" w:name="_ETM_Q12_499857"/>
      <w:bookmarkEnd w:id="3634"/>
      <w:r>
        <w:rPr>
          <w:rFonts w:hint="cs"/>
          <w:rtl/>
        </w:rPr>
        <w:t xml:space="preserve"> </w:t>
      </w:r>
      <w:bookmarkStart w:id="3635" w:name="_ETM_Q12_500038"/>
      <w:bookmarkStart w:id="3636" w:name="_ETM_Q12_500083"/>
      <w:bookmarkStart w:id="3637" w:name="_ETM_Q12_500166"/>
      <w:bookmarkStart w:id="3638" w:name="_ETM_Q12_500201"/>
      <w:bookmarkEnd w:id="3635"/>
      <w:bookmarkEnd w:id="3636"/>
      <w:bookmarkEnd w:id="3637"/>
      <w:bookmarkEnd w:id="3638"/>
      <w:r>
        <w:rPr>
          <w:rFonts w:hint="cs"/>
          <w:rtl/>
        </w:rPr>
        <w:t xml:space="preserve">כשאנחנו אומרים "מי שבירך", אנחנו אומרים: רפואת הנפש, רפואת הגוף. </w:t>
      </w:r>
      <w:bookmarkStart w:id="3639" w:name="_ETM_Q12_504376"/>
      <w:bookmarkEnd w:id="3639"/>
      <w:r>
        <w:rPr>
          <w:rFonts w:hint="cs"/>
          <w:rtl/>
        </w:rPr>
        <w:t xml:space="preserve">כי אתה פוגש מישהו ואתה יודע שיש לו בעיה עם </w:t>
      </w:r>
      <w:bookmarkStart w:id="3640" w:name="_ETM_Q12_512104"/>
      <w:bookmarkEnd w:id="3640"/>
      <w:r>
        <w:rPr>
          <w:rFonts w:hint="cs"/>
          <w:rtl/>
        </w:rPr>
        <w:t xml:space="preserve">הרגל </w:t>
      </w:r>
      <w:r>
        <w:rPr>
          <w:rFonts w:hint="eastAsia"/>
          <w:rtl/>
        </w:rPr>
        <w:t xml:space="preserve">– </w:t>
      </w:r>
      <w:r>
        <w:rPr>
          <w:rFonts w:hint="cs"/>
          <w:rtl/>
        </w:rPr>
        <w:t xml:space="preserve">אם אתה נותן לו פרוטזה, אתה יודע שאתה נותן </w:t>
      </w:r>
      <w:bookmarkStart w:id="3641" w:name="_ETM_Q12_515870"/>
      <w:bookmarkEnd w:id="3641"/>
      <w:r>
        <w:rPr>
          <w:rFonts w:hint="cs"/>
          <w:rtl/>
        </w:rPr>
        <w:t xml:space="preserve">לו את הכלים שמתאימים לו ללכת; אתה מרפא לו את העין; אתה מרפא לו את היד. אבל מה שבתוך הנפש </w:t>
      </w:r>
      <w:bookmarkStart w:id="3642" w:name="_ETM_Q12_520680"/>
      <w:bookmarkEnd w:id="3642"/>
      <w:r>
        <w:rPr>
          <w:rFonts w:hint="cs"/>
          <w:rtl/>
        </w:rPr>
        <w:t>שלו</w:t>
      </w:r>
      <w:r w:rsidR="008E5ACE">
        <w:rPr>
          <w:rFonts w:hint="cs"/>
          <w:rtl/>
        </w:rPr>
        <w:t>,</w:t>
      </w:r>
      <w:r>
        <w:rPr>
          <w:rFonts w:hint="cs"/>
          <w:rtl/>
        </w:rPr>
        <w:t xml:space="preserve"> אתה לא יכול לדעת אם הוא לא פותח ואתה לא שואל אותו ואתה לא מטפל בזה. </w:t>
      </w:r>
      <w:bookmarkStart w:id="3643" w:name="_ETM_Q12_525331"/>
      <w:bookmarkEnd w:id="3643"/>
      <w:r>
        <w:rPr>
          <w:rFonts w:hint="cs"/>
          <w:rtl/>
        </w:rPr>
        <w:t xml:space="preserve">הוא יכול להתמודד עם בעיה כזאת או אחרת שכביכול נקראת </w:t>
      </w:r>
      <w:bookmarkStart w:id="3644" w:name="_ETM_Q12_525846"/>
      <w:bookmarkEnd w:id="3644"/>
      <w:r>
        <w:rPr>
          <w:rFonts w:hint="cs"/>
          <w:rtl/>
        </w:rPr>
        <w:t xml:space="preserve">טכנית או מכנית, אבל עם מה שבפנים </w:t>
      </w:r>
      <w:r>
        <w:rPr>
          <w:rtl/>
        </w:rPr>
        <w:t>–</w:t>
      </w:r>
      <w:r>
        <w:rPr>
          <w:rFonts w:hint="cs"/>
          <w:rtl/>
        </w:rPr>
        <w:t xml:space="preserve"> פתאום זה </w:t>
      </w:r>
      <w:bookmarkStart w:id="3645" w:name="_ETM_Q12_534846"/>
      <w:bookmarkEnd w:id="3645"/>
      <w:r>
        <w:rPr>
          <w:rFonts w:hint="cs"/>
          <w:rtl/>
        </w:rPr>
        <w:t>מתפרץ, זה נמצא באיזה מקום, ואז אתה שואל: איפה היינו?</w:t>
      </w:r>
      <w:bookmarkStart w:id="3646" w:name="_ETM_Q12_532079"/>
      <w:bookmarkEnd w:id="3646"/>
      <w:r>
        <w:rPr>
          <w:rFonts w:hint="cs"/>
          <w:rtl/>
        </w:rPr>
        <w:t xml:space="preserve"> </w:t>
      </w:r>
      <w:bookmarkStart w:id="3647" w:name="_ETM_Q12_532655"/>
      <w:bookmarkStart w:id="3648" w:name="_ETM_Q12_532720"/>
      <w:bookmarkStart w:id="3649" w:name="_ETM_Q12_532799"/>
      <w:bookmarkStart w:id="3650" w:name="_ETM_Q12_532856"/>
      <w:bookmarkEnd w:id="3647"/>
      <w:bookmarkEnd w:id="3648"/>
      <w:bookmarkEnd w:id="3649"/>
      <w:bookmarkEnd w:id="3650"/>
      <w:r>
        <w:rPr>
          <w:rFonts w:hint="cs"/>
          <w:rtl/>
        </w:rPr>
        <w:t xml:space="preserve">כולנו מחויבים לכך, כל אחד ואחד. </w:t>
      </w:r>
    </w:p>
    <w:p w:rsidR="00781CB5" w:rsidRDefault="00781CB5" w:rsidP="00A9714A">
      <w:pPr>
        <w:rPr>
          <w:rtl/>
        </w:rPr>
      </w:pPr>
    </w:p>
    <w:p w:rsidR="00781CB5" w:rsidRDefault="00781CB5" w:rsidP="00A9714A">
      <w:pPr>
        <w:rPr>
          <w:rtl/>
        </w:rPr>
      </w:pPr>
      <w:r>
        <w:rPr>
          <w:rFonts w:hint="cs"/>
          <w:rtl/>
        </w:rPr>
        <w:t xml:space="preserve">חבר הכנסת יוסף </w:t>
      </w:r>
      <w:bookmarkStart w:id="3651" w:name="_ETM_Q12_538479"/>
      <w:bookmarkEnd w:id="3651"/>
      <w:r>
        <w:rPr>
          <w:rFonts w:hint="cs"/>
          <w:rtl/>
        </w:rPr>
        <w:t xml:space="preserve">עטאונה, שכבר לא נמצא פה, דיבר על החברה הערבית. אתמול </w:t>
      </w:r>
      <w:bookmarkStart w:id="3652" w:name="_ETM_Q12_547262"/>
      <w:bookmarkEnd w:id="3652"/>
      <w:r>
        <w:rPr>
          <w:rFonts w:hint="cs"/>
          <w:rtl/>
        </w:rPr>
        <w:t xml:space="preserve">פרסמנו מבחני תמיכה בסך 100 מיליון שקלים למרפאות בחברה הערבית </w:t>
      </w:r>
      <w:bookmarkStart w:id="3653" w:name="_ETM_Q12_547029"/>
      <w:bookmarkEnd w:id="3653"/>
      <w:r>
        <w:rPr>
          <w:rFonts w:hint="cs"/>
          <w:rtl/>
        </w:rPr>
        <w:t xml:space="preserve">ביישובים מרוחקים, ולא רק לקופות החולים. כמובן שגם בנושא של </w:t>
      </w:r>
      <w:bookmarkStart w:id="3654" w:name="_ETM_Q12_557028"/>
      <w:bookmarkEnd w:id="3654"/>
      <w:r>
        <w:rPr>
          <w:rFonts w:hint="cs"/>
          <w:rtl/>
        </w:rPr>
        <w:t xml:space="preserve">בריאות הנפש, קופות החולים יצטרכו לתת מענה באותם יישובים. </w:t>
      </w:r>
      <w:bookmarkStart w:id="3655" w:name="_ETM_Q12_559955"/>
      <w:bookmarkStart w:id="3656" w:name="_ETM_Q12_560010"/>
      <w:bookmarkStart w:id="3657" w:name="_ETM_Q12_560099"/>
      <w:bookmarkStart w:id="3658" w:name="_ETM_Q12_560178"/>
      <w:bookmarkEnd w:id="3655"/>
      <w:bookmarkEnd w:id="3656"/>
      <w:bookmarkEnd w:id="3657"/>
      <w:bookmarkEnd w:id="3658"/>
      <w:r>
        <w:rPr>
          <w:rFonts w:hint="cs"/>
          <w:rtl/>
        </w:rPr>
        <w:t>נכון,</w:t>
      </w:r>
      <w:bookmarkStart w:id="3659" w:name="_ETM_Q12_560995"/>
      <w:bookmarkEnd w:id="3659"/>
      <w:r>
        <w:rPr>
          <w:rFonts w:hint="cs"/>
          <w:rtl/>
        </w:rPr>
        <w:t xml:space="preserve"> הוא צודק, המספרים גבוהים גם בחברה הערבית, מתוקף דברים נסיבתיים </w:t>
      </w:r>
      <w:bookmarkStart w:id="3660" w:name="_ETM_Q12_564634"/>
      <w:bookmarkEnd w:id="3660"/>
      <w:r>
        <w:rPr>
          <w:rFonts w:hint="cs"/>
          <w:rtl/>
        </w:rPr>
        <w:t xml:space="preserve">נוספים שנמצאים ומלווים את החברה </w:t>
      </w:r>
      <w:r>
        <w:rPr>
          <w:rFonts w:hint="eastAsia"/>
          <w:rtl/>
        </w:rPr>
        <w:t xml:space="preserve">– </w:t>
      </w:r>
      <w:r>
        <w:rPr>
          <w:rFonts w:hint="cs"/>
          <w:rtl/>
        </w:rPr>
        <w:t xml:space="preserve">הנושאים הכלכליים, הפשיעה בחברה הערבית, </w:t>
      </w:r>
      <w:bookmarkStart w:id="3661" w:name="_ETM_Q12_571631"/>
      <w:bookmarkEnd w:id="3661"/>
      <w:r>
        <w:rPr>
          <w:rFonts w:hint="cs"/>
          <w:rtl/>
        </w:rPr>
        <w:t xml:space="preserve">שמגבירה את תחושת החרדה. </w:t>
      </w:r>
    </w:p>
    <w:p w:rsidR="00781CB5" w:rsidRDefault="00781CB5" w:rsidP="00A9714A">
      <w:pPr>
        <w:rPr>
          <w:rtl/>
        </w:rPr>
      </w:pPr>
      <w:bookmarkStart w:id="3662" w:name="_ETM_Q12_575263"/>
      <w:bookmarkStart w:id="3663" w:name="_ETM_Q12_575308"/>
      <w:bookmarkEnd w:id="3662"/>
      <w:bookmarkEnd w:id="3663"/>
    </w:p>
    <w:p w:rsidR="00781CB5" w:rsidRDefault="00781CB5" w:rsidP="00A9714A">
      <w:pPr>
        <w:rPr>
          <w:rtl/>
        </w:rPr>
      </w:pPr>
      <w:bookmarkStart w:id="3664" w:name="_ETM_Q12_575391"/>
      <w:bookmarkStart w:id="3665" w:name="_ETM_Q12_575438"/>
      <w:bookmarkEnd w:id="3664"/>
      <w:bookmarkEnd w:id="3665"/>
      <w:r>
        <w:rPr>
          <w:rFonts w:hint="cs"/>
          <w:rtl/>
        </w:rPr>
        <w:t xml:space="preserve">אבל אני אומר ואמרתי בכל מקום: </w:t>
      </w:r>
      <w:bookmarkStart w:id="3666" w:name="_ETM_Q12_579183"/>
      <w:bookmarkEnd w:id="3666"/>
      <w:r>
        <w:rPr>
          <w:rFonts w:hint="cs"/>
          <w:rtl/>
        </w:rPr>
        <w:t xml:space="preserve">כשהמשרד יצר קשר עם הוגי התוכנית הגדולה של בריאות הנפש </w:t>
      </w:r>
      <w:bookmarkStart w:id="3667" w:name="_ETM_Q12_584148"/>
      <w:bookmarkEnd w:id="3667"/>
      <w:r>
        <w:rPr>
          <w:rFonts w:hint="cs"/>
          <w:rtl/>
        </w:rPr>
        <w:t>בארצות הברית לאחר 11 בספטמבר, אז הוא אמר</w:t>
      </w:r>
      <w:bookmarkStart w:id="3668" w:name="_ETM_Q12_583675"/>
      <w:bookmarkEnd w:id="3668"/>
      <w:r>
        <w:rPr>
          <w:rFonts w:hint="cs"/>
          <w:rtl/>
        </w:rPr>
        <w:t xml:space="preserve">: אנחנו טיפלנו בעשור ב-80,000 אזרחים. אז תארו לכם שמדינת </w:t>
      </w:r>
      <w:bookmarkStart w:id="3669" w:name="_ETM_Q12_590755"/>
      <w:bookmarkEnd w:id="3669"/>
      <w:r>
        <w:rPr>
          <w:rFonts w:hint="cs"/>
          <w:rtl/>
        </w:rPr>
        <w:t xml:space="preserve">ישראל הקטנה, שהיא אפילו לא מדינת אחת בתוך </w:t>
      </w:r>
      <w:r>
        <w:t>United States</w:t>
      </w:r>
      <w:r>
        <w:rPr>
          <w:rFonts w:hint="cs"/>
          <w:rtl/>
        </w:rPr>
        <w:t xml:space="preserve">, </w:t>
      </w:r>
      <w:bookmarkStart w:id="3670" w:name="_ETM_Q12_593501"/>
      <w:bookmarkEnd w:id="3670"/>
      <w:r>
        <w:rPr>
          <w:rFonts w:hint="cs"/>
          <w:rtl/>
        </w:rPr>
        <w:t xml:space="preserve">מטפלת לא ב-80,000 </w:t>
      </w:r>
      <w:r>
        <w:rPr>
          <w:rFonts w:hint="eastAsia"/>
          <w:rtl/>
        </w:rPr>
        <w:t xml:space="preserve">– </w:t>
      </w:r>
      <w:bookmarkStart w:id="3671" w:name="_ETM_Q12_600114"/>
      <w:bookmarkEnd w:id="3671"/>
      <w:r>
        <w:rPr>
          <w:rFonts w:hint="cs"/>
          <w:rtl/>
        </w:rPr>
        <w:t xml:space="preserve">במעגלים הראשונים, השניים והשלישיים אנחנו נמצאים במאות אלפים, אבל גם במיליונים. </w:t>
      </w:r>
      <w:bookmarkStart w:id="3672" w:name="_ETM_Q12_601730"/>
      <w:bookmarkStart w:id="3673" w:name="_ETM_Q12_601781"/>
      <w:bookmarkStart w:id="3674" w:name="_ETM_Q12_601906"/>
      <w:bookmarkStart w:id="3675" w:name="_ETM_Q12_601950"/>
      <w:bookmarkEnd w:id="3672"/>
      <w:bookmarkEnd w:id="3673"/>
      <w:bookmarkEnd w:id="3674"/>
      <w:bookmarkEnd w:id="3675"/>
      <w:r>
        <w:rPr>
          <w:rFonts w:hint="cs"/>
          <w:rtl/>
        </w:rPr>
        <w:t xml:space="preserve">לא צריך להיות תושב העוטף שהיה בשעת הטבח שם ולא צריך להיות מפונה מהצפון. ילדה מאשדוד </w:t>
      </w:r>
      <w:bookmarkStart w:id="3676" w:name="_ETM_Q12_611805"/>
      <w:bookmarkEnd w:id="3676"/>
      <w:r>
        <w:rPr>
          <w:rFonts w:hint="cs"/>
          <w:rtl/>
        </w:rPr>
        <w:t xml:space="preserve">בת 16 או 14 שחזרה לישון עם ההורים שלה בגלל רצף האזעקות </w:t>
      </w:r>
      <w:bookmarkStart w:id="3677" w:name="_ETM_Q12_615829"/>
      <w:bookmarkEnd w:id="3677"/>
      <w:r>
        <w:rPr>
          <w:rFonts w:hint="cs"/>
          <w:rtl/>
        </w:rPr>
        <w:t xml:space="preserve">והנפילות שהיו שם </w:t>
      </w:r>
      <w:r>
        <w:rPr>
          <w:rFonts w:hint="eastAsia"/>
          <w:rtl/>
        </w:rPr>
        <w:t>– ו</w:t>
      </w:r>
      <w:r>
        <w:rPr>
          <w:rFonts w:hint="cs"/>
          <w:rtl/>
        </w:rPr>
        <w:t xml:space="preserve">אם אני מדבר על אשדוד, כבר תכניס </w:t>
      </w:r>
      <w:bookmarkStart w:id="3678" w:name="_ETM_Q12_618267"/>
      <w:bookmarkEnd w:id="3678"/>
      <w:r>
        <w:rPr>
          <w:rFonts w:hint="cs"/>
          <w:rtl/>
        </w:rPr>
        <w:t xml:space="preserve">250,000 אזרחים נוספים ועוד מאות אלפים במעטפת. מה המשמעות? זה </w:t>
      </w:r>
      <w:bookmarkStart w:id="3679" w:name="_ETM_Q12_626021"/>
      <w:bookmarkEnd w:id="3679"/>
      <w:r>
        <w:rPr>
          <w:rFonts w:hint="cs"/>
          <w:rtl/>
        </w:rPr>
        <w:t xml:space="preserve">חרדות. בסוף זה נמצא שם, ואתה לא יודע איפה זה יכול להתפרץ, ואנחנו צריכים לתת מענה. </w:t>
      </w:r>
      <w:bookmarkStart w:id="3680" w:name="_ETM_Q12_630165"/>
      <w:bookmarkStart w:id="3681" w:name="_ETM_Q12_630208"/>
      <w:bookmarkStart w:id="3682" w:name="_ETM_Q12_630293"/>
      <w:bookmarkStart w:id="3683" w:name="_ETM_Q12_630329"/>
      <w:bookmarkEnd w:id="3680"/>
      <w:bookmarkEnd w:id="3681"/>
      <w:bookmarkEnd w:id="3682"/>
      <w:bookmarkEnd w:id="3683"/>
      <w:r>
        <w:rPr>
          <w:rFonts w:hint="cs"/>
          <w:rtl/>
        </w:rPr>
        <w:t xml:space="preserve">לכן משרד הבריאות, מעבר </w:t>
      </w:r>
      <w:bookmarkStart w:id="3684" w:name="_ETM_Q12_633045"/>
      <w:bookmarkEnd w:id="3684"/>
      <w:r>
        <w:rPr>
          <w:rFonts w:hint="cs"/>
          <w:rtl/>
        </w:rPr>
        <w:t xml:space="preserve">לכספים שהשקיע, משקיע בתוכניות, במענים, במקצועות, בתמיכה. רופאי משפחה ורופאים </w:t>
      </w:r>
      <w:bookmarkStart w:id="3685" w:name="_ETM_Q12_640349"/>
      <w:bookmarkEnd w:id="3685"/>
      <w:r>
        <w:rPr>
          <w:rFonts w:hint="cs"/>
          <w:rtl/>
        </w:rPr>
        <w:t>קהילתיים ורופאי ילדים עוברים הכשרה לתת את המענה</w:t>
      </w:r>
      <w:r w:rsidR="00A9714A">
        <w:rPr>
          <w:rFonts w:hint="cs"/>
          <w:rtl/>
        </w:rPr>
        <w:t xml:space="preserve"> </w:t>
      </w:r>
      <w:r>
        <w:rPr>
          <w:rFonts w:hint="cs"/>
          <w:rtl/>
        </w:rPr>
        <w:t xml:space="preserve">הראשוני </w:t>
      </w:r>
      <w:bookmarkStart w:id="3686" w:name="_ETM_Q12_638342"/>
      <w:bookmarkEnd w:id="3686"/>
      <w:r>
        <w:rPr>
          <w:rFonts w:hint="cs"/>
          <w:rtl/>
        </w:rPr>
        <w:t xml:space="preserve">ואת הזיהוי הראשוני, שזה מסייע. </w:t>
      </w:r>
    </w:p>
    <w:p w:rsidR="00781CB5" w:rsidRDefault="00781CB5" w:rsidP="00A9714A">
      <w:pPr>
        <w:rPr>
          <w:rtl/>
        </w:rPr>
      </w:pPr>
      <w:bookmarkStart w:id="3687" w:name="_ETM_Q12_645486"/>
      <w:bookmarkStart w:id="3688" w:name="_ETM_Q12_645528"/>
      <w:bookmarkEnd w:id="3687"/>
      <w:bookmarkEnd w:id="3688"/>
    </w:p>
    <w:p w:rsidR="00781CB5" w:rsidRDefault="00781CB5" w:rsidP="00A9714A">
      <w:pPr>
        <w:rPr>
          <w:rtl/>
        </w:rPr>
      </w:pPr>
      <w:bookmarkStart w:id="3689" w:name="_ETM_Q12_645630"/>
      <w:bookmarkStart w:id="3690" w:name="_ETM_Q12_645666"/>
      <w:bookmarkEnd w:id="3689"/>
      <w:bookmarkEnd w:id="3690"/>
      <w:r>
        <w:rPr>
          <w:rFonts w:hint="cs"/>
          <w:rtl/>
        </w:rPr>
        <w:t xml:space="preserve">אני מאמין שהיום </w:t>
      </w:r>
      <w:bookmarkStart w:id="3691" w:name="_ETM_Q12_647806"/>
      <w:bookmarkEnd w:id="3691"/>
      <w:r>
        <w:rPr>
          <w:rFonts w:hint="cs"/>
          <w:rtl/>
        </w:rPr>
        <w:t xml:space="preserve">הזה ללא ספק ייתן מענה, אבל אני אומר את זה </w:t>
      </w:r>
      <w:bookmarkStart w:id="3692" w:name="_ETM_Q12_647111"/>
      <w:bookmarkEnd w:id="3692"/>
      <w:r>
        <w:rPr>
          <w:rFonts w:hint="cs"/>
          <w:rtl/>
        </w:rPr>
        <w:t xml:space="preserve">בכל מקום ואומר את זה גם כאן: סיום המלחמה, בעזרת </w:t>
      </w:r>
      <w:bookmarkStart w:id="3693" w:name="_ETM_Q12_655415"/>
      <w:bookmarkEnd w:id="3693"/>
      <w:r>
        <w:rPr>
          <w:rFonts w:hint="cs"/>
          <w:rtl/>
        </w:rPr>
        <w:t xml:space="preserve">השם, חזרתם של החטופים, חזרתם של החיילים הביתה, ייתנו לנו </w:t>
      </w:r>
      <w:bookmarkStart w:id="3694" w:name="_ETM_Q12_656253"/>
      <w:bookmarkEnd w:id="3694"/>
      <w:r>
        <w:rPr>
          <w:rFonts w:hint="cs"/>
          <w:rtl/>
        </w:rPr>
        <w:t>מענה נפשי אמיתי לכולנו, ייתנו לנו את הרוגע ואת</w:t>
      </w:r>
      <w:bookmarkStart w:id="3695" w:name="_ETM_Q12_660480"/>
      <w:bookmarkEnd w:id="3695"/>
      <w:r>
        <w:rPr>
          <w:rFonts w:hint="cs"/>
          <w:rtl/>
        </w:rPr>
        <w:t xml:space="preserve"> מה שצריך. מי ייתן ובאמת נדע ימים שקטים, שנוכל לטפל </w:t>
      </w:r>
      <w:bookmarkStart w:id="3696" w:name="_ETM_Q12_668062"/>
      <w:bookmarkEnd w:id="3696"/>
      <w:r>
        <w:rPr>
          <w:rFonts w:hint="cs"/>
          <w:rtl/>
        </w:rPr>
        <w:t xml:space="preserve">בשגרה, שכבר נראית לנו רחוקה. אבל בתקופה האחרונה אנחנו קצת יותר אופטימיים כשאנחנו רואים מה קורה בצפון, רואים </w:t>
      </w:r>
      <w:bookmarkStart w:id="3697" w:name="_ETM_Q12_677376"/>
      <w:bookmarkEnd w:id="3697"/>
      <w:r>
        <w:rPr>
          <w:rFonts w:hint="cs"/>
          <w:rtl/>
        </w:rPr>
        <w:t>קצת את הרוגע בדרום. נקווה באמת שהעסקאות שעליהן מדברים, תוך</w:t>
      </w:r>
      <w:bookmarkStart w:id="3698" w:name="_ETM_Q12_682003"/>
      <w:bookmarkEnd w:id="3698"/>
      <w:r>
        <w:rPr>
          <w:rFonts w:hint="cs"/>
          <w:rtl/>
        </w:rPr>
        <w:t xml:space="preserve"> ביטחון אמיתי, יבשילו לידי כך שאחינו ואחיותינו </w:t>
      </w:r>
      <w:r>
        <w:rPr>
          <w:rFonts w:hint="eastAsia"/>
          <w:rtl/>
        </w:rPr>
        <w:t xml:space="preserve">– </w:t>
      </w:r>
      <w:r>
        <w:rPr>
          <w:rFonts w:hint="cs"/>
          <w:rtl/>
        </w:rPr>
        <w:t xml:space="preserve">נראה אותם בריאים </w:t>
      </w:r>
      <w:bookmarkStart w:id="3699" w:name="_ETM_Q12_688052"/>
      <w:bookmarkEnd w:id="3699"/>
      <w:r>
        <w:rPr>
          <w:rFonts w:hint="cs"/>
          <w:rtl/>
        </w:rPr>
        <w:t xml:space="preserve">ושלמים בביתם, ושהימים הללו יהיו ימים לשוטף ולמה שאנחנו צריכים לטפל. </w:t>
      </w:r>
    </w:p>
    <w:p w:rsidR="00781CB5" w:rsidRDefault="00781CB5" w:rsidP="00A9714A">
      <w:pPr>
        <w:rPr>
          <w:rtl/>
        </w:rPr>
      </w:pPr>
      <w:bookmarkStart w:id="3700" w:name="_ETM_Q12_691142"/>
      <w:bookmarkStart w:id="3701" w:name="_ETM_Q12_691217"/>
      <w:bookmarkEnd w:id="3700"/>
      <w:bookmarkEnd w:id="3701"/>
    </w:p>
    <w:p w:rsidR="00781CB5" w:rsidRDefault="00781CB5" w:rsidP="008E5ACE">
      <w:pPr>
        <w:rPr>
          <w:rtl/>
        </w:rPr>
      </w:pPr>
      <w:bookmarkStart w:id="3702" w:name="_ETM_Q12_691270"/>
      <w:bookmarkStart w:id="3703" w:name="_ETM_Q12_691339"/>
      <w:bookmarkEnd w:id="3702"/>
      <w:bookmarkEnd w:id="3703"/>
      <w:r>
        <w:rPr>
          <w:rFonts w:hint="cs"/>
          <w:rtl/>
        </w:rPr>
        <w:t xml:space="preserve">משרד הבריאות ימשיך הלאה לעשות את מה שמוטל עליו, </w:t>
      </w:r>
      <w:bookmarkStart w:id="3704" w:name="_ETM_Q12_699814"/>
      <w:bookmarkEnd w:id="3704"/>
      <w:r w:rsidR="008E5ACE">
        <w:rPr>
          <w:rFonts w:hint="cs"/>
          <w:rtl/>
        </w:rPr>
        <w:t>כמו</w:t>
      </w:r>
      <w:r>
        <w:rPr>
          <w:rFonts w:hint="cs"/>
          <w:rtl/>
        </w:rPr>
        <w:t xml:space="preserve"> שהוא עושה גם היום </w:t>
      </w:r>
      <w:r>
        <w:rPr>
          <w:rFonts w:hint="eastAsia"/>
          <w:rtl/>
        </w:rPr>
        <w:t>–</w:t>
      </w:r>
      <w:r>
        <w:rPr>
          <w:rFonts w:hint="cs"/>
          <w:rtl/>
        </w:rPr>
        <w:t xml:space="preserve"> </w:t>
      </w:r>
      <w:bookmarkStart w:id="3705" w:name="_ETM_Q12_708921"/>
      <w:bookmarkEnd w:id="3705"/>
      <w:r>
        <w:rPr>
          <w:rFonts w:hint="cs"/>
          <w:rtl/>
        </w:rPr>
        <w:t xml:space="preserve">מטפל בהרבה הרבה </w:t>
      </w:r>
      <w:bookmarkStart w:id="3706" w:name="_ETM_Q12_701761"/>
      <w:bookmarkEnd w:id="3706"/>
      <w:r>
        <w:rPr>
          <w:rFonts w:hint="cs"/>
          <w:rtl/>
        </w:rPr>
        <w:t xml:space="preserve">דברים שוטפים ובעוד פעולות: חיזוק מערך האשפוזים, קופות חולים </w:t>
      </w:r>
      <w:bookmarkStart w:id="3707" w:name="_ETM_Q12_711325"/>
      <w:bookmarkEnd w:id="3707"/>
      <w:r>
        <w:rPr>
          <w:rFonts w:hint="cs"/>
          <w:rtl/>
        </w:rPr>
        <w:t xml:space="preserve">ורגולציות נוספות. </w:t>
      </w:r>
    </w:p>
    <w:p w:rsidR="00781CB5" w:rsidRDefault="00781CB5" w:rsidP="00A9714A">
      <w:pPr>
        <w:rPr>
          <w:rtl/>
        </w:rPr>
      </w:pPr>
    </w:p>
    <w:p w:rsidR="00781CB5" w:rsidRDefault="00781CB5" w:rsidP="00A9714A">
      <w:pPr>
        <w:pStyle w:val="af5"/>
        <w:keepNext/>
        <w:rPr>
          <w:rtl/>
        </w:rPr>
      </w:pPr>
      <w:bookmarkStart w:id="3708" w:name="ET_interruption_5115_5"/>
      <w:r w:rsidRPr="00C757DE">
        <w:rPr>
          <w:rStyle w:val="TagStyle"/>
          <w:rtl/>
        </w:rPr>
        <w:t xml:space="preserve"> &lt;&lt; קריאה &gt;&gt; </w:t>
      </w:r>
      <w:r>
        <w:rPr>
          <w:rtl/>
        </w:rPr>
        <w:t>פנינה תמנו (המחנה הממלכתי):</w:t>
      </w:r>
      <w:r w:rsidRPr="00C757DE">
        <w:rPr>
          <w:rStyle w:val="TagStyle"/>
          <w:rtl/>
        </w:rPr>
        <w:t xml:space="preserve"> &lt;&lt; קריאה &gt;&gt;</w:t>
      </w:r>
      <w:r>
        <w:rPr>
          <w:rtl/>
        </w:rPr>
        <w:t xml:space="preserve">   </w:t>
      </w:r>
      <w:bookmarkEnd w:id="3708"/>
    </w:p>
    <w:p w:rsidR="00781CB5" w:rsidRDefault="00781CB5" w:rsidP="007922F9">
      <w:pPr>
        <w:rPr>
          <w:rtl/>
        </w:rPr>
      </w:pPr>
    </w:p>
    <w:p w:rsidR="00781CB5" w:rsidRDefault="00781CB5" w:rsidP="00A9714A">
      <w:pPr>
        <w:rPr>
          <w:rtl/>
        </w:rPr>
      </w:pPr>
      <w:r>
        <w:rPr>
          <w:rFonts w:hint="cs"/>
          <w:rtl/>
        </w:rPr>
        <w:t xml:space="preserve">מה עם מה שיש צבוע </w:t>
      </w:r>
      <w:r w:rsidR="00A9714A">
        <w:rPr>
          <w:rFonts w:hint="cs"/>
          <w:rtl/>
        </w:rPr>
        <w:t>– – –</w:t>
      </w:r>
      <w:r>
        <w:rPr>
          <w:rFonts w:hint="cs"/>
          <w:rtl/>
        </w:rPr>
        <w:t xml:space="preserve"> </w:t>
      </w:r>
    </w:p>
    <w:p w:rsidR="00781CB5" w:rsidRDefault="00781CB5" w:rsidP="00A9714A">
      <w:pPr>
        <w:rPr>
          <w:rtl/>
        </w:rPr>
      </w:pPr>
    </w:p>
    <w:p w:rsidR="00781CB5" w:rsidRDefault="00781CB5" w:rsidP="00A9714A">
      <w:pPr>
        <w:pStyle w:val="-"/>
        <w:keepNext/>
        <w:rPr>
          <w:rtl/>
        </w:rPr>
      </w:pPr>
      <w:bookmarkStart w:id="3709" w:name="ET_speakercontinue_6584_6"/>
      <w:r w:rsidRPr="00EF0615">
        <w:rPr>
          <w:rStyle w:val="TagStyle"/>
          <w:rtl/>
        </w:rPr>
        <w:t xml:space="preserve"> &lt;&lt; דובר_המשך &gt;&gt; </w:t>
      </w:r>
      <w:r>
        <w:rPr>
          <w:rtl/>
        </w:rPr>
        <w:t>שר הבריאות אוריאל בוסו:</w:t>
      </w:r>
      <w:r w:rsidRPr="00EF0615">
        <w:rPr>
          <w:rStyle w:val="TagStyle"/>
          <w:rtl/>
        </w:rPr>
        <w:t xml:space="preserve"> &lt;&lt; דובר_המשך &gt;&gt;</w:t>
      </w:r>
      <w:r>
        <w:rPr>
          <w:rtl/>
        </w:rPr>
        <w:t xml:space="preserve">   </w:t>
      </w:r>
      <w:bookmarkEnd w:id="3709"/>
    </w:p>
    <w:p w:rsidR="00781CB5" w:rsidRDefault="00781CB5" w:rsidP="007922F9">
      <w:pPr>
        <w:rPr>
          <w:rtl/>
        </w:rPr>
      </w:pPr>
    </w:p>
    <w:p w:rsidR="00781CB5" w:rsidRDefault="00781CB5" w:rsidP="00A9714A">
      <w:pPr>
        <w:rPr>
          <w:rtl/>
        </w:rPr>
      </w:pPr>
      <w:r>
        <w:rPr>
          <w:rFonts w:hint="cs"/>
          <w:rtl/>
        </w:rPr>
        <w:t>כרגע הצגת את</w:t>
      </w:r>
      <w:bookmarkStart w:id="3710" w:name="_ETM_Q12_717118"/>
      <w:bookmarkEnd w:id="3710"/>
      <w:r>
        <w:rPr>
          <w:rFonts w:hint="cs"/>
          <w:rtl/>
        </w:rPr>
        <w:t xml:space="preserve"> זה כאן למעלה. אני אבדוק. אני יודע שיש לנו טיפול במשרד בנושא בני הקהילה. חברת הכנסת צגה מלקו </w:t>
      </w:r>
      <w:bookmarkStart w:id="3711" w:name="_ETM_Q12_724139"/>
      <w:bookmarkEnd w:id="3711"/>
      <w:r>
        <w:rPr>
          <w:rFonts w:hint="cs"/>
          <w:rtl/>
        </w:rPr>
        <w:t xml:space="preserve">דיברה איתי על זה </w:t>
      </w:r>
      <w:r>
        <w:rPr>
          <w:rFonts w:hint="eastAsia"/>
          <w:rtl/>
        </w:rPr>
        <w:t xml:space="preserve">– </w:t>
      </w:r>
      <w:r>
        <w:rPr>
          <w:rFonts w:hint="cs"/>
          <w:rtl/>
        </w:rPr>
        <w:t xml:space="preserve">לא דיברה איתי על זה ספציפית; </w:t>
      </w:r>
      <w:bookmarkStart w:id="3712" w:name="_ETM_Q12_727348"/>
      <w:bookmarkEnd w:id="3712"/>
      <w:r>
        <w:rPr>
          <w:rFonts w:hint="cs"/>
          <w:rtl/>
        </w:rPr>
        <w:t xml:space="preserve">אני יודע שהיא יזמה דיון בוועדת הבריאות. </w:t>
      </w:r>
    </w:p>
    <w:p w:rsidR="00781CB5" w:rsidRDefault="00781CB5" w:rsidP="00A9714A">
      <w:pPr>
        <w:rPr>
          <w:rtl/>
        </w:rPr>
      </w:pPr>
    </w:p>
    <w:p w:rsidR="00781CB5" w:rsidRDefault="00781CB5" w:rsidP="00A9714A">
      <w:pPr>
        <w:pStyle w:val="af5"/>
        <w:keepNext/>
        <w:rPr>
          <w:rtl/>
        </w:rPr>
      </w:pPr>
      <w:bookmarkStart w:id="3713" w:name="ET_interruption_5115_7"/>
      <w:r w:rsidRPr="00EF0615">
        <w:rPr>
          <w:rStyle w:val="TagStyle"/>
          <w:rtl/>
        </w:rPr>
        <w:t xml:space="preserve"> &lt;&lt; קריאה &gt;&gt; </w:t>
      </w:r>
      <w:r>
        <w:rPr>
          <w:rtl/>
        </w:rPr>
        <w:t>פנינה תמנו (המחנה הממלכתי):</w:t>
      </w:r>
      <w:r w:rsidRPr="00EF0615">
        <w:rPr>
          <w:rStyle w:val="TagStyle"/>
          <w:rtl/>
        </w:rPr>
        <w:t xml:space="preserve"> &lt;&lt; קריאה &gt;&gt;</w:t>
      </w:r>
      <w:r>
        <w:rPr>
          <w:rtl/>
        </w:rPr>
        <w:t xml:space="preserve">   </w:t>
      </w:r>
      <w:bookmarkEnd w:id="3713"/>
    </w:p>
    <w:p w:rsidR="00781CB5" w:rsidRDefault="00781CB5" w:rsidP="007922F9">
      <w:pPr>
        <w:rPr>
          <w:rtl/>
        </w:rPr>
      </w:pPr>
    </w:p>
    <w:p w:rsidR="00781CB5" w:rsidRDefault="00781CB5" w:rsidP="00A9714A">
      <w:pPr>
        <w:rPr>
          <w:rtl/>
        </w:rPr>
      </w:pPr>
      <w:r>
        <w:rPr>
          <w:rFonts w:hint="cs"/>
          <w:rtl/>
        </w:rPr>
        <w:t xml:space="preserve">יש כספים שלא מימשו. </w:t>
      </w:r>
    </w:p>
    <w:p w:rsidR="00781CB5" w:rsidRDefault="00781CB5" w:rsidP="00A9714A">
      <w:pPr>
        <w:rPr>
          <w:rtl/>
        </w:rPr>
      </w:pPr>
    </w:p>
    <w:p w:rsidR="00781CB5" w:rsidRDefault="00781CB5" w:rsidP="00A9714A">
      <w:pPr>
        <w:pStyle w:val="-"/>
        <w:keepNext/>
        <w:rPr>
          <w:rtl/>
        </w:rPr>
      </w:pPr>
      <w:bookmarkStart w:id="3714" w:name="ET_speakercontinue_6584_8"/>
      <w:r w:rsidRPr="00EF0615">
        <w:rPr>
          <w:rStyle w:val="TagStyle"/>
          <w:rtl/>
        </w:rPr>
        <w:t xml:space="preserve"> &lt;&lt; דובר_המשך &gt;&gt; </w:t>
      </w:r>
      <w:r>
        <w:rPr>
          <w:rtl/>
        </w:rPr>
        <w:t>שר הבריאות אוריאל בוסו:</w:t>
      </w:r>
      <w:r w:rsidRPr="00EF0615">
        <w:rPr>
          <w:rStyle w:val="TagStyle"/>
          <w:rtl/>
        </w:rPr>
        <w:t xml:space="preserve"> &lt;&lt; דובר_המשך &gt;&gt;</w:t>
      </w:r>
      <w:r>
        <w:rPr>
          <w:rtl/>
        </w:rPr>
        <w:t xml:space="preserve">   </w:t>
      </w:r>
      <w:bookmarkEnd w:id="3714"/>
    </w:p>
    <w:p w:rsidR="00781CB5" w:rsidRDefault="00781CB5" w:rsidP="007922F9">
      <w:pPr>
        <w:rPr>
          <w:rtl/>
        </w:rPr>
      </w:pPr>
    </w:p>
    <w:p w:rsidR="00781CB5" w:rsidRPr="00EF0615" w:rsidRDefault="00781CB5" w:rsidP="00A9714A">
      <w:pPr>
        <w:rPr>
          <w:rtl/>
        </w:rPr>
      </w:pPr>
      <w:r>
        <w:rPr>
          <w:rFonts w:hint="cs"/>
          <w:rtl/>
        </w:rPr>
        <w:t xml:space="preserve">שלא מימשו </w:t>
      </w:r>
      <w:r>
        <w:rPr>
          <w:rFonts w:hint="eastAsia"/>
          <w:rtl/>
        </w:rPr>
        <w:t xml:space="preserve">– </w:t>
      </w:r>
      <w:r>
        <w:rPr>
          <w:rFonts w:hint="cs"/>
          <w:rtl/>
        </w:rPr>
        <w:t xml:space="preserve">אני אבדוק את הנושא הזה. אין </w:t>
      </w:r>
      <w:bookmarkStart w:id="3715" w:name="_ETM_Q12_734057"/>
      <w:bookmarkEnd w:id="3715"/>
      <w:r>
        <w:rPr>
          <w:rFonts w:hint="cs"/>
          <w:rtl/>
        </w:rPr>
        <w:t xml:space="preserve">שום הצדקה שסכום כסף שמיועד לחברה </w:t>
      </w:r>
      <w:r>
        <w:rPr>
          <w:rFonts w:hint="eastAsia"/>
          <w:rtl/>
        </w:rPr>
        <w:t>–</w:t>
      </w:r>
      <w:r w:rsidR="00C96359">
        <w:rPr>
          <w:rFonts w:hint="cs"/>
          <w:rtl/>
        </w:rPr>
        <w:t xml:space="preserve"> </w:t>
      </w:r>
      <w:bookmarkStart w:id="3716" w:name="_GoBack"/>
      <w:bookmarkEnd w:id="3716"/>
      <w:r>
        <w:rPr>
          <w:rFonts w:hint="cs"/>
          <w:rtl/>
        </w:rPr>
        <w:t xml:space="preserve">ויש הרבה מה לעשות </w:t>
      </w:r>
      <w:bookmarkStart w:id="3717" w:name="_ETM_Q12_738590"/>
      <w:bookmarkEnd w:id="3717"/>
      <w:r>
        <w:rPr>
          <w:rFonts w:hint="cs"/>
          <w:rtl/>
        </w:rPr>
        <w:t xml:space="preserve">בחברה. מי כמוך יודעת שכשהייתי בפתח תקווה הייתי יושב-ראש המתנ"סים של </w:t>
      </w:r>
      <w:bookmarkStart w:id="3718" w:name="_ETM_Q12_739944"/>
      <w:bookmarkEnd w:id="3718"/>
      <w:r>
        <w:rPr>
          <w:rFonts w:hint="cs"/>
          <w:rtl/>
        </w:rPr>
        <w:t xml:space="preserve">בני הקהילה, ואני מכיר בדיוק את הקהילה ואת הצרכים. </w:t>
      </w:r>
      <w:bookmarkStart w:id="3719" w:name="_ETM_Q12_748232"/>
      <w:bookmarkEnd w:id="3719"/>
      <w:r>
        <w:rPr>
          <w:rFonts w:hint="cs"/>
          <w:rtl/>
        </w:rPr>
        <w:t xml:space="preserve">בעולמות הבריאות, אגב, לא רק בנושא בריאות הנפש, יש מודעות </w:t>
      </w:r>
      <w:bookmarkStart w:id="3720" w:name="_ETM_Q12_751441"/>
      <w:bookmarkEnd w:id="3720"/>
      <w:r>
        <w:rPr>
          <w:rFonts w:hint="cs"/>
          <w:rtl/>
        </w:rPr>
        <w:t xml:space="preserve">למחלות, טיפולים נוספים והסברה שהקהילה נזקקת להם, אז אלו </w:t>
      </w:r>
      <w:bookmarkStart w:id="3721" w:name="_ETM_Q12_761233"/>
      <w:bookmarkEnd w:id="3721"/>
      <w:r>
        <w:rPr>
          <w:rFonts w:hint="cs"/>
          <w:rtl/>
        </w:rPr>
        <w:t xml:space="preserve">פעולות שאנחנו עושים. </w:t>
      </w:r>
    </w:p>
    <w:p w:rsidR="00781CB5" w:rsidRDefault="00781CB5" w:rsidP="00A9714A">
      <w:pPr>
        <w:rPr>
          <w:rtl/>
        </w:rPr>
      </w:pPr>
      <w:bookmarkStart w:id="3722" w:name="_ETM_Q12_662543"/>
      <w:bookmarkStart w:id="3723" w:name="_ETM_Q12_662580"/>
      <w:bookmarkEnd w:id="3722"/>
      <w:bookmarkEnd w:id="3723"/>
    </w:p>
    <w:p w:rsidR="00781CB5" w:rsidRDefault="00781CB5" w:rsidP="00A9714A">
      <w:pPr>
        <w:pStyle w:val="af5"/>
        <w:keepNext/>
        <w:rPr>
          <w:rtl/>
        </w:rPr>
      </w:pPr>
      <w:bookmarkStart w:id="3724" w:name="ET_interruption_5115_9"/>
      <w:r w:rsidRPr="00EF0615">
        <w:rPr>
          <w:rStyle w:val="TagStyle"/>
          <w:rtl/>
        </w:rPr>
        <w:t xml:space="preserve"> &lt;&lt; קריאה &gt;&gt; </w:t>
      </w:r>
      <w:r>
        <w:rPr>
          <w:rtl/>
        </w:rPr>
        <w:t>פנינה תמנו (המחנה הממלכתי):</w:t>
      </w:r>
      <w:r w:rsidRPr="00EF0615">
        <w:rPr>
          <w:rStyle w:val="TagStyle"/>
          <w:rtl/>
        </w:rPr>
        <w:t xml:space="preserve"> &lt;&lt; קריאה &gt;&gt;</w:t>
      </w:r>
      <w:r>
        <w:rPr>
          <w:rtl/>
        </w:rPr>
        <w:t xml:space="preserve">   </w:t>
      </w:r>
      <w:bookmarkEnd w:id="3724"/>
    </w:p>
    <w:p w:rsidR="00781CB5" w:rsidRDefault="00781CB5" w:rsidP="007922F9">
      <w:pPr>
        <w:rPr>
          <w:rtl/>
        </w:rPr>
      </w:pPr>
    </w:p>
    <w:p w:rsidR="00781CB5" w:rsidRDefault="00781CB5" w:rsidP="00A9714A">
      <w:pPr>
        <w:rPr>
          <w:rtl/>
        </w:rPr>
      </w:pPr>
      <w:r>
        <w:rPr>
          <w:rFonts w:hint="cs"/>
          <w:rtl/>
        </w:rPr>
        <w:t xml:space="preserve">אופיר מגייס </w:t>
      </w:r>
      <w:r w:rsidR="00A9714A">
        <w:rPr>
          <w:rFonts w:hint="cs"/>
          <w:rtl/>
        </w:rPr>
        <w:t>– – –</w:t>
      </w:r>
    </w:p>
    <w:p w:rsidR="00781CB5" w:rsidRDefault="00781CB5" w:rsidP="00A9714A">
      <w:pPr>
        <w:rPr>
          <w:rtl/>
        </w:rPr>
      </w:pPr>
    </w:p>
    <w:p w:rsidR="00781CB5" w:rsidRDefault="00781CB5" w:rsidP="00A9714A">
      <w:pPr>
        <w:pStyle w:val="-"/>
        <w:keepNext/>
        <w:rPr>
          <w:rtl/>
        </w:rPr>
      </w:pPr>
      <w:bookmarkStart w:id="3725" w:name="ET_speakercontinue_6584_10"/>
      <w:r w:rsidRPr="00EF0615">
        <w:rPr>
          <w:rStyle w:val="TagStyle"/>
          <w:rtl/>
        </w:rPr>
        <w:t xml:space="preserve"> &lt;&lt; דובר_המשך &gt;&gt; </w:t>
      </w:r>
      <w:r>
        <w:rPr>
          <w:rtl/>
        </w:rPr>
        <w:t>שר הבריאות אוריאל בוסו:</w:t>
      </w:r>
      <w:r w:rsidRPr="00EF0615">
        <w:rPr>
          <w:rStyle w:val="TagStyle"/>
          <w:rtl/>
        </w:rPr>
        <w:t xml:space="preserve"> &lt;&lt; דובר_המשך &gt;&gt;</w:t>
      </w:r>
      <w:r>
        <w:rPr>
          <w:rtl/>
        </w:rPr>
        <w:t xml:space="preserve">   </w:t>
      </w:r>
      <w:bookmarkEnd w:id="3725"/>
    </w:p>
    <w:p w:rsidR="00781CB5" w:rsidRDefault="00781CB5" w:rsidP="007922F9">
      <w:pPr>
        <w:rPr>
          <w:rtl/>
        </w:rPr>
      </w:pPr>
    </w:p>
    <w:p w:rsidR="00781CB5" w:rsidRDefault="00781CB5" w:rsidP="00A9714A">
      <w:pPr>
        <w:rPr>
          <w:rtl/>
        </w:rPr>
      </w:pPr>
      <w:bookmarkStart w:id="3726" w:name="_ETM_Q12_763559"/>
      <w:bookmarkEnd w:id="3726"/>
      <w:r>
        <w:rPr>
          <w:rFonts w:hint="cs"/>
          <w:rtl/>
        </w:rPr>
        <w:t xml:space="preserve">לא, אין הצבעות, </w:t>
      </w:r>
      <w:bookmarkStart w:id="3727" w:name="_ETM_Q12_767753"/>
      <w:bookmarkEnd w:id="3727"/>
      <w:r>
        <w:rPr>
          <w:rFonts w:hint="cs"/>
          <w:rtl/>
        </w:rPr>
        <w:t xml:space="preserve">אין מה לגייס. </w:t>
      </w:r>
    </w:p>
    <w:p w:rsidR="00781CB5" w:rsidRDefault="00781CB5" w:rsidP="00A9714A">
      <w:pPr>
        <w:rPr>
          <w:rtl/>
        </w:rPr>
      </w:pPr>
      <w:bookmarkStart w:id="3728" w:name="_ETM_Q12_769514"/>
      <w:bookmarkStart w:id="3729" w:name="_ETM_Q12_769590"/>
      <w:bookmarkEnd w:id="3728"/>
      <w:bookmarkEnd w:id="3729"/>
    </w:p>
    <w:p w:rsidR="00781CB5" w:rsidRDefault="00781CB5" w:rsidP="00A9714A">
      <w:pPr>
        <w:pStyle w:val="af6"/>
        <w:keepNext/>
        <w:rPr>
          <w:rtl/>
        </w:rPr>
      </w:pPr>
      <w:bookmarkStart w:id="3730" w:name="ET_yor_6253_11"/>
      <w:r w:rsidRPr="00EF0615">
        <w:rPr>
          <w:rStyle w:val="TagStyle"/>
          <w:rtl/>
        </w:rPr>
        <w:t xml:space="preserve"> &lt;&lt; יור &gt;&gt; </w:t>
      </w:r>
      <w:r>
        <w:rPr>
          <w:rtl/>
        </w:rPr>
        <w:t>היו"ר משה טור פז:</w:t>
      </w:r>
      <w:r w:rsidRPr="00EF0615">
        <w:rPr>
          <w:rStyle w:val="TagStyle"/>
          <w:rtl/>
        </w:rPr>
        <w:t xml:space="preserve"> &lt;&lt; יור &gt;&gt;</w:t>
      </w:r>
      <w:r>
        <w:rPr>
          <w:rtl/>
        </w:rPr>
        <w:t xml:space="preserve">   </w:t>
      </w:r>
      <w:bookmarkEnd w:id="3730"/>
    </w:p>
    <w:p w:rsidR="00781CB5" w:rsidRDefault="00781CB5" w:rsidP="007922F9">
      <w:pPr>
        <w:rPr>
          <w:rtl/>
        </w:rPr>
      </w:pPr>
    </w:p>
    <w:p w:rsidR="00781CB5" w:rsidRDefault="00781CB5" w:rsidP="00A9714A">
      <w:pPr>
        <w:rPr>
          <w:rtl/>
        </w:rPr>
      </w:pPr>
      <w:bookmarkStart w:id="3731" w:name="_ETM_Q12_770725"/>
      <w:bookmarkEnd w:id="3731"/>
      <w:r>
        <w:rPr>
          <w:rFonts w:hint="cs"/>
          <w:rtl/>
        </w:rPr>
        <w:t xml:space="preserve">השר, ברשותך, היות שיו"ר הקואליציה ביקש </w:t>
      </w:r>
      <w:r>
        <w:rPr>
          <w:rFonts w:hint="eastAsia"/>
          <w:rtl/>
        </w:rPr>
        <w:t xml:space="preserve">– </w:t>
      </w:r>
      <w:r>
        <w:rPr>
          <w:rFonts w:hint="cs"/>
          <w:rtl/>
        </w:rPr>
        <w:t xml:space="preserve">רק </w:t>
      </w:r>
      <w:bookmarkStart w:id="3732" w:name="_ETM_Q12_770421"/>
      <w:bookmarkEnd w:id="3732"/>
      <w:r>
        <w:rPr>
          <w:rFonts w:hint="cs"/>
          <w:rtl/>
        </w:rPr>
        <w:t>הערה אחת על דבריך הנכוחים והיפים. ציטטת משנה בסנהדרין ד'</w:t>
      </w:r>
      <w:bookmarkStart w:id="3733" w:name="_ETM_Q12_777483"/>
      <w:bookmarkEnd w:id="3733"/>
      <w:r>
        <w:rPr>
          <w:rFonts w:hint="cs"/>
          <w:rtl/>
        </w:rPr>
        <w:t xml:space="preserve">, אבל בנוסח המאוחר שלה. במקור נאמר במשנה כך: "לפיכך נברא </w:t>
      </w:r>
      <w:bookmarkStart w:id="3734" w:name="_ETM_Q12_783626"/>
      <w:bookmarkEnd w:id="3734"/>
      <w:r>
        <w:rPr>
          <w:rFonts w:hint="cs"/>
          <w:rtl/>
        </w:rPr>
        <w:t xml:space="preserve">אדם יחידי בעולם, ללמד שכל המאבד נפש אחת, מעלים עליו </w:t>
      </w:r>
      <w:bookmarkStart w:id="3735" w:name="_ETM_Q12_785957"/>
      <w:bookmarkEnd w:id="3735"/>
      <w:r>
        <w:rPr>
          <w:rFonts w:hint="cs"/>
          <w:rtl/>
        </w:rPr>
        <w:t>כאילו איבד עולם מלא, וכל המקיים נפש אחת, מעלים עליו</w:t>
      </w:r>
      <w:bookmarkStart w:id="3736" w:name="_ETM_Q12_790281"/>
      <w:bookmarkEnd w:id="3736"/>
      <w:r>
        <w:rPr>
          <w:rFonts w:hint="cs"/>
          <w:rtl/>
        </w:rPr>
        <w:t xml:space="preserve"> כאילו קיים עולם מלא". </w:t>
      </w:r>
      <w:bookmarkStart w:id="3737" w:name="_ETM_Q12_792334"/>
      <w:bookmarkStart w:id="3738" w:name="_ETM_Q12_792398"/>
      <w:bookmarkStart w:id="3739" w:name="_ETM_Q12_792446"/>
      <w:bookmarkStart w:id="3740" w:name="_ETM_Q12_792515"/>
      <w:bookmarkEnd w:id="3737"/>
      <w:bookmarkEnd w:id="3738"/>
      <w:bookmarkEnd w:id="3739"/>
      <w:bookmarkEnd w:id="3740"/>
      <w:r>
        <w:rPr>
          <w:rFonts w:hint="cs"/>
          <w:rtl/>
        </w:rPr>
        <w:t xml:space="preserve">זה הנוסח גם בכתב יד קאופמן, </w:t>
      </w:r>
      <w:bookmarkStart w:id="3741" w:name="_ETM_Q12_797678"/>
      <w:bookmarkEnd w:id="3741"/>
      <w:r>
        <w:rPr>
          <w:rFonts w:hint="cs"/>
          <w:rtl/>
        </w:rPr>
        <w:t xml:space="preserve">גם בכתב יד </w:t>
      </w:r>
      <w:proofErr w:type="spellStart"/>
      <w:r>
        <w:rPr>
          <w:rFonts w:hint="cs"/>
          <w:rtl/>
        </w:rPr>
        <w:t>פארמה</w:t>
      </w:r>
      <w:proofErr w:type="spellEnd"/>
      <w:r>
        <w:rPr>
          <w:rFonts w:hint="cs"/>
          <w:rtl/>
        </w:rPr>
        <w:t xml:space="preserve"> וגם הרמב"ם כך מצטט. מאוחר יותר, </w:t>
      </w:r>
      <w:bookmarkStart w:id="3742" w:name="_ETM_Q12_798743"/>
      <w:bookmarkEnd w:id="3742"/>
      <w:r>
        <w:rPr>
          <w:rFonts w:hint="cs"/>
          <w:rtl/>
        </w:rPr>
        <w:t xml:space="preserve">בגלל פולמוס יהודי כנגד הגויים, הוספה המילה "בישראל", וזה הנוסח המאוחר שציטטת. אבל מן הראוי, אני אומר, גם היות שאנחנו עוסקים פה ביהודים ושאינם יהודים, להשתמש בנוסח המשנה המקורי: כל </w:t>
      </w:r>
      <w:bookmarkStart w:id="3743" w:name="_ETM_Q12_812498"/>
      <w:bookmarkEnd w:id="3743"/>
      <w:r>
        <w:rPr>
          <w:rFonts w:hint="cs"/>
          <w:rtl/>
        </w:rPr>
        <w:t xml:space="preserve">המקיים נפש אחת, כל המאבד נפש אחת, בין יהודי </w:t>
      </w:r>
      <w:bookmarkStart w:id="3744" w:name="_ETM_Q12_821713"/>
      <w:bookmarkEnd w:id="3744"/>
      <w:r>
        <w:rPr>
          <w:rFonts w:hint="cs"/>
          <w:rtl/>
        </w:rPr>
        <w:t xml:space="preserve">ובין לא יהודי. אני חושב שהדברים חשובים וראויים, וזה </w:t>
      </w:r>
      <w:bookmarkStart w:id="3745" w:name="_ETM_Q12_822946"/>
      <w:bookmarkEnd w:id="3745"/>
      <w:r>
        <w:rPr>
          <w:rFonts w:hint="cs"/>
          <w:rtl/>
        </w:rPr>
        <w:t xml:space="preserve">גם היה מסר דבריך, אז אני מוסיף ומעלה. </w:t>
      </w:r>
    </w:p>
    <w:p w:rsidR="00781CB5" w:rsidRDefault="00781CB5" w:rsidP="00A9714A">
      <w:pPr>
        <w:rPr>
          <w:rtl/>
        </w:rPr>
      </w:pPr>
    </w:p>
    <w:p w:rsidR="00DF2813" w:rsidRDefault="00DF2813" w:rsidP="00A9714A">
      <w:pPr>
        <w:pStyle w:val="-"/>
        <w:keepNext/>
        <w:rPr>
          <w:rtl/>
        </w:rPr>
      </w:pPr>
      <w:bookmarkStart w:id="3746" w:name="TOR_Q13"/>
      <w:bookmarkStart w:id="3747" w:name="ET_speakercontinue_6584_1"/>
      <w:bookmarkEnd w:id="3746"/>
      <w:r w:rsidRPr="008F7379">
        <w:rPr>
          <w:rStyle w:val="TagStyle"/>
          <w:rtl/>
        </w:rPr>
        <w:t xml:space="preserve">&lt;&lt; דובר_המשך &gt;&gt; </w:t>
      </w:r>
      <w:r>
        <w:rPr>
          <w:rtl/>
        </w:rPr>
        <w:t>שר הבריאות אוריאל בוסו:</w:t>
      </w:r>
      <w:r w:rsidRPr="008F7379">
        <w:rPr>
          <w:rStyle w:val="TagStyle"/>
          <w:rtl/>
        </w:rPr>
        <w:t xml:space="preserve"> &lt;&lt; דובר_המשך &gt;&gt;</w:t>
      </w:r>
      <w:r>
        <w:rPr>
          <w:rtl/>
        </w:rPr>
        <w:t xml:space="preserve"> </w:t>
      </w:r>
      <w:bookmarkEnd w:id="3747"/>
    </w:p>
    <w:p w:rsidR="00DF2813" w:rsidRDefault="00DF2813" w:rsidP="007922F9">
      <w:pPr>
        <w:rPr>
          <w:rtl/>
        </w:rPr>
      </w:pPr>
    </w:p>
    <w:p w:rsidR="00DF2813" w:rsidRDefault="000305AA" w:rsidP="00A9714A">
      <w:pPr>
        <w:rPr>
          <w:rtl/>
        </w:rPr>
      </w:pPr>
      <w:r>
        <w:rPr>
          <w:rFonts w:hint="cs"/>
          <w:rtl/>
        </w:rPr>
        <w:t>חד וחלק.</w:t>
      </w:r>
      <w:r w:rsidR="00DF2813">
        <w:rPr>
          <w:rFonts w:hint="cs"/>
          <w:rtl/>
        </w:rPr>
        <w:t xml:space="preserve"> אנחנו כולנו כחברה מחויבים להציל את כולם, ו</w:t>
      </w:r>
      <w:bookmarkStart w:id="3748" w:name="_ETM_Q13_229079"/>
      <w:bookmarkEnd w:id="3748"/>
      <w:r w:rsidR="00DF2813">
        <w:rPr>
          <w:rFonts w:hint="cs"/>
          <w:rtl/>
        </w:rPr>
        <w:t xml:space="preserve">מצוות </w:t>
      </w:r>
      <w:r w:rsidR="00A9714A">
        <w:rPr>
          <w:rFonts w:hint="cs"/>
          <w:rtl/>
        </w:rPr>
        <w:t>– – –</w:t>
      </w:r>
    </w:p>
    <w:p w:rsidR="00DF2813" w:rsidRDefault="00DF2813" w:rsidP="00A9714A">
      <w:pPr>
        <w:rPr>
          <w:rtl/>
        </w:rPr>
      </w:pPr>
    </w:p>
    <w:p w:rsidR="00DF2813" w:rsidRDefault="00DF2813" w:rsidP="00A9714A">
      <w:pPr>
        <w:pStyle w:val="af5"/>
        <w:keepNext/>
        <w:rPr>
          <w:rtl/>
        </w:rPr>
      </w:pPr>
      <w:bookmarkStart w:id="3749" w:name="ET_interruption_5082_2"/>
      <w:r w:rsidRPr="008F7379">
        <w:rPr>
          <w:rStyle w:val="TagStyle"/>
          <w:rtl/>
        </w:rPr>
        <w:t xml:space="preserve"> &lt;&lt; קריאה &gt;&gt; </w:t>
      </w:r>
      <w:r>
        <w:rPr>
          <w:rtl/>
        </w:rPr>
        <w:t>מאיר כהן (יש עתיד):</w:t>
      </w:r>
      <w:r w:rsidRPr="008F7379">
        <w:rPr>
          <w:rStyle w:val="TagStyle"/>
          <w:rtl/>
        </w:rPr>
        <w:t xml:space="preserve"> &lt;&lt; קריאה &gt;&gt;</w:t>
      </w:r>
      <w:r>
        <w:rPr>
          <w:rtl/>
        </w:rPr>
        <w:t xml:space="preserve"> </w:t>
      </w:r>
      <w:bookmarkEnd w:id="3749"/>
    </w:p>
    <w:p w:rsidR="00DF2813" w:rsidRDefault="00DF2813" w:rsidP="007922F9">
      <w:pPr>
        <w:rPr>
          <w:rtl/>
        </w:rPr>
      </w:pPr>
    </w:p>
    <w:p w:rsidR="00DF2813" w:rsidRDefault="00DF2813" w:rsidP="00A9714A">
      <w:pPr>
        <w:rPr>
          <w:rtl/>
        </w:rPr>
      </w:pPr>
      <w:r>
        <w:rPr>
          <w:rFonts w:hint="cs"/>
          <w:rtl/>
        </w:rPr>
        <w:t>מעשה ידיי טובעים בים.</w:t>
      </w:r>
      <w:bookmarkStart w:id="3750" w:name="_ETM_Q13_232879"/>
      <w:bookmarkEnd w:id="3750"/>
    </w:p>
    <w:p w:rsidR="00DF2813" w:rsidRDefault="00DF2813" w:rsidP="00A9714A">
      <w:pPr>
        <w:rPr>
          <w:rtl/>
        </w:rPr>
      </w:pPr>
    </w:p>
    <w:p w:rsidR="00DF2813" w:rsidRDefault="00DF2813" w:rsidP="00A9714A">
      <w:pPr>
        <w:pStyle w:val="af6"/>
        <w:keepNext/>
        <w:rPr>
          <w:rtl/>
        </w:rPr>
      </w:pPr>
      <w:bookmarkStart w:id="3751" w:name="ET_yor_6253_4"/>
      <w:r w:rsidRPr="008F7379">
        <w:rPr>
          <w:rStyle w:val="TagStyle"/>
          <w:rtl/>
        </w:rPr>
        <w:t xml:space="preserve"> &lt;&lt; יור &gt;&gt; </w:t>
      </w:r>
      <w:r>
        <w:rPr>
          <w:rtl/>
        </w:rPr>
        <w:t>היו"ר משה טור פז:</w:t>
      </w:r>
      <w:r w:rsidRPr="008F7379">
        <w:rPr>
          <w:rStyle w:val="TagStyle"/>
          <w:rtl/>
        </w:rPr>
        <w:t xml:space="preserve"> &lt;&lt; יור &gt;&gt;</w:t>
      </w:r>
      <w:r>
        <w:rPr>
          <w:rtl/>
        </w:rPr>
        <w:t xml:space="preserve"> </w:t>
      </w:r>
      <w:bookmarkEnd w:id="3751"/>
    </w:p>
    <w:p w:rsidR="00DF2813" w:rsidRDefault="00DF2813" w:rsidP="007922F9">
      <w:pPr>
        <w:rPr>
          <w:rtl/>
        </w:rPr>
      </w:pPr>
    </w:p>
    <w:p w:rsidR="00DF2813" w:rsidRPr="008F7379" w:rsidRDefault="00DF2813" w:rsidP="00A9714A">
      <w:pPr>
        <w:rPr>
          <w:rtl/>
        </w:rPr>
      </w:pPr>
      <w:r>
        <w:rPr>
          <w:rFonts w:hint="cs"/>
          <w:rtl/>
        </w:rPr>
        <w:t>כן.</w:t>
      </w:r>
    </w:p>
    <w:p w:rsidR="00DF2813" w:rsidRDefault="00DF2813" w:rsidP="00A9714A">
      <w:pPr>
        <w:rPr>
          <w:rtl/>
        </w:rPr>
      </w:pPr>
    </w:p>
    <w:p w:rsidR="00DF2813" w:rsidRDefault="00DF2813" w:rsidP="00A9714A">
      <w:pPr>
        <w:pStyle w:val="-"/>
        <w:keepNext/>
        <w:rPr>
          <w:rtl/>
        </w:rPr>
      </w:pPr>
      <w:bookmarkStart w:id="3752" w:name="ET_speakercontinue_6584_3"/>
      <w:r w:rsidRPr="008F7379">
        <w:rPr>
          <w:rStyle w:val="TagStyle"/>
          <w:rtl/>
        </w:rPr>
        <w:t xml:space="preserve"> &lt;&lt; דובר_המשך &gt;&gt; </w:t>
      </w:r>
      <w:r>
        <w:rPr>
          <w:rtl/>
        </w:rPr>
        <w:t>שר הבריאות אוריאל בוסו:</w:t>
      </w:r>
      <w:r w:rsidRPr="008F7379">
        <w:rPr>
          <w:rStyle w:val="TagStyle"/>
          <w:rtl/>
        </w:rPr>
        <w:t xml:space="preserve"> &lt;&lt; דובר_המשך &gt;&gt;</w:t>
      </w:r>
      <w:r>
        <w:rPr>
          <w:rtl/>
        </w:rPr>
        <w:t xml:space="preserve"> </w:t>
      </w:r>
      <w:bookmarkEnd w:id="3752"/>
    </w:p>
    <w:p w:rsidR="00DF2813" w:rsidRDefault="00DF2813" w:rsidP="00A9714A">
      <w:pPr>
        <w:rPr>
          <w:rtl/>
        </w:rPr>
      </w:pPr>
      <w:bookmarkStart w:id="3753" w:name="_ETM_Q13_233640"/>
      <w:bookmarkEnd w:id="3753"/>
    </w:p>
    <w:p w:rsidR="00DF2813" w:rsidRDefault="00DF2813" w:rsidP="000305AA">
      <w:pPr>
        <w:rPr>
          <w:rtl/>
        </w:rPr>
      </w:pPr>
      <w:r>
        <w:rPr>
          <w:rtl/>
        </w:rPr>
        <w:t xml:space="preserve">אתה </w:t>
      </w:r>
      <w:bookmarkStart w:id="3754" w:name="_ETM_Q13_233730"/>
      <w:bookmarkEnd w:id="3754"/>
      <w:r>
        <w:rPr>
          <w:rtl/>
        </w:rPr>
        <w:t xml:space="preserve">יודע </w:t>
      </w:r>
      <w:bookmarkStart w:id="3755" w:name="_ETM_Q13_233940"/>
      <w:bookmarkEnd w:id="3755"/>
      <w:r>
        <w:rPr>
          <w:rtl/>
        </w:rPr>
        <w:t>שבפרשה</w:t>
      </w:r>
      <w:r>
        <w:rPr>
          <w:rFonts w:hint="cs"/>
          <w:rtl/>
        </w:rPr>
        <w:t xml:space="preserve"> </w:t>
      </w:r>
      <w:r>
        <w:rPr>
          <w:rFonts w:hint="eastAsia"/>
          <w:rtl/>
        </w:rPr>
        <w:t>–</w:t>
      </w:r>
      <w:r>
        <w:rPr>
          <w:rFonts w:hint="cs"/>
          <w:rtl/>
        </w:rPr>
        <w:t xml:space="preserve"> הינה, אתה אוהב </w:t>
      </w:r>
      <w:r>
        <w:rPr>
          <w:rtl/>
        </w:rPr>
        <w:t xml:space="preserve">דבר </w:t>
      </w:r>
      <w:bookmarkStart w:id="3756" w:name="_ETM_Q13_236070"/>
      <w:bookmarkEnd w:id="3756"/>
      <w:r>
        <w:rPr>
          <w:rtl/>
        </w:rPr>
        <w:t>תורה</w:t>
      </w:r>
      <w:r>
        <w:rPr>
          <w:rFonts w:hint="cs"/>
          <w:rtl/>
        </w:rPr>
        <w:t>,</w:t>
      </w:r>
      <w:r>
        <w:rPr>
          <w:rtl/>
        </w:rPr>
        <w:t xml:space="preserve"> </w:t>
      </w:r>
      <w:bookmarkStart w:id="3757" w:name="_ETM_Q13_236609"/>
      <w:bookmarkEnd w:id="3757"/>
      <w:r>
        <w:rPr>
          <w:rtl/>
        </w:rPr>
        <w:t xml:space="preserve">רבי </w:t>
      </w:r>
      <w:bookmarkStart w:id="3758" w:name="_ETM_Q13_236850"/>
      <w:bookmarkEnd w:id="3758"/>
      <w:r>
        <w:rPr>
          <w:rtl/>
        </w:rPr>
        <w:t xml:space="preserve">מאיר </w:t>
      </w:r>
      <w:bookmarkStart w:id="3759" w:name="_ETM_Q13_237089"/>
      <w:bookmarkEnd w:id="3759"/>
      <w:r>
        <w:rPr>
          <w:rtl/>
        </w:rPr>
        <w:t>היקר</w:t>
      </w:r>
      <w:bookmarkStart w:id="3760" w:name="_ETM_Q13_236015"/>
      <w:bookmarkStart w:id="3761" w:name="_ETM_Q13_240435"/>
      <w:bookmarkStart w:id="3762" w:name="_ETM_Q13_244255"/>
      <w:bookmarkEnd w:id="3760"/>
      <w:bookmarkEnd w:id="3761"/>
      <w:bookmarkEnd w:id="3762"/>
      <w:r>
        <w:rPr>
          <w:rFonts w:hint="cs"/>
          <w:rtl/>
        </w:rPr>
        <w:t>.</w:t>
      </w:r>
      <w:r>
        <w:rPr>
          <w:rtl/>
        </w:rPr>
        <w:t xml:space="preserve"> </w:t>
      </w:r>
      <w:bookmarkStart w:id="3763" w:name="_ETM_Q13_240789"/>
      <w:bookmarkEnd w:id="3763"/>
      <w:r>
        <w:rPr>
          <w:rtl/>
        </w:rPr>
        <w:t xml:space="preserve">נמצא </w:t>
      </w:r>
      <w:bookmarkStart w:id="3764" w:name="_ETM_Q13_241239"/>
      <w:bookmarkEnd w:id="3764"/>
      <w:r>
        <w:rPr>
          <w:rtl/>
        </w:rPr>
        <w:t xml:space="preserve">פה </w:t>
      </w:r>
      <w:bookmarkStart w:id="3765" w:name="_ETM_Q13_241389"/>
      <w:bookmarkEnd w:id="3765"/>
      <w:r>
        <w:rPr>
          <w:rtl/>
        </w:rPr>
        <w:t xml:space="preserve">הספר </w:t>
      </w:r>
      <w:bookmarkStart w:id="3766" w:name="_ETM_Q13_241780"/>
      <w:bookmarkEnd w:id="3766"/>
      <w:r>
        <w:rPr>
          <w:rtl/>
        </w:rPr>
        <w:t xml:space="preserve">של </w:t>
      </w:r>
      <w:bookmarkStart w:id="3767" w:name="_ETM_Q13_242649"/>
      <w:bookmarkStart w:id="3768" w:name="_ETM_Q13_243190"/>
      <w:bookmarkEnd w:id="3767"/>
      <w:bookmarkEnd w:id="3768"/>
      <w:r>
        <w:rPr>
          <w:rtl/>
        </w:rPr>
        <w:t xml:space="preserve">אבא </w:t>
      </w:r>
      <w:bookmarkStart w:id="3769" w:name="_ETM_Q13_243459"/>
      <w:bookmarkEnd w:id="3769"/>
      <w:r>
        <w:rPr>
          <w:rtl/>
        </w:rPr>
        <w:t xml:space="preserve">של </w:t>
      </w:r>
      <w:bookmarkStart w:id="3770" w:name="_ETM_Q13_243609"/>
      <w:bookmarkEnd w:id="3770"/>
      <w:r>
        <w:rPr>
          <w:rtl/>
        </w:rPr>
        <w:t xml:space="preserve">חבר </w:t>
      </w:r>
      <w:bookmarkStart w:id="3771" w:name="_ETM_Q13_243909"/>
      <w:bookmarkEnd w:id="3771"/>
      <w:r>
        <w:rPr>
          <w:rtl/>
        </w:rPr>
        <w:t xml:space="preserve">הכנסת </w:t>
      </w:r>
      <w:bookmarkStart w:id="3772" w:name="_ETM_Q13_244209"/>
      <w:bookmarkEnd w:id="3772"/>
      <w:r>
        <w:rPr>
          <w:rtl/>
        </w:rPr>
        <w:t>קרויזר</w:t>
      </w:r>
      <w:r>
        <w:rPr>
          <w:rFonts w:hint="cs"/>
          <w:rtl/>
        </w:rPr>
        <w:t>,</w:t>
      </w:r>
      <w:bookmarkStart w:id="3773" w:name="_ETM_Q13_245299"/>
      <w:bookmarkEnd w:id="3773"/>
      <w:r>
        <w:rPr>
          <w:rtl/>
        </w:rPr>
        <w:t xml:space="preserve"> </w:t>
      </w:r>
      <w:bookmarkStart w:id="3774" w:name="_ETM_Q13_244719"/>
      <w:bookmarkEnd w:id="3774"/>
      <w:r>
        <w:rPr>
          <w:rtl/>
        </w:rPr>
        <w:t xml:space="preserve">ואני </w:t>
      </w:r>
      <w:bookmarkStart w:id="3775" w:name="_ETM_Q13_244899"/>
      <w:bookmarkEnd w:id="3775"/>
      <w:r>
        <w:rPr>
          <w:rtl/>
        </w:rPr>
        <w:t xml:space="preserve">כל </w:t>
      </w:r>
      <w:bookmarkStart w:id="3776" w:name="_ETM_Q13_245020"/>
      <w:bookmarkEnd w:id="3776"/>
      <w:r>
        <w:rPr>
          <w:rtl/>
        </w:rPr>
        <w:t xml:space="preserve">פעם </w:t>
      </w:r>
      <w:bookmarkStart w:id="3777" w:name="_ETM_Q13_245140"/>
      <w:bookmarkEnd w:id="3777"/>
      <w:r>
        <w:rPr>
          <w:rtl/>
        </w:rPr>
        <w:t xml:space="preserve">לוקח </w:t>
      </w:r>
      <w:bookmarkStart w:id="3778" w:name="_ETM_Q13_245439"/>
      <w:bookmarkEnd w:id="3778"/>
      <w:r>
        <w:rPr>
          <w:rtl/>
        </w:rPr>
        <w:t xml:space="preserve">ממנו </w:t>
      </w:r>
      <w:bookmarkStart w:id="3779" w:name="_ETM_Q13_245619"/>
      <w:bookmarkEnd w:id="3779"/>
      <w:r>
        <w:rPr>
          <w:rtl/>
        </w:rPr>
        <w:t>ליקוטים</w:t>
      </w:r>
      <w:r>
        <w:rPr>
          <w:rFonts w:hint="cs"/>
          <w:rtl/>
        </w:rPr>
        <w:t>.</w:t>
      </w:r>
      <w:bookmarkStart w:id="3780" w:name="_ETM_Q13_250909"/>
      <w:bookmarkStart w:id="3781" w:name="_ETM_Q13_250958"/>
      <w:bookmarkStart w:id="3782" w:name="_ETM_Q13_251278"/>
      <w:bookmarkStart w:id="3783" w:name="_ETM_Q13_251317"/>
      <w:bookmarkEnd w:id="3780"/>
      <w:bookmarkEnd w:id="3781"/>
      <w:bookmarkEnd w:id="3782"/>
      <w:bookmarkEnd w:id="3783"/>
      <w:r w:rsidR="000305AA">
        <w:rPr>
          <w:rFonts w:hint="cs"/>
          <w:rtl/>
        </w:rPr>
        <w:t xml:space="preserve"> </w:t>
      </w:r>
      <w:bookmarkStart w:id="3784" w:name="_ETM_Q13_247000"/>
      <w:bookmarkEnd w:id="3784"/>
      <w:r>
        <w:rPr>
          <w:rtl/>
        </w:rPr>
        <w:t xml:space="preserve">אז </w:t>
      </w:r>
      <w:bookmarkStart w:id="3785" w:name="_ETM_Q13_249409"/>
      <w:bookmarkEnd w:id="3785"/>
      <w:r>
        <w:rPr>
          <w:rtl/>
        </w:rPr>
        <w:t>יעק</w:t>
      </w:r>
      <w:bookmarkStart w:id="3786" w:name="_ETM_Q13_251310"/>
      <w:bookmarkStart w:id="3787" w:name="_ETM_Q13_251610"/>
      <w:bookmarkStart w:id="3788" w:name="_ETM_Q13_251819"/>
      <w:bookmarkEnd w:id="3786"/>
      <w:bookmarkEnd w:id="3787"/>
      <w:bookmarkEnd w:id="3788"/>
      <w:r>
        <w:rPr>
          <w:rFonts w:hint="cs"/>
          <w:rtl/>
        </w:rPr>
        <w:t xml:space="preserve">ב, </w:t>
      </w:r>
      <w:r>
        <w:rPr>
          <w:rtl/>
        </w:rPr>
        <w:t>בפרשת</w:t>
      </w:r>
      <w:r>
        <w:rPr>
          <w:rFonts w:hint="cs"/>
          <w:rtl/>
        </w:rPr>
        <w:t xml:space="preserve"> השבוע, פרשת</w:t>
      </w:r>
      <w:bookmarkStart w:id="3789" w:name="_ETM_Q13_253378"/>
      <w:bookmarkEnd w:id="3789"/>
      <w:r>
        <w:rPr>
          <w:rtl/>
        </w:rPr>
        <w:t xml:space="preserve"> </w:t>
      </w:r>
      <w:bookmarkStart w:id="3790" w:name="_ETM_Q13_252420"/>
      <w:bookmarkEnd w:id="3790"/>
      <w:r>
        <w:rPr>
          <w:rtl/>
        </w:rPr>
        <w:t>וישלח</w:t>
      </w:r>
      <w:r>
        <w:rPr>
          <w:rFonts w:hint="cs"/>
          <w:rtl/>
        </w:rPr>
        <w:t xml:space="preserve">: </w:t>
      </w:r>
      <w:r w:rsidRPr="00B859BA">
        <w:rPr>
          <w:rFonts w:hint="cs"/>
          <w:rtl/>
        </w:rPr>
        <w:t>"</w:t>
      </w:r>
      <w:bookmarkStart w:id="3791" w:name="_ETM_Q13_254364"/>
      <w:bookmarkEnd w:id="3791"/>
      <w:r w:rsidRPr="00B859BA">
        <w:rPr>
          <w:rtl/>
        </w:rPr>
        <w:t>הצילני נא מיד אחי מיד עשו</w:t>
      </w:r>
      <w:r w:rsidRPr="00B859BA">
        <w:rPr>
          <w:rFonts w:hint="cs"/>
          <w:rtl/>
        </w:rPr>
        <w:t>"</w:t>
      </w:r>
      <w:r>
        <w:rPr>
          <w:rFonts w:hint="cs"/>
          <w:rtl/>
        </w:rPr>
        <w:t>.</w:t>
      </w:r>
      <w:r w:rsidRPr="00B859BA">
        <w:rPr>
          <w:rtl/>
        </w:rPr>
        <w:t xml:space="preserve"> </w:t>
      </w:r>
      <w:bookmarkStart w:id="3792" w:name="_ETM_Q13_253050"/>
      <w:bookmarkStart w:id="3793" w:name="_ETM_Q13_255420"/>
      <w:bookmarkEnd w:id="3792"/>
      <w:bookmarkEnd w:id="3793"/>
      <w:r>
        <w:rPr>
          <w:rtl/>
        </w:rPr>
        <w:t xml:space="preserve">יעקב </w:t>
      </w:r>
      <w:bookmarkStart w:id="3794" w:name="_ETM_Q13_255750"/>
      <w:bookmarkEnd w:id="3794"/>
      <w:r>
        <w:rPr>
          <w:rtl/>
        </w:rPr>
        <w:t xml:space="preserve">אבינו </w:t>
      </w:r>
      <w:bookmarkStart w:id="3795" w:name="_ETM_Q13_256080"/>
      <w:bookmarkEnd w:id="3795"/>
      <w:r>
        <w:rPr>
          <w:rtl/>
        </w:rPr>
        <w:t>הולך</w:t>
      </w:r>
      <w:r>
        <w:rPr>
          <w:rFonts w:hint="cs"/>
          <w:rtl/>
        </w:rPr>
        <w:t>,</w:t>
      </w:r>
      <w:bookmarkStart w:id="3796" w:name="_ETM_Q13_257304"/>
      <w:bookmarkStart w:id="3797" w:name="_ETM_Q13_258476"/>
      <w:bookmarkEnd w:id="3796"/>
      <w:bookmarkEnd w:id="3797"/>
      <w:r>
        <w:rPr>
          <w:rtl/>
        </w:rPr>
        <w:t xml:space="preserve"> </w:t>
      </w:r>
      <w:bookmarkStart w:id="3798" w:name="_ETM_Q13_256380"/>
      <w:bookmarkEnd w:id="3798"/>
      <w:r>
        <w:rPr>
          <w:rtl/>
        </w:rPr>
        <w:t xml:space="preserve">ואומרים </w:t>
      </w:r>
      <w:bookmarkStart w:id="3799" w:name="_ETM_Q13_256740"/>
      <w:bookmarkEnd w:id="3799"/>
      <w:r>
        <w:rPr>
          <w:rtl/>
        </w:rPr>
        <w:t>לו</w:t>
      </w:r>
      <w:r>
        <w:rPr>
          <w:rFonts w:hint="cs"/>
          <w:rtl/>
        </w:rPr>
        <w:t>:</w:t>
      </w:r>
      <w:r>
        <w:rPr>
          <w:rtl/>
        </w:rPr>
        <w:t xml:space="preserve"> </w:t>
      </w:r>
      <w:bookmarkStart w:id="3800" w:name="_ETM_Q13_256800"/>
      <w:bookmarkEnd w:id="3800"/>
      <w:r>
        <w:rPr>
          <w:rtl/>
        </w:rPr>
        <w:t>תקשיב</w:t>
      </w:r>
      <w:r>
        <w:rPr>
          <w:rFonts w:hint="cs"/>
          <w:rtl/>
        </w:rPr>
        <w:t>,</w:t>
      </w:r>
      <w:r>
        <w:rPr>
          <w:rtl/>
        </w:rPr>
        <w:t xml:space="preserve"> </w:t>
      </w:r>
      <w:bookmarkStart w:id="3801" w:name="_ETM_Q13_257160"/>
      <w:bookmarkEnd w:id="3801"/>
      <w:r>
        <w:rPr>
          <w:rFonts w:hint="cs"/>
          <w:rtl/>
        </w:rPr>
        <w:t>עשו</w:t>
      </w:r>
      <w:r>
        <w:rPr>
          <w:rtl/>
        </w:rPr>
        <w:t xml:space="preserve"> </w:t>
      </w:r>
      <w:bookmarkStart w:id="3802" w:name="_ETM_Q13_257459"/>
      <w:bookmarkEnd w:id="3802"/>
      <w:r>
        <w:rPr>
          <w:rtl/>
        </w:rPr>
        <w:t xml:space="preserve">בא </w:t>
      </w:r>
      <w:bookmarkStart w:id="3803" w:name="_ETM_Q13_257940"/>
      <w:bookmarkEnd w:id="3803"/>
      <w:r>
        <w:rPr>
          <w:rtl/>
        </w:rPr>
        <w:t xml:space="preserve">לך </w:t>
      </w:r>
      <w:bookmarkStart w:id="3804" w:name="_ETM_Q13_258300"/>
      <w:bookmarkEnd w:id="3804"/>
      <w:r>
        <w:rPr>
          <w:rFonts w:hint="cs"/>
          <w:rtl/>
        </w:rPr>
        <w:t>"וארבע מאות איש ע</w:t>
      </w:r>
      <w:bookmarkStart w:id="3805" w:name="_ETM_Q13_259384"/>
      <w:bookmarkEnd w:id="3805"/>
      <w:r>
        <w:rPr>
          <w:rtl/>
        </w:rPr>
        <w:t>מו</w:t>
      </w:r>
      <w:r>
        <w:rPr>
          <w:rFonts w:hint="cs"/>
          <w:rtl/>
        </w:rPr>
        <w:t>".</w:t>
      </w:r>
      <w:r>
        <w:rPr>
          <w:rtl/>
        </w:rPr>
        <w:t xml:space="preserve"> </w:t>
      </w:r>
      <w:bookmarkStart w:id="3806" w:name="_ETM_Q13_260530"/>
      <w:bookmarkStart w:id="3807" w:name="_ETM_Q13_260680"/>
      <w:bookmarkEnd w:id="3806"/>
      <w:bookmarkEnd w:id="3807"/>
      <w:r>
        <w:rPr>
          <w:rtl/>
        </w:rPr>
        <w:t xml:space="preserve">כמה </w:t>
      </w:r>
      <w:bookmarkStart w:id="3808" w:name="_ETM_Q13_260950"/>
      <w:bookmarkEnd w:id="3808"/>
      <w:r>
        <w:rPr>
          <w:rtl/>
        </w:rPr>
        <w:t>אחי</w:t>
      </w:r>
      <w:r>
        <w:rPr>
          <w:rFonts w:hint="cs"/>
          <w:rtl/>
        </w:rPr>
        <w:t>ם</w:t>
      </w:r>
      <w:r>
        <w:rPr>
          <w:rtl/>
        </w:rPr>
        <w:t xml:space="preserve"> </w:t>
      </w:r>
      <w:bookmarkStart w:id="3809" w:name="_ETM_Q13_261130"/>
      <w:bookmarkEnd w:id="3809"/>
      <w:r>
        <w:rPr>
          <w:rFonts w:hint="cs"/>
          <w:rtl/>
        </w:rPr>
        <w:t xml:space="preserve">היה </w:t>
      </w:r>
      <w:r>
        <w:rPr>
          <w:rtl/>
        </w:rPr>
        <w:t>ל</w:t>
      </w:r>
      <w:bookmarkStart w:id="3810" w:name="_ETM_Q13_261490"/>
      <w:bookmarkEnd w:id="3810"/>
      <w:r>
        <w:rPr>
          <w:rtl/>
        </w:rPr>
        <w:t>יעקב</w:t>
      </w:r>
      <w:r>
        <w:rPr>
          <w:rFonts w:hint="cs"/>
          <w:rtl/>
        </w:rPr>
        <w:t>? אחד.</w:t>
      </w:r>
      <w:r>
        <w:rPr>
          <w:rtl/>
        </w:rPr>
        <w:t xml:space="preserve"> </w:t>
      </w:r>
      <w:bookmarkStart w:id="3811" w:name="_ETM_Q13_262709"/>
      <w:bookmarkStart w:id="3812" w:name="_ETM_Q13_263590"/>
      <w:bookmarkStart w:id="3813" w:name="_ETM_Q13_262484"/>
      <w:bookmarkEnd w:id="3811"/>
      <w:bookmarkEnd w:id="3812"/>
      <w:bookmarkEnd w:id="3813"/>
      <w:r>
        <w:rPr>
          <w:rtl/>
        </w:rPr>
        <w:t xml:space="preserve">אז </w:t>
      </w:r>
      <w:bookmarkStart w:id="3814" w:name="_ETM_Q13_263709"/>
      <w:bookmarkEnd w:id="3814"/>
      <w:r>
        <w:rPr>
          <w:rFonts w:hint="cs"/>
          <w:rtl/>
        </w:rPr>
        <w:t xml:space="preserve">למה הוא אומר </w:t>
      </w:r>
      <w:bookmarkStart w:id="3815" w:name="_ETM_Q13_263950"/>
      <w:bookmarkEnd w:id="3815"/>
      <w:r>
        <w:rPr>
          <w:rFonts w:hint="cs"/>
          <w:rtl/>
        </w:rPr>
        <w:t>מ"</w:t>
      </w:r>
      <w:r>
        <w:rPr>
          <w:rtl/>
        </w:rPr>
        <w:t xml:space="preserve">יד </w:t>
      </w:r>
      <w:bookmarkStart w:id="3816" w:name="_ETM_Q13_264369"/>
      <w:bookmarkEnd w:id="3816"/>
      <w:r>
        <w:rPr>
          <w:rtl/>
        </w:rPr>
        <w:t xml:space="preserve">אחי </w:t>
      </w:r>
      <w:bookmarkStart w:id="3817" w:name="_ETM_Q13_264880"/>
      <w:bookmarkEnd w:id="3817"/>
      <w:r>
        <w:rPr>
          <w:rtl/>
        </w:rPr>
        <w:t>מ</w:t>
      </w:r>
      <w:r>
        <w:rPr>
          <w:rFonts w:hint="cs"/>
          <w:rtl/>
        </w:rPr>
        <w:t>י</w:t>
      </w:r>
      <w:r>
        <w:rPr>
          <w:rtl/>
        </w:rPr>
        <w:t>ד</w:t>
      </w:r>
      <w:r>
        <w:rPr>
          <w:rFonts w:hint="cs"/>
          <w:rtl/>
        </w:rPr>
        <w:t xml:space="preserve"> עשו"?</w:t>
      </w:r>
      <w:bookmarkStart w:id="3818" w:name="_ETM_Q13_265174"/>
      <w:bookmarkEnd w:id="3818"/>
      <w:r>
        <w:rPr>
          <w:rtl/>
        </w:rPr>
        <w:t xml:space="preserve"> </w:t>
      </w:r>
      <w:bookmarkStart w:id="3819" w:name="_ETM_Q13_265240"/>
      <w:bookmarkStart w:id="3820" w:name="_ETM_Q13_265990"/>
      <w:bookmarkEnd w:id="3819"/>
      <w:bookmarkEnd w:id="3820"/>
      <w:r>
        <w:rPr>
          <w:rtl/>
        </w:rPr>
        <w:t>תצ</w:t>
      </w:r>
      <w:r>
        <w:rPr>
          <w:rFonts w:hint="cs"/>
          <w:rtl/>
        </w:rPr>
        <w:t>י</w:t>
      </w:r>
      <w:r>
        <w:rPr>
          <w:rtl/>
        </w:rPr>
        <w:t>ל</w:t>
      </w:r>
      <w:r>
        <w:rPr>
          <w:rFonts w:hint="cs"/>
          <w:rtl/>
        </w:rPr>
        <w:t>נ</w:t>
      </w:r>
      <w:bookmarkStart w:id="3821" w:name="_ETM_Q13_266470"/>
      <w:bookmarkEnd w:id="3821"/>
      <w:r>
        <w:rPr>
          <w:rtl/>
        </w:rPr>
        <w:t xml:space="preserve">י </w:t>
      </w:r>
      <w:bookmarkStart w:id="3822" w:name="_ETM_Q13_266530"/>
      <w:bookmarkEnd w:id="3822"/>
      <w:r>
        <w:rPr>
          <w:rtl/>
        </w:rPr>
        <w:t xml:space="preserve">מיד </w:t>
      </w:r>
      <w:bookmarkStart w:id="3823" w:name="_ETM_Q13_266709"/>
      <w:bookmarkEnd w:id="3823"/>
      <w:r>
        <w:rPr>
          <w:rFonts w:hint="cs"/>
          <w:rtl/>
        </w:rPr>
        <w:t>עשו</w:t>
      </w:r>
      <w:r>
        <w:rPr>
          <w:rtl/>
        </w:rPr>
        <w:t xml:space="preserve"> </w:t>
      </w:r>
      <w:bookmarkStart w:id="3824" w:name="_ETM_Q13_267640"/>
      <w:bookmarkEnd w:id="3824"/>
      <w:r>
        <w:rPr>
          <w:rFonts w:hint="cs"/>
          <w:rtl/>
        </w:rPr>
        <w:t>א</w:t>
      </w:r>
      <w:r>
        <w:rPr>
          <w:rtl/>
        </w:rPr>
        <w:t>ו</w:t>
      </w:r>
      <w:r>
        <w:rPr>
          <w:rFonts w:hint="cs"/>
          <w:rtl/>
        </w:rPr>
        <w:t xml:space="preserve"> מ</w:t>
      </w:r>
      <w:r>
        <w:rPr>
          <w:rtl/>
        </w:rPr>
        <w:t xml:space="preserve">יד </w:t>
      </w:r>
      <w:bookmarkStart w:id="3825" w:name="_ETM_Q13_268000"/>
      <w:bookmarkEnd w:id="3825"/>
      <w:r>
        <w:rPr>
          <w:rtl/>
        </w:rPr>
        <w:t xml:space="preserve">אחי </w:t>
      </w:r>
      <w:bookmarkStart w:id="3826" w:name="_ETM_Q13_268330"/>
      <w:bookmarkEnd w:id="3826"/>
      <w:r w:rsidR="000305AA">
        <w:rPr>
          <w:rFonts w:hint="cs"/>
          <w:rtl/>
        </w:rPr>
        <w:t xml:space="preserve">– </w:t>
      </w:r>
      <w:r>
        <w:rPr>
          <w:rtl/>
        </w:rPr>
        <w:t xml:space="preserve">מה </w:t>
      </w:r>
      <w:bookmarkStart w:id="3827" w:name="_ETM_Q13_268510"/>
      <w:bookmarkEnd w:id="3827"/>
      <w:r>
        <w:rPr>
          <w:rtl/>
        </w:rPr>
        <w:t xml:space="preserve">זה </w:t>
      </w:r>
      <w:bookmarkStart w:id="3828" w:name="_ETM_Q13_268690"/>
      <w:bookmarkStart w:id="3829" w:name="_ETM_Q13_268990"/>
      <w:bookmarkEnd w:id="3828"/>
      <w:bookmarkEnd w:id="3829"/>
      <w:r>
        <w:rPr>
          <w:rtl/>
        </w:rPr>
        <w:t>החל</w:t>
      </w:r>
      <w:r>
        <w:rPr>
          <w:rFonts w:hint="cs"/>
          <w:rtl/>
        </w:rPr>
        <w:t>ו</w:t>
      </w:r>
      <w:r>
        <w:rPr>
          <w:rtl/>
        </w:rPr>
        <w:t xml:space="preserve">קות </w:t>
      </w:r>
      <w:bookmarkStart w:id="3830" w:name="_ETM_Q13_269770"/>
      <w:bookmarkEnd w:id="3830"/>
      <w:r>
        <w:rPr>
          <w:rtl/>
        </w:rPr>
        <w:t>האלה</w:t>
      </w:r>
      <w:r>
        <w:rPr>
          <w:rFonts w:hint="cs"/>
          <w:rtl/>
        </w:rPr>
        <w:t>?</w:t>
      </w:r>
    </w:p>
    <w:p w:rsidR="00DF2813" w:rsidRDefault="00DF2813" w:rsidP="00A9714A">
      <w:pPr>
        <w:rPr>
          <w:rtl/>
        </w:rPr>
      </w:pPr>
    </w:p>
    <w:p w:rsidR="00DF2813" w:rsidRDefault="00DF2813" w:rsidP="000305AA">
      <w:pPr>
        <w:rPr>
          <w:rtl/>
        </w:rPr>
      </w:pPr>
      <w:bookmarkStart w:id="3831" w:name="_ETM_Q13_269633"/>
      <w:bookmarkEnd w:id="3831"/>
      <w:r>
        <w:rPr>
          <w:rtl/>
        </w:rPr>
        <w:t xml:space="preserve"> </w:t>
      </w:r>
      <w:bookmarkStart w:id="3832" w:name="_ETM_Q13_271479"/>
      <w:bookmarkEnd w:id="3832"/>
      <w:r>
        <w:rPr>
          <w:rtl/>
        </w:rPr>
        <w:t xml:space="preserve">אז </w:t>
      </w:r>
      <w:bookmarkStart w:id="3833" w:name="_ETM_Q13_271600"/>
      <w:bookmarkEnd w:id="3833"/>
      <w:r>
        <w:rPr>
          <w:rtl/>
        </w:rPr>
        <w:t xml:space="preserve">כתוב </w:t>
      </w:r>
      <w:bookmarkStart w:id="3834" w:name="_ETM_Q13_271900"/>
      <w:bookmarkEnd w:id="3834"/>
      <w:r>
        <w:rPr>
          <w:rtl/>
        </w:rPr>
        <w:t>שי</w:t>
      </w:r>
      <w:r>
        <w:rPr>
          <w:rFonts w:hint="cs"/>
          <w:rtl/>
        </w:rPr>
        <w:t>ע</w:t>
      </w:r>
      <w:r>
        <w:rPr>
          <w:rtl/>
        </w:rPr>
        <w:t>ק</w:t>
      </w:r>
      <w:r>
        <w:rPr>
          <w:rFonts w:hint="cs"/>
          <w:rtl/>
        </w:rPr>
        <w:t>ב התפלל על שני דברים:</w:t>
      </w:r>
      <w:bookmarkStart w:id="3835" w:name="_ETM_Q13_272530"/>
      <w:bookmarkStart w:id="3836" w:name="_ETM_Q13_272709"/>
      <w:bookmarkStart w:id="3837" w:name="_ETM_Q13_272920"/>
      <w:bookmarkStart w:id="3838" w:name="_ETM_Q13_272979"/>
      <w:bookmarkStart w:id="3839" w:name="_ETM_Q13_274164"/>
      <w:bookmarkStart w:id="3840" w:name="_ETM_Q13_274542"/>
      <w:bookmarkStart w:id="3841" w:name="_ETM_Q13_275950"/>
      <w:bookmarkEnd w:id="3835"/>
      <w:bookmarkEnd w:id="3836"/>
      <w:bookmarkEnd w:id="3837"/>
      <w:bookmarkEnd w:id="3838"/>
      <w:bookmarkEnd w:id="3839"/>
      <w:bookmarkEnd w:id="3840"/>
      <w:bookmarkEnd w:id="3841"/>
      <w:r>
        <w:rPr>
          <w:rtl/>
        </w:rPr>
        <w:t xml:space="preserve"> </w:t>
      </w:r>
      <w:bookmarkStart w:id="3842" w:name="_ETM_Q13_274590"/>
      <w:bookmarkEnd w:id="3842"/>
      <w:r>
        <w:rPr>
          <w:rtl/>
        </w:rPr>
        <w:t xml:space="preserve">קודם </w:t>
      </w:r>
      <w:bookmarkStart w:id="3843" w:name="_ETM_Q13_274859"/>
      <w:bookmarkEnd w:id="3843"/>
      <w:r>
        <w:rPr>
          <w:rtl/>
        </w:rPr>
        <w:t xml:space="preserve">כל </w:t>
      </w:r>
      <w:bookmarkStart w:id="3844" w:name="_ETM_Q13_275850"/>
      <w:bookmarkEnd w:id="3844"/>
      <w:r>
        <w:rPr>
          <w:rFonts w:hint="cs"/>
          <w:rtl/>
        </w:rPr>
        <w:t>"</w:t>
      </w:r>
      <w:r>
        <w:rPr>
          <w:rtl/>
        </w:rPr>
        <w:t xml:space="preserve">מיד </w:t>
      </w:r>
      <w:bookmarkStart w:id="3845" w:name="_ETM_Q13_276180"/>
      <w:bookmarkEnd w:id="3845"/>
      <w:r>
        <w:rPr>
          <w:rtl/>
        </w:rPr>
        <w:t>אחי</w:t>
      </w:r>
      <w:r>
        <w:rPr>
          <w:rFonts w:hint="cs"/>
          <w:rtl/>
        </w:rPr>
        <w:t xml:space="preserve">" </w:t>
      </w:r>
      <w:r>
        <w:rPr>
          <w:rFonts w:hint="eastAsia"/>
          <w:rtl/>
        </w:rPr>
        <w:t>–</w:t>
      </w:r>
      <w:r>
        <w:rPr>
          <w:rtl/>
        </w:rPr>
        <w:t xml:space="preserve"> </w:t>
      </w:r>
      <w:bookmarkStart w:id="3846" w:name="_ETM_Q13_278560"/>
      <w:bookmarkEnd w:id="3846"/>
      <w:r>
        <w:rPr>
          <w:rtl/>
        </w:rPr>
        <w:t xml:space="preserve">אמנם </w:t>
      </w:r>
      <w:bookmarkStart w:id="3847" w:name="_ETM_Q13_278890"/>
      <w:bookmarkEnd w:id="3847"/>
      <w:r>
        <w:rPr>
          <w:rtl/>
        </w:rPr>
        <w:t xml:space="preserve">הוא </w:t>
      </w:r>
      <w:bookmarkStart w:id="3848" w:name="_ETM_Q13_278980"/>
      <w:bookmarkEnd w:id="3848"/>
      <w:r>
        <w:rPr>
          <w:rtl/>
        </w:rPr>
        <w:t xml:space="preserve">אח </w:t>
      </w:r>
      <w:bookmarkStart w:id="3849" w:name="_ETM_Q13_279100"/>
      <w:bookmarkEnd w:id="3849"/>
      <w:r>
        <w:rPr>
          <w:rtl/>
        </w:rPr>
        <w:t>שלי</w:t>
      </w:r>
      <w:r>
        <w:rPr>
          <w:rFonts w:hint="cs"/>
          <w:rtl/>
        </w:rPr>
        <w:t>,</w:t>
      </w:r>
      <w:bookmarkStart w:id="3850" w:name="_ETM_Q13_279283"/>
      <w:bookmarkEnd w:id="3850"/>
      <w:r>
        <w:rPr>
          <w:rtl/>
        </w:rPr>
        <w:t xml:space="preserve"> </w:t>
      </w:r>
      <w:bookmarkStart w:id="3851" w:name="_ETM_Q13_279880"/>
      <w:bookmarkEnd w:id="3851"/>
      <w:r>
        <w:rPr>
          <w:rtl/>
        </w:rPr>
        <w:t xml:space="preserve">אבל </w:t>
      </w:r>
      <w:bookmarkStart w:id="3852" w:name="_ETM_Q13_280150"/>
      <w:bookmarkEnd w:id="3852"/>
      <w:r>
        <w:rPr>
          <w:rtl/>
        </w:rPr>
        <w:t xml:space="preserve">הוא </w:t>
      </w:r>
      <w:bookmarkStart w:id="3853" w:name="_ETM_Q13_280270"/>
      <w:bookmarkEnd w:id="3853"/>
      <w:r>
        <w:rPr>
          <w:rFonts w:hint="cs"/>
          <w:rtl/>
        </w:rPr>
        <w:t>עשו,</w:t>
      </w:r>
      <w:r>
        <w:rPr>
          <w:rtl/>
        </w:rPr>
        <w:t xml:space="preserve"> </w:t>
      </w:r>
      <w:bookmarkStart w:id="3854" w:name="_ETM_Q13_281310"/>
      <w:bookmarkEnd w:id="3854"/>
      <w:r>
        <w:rPr>
          <w:rtl/>
        </w:rPr>
        <w:t xml:space="preserve">הוא </w:t>
      </w:r>
      <w:bookmarkStart w:id="3855" w:name="_ETM_Q13_281430"/>
      <w:bookmarkEnd w:id="3855"/>
      <w:r>
        <w:rPr>
          <w:rtl/>
        </w:rPr>
        <w:t xml:space="preserve">לא </w:t>
      </w:r>
      <w:bookmarkStart w:id="3856" w:name="_ETM_Q13_281520"/>
      <w:bookmarkEnd w:id="3856"/>
      <w:r>
        <w:rPr>
          <w:rtl/>
        </w:rPr>
        <w:t xml:space="preserve">מתנהג </w:t>
      </w:r>
      <w:bookmarkStart w:id="3857" w:name="_ETM_Q13_281850"/>
      <w:bookmarkEnd w:id="3857"/>
      <w:r>
        <w:rPr>
          <w:rtl/>
        </w:rPr>
        <w:t xml:space="preserve">בדרך </w:t>
      </w:r>
      <w:bookmarkStart w:id="3858" w:name="_ETM_Q13_282090"/>
      <w:bookmarkEnd w:id="3858"/>
      <w:r>
        <w:rPr>
          <w:rtl/>
        </w:rPr>
        <w:t xml:space="preserve">שאני </w:t>
      </w:r>
      <w:bookmarkStart w:id="3859" w:name="_ETM_Q13_282270"/>
      <w:bookmarkEnd w:id="3859"/>
      <w:r>
        <w:rPr>
          <w:rtl/>
        </w:rPr>
        <w:t>רוצה</w:t>
      </w:r>
      <w:bookmarkStart w:id="3860" w:name="_ETM_Q13_282504"/>
      <w:bookmarkEnd w:id="3860"/>
      <w:r>
        <w:rPr>
          <w:rFonts w:hint="cs"/>
          <w:rtl/>
        </w:rPr>
        <w:t>.</w:t>
      </w:r>
      <w:r>
        <w:rPr>
          <w:rtl/>
        </w:rPr>
        <w:t xml:space="preserve"> </w:t>
      </w:r>
      <w:bookmarkStart w:id="3861" w:name="_ETM_Q13_283259"/>
      <w:bookmarkEnd w:id="3861"/>
      <w:r>
        <w:rPr>
          <w:rtl/>
        </w:rPr>
        <w:t xml:space="preserve">אם </w:t>
      </w:r>
      <w:bookmarkStart w:id="3862" w:name="_ETM_Q13_283409"/>
      <w:bookmarkEnd w:id="3862"/>
      <w:r>
        <w:rPr>
          <w:rtl/>
        </w:rPr>
        <w:t xml:space="preserve">הוא </w:t>
      </w:r>
      <w:bookmarkStart w:id="3863" w:name="_ETM_Q13_283469"/>
      <w:bookmarkEnd w:id="3863"/>
      <w:r>
        <w:rPr>
          <w:rtl/>
        </w:rPr>
        <w:t>י</w:t>
      </w:r>
      <w:r>
        <w:rPr>
          <w:rFonts w:hint="cs"/>
          <w:rtl/>
        </w:rPr>
        <w:t>ר</w:t>
      </w:r>
      <w:r>
        <w:rPr>
          <w:rtl/>
        </w:rPr>
        <w:t>צ</w:t>
      </w:r>
      <w:r>
        <w:rPr>
          <w:rFonts w:hint="cs"/>
          <w:rtl/>
        </w:rPr>
        <w:t>ה</w:t>
      </w:r>
      <w:r>
        <w:rPr>
          <w:rtl/>
        </w:rPr>
        <w:t xml:space="preserve"> </w:t>
      </w:r>
      <w:bookmarkStart w:id="3864" w:name="_ETM_Q13_283740"/>
      <w:bookmarkEnd w:id="3864"/>
      <w:r>
        <w:rPr>
          <w:rtl/>
        </w:rPr>
        <w:t xml:space="preserve">עכשיו </w:t>
      </w:r>
      <w:bookmarkStart w:id="3865" w:name="_ETM_Q13_284100"/>
      <w:bookmarkEnd w:id="3865"/>
      <w:r>
        <w:rPr>
          <w:rtl/>
        </w:rPr>
        <w:t xml:space="preserve">להתחבר </w:t>
      </w:r>
      <w:bookmarkStart w:id="3866" w:name="_ETM_Q13_284549"/>
      <w:bookmarkEnd w:id="3866"/>
      <w:r>
        <w:rPr>
          <w:rtl/>
        </w:rPr>
        <w:t xml:space="preserve">איתי </w:t>
      </w:r>
      <w:bookmarkStart w:id="3867" w:name="_ETM_Q13_285270"/>
      <w:bookmarkEnd w:id="3867"/>
      <w:r>
        <w:rPr>
          <w:rtl/>
        </w:rPr>
        <w:t xml:space="preserve">ולקחת </w:t>
      </w:r>
      <w:bookmarkStart w:id="3868" w:name="_ETM_Q13_285719"/>
      <w:bookmarkEnd w:id="3868"/>
      <w:r>
        <w:rPr>
          <w:rtl/>
        </w:rPr>
        <w:t xml:space="preserve">אותי </w:t>
      </w:r>
      <w:bookmarkStart w:id="3869" w:name="_ETM_Q13_285869"/>
      <w:bookmarkEnd w:id="3869"/>
      <w:r>
        <w:rPr>
          <w:rtl/>
        </w:rPr>
        <w:t>ל</w:t>
      </w:r>
      <w:bookmarkStart w:id="3870" w:name="_ETM_Q13_285804"/>
      <w:bookmarkEnd w:id="3870"/>
      <w:r>
        <w:rPr>
          <w:rtl/>
        </w:rPr>
        <w:t xml:space="preserve">דרכים </w:t>
      </w:r>
      <w:bookmarkStart w:id="3871" w:name="_ETM_Q13_286350"/>
      <w:bookmarkEnd w:id="3871"/>
      <w:r>
        <w:rPr>
          <w:rtl/>
        </w:rPr>
        <w:t xml:space="preserve">שהוא </w:t>
      </w:r>
      <w:bookmarkStart w:id="3872" w:name="_ETM_Q13_286590"/>
      <w:bookmarkEnd w:id="3872"/>
      <w:r>
        <w:rPr>
          <w:rtl/>
        </w:rPr>
        <w:t xml:space="preserve">רוצה </w:t>
      </w:r>
      <w:bookmarkStart w:id="3873" w:name="_ETM_Q13_286950"/>
      <w:bookmarkEnd w:id="3873"/>
      <w:r>
        <w:rPr>
          <w:rtl/>
        </w:rPr>
        <w:t xml:space="preserve">למשוך </w:t>
      </w:r>
      <w:bookmarkStart w:id="3874" w:name="_ETM_Q13_287549"/>
      <w:bookmarkEnd w:id="3874"/>
      <w:r>
        <w:rPr>
          <w:rtl/>
        </w:rPr>
        <w:t>אותי</w:t>
      </w:r>
      <w:r>
        <w:rPr>
          <w:rFonts w:hint="cs"/>
          <w:rtl/>
        </w:rPr>
        <w:t>,</w:t>
      </w:r>
      <w:bookmarkStart w:id="3875" w:name="_ETM_Q13_287939"/>
      <w:bookmarkStart w:id="3876" w:name="_ETM_Q13_288210"/>
      <w:bookmarkEnd w:id="3875"/>
      <w:bookmarkEnd w:id="3876"/>
      <w:r>
        <w:rPr>
          <w:rFonts w:hint="cs"/>
          <w:rtl/>
        </w:rPr>
        <w:t xml:space="preserve"> </w:t>
      </w:r>
      <w:r>
        <w:rPr>
          <w:rtl/>
        </w:rPr>
        <w:t xml:space="preserve">תציל </w:t>
      </w:r>
      <w:bookmarkStart w:id="3877" w:name="_ETM_Q13_288600"/>
      <w:bookmarkEnd w:id="3877"/>
      <w:r>
        <w:rPr>
          <w:rtl/>
        </w:rPr>
        <w:t xml:space="preserve">אותי </w:t>
      </w:r>
      <w:bookmarkStart w:id="3878" w:name="_ETM_Q13_288780"/>
      <w:bookmarkEnd w:id="3878"/>
      <w:r>
        <w:rPr>
          <w:rtl/>
        </w:rPr>
        <w:t>מזה</w:t>
      </w:r>
      <w:r>
        <w:rPr>
          <w:rFonts w:hint="cs"/>
          <w:rtl/>
        </w:rPr>
        <w:t>.</w:t>
      </w:r>
      <w:bookmarkStart w:id="3879" w:name="_ETM_Q13_289414"/>
      <w:bookmarkEnd w:id="3879"/>
      <w:r>
        <w:rPr>
          <w:rtl/>
        </w:rPr>
        <w:t xml:space="preserve"> </w:t>
      </w:r>
      <w:bookmarkStart w:id="3880" w:name="_ETM_Q13_289500"/>
      <w:bookmarkEnd w:id="3880"/>
      <w:r>
        <w:rPr>
          <w:rtl/>
        </w:rPr>
        <w:t xml:space="preserve">מצד </w:t>
      </w:r>
      <w:bookmarkStart w:id="3881" w:name="_ETM_Q13_290010"/>
      <w:bookmarkEnd w:id="3881"/>
      <w:r>
        <w:rPr>
          <w:rtl/>
        </w:rPr>
        <w:t>שני</w:t>
      </w:r>
      <w:r>
        <w:rPr>
          <w:rFonts w:hint="cs"/>
          <w:rtl/>
        </w:rPr>
        <w:t>,</w:t>
      </w:r>
      <w:r>
        <w:rPr>
          <w:rtl/>
        </w:rPr>
        <w:t xml:space="preserve"> </w:t>
      </w:r>
      <w:bookmarkStart w:id="3882" w:name="_ETM_Q13_290220"/>
      <w:bookmarkStart w:id="3883" w:name="_ETM_Q13_290369"/>
      <w:bookmarkEnd w:id="3882"/>
      <w:bookmarkEnd w:id="3883"/>
      <w:r>
        <w:rPr>
          <w:rtl/>
        </w:rPr>
        <w:t xml:space="preserve">תציל </w:t>
      </w:r>
      <w:bookmarkStart w:id="3884" w:name="_ETM_Q13_290640"/>
      <w:bookmarkEnd w:id="3884"/>
      <w:r>
        <w:rPr>
          <w:rtl/>
        </w:rPr>
        <w:t xml:space="preserve">אותי </w:t>
      </w:r>
      <w:bookmarkStart w:id="3885" w:name="_ETM_Q13_290850"/>
      <w:bookmarkEnd w:id="3885"/>
      <w:r>
        <w:rPr>
          <w:rFonts w:hint="cs"/>
          <w:rtl/>
        </w:rPr>
        <w:t xml:space="preserve">גם </w:t>
      </w:r>
      <w:r>
        <w:rPr>
          <w:rtl/>
        </w:rPr>
        <w:t xml:space="preserve">מיד </w:t>
      </w:r>
      <w:bookmarkStart w:id="3886" w:name="_ETM_Q13_291060"/>
      <w:bookmarkEnd w:id="3886"/>
      <w:r>
        <w:rPr>
          <w:rtl/>
        </w:rPr>
        <w:t>ז</w:t>
      </w:r>
      <w:r>
        <w:rPr>
          <w:rFonts w:hint="cs"/>
          <w:rtl/>
        </w:rPr>
        <w:t xml:space="preserve">ה </w:t>
      </w:r>
      <w:r>
        <w:rPr>
          <w:rtl/>
        </w:rPr>
        <w:t>שהו</w:t>
      </w:r>
      <w:r>
        <w:rPr>
          <w:rFonts w:hint="cs"/>
          <w:rtl/>
        </w:rPr>
        <w:t>א ע</w:t>
      </w:r>
      <w:bookmarkStart w:id="3887" w:name="_ETM_Q13_291420"/>
      <w:bookmarkEnd w:id="3887"/>
      <w:r>
        <w:rPr>
          <w:rtl/>
        </w:rPr>
        <w:t>ש</w:t>
      </w:r>
      <w:r>
        <w:rPr>
          <w:rFonts w:hint="cs"/>
          <w:rtl/>
        </w:rPr>
        <w:t>ו,</w:t>
      </w:r>
      <w:r>
        <w:rPr>
          <w:rtl/>
        </w:rPr>
        <w:t xml:space="preserve"> </w:t>
      </w:r>
      <w:bookmarkStart w:id="3888" w:name="_ETM_Q13_291720"/>
      <w:bookmarkEnd w:id="3888"/>
      <w:r>
        <w:rPr>
          <w:rtl/>
        </w:rPr>
        <w:t xml:space="preserve">הוא </w:t>
      </w:r>
      <w:bookmarkStart w:id="3889" w:name="_ETM_Q13_291780"/>
      <w:bookmarkEnd w:id="3889"/>
      <w:r>
        <w:rPr>
          <w:rtl/>
        </w:rPr>
        <w:t xml:space="preserve">רוצה </w:t>
      </w:r>
      <w:bookmarkStart w:id="3890" w:name="_ETM_Q13_291990"/>
      <w:bookmarkEnd w:id="3890"/>
      <w:r>
        <w:rPr>
          <w:rtl/>
        </w:rPr>
        <w:t xml:space="preserve">להרוג </w:t>
      </w:r>
      <w:bookmarkStart w:id="3891" w:name="_ETM_Q13_292320"/>
      <w:bookmarkEnd w:id="3891"/>
      <w:r>
        <w:rPr>
          <w:rtl/>
        </w:rPr>
        <w:t>אותי</w:t>
      </w:r>
      <w:bookmarkStart w:id="3892" w:name="_ETM_Q13_293094"/>
      <w:bookmarkEnd w:id="3892"/>
      <w:r>
        <w:rPr>
          <w:rFonts w:hint="cs"/>
          <w:rtl/>
        </w:rPr>
        <w:t>.</w:t>
      </w:r>
      <w:r>
        <w:rPr>
          <w:rtl/>
        </w:rPr>
        <w:t xml:space="preserve"> </w:t>
      </w:r>
      <w:bookmarkStart w:id="3893" w:name="_ETM_Q13_293020"/>
      <w:bookmarkEnd w:id="3893"/>
      <w:r>
        <w:rPr>
          <w:rtl/>
        </w:rPr>
        <w:t xml:space="preserve">אלו </w:t>
      </w:r>
      <w:bookmarkStart w:id="3894" w:name="_ETM_Q13_293260"/>
      <w:bookmarkEnd w:id="3894"/>
      <w:r>
        <w:rPr>
          <w:rtl/>
        </w:rPr>
        <w:t xml:space="preserve">שתי </w:t>
      </w:r>
      <w:bookmarkStart w:id="3895" w:name="_ETM_Q13_293500"/>
      <w:bookmarkEnd w:id="3895"/>
      <w:r>
        <w:rPr>
          <w:rtl/>
        </w:rPr>
        <w:t xml:space="preserve">תפילות </w:t>
      </w:r>
      <w:bookmarkStart w:id="3896" w:name="_ETM_Q13_293830"/>
      <w:bookmarkEnd w:id="3896"/>
      <w:r>
        <w:rPr>
          <w:rtl/>
        </w:rPr>
        <w:t>שונות</w:t>
      </w:r>
      <w:r>
        <w:rPr>
          <w:rFonts w:hint="cs"/>
          <w:rtl/>
        </w:rPr>
        <w:t>.</w:t>
      </w:r>
      <w:r>
        <w:rPr>
          <w:rtl/>
        </w:rPr>
        <w:t xml:space="preserve"> </w:t>
      </w:r>
      <w:bookmarkStart w:id="3897" w:name="_ETM_Q13_294770"/>
      <w:bookmarkEnd w:id="3897"/>
      <w:r>
        <w:rPr>
          <w:rtl/>
        </w:rPr>
        <w:t xml:space="preserve">אבל </w:t>
      </w:r>
      <w:bookmarkStart w:id="3898" w:name="_ETM_Q13_295130"/>
      <w:bookmarkEnd w:id="3898"/>
      <w:r>
        <w:rPr>
          <w:rtl/>
        </w:rPr>
        <w:t xml:space="preserve">שימו </w:t>
      </w:r>
      <w:bookmarkStart w:id="3899" w:name="_ETM_Q13_295340"/>
      <w:bookmarkEnd w:id="3899"/>
      <w:r>
        <w:rPr>
          <w:rtl/>
        </w:rPr>
        <w:t xml:space="preserve">לב </w:t>
      </w:r>
      <w:bookmarkStart w:id="3900" w:name="_ETM_Q13_295460"/>
      <w:bookmarkEnd w:id="3900"/>
      <w:r>
        <w:rPr>
          <w:rtl/>
        </w:rPr>
        <w:t xml:space="preserve">שהוא </w:t>
      </w:r>
      <w:bookmarkStart w:id="3901" w:name="_ETM_Q13_295610"/>
      <w:bookmarkEnd w:id="3901"/>
      <w:r>
        <w:rPr>
          <w:rtl/>
        </w:rPr>
        <w:t xml:space="preserve">הקדים </w:t>
      </w:r>
      <w:bookmarkStart w:id="3902" w:name="_ETM_Q13_296390"/>
      <w:bookmarkEnd w:id="3902"/>
      <w:r>
        <w:rPr>
          <w:rtl/>
        </w:rPr>
        <w:t xml:space="preserve">את </w:t>
      </w:r>
      <w:bookmarkStart w:id="3903" w:name="_ETM_Q13_296570"/>
      <w:bookmarkEnd w:id="3903"/>
      <w:r>
        <w:rPr>
          <w:rFonts w:hint="cs"/>
          <w:rtl/>
        </w:rPr>
        <w:t>"</w:t>
      </w:r>
      <w:r>
        <w:rPr>
          <w:rtl/>
        </w:rPr>
        <w:t xml:space="preserve">מיד </w:t>
      </w:r>
      <w:bookmarkStart w:id="3904" w:name="_ETM_Q13_296900"/>
      <w:bookmarkEnd w:id="3904"/>
      <w:r>
        <w:rPr>
          <w:rtl/>
        </w:rPr>
        <w:t>אחי</w:t>
      </w:r>
      <w:bookmarkStart w:id="3905" w:name="_ETM_Q13_298424"/>
      <w:bookmarkEnd w:id="3905"/>
      <w:r>
        <w:rPr>
          <w:rFonts w:hint="cs"/>
          <w:rtl/>
        </w:rPr>
        <w:t xml:space="preserve">" </w:t>
      </w:r>
      <w:r>
        <w:rPr>
          <w:rFonts w:hint="eastAsia"/>
          <w:rtl/>
        </w:rPr>
        <w:t>–</w:t>
      </w:r>
      <w:r>
        <w:rPr>
          <w:rFonts w:hint="cs"/>
          <w:rtl/>
        </w:rPr>
        <w:t xml:space="preserve"> הוא</w:t>
      </w:r>
      <w:r>
        <w:rPr>
          <w:rtl/>
        </w:rPr>
        <w:t xml:space="preserve"> </w:t>
      </w:r>
      <w:bookmarkStart w:id="3906" w:name="_ETM_Q13_297560"/>
      <w:bookmarkEnd w:id="3906"/>
      <w:r>
        <w:rPr>
          <w:rtl/>
        </w:rPr>
        <w:t xml:space="preserve">אומר </w:t>
      </w:r>
      <w:bookmarkStart w:id="3907" w:name="_ETM_Q13_297860"/>
      <w:bookmarkEnd w:id="3907"/>
      <w:r>
        <w:rPr>
          <w:rtl/>
        </w:rPr>
        <w:t>לו</w:t>
      </w:r>
      <w:bookmarkStart w:id="3908" w:name="_ETM_Q13_297979"/>
      <w:bookmarkStart w:id="3909" w:name="_ETM_Q13_298190"/>
      <w:bookmarkEnd w:id="3908"/>
      <w:bookmarkEnd w:id="3909"/>
      <w:r>
        <w:rPr>
          <w:rFonts w:hint="cs"/>
          <w:rtl/>
        </w:rPr>
        <w:t>:</w:t>
      </w:r>
      <w:r>
        <w:rPr>
          <w:rtl/>
        </w:rPr>
        <w:t xml:space="preserve"> </w:t>
      </w:r>
      <w:bookmarkStart w:id="3910" w:name="_ETM_Q13_298670"/>
      <w:bookmarkEnd w:id="3910"/>
      <w:r>
        <w:rPr>
          <w:rtl/>
        </w:rPr>
        <w:t xml:space="preserve">הוא </w:t>
      </w:r>
      <w:bookmarkStart w:id="3911" w:name="_ETM_Q13_298850"/>
      <w:bookmarkEnd w:id="3911"/>
      <w:r>
        <w:rPr>
          <w:rtl/>
        </w:rPr>
        <w:t xml:space="preserve">אח </w:t>
      </w:r>
      <w:bookmarkStart w:id="3912" w:name="_ETM_Q13_299090"/>
      <w:bookmarkStart w:id="3913" w:name="_ETM_Q13_299479"/>
      <w:bookmarkEnd w:id="3912"/>
      <w:bookmarkEnd w:id="3913"/>
      <w:r>
        <w:rPr>
          <w:rtl/>
        </w:rPr>
        <w:t>ביולוגי</w:t>
      </w:r>
      <w:r>
        <w:rPr>
          <w:rFonts w:hint="cs"/>
          <w:rtl/>
        </w:rPr>
        <w:t xml:space="preserve"> שלו,</w:t>
      </w:r>
      <w:bookmarkStart w:id="3914" w:name="_ETM_Q13_300574"/>
      <w:bookmarkEnd w:id="3914"/>
      <w:r>
        <w:rPr>
          <w:rtl/>
        </w:rPr>
        <w:t xml:space="preserve"> </w:t>
      </w:r>
      <w:bookmarkStart w:id="3915" w:name="_ETM_Q13_300380"/>
      <w:bookmarkEnd w:id="3915"/>
      <w:r>
        <w:rPr>
          <w:rtl/>
        </w:rPr>
        <w:t xml:space="preserve">אבל </w:t>
      </w:r>
      <w:bookmarkStart w:id="3916" w:name="_ETM_Q13_300620"/>
      <w:bookmarkEnd w:id="3916"/>
      <w:r>
        <w:rPr>
          <w:rtl/>
        </w:rPr>
        <w:t xml:space="preserve">הוא </w:t>
      </w:r>
      <w:bookmarkStart w:id="3917" w:name="_ETM_Q13_300650"/>
      <w:bookmarkEnd w:id="3917"/>
      <w:r>
        <w:rPr>
          <w:rtl/>
        </w:rPr>
        <w:t xml:space="preserve">לא </w:t>
      </w:r>
      <w:bookmarkStart w:id="3918" w:name="_ETM_Q13_300740"/>
      <w:bookmarkEnd w:id="3918"/>
      <w:r>
        <w:rPr>
          <w:rtl/>
        </w:rPr>
        <w:t xml:space="preserve">רצה </w:t>
      </w:r>
      <w:bookmarkStart w:id="3919" w:name="_ETM_Q13_301010"/>
      <w:bookmarkEnd w:id="3919"/>
      <w:r>
        <w:rPr>
          <w:rtl/>
        </w:rPr>
        <w:t xml:space="preserve">להקים </w:t>
      </w:r>
      <w:bookmarkStart w:id="3920" w:name="_ETM_Q13_301280"/>
      <w:bookmarkEnd w:id="3920"/>
      <w:r>
        <w:rPr>
          <w:rtl/>
        </w:rPr>
        <w:t xml:space="preserve">בדרכיו </w:t>
      </w:r>
      <w:bookmarkStart w:id="3921" w:name="_ETM_Q13_302120"/>
      <w:bookmarkEnd w:id="3921"/>
      <w:r>
        <w:rPr>
          <w:rtl/>
        </w:rPr>
        <w:t>המעוותים</w:t>
      </w:r>
      <w:r>
        <w:rPr>
          <w:rFonts w:hint="cs"/>
          <w:rtl/>
        </w:rPr>
        <w:t>,</w:t>
      </w:r>
      <w:r>
        <w:rPr>
          <w:rtl/>
        </w:rPr>
        <w:t xml:space="preserve"> </w:t>
      </w:r>
      <w:bookmarkStart w:id="3922" w:name="_ETM_Q13_303240"/>
      <w:bookmarkEnd w:id="3922"/>
      <w:r>
        <w:rPr>
          <w:rtl/>
        </w:rPr>
        <w:t xml:space="preserve">ויעקב </w:t>
      </w:r>
      <w:bookmarkStart w:id="3923" w:name="_ETM_Q13_303750"/>
      <w:bookmarkEnd w:id="3923"/>
      <w:r>
        <w:rPr>
          <w:rFonts w:hint="cs"/>
          <w:rtl/>
        </w:rPr>
        <w:t>ה</w:t>
      </w:r>
      <w:r>
        <w:rPr>
          <w:rtl/>
        </w:rPr>
        <w:t>תפלל</w:t>
      </w:r>
      <w:r>
        <w:rPr>
          <w:rFonts w:hint="cs"/>
          <w:rtl/>
        </w:rPr>
        <w:t>.</w:t>
      </w:r>
      <w:r>
        <w:rPr>
          <w:rtl/>
        </w:rPr>
        <w:t xml:space="preserve"> </w:t>
      </w:r>
      <w:bookmarkStart w:id="3924" w:name="_ETM_Q13_306780"/>
      <w:bookmarkEnd w:id="3924"/>
      <w:r>
        <w:rPr>
          <w:rtl/>
        </w:rPr>
        <w:t xml:space="preserve">ולכן </w:t>
      </w:r>
      <w:bookmarkStart w:id="3925" w:name="_ETM_Q13_308840"/>
      <w:bookmarkStart w:id="3926" w:name="_ETM_Q13_309200"/>
      <w:bookmarkEnd w:id="3925"/>
      <w:bookmarkEnd w:id="3926"/>
      <w:r>
        <w:rPr>
          <w:rtl/>
        </w:rPr>
        <w:t xml:space="preserve">יש </w:t>
      </w:r>
      <w:bookmarkStart w:id="3927" w:name="_ETM_Q13_309319"/>
      <w:bookmarkEnd w:id="3927"/>
      <w:r>
        <w:rPr>
          <w:rtl/>
        </w:rPr>
        <w:t xml:space="preserve">לנו </w:t>
      </w:r>
      <w:bookmarkStart w:id="3928" w:name="_ETM_Q13_309500"/>
      <w:bookmarkEnd w:id="3928"/>
      <w:r>
        <w:rPr>
          <w:rtl/>
        </w:rPr>
        <w:t xml:space="preserve">גם </w:t>
      </w:r>
      <w:bookmarkStart w:id="3929" w:name="_ETM_Q13_309650"/>
      <w:bookmarkStart w:id="3930" w:name="_ETM_Q13_309830"/>
      <w:bookmarkEnd w:id="3929"/>
      <w:bookmarkEnd w:id="3930"/>
      <w:r>
        <w:rPr>
          <w:rtl/>
        </w:rPr>
        <w:t xml:space="preserve">את </w:t>
      </w:r>
      <w:bookmarkStart w:id="3931" w:name="_ETM_Q13_309919"/>
      <w:bookmarkEnd w:id="3931"/>
      <w:r>
        <w:rPr>
          <w:rtl/>
        </w:rPr>
        <w:t xml:space="preserve">סולם </w:t>
      </w:r>
      <w:bookmarkStart w:id="3932" w:name="_ETM_Q13_310280"/>
      <w:bookmarkEnd w:id="3932"/>
      <w:r>
        <w:rPr>
          <w:rtl/>
        </w:rPr>
        <w:t xml:space="preserve">יעקב </w:t>
      </w:r>
      <w:bookmarkStart w:id="3933" w:name="_ETM_Q13_310700"/>
      <w:bookmarkEnd w:id="3933"/>
      <w:r>
        <w:rPr>
          <w:rtl/>
        </w:rPr>
        <w:t>בפרשה</w:t>
      </w:r>
      <w:bookmarkStart w:id="3934" w:name="_ETM_Q13_311264"/>
      <w:bookmarkEnd w:id="3934"/>
      <w:r>
        <w:rPr>
          <w:rFonts w:hint="cs"/>
          <w:rtl/>
        </w:rPr>
        <w:t>.</w:t>
      </w:r>
      <w:r>
        <w:rPr>
          <w:rtl/>
        </w:rPr>
        <w:t xml:space="preserve"> </w:t>
      </w:r>
      <w:bookmarkStart w:id="3935" w:name="_ETM_Q13_311389"/>
      <w:bookmarkEnd w:id="3935"/>
      <w:r>
        <w:rPr>
          <w:rtl/>
        </w:rPr>
        <w:t xml:space="preserve">זה </w:t>
      </w:r>
      <w:bookmarkStart w:id="3936" w:name="_ETM_Q13_311599"/>
      <w:bookmarkEnd w:id="3936"/>
      <w:r>
        <w:rPr>
          <w:rtl/>
        </w:rPr>
        <w:t xml:space="preserve">רק </w:t>
      </w:r>
      <w:bookmarkStart w:id="3937" w:name="_ETM_Q13_311750"/>
      <w:bookmarkEnd w:id="3937"/>
      <w:r>
        <w:rPr>
          <w:rtl/>
        </w:rPr>
        <w:t>חלום</w:t>
      </w:r>
      <w:r>
        <w:rPr>
          <w:rFonts w:hint="cs"/>
          <w:rtl/>
        </w:rPr>
        <w:t xml:space="preserve">. אנשים שואלים: איפה סולם יעקב? </w:t>
      </w:r>
      <w:bookmarkStart w:id="3938" w:name="_ETM_Q13_312440"/>
      <w:bookmarkStart w:id="3939" w:name="_ETM_Q13_314500"/>
      <w:bookmarkStart w:id="3940" w:name="_ETM_Q13_314634"/>
      <w:bookmarkEnd w:id="3938"/>
      <w:bookmarkEnd w:id="3939"/>
      <w:bookmarkEnd w:id="3940"/>
      <w:r>
        <w:rPr>
          <w:rtl/>
        </w:rPr>
        <w:t xml:space="preserve">יעקב </w:t>
      </w:r>
      <w:bookmarkStart w:id="3941" w:name="_ETM_Q13_314919"/>
      <w:bookmarkEnd w:id="3941"/>
      <w:r>
        <w:rPr>
          <w:rtl/>
        </w:rPr>
        <w:t>חלם</w:t>
      </w:r>
      <w:r>
        <w:rPr>
          <w:rFonts w:hint="cs"/>
          <w:rtl/>
        </w:rPr>
        <w:t>,</w:t>
      </w:r>
      <w:r>
        <w:rPr>
          <w:rtl/>
        </w:rPr>
        <w:t xml:space="preserve"> </w:t>
      </w:r>
      <w:bookmarkStart w:id="3942" w:name="_ETM_Q13_315760"/>
      <w:bookmarkEnd w:id="3942"/>
      <w:r>
        <w:rPr>
          <w:rtl/>
        </w:rPr>
        <w:t xml:space="preserve">אבל </w:t>
      </w:r>
      <w:bookmarkStart w:id="3943" w:name="_ETM_Q13_316329"/>
      <w:bookmarkEnd w:id="3943"/>
      <w:r>
        <w:rPr>
          <w:rFonts w:hint="cs"/>
          <w:rtl/>
        </w:rPr>
        <w:t>"</w:t>
      </w:r>
      <w:r w:rsidRPr="00E51701">
        <w:rPr>
          <w:rtl/>
        </w:rPr>
        <w:t>סֻ</w:t>
      </w:r>
      <w:r>
        <w:rPr>
          <w:rtl/>
        </w:rPr>
        <w:t xml:space="preserve">לם </w:t>
      </w:r>
      <w:bookmarkStart w:id="3944" w:name="_ETM_Q13_316750"/>
      <w:bookmarkEnd w:id="3944"/>
      <w:r w:rsidRPr="00E51701">
        <w:rPr>
          <w:rtl/>
        </w:rPr>
        <w:t>מֻ</w:t>
      </w:r>
      <w:r>
        <w:rPr>
          <w:rtl/>
        </w:rPr>
        <w:t xml:space="preserve">צב </w:t>
      </w:r>
      <w:bookmarkStart w:id="3945" w:name="_ETM_Q13_317110"/>
      <w:bookmarkEnd w:id="3945"/>
      <w:r>
        <w:rPr>
          <w:rtl/>
        </w:rPr>
        <w:t xml:space="preserve">ארצה </w:t>
      </w:r>
      <w:bookmarkStart w:id="3946" w:name="_ETM_Q13_317439"/>
      <w:bookmarkEnd w:id="3946"/>
      <w:r>
        <w:rPr>
          <w:rtl/>
        </w:rPr>
        <w:t xml:space="preserve">וראשו </w:t>
      </w:r>
      <w:bookmarkStart w:id="3947" w:name="_ETM_Q13_317829"/>
      <w:bookmarkEnd w:id="3947"/>
      <w:r>
        <w:rPr>
          <w:rtl/>
        </w:rPr>
        <w:t xml:space="preserve">מגיע </w:t>
      </w:r>
      <w:bookmarkStart w:id="3948" w:name="_ETM_Q13_318129"/>
      <w:bookmarkStart w:id="3949" w:name="_ETM_Q13_318464"/>
      <w:bookmarkEnd w:id="3948"/>
      <w:bookmarkEnd w:id="3949"/>
      <w:r>
        <w:rPr>
          <w:rFonts w:hint="cs"/>
          <w:rtl/>
        </w:rPr>
        <w:t>השמימה".</w:t>
      </w:r>
      <w:bookmarkStart w:id="3950" w:name="_ETM_Q13_318610"/>
      <w:bookmarkStart w:id="3951" w:name="_ETM_Q13_318909"/>
      <w:bookmarkEnd w:id="3950"/>
      <w:bookmarkEnd w:id="3951"/>
      <w:r>
        <w:rPr>
          <w:rFonts w:hint="cs"/>
          <w:rtl/>
        </w:rPr>
        <w:t xml:space="preserve"> </w:t>
      </w:r>
      <w:r>
        <w:rPr>
          <w:rtl/>
        </w:rPr>
        <w:t xml:space="preserve">אז </w:t>
      </w:r>
      <w:bookmarkStart w:id="3952" w:name="_ETM_Q13_319060"/>
      <w:bookmarkEnd w:id="3952"/>
      <w:r>
        <w:rPr>
          <w:rtl/>
        </w:rPr>
        <w:t>א</w:t>
      </w:r>
      <w:r>
        <w:rPr>
          <w:rFonts w:hint="cs"/>
          <w:rtl/>
        </w:rPr>
        <w:t>ו</w:t>
      </w:r>
      <w:r>
        <w:rPr>
          <w:rtl/>
        </w:rPr>
        <w:t xml:space="preserve">מנם </w:t>
      </w:r>
      <w:bookmarkStart w:id="3953" w:name="_ETM_Q13_319360"/>
      <w:bookmarkStart w:id="3954" w:name="_ETM_Q13_319540"/>
      <w:bookmarkEnd w:id="3953"/>
      <w:bookmarkEnd w:id="3954"/>
      <w:r>
        <w:rPr>
          <w:rFonts w:hint="cs"/>
          <w:rtl/>
        </w:rPr>
        <w:t>ה</w:t>
      </w:r>
      <w:r>
        <w:rPr>
          <w:rtl/>
        </w:rPr>
        <w:t xml:space="preserve">סולם </w:t>
      </w:r>
      <w:bookmarkStart w:id="3955" w:name="_ETM_Q13_319870"/>
      <w:bookmarkEnd w:id="3955"/>
      <w:r>
        <w:rPr>
          <w:rtl/>
        </w:rPr>
        <w:t xml:space="preserve">נמצא </w:t>
      </w:r>
      <w:bookmarkStart w:id="3956" w:name="_ETM_Q13_320230"/>
      <w:bookmarkEnd w:id="3956"/>
      <w:r>
        <w:rPr>
          <w:rtl/>
        </w:rPr>
        <w:t>פה</w:t>
      </w:r>
      <w:r>
        <w:rPr>
          <w:rFonts w:hint="cs"/>
          <w:rtl/>
        </w:rPr>
        <w:t>,</w:t>
      </w:r>
      <w:bookmarkStart w:id="3957" w:name="_ETM_Q13_321624"/>
      <w:bookmarkEnd w:id="3957"/>
      <w:r>
        <w:rPr>
          <w:rtl/>
        </w:rPr>
        <w:t xml:space="preserve"> </w:t>
      </w:r>
      <w:bookmarkStart w:id="3958" w:name="_ETM_Q13_320349"/>
      <w:bookmarkEnd w:id="3958"/>
      <w:r>
        <w:rPr>
          <w:rtl/>
        </w:rPr>
        <w:t xml:space="preserve">אבל </w:t>
      </w:r>
      <w:bookmarkStart w:id="3959" w:name="_ETM_Q13_320500"/>
      <w:bookmarkEnd w:id="3959"/>
      <w:r>
        <w:rPr>
          <w:rtl/>
        </w:rPr>
        <w:t xml:space="preserve">בסוף </w:t>
      </w:r>
      <w:bookmarkStart w:id="3960" w:name="_ETM_Q13_320750"/>
      <w:bookmarkEnd w:id="3960"/>
      <w:r>
        <w:rPr>
          <w:rtl/>
        </w:rPr>
        <w:t xml:space="preserve">הוא </w:t>
      </w:r>
      <w:bookmarkStart w:id="3961" w:name="_ETM_Q13_320780"/>
      <w:bookmarkEnd w:id="3961"/>
      <w:r>
        <w:rPr>
          <w:rtl/>
        </w:rPr>
        <w:t xml:space="preserve">צריך </w:t>
      </w:r>
      <w:bookmarkStart w:id="3962" w:name="_ETM_Q13_320930"/>
      <w:bookmarkEnd w:id="3962"/>
      <w:r>
        <w:rPr>
          <w:rtl/>
        </w:rPr>
        <w:t xml:space="preserve">להיות </w:t>
      </w:r>
      <w:bookmarkStart w:id="3963" w:name="_ETM_Q13_321139"/>
      <w:bookmarkEnd w:id="3963"/>
      <w:r>
        <w:rPr>
          <w:rtl/>
        </w:rPr>
        <w:t>ש</w:t>
      </w:r>
      <w:r>
        <w:rPr>
          <w:rFonts w:hint="cs"/>
          <w:rtl/>
        </w:rPr>
        <w:t>ם.</w:t>
      </w:r>
      <w:r>
        <w:rPr>
          <w:rtl/>
        </w:rPr>
        <w:t xml:space="preserve"> </w:t>
      </w:r>
      <w:bookmarkStart w:id="3964" w:name="_ETM_Q13_321470"/>
      <w:bookmarkStart w:id="3965" w:name="_ETM_Q13_321560"/>
      <w:bookmarkEnd w:id="3964"/>
      <w:bookmarkEnd w:id="3965"/>
      <w:r>
        <w:rPr>
          <w:rFonts w:hint="cs"/>
          <w:rtl/>
        </w:rPr>
        <w:t xml:space="preserve">יהי </w:t>
      </w:r>
      <w:bookmarkStart w:id="3966" w:name="_ETM_Q13_322122"/>
      <w:bookmarkEnd w:id="3966"/>
      <w:r>
        <w:rPr>
          <w:rtl/>
        </w:rPr>
        <w:t xml:space="preserve">רצון </w:t>
      </w:r>
      <w:bookmarkStart w:id="3967" w:name="_ETM_Q13_322330"/>
      <w:bookmarkEnd w:id="3967"/>
      <w:r>
        <w:rPr>
          <w:rtl/>
        </w:rPr>
        <w:t xml:space="preserve">שנדע </w:t>
      </w:r>
      <w:bookmarkStart w:id="3968" w:name="_ETM_Q13_322930"/>
      <w:bookmarkEnd w:id="3968"/>
      <w:r>
        <w:rPr>
          <w:rtl/>
        </w:rPr>
        <w:t xml:space="preserve">ימים </w:t>
      </w:r>
      <w:bookmarkStart w:id="3969" w:name="_ETM_Q13_323290"/>
      <w:bookmarkEnd w:id="3969"/>
      <w:r>
        <w:rPr>
          <w:rtl/>
        </w:rPr>
        <w:t>שקטים</w:t>
      </w:r>
      <w:r>
        <w:rPr>
          <w:rFonts w:hint="cs"/>
          <w:rtl/>
        </w:rPr>
        <w:t>,</w:t>
      </w:r>
      <w:r>
        <w:rPr>
          <w:rtl/>
        </w:rPr>
        <w:t xml:space="preserve"> </w:t>
      </w:r>
      <w:bookmarkStart w:id="3970" w:name="_ETM_Q13_323680"/>
      <w:bookmarkEnd w:id="3970"/>
      <w:r>
        <w:rPr>
          <w:rtl/>
        </w:rPr>
        <w:t xml:space="preserve">ותודה </w:t>
      </w:r>
      <w:bookmarkStart w:id="3971" w:name="_ETM_Q13_324010"/>
      <w:bookmarkEnd w:id="3971"/>
      <w:r>
        <w:rPr>
          <w:rtl/>
        </w:rPr>
        <w:t xml:space="preserve">רבה </w:t>
      </w:r>
      <w:bookmarkStart w:id="3972" w:name="_ETM_Q13_324580"/>
      <w:bookmarkStart w:id="3973" w:name="_ETM_Q13_326093"/>
      <w:bookmarkEnd w:id="3972"/>
      <w:bookmarkEnd w:id="3973"/>
      <w:r>
        <w:rPr>
          <w:rFonts w:hint="cs"/>
          <w:rtl/>
        </w:rPr>
        <w:t>ל</w:t>
      </w:r>
      <w:r>
        <w:rPr>
          <w:rtl/>
        </w:rPr>
        <w:t>ח</w:t>
      </w:r>
      <w:r>
        <w:rPr>
          <w:rFonts w:hint="cs"/>
          <w:rtl/>
        </w:rPr>
        <w:t>ברת הכנסת וולדיג</w:t>
      </w:r>
      <w:bookmarkStart w:id="3974" w:name="_ETM_Q13_325981"/>
      <w:bookmarkEnd w:id="3974"/>
      <w:r>
        <w:rPr>
          <w:rFonts w:hint="cs"/>
          <w:rtl/>
        </w:rPr>
        <w:t>ר.</w:t>
      </w:r>
    </w:p>
    <w:p w:rsidR="00DF2813" w:rsidRDefault="00DF2813" w:rsidP="00A9714A">
      <w:pPr>
        <w:rPr>
          <w:rtl/>
        </w:rPr>
      </w:pPr>
    </w:p>
    <w:p w:rsidR="00DF2813" w:rsidRDefault="00DF2813" w:rsidP="00A9714A">
      <w:pPr>
        <w:pStyle w:val="af6"/>
        <w:keepNext/>
        <w:rPr>
          <w:rtl/>
        </w:rPr>
      </w:pPr>
      <w:bookmarkStart w:id="3975" w:name="ET_yor_6253_5"/>
      <w:r w:rsidRPr="00B859BA">
        <w:rPr>
          <w:rStyle w:val="TagStyle"/>
          <w:rtl/>
        </w:rPr>
        <w:t xml:space="preserve"> &lt;&lt; יור &gt;&gt; </w:t>
      </w:r>
      <w:r>
        <w:rPr>
          <w:rtl/>
        </w:rPr>
        <w:t>היו"ר משה טור פז:</w:t>
      </w:r>
      <w:r w:rsidRPr="00B859BA">
        <w:rPr>
          <w:rStyle w:val="TagStyle"/>
          <w:rtl/>
        </w:rPr>
        <w:t xml:space="preserve"> &lt;&lt; יור &gt;&gt;</w:t>
      </w:r>
      <w:r>
        <w:rPr>
          <w:rtl/>
        </w:rPr>
        <w:t xml:space="preserve"> </w:t>
      </w:r>
      <w:bookmarkEnd w:id="3975"/>
    </w:p>
    <w:p w:rsidR="00DF2813" w:rsidRDefault="00DF2813" w:rsidP="007922F9">
      <w:pPr>
        <w:rPr>
          <w:rtl/>
        </w:rPr>
      </w:pPr>
    </w:p>
    <w:p w:rsidR="00DF2813" w:rsidRDefault="00DF2813" w:rsidP="00A9714A">
      <w:pPr>
        <w:rPr>
          <w:rtl/>
        </w:rPr>
      </w:pPr>
      <w:bookmarkStart w:id="3976" w:name="_ETM_Q13_321881"/>
      <w:bookmarkEnd w:id="3976"/>
      <w:r>
        <w:rPr>
          <w:rFonts w:hint="cs"/>
          <w:rtl/>
        </w:rPr>
        <w:t>תודה רבה לשר.</w:t>
      </w:r>
      <w:bookmarkStart w:id="3977" w:name="_ETM_Q13_326296"/>
      <w:bookmarkEnd w:id="3977"/>
    </w:p>
    <w:p w:rsidR="00DF2813" w:rsidRDefault="00DF2813" w:rsidP="00A9714A">
      <w:pPr>
        <w:rPr>
          <w:rtl/>
        </w:rPr>
      </w:pPr>
    </w:p>
    <w:p w:rsidR="00DF2813" w:rsidRDefault="00DF2813" w:rsidP="00A9714A">
      <w:pPr>
        <w:rPr>
          <w:rtl/>
        </w:rPr>
      </w:pPr>
    </w:p>
    <w:p w:rsidR="00DF2813" w:rsidRDefault="00DF2813" w:rsidP="00A9714A">
      <w:pPr>
        <w:pStyle w:val="a6"/>
        <w:rPr>
          <w:rtl/>
        </w:rPr>
      </w:pPr>
      <w:bookmarkStart w:id="3978" w:name="ET_hatsach_644241_6"/>
      <w:r w:rsidRPr="00B859BA">
        <w:rPr>
          <w:rStyle w:val="TagStyle"/>
          <w:rtl/>
        </w:rPr>
        <w:t xml:space="preserve">&lt;&lt; הצח &gt;&gt; </w:t>
      </w:r>
      <w:bookmarkStart w:id="3979" w:name="_Toc184762176"/>
      <w:r>
        <w:rPr>
          <w:rtl/>
        </w:rPr>
        <w:t>הצעת חוק יום לציון עליית יהודי תימן ולהנצחת זכר הנספים בדרך לישראל, התשפ"ה–2024</w:t>
      </w:r>
      <w:bookmarkEnd w:id="3979"/>
      <w:r w:rsidRPr="00B859BA">
        <w:rPr>
          <w:rStyle w:val="TagStyle"/>
          <w:rtl/>
        </w:rPr>
        <w:t xml:space="preserve"> &lt;&lt; הצח &gt;&gt;</w:t>
      </w:r>
      <w:r>
        <w:rPr>
          <w:rtl/>
        </w:rPr>
        <w:t xml:space="preserve"> </w:t>
      </w:r>
      <w:bookmarkEnd w:id="3978"/>
    </w:p>
    <w:p w:rsidR="00DF2813" w:rsidRPr="00E51701" w:rsidRDefault="00DF2813" w:rsidP="00A9714A">
      <w:pPr>
        <w:rPr>
          <w:rtl/>
        </w:rPr>
      </w:pPr>
      <w:r>
        <w:rPr>
          <w:rtl/>
        </w:rPr>
        <w:t>[רשומות (הצעות חוק, חוב'</w:t>
      </w:r>
      <w:r>
        <w:rPr>
          <w:rFonts w:hint="cs"/>
          <w:rtl/>
        </w:rPr>
        <w:t xml:space="preserve"> כ/1077</w:t>
      </w:r>
      <w:r>
        <w:rPr>
          <w:rtl/>
        </w:rPr>
        <w:t>).]</w:t>
      </w:r>
    </w:p>
    <w:p w:rsidR="00DF2813" w:rsidRDefault="00DF2813" w:rsidP="00A9714A">
      <w:pPr>
        <w:pStyle w:val="-0"/>
        <w:rPr>
          <w:rtl/>
        </w:rPr>
      </w:pPr>
      <w:r>
        <w:rPr>
          <w:rtl/>
        </w:rPr>
        <w:t>(קריאה ראשונה)</w:t>
      </w:r>
    </w:p>
    <w:p w:rsidR="00DF2813" w:rsidRDefault="00DF2813" w:rsidP="00A9714A">
      <w:pPr>
        <w:rPr>
          <w:rtl/>
        </w:rPr>
      </w:pPr>
    </w:p>
    <w:p w:rsidR="00DF2813" w:rsidRDefault="00DF2813" w:rsidP="00A9714A">
      <w:pPr>
        <w:pStyle w:val="af6"/>
        <w:keepNext/>
        <w:rPr>
          <w:rtl/>
        </w:rPr>
      </w:pPr>
      <w:r w:rsidRPr="00B859BA">
        <w:rPr>
          <w:rStyle w:val="TagStyle"/>
          <w:rtl/>
        </w:rPr>
        <w:t xml:space="preserve"> &lt;&lt; יור &gt;&gt; </w:t>
      </w:r>
      <w:r>
        <w:rPr>
          <w:rtl/>
        </w:rPr>
        <w:t>היו"ר משה טור פז:</w:t>
      </w:r>
      <w:r w:rsidRPr="00B859BA">
        <w:rPr>
          <w:rStyle w:val="TagStyle"/>
          <w:rtl/>
        </w:rPr>
        <w:t xml:space="preserve"> &lt;&lt; יור &gt;&gt;</w:t>
      </w:r>
      <w:r>
        <w:rPr>
          <w:rtl/>
        </w:rPr>
        <w:t xml:space="preserve"> </w:t>
      </w:r>
    </w:p>
    <w:p w:rsidR="00DF2813" w:rsidRDefault="00DF2813" w:rsidP="007922F9">
      <w:pPr>
        <w:rPr>
          <w:rtl/>
        </w:rPr>
      </w:pPr>
    </w:p>
    <w:p w:rsidR="00DF2813" w:rsidRDefault="00DF2813" w:rsidP="000305AA">
      <w:pPr>
        <w:rPr>
          <w:rtl/>
        </w:rPr>
      </w:pPr>
      <w:r>
        <w:rPr>
          <w:rFonts w:hint="cs"/>
          <w:rtl/>
        </w:rPr>
        <w:t>חבריי חברי הכנסת, אנחנו עוברים ל</w:t>
      </w:r>
      <w:bookmarkStart w:id="3980" w:name="_ETM_Q13_324880"/>
      <w:bookmarkStart w:id="3981" w:name="_ETM_Q13_325090"/>
      <w:bookmarkStart w:id="3982" w:name="_ETM_Q13_325330"/>
      <w:bookmarkStart w:id="3983" w:name="_ETM_Q13_326720"/>
      <w:bookmarkStart w:id="3984" w:name="_ETM_Q13_327169"/>
      <w:bookmarkStart w:id="3985" w:name="_ETM_Q13_327470"/>
      <w:bookmarkStart w:id="3986" w:name="_ETM_Q13_327860"/>
      <w:bookmarkStart w:id="3987" w:name="_ETM_Q13_328100"/>
      <w:bookmarkStart w:id="3988" w:name="_ETM_Q13_328340"/>
      <w:bookmarkStart w:id="3989" w:name="_ETM_Q13_329085"/>
      <w:bookmarkEnd w:id="3980"/>
      <w:bookmarkEnd w:id="3981"/>
      <w:bookmarkEnd w:id="3982"/>
      <w:bookmarkEnd w:id="3983"/>
      <w:bookmarkEnd w:id="3984"/>
      <w:bookmarkEnd w:id="3985"/>
      <w:bookmarkEnd w:id="3986"/>
      <w:bookmarkEnd w:id="3987"/>
      <w:bookmarkEnd w:id="3988"/>
      <w:bookmarkEnd w:id="3989"/>
      <w:r>
        <w:rPr>
          <w:rtl/>
        </w:rPr>
        <w:t xml:space="preserve">נושא </w:t>
      </w:r>
      <w:bookmarkStart w:id="3990" w:name="_ETM_Q13_328730"/>
      <w:bookmarkEnd w:id="3990"/>
      <w:r>
        <w:rPr>
          <w:rtl/>
        </w:rPr>
        <w:t xml:space="preserve">הבא </w:t>
      </w:r>
      <w:bookmarkStart w:id="3991" w:name="_ETM_Q13_328910"/>
      <w:bookmarkEnd w:id="3991"/>
      <w:r>
        <w:rPr>
          <w:rtl/>
        </w:rPr>
        <w:t xml:space="preserve">על </w:t>
      </w:r>
      <w:bookmarkStart w:id="3992" w:name="_ETM_Q13_329000"/>
      <w:bookmarkEnd w:id="3992"/>
      <w:r>
        <w:rPr>
          <w:rtl/>
        </w:rPr>
        <w:t>סדר</w:t>
      </w:r>
      <w:bookmarkStart w:id="3993" w:name="_ETM_Q13_329389"/>
      <w:bookmarkEnd w:id="3993"/>
      <w:r>
        <w:rPr>
          <w:rFonts w:hint="cs"/>
          <w:rtl/>
        </w:rPr>
        <w:t>-</w:t>
      </w:r>
      <w:r>
        <w:rPr>
          <w:rtl/>
        </w:rPr>
        <w:t>היום</w:t>
      </w:r>
      <w:bookmarkStart w:id="3994" w:name="_ETM_Q13_333166"/>
      <w:bookmarkEnd w:id="3994"/>
      <w:r>
        <w:rPr>
          <w:rtl/>
        </w:rPr>
        <w:t xml:space="preserve"> </w:t>
      </w:r>
      <w:bookmarkStart w:id="3995" w:name="_ETM_Q13_330419"/>
      <w:bookmarkEnd w:id="3995"/>
      <w:r>
        <w:rPr>
          <w:rFonts w:hint="cs"/>
          <w:rtl/>
        </w:rPr>
        <w:t xml:space="preserve">– </w:t>
      </w:r>
      <w:r>
        <w:rPr>
          <w:rtl/>
        </w:rPr>
        <w:t xml:space="preserve">הצעת </w:t>
      </w:r>
      <w:bookmarkStart w:id="3996" w:name="_ETM_Q13_331349"/>
      <w:bookmarkEnd w:id="3996"/>
      <w:r>
        <w:rPr>
          <w:rtl/>
        </w:rPr>
        <w:t xml:space="preserve">חוק </w:t>
      </w:r>
      <w:bookmarkStart w:id="3997" w:name="_ETM_Q13_331709"/>
      <w:bookmarkEnd w:id="3997"/>
      <w:r>
        <w:rPr>
          <w:rtl/>
        </w:rPr>
        <w:t xml:space="preserve">לציון </w:t>
      </w:r>
      <w:bookmarkStart w:id="3998" w:name="_ETM_Q13_332099"/>
      <w:bookmarkEnd w:id="3998"/>
      <w:r>
        <w:rPr>
          <w:rtl/>
        </w:rPr>
        <w:t xml:space="preserve">עליית </w:t>
      </w:r>
      <w:bookmarkStart w:id="3999" w:name="_ETM_Q13_332459"/>
      <w:bookmarkEnd w:id="3999"/>
      <w:r>
        <w:rPr>
          <w:rtl/>
        </w:rPr>
        <w:t xml:space="preserve">יהודי </w:t>
      </w:r>
      <w:bookmarkStart w:id="4000" w:name="_ETM_Q13_332790"/>
      <w:bookmarkEnd w:id="4000"/>
      <w:r>
        <w:rPr>
          <w:rtl/>
        </w:rPr>
        <w:t xml:space="preserve">תימן </w:t>
      </w:r>
      <w:bookmarkStart w:id="4001" w:name="_ETM_Q13_333209"/>
      <w:bookmarkEnd w:id="4001"/>
      <w:r>
        <w:rPr>
          <w:rFonts w:hint="cs"/>
          <w:rtl/>
        </w:rPr>
        <w:t>ו</w:t>
      </w:r>
      <w:r>
        <w:rPr>
          <w:rtl/>
        </w:rPr>
        <w:t xml:space="preserve">להנצחת </w:t>
      </w:r>
      <w:bookmarkStart w:id="4002" w:name="_ETM_Q13_333810"/>
      <w:bookmarkEnd w:id="4002"/>
      <w:r>
        <w:rPr>
          <w:rtl/>
        </w:rPr>
        <w:t xml:space="preserve">זכר </w:t>
      </w:r>
      <w:bookmarkStart w:id="4003" w:name="_ETM_Q13_334169"/>
      <w:bookmarkEnd w:id="4003"/>
      <w:r>
        <w:rPr>
          <w:rtl/>
        </w:rPr>
        <w:t xml:space="preserve">הנספים </w:t>
      </w:r>
      <w:bookmarkStart w:id="4004" w:name="_ETM_Q13_335350"/>
      <w:bookmarkEnd w:id="4004"/>
      <w:r>
        <w:rPr>
          <w:rtl/>
        </w:rPr>
        <w:t xml:space="preserve">בדרך </w:t>
      </w:r>
      <w:bookmarkStart w:id="4005" w:name="_ETM_Q13_335770"/>
      <w:bookmarkEnd w:id="4005"/>
      <w:r>
        <w:rPr>
          <w:rtl/>
        </w:rPr>
        <w:t>לישראל</w:t>
      </w:r>
      <w:r>
        <w:rPr>
          <w:rFonts w:hint="cs"/>
          <w:rtl/>
        </w:rPr>
        <w:t>,</w:t>
      </w:r>
      <w:r>
        <w:rPr>
          <w:rtl/>
        </w:rPr>
        <w:t xml:space="preserve"> </w:t>
      </w:r>
      <w:bookmarkStart w:id="4006" w:name="_ETM_Q13_336280"/>
      <w:bookmarkEnd w:id="4006"/>
      <w:r>
        <w:rPr>
          <w:rtl/>
        </w:rPr>
        <w:t>התשפ"</w:t>
      </w:r>
      <w:r>
        <w:rPr>
          <w:rFonts w:hint="cs"/>
          <w:rtl/>
        </w:rPr>
        <w:t>ה</w:t>
      </w:r>
      <w:bookmarkStart w:id="4007" w:name="_ETM_Q13_336700"/>
      <w:bookmarkStart w:id="4008" w:name="_ETM_Q13_337706"/>
      <w:bookmarkEnd w:id="4007"/>
      <w:bookmarkEnd w:id="4008"/>
      <w:r>
        <w:rPr>
          <w:rFonts w:hint="eastAsia"/>
          <w:rtl/>
        </w:rPr>
        <w:t>–</w:t>
      </w:r>
      <w:bookmarkStart w:id="4009" w:name="_ETM_Q13_337030"/>
      <w:bookmarkEnd w:id="4009"/>
      <w:r>
        <w:rPr>
          <w:rtl/>
        </w:rPr>
        <w:t>2</w:t>
      </w:r>
      <w:r>
        <w:rPr>
          <w:rFonts w:hint="cs"/>
          <w:rtl/>
        </w:rPr>
        <w:t>02</w:t>
      </w:r>
      <w:r>
        <w:rPr>
          <w:rtl/>
        </w:rPr>
        <w:t>4</w:t>
      </w:r>
      <w:r>
        <w:rPr>
          <w:rFonts w:hint="cs"/>
          <w:rtl/>
        </w:rPr>
        <w:t>,</w:t>
      </w:r>
      <w:r>
        <w:rPr>
          <w:rtl/>
        </w:rPr>
        <w:t xml:space="preserve"> </w:t>
      </w:r>
      <w:bookmarkStart w:id="4010" w:name="_ETM_Q13_338200"/>
      <w:bookmarkEnd w:id="4010"/>
      <w:r>
        <w:rPr>
          <w:rtl/>
        </w:rPr>
        <w:t xml:space="preserve">של </w:t>
      </w:r>
      <w:bookmarkStart w:id="4011" w:name="_ETM_Q13_338440"/>
      <w:bookmarkEnd w:id="4011"/>
      <w:r>
        <w:rPr>
          <w:rtl/>
        </w:rPr>
        <w:t xml:space="preserve">חבר </w:t>
      </w:r>
      <w:bookmarkStart w:id="4012" w:name="_ETM_Q13_338740"/>
      <w:bookmarkEnd w:id="4012"/>
      <w:r>
        <w:rPr>
          <w:rtl/>
        </w:rPr>
        <w:t xml:space="preserve">הכנסת </w:t>
      </w:r>
      <w:bookmarkStart w:id="4013" w:name="_ETM_Q13_339070"/>
      <w:bookmarkEnd w:id="4013"/>
      <w:r>
        <w:rPr>
          <w:rtl/>
        </w:rPr>
        <w:t xml:space="preserve">יונתן </w:t>
      </w:r>
      <w:bookmarkStart w:id="4014" w:name="_ETM_Q13_339430"/>
      <w:bookmarkEnd w:id="4014"/>
      <w:r>
        <w:rPr>
          <w:rtl/>
        </w:rPr>
        <w:t>מ</w:t>
      </w:r>
      <w:r>
        <w:rPr>
          <w:rFonts w:hint="cs"/>
          <w:rtl/>
        </w:rPr>
        <w:t>י</w:t>
      </w:r>
      <w:r>
        <w:rPr>
          <w:rtl/>
        </w:rPr>
        <w:t>שרקי</w:t>
      </w:r>
      <w:r>
        <w:rPr>
          <w:rFonts w:hint="cs"/>
          <w:rtl/>
        </w:rPr>
        <w:t>,</w:t>
      </w:r>
      <w:r>
        <w:rPr>
          <w:rtl/>
        </w:rPr>
        <w:t xml:space="preserve"> </w:t>
      </w:r>
      <w:bookmarkStart w:id="4015" w:name="_ETM_Q13_339970"/>
      <w:bookmarkEnd w:id="4015"/>
      <w:r>
        <w:rPr>
          <w:rFonts w:hint="cs"/>
          <w:rtl/>
        </w:rPr>
        <w:t>ל</w:t>
      </w:r>
      <w:r>
        <w:rPr>
          <w:rtl/>
        </w:rPr>
        <w:t xml:space="preserve">קריאה </w:t>
      </w:r>
      <w:bookmarkStart w:id="4016" w:name="_ETM_Q13_340330"/>
      <w:bookmarkEnd w:id="4016"/>
      <w:r>
        <w:rPr>
          <w:rtl/>
        </w:rPr>
        <w:t>הראשונה</w:t>
      </w:r>
      <w:r>
        <w:rPr>
          <w:rFonts w:hint="cs"/>
          <w:rtl/>
        </w:rPr>
        <w:t>.</w:t>
      </w:r>
      <w:bookmarkStart w:id="4017" w:name="_ETM_Q13_343846"/>
      <w:bookmarkEnd w:id="4017"/>
      <w:r>
        <w:rPr>
          <w:rtl/>
        </w:rPr>
        <w:t xml:space="preserve"> </w:t>
      </w:r>
      <w:bookmarkStart w:id="4018" w:name="_ETM_Q13_341300"/>
      <w:bookmarkEnd w:id="4018"/>
      <w:r>
        <w:rPr>
          <w:rtl/>
        </w:rPr>
        <w:t xml:space="preserve">אני </w:t>
      </w:r>
      <w:bookmarkStart w:id="4019" w:name="_ETM_Q13_341480"/>
      <w:bookmarkEnd w:id="4019"/>
      <w:r>
        <w:rPr>
          <w:rtl/>
        </w:rPr>
        <w:t xml:space="preserve">מזמין </w:t>
      </w:r>
      <w:bookmarkStart w:id="4020" w:name="_ETM_Q13_341780"/>
      <w:bookmarkEnd w:id="4020"/>
      <w:r>
        <w:rPr>
          <w:rtl/>
        </w:rPr>
        <w:t>את</w:t>
      </w:r>
      <w:bookmarkStart w:id="4021" w:name="_ETM_Q13_345376"/>
      <w:bookmarkEnd w:id="4021"/>
      <w:r>
        <w:rPr>
          <w:rtl/>
        </w:rPr>
        <w:t xml:space="preserve"> </w:t>
      </w:r>
      <w:bookmarkStart w:id="4022" w:name="_ETM_Q13_341840"/>
      <w:bookmarkEnd w:id="4022"/>
      <w:r>
        <w:rPr>
          <w:rtl/>
        </w:rPr>
        <w:t xml:space="preserve">חבר </w:t>
      </w:r>
      <w:bookmarkStart w:id="4023" w:name="_ETM_Q13_342110"/>
      <w:bookmarkEnd w:id="4023"/>
      <w:r>
        <w:rPr>
          <w:rtl/>
        </w:rPr>
        <w:t xml:space="preserve">הכנסת </w:t>
      </w:r>
      <w:bookmarkStart w:id="4024" w:name="_ETM_Q13_342410"/>
      <w:bookmarkStart w:id="4025" w:name="_ETM_Q13_343099"/>
      <w:bookmarkEnd w:id="4024"/>
      <w:bookmarkEnd w:id="4025"/>
      <w:r w:rsidRPr="00B859BA">
        <w:rPr>
          <w:rtl/>
        </w:rPr>
        <w:t xml:space="preserve">יונתן מישרקי </w:t>
      </w:r>
      <w:bookmarkStart w:id="4026" w:name="_ETM_Q13_304536"/>
      <w:bookmarkEnd w:id="4026"/>
      <w:r>
        <w:rPr>
          <w:rtl/>
        </w:rPr>
        <w:t xml:space="preserve">להציג </w:t>
      </w:r>
      <w:bookmarkStart w:id="4027" w:name="_ETM_Q13_343430"/>
      <w:bookmarkEnd w:id="4027"/>
      <w:r>
        <w:rPr>
          <w:rtl/>
        </w:rPr>
        <w:t xml:space="preserve">את </w:t>
      </w:r>
      <w:bookmarkStart w:id="4028" w:name="_ETM_Q13_343520"/>
      <w:bookmarkEnd w:id="4028"/>
      <w:r>
        <w:rPr>
          <w:rtl/>
        </w:rPr>
        <w:t xml:space="preserve">הצעת </w:t>
      </w:r>
      <w:bookmarkStart w:id="4029" w:name="_ETM_Q13_343880"/>
      <w:bookmarkEnd w:id="4029"/>
      <w:r>
        <w:rPr>
          <w:rtl/>
        </w:rPr>
        <w:t>החוק</w:t>
      </w:r>
      <w:r w:rsidR="000305AA">
        <w:rPr>
          <w:rFonts w:hint="cs"/>
          <w:rtl/>
        </w:rPr>
        <w:t>.</w:t>
      </w:r>
      <w:r>
        <w:rPr>
          <w:rtl/>
        </w:rPr>
        <w:t xml:space="preserve"> </w:t>
      </w:r>
      <w:bookmarkStart w:id="4030" w:name="_ETM_Q13_344450"/>
      <w:bookmarkEnd w:id="4030"/>
      <w:r>
        <w:rPr>
          <w:rtl/>
        </w:rPr>
        <w:t>בבקשה</w:t>
      </w:r>
      <w:r>
        <w:rPr>
          <w:rFonts w:hint="cs"/>
          <w:rtl/>
        </w:rPr>
        <w:t>.</w:t>
      </w:r>
      <w:r>
        <w:rPr>
          <w:rtl/>
        </w:rPr>
        <w:t xml:space="preserve"> </w:t>
      </w:r>
      <w:bookmarkStart w:id="4031" w:name="_ETM_Q13_350489"/>
      <w:bookmarkEnd w:id="4031"/>
      <w:r>
        <w:rPr>
          <w:rtl/>
        </w:rPr>
        <w:t xml:space="preserve">שימו </w:t>
      </w:r>
      <w:bookmarkStart w:id="4032" w:name="_ETM_Q13_350849"/>
      <w:bookmarkEnd w:id="4032"/>
      <w:r>
        <w:rPr>
          <w:rtl/>
        </w:rPr>
        <w:t>לב</w:t>
      </w:r>
      <w:r>
        <w:rPr>
          <w:rFonts w:hint="cs"/>
          <w:rtl/>
        </w:rPr>
        <w:t>,</w:t>
      </w:r>
      <w:r>
        <w:rPr>
          <w:rtl/>
        </w:rPr>
        <w:t xml:space="preserve"> </w:t>
      </w:r>
      <w:bookmarkStart w:id="4033" w:name="_ETM_Q13_351029"/>
      <w:bookmarkEnd w:id="4033"/>
      <w:r>
        <w:rPr>
          <w:rtl/>
        </w:rPr>
        <w:t xml:space="preserve">סדר </w:t>
      </w:r>
      <w:bookmarkStart w:id="4034" w:name="_ETM_Q13_351389"/>
      <w:bookmarkEnd w:id="4034"/>
      <w:r>
        <w:rPr>
          <w:rtl/>
        </w:rPr>
        <w:t>הד</w:t>
      </w:r>
      <w:bookmarkStart w:id="4035" w:name="_ETM_Q13_352474"/>
      <w:bookmarkEnd w:id="4035"/>
      <w:r>
        <w:rPr>
          <w:rtl/>
        </w:rPr>
        <w:t xml:space="preserve">וברים </w:t>
      </w:r>
      <w:bookmarkStart w:id="4036" w:name="_ETM_Q13_351900"/>
      <w:bookmarkEnd w:id="4036"/>
      <w:r>
        <w:rPr>
          <w:rtl/>
        </w:rPr>
        <w:t xml:space="preserve">נמצא </w:t>
      </w:r>
      <w:bookmarkStart w:id="4037" w:name="_ETM_Q13_352230"/>
      <w:bookmarkEnd w:id="4037"/>
      <w:r>
        <w:rPr>
          <w:rtl/>
        </w:rPr>
        <w:t>לפניכם</w:t>
      </w:r>
      <w:r>
        <w:rPr>
          <w:rFonts w:hint="cs"/>
          <w:rtl/>
        </w:rPr>
        <w:t>.</w:t>
      </w:r>
      <w:bookmarkStart w:id="4038" w:name="_ETM_Q13_354029"/>
      <w:bookmarkStart w:id="4039" w:name="_ETM_Q13_355439"/>
      <w:bookmarkStart w:id="4040" w:name="_ETM_Q13_358960"/>
      <w:bookmarkEnd w:id="4038"/>
      <w:bookmarkEnd w:id="4039"/>
      <w:bookmarkEnd w:id="4040"/>
      <w:r>
        <w:rPr>
          <w:rtl/>
        </w:rPr>
        <w:t xml:space="preserve"> </w:t>
      </w:r>
      <w:bookmarkStart w:id="4041" w:name="_ETM_Q13_362500"/>
      <w:bookmarkEnd w:id="4041"/>
      <w:r>
        <w:rPr>
          <w:rtl/>
        </w:rPr>
        <w:t xml:space="preserve">לרשותך </w:t>
      </w:r>
      <w:bookmarkStart w:id="4042" w:name="_ETM_Q13_363099"/>
      <w:bookmarkStart w:id="4043" w:name="_ETM_Q13_363400"/>
      <w:bookmarkEnd w:id="4042"/>
      <w:bookmarkEnd w:id="4043"/>
      <w:r>
        <w:rPr>
          <w:rFonts w:hint="cs"/>
          <w:rtl/>
        </w:rPr>
        <w:t xml:space="preserve">עשר </w:t>
      </w:r>
      <w:r>
        <w:rPr>
          <w:rtl/>
        </w:rPr>
        <w:t>דקות</w:t>
      </w:r>
      <w:r>
        <w:rPr>
          <w:rFonts w:hint="cs"/>
          <w:rtl/>
        </w:rPr>
        <w:t>,</w:t>
      </w:r>
      <w:r>
        <w:rPr>
          <w:rtl/>
        </w:rPr>
        <w:t xml:space="preserve"> </w:t>
      </w:r>
      <w:bookmarkStart w:id="4044" w:name="_ETM_Q13_363849"/>
      <w:bookmarkEnd w:id="4044"/>
      <w:r>
        <w:rPr>
          <w:rtl/>
        </w:rPr>
        <w:t>בבקשה</w:t>
      </w:r>
      <w:r>
        <w:rPr>
          <w:rFonts w:hint="cs"/>
          <w:rtl/>
        </w:rPr>
        <w:t>.</w:t>
      </w:r>
    </w:p>
    <w:p w:rsidR="00DF2813" w:rsidRDefault="00DF2813" w:rsidP="00A9714A">
      <w:pPr>
        <w:rPr>
          <w:rtl/>
        </w:rPr>
      </w:pPr>
    </w:p>
    <w:p w:rsidR="00DF2813" w:rsidRDefault="00DF2813" w:rsidP="00A9714A">
      <w:pPr>
        <w:pStyle w:val="a4"/>
        <w:keepNext/>
        <w:rPr>
          <w:rtl/>
        </w:rPr>
      </w:pPr>
      <w:bookmarkStart w:id="4045" w:name="ET_speaker_6447_8"/>
      <w:r w:rsidRPr="00B859BA">
        <w:rPr>
          <w:rStyle w:val="TagStyle"/>
          <w:rtl/>
        </w:rPr>
        <w:t xml:space="preserve"> &lt;&lt; דובר &gt;&gt; </w:t>
      </w:r>
      <w:bookmarkStart w:id="4046" w:name="_Toc184762177"/>
      <w:r>
        <w:rPr>
          <w:rtl/>
        </w:rPr>
        <w:t>יונתן מישרקי (ש"ס):</w:t>
      </w:r>
      <w:bookmarkEnd w:id="4046"/>
      <w:r w:rsidRPr="00B859BA">
        <w:rPr>
          <w:rStyle w:val="TagStyle"/>
          <w:rtl/>
        </w:rPr>
        <w:t xml:space="preserve"> &lt;&lt; דובר &gt;&gt;</w:t>
      </w:r>
      <w:r>
        <w:rPr>
          <w:rtl/>
        </w:rPr>
        <w:t xml:space="preserve"> </w:t>
      </w:r>
      <w:bookmarkEnd w:id="4045"/>
    </w:p>
    <w:p w:rsidR="00DF2813" w:rsidRDefault="00DF2813" w:rsidP="007922F9">
      <w:pPr>
        <w:rPr>
          <w:rtl/>
        </w:rPr>
      </w:pPr>
    </w:p>
    <w:p w:rsidR="00DF2813" w:rsidRDefault="00DF2813" w:rsidP="000305AA">
      <w:pPr>
        <w:rPr>
          <w:rtl/>
        </w:rPr>
      </w:pPr>
      <w:r>
        <w:rPr>
          <w:rtl/>
        </w:rPr>
        <w:t xml:space="preserve"> </w:t>
      </w:r>
      <w:bookmarkStart w:id="4047" w:name="_ETM_Q13_365889"/>
      <w:bookmarkEnd w:id="4047"/>
      <w:r>
        <w:rPr>
          <w:rtl/>
        </w:rPr>
        <w:t xml:space="preserve">תודה </w:t>
      </w:r>
      <w:bookmarkStart w:id="4048" w:name="_ETM_Q13_366069"/>
      <w:bookmarkEnd w:id="4048"/>
      <w:r>
        <w:rPr>
          <w:rtl/>
        </w:rPr>
        <w:t>רבה</w:t>
      </w:r>
      <w:r>
        <w:rPr>
          <w:rFonts w:hint="cs"/>
          <w:rtl/>
        </w:rPr>
        <w:t>.</w:t>
      </w:r>
      <w:bookmarkStart w:id="4049" w:name="_ETM_Q13_366604"/>
      <w:bookmarkEnd w:id="4049"/>
      <w:r>
        <w:rPr>
          <w:rtl/>
        </w:rPr>
        <w:t xml:space="preserve"> </w:t>
      </w:r>
      <w:bookmarkStart w:id="4050" w:name="_ETM_Q13_366249"/>
      <w:bookmarkEnd w:id="4050"/>
      <w:r>
        <w:rPr>
          <w:rtl/>
        </w:rPr>
        <w:t xml:space="preserve">אדוני </w:t>
      </w:r>
      <w:bookmarkStart w:id="4051" w:name="_ETM_Q13_366489"/>
      <w:bookmarkEnd w:id="4051"/>
      <w:r>
        <w:rPr>
          <w:rtl/>
        </w:rPr>
        <w:t>היושב-ראש</w:t>
      </w:r>
      <w:r>
        <w:rPr>
          <w:rFonts w:hint="cs"/>
          <w:rtl/>
        </w:rPr>
        <w:t>,</w:t>
      </w:r>
      <w:r>
        <w:rPr>
          <w:rtl/>
        </w:rPr>
        <w:t xml:space="preserve"> </w:t>
      </w:r>
      <w:bookmarkStart w:id="4052" w:name="_ETM_Q13_367029"/>
      <w:bookmarkEnd w:id="4052"/>
      <w:r>
        <w:rPr>
          <w:rtl/>
        </w:rPr>
        <w:t>חבר</w:t>
      </w:r>
      <w:r>
        <w:rPr>
          <w:rFonts w:hint="cs"/>
          <w:rtl/>
        </w:rPr>
        <w:t>י</w:t>
      </w:r>
      <w:r>
        <w:rPr>
          <w:rtl/>
        </w:rPr>
        <w:t xml:space="preserve">י </w:t>
      </w:r>
      <w:bookmarkStart w:id="4053" w:name="_ETM_Q13_367329"/>
      <w:bookmarkEnd w:id="4053"/>
      <w:r>
        <w:rPr>
          <w:rtl/>
        </w:rPr>
        <w:t xml:space="preserve">חברי </w:t>
      </w:r>
      <w:bookmarkStart w:id="4054" w:name="_ETM_Q13_367540"/>
      <w:bookmarkEnd w:id="4054"/>
      <w:r>
        <w:rPr>
          <w:rtl/>
        </w:rPr>
        <w:t>הכנסת</w:t>
      </w:r>
      <w:r>
        <w:rPr>
          <w:rFonts w:hint="cs"/>
          <w:rtl/>
        </w:rPr>
        <w:t>,</w:t>
      </w:r>
      <w:r>
        <w:rPr>
          <w:rtl/>
        </w:rPr>
        <w:t xml:space="preserve"> </w:t>
      </w:r>
      <w:bookmarkStart w:id="4055" w:name="_ETM_Q13_367809"/>
      <w:bookmarkEnd w:id="4055"/>
      <w:r>
        <w:rPr>
          <w:rtl/>
        </w:rPr>
        <w:t xml:space="preserve">מכובדי </w:t>
      </w:r>
      <w:bookmarkStart w:id="4056" w:name="_ETM_Q13_368230"/>
      <w:bookmarkEnd w:id="4056"/>
      <w:r>
        <w:rPr>
          <w:rtl/>
        </w:rPr>
        <w:t>השר</w:t>
      </w:r>
      <w:bookmarkStart w:id="4057" w:name="_ETM_Q13_368323"/>
      <w:bookmarkEnd w:id="4057"/>
      <w:r>
        <w:rPr>
          <w:rFonts w:hint="cs"/>
          <w:rtl/>
        </w:rPr>
        <w:t>,</w:t>
      </w:r>
      <w:r>
        <w:rPr>
          <w:rtl/>
        </w:rPr>
        <w:t xml:space="preserve"> </w:t>
      </w:r>
      <w:bookmarkStart w:id="4058" w:name="_ETM_Q13_371540"/>
      <w:bookmarkEnd w:id="4058"/>
      <w:r>
        <w:rPr>
          <w:rtl/>
        </w:rPr>
        <w:t xml:space="preserve">לפני </w:t>
      </w:r>
      <w:bookmarkStart w:id="4059" w:name="_ETM_Q13_371959"/>
      <w:bookmarkEnd w:id="4059"/>
      <w:r>
        <w:rPr>
          <w:rtl/>
        </w:rPr>
        <w:t xml:space="preserve">76 </w:t>
      </w:r>
      <w:bookmarkStart w:id="4060" w:name="_ETM_Q13_372650"/>
      <w:bookmarkEnd w:id="4060"/>
      <w:r>
        <w:rPr>
          <w:rtl/>
        </w:rPr>
        <w:t>שנים</w:t>
      </w:r>
      <w:r>
        <w:rPr>
          <w:rFonts w:hint="cs"/>
          <w:rtl/>
        </w:rPr>
        <w:t>,</w:t>
      </w:r>
      <w:r>
        <w:rPr>
          <w:rtl/>
        </w:rPr>
        <w:t xml:space="preserve"> </w:t>
      </w:r>
      <w:bookmarkStart w:id="4061" w:name="_ETM_Q13_373519"/>
      <w:bookmarkEnd w:id="4061"/>
      <w:r>
        <w:rPr>
          <w:rtl/>
        </w:rPr>
        <w:t xml:space="preserve">בחודש </w:t>
      </w:r>
      <w:bookmarkStart w:id="4062" w:name="_ETM_Q13_374029"/>
      <w:bookmarkEnd w:id="4062"/>
      <w:r>
        <w:rPr>
          <w:rtl/>
        </w:rPr>
        <w:t xml:space="preserve">כסלו </w:t>
      </w:r>
      <w:bookmarkStart w:id="4063" w:name="_ETM_Q13_374719"/>
      <w:bookmarkEnd w:id="4063"/>
      <w:r>
        <w:rPr>
          <w:rtl/>
        </w:rPr>
        <w:t>תש"ט</w:t>
      </w:r>
      <w:r>
        <w:rPr>
          <w:rFonts w:hint="cs"/>
          <w:rtl/>
        </w:rPr>
        <w:t>,</w:t>
      </w:r>
      <w:r>
        <w:rPr>
          <w:rtl/>
        </w:rPr>
        <w:t xml:space="preserve"> </w:t>
      </w:r>
      <w:bookmarkStart w:id="4064" w:name="_ETM_Q13_376709"/>
      <w:bookmarkEnd w:id="4064"/>
      <w:r>
        <w:rPr>
          <w:rtl/>
        </w:rPr>
        <w:t xml:space="preserve">החלה </w:t>
      </w:r>
      <w:bookmarkStart w:id="4065" w:name="_ETM_Q13_377220"/>
      <w:bookmarkEnd w:id="4065"/>
      <w:r>
        <w:rPr>
          <w:rtl/>
        </w:rPr>
        <w:t xml:space="preserve">עליית </w:t>
      </w:r>
      <w:bookmarkStart w:id="4066" w:name="_ETM_Q13_377669"/>
      <w:bookmarkEnd w:id="4066"/>
      <w:r>
        <w:rPr>
          <w:rtl/>
        </w:rPr>
        <w:t xml:space="preserve">על </w:t>
      </w:r>
      <w:bookmarkStart w:id="4067" w:name="_ETM_Q13_377790"/>
      <w:bookmarkEnd w:id="4067"/>
      <w:r>
        <w:rPr>
          <w:rtl/>
        </w:rPr>
        <w:t xml:space="preserve">כנפי </w:t>
      </w:r>
      <w:bookmarkStart w:id="4068" w:name="_ETM_Q13_378120"/>
      <w:bookmarkEnd w:id="4068"/>
      <w:r>
        <w:rPr>
          <w:rtl/>
        </w:rPr>
        <w:t>נשרים</w:t>
      </w:r>
      <w:r>
        <w:rPr>
          <w:rFonts w:hint="cs"/>
          <w:rtl/>
        </w:rPr>
        <w:t>. היא</w:t>
      </w:r>
      <w:r>
        <w:rPr>
          <w:rtl/>
        </w:rPr>
        <w:t xml:space="preserve"> </w:t>
      </w:r>
      <w:bookmarkStart w:id="4069" w:name="_ETM_Q13_378540"/>
      <w:bookmarkEnd w:id="4069"/>
      <w:r>
        <w:rPr>
          <w:rtl/>
        </w:rPr>
        <w:t xml:space="preserve">נמשכה </w:t>
      </w:r>
      <w:bookmarkStart w:id="4070" w:name="_ETM_Q13_379049"/>
      <w:bookmarkEnd w:id="4070"/>
      <w:r>
        <w:rPr>
          <w:rtl/>
        </w:rPr>
        <w:t>כשנתיים</w:t>
      </w:r>
      <w:r>
        <w:rPr>
          <w:rFonts w:hint="cs"/>
          <w:rtl/>
        </w:rPr>
        <w:t>,</w:t>
      </w:r>
      <w:r>
        <w:rPr>
          <w:rtl/>
        </w:rPr>
        <w:t xml:space="preserve"> </w:t>
      </w:r>
      <w:bookmarkStart w:id="4071" w:name="_ETM_Q13_380580"/>
      <w:bookmarkEnd w:id="4071"/>
      <w:r>
        <w:rPr>
          <w:rtl/>
        </w:rPr>
        <w:t xml:space="preserve">ובמסגרתה </w:t>
      </w:r>
      <w:bookmarkStart w:id="4072" w:name="_ETM_Q13_381360"/>
      <w:bookmarkEnd w:id="4072"/>
      <w:r>
        <w:rPr>
          <w:rtl/>
        </w:rPr>
        <w:t xml:space="preserve">הועלו </w:t>
      </w:r>
      <w:bookmarkStart w:id="4073" w:name="_ETM_Q13_381660"/>
      <w:bookmarkEnd w:id="4073"/>
      <w:r>
        <w:rPr>
          <w:rtl/>
        </w:rPr>
        <w:t xml:space="preserve">קרוב </w:t>
      </w:r>
      <w:bookmarkStart w:id="4074" w:name="_ETM_Q13_382110"/>
      <w:bookmarkEnd w:id="4074"/>
      <w:r>
        <w:rPr>
          <w:rtl/>
        </w:rPr>
        <w:t>ל-50</w:t>
      </w:r>
      <w:r>
        <w:rPr>
          <w:rFonts w:hint="cs"/>
          <w:rtl/>
        </w:rPr>
        <w:t>,</w:t>
      </w:r>
      <w:r>
        <w:rPr>
          <w:rtl/>
        </w:rPr>
        <w:t xml:space="preserve">000 </w:t>
      </w:r>
      <w:bookmarkStart w:id="4075" w:name="_ETM_Q13_383040"/>
      <w:bookmarkEnd w:id="4075"/>
      <w:r>
        <w:rPr>
          <w:rtl/>
        </w:rPr>
        <w:t xml:space="preserve">יהודי </w:t>
      </w:r>
      <w:bookmarkStart w:id="4076" w:name="_ETM_Q13_383340"/>
      <w:bookmarkEnd w:id="4076"/>
      <w:r>
        <w:rPr>
          <w:rtl/>
        </w:rPr>
        <w:t>תימן</w:t>
      </w:r>
      <w:r>
        <w:rPr>
          <w:rFonts w:hint="cs"/>
          <w:rtl/>
        </w:rPr>
        <w:t>.</w:t>
      </w:r>
      <w:bookmarkStart w:id="4077" w:name="_ETM_Q13_384003"/>
      <w:bookmarkEnd w:id="4077"/>
      <w:r>
        <w:rPr>
          <w:rtl/>
        </w:rPr>
        <w:t xml:space="preserve"> </w:t>
      </w:r>
      <w:bookmarkStart w:id="4078" w:name="_ETM_Q13_385469"/>
      <w:bookmarkEnd w:id="4078"/>
    </w:p>
    <w:p w:rsidR="00DF2813" w:rsidRDefault="00DF2813" w:rsidP="00A9714A">
      <w:pPr>
        <w:rPr>
          <w:rtl/>
        </w:rPr>
      </w:pPr>
    </w:p>
    <w:p w:rsidR="00DF2813" w:rsidRDefault="00DF2813" w:rsidP="00A9714A">
      <w:pPr>
        <w:rPr>
          <w:rtl/>
        </w:rPr>
      </w:pPr>
      <w:r>
        <w:rPr>
          <w:rFonts w:hint="cs"/>
          <w:rtl/>
        </w:rPr>
        <w:t>לפני</w:t>
      </w:r>
      <w:bookmarkStart w:id="4079" w:name="_ETM_Q13_387093"/>
      <w:bookmarkEnd w:id="4079"/>
      <w:r>
        <w:rPr>
          <w:rtl/>
        </w:rPr>
        <w:t xml:space="preserve"> </w:t>
      </w:r>
      <w:bookmarkStart w:id="4080" w:name="_ETM_Q13_385620"/>
      <w:bookmarkEnd w:id="4080"/>
      <w:r>
        <w:rPr>
          <w:rFonts w:hint="cs"/>
          <w:rtl/>
        </w:rPr>
        <w:t>כמה</w:t>
      </w:r>
      <w:r>
        <w:rPr>
          <w:rtl/>
        </w:rPr>
        <w:t xml:space="preserve"> </w:t>
      </w:r>
      <w:bookmarkStart w:id="4081" w:name="_ETM_Q13_385889"/>
      <w:bookmarkEnd w:id="4081"/>
      <w:r>
        <w:rPr>
          <w:rtl/>
        </w:rPr>
        <w:t xml:space="preserve">שבועות </w:t>
      </w:r>
      <w:bookmarkStart w:id="4082" w:name="_ETM_Q13_386189"/>
      <w:bookmarkEnd w:id="4082"/>
      <w:r>
        <w:rPr>
          <w:rFonts w:hint="cs"/>
          <w:rtl/>
        </w:rPr>
        <w:t>הצגתי כאן</w:t>
      </w:r>
      <w:r>
        <w:rPr>
          <w:rtl/>
        </w:rPr>
        <w:t xml:space="preserve"> </w:t>
      </w:r>
      <w:bookmarkStart w:id="4083" w:name="_ETM_Q13_386969"/>
      <w:bookmarkEnd w:id="4083"/>
      <w:r>
        <w:rPr>
          <w:rtl/>
        </w:rPr>
        <w:t xml:space="preserve">את </w:t>
      </w:r>
      <w:bookmarkStart w:id="4084" w:name="_ETM_Q13_387120"/>
      <w:bookmarkEnd w:id="4084"/>
      <w:r>
        <w:rPr>
          <w:rtl/>
        </w:rPr>
        <w:t xml:space="preserve">הצעת </w:t>
      </w:r>
      <w:bookmarkStart w:id="4085" w:name="_ETM_Q13_387480"/>
      <w:bookmarkEnd w:id="4085"/>
      <w:r>
        <w:rPr>
          <w:rtl/>
        </w:rPr>
        <w:t xml:space="preserve">החוק </w:t>
      </w:r>
      <w:bookmarkStart w:id="4086" w:name="_ETM_Q13_387689"/>
      <w:bookmarkEnd w:id="4086"/>
      <w:r>
        <w:rPr>
          <w:rtl/>
        </w:rPr>
        <w:t xml:space="preserve">לקראת </w:t>
      </w:r>
      <w:bookmarkStart w:id="4087" w:name="_ETM_Q13_388019"/>
      <w:bookmarkEnd w:id="4087"/>
      <w:r>
        <w:rPr>
          <w:rtl/>
        </w:rPr>
        <w:t xml:space="preserve">ההצבעה </w:t>
      </w:r>
      <w:bookmarkStart w:id="4088" w:name="_ETM_Q13_388409"/>
      <w:bookmarkEnd w:id="4088"/>
      <w:r>
        <w:rPr>
          <w:rtl/>
        </w:rPr>
        <w:t>הטרומית</w:t>
      </w:r>
      <w:r>
        <w:rPr>
          <w:rFonts w:hint="cs"/>
          <w:rtl/>
        </w:rPr>
        <w:t>,</w:t>
      </w:r>
      <w:r>
        <w:rPr>
          <w:rtl/>
        </w:rPr>
        <w:t xml:space="preserve"> </w:t>
      </w:r>
      <w:bookmarkStart w:id="4089" w:name="_ETM_Q13_388980"/>
      <w:bookmarkEnd w:id="4089"/>
      <w:r>
        <w:rPr>
          <w:rtl/>
        </w:rPr>
        <w:t>ופ</w:t>
      </w:r>
      <w:bookmarkStart w:id="4090" w:name="_ETM_Q13_390447"/>
      <w:bookmarkEnd w:id="4090"/>
      <w:r>
        <w:rPr>
          <w:rFonts w:hint="cs"/>
          <w:rtl/>
        </w:rPr>
        <w:t>י</w:t>
      </w:r>
      <w:r>
        <w:rPr>
          <w:rtl/>
        </w:rPr>
        <w:t xml:space="preserve">רטתי </w:t>
      </w:r>
      <w:bookmarkStart w:id="4091" w:name="_ETM_Q13_389549"/>
      <w:bookmarkEnd w:id="4091"/>
      <w:r>
        <w:rPr>
          <w:rFonts w:hint="cs"/>
          <w:rtl/>
        </w:rPr>
        <w:t>את</w:t>
      </w:r>
      <w:r>
        <w:rPr>
          <w:rtl/>
        </w:rPr>
        <w:t xml:space="preserve"> </w:t>
      </w:r>
      <w:bookmarkStart w:id="4092" w:name="_ETM_Q13_389639"/>
      <w:bookmarkEnd w:id="4092"/>
      <w:r>
        <w:rPr>
          <w:rtl/>
        </w:rPr>
        <w:t xml:space="preserve">האתגרים </w:t>
      </w:r>
      <w:bookmarkStart w:id="4093" w:name="_ETM_Q13_390090"/>
      <w:bookmarkEnd w:id="4093"/>
      <w:r>
        <w:rPr>
          <w:rtl/>
        </w:rPr>
        <w:t xml:space="preserve">והתלאות </w:t>
      </w:r>
      <w:bookmarkStart w:id="4094" w:name="_ETM_Q13_390540"/>
      <w:bookmarkStart w:id="4095" w:name="_ETM_Q13_390780"/>
      <w:bookmarkEnd w:id="4094"/>
      <w:bookmarkEnd w:id="4095"/>
      <w:r>
        <w:rPr>
          <w:rFonts w:hint="cs"/>
          <w:rtl/>
        </w:rPr>
        <w:t>ש</w:t>
      </w:r>
      <w:r>
        <w:rPr>
          <w:rtl/>
        </w:rPr>
        <w:t xml:space="preserve">עברו </w:t>
      </w:r>
      <w:bookmarkStart w:id="4096" w:name="_ETM_Q13_391049"/>
      <w:bookmarkEnd w:id="4096"/>
      <w:r>
        <w:rPr>
          <w:rtl/>
        </w:rPr>
        <w:t xml:space="preserve">העולים </w:t>
      </w:r>
      <w:bookmarkStart w:id="4097" w:name="_ETM_Q13_392220"/>
      <w:bookmarkEnd w:id="4097"/>
      <w:r>
        <w:rPr>
          <w:rtl/>
        </w:rPr>
        <w:t xml:space="preserve">שהחליטו </w:t>
      </w:r>
      <w:bookmarkStart w:id="4098" w:name="_ETM_Q13_392730"/>
      <w:bookmarkEnd w:id="4098"/>
      <w:r>
        <w:rPr>
          <w:rtl/>
        </w:rPr>
        <w:t xml:space="preserve">לעזוב </w:t>
      </w:r>
      <w:bookmarkStart w:id="4099" w:name="_ETM_Q13_393090"/>
      <w:bookmarkEnd w:id="4099"/>
      <w:r>
        <w:rPr>
          <w:rtl/>
        </w:rPr>
        <w:t>הכ</w:t>
      </w:r>
      <w:r>
        <w:rPr>
          <w:rFonts w:hint="cs"/>
          <w:rtl/>
        </w:rPr>
        <w:t>ו</w:t>
      </w:r>
      <w:r>
        <w:rPr>
          <w:rtl/>
        </w:rPr>
        <w:t>ל</w:t>
      </w:r>
      <w:bookmarkStart w:id="4100" w:name="_ETM_Q13_394686"/>
      <w:bookmarkEnd w:id="4100"/>
      <w:r>
        <w:rPr>
          <w:rtl/>
        </w:rPr>
        <w:t xml:space="preserve"> </w:t>
      </w:r>
      <w:bookmarkStart w:id="4101" w:name="_ETM_Q13_393360"/>
      <w:bookmarkEnd w:id="4101"/>
      <w:r>
        <w:rPr>
          <w:rtl/>
        </w:rPr>
        <w:t xml:space="preserve">ולצאת </w:t>
      </w:r>
      <w:bookmarkStart w:id="4102" w:name="_ETM_Q13_393720"/>
      <w:bookmarkEnd w:id="4102"/>
      <w:r>
        <w:rPr>
          <w:rtl/>
        </w:rPr>
        <w:t xml:space="preserve">למסע </w:t>
      </w:r>
      <w:bookmarkStart w:id="4103" w:name="_ETM_Q13_394110"/>
      <w:bookmarkEnd w:id="4103"/>
      <w:r>
        <w:rPr>
          <w:rtl/>
        </w:rPr>
        <w:t xml:space="preserve">מפרך </w:t>
      </w:r>
      <w:bookmarkStart w:id="4104" w:name="_ETM_Q13_394530"/>
      <w:bookmarkEnd w:id="4104"/>
      <w:r>
        <w:rPr>
          <w:rtl/>
        </w:rPr>
        <w:t xml:space="preserve">לעבר </w:t>
      </w:r>
      <w:bookmarkStart w:id="4105" w:name="_ETM_Q13_394830"/>
      <w:bookmarkEnd w:id="4105"/>
      <w:r>
        <w:rPr>
          <w:rtl/>
        </w:rPr>
        <w:t xml:space="preserve">ארץ </w:t>
      </w:r>
      <w:bookmarkStart w:id="4106" w:name="_ETM_Q13_395069"/>
      <w:bookmarkEnd w:id="4106"/>
      <w:r>
        <w:rPr>
          <w:rtl/>
        </w:rPr>
        <w:t>הקודש</w:t>
      </w:r>
      <w:r>
        <w:rPr>
          <w:rFonts w:hint="cs"/>
          <w:rtl/>
        </w:rPr>
        <w:t>,</w:t>
      </w:r>
      <w:r>
        <w:rPr>
          <w:rtl/>
        </w:rPr>
        <w:t xml:space="preserve"> </w:t>
      </w:r>
      <w:bookmarkStart w:id="4107" w:name="_ETM_Q13_396140"/>
      <w:bookmarkEnd w:id="4107"/>
      <w:r>
        <w:rPr>
          <w:rtl/>
        </w:rPr>
        <w:t xml:space="preserve">להגשמת </w:t>
      </w:r>
      <w:bookmarkStart w:id="4108" w:name="_ETM_Q13_396800"/>
      <w:bookmarkEnd w:id="4108"/>
      <w:r>
        <w:rPr>
          <w:rtl/>
        </w:rPr>
        <w:t xml:space="preserve">החלום </w:t>
      </w:r>
      <w:bookmarkStart w:id="4109" w:name="_ETM_Q13_397160"/>
      <w:bookmarkEnd w:id="4109"/>
      <w:r>
        <w:rPr>
          <w:rtl/>
        </w:rPr>
        <w:t xml:space="preserve">של </w:t>
      </w:r>
      <w:bookmarkStart w:id="4110" w:name="_ETM_Q13_397310"/>
      <w:bookmarkEnd w:id="4110"/>
      <w:r>
        <w:rPr>
          <w:rtl/>
        </w:rPr>
        <w:t>ה</w:t>
      </w:r>
      <w:r>
        <w:rPr>
          <w:rFonts w:hint="cs"/>
          <w:rtl/>
        </w:rPr>
        <w:t>שיבה</w:t>
      </w:r>
      <w:r>
        <w:rPr>
          <w:rtl/>
        </w:rPr>
        <w:t xml:space="preserve"> </w:t>
      </w:r>
      <w:bookmarkStart w:id="4111" w:name="_ETM_Q13_397610"/>
      <w:bookmarkEnd w:id="4111"/>
      <w:r>
        <w:rPr>
          <w:rtl/>
        </w:rPr>
        <w:t>לציון</w:t>
      </w:r>
      <w:r>
        <w:rPr>
          <w:rFonts w:hint="cs"/>
          <w:rtl/>
        </w:rPr>
        <w:t>.</w:t>
      </w:r>
      <w:bookmarkStart w:id="4112" w:name="_ETM_Q13_398416"/>
      <w:bookmarkEnd w:id="4112"/>
      <w:r w:rsidR="00A9714A">
        <w:rPr>
          <w:rFonts w:hint="cs"/>
          <w:rtl/>
        </w:rPr>
        <w:t xml:space="preserve"> </w:t>
      </w:r>
      <w:bookmarkStart w:id="4113" w:name="_ETM_Q13_398819"/>
      <w:bookmarkEnd w:id="4113"/>
      <w:r>
        <w:rPr>
          <w:rtl/>
        </w:rPr>
        <w:t xml:space="preserve">היום </w:t>
      </w:r>
      <w:bookmarkStart w:id="4114" w:name="_ETM_Q13_399820"/>
      <w:bookmarkEnd w:id="4114"/>
      <w:r>
        <w:rPr>
          <w:rtl/>
        </w:rPr>
        <w:t xml:space="preserve">אני </w:t>
      </w:r>
      <w:bookmarkStart w:id="4115" w:name="_ETM_Q13_399910"/>
      <w:bookmarkEnd w:id="4115"/>
      <w:r>
        <w:rPr>
          <w:rtl/>
        </w:rPr>
        <w:t xml:space="preserve">מבקש </w:t>
      </w:r>
      <w:bookmarkStart w:id="4116" w:name="_ETM_Q13_400210"/>
      <w:bookmarkEnd w:id="4116"/>
      <w:r>
        <w:rPr>
          <w:rtl/>
        </w:rPr>
        <w:t xml:space="preserve">לדבר </w:t>
      </w:r>
      <w:bookmarkStart w:id="4117" w:name="_ETM_Q13_401199"/>
      <w:bookmarkEnd w:id="4117"/>
      <w:r>
        <w:rPr>
          <w:rFonts w:hint="cs"/>
          <w:rtl/>
        </w:rPr>
        <w:t xml:space="preserve">על </w:t>
      </w:r>
      <w:r>
        <w:rPr>
          <w:rtl/>
        </w:rPr>
        <w:t xml:space="preserve">המורשת </w:t>
      </w:r>
      <w:bookmarkStart w:id="4118" w:name="_ETM_Q13_401769"/>
      <w:bookmarkEnd w:id="4118"/>
      <w:r>
        <w:rPr>
          <w:rtl/>
        </w:rPr>
        <w:t xml:space="preserve">התימנית </w:t>
      </w:r>
      <w:bookmarkStart w:id="4119" w:name="_ETM_Q13_402219"/>
      <w:bookmarkEnd w:id="4119"/>
      <w:r>
        <w:rPr>
          <w:rtl/>
        </w:rPr>
        <w:t>המפוארת</w:t>
      </w:r>
      <w:r>
        <w:rPr>
          <w:rFonts w:hint="cs"/>
          <w:rtl/>
        </w:rPr>
        <w:t>,</w:t>
      </w:r>
      <w:bookmarkStart w:id="4120" w:name="_ETM_Q13_402857"/>
      <w:bookmarkEnd w:id="4120"/>
      <w:r>
        <w:rPr>
          <w:rtl/>
        </w:rPr>
        <w:t xml:space="preserve"> </w:t>
      </w:r>
      <w:bookmarkStart w:id="4121" w:name="_ETM_Q13_402849"/>
      <w:bookmarkEnd w:id="4121"/>
      <w:r>
        <w:rPr>
          <w:rtl/>
        </w:rPr>
        <w:t xml:space="preserve">שנשמרה </w:t>
      </w:r>
      <w:bookmarkStart w:id="4122" w:name="_ETM_Q13_403359"/>
      <w:bookmarkEnd w:id="4122"/>
      <w:r>
        <w:rPr>
          <w:rtl/>
        </w:rPr>
        <w:t xml:space="preserve">ונשמרת </w:t>
      </w:r>
      <w:bookmarkStart w:id="4123" w:name="_ETM_Q13_403930"/>
      <w:bookmarkEnd w:id="4123"/>
      <w:r>
        <w:rPr>
          <w:rtl/>
        </w:rPr>
        <w:t xml:space="preserve">בקנאות </w:t>
      </w:r>
      <w:bookmarkStart w:id="4124" w:name="_ETM_Q13_404949"/>
      <w:bookmarkEnd w:id="4124"/>
      <w:r>
        <w:rPr>
          <w:rtl/>
        </w:rPr>
        <w:t>ע</w:t>
      </w:r>
      <w:r>
        <w:rPr>
          <w:rFonts w:hint="cs"/>
          <w:rtl/>
        </w:rPr>
        <w:t xml:space="preserve">ל </w:t>
      </w:r>
      <w:r>
        <w:rPr>
          <w:rtl/>
        </w:rPr>
        <w:t>י</w:t>
      </w:r>
      <w:r>
        <w:rPr>
          <w:rFonts w:hint="cs"/>
          <w:rtl/>
        </w:rPr>
        <w:t>די</w:t>
      </w:r>
      <w:bookmarkStart w:id="4125" w:name="_ETM_Q13_405496"/>
      <w:bookmarkEnd w:id="4125"/>
      <w:r>
        <w:rPr>
          <w:rtl/>
        </w:rPr>
        <w:t xml:space="preserve"> </w:t>
      </w:r>
      <w:bookmarkStart w:id="4126" w:name="_ETM_Q13_405339"/>
      <w:bookmarkEnd w:id="4126"/>
      <w:r>
        <w:rPr>
          <w:rtl/>
        </w:rPr>
        <w:t xml:space="preserve">דור </w:t>
      </w:r>
      <w:bookmarkStart w:id="4127" w:name="_ETM_Q13_405549"/>
      <w:bookmarkEnd w:id="4127"/>
      <w:r>
        <w:rPr>
          <w:rtl/>
        </w:rPr>
        <w:t>ההמשך</w:t>
      </w:r>
      <w:r>
        <w:rPr>
          <w:rFonts w:hint="cs"/>
          <w:rtl/>
        </w:rPr>
        <w:t>.</w:t>
      </w:r>
      <w:r>
        <w:rPr>
          <w:rtl/>
        </w:rPr>
        <w:t xml:space="preserve"> </w:t>
      </w:r>
      <w:bookmarkStart w:id="4128" w:name="_ETM_Q13_408100"/>
      <w:bookmarkEnd w:id="4128"/>
    </w:p>
    <w:p w:rsidR="00DF2813" w:rsidRDefault="00DF2813" w:rsidP="00A9714A">
      <w:pPr>
        <w:rPr>
          <w:rtl/>
        </w:rPr>
      </w:pPr>
    </w:p>
    <w:p w:rsidR="00DF2813" w:rsidRDefault="00DF2813" w:rsidP="00A9714A">
      <w:pPr>
        <w:rPr>
          <w:rtl/>
        </w:rPr>
      </w:pPr>
      <w:r>
        <w:rPr>
          <w:rtl/>
        </w:rPr>
        <w:t xml:space="preserve">ביום </w:t>
      </w:r>
      <w:bookmarkStart w:id="4129" w:name="_ETM_Q13_408400"/>
      <w:bookmarkEnd w:id="4129"/>
      <w:r>
        <w:rPr>
          <w:rtl/>
        </w:rPr>
        <w:t xml:space="preserve">שני </w:t>
      </w:r>
      <w:bookmarkStart w:id="4130" w:name="_ETM_Q13_409000"/>
      <w:bookmarkEnd w:id="4130"/>
      <w:r>
        <w:rPr>
          <w:rFonts w:hint="cs"/>
          <w:rtl/>
        </w:rPr>
        <w:t>7 בנובמבר</w:t>
      </w:r>
      <w:bookmarkStart w:id="4131" w:name="_ETM_Q13_410907"/>
      <w:bookmarkEnd w:id="4131"/>
      <w:r>
        <w:rPr>
          <w:rFonts w:hint="cs"/>
          <w:rtl/>
        </w:rPr>
        <w:t xml:space="preserve"> 1949</w:t>
      </w:r>
      <w:bookmarkStart w:id="4132" w:name="_ETM_Q13_413166"/>
      <w:bookmarkEnd w:id="4132"/>
      <w:r>
        <w:rPr>
          <w:rtl/>
        </w:rPr>
        <w:t xml:space="preserve"> </w:t>
      </w:r>
      <w:bookmarkStart w:id="4133" w:name="_ETM_Q13_412040"/>
      <w:bookmarkEnd w:id="4133"/>
      <w:r>
        <w:rPr>
          <w:rtl/>
        </w:rPr>
        <w:t xml:space="preserve">הכריז </w:t>
      </w:r>
      <w:bookmarkStart w:id="4134" w:name="_ETM_Q13_412489"/>
      <w:bookmarkEnd w:id="4134"/>
      <w:r>
        <w:rPr>
          <w:rtl/>
        </w:rPr>
        <w:t xml:space="preserve">ראש </w:t>
      </w:r>
      <w:bookmarkStart w:id="4135" w:name="_ETM_Q13_412700"/>
      <w:bookmarkEnd w:id="4135"/>
      <w:r>
        <w:rPr>
          <w:rtl/>
        </w:rPr>
        <w:t xml:space="preserve">הממשלה </w:t>
      </w:r>
      <w:bookmarkStart w:id="4136" w:name="_ETM_Q13_413150"/>
      <w:bookmarkEnd w:id="4136"/>
      <w:r>
        <w:rPr>
          <w:rtl/>
        </w:rPr>
        <w:t>דאז</w:t>
      </w:r>
      <w:r>
        <w:rPr>
          <w:rFonts w:hint="cs"/>
          <w:rtl/>
        </w:rPr>
        <w:t xml:space="preserve"> </w:t>
      </w:r>
      <w:bookmarkStart w:id="4137" w:name="_ETM_Q13_413510"/>
      <w:bookmarkEnd w:id="4137"/>
      <w:r>
        <w:rPr>
          <w:rtl/>
        </w:rPr>
        <w:t xml:space="preserve">דוד </w:t>
      </w:r>
      <w:bookmarkStart w:id="4138" w:name="_ETM_Q13_413779"/>
      <w:bookmarkEnd w:id="4138"/>
      <w:r>
        <w:rPr>
          <w:rtl/>
        </w:rPr>
        <w:t>בן</w:t>
      </w:r>
      <w:bookmarkStart w:id="4139" w:name="_ETM_Q13_413900"/>
      <w:bookmarkEnd w:id="4139"/>
      <w:r>
        <w:rPr>
          <w:rFonts w:hint="cs"/>
          <w:rtl/>
        </w:rPr>
        <w:t>-</w:t>
      </w:r>
      <w:r>
        <w:rPr>
          <w:rtl/>
        </w:rPr>
        <w:t xml:space="preserve">גוריון </w:t>
      </w:r>
      <w:bookmarkStart w:id="4140" w:name="_ETM_Q13_414980"/>
      <w:bookmarkEnd w:id="4140"/>
      <w:r>
        <w:rPr>
          <w:rtl/>
        </w:rPr>
        <w:t xml:space="preserve">מעל </w:t>
      </w:r>
      <w:bookmarkStart w:id="4141" w:name="_ETM_Q13_415279"/>
      <w:bookmarkEnd w:id="4141"/>
      <w:r>
        <w:rPr>
          <w:rtl/>
        </w:rPr>
        <w:t xml:space="preserve">בימת </w:t>
      </w:r>
      <w:bookmarkStart w:id="4142" w:name="_ETM_Q13_415609"/>
      <w:bookmarkEnd w:id="4142"/>
      <w:r>
        <w:rPr>
          <w:rtl/>
        </w:rPr>
        <w:t xml:space="preserve">הכנסת </w:t>
      </w:r>
      <w:bookmarkStart w:id="4143" w:name="_ETM_Q13_416389"/>
      <w:bookmarkEnd w:id="4143"/>
      <w:r>
        <w:rPr>
          <w:rtl/>
        </w:rPr>
        <w:t xml:space="preserve">על </w:t>
      </w:r>
      <w:bookmarkStart w:id="4144" w:name="_ETM_Q13_416540"/>
      <w:bookmarkEnd w:id="4144"/>
      <w:r>
        <w:rPr>
          <w:rtl/>
        </w:rPr>
        <w:t xml:space="preserve">המבצע </w:t>
      </w:r>
      <w:bookmarkStart w:id="4145" w:name="_ETM_Q13_416989"/>
      <w:bookmarkEnd w:id="4145"/>
      <w:r>
        <w:rPr>
          <w:rtl/>
        </w:rPr>
        <w:t>ל</w:t>
      </w:r>
      <w:r>
        <w:rPr>
          <w:rFonts w:hint="cs"/>
          <w:rtl/>
        </w:rPr>
        <w:t>ה</w:t>
      </w:r>
      <w:r>
        <w:rPr>
          <w:rtl/>
        </w:rPr>
        <w:t>על</w:t>
      </w:r>
      <w:r>
        <w:rPr>
          <w:rFonts w:hint="cs"/>
          <w:rtl/>
        </w:rPr>
        <w:t>א</w:t>
      </w:r>
      <w:r>
        <w:rPr>
          <w:rtl/>
        </w:rPr>
        <w:t xml:space="preserve">ת </w:t>
      </w:r>
      <w:bookmarkStart w:id="4146" w:name="_ETM_Q13_417409"/>
      <w:bookmarkEnd w:id="4146"/>
      <w:r>
        <w:rPr>
          <w:rtl/>
        </w:rPr>
        <w:t xml:space="preserve">יהודי </w:t>
      </w:r>
      <w:bookmarkStart w:id="4147" w:name="_ETM_Q13_417650"/>
      <w:bookmarkEnd w:id="4147"/>
      <w:r>
        <w:rPr>
          <w:rtl/>
        </w:rPr>
        <w:t>תימן</w:t>
      </w:r>
      <w:r>
        <w:rPr>
          <w:rFonts w:hint="cs"/>
          <w:rtl/>
        </w:rPr>
        <w:t>,</w:t>
      </w:r>
      <w:bookmarkStart w:id="4148" w:name="_ETM_Q13_418976"/>
      <w:bookmarkEnd w:id="4148"/>
      <w:r>
        <w:rPr>
          <w:rtl/>
        </w:rPr>
        <w:t xml:space="preserve"> </w:t>
      </w:r>
      <w:bookmarkStart w:id="4149" w:name="_ETM_Q13_418489"/>
      <w:bookmarkEnd w:id="4149"/>
      <w:r>
        <w:rPr>
          <w:rtl/>
        </w:rPr>
        <w:t xml:space="preserve">שהחל </w:t>
      </w:r>
      <w:bookmarkStart w:id="4150" w:name="_ETM_Q13_418909"/>
      <w:bookmarkEnd w:id="4150"/>
      <w:r>
        <w:rPr>
          <w:rtl/>
        </w:rPr>
        <w:t xml:space="preserve">חודשים </w:t>
      </w:r>
      <w:bookmarkStart w:id="4151" w:name="_ETM_Q13_419389"/>
      <w:bookmarkEnd w:id="4151"/>
      <w:r>
        <w:rPr>
          <w:rtl/>
        </w:rPr>
        <w:t>קודם</w:t>
      </w:r>
      <w:r>
        <w:rPr>
          <w:rFonts w:hint="cs"/>
          <w:rtl/>
        </w:rPr>
        <w:t>.</w:t>
      </w:r>
      <w:bookmarkStart w:id="4152" w:name="_ETM_Q13_422055"/>
      <w:bookmarkStart w:id="4153" w:name="_ETM_Q13_422099"/>
      <w:bookmarkStart w:id="4154" w:name="_ETM_Q13_422392"/>
      <w:bookmarkStart w:id="4155" w:name="_ETM_Q13_422428"/>
      <w:bookmarkStart w:id="4156" w:name="_ETM_Q13_420629"/>
      <w:bookmarkEnd w:id="4152"/>
      <w:bookmarkEnd w:id="4153"/>
      <w:bookmarkEnd w:id="4154"/>
      <w:bookmarkEnd w:id="4155"/>
      <w:bookmarkEnd w:id="4156"/>
      <w:r>
        <w:rPr>
          <w:rFonts w:hint="cs"/>
          <w:rtl/>
        </w:rPr>
        <w:t xml:space="preserve"> </w:t>
      </w:r>
      <w:r>
        <w:rPr>
          <w:rtl/>
        </w:rPr>
        <w:t xml:space="preserve">לאחר </w:t>
      </w:r>
      <w:bookmarkStart w:id="4157" w:name="_ETM_Q13_420959"/>
      <w:bookmarkEnd w:id="4157"/>
      <w:r>
        <w:rPr>
          <w:rtl/>
        </w:rPr>
        <w:t xml:space="preserve">פרסום </w:t>
      </w:r>
      <w:bookmarkStart w:id="4158" w:name="_ETM_Q13_421290"/>
      <w:bookmarkEnd w:id="4158"/>
      <w:r>
        <w:rPr>
          <w:rtl/>
        </w:rPr>
        <w:t xml:space="preserve">מבצע </w:t>
      </w:r>
      <w:bookmarkStart w:id="4159" w:name="_ETM_Q13_421620"/>
      <w:bookmarkEnd w:id="4159"/>
      <w:r>
        <w:rPr>
          <w:rtl/>
        </w:rPr>
        <w:t>העל</w:t>
      </w:r>
      <w:r>
        <w:rPr>
          <w:rFonts w:hint="cs"/>
          <w:rtl/>
        </w:rPr>
        <w:t>י</w:t>
      </w:r>
      <w:r>
        <w:rPr>
          <w:rtl/>
        </w:rPr>
        <w:t>יה</w:t>
      </w:r>
      <w:r>
        <w:rPr>
          <w:rFonts w:hint="cs"/>
          <w:rtl/>
        </w:rPr>
        <w:t>,</w:t>
      </w:r>
      <w:bookmarkStart w:id="4160" w:name="_ETM_Q13_423626"/>
      <w:bookmarkEnd w:id="4160"/>
      <w:r>
        <w:rPr>
          <w:rtl/>
        </w:rPr>
        <w:t xml:space="preserve"> </w:t>
      </w:r>
      <w:bookmarkStart w:id="4161" w:name="_ETM_Q13_421919"/>
      <w:bookmarkEnd w:id="4161"/>
      <w:r>
        <w:rPr>
          <w:rtl/>
        </w:rPr>
        <w:t xml:space="preserve">יצאו </w:t>
      </w:r>
      <w:bookmarkStart w:id="4162" w:name="_ETM_Q13_422249"/>
      <w:bookmarkEnd w:id="4162"/>
      <w:r>
        <w:rPr>
          <w:rtl/>
        </w:rPr>
        <w:t xml:space="preserve">העיתונים </w:t>
      </w:r>
      <w:bookmarkStart w:id="4163" w:name="_ETM_Q13_423269"/>
      <w:bookmarkEnd w:id="4163"/>
      <w:r>
        <w:rPr>
          <w:rtl/>
        </w:rPr>
        <w:t xml:space="preserve">עם </w:t>
      </w:r>
      <w:bookmarkStart w:id="4164" w:name="_ETM_Q13_423390"/>
      <w:bookmarkEnd w:id="4164"/>
      <w:r>
        <w:rPr>
          <w:rtl/>
        </w:rPr>
        <w:t xml:space="preserve">כותרות </w:t>
      </w:r>
      <w:bookmarkStart w:id="4165" w:name="_ETM_Q13_423780"/>
      <w:bookmarkEnd w:id="4165"/>
      <w:r>
        <w:rPr>
          <w:rtl/>
        </w:rPr>
        <w:t xml:space="preserve">אחידות </w:t>
      </w:r>
      <w:bookmarkStart w:id="4166" w:name="_ETM_Q13_424200"/>
      <w:bookmarkEnd w:id="4166"/>
      <w:r>
        <w:rPr>
          <w:rtl/>
        </w:rPr>
        <w:t xml:space="preserve">על </w:t>
      </w:r>
      <w:bookmarkStart w:id="4167" w:name="_ETM_Q13_424319"/>
      <w:bookmarkEnd w:id="4167"/>
      <w:r>
        <w:rPr>
          <w:rtl/>
        </w:rPr>
        <w:t xml:space="preserve">חיסול </w:t>
      </w:r>
      <w:bookmarkStart w:id="4168" w:name="_ETM_Q13_424739"/>
      <w:bookmarkEnd w:id="4168"/>
      <w:r>
        <w:rPr>
          <w:rtl/>
        </w:rPr>
        <w:t xml:space="preserve">גולת </w:t>
      </w:r>
      <w:bookmarkStart w:id="4169" w:name="_ETM_Q13_425129"/>
      <w:bookmarkEnd w:id="4169"/>
      <w:r w:rsidR="008A4B28">
        <w:rPr>
          <w:rFonts w:hint="cs"/>
          <w:rtl/>
        </w:rPr>
        <w:t xml:space="preserve">תימן </w:t>
      </w:r>
      <w:r>
        <w:rPr>
          <w:rtl/>
        </w:rPr>
        <w:t xml:space="preserve">ויהדות </w:t>
      </w:r>
      <w:bookmarkStart w:id="4170" w:name="_ETM_Q13_425579"/>
      <w:bookmarkEnd w:id="4170"/>
      <w:r>
        <w:rPr>
          <w:rFonts w:hint="cs"/>
          <w:rtl/>
        </w:rPr>
        <w:t>ת</w:t>
      </w:r>
      <w:r>
        <w:rPr>
          <w:rtl/>
        </w:rPr>
        <w:t>ימן</w:t>
      </w:r>
      <w:bookmarkStart w:id="4171" w:name="_ETM_Q13_426750"/>
      <w:bookmarkEnd w:id="4171"/>
      <w:r>
        <w:rPr>
          <w:rFonts w:hint="cs"/>
          <w:rtl/>
        </w:rPr>
        <w:t xml:space="preserve">, </w:t>
      </w:r>
      <w:bookmarkStart w:id="4172" w:name="_ETM_Q13_426746"/>
      <w:bookmarkEnd w:id="4172"/>
      <w:r>
        <w:rPr>
          <w:rtl/>
        </w:rPr>
        <w:t xml:space="preserve">אך </w:t>
      </w:r>
      <w:bookmarkStart w:id="4173" w:name="_ETM_Q13_426930"/>
      <w:bookmarkEnd w:id="4173"/>
      <w:r>
        <w:rPr>
          <w:rtl/>
        </w:rPr>
        <w:t xml:space="preserve">לא </w:t>
      </w:r>
      <w:bookmarkStart w:id="4174" w:name="_ETM_Q13_427080"/>
      <w:bookmarkEnd w:id="4174"/>
      <w:r>
        <w:rPr>
          <w:rtl/>
        </w:rPr>
        <w:t xml:space="preserve">היה </w:t>
      </w:r>
      <w:bookmarkStart w:id="4175" w:name="_ETM_Q13_427200"/>
      <w:bookmarkEnd w:id="4175"/>
      <w:r>
        <w:rPr>
          <w:rtl/>
        </w:rPr>
        <w:t xml:space="preserve">זה </w:t>
      </w:r>
      <w:bookmarkStart w:id="4176" w:name="_ETM_Q13_427349"/>
      <w:bookmarkEnd w:id="4176"/>
      <w:r>
        <w:rPr>
          <w:rtl/>
        </w:rPr>
        <w:t>חיסול</w:t>
      </w:r>
      <w:bookmarkStart w:id="4177" w:name="_ETM_Q13_429216"/>
      <w:bookmarkEnd w:id="4177"/>
      <w:r>
        <w:rPr>
          <w:rtl/>
        </w:rPr>
        <w:t xml:space="preserve"> </w:t>
      </w:r>
      <w:bookmarkStart w:id="4178" w:name="_ETM_Q13_427890"/>
      <w:bookmarkEnd w:id="4178"/>
      <w:r>
        <w:rPr>
          <w:rtl/>
        </w:rPr>
        <w:t xml:space="preserve">אלא </w:t>
      </w:r>
      <w:bookmarkStart w:id="4179" w:name="_ETM_Q13_428099"/>
      <w:bookmarkEnd w:id="4179"/>
      <w:r>
        <w:rPr>
          <w:rtl/>
        </w:rPr>
        <w:t xml:space="preserve">התחלה </w:t>
      </w:r>
      <w:bookmarkStart w:id="4180" w:name="_ETM_Q13_428430"/>
      <w:bookmarkEnd w:id="4180"/>
      <w:r>
        <w:rPr>
          <w:rtl/>
        </w:rPr>
        <w:t xml:space="preserve">חדשה </w:t>
      </w:r>
      <w:bookmarkStart w:id="4181" w:name="_ETM_Q13_429420"/>
      <w:bookmarkEnd w:id="4181"/>
      <w:r>
        <w:rPr>
          <w:rtl/>
        </w:rPr>
        <w:t xml:space="preserve">ומלאה </w:t>
      </w:r>
      <w:bookmarkStart w:id="4182" w:name="_ETM_Q13_429870"/>
      <w:bookmarkEnd w:id="4182"/>
      <w:r>
        <w:rPr>
          <w:rtl/>
        </w:rPr>
        <w:t>השראה</w:t>
      </w:r>
      <w:r>
        <w:rPr>
          <w:rFonts w:hint="cs"/>
          <w:rtl/>
        </w:rPr>
        <w:t>.</w:t>
      </w:r>
    </w:p>
    <w:p w:rsidR="00DF2813" w:rsidRDefault="00DF2813" w:rsidP="00A9714A">
      <w:pPr>
        <w:rPr>
          <w:rtl/>
        </w:rPr>
      </w:pPr>
    </w:p>
    <w:p w:rsidR="00DF2813" w:rsidRDefault="00DF2813" w:rsidP="008A4B28">
      <w:pPr>
        <w:rPr>
          <w:rtl/>
        </w:rPr>
      </w:pPr>
      <w:r>
        <w:rPr>
          <w:rtl/>
        </w:rPr>
        <w:t xml:space="preserve"> </w:t>
      </w:r>
      <w:bookmarkStart w:id="4183" w:name="_ETM_Q13_430769"/>
      <w:bookmarkEnd w:id="4183"/>
      <w:r>
        <w:rPr>
          <w:rtl/>
        </w:rPr>
        <w:t xml:space="preserve">יהדות </w:t>
      </w:r>
      <w:bookmarkStart w:id="4184" w:name="_ETM_Q13_431040"/>
      <w:bookmarkEnd w:id="4184"/>
      <w:r>
        <w:rPr>
          <w:rtl/>
        </w:rPr>
        <w:t xml:space="preserve">תימן </w:t>
      </w:r>
      <w:bookmarkStart w:id="4185" w:name="_ETM_Q13_431340"/>
      <w:bookmarkEnd w:id="4185"/>
      <w:r>
        <w:rPr>
          <w:rtl/>
        </w:rPr>
        <w:t xml:space="preserve">הביאה </w:t>
      </w:r>
      <w:bookmarkStart w:id="4186" w:name="_ETM_Q13_431610"/>
      <w:bookmarkEnd w:id="4186"/>
      <w:r>
        <w:rPr>
          <w:rtl/>
        </w:rPr>
        <w:t xml:space="preserve">עימה </w:t>
      </w:r>
      <w:bookmarkStart w:id="4187" w:name="_ETM_Q13_431819"/>
      <w:bookmarkEnd w:id="4187"/>
      <w:r>
        <w:rPr>
          <w:rtl/>
        </w:rPr>
        <w:t xml:space="preserve">תרבות </w:t>
      </w:r>
      <w:bookmarkStart w:id="4188" w:name="_ETM_Q13_432239"/>
      <w:bookmarkEnd w:id="4188"/>
      <w:r>
        <w:rPr>
          <w:rtl/>
        </w:rPr>
        <w:t>עשירה</w:t>
      </w:r>
      <w:r>
        <w:rPr>
          <w:rFonts w:hint="cs"/>
          <w:rtl/>
        </w:rPr>
        <w:t>,</w:t>
      </w:r>
      <w:bookmarkStart w:id="4189" w:name="_ETM_Q13_432536"/>
      <w:bookmarkEnd w:id="4189"/>
      <w:r>
        <w:rPr>
          <w:rtl/>
        </w:rPr>
        <w:t xml:space="preserve"> </w:t>
      </w:r>
      <w:bookmarkStart w:id="4190" w:name="_ETM_Q13_433239"/>
      <w:bookmarkEnd w:id="4190"/>
      <w:r>
        <w:rPr>
          <w:rtl/>
        </w:rPr>
        <w:t xml:space="preserve">מורשת </w:t>
      </w:r>
      <w:bookmarkStart w:id="4191" w:name="_ETM_Q13_433689"/>
      <w:bookmarkEnd w:id="4191"/>
      <w:r>
        <w:rPr>
          <w:rtl/>
        </w:rPr>
        <w:t xml:space="preserve">עתיקה </w:t>
      </w:r>
      <w:bookmarkStart w:id="4192" w:name="_ETM_Q13_434019"/>
      <w:bookmarkEnd w:id="4192"/>
      <w:r>
        <w:rPr>
          <w:rtl/>
        </w:rPr>
        <w:t xml:space="preserve">שנשתמרה </w:t>
      </w:r>
      <w:bookmarkStart w:id="4193" w:name="_ETM_Q13_434529"/>
      <w:bookmarkEnd w:id="4193"/>
      <w:r>
        <w:rPr>
          <w:rtl/>
        </w:rPr>
        <w:t xml:space="preserve">לאורך </w:t>
      </w:r>
      <w:bookmarkStart w:id="4194" w:name="_ETM_Q13_434829"/>
      <w:bookmarkEnd w:id="4194"/>
      <w:r>
        <w:rPr>
          <w:rtl/>
        </w:rPr>
        <w:t xml:space="preserve">מאות </w:t>
      </w:r>
      <w:bookmarkStart w:id="4195" w:name="_ETM_Q13_435099"/>
      <w:bookmarkEnd w:id="4195"/>
      <w:r>
        <w:rPr>
          <w:rtl/>
        </w:rPr>
        <w:t>שנים</w:t>
      </w:r>
      <w:r>
        <w:rPr>
          <w:rFonts w:hint="cs"/>
          <w:rtl/>
        </w:rPr>
        <w:t>,</w:t>
      </w:r>
      <w:r>
        <w:rPr>
          <w:rtl/>
        </w:rPr>
        <w:t xml:space="preserve"> </w:t>
      </w:r>
      <w:bookmarkStart w:id="4196" w:name="_ETM_Q13_435930"/>
      <w:bookmarkEnd w:id="4196"/>
      <w:r>
        <w:rPr>
          <w:rtl/>
        </w:rPr>
        <w:t xml:space="preserve">פיוטים </w:t>
      </w:r>
      <w:bookmarkStart w:id="4197" w:name="_ETM_Q13_436380"/>
      <w:bookmarkEnd w:id="4197"/>
      <w:r>
        <w:rPr>
          <w:rtl/>
        </w:rPr>
        <w:t xml:space="preserve">שממלאים </w:t>
      </w:r>
      <w:bookmarkStart w:id="4198" w:name="_ETM_Q13_437010"/>
      <w:bookmarkEnd w:id="4198"/>
      <w:r>
        <w:rPr>
          <w:rtl/>
        </w:rPr>
        <w:t xml:space="preserve">בתי </w:t>
      </w:r>
      <w:bookmarkStart w:id="4199" w:name="_ETM_Q13_437220"/>
      <w:bookmarkEnd w:id="4199"/>
      <w:r>
        <w:rPr>
          <w:rtl/>
        </w:rPr>
        <w:t xml:space="preserve">כנסת </w:t>
      </w:r>
      <w:bookmarkStart w:id="4200" w:name="_ETM_Q13_437580"/>
      <w:bookmarkStart w:id="4201" w:name="_ETM_Q13_437640"/>
      <w:bookmarkEnd w:id="4200"/>
      <w:bookmarkEnd w:id="4201"/>
      <w:r>
        <w:rPr>
          <w:rtl/>
        </w:rPr>
        <w:t xml:space="preserve">בשבתות </w:t>
      </w:r>
      <w:bookmarkStart w:id="4202" w:name="_ETM_Q13_438060"/>
      <w:bookmarkEnd w:id="4202"/>
      <w:r>
        <w:rPr>
          <w:rtl/>
        </w:rPr>
        <w:t>ובחגים</w:t>
      </w:r>
      <w:r>
        <w:rPr>
          <w:rFonts w:hint="cs"/>
          <w:rtl/>
        </w:rPr>
        <w:t>,</w:t>
      </w:r>
      <w:bookmarkStart w:id="4203" w:name="_ETM_Q13_439057"/>
      <w:bookmarkEnd w:id="4203"/>
      <w:r>
        <w:rPr>
          <w:rtl/>
        </w:rPr>
        <w:t xml:space="preserve"> </w:t>
      </w:r>
      <w:bookmarkStart w:id="4204" w:name="_ETM_Q13_439160"/>
      <w:bookmarkEnd w:id="4204"/>
      <w:r>
        <w:rPr>
          <w:rtl/>
        </w:rPr>
        <w:t xml:space="preserve">תבשילים </w:t>
      </w:r>
      <w:bookmarkStart w:id="4205" w:name="_ETM_Q13_439670"/>
      <w:bookmarkEnd w:id="4205"/>
      <w:r>
        <w:rPr>
          <w:rtl/>
        </w:rPr>
        <w:t xml:space="preserve">ייחודיים </w:t>
      </w:r>
      <w:bookmarkStart w:id="4206" w:name="_ETM_Q13_440210"/>
      <w:bookmarkEnd w:id="4206"/>
      <w:r>
        <w:rPr>
          <w:rtl/>
        </w:rPr>
        <w:t xml:space="preserve">שהפכו </w:t>
      </w:r>
      <w:bookmarkStart w:id="4207" w:name="_ETM_Q13_440570"/>
      <w:bookmarkEnd w:id="4207"/>
      <w:r>
        <w:rPr>
          <w:rtl/>
        </w:rPr>
        <w:t xml:space="preserve">לחלק </w:t>
      </w:r>
      <w:bookmarkStart w:id="4208" w:name="_ETM_Q13_440960"/>
      <w:bookmarkEnd w:id="4208"/>
      <w:r>
        <w:rPr>
          <w:rtl/>
        </w:rPr>
        <w:t xml:space="preserve">בלתי </w:t>
      </w:r>
      <w:bookmarkStart w:id="4209" w:name="_ETM_Q13_441230"/>
      <w:bookmarkEnd w:id="4209"/>
      <w:r>
        <w:rPr>
          <w:rtl/>
        </w:rPr>
        <w:t xml:space="preserve">נפרד </w:t>
      </w:r>
      <w:bookmarkStart w:id="4210" w:name="_ETM_Q13_441560"/>
      <w:bookmarkEnd w:id="4210"/>
      <w:r>
        <w:rPr>
          <w:rtl/>
        </w:rPr>
        <w:t xml:space="preserve">מהמטבח </w:t>
      </w:r>
      <w:bookmarkStart w:id="4211" w:name="_ETM_Q13_441980"/>
      <w:bookmarkEnd w:id="4211"/>
      <w:r>
        <w:rPr>
          <w:rtl/>
        </w:rPr>
        <w:t xml:space="preserve">הישראלי </w:t>
      </w:r>
      <w:bookmarkStart w:id="4212" w:name="_ETM_Q13_443050"/>
      <w:bookmarkStart w:id="4213" w:name="_ETM_Q13_443169"/>
      <w:bookmarkEnd w:id="4212"/>
      <w:bookmarkEnd w:id="4213"/>
      <w:r>
        <w:rPr>
          <w:rFonts w:hint="cs"/>
          <w:rtl/>
        </w:rPr>
        <w:t>ו</w:t>
      </w:r>
      <w:bookmarkStart w:id="4214" w:name="_ETM_Q13_444317"/>
      <w:bookmarkEnd w:id="4214"/>
      <w:r>
        <w:rPr>
          <w:rtl/>
        </w:rPr>
        <w:t xml:space="preserve">מסורת </w:t>
      </w:r>
      <w:bookmarkStart w:id="4215" w:name="_ETM_Q13_443589"/>
      <w:bookmarkEnd w:id="4215"/>
      <w:r>
        <w:rPr>
          <w:rtl/>
        </w:rPr>
        <w:t xml:space="preserve">של </w:t>
      </w:r>
      <w:bookmarkStart w:id="4216" w:name="_ETM_Q13_443710"/>
      <w:bookmarkEnd w:id="4216"/>
      <w:r>
        <w:rPr>
          <w:rtl/>
        </w:rPr>
        <w:t xml:space="preserve">שמירה </w:t>
      </w:r>
      <w:bookmarkStart w:id="4217" w:name="_ETM_Q13_444129"/>
      <w:bookmarkEnd w:id="4217"/>
      <w:r>
        <w:rPr>
          <w:rtl/>
        </w:rPr>
        <w:t xml:space="preserve">על </w:t>
      </w:r>
      <w:bookmarkStart w:id="4218" w:name="_ETM_Q13_444249"/>
      <w:bookmarkEnd w:id="4218"/>
      <w:r>
        <w:rPr>
          <w:rtl/>
        </w:rPr>
        <w:t xml:space="preserve">השפה </w:t>
      </w:r>
      <w:bookmarkStart w:id="4219" w:name="_ETM_Q13_444639"/>
      <w:bookmarkEnd w:id="4219"/>
      <w:r>
        <w:rPr>
          <w:rtl/>
        </w:rPr>
        <w:t xml:space="preserve">העברית </w:t>
      </w:r>
      <w:bookmarkStart w:id="4220" w:name="_ETM_Q13_444999"/>
      <w:bookmarkEnd w:id="4220"/>
      <w:r>
        <w:rPr>
          <w:rtl/>
        </w:rPr>
        <w:t>השורשית</w:t>
      </w:r>
      <w:r>
        <w:rPr>
          <w:rFonts w:hint="cs"/>
          <w:rtl/>
        </w:rPr>
        <w:t>.</w:t>
      </w:r>
      <w:r w:rsidR="00A9714A">
        <w:rPr>
          <w:rFonts w:hint="cs"/>
          <w:rtl/>
        </w:rPr>
        <w:t xml:space="preserve"> </w:t>
      </w:r>
      <w:bookmarkStart w:id="4221" w:name="_ETM_Q13_447060"/>
      <w:bookmarkEnd w:id="4221"/>
      <w:r>
        <w:rPr>
          <w:rtl/>
        </w:rPr>
        <w:t>ה</w:t>
      </w:r>
      <w:r>
        <w:rPr>
          <w:rFonts w:hint="cs"/>
          <w:rtl/>
        </w:rPr>
        <w:t>מו</w:t>
      </w:r>
      <w:r>
        <w:rPr>
          <w:rtl/>
        </w:rPr>
        <w:t>ר</w:t>
      </w:r>
      <w:r>
        <w:rPr>
          <w:rFonts w:hint="cs"/>
          <w:rtl/>
        </w:rPr>
        <w:t>ש</w:t>
      </w:r>
      <w:r>
        <w:rPr>
          <w:rtl/>
        </w:rPr>
        <w:t xml:space="preserve">ת </w:t>
      </w:r>
      <w:bookmarkStart w:id="4222" w:name="_ETM_Q13_447420"/>
      <w:bookmarkEnd w:id="4222"/>
      <w:r>
        <w:rPr>
          <w:rtl/>
        </w:rPr>
        <w:t xml:space="preserve">הזו </w:t>
      </w:r>
      <w:bookmarkStart w:id="4223" w:name="_ETM_Q13_447600"/>
      <w:bookmarkEnd w:id="4223"/>
      <w:r>
        <w:rPr>
          <w:rtl/>
        </w:rPr>
        <w:t xml:space="preserve">איננה </w:t>
      </w:r>
      <w:bookmarkStart w:id="4224" w:name="_ETM_Q13_447870"/>
      <w:bookmarkStart w:id="4225" w:name="_ETM_Q13_448006"/>
      <w:bookmarkEnd w:id="4224"/>
      <w:bookmarkEnd w:id="4225"/>
      <w:r>
        <w:rPr>
          <w:rtl/>
        </w:rPr>
        <w:t xml:space="preserve">רק </w:t>
      </w:r>
      <w:bookmarkStart w:id="4226" w:name="_ETM_Q13_447990"/>
      <w:bookmarkEnd w:id="4226"/>
      <w:r>
        <w:rPr>
          <w:rtl/>
        </w:rPr>
        <w:t>ז</w:t>
      </w:r>
      <w:r>
        <w:rPr>
          <w:rFonts w:hint="cs"/>
          <w:rtl/>
        </w:rPr>
        <w:t>י</w:t>
      </w:r>
      <w:bookmarkStart w:id="4227" w:name="_ETM_Q13_452727"/>
      <w:bookmarkEnd w:id="4227"/>
      <w:r>
        <w:rPr>
          <w:rtl/>
        </w:rPr>
        <w:t xml:space="preserve">כרון </w:t>
      </w:r>
      <w:bookmarkStart w:id="4228" w:name="_ETM_Q13_448350"/>
      <w:bookmarkEnd w:id="4228"/>
      <w:r>
        <w:rPr>
          <w:rtl/>
        </w:rPr>
        <w:t xml:space="preserve">מן </w:t>
      </w:r>
      <w:bookmarkStart w:id="4229" w:name="_ETM_Q13_448470"/>
      <w:bookmarkEnd w:id="4229"/>
      <w:r>
        <w:rPr>
          <w:rtl/>
        </w:rPr>
        <w:t>העבר</w:t>
      </w:r>
      <w:r>
        <w:rPr>
          <w:rFonts w:hint="cs"/>
          <w:rtl/>
        </w:rPr>
        <w:t>;</w:t>
      </w:r>
      <w:r>
        <w:rPr>
          <w:rtl/>
        </w:rPr>
        <w:t xml:space="preserve"> </w:t>
      </w:r>
      <w:bookmarkStart w:id="4230" w:name="_ETM_Q13_448860"/>
      <w:bookmarkEnd w:id="4230"/>
      <w:r>
        <w:rPr>
          <w:rtl/>
        </w:rPr>
        <w:t xml:space="preserve">היא </w:t>
      </w:r>
      <w:bookmarkStart w:id="4231" w:name="_ETM_Q13_448920"/>
      <w:bookmarkEnd w:id="4231"/>
      <w:r>
        <w:rPr>
          <w:rtl/>
        </w:rPr>
        <w:t xml:space="preserve">חיה </w:t>
      </w:r>
      <w:bookmarkStart w:id="4232" w:name="_ETM_Q13_449279"/>
      <w:bookmarkEnd w:id="4232"/>
      <w:r>
        <w:rPr>
          <w:rtl/>
        </w:rPr>
        <w:t>ונושמת</w:t>
      </w:r>
      <w:r>
        <w:rPr>
          <w:rFonts w:hint="cs"/>
          <w:rtl/>
        </w:rPr>
        <w:t>.</w:t>
      </w:r>
      <w:r>
        <w:rPr>
          <w:rtl/>
        </w:rPr>
        <w:t xml:space="preserve"> </w:t>
      </w:r>
      <w:bookmarkStart w:id="4233" w:name="_ETM_Q13_450230"/>
      <w:bookmarkEnd w:id="4233"/>
      <w:r>
        <w:rPr>
          <w:rtl/>
        </w:rPr>
        <w:t xml:space="preserve">ברחבי </w:t>
      </w:r>
      <w:bookmarkStart w:id="4234" w:name="_ETM_Q13_450740"/>
      <w:bookmarkEnd w:id="4234"/>
      <w:r>
        <w:rPr>
          <w:rtl/>
        </w:rPr>
        <w:t xml:space="preserve">הארץ </w:t>
      </w:r>
      <w:bookmarkStart w:id="4235" w:name="_ETM_Q13_450920"/>
      <w:bookmarkEnd w:id="4235"/>
      <w:r>
        <w:rPr>
          <w:rtl/>
        </w:rPr>
        <w:t xml:space="preserve">פזורים </w:t>
      </w:r>
      <w:bookmarkStart w:id="4236" w:name="_ETM_Q13_451279"/>
      <w:bookmarkEnd w:id="4236"/>
      <w:r>
        <w:rPr>
          <w:rtl/>
        </w:rPr>
        <w:t xml:space="preserve">מאות </w:t>
      </w:r>
      <w:bookmarkStart w:id="4237" w:name="_ETM_Q13_451520"/>
      <w:bookmarkEnd w:id="4237"/>
      <w:r>
        <w:rPr>
          <w:rtl/>
        </w:rPr>
        <w:t xml:space="preserve">רבות </w:t>
      </w:r>
      <w:bookmarkStart w:id="4238" w:name="_ETM_Q13_451910"/>
      <w:bookmarkEnd w:id="4238"/>
      <w:r>
        <w:rPr>
          <w:rtl/>
        </w:rPr>
        <w:t xml:space="preserve">של </w:t>
      </w:r>
      <w:bookmarkStart w:id="4239" w:name="_ETM_Q13_452089"/>
      <w:bookmarkEnd w:id="4239"/>
      <w:r>
        <w:rPr>
          <w:rtl/>
        </w:rPr>
        <w:t xml:space="preserve">בתי </w:t>
      </w:r>
      <w:bookmarkStart w:id="4240" w:name="_ETM_Q13_452300"/>
      <w:bookmarkEnd w:id="4240"/>
      <w:r>
        <w:rPr>
          <w:rtl/>
        </w:rPr>
        <w:t xml:space="preserve">כנסת </w:t>
      </w:r>
      <w:bookmarkStart w:id="4241" w:name="_ETM_Q13_453339"/>
      <w:bookmarkEnd w:id="4241"/>
      <w:r>
        <w:rPr>
          <w:rtl/>
        </w:rPr>
        <w:t xml:space="preserve">של </w:t>
      </w:r>
      <w:bookmarkStart w:id="4242" w:name="_ETM_Q13_453520"/>
      <w:bookmarkEnd w:id="4242"/>
      <w:r>
        <w:rPr>
          <w:rtl/>
        </w:rPr>
        <w:t xml:space="preserve">בני </w:t>
      </w:r>
      <w:bookmarkStart w:id="4243" w:name="_ETM_Q13_453699"/>
      <w:bookmarkEnd w:id="4243"/>
      <w:r>
        <w:rPr>
          <w:rtl/>
        </w:rPr>
        <w:t xml:space="preserve">הקהילה </w:t>
      </w:r>
      <w:bookmarkStart w:id="4244" w:name="_ETM_Q13_453999"/>
      <w:bookmarkEnd w:id="4244"/>
      <w:r>
        <w:rPr>
          <w:rtl/>
        </w:rPr>
        <w:t>התימנית</w:t>
      </w:r>
      <w:r>
        <w:rPr>
          <w:rFonts w:hint="cs"/>
          <w:rtl/>
        </w:rPr>
        <w:t>,</w:t>
      </w:r>
      <w:bookmarkStart w:id="4245" w:name="_ETM_Q13_456076"/>
      <w:bookmarkEnd w:id="4245"/>
      <w:r>
        <w:rPr>
          <w:rtl/>
        </w:rPr>
        <w:t xml:space="preserve"> </w:t>
      </w:r>
      <w:bookmarkStart w:id="4246" w:name="_ETM_Q13_454539"/>
      <w:bookmarkEnd w:id="4246"/>
      <w:r>
        <w:rPr>
          <w:rFonts w:hint="cs"/>
          <w:rtl/>
        </w:rPr>
        <w:t>ו</w:t>
      </w:r>
      <w:r>
        <w:rPr>
          <w:rtl/>
        </w:rPr>
        <w:t xml:space="preserve">בהם </w:t>
      </w:r>
      <w:bookmarkStart w:id="4247" w:name="_ETM_Q13_454779"/>
      <w:bookmarkEnd w:id="4247"/>
      <w:r>
        <w:rPr>
          <w:rtl/>
        </w:rPr>
        <w:t xml:space="preserve">נשמרים </w:t>
      </w:r>
      <w:bookmarkStart w:id="4248" w:name="_ETM_Q13_455199"/>
      <w:bookmarkEnd w:id="4248"/>
      <w:r>
        <w:rPr>
          <w:rtl/>
        </w:rPr>
        <w:t xml:space="preserve">הניגונים </w:t>
      </w:r>
      <w:bookmarkStart w:id="4249" w:name="_ETM_Q13_455680"/>
      <w:bookmarkEnd w:id="4249"/>
      <w:r>
        <w:rPr>
          <w:rtl/>
        </w:rPr>
        <w:t>הייחודיים</w:t>
      </w:r>
      <w:r>
        <w:rPr>
          <w:rFonts w:hint="cs"/>
          <w:rtl/>
        </w:rPr>
        <w:t>,</w:t>
      </w:r>
      <w:r>
        <w:rPr>
          <w:rtl/>
        </w:rPr>
        <w:t xml:space="preserve"> </w:t>
      </w:r>
      <w:bookmarkStart w:id="4250" w:name="_ETM_Q13_456669"/>
      <w:bookmarkEnd w:id="4250"/>
      <w:r>
        <w:rPr>
          <w:rtl/>
        </w:rPr>
        <w:t xml:space="preserve">המסורות </w:t>
      </w:r>
      <w:bookmarkStart w:id="4251" w:name="_ETM_Q13_457360"/>
      <w:bookmarkEnd w:id="4251"/>
      <w:r>
        <w:rPr>
          <w:rtl/>
        </w:rPr>
        <w:t xml:space="preserve">הקדומות </w:t>
      </w:r>
      <w:bookmarkStart w:id="4252" w:name="_ETM_Q13_457870"/>
      <w:bookmarkEnd w:id="4252"/>
      <w:r>
        <w:rPr>
          <w:rtl/>
        </w:rPr>
        <w:t xml:space="preserve">וספרי </w:t>
      </w:r>
      <w:bookmarkStart w:id="4253" w:name="_ETM_Q13_458289"/>
      <w:bookmarkEnd w:id="4253"/>
      <w:r>
        <w:rPr>
          <w:rtl/>
        </w:rPr>
        <w:t xml:space="preserve">התורה </w:t>
      </w:r>
      <w:bookmarkStart w:id="4254" w:name="_ETM_Q13_458589"/>
      <w:bookmarkEnd w:id="4254"/>
      <w:r>
        <w:rPr>
          <w:rtl/>
        </w:rPr>
        <w:t>המפוארים</w:t>
      </w:r>
      <w:r>
        <w:rPr>
          <w:rFonts w:hint="cs"/>
          <w:rtl/>
        </w:rPr>
        <w:t>.</w:t>
      </w:r>
      <w:bookmarkStart w:id="4255" w:name="_ETM_Q13_459516"/>
      <w:bookmarkEnd w:id="4255"/>
      <w:r>
        <w:rPr>
          <w:rtl/>
        </w:rPr>
        <w:t xml:space="preserve"> </w:t>
      </w:r>
      <w:bookmarkStart w:id="4256" w:name="_ETM_Q13_459870"/>
      <w:bookmarkEnd w:id="4256"/>
      <w:r>
        <w:rPr>
          <w:rtl/>
        </w:rPr>
        <w:t xml:space="preserve">בבתי </w:t>
      </w:r>
      <w:bookmarkStart w:id="4257" w:name="_ETM_Q13_460170"/>
      <w:bookmarkEnd w:id="4257"/>
      <w:r>
        <w:rPr>
          <w:rtl/>
        </w:rPr>
        <w:t xml:space="preserve">הכנסת </w:t>
      </w:r>
      <w:bookmarkStart w:id="4258" w:name="_ETM_Q13_460470"/>
      <w:bookmarkEnd w:id="4258"/>
      <w:r>
        <w:rPr>
          <w:rtl/>
        </w:rPr>
        <w:t xml:space="preserve">הללו </w:t>
      </w:r>
      <w:bookmarkStart w:id="4259" w:name="_ETM_Q13_460650"/>
      <w:bookmarkEnd w:id="4259"/>
      <w:r>
        <w:rPr>
          <w:rFonts w:hint="cs"/>
          <w:rtl/>
        </w:rPr>
        <w:t>נ</w:t>
      </w:r>
      <w:r>
        <w:rPr>
          <w:rtl/>
        </w:rPr>
        <w:t xml:space="preserve">וצרים </w:t>
      </w:r>
      <w:bookmarkStart w:id="4260" w:name="_ETM_Q13_461040"/>
      <w:bookmarkEnd w:id="4260"/>
      <w:r>
        <w:rPr>
          <w:rtl/>
        </w:rPr>
        <w:t xml:space="preserve">מפגשים </w:t>
      </w:r>
      <w:bookmarkStart w:id="4261" w:name="_ETM_Q13_461490"/>
      <w:bookmarkEnd w:id="4261"/>
      <w:r>
        <w:rPr>
          <w:rtl/>
        </w:rPr>
        <w:t xml:space="preserve">בין </w:t>
      </w:r>
      <w:bookmarkStart w:id="4262" w:name="_ETM_Q13_461640"/>
      <w:bookmarkEnd w:id="4262"/>
      <w:r>
        <w:rPr>
          <w:rtl/>
        </w:rPr>
        <w:t xml:space="preserve">דורות </w:t>
      </w:r>
      <w:bookmarkStart w:id="4263" w:name="_ETM_Q13_462029"/>
      <w:bookmarkEnd w:id="4263"/>
      <w:r>
        <w:rPr>
          <w:rFonts w:hint="cs"/>
          <w:rtl/>
        </w:rPr>
        <w:t>ה</w:t>
      </w:r>
      <w:r>
        <w:rPr>
          <w:rtl/>
        </w:rPr>
        <w:t>מחז</w:t>
      </w:r>
      <w:bookmarkStart w:id="4264" w:name="_ETM_Q13_462947"/>
      <w:bookmarkEnd w:id="4264"/>
      <w:r>
        <w:rPr>
          <w:rtl/>
        </w:rPr>
        <w:t xml:space="preserve">קים </w:t>
      </w:r>
      <w:bookmarkStart w:id="4265" w:name="_ETM_Q13_462720"/>
      <w:bookmarkEnd w:id="4265"/>
      <w:r>
        <w:rPr>
          <w:rtl/>
        </w:rPr>
        <w:t xml:space="preserve">את </w:t>
      </w:r>
      <w:bookmarkStart w:id="4266" w:name="_ETM_Q13_462810"/>
      <w:bookmarkEnd w:id="4266"/>
      <w:r>
        <w:rPr>
          <w:rtl/>
        </w:rPr>
        <w:t xml:space="preserve">תחושת </w:t>
      </w:r>
      <w:bookmarkStart w:id="4267" w:name="_ETM_Q13_463170"/>
      <w:bookmarkEnd w:id="4267"/>
      <w:r>
        <w:rPr>
          <w:rtl/>
        </w:rPr>
        <w:t xml:space="preserve">השייכות </w:t>
      </w:r>
      <w:bookmarkStart w:id="4268" w:name="_ETM_Q13_463710"/>
      <w:bookmarkEnd w:id="4268"/>
      <w:r>
        <w:rPr>
          <w:rtl/>
        </w:rPr>
        <w:t>והזהות</w:t>
      </w:r>
      <w:r>
        <w:rPr>
          <w:rFonts w:hint="cs"/>
          <w:rtl/>
        </w:rPr>
        <w:t>.</w:t>
      </w:r>
      <w:r>
        <w:rPr>
          <w:rtl/>
        </w:rPr>
        <w:t xml:space="preserve"> </w:t>
      </w:r>
      <w:bookmarkStart w:id="4269" w:name="_ETM_Q13_465190"/>
      <w:bookmarkEnd w:id="4269"/>
      <w:r>
        <w:rPr>
          <w:rtl/>
        </w:rPr>
        <w:t xml:space="preserve">לצד </w:t>
      </w:r>
      <w:bookmarkStart w:id="4270" w:name="_ETM_Q13_465490"/>
      <w:bookmarkEnd w:id="4270"/>
      <w:r>
        <w:rPr>
          <w:rtl/>
        </w:rPr>
        <w:t xml:space="preserve">זאת </w:t>
      </w:r>
      <w:bookmarkStart w:id="4271" w:name="_ETM_Q13_465670"/>
      <w:bookmarkEnd w:id="4271"/>
      <w:r>
        <w:rPr>
          <w:rtl/>
        </w:rPr>
        <w:t xml:space="preserve">מתקיימים </w:t>
      </w:r>
      <w:bookmarkStart w:id="4272" w:name="_ETM_Q13_466060"/>
      <w:bookmarkEnd w:id="4272"/>
      <w:r>
        <w:rPr>
          <w:rtl/>
        </w:rPr>
        <w:t xml:space="preserve">אין-ספור </w:t>
      </w:r>
      <w:bookmarkStart w:id="4273" w:name="_ETM_Q13_466540"/>
      <w:bookmarkEnd w:id="4273"/>
      <w:r>
        <w:rPr>
          <w:rFonts w:hint="cs"/>
          <w:rtl/>
        </w:rPr>
        <w:t>ח</w:t>
      </w:r>
      <w:bookmarkStart w:id="4274" w:name="_ETM_Q13_467287"/>
      <w:bookmarkEnd w:id="4274"/>
      <w:r>
        <w:rPr>
          <w:rtl/>
        </w:rPr>
        <w:t xml:space="preserve">וגי </w:t>
      </w:r>
      <w:bookmarkStart w:id="4275" w:name="_ETM_Q13_466870"/>
      <w:bookmarkEnd w:id="4275"/>
      <w:r>
        <w:rPr>
          <w:rtl/>
        </w:rPr>
        <w:t>מורי</w:t>
      </w:r>
      <w:r>
        <w:rPr>
          <w:rFonts w:hint="cs"/>
          <w:rtl/>
        </w:rPr>
        <w:t>,</w:t>
      </w:r>
      <w:r>
        <w:rPr>
          <w:rtl/>
        </w:rPr>
        <w:t xml:space="preserve"> </w:t>
      </w:r>
      <w:bookmarkStart w:id="4276" w:name="_ETM_Q13_467750"/>
      <w:bookmarkEnd w:id="4276"/>
      <w:r>
        <w:rPr>
          <w:rtl/>
        </w:rPr>
        <w:t xml:space="preserve">שבהם </w:t>
      </w:r>
      <w:bookmarkStart w:id="4277" w:name="_ETM_Q13_468020"/>
      <w:bookmarkEnd w:id="4277"/>
      <w:r>
        <w:rPr>
          <w:rtl/>
        </w:rPr>
        <w:t xml:space="preserve">לומדים </w:t>
      </w:r>
      <w:bookmarkStart w:id="4278" w:name="_ETM_Q13_468290"/>
      <w:bookmarkEnd w:id="4278"/>
      <w:r>
        <w:rPr>
          <w:rtl/>
        </w:rPr>
        <w:t xml:space="preserve">הילדים </w:t>
      </w:r>
      <w:bookmarkStart w:id="4279" w:name="_ETM_Q13_468589"/>
      <w:bookmarkEnd w:id="4279"/>
      <w:r>
        <w:rPr>
          <w:rtl/>
        </w:rPr>
        <w:t xml:space="preserve">את </w:t>
      </w:r>
      <w:bookmarkStart w:id="4280" w:name="_ETM_Q13_468680"/>
      <w:bookmarkEnd w:id="4280"/>
      <w:r>
        <w:rPr>
          <w:rtl/>
        </w:rPr>
        <w:t xml:space="preserve">מסורת </w:t>
      </w:r>
      <w:bookmarkStart w:id="4281" w:name="_ETM_Q13_469100"/>
      <w:bookmarkEnd w:id="4281"/>
      <w:r>
        <w:rPr>
          <w:rtl/>
        </w:rPr>
        <w:t xml:space="preserve">הקריאה </w:t>
      </w:r>
      <w:bookmarkStart w:id="4282" w:name="_ETM_Q13_469460"/>
      <w:bookmarkEnd w:id="4282"/>
      <w:r>
        <w:rPr>
          <w:rtl/>
        </w:rPr>
        <w:t>בתורה</w:t>
      </w:r>
      <w:bookmarkStart w:id="4283" w:name="_ETM_Q13_469616"/>
      <w:bookmarkEnd w:id="4283"/>
      <w:r>
        <w:rPr>
          <w:rFonts w:hint="cs"/>
          <w:rtl/>
        </w:rPr>
        <w:t>,</w:t>
      </w:r>
      <w:r>
        <w:rPr>
          <w:rtl/>
        </w:rPr>
        <w:t xml:space="preserve"> </w:t>
      </w:r>
      <w:bookmarkStart w:id="4284" w:name="_ETM_Q13_470270"/>
      <w:bookmarkEnd w:id="4284"/>
      <w:r>
        <w:rPr>
          <w:rtl/>
        </w:rPr>
        <w:t xml:space="preserve">את </w:t>
      </w:r>
      <w:bookmarkStart w:id="4285" w:name="_ETM_Q13_470449"/>
      <w:bookmarkEnd w:id="4285"/>
      <w:r>
        <w:rPr>
          <w:rtl/>
        </w:rPr>
        <w:t xml:space="preserve">הפיוט </w:t>
      </w:r>
      <w:bookmarkStart w:id="4286" w:name="_ETM_Q13_471560"/>
      <w:bookmarkEnd w:id="4286"/>
      <w:r>
        <w:rPr>
          <w:rtl/>
        </w:rPr>
        <w:t>ו</w:t>
      </w:r>
      <w:r>
        <w:rPr>
          <w:rFonts w:hint="cs"/>
          <w:rtl/>
        </w:rPr>
        <w:t>א</w:t>
      </w:r>
      <w:r>
        <w:rPr>
          <w:rtl/>
        </w:rPr>
        <w:t xml:space="preserve">ת </w:t>
      </w:r>
      <w:bookmarkStart w:id="4287" w:name="_ETM_Q13_471800"/>
      <w:bookmarkEnd w:id="4287"/>
      <w:r>
        <w:rPr>
          <w:rFonts w:hint="cs"/>
          <w:rtl/>
        </w:rPr>
        <w:t>ה</w:t>
      </w:r>
      <w:r>
        <w:rPr>
          <w:rtl/>
        </w:rPr>
        <w:t xml:space="preserve">שירה </w:t>
      </w:r>
      <w:bookmarkStart w:id="4288" w:name="_ETM_Q13_472100"/>
      <w:bookmarkEnd w:id="4288"/>
      <w:r>
        <w:rPr>
          <w:rFonts w:hint="cs"/>
          <w:rtl/>
        </w:rPr>
        <w:t>ה</w:t>
      </w:r>
      <w:r>
        <w:rPr>
          <w:rtl/>
        </w:rPr>
        <w:t xml:space="preserve">יהודית </w:t>
      </w:r>
      <w:bookmarkStart w:id="4289" w:name="_ETM_Q13_472430"/>
      <w:bookmarkEnd w:id="4289"/>
      <w:r>
        <w:rPr>
          <w:rtl/>
        </w:rPr>
        <w:t>העתיקה</w:t>
      </w:r>
      <w:r>
        <w:rPr>
          <w:rFonts w:hint="cs"/>
          <w:rtl/>
        </w:rPr>
        <w:t>,</w:t>
      </w:r>
      <w:bookmarkStart w:id="4290" w:name="_ETM_Q13_472806"/>
      <w:bookmarkEnd w:id="4290"/>
      <w:r>
        <w:rPr>
          <w:rtl/>
        </w:rPr>
        <w:t xml:space="preserve"> </w:t>
      </w:r>
      <w:bookmarkStart w:id="4291" w:name="_ETM_Q13_472940"/>
      <w:bookmarkEnd w:id="4291"/>
      <w:r>
        <w:rPr>
          <w:rtl/>
        </w:rPr>
        <w:t xml:space="preserve">מתוך </w:t>
      </w:r>
      <w:bookmarkStart w:id="4292" w:name="_ETM_Q13_473180"/>
      <w:bookmarkEnd w:id="4292"/>
      <w:r>
        <w:rPr>
          <w:rtl/>
        </w:rPr>
        <w:t xml:space="preserve">מחויבות </w:t>
      </w:r>
      <w:bookmarkStart w:id="4293" w:name="_ETM_Q13_473810"/>
      <w:bookmarkEnd w:id="4293"/>
      <w:r>
        <w:rPr>
          <w:rtl/>
        </w:rPr>
        <w:t xml:space="preserve">להעברת </w:t>
      </w:r>
      <w:bookmarkStart w:id="4294" w:name="_ETM_Q13_474350"/>
      <w:bookmarkEnd w:id="4294"/>
      <w:r>
        <w:rPr>
          <w:rtl/>
        </w:rPr>
        <w:t xml:space="preserve">הלפיד </w:t>
      </w:r>
      <w:bookmarkStart w:id="4295" w:name="_ETM_Q13_474800"/>
      <w:bookmarkEnd w:id="4295"/>
      <w:r>
        <w:rPr>
          <w:rtl/>
        </w:rPr>
        <w:t xml:space="preserve">לדור </w:t>
      </w:r>
      <w:bookmarkStart w:id="4296" w:name="_ETM_Q13_475070"/>
      <w:bookmarkEnd w:id="4296"/>
      <w:r>
        <w:rPr>
          <w:rtl/>
        </w:rPr>
        <w:t>הבא</w:t>
      </w:r>
      <w:r>
        <w:rPr>
          <w:rFonts w:hint="cs"/>
          <w:rtl/>
        </w:rPr>
        <w:t>.</w:t>
      </w:r>
      <w:bookmarkStart w:id="4297" w:name="_ETM_Q13_477396"/>
      <w:bookmarkEnd w:id="4297"/>
      <w:r>
        <w:rPr>
          <w:rFonts w:hint="cs"/>
          <w:rtl/>
        </w:rPr>
        <w:t xml:space="preserve"> </w:t>
      </w:r>
      <w:bookmarkStart w:id="4298" w:name="_ETM_Q13_476160"/>
      <w:bookmarkEnd w:id="4298"/>
      <w:r>
        <w:rPr>
          <w:rtl/>
        </w:rPr>
        <w:t xml:space="preserve">מכוני </w:t>
      </w:r>
      <w:bookmarkStart w:id="4299" w:name="_ETM_Q13_476460"/>
      <w:bookmarkEnd w:id="4299"/>
      <w:r>
        <w:rPr>
          <w:rtl/>
        </w:rPr>
        <w:t xml:space="preserve">מחקר </w:t>
      </w:r>
      <w:bookmarkStart w:id="4300" w:name="_ETM_Q13_476730"/>
      <w:bookmarkEnd w:id="4300"/>
      <w:r>
        <w:rPr>
          <w:rtl/>
        </w:rPr>
        <w:t xml:space="preserve">רבים </w:t>
      </w:r>
      <w:bookmarkStart w:id="4301" w:name="_ETM_Q13_476940"/>
      <w:bookmarkEnd w:id="4301"/>
      <w:r>
        <w:rPr>
          <w:rtl/>
        </w:rPr>
        <w:t xml:space="preserve">משקיעים </w:t>
      </w:r>
      <w:bookmarkStart w:id="4302" w:name="_ETM_Q13_477300"/>
      <w:bookmarkEnd w:id="4302"/>
      <w:r>
        <w:rPr>
          <w:rtl/>
        </w:rPr>
        <w:t xml:space="preserve">מאמצים </w:t>
      </w:r>
      <w:bookmarkStart w:id="4303" w:name="_ETM_Q13_477660"/>
      <w:bookmarkEnd w:id="4303"/>
      <w:r>
        <w:rPr>
          <w:rtl/>
        </w:rPr>
        <w:t xml:space="preserve">כבירים </w:t>
      </w:r>
      <w:bookmarkStart w:id="4304" w:name="_ETM_Q13_478589"/>
      <w:bookmarkEnd w:id="4304"/>
      <w:r>
        <w:rPr>
          <w:rtl/>
        </w:rPr>
        <w:t xml:space="preserve">בשימור </w:t>
      </w:r>
      <w:bookmarkStart w:id="4305" w:name="_ETM_Q13_479069"/>
      <w:bookmarkEnd w:id="4305"/>
      <w:r>
        <w:rPr>
          <w:rtl/>
        </w:rPr>
        <w:t xml:space="preserve">הספרות </w:t>
      </w:r>
      <w:bookmarkStart w:id="4306" w:name="_ETM_Q13_479520"/>
      <w:bookmarkEnd w:id="4306"/>
      <w:r>
        <w:rPr>
          <w:rtl/>
        </w:rPr>
        <w:t xml:space="preserve">התורנית </w:t>
      </w:r>
      <w:bookmarkStart w:id="4307" w:name="_ETM_Q13_479940"/>
      <w:bookmarkEnd w:id="4307"/>
      <w:r>
        <w:rPr>
          <w:rtl/>
        </w:rPr>
        <w:t xml:space="preserve">הענפה </w:t>
      </w:r>
      <w:bookmarkStart w:id="4308" w:name="_ETM_Q13_480300"/>
      <w:bookmarkEnd w:id="4308"/>
      <w:r>
        <w:rPr>
          <w:rtl/>
        </w:rPr>
        <w:t xml:space="preserve">של </w:t>
      </w:r>
      <w:bookmarkStart w:id="4309" w:name="_ETM_Q13_480449"/>
      <w:bookmarkEnd w:id="4309"/>
      <w:r>
        <w:rPr>
          <w:rtl/>
        </w:rPr>
        <w:t xml:space="preserve">יהדות </w:t>
      </w:r>
      <w:bookmarkStart w:id="4310" w:name="_ETM_Q13_480690"/>
      <w:bookmarkEnd w:id="4310"/>
      <w:r>
        <w:rPr>
          <w:rtl/>
        </w:rPr>
        <w:t>תימן</w:t>
      </w:r>
      <w:r>
        <w:rPr>
          <w:rFonts w:hint="cs"/>
          <w:rtl/>
        </w:rPr>
        <w:t>,</w:t>
      </w:r>
      <w:r>
        <w:rPr>
          <w:rtl/>
        </w:rPr>
        <w:t xml:space="preserve"> </w:t>
      </w:r>
      <w:bookmarkStart w:id="4311" w:name="_ETM_Q13_481560"/>
      <w:bookmarkEnd w:id="4311"/>
      <w:r>
        <w:rPr>
          <w:rFonts w:hint="cs"/>
          <w:rtl/>
        </w:rPr>
        <w:t>ב</w:t>
      </w:r>
      <w:r>
        <w:rPr>
          <w:rtl/>
        </w:rPr>
        <w:t>ת</w:t>
      </w:r>
      <w:r>
        <w:rPr>
          <w:rFonts w:hint="cs"/>
          <w:rtl/>
        </w:rPr>
        <w:t>יעו</w:t>
      </w:r>
      <w:r>
        <w:rPr>
          <w:rtl/>
        </w:rPr>
        <w:t xml:space="preserve">ד </w:t>
      </w:r>
      <w:bookmarkStart w:id="4312" w:name="_ETM_Q13_481800"/>
      <w:bookmarkEnd w:id="4312"/>
      <w:r>
        <w:rPr>
          <w:rtl/>
        </w:rPr>
        <w:t xml:space="preserve">סיפורי </w:t>
      </w:r>
      <w:r>
        <w:rPr>
          <w:rFonts w:hint="cs"/>
          <w:rtl/>
        </w:rPr>
        <w:t>ה</w:t>
      </w:r>
      <w:r>
        <w:rPr>
          <w:rtl/>
        </w:rPr>
        <w:t>עלי</w:t>
      </w:r>
      <w:r>
        <w:rPr>
          <w:rFonts w:hint="cs"/>
          <w:rtl/>
        </w:rPr>
        <w:t>י</w:t>
      </w:r>
      <w:bookmarkStart w:id="4313" w:name="_ETM_Q13_480000"/>
      <w:bookmarkStart w:id="4314" w:name="_ETM_Q13_481020"/>
      <w:bookmarkStart w:id="4315" w:name="_ETM_Q13_481200"/>
      <w:bookmarkStart w:id="4316" w:name="_ETM_Q13_481620"/>
      <w:bookmarkEnd w:id="4313"/>
      <w:bookmarkEnd w:id="4314"/>
      <w:bookmarkEnd w:id="4315"/>
      <w:bookmarkEnd w:id="4316"/>
      <w:r>
        <w:rPr>
          <w:rtl/>
        </w:rPr>
        <w:t xml:space="preserve">ה </w:t>
      </w:r>
      <w:bookmarkStart w:id="4317" w:name="_ETM_Q13_482190"/>
      <w:bookmarkEnd w:id="4317"/>
      <w:r>
        <w:rPr>
          <w:rtl/>
        </w:rPr>
        <w:t xml:space="preserve">וכתבי </w:t>
      </w:r>
      <w:bookmarkStart w:id="4318" w:name="_ETM_Q13_482610"/>
      <w:bookmarkEnd w:id="4318"/>
      <w:r>
        <w:rPr>
          <w:rtl/>
        </w:rPr>
        <w:t xml:space="preserve">יד </w:t>
      </w:r>
      <w:bookmarkStart w:id="4319" w:name="_ETM_Q13_482759"/>
      <w:bookmarkEnd w:id="4319"/>
      <w:r>
        <w:rPr>
          <w:rtl/>
        </w:rPr>
        <w:t>נדירים</w:t>
      </w:r>
      <w:bookmarkStart w:id="4320" w:name="_ETM_Q13_483016"/>
      <w:bookmarkEnd w:id="4320"/>
      <w:r>
        <w:rPr>
          <w:rtl/>
        </w:rPr>
        <w:t xml:space="preserve"> </w:t>
      </w:r>
      <w:bookmarkStart w:id="4321" w:name="_ETM_Q13_483179"/>
      <w:bookmarkEnd w:id="4321"/>
      <w:r>
        <w:rPr>
          <w:rtl/>
        </w:rPr>
        <w:t xml:space="preserve">שמספרים </w:t>
      </w:r>
      <w:bookmarkStart w:id="4322" w:name="_ETM_Q13_483719"/>
      <w:bookmarkEnd w:id="4322"/>
      <w:r>
        <w:rPr>
          <w:rtl/>
        </w:rPr>
        <w:t xml:space="preserve">את </w:t>
      </w:r>
      <w:bookmarkStart w:id="4323" w:name="_ETM_Q13_483810"/>
      <w:bookmarkEnd w:id="4323"/>
      <w:r>
        <w:rPr>
          <w:rtl/>
        </w:rPr>
        <w:t xml:space="preserve">סיפורו </w:t>
      </w:r>
      <w:bookmarkStart w:id="4324" w:name="_ETM_Q13_484170"/>
      <w:bookmarkEnd w:id="4324"/>
      <w:r>
        <w:rPr>
          <w:rtl/>
        </w:rPr>
        <w:t xml:space="preserve">של </w:t>
      </w:r>
      <w:bookmarkStart w:id="4325" w:name="_ETM_Q13_484350"/>
      <w:bookmarkEnd w:id="4325"/>
      <w:r>
        <w:rPr>
          <w:rtl/>
        </w:rPr>
        <w:t xml:space="preserve">העם </w:t>
      </w:r>
      <w:bookmarkStart w:id="4326" w:name="_ETM_Q13_484560"/>
      <w:bookmarkEnd w:id="4326"/>
      <w:r>
        <w:rPr>
          <w:rtl/>
        </w:rPr>
        <w:t xml:space="preserve">היהודי </w:t>
      </w:r>
      <w:bookmarkStart w:id="4327" w:name="_ETM_Q13_485490"/>
      <w:bookmarkEnd w:id="4327"/>
      <w:r>
        <w:rPr>
          <w:rtl/>
        </w:rPr>
        <w:t xml:space="preserve">מזווית </w:t>
      </w:r>
      <w:bookmarkStart w:id="4328" w:name="_ETM_Q13_485910"/>
      <w:bookmarkEnd w:id="4328"/>
      <w:r>
        <w:rPr>
          <w:rtl/>
        </w:rPr>
        <w:t xml:space="preserve">ייחודית </w:t>
      </w:r>
      <w:bookmarkStart w:id="4329" w:name="_ETM_Q13_486330"/>
      <w:bookmarkEnd w:id="4329"/>
      <w:r>
        <w:rPr>
          <w:rtl/>
        </w:rPr>
        <w:t>ומרגשת</w:t>
      </w:r>
      <w:r>
        <w:rPr>
          <w:rFonts w:hint="cs"/>
          <w:rtl/>
        </w:rPr>
        <w:t>.</w:t>
      </w:r>
    </w:p>
    <w:p w:rsidR="00DF2813" w:rsidRDefault="00DF2813" w:rsidP="00A9714A">
      <w:pPr>
        <w:rPr>
          <w:rtl/>
        </w:rPr>
      </w:pPr>
    </w:p>
    <w:p w:rsidR="00DF2813" w:rsidRDefault="00DF2813" w:rsidP="00A9714A">
      <w:pPr>
        <w:rPr>
          <w:rtl/>
        </w:rPr>
      </w:pPr>
      <w:r>
        <w:rPr>
          <w:rtl/>
        </w:rPr>
        <w:t xml:space="preserve"> </w:t>
      </w:r>
      <w:bookmarkStart w:id="4330" w:name="_ETM_Q13_488440"/>
      <w:bookmarkEnd w:id="4330"/>
      <w:r>
        <w:rPr>
          <w:rtl/>
        </w:rPr>
        <w:t xml:space="preserve">למרות </w:t>
      </w:r>
      <w:bookmarkStart w:id="4331" w:name="_ETM_Q13_488740"/>
      <w:bookmarkEnd w:id="4331"/>
      <w:r>
        <w:rPr>
          <w:rFonts w:hint="cs"/>
          <w:rtl/>
        </w:rPr>
        <w:t>התלאות</w:t>
      </w:r>
      <w:r>
        <w:rPr>
          <w:rtl/>
        </w:rPr>
        <w:t xml:space="preserve"> </w:t>
      </w:r>
      <w:bookmarkStart w:id="4332" w:name="_ETM_Q13_489040"/>
      <w:bookmarkEnd w:id="4332"/>
      <w:r>
        <w:rPr>
          <w:rtl/>
        </w:rPr>
        <w:t>והנ</w:t>
      </w:r>
      <w:r>
        <w:rPr>
          <w:rFonts w:hint="cs"/>
          <w:rtl/>
        </w:rPr>
        <w:t>י</w:t>
      </w:r>
      <w:r>
        <w:rPr>
          <w:rtl/>
        </w:rPr>
        <w:t xml:space="preserve">סיונות </w:t>
      </w:r>
      <w:bookmarkStart w:id="4333" w:name="_ETM_Q13_489490"/>
      <w:bookmarkEnd w:id="4333"/>
      <w:r>
        <w:rPr>
          <w:rtl/>
        </w:rPr>
        <w:t xml:space="preserve">שחוו </w:t>
      </w:r>
      <w:bookmarkStart w:id="4334" w:name="_ETM_Q13_489790"/>
      <w:bookmarkEnd w:id="4334"/>
      <w:r>
        <w:rPr>
          <w:rtl/>
        </w:rPr>
        <w:t xml:space="preserve">העולים </w:t>
      </w:r>
      <w:bookmarkStart w:id="4335" w:name="_ETM_Q13_490029"/>
      <w:bookmarkStart w:id="4336" w:name="_ETM_Q13_490726"/>
      <w:bookmarkEnd w:id="4335"/>
      <w:bookmarkEnd w:id="4336"/>
      <w:r>
        <w:rPr>
          <w:rtl/>
        </w:rPr>
        <w:t xml:space="preserve">במסע </w:t>
      </w:r>
      <w:bookmarkStart w:id="4337" w:name="_ETM_Q13_490389"/>
      <w:bookmarkEnd w:id="4337"/>
      <w:r>
        <w:rPr>
          <w:rtl/>
        </w:rPr>
        <w:t xml:space="preserve">עלייתם </w:t>
      </w:r>
      <w:bookmarkStart w:id="4338" w:name="_ETM_Q13_491320"/>
      <w:bookmarkEnd w:id="4338"/>
      <w:r>
        <w:rPr>
          <w:rtl/>
        </w:rPr>
        <w:t xml:space="preserve">במהלך </w:t>
      </w:r>
      <w:bookmarkStart w:id="4339" w:name="_ETM_Q13_491740"/>
      <w:bookmarkEnd w:id="4339"/>
      <w:r>
        <w:rPr>
          <w:rtl/>
        </w:rPr>
        <w:t xml:space="preserve">שנותיה </w:t>
      </w:r>
      <w:bookmarkStart w:id="4340" w:name="_ETM_Q13_492369"/>
      <w:bookmarkEnd w:id="4340"/>
      <w:r>
        <w:rPr>
          <w:rtl/>
        </w:rPr>
        <w:t xml:space="preserve">הראשונות </w:t>
      </w:r>
      <w:bookmarkStart w:id="4341" w:name="_ETM_Q13_492700"/>
      <w:bookmarkEnd w:id="4341"/>
      <w:r>
        <w:rPr>
          <w:rtl/>
        </w:rPr>
        <w:t xml:space="preserve">של </w:t>
      </w:r>
      <w:bookmarkStart w:id="4342" w:name="_ETM_Q13_492820"/>
      <w:bookmarkEnd w:id="4342"/>
      <w:r>
        <w:rPr>
          <w:rtl/>
        </w:rPr>
        <w:t>המדינה</w:t>
      </w:r>
      <w:r>
        <w:rPr>
          <w:rFonts w:hint="cs"/>
          <w:rtl/>
        </w:rPr>
        <w:t>,</w:t>
      </w:r>
      <w:bookmarkStart w:id="4343" w:name="_ETM_Q13_495156"/>
      <w:bookmarkEnd w:id="4343"/>
      <w:r>
        <w:rPr>
          <w:rtl/>
        </w:rPr>
        <w:t xml:space="preserve"> </w:t>
      </w:r>
      <w:bookmarkStart w:id="4344" w:name="_ETM_Q13_493690"/>
      <w:bookmarkEnd w:id="4344"/>
      <w:r>
        <w:rPr>
          <w:rtl/>
        </w:rPr>
        <w:t xml:space="preserve">המורשת </w:t>
      </w:r>
      <w:bookmarkStart w:id="4345" w:name="_ETM_Q13_494080"/>
      <w:bookmarkEnd w:id="4345"/>
      <w:r>
        <w:rPr>
          <w:rtl/>
        </w:rPr>
        <w:t xml:space="preserve">התימנית </w:t>
      </w:r>
      <w:bookmarkStart w:id="4346" w:name="_ETM_Q13_494500"/>
      <w:bookmarkEnd w:id="4346"/>
      <w:r>
        <w:rPr>
          <w:rtl/>
        </w:rPr>
        <w:t xml:space="preserve">על </w:t>
      </w:r>
      <w:bookmarkStart w:id="4347" w:name="_ETM_Q13_494619"/>
      <w:bookmarkEnd w:id="4347"/>
      <w:r>
        <w:rPr>
          <w:rtl/>
        </w:rPr>
        <w:t xml:space="preserve">כל </w:t>
      </w:r>
      <w:bookmarkStart w:id="4348" w:name="_ETM_Q13_494769"/>
      <w:bookmarkEnd w:id="4348"/>
      <w:r>
        <w:rPr>
          <w:rtl/>
        </w:rPr>
        <w:t xml:space="preserve">גווניה </w:t>
      </w:r>
      <w:bookmarkStart w:id="4349" w:name="_ETM_Q13_495730"/>
      <w:bookmarkEnd w:id="4349"/>
      <w:r>
        <w:rPr>
          <w:rtl/>
        </w:rPr>
        <w:t xml:space="preserve">מהווה </w:t>
      </w:r>
      <w:bookmarkStart w:id="4350" w:name="_ETM_Q13_496029"/>
      <w:bookmarkEnd w:id="4350"/>
      <w:r>
        <w:rPr>
          <w:rtl/>
        </w:rPr>
        <w:t xml:space="preserve">מקור </w:t>
      </w:r>
      <w:bookmarkStart w:id="4351" w:name="_ETM_Q13_496539"/>
      <w:bookmarkEnd w:id="4351"/>
      <w:r>
        <w:rPr>
          <w:rtl/>
        </w:rPr>
        <w:t xml:space="preserve">גאווה </w:t>
      </w:r>
      <w:bookmarkStart w:id="4352" w:name="_ETM_Q13_497080"/>
      <w:bookmarkEnd w:id="4352"/>
      <w:r>
        <w:rPr>
          <w:rtl/>
        </w:rPr>
        <w:t>והש</w:t>
      </w:r>
      <w:r>
        <w:rPr>
          <w:rFonts w:hint="cs"/>
          <w:rtl/>
        </w:rPr>
        <w:t>ר</w:t>
      </w:r>
      <w:bookmarkStart w:id="4353" w:name="_ETM_Q13_498096"/>
      <w:bookmarkEnd w:id="4353"/>
      <w:r>
        <w:rPr>
          <w:rtl/>
        </w:rPr>
        <w:t xml:space="preserve">אה </w:t>
      </w:r>
      <w:bookmarkStart w:id="4354" w:name="_ETM_Q13_497560"/>
      <w:bookmarkEnd w:id="4354"/>
      <w:r>
        <w:rPr>
          <w:rtl/>
        </w:rPr>
        <w:t>לכולנו</w:t>
      </w:r>
      <w:r>
        <w:rPr>
          <w:rFonts w:hint="cs"/>
          <w:rtl/>
        </w:rPr>
        <w:t xml:space="preserve"> </w:t>
      </w:r>
      <w:r>
        <w:rPr>
          <w:rFonts w:hint="eastAsia"/>
          <w:rtl/>
        </w:rPr>
        <w:t>–</w:t>
      </w:r>
      <w:r>
        <w:rPr>
          <w:rtl/>
        </w:rPr>
        <w:t xml:space="preserve"> </w:t>
      </w:r>
      <w:bookmarkStart w:id="4355" w:name="_ETM_Q13_498130"/>
      <w:bookmarkEnd w:id="4355"/>
      <w:r>
        <w:rPr>
          <w:rtl/>
        </w:rPr>
        <w:t xml:space="preserve">עדות </w:t>
      </w:r>
      <w:bookmarkStart w:id="4356" w:name="_ETM_Q13_498369"/>
      <w:bookmarkEnd w:id="4356"/>
      <w:r>
        <w:rPr>
          <w:rtl/>
        </w:rPr>
        <w:t xml:space="preserve">חיה </w:t>
      </w:r>
      <w:bookmarkStart w:id="4357" w:name="_ETM_Q13_498670"/>
      <w:bookmarkEnd w:id="4357"/>
      <w:r>
        <w:rPr>
          <w:rtl/>
        </w:rPr>
        <w:t xml:space="preserve">לעוצמתה </w:t>
      </w:r>
      <w:bookmarkStart w:id="4358" w:name="_ETM_Q13_499750"/>
      <w:bookmarkEnd w:id="4358"/>
      <w:r>
        <w:rPr>
          <w:rtl/>
        </w:rPr>
        <w:t xml:space="preserve">של </w:t>
      </w:r>
      <w:bookmarkStart w:id="4359" w:name="_ETM_Q13_499960"/>
      <w:bookmarkEnd w:id="4359"/>
      <w:r>
        <w:rPr>
          <w:rtl/>
        </w:rPr>
        <w:t xml:space="preserve">הרוח </w:t>
      </w:r>
      <w:bookmarkStart w:id="4360" w:name="_ETM_Q13_500289"/>
      <w:bookmarkEnd w:id="4360"/>
      <w:r>
        <w:rPr>
          <w:rtl/>
        </w:rPr>
        <w:t>היה</w:t>
      </w:r>
      <w:bookmarkStart w:id="4361" w:name="_ETM_Q13_500706"/>
      <w:bookmarkEnd w:id="4361"/>
      <w:r>
        <w:rPr>
          <w:rtl/>
        </w:rPr>
        <w:t xml:space="preserve">ודית </w:t>
      </w:r>
      <w:bookmarkStart w:id="4362" w:name="_ETM_Q13_500769"/>
      <w:bookmarkEnd w:id="4362"/>
      <w:r>
        <w:rPr>
          <w:rtl/>
        </w:rPr>
        <w:t>ול</w:t>
      </w:r>
      <w:r>
        <w:rPr>
          <w:rFonts w:hint="cs"/>
          <w:rtl/>
        </w:rPr>
        <w:t>כ</w:t>
      </w:r>
      <w:r>
        <w:rPr>
          <w:rtl/>
        </w:rPr>
        <w:t xml:space="preserve">וחה </w:t>
      </w:r>
      <w:bookmarkStart w:id="4363" w:name="_ETM_Q13_501250"/>
      <w:bookmarkEnd w:id="4363"/>
      <w:r>
        <w:rPr>
          <w:rtl/>
        </w:rPr>
        <w:t xml:space="preserve">של </w:t>
      </w:r>
      <w:bookmarkStart w:id="4364" w:name="_ETM_Q13_501430"/>
      <w:bookmarkEnd w:id="4364"/>
      <w:r>
        <w:rPr>
          <w:rtl/>
        </w:rPr>
        <w:t>המסורת</w:t>
      </w:r>
      <w:bookmarkStart w:id="4365" w:name="_ETM_Q13_503016"/>
      <w:bookmarkEnd w:id="4365"/>
      <w:r>
        <w:rPr>
          <w:rtl/>
        </w:rPr>
        <w:t xml:space="preserve"> </w:t>
      </w:r>
      <w:bookmarkStart w:id="4366" w:name="_ETM_Q13_502220"/>
      <w:bookmarkEnd w:id="4366"/>
      <w:r>
        <w:rPr>
          <w:rtl/>
        </w:rPr>
        <w:t xml:space="preserve">לשמש </w:t>
      </w:r>
      <w:bookmarkStart w:id="4367" w:name="_ETM_Q13_502699"/>
      <w:bookmarkEnd w:id="4367"/>
      <w:r>
        <w:rPr>
          <w:rtl/>
        </w:rPr>
        <w:t xml:space="preserve">גשר </w:t>
      </w:r>
      <w:bookmarkStart w:id="4368" w:name="_ETM_Q13_503060"/>
      <w:bookmarkEnd w:id="4368"/>
      <w:r>
        <w:rPr>
          <w:rtl/>
        </w:rPr>
        <w:t xml:space="preserve">בין </w:t>
      </w:r>
      <w:bookmarkStart w:id="4369" w:name="_ETM_Q13_503240"/>
      <w:bookmarkEnd w:id="4369"/>
      <w:r>
        <w:rPr>
          <w:rtl/>
        </w:rPr>
        <w:t xml:space="preserve">עבר </w:t>
      </w:r>
      <w:bookmarkStart w:id="4370" w:name="_ETM_Q13_503509"/>
      <w:bookmarkEnd w:id="4370"/>
      <w:r>
        <w:rPr>
          <w:rtl/>
        </w:rPr>
        <w:t xml:space="preserve">מפואר </w:t>
      </w:r>
      <w:bookmarkStart w:id="4371" w:name="_ETM_Q13_504439"/>
      <w:bookmarkEnd w:id="4371"/>
      <w:r>
        <w:rPr>
          <w:rtl/>
        </w:rPr>
        <w:t xml:space="preserve">לעתיד </w:t>
      </w:r>
      <w:bookmarkStart w:id="4372" w:name="_ETM_Q13_504800"/>
      <w:bookmarkEnd w:id="4372"/>
      <w:r>
        <w:rPr>
          <w:rtl/>
        </w:rPr>
        <w:t>מבטיח</w:t>
      </w:r>
      <w:r>
        <w:rPr>
          <w:rFonts w:hint="cs"/>
          <w:rtl/>
        </w:rPr>
        <w:t>.</w:t>
      </w:r>
    </w:p>
    <w:p w:rsidR="00DF2813" w:rsidRDefault="00DF2813" w:rsidP="00A9714A">
      <w:pPr>
        <w:rPr>
          <w:rtl/>
        </w:rPr>
      </w:pPr>
    </w:p>
    <w:p w:rsidR="00DF2813" w:rsidRDefault="00DF2813" w:rsidP="00A9714A">
      <w:pPr>
        <w:rPr>
          <w:rtl/>
        </w:rPr>
      </w:pPr>
      <w:r>
        <w:rPr>
          <w:rtl/>
        </w:rPr>
        <w:t xml:space="preserve"> </w:t>
      </w:r>
      <w:bookmarkStart w:id="4373" w:name="_ETM_Q13_505770"/>
      <w:bookmarkEnd w:id="4373"/>
      <w:r>
        <w:rPr>
          <w:rtl/>
        </w:rPr>
        <w:t xml:space="preserve">בשבת </w:t>
      </w:r>
      <w:bookmarkStart w:id="4374" w:name="_ETM_Q13_506070"/>
      <w:bookmarkEnd w:id="4374"/>
      <w:r>
        <w:rPr>
          <w:rtl/>
        </w:rPr>
        <w:t xml:space="preserve">הקרובה </w:t>
      </w:r>
      <w:bookmarkStart w:id="4375" w:name="_ETM_Q13_506370"/>
      <w:bookmarkEnd w:id="4375"/>
      <w:r>
        <w:rPr>
          <w:rtl/>
        </w:rPr>
        <w:t>א</w:t>
      </w:r>
      <w:r>
        <w:rPr>
          <w:rFonts w:hint="cs"/>
          <w:rtl/>
        </w:rPr>
        <w:t>נח</w:t>
      </w:r>
      <w:r>
        <w:rPr>
          <w:rtl/>
        </w:rPr>
        <w:t xml:space="preserve">נו </w:t>
      </w:r>
      <w:bookmarkStart w:id="4376" w:name="_ETM_Q13_506460"/>
      <w:bookmarkStart w:id="4377" w:name="_ETM_Q13_507246"/>
      <w:bookmarkEnd w:id="4376"/>
      <w:bookmarkEnd w:id="4377"/>
      <w:r>
        <w:rPr>
          <w:rtl/>
        </w:rPr>
        <w:t xml:space="preserve">נקרא </w:t>
      </w:r>
      <w:bookmarkStart w:id="4378" w:name="_ETM_Q13_506760"/>
      <w:bookmarkEnd w:id="4378"/>
      <w:r>
        <w:rPr>
          <w:rtl/>
        </w:rPr>
        <w:t xml:space="preserve">את </w:t>
      </w:r>
      <w:bookmarkStart w:id="4379" w:name="_ETM_Q13_506850"/>
      <w:bookmarkEnd w:id="4379"/>
      <w:r>
        <w:rPr>
          <w:rtl/>
        </w:rPr>
        <w:t xml:space="preserve">פרשת </w:t>
      </w:r>
      <w:bookmarkStart w:id="4380" w:name="_ETM_Q13_507180"/>
      <w:bookmarkEnd w:id="4380"/>
      <w:r>
        <w:rPr>
          <w:rtl/>
        </w:rPr>
        <w:t>וישלח</w:t>
      </w:r>
      <w:r>
        <w:rPr>
          <w:rFonts w:hint="cs"/>
          <w:rtl/>
        </w:rPr>
        <w:t>,</w:t>
      </w:r>
      <w:r>
        <w:rPr>
          <w:rtl/>
        </w:rPr>
        <w:t xml:space="preserve"> </w:t>
      </w:r>
      <w:bookmarkStart w:id="4381" w:name="_ETM_Q13_508330"/>
      <w:bookmarkEnd w:id="4381"/>
      <w:r>
        <w:rPr>
          <w:rFonts w:hint="cs"/>
          <w:rtl/>
        </w:rPr>
        <w:t>ו</w:t>
      </w:r>
      <w:r>
        <w:rPr>
          <w:rtl/>
        </w:rPr>
        <w:t xml:space="preserve">שם </w:t>
      </w:r>
      <w:bookmarkStart w:id="4382" w:name="_ETM_Q13_508600"/>
      <w:bookmarkEnd w:id="4382"/>
      <w:r>
        <w:rPr>
          <w:rtl/>
        </w:rPr>
        <w:t xml:space="preserve">מסופר </w:t>
      </w:r>
      <w:bookmarkStart w:id="4383" w:name="_ETM_Q13_508990"/>
      <w:bookmarkEnd w:id="4383"/>
      <w:r>
        <w:rPr>
          <w:rtl/>
        </w:rPr>
        <w:t xml:space="preserve">על </w:t>
      </w:r>
      <w:bookmarkStart w:id="4384" w:name="_ETM_Q13_509080"/>
      <w:bookmarkEnd w:id="4384"/>
      <w:r>
        <w:rPr>
          <w:rtl/>
        </w:rPr>
        <w:t xml:space="preserve">יעקב </w:t>
      </w:r>
      <w:bookmarkStart w:id="4385" w:name="_ETM_Q13_509380"/>
      <w:bookmarkEnd w:id="4385"/>
      <w:r>
        <w:rPr>
          <w:rtl/>
        </w:rPr>
        <w:t xml:space="preserve">אבינו </w:t>
      </w:r>
      <w:bookmarkStart w:id="4386" w:name="_ETM_Q13_509620"/>
      <w:bookmarkEnd w:id="4386"/>
      <w:r>
        <w:rPr>
          <w:rtl/>
        </w:rPr>
        <w:t xml:space="preserve">שחוזר </w:t>
      </w:r>
      <w:bookmarkStart w:id="4387" w:name="_ETM_Q13_510070"/>
      <w:bookmarkEnd w:id="4387"/>
      <w:r>
        <w:rPr>
          <w:rtl/>
        </w:rPr>
        <w:t xml:space="preserve">לארץ </w:t>
      </w:r>
      <w:bookmarkStart w:id="4388" w:name="_ETM_Q13_510370"/>
      <w:bookmarkEnd w:id="4388"/>
      <w:r>
        <w:rPr>
          <w:rtl/>
        </w:rPr>
        <w:t xml:space="preserve">כנען </w:t>
      </w:r>
      <w:bookmarkStart w:id="4389" w:name="_ETM_Q13_510700"/>
      <w:bookmarkEnd w:id="4389"/>
      <w:r>
        <w:rPr>
          <w:rtl/>
        </w:rPr>
        <w:t xml:space="preserve">לאחר </w:t>
      </w:r>
      <w:bookmarkStart w:id="4390" w:name="_ETM_Q13_510970"/>
      <w:bookmarkEnd w:id="4390"/>
      <w:r>
        <w:rPr>
          <w:rtl/>
        </w:rPr>
        <w:t xml:space="preserve">שהיה </w:t>
      </w:r>
      <w:bookmarkStart w:id="4391" w:name="_ETM_Q13_511210"/>
      <w:bookmarkEnd w:id="4391"/>
      <w:r>
        <w:rPr>
          <w:rtl/>
        </w:rPr>
        <w:t>בחרן</w:t>
      </w:r>
      <w:r>
        <w:rPr>
          <w:rFonts w:hint="cs"/>
          <w:rtl/>
        </w:rPr>
        <w:t>.</w:t>
      </w:r>
      <w:bookmarkStart w:id="4392" w:name="_ETM_Q13_513416"/>
      <w:bookmarkEnd w:id="4392"/>
      <w:r>
        <w:rPr>
          <w:rtl/>
        </w:rPr>
        <w:t xml:space="preserve"> </w:t>
      </w:r>
      <w:bookmarkStart w:id="4393" w:name="_ETM_Q13_512300"/>
      <w:bookmarkEnd w:id="4393"/>
      <w:r>
        <w:rPr>
          <w:rtl/>
        </w:rPr>
        <w:t xml:space="preserve">בדרכו </w:t>
      </w:r>
      <w:bookmarkStart w:id="4394" w:name="_ETM_Q13_512720"/>
      <w:bookmarkEnd w:id="4394"/>
      <w:r>
        <w:rPr>
          <w:rtl/>
        </w:rPr>
        <w:t xml:space="preserve">הוא </w:t>
      </w:r>
      <w:bookmarkStart w:id="4395" w:name="_ETM_Q13_512750"/>
      <w:bookmarkEnd w:id="4395"/>
      <w:r>
        <w:rPr>
          <w:rtl/>
        </w:rPr>
        <w:t xml:space="preserve">מתמודד </w:t>
      </w:r>
      <w:bookmarkStart w:id="4396" w:name="_ETM_Q13_513230"/>
      <w:bookmarkEnd w:id="4396"/>
      <w:r>
        <w:rPr>
          <w:rtl/>
        </w:rPr>
        <w:t xml:space="preserve">עם </w:t>
      </w:r>
      <w:bookmarkStart w:id="4397" w:name="_ETM_Q13_513320"/>
      <w:bookmarkEnd w:id="4397"/>
      <w:r>
        <w:rPr>
          <w:rtl/>
        </w:rPr>
        <w:t xml:space="preserve">חששות </w:t>
      </w:r>
      <w:bookmarkStart w:id="4398" w:name="_ETM_Q13_514370"/>
      <w:bookmarkEnd w:id="4398"/>
      <w:r>
        <w:rPr>
          <w:rtl/>
        </w:rPr>
        <w:t xml:space="preserve">מהמפגש </w:t>
      </w:r>
      <w:bookmarkStart w:id="4399" w:name="_ETM_Q13_514880"/>
      <w:bookmarkEnd w:id="4399"/>
      <w:r>
        <w:rPr>
          <w:rFonts w:hint="cs"/>
          <w:rtl/>
        </w:rPr>
        <w:t>המורכב עם עשו</w:t>
      </w:r>
      <w:bookmarkStart w:id="4400" w:name="_ETM_Q13_516456"/>
      <w:bookmarkEnd w:id="4400"/>
      <w:r>
        <w:rPr>
          <w:rtl/>
        </w:rPr>
        <w:t xml:space="preserve"> </w:t>
      </w:r>
      <w:bookmarkStart w:id="4401" w:name="_ETM_Q13_515879"/>
      <w:bookmarkEnd w:id="4401"/>
      <w:r>
        <w:rPr>
          <w:rtl/>
        </w:rPr>
        <w:t>אחיו</w:t>
      </w:r>
      <w:r>
        <w:rPr>
          <w:rFonts w:hint="cs"/>
          <w:rtl/>
        </w:rPr>
        <w:t>,</w:t>
      </w:r>
      <w:r>
        <w:rPr>
          <w:rtl/>
        </w:rPr>
        <w:t xml:space="preserve"> </w:t>
      </w:r>
      <w:bookmarkStart w:id="4402" w:name="_ETM_Q13_516719"/>
      <w:bookmarkEnd w:id="4402"/>
      <w:r>
        <w:rPr>
          <w:rtl/>
        </w:rPr>
        <w:t xml:space="preserve">אך </w:t>
      </w:r>
      <w:bookmarkStart w:id="4403" w:name="_ETM_Q13_516870"/>
      <w:bookmarkEnd w:id="4403"/>
      <w:r>
        <w:rPr>
          <w:rtl/>
        </w:rPr>
        <w:t xml:space="preserve">גם </w:t>
      </w:r>
      <w:bookmarkStart w:id="4404" w:name="_ETM_Q13_517109"/>
      <w:bookmarkEnd w:id="4404"/>
      <w:r>
        <w:rPr>
          <w:rFonts w:hint="cs"/>
          <w:rtl/>
        </w:rPr>
        <w:t>ע</w:t>
      </w:r>
      <w:r>
        <w:rPr>
          <w:rtl/>
        </w:rPr>
        <w:t xml:space="preserve">ם </w:t>
      </w:r>
      <w:bookmarkStart w:id="4405" w:name="_ETM_Q13_517230"/>
      <w:bookmarkEnd w:id="4405"/>
      <w:r>
        <w:rPr>
          <w:rtl/>
        </w:rPr>
        <w:t xml:space="preserve">השיבה </w:t>
      </w:r>
      <w:bookmarkStart w:id="4406" w:name="_ETM_Q13_517589"/>
      <w:bookmarkStart w:id="4407" w:name="_ETM_Q13_517980"/>
      <w:bookmarkEnd w:id="4406"/>
      <w:bookmarkEnd w:id="4407"/>
      <w:r>
        <w:rPr>
          <w:rtl/>
        </w:rPr>
        <w:t xml:space="preserve">אל </w:t>
      </w:r>
      <w:bookmarkStart w:id="4408" w:name="_ETM_Q13_518190"/>
      <w:bookmarkEnd w:id="4408"/>
      <w:r>
        <w:rPr>
          <w:rtl/>
        </w:rPr>
        <w:t xml:space="preserve">ארץ </w:t>
      </w:r>
      <w:bookmarkStart w:id="4409" w:name="_ETM_Q13_518489"/>
      <w:bookmarkEnd w:id="4409"/>
      <w:r>
        <w:rPr>
          <w:rtl/>
        </w:rPr>
        <w:t>ההבטחה</w:t>
      </w:r>
      <w:r>
        <w:rPr>
          <w:rFonts w:hint="cs"/>
          <w:rtl/>
        </w:rPr>
        <w:t>,</w:t>
      </w:r>
      <w:bookmarkStart w:id="4410" w:name="_ETM_Q13_520966"/>
      <w:bookmarkEnd w:id="4410"/>
      <w:r>
        <w:rPr>
          <w:rtl/>
        </w:rPr>
        <w:t xml:space="preserve"> </w:t>
      </w:r>
      <w:bookmarkStart w:id="4411" w:name="_ETM_Q13_519089"/>
      <w:bookmarkEnd w:id="4411"/>
      <w:r>
        <w:rPr>
          <w:rtl/>
        </w:rPr>
        <w:t xml:space="preserve">המקום </w:t>
      </w:r>
      <w:bookmarkStart w:id="4412" w:name="_ETM_Q13_519449"/>
      <w:bookmarkEnd w:id="4412"/>
      <w:r>
        <w:rPr>
          <w:rtl/>
        </w:rPr>
        <w:t xml:space="preserve">שבו </w:t>
      </w:r>
      <w:bookmarkStart w:id="4413" w:name="_ETM_Q13_519719"/>
      <w:bookmarkEnd w:id="4413"/>
      <w:r>
        <w:rPr>
          <w:rtl/>
        </w:rPr>
        <w:t xml:space="preserve">ישגשג </w:t>
      </w:r>
      <w:bookmarkStart w:id="4414" w:name="_ETM_Q13_520800"/>
      <w:bookmarkEnd w:id="4414"/>
      <w:r>
        <w:rPr>
          <w:rtl/>
        </w:rPr>
        <w:t xml:space="preserve">וימשיך </w:t>
      </w:r>
      <w:bookmarkStart w:id="4415" w:name="_ETM_Q13_521160"/>
      <w:bookmarkEnd w:id="4415"/>
      <w:r>
        <w:rPr>
          <w:rtl/>
        </w:rPr>
        <w:t xml:space="preserve">את </w:t>
      </w:r>
      <w:bookmarkStart w:id="4416" w:name="_ETM_Q13_521250"/>
      <w:bookmarkEnd w:id="4416"/>
      <w:r>
        <w:rPr>
          <w:rtl/>
        </w:rPr>
        <w:t xml:space="preserve">המורשת </w:t>
      </w:r>
      <w:bookmarkStart w:id="4417" w:name="_ETM_Q13_521640"/>
      <w:bookmarkEnd w:id="4417"/>
      <w:r>
        <w:rPr>
          <w:rtl/>
        </w:rPr>
        <w:t xml:space="preserve">של </w:t>
      </w:r>
      <w:bookmarkStart w:id="4418" w:name="_ETM_Q13_521760"/>
      <w:bookmarkEnd w:id="4418"/>
      <w:r>
        <w:rPr>
          <w:rFonts w:hint="cs"/>
          <w:rtl/>
        </w:rPr>
        <w:t>אב</w:t>
      </w:r>
      <w:r>
        <w:rPr>
          <w:rtl/>
        </w:rPr>
        <w:t>ו</w:t>
      </w:r>
      <w:r>
        <w:rPr>
          <w:rFonts w:hint="cs"/>
          <w:rtl/>
        </w:rPr>
        <w:t>תיו.</w:t>
      </w:r>
      <w:bookmarkStart w:id="4419" w:name="_ETM_Q13_523416"/>
      <w:bookmarkEnd w:id="4419"/>
      <w:r>
        <w:rPr>
          <w:rtl/>
        </w:rPr>
        <w:t xml:space="preserve"> </w:t>
      </w:r>
      <w:bookmarkStart w:id="4420" w:name="_ETM_Q13_523110"/>
      <w:bookmarkEnd w:id="4420"/>
      <w:r>
        <w:rPr>
          <w:rtl/>
        </w:rPr>
        <w:t>סיפור</w:t>
      </w:r>
      <w:r>
        <w:rPr>
          <w:rFonts w:hint="cs"/>
          <w:rtl/>
        </w:rPr>
        <w:t>ו</w:t>
      </w:r>
      <w:r>
        <w:rPr>
          <w:rtl/>
        </w:rPr>
        <w:t xml:space="preserve"> </w:t>
      </w:r>
      <w:bookmarkStart w:id="4421" w:name="_ETM_Q13_523500"/>
      <w:bookmarkEnd w:id="4421"/>
      <w:r>
        <w:rPr>
          <w:rtl/>
        </w:rPr>
        <w:t xml:space="preserve">של </w:t>
      </w:r>
      <w:bookmarkStart w:id="4422" w:name="_ETM_Q13_523620"/>
      <w:bookmarkEnd w:id="4422"/>
      <w:r>
        <w:rPr>
          <w:rtl/>
        </w:rPr>
        <w:t xml:space="preserve">יעקב </w:t>
      </w:r>
      <w:bookmarkStart w:id="4423" w:name="_ETM_Q13_523920"/>
      <w:bookmarkEnd w:id="4423"/>
      <w:r>
        <w:rPr>
          <w:rtl/>
        </w:rPr>
        <w:t xml:space="preserve">אבינו </w:t>
      </w:r>
      <w:bookmarkStart w:id="4424" w:name="_ETM_Q13_524160"/>
      <w:bookmarkEnd w:id="4424"/>
      <w:r>
        <w:rPr>
          <w:rtl/>
        </w:rPr>
        <w:t xml:space="preserve">מזכיר </w:t>
      </w:r>
      <w:bookmarkStart w:id="4425" w:name="_ETM_Q13_524520"/>
      <w:bookmarkEnd w:id="4425"/>
      <w:r>
        <w:rPr>
          <w:rtl/>
        </w:rPr>
        <w:t>לנו</w:t>
      </w:r>
      <w:r>
        <w:rPr>
          <w:rFonts w:hint="cs"/>
          <w:rtl/>
        </w:rPr>
        <w:t>,</w:t>
      </w:r>
      <w:r>
        <w:rPr>
          <w:rtl/>
        </w:rPr>
        <w:t xml:space="preserve"> </w:t>
      </w:r>
      <w:bookmarkStart w:id="4426" w:name="_ETM_Q13_524700"/>
      <w:bookmarkEnd w:id="4426"/>
      <w:r>
        <w:rPr>
          <w:rtl/>
        </w:rPr>
        <w:t>להבדיל</w:t>
      </w:r>
      <w:r>
        <w:rPr>
          <w:rFonts w:hint="cs"/>
          <w:rtl/>
        </w:rPr>
        <w:t>,</w:t>
      </w:r>
      <w:bookmarkStart w:id="4427" w:name="_ETM_Q13_525036"/>
      <w:bookmarkEnd w:id="4427"/>
      <w:r>
        <w:rPr>
          <w:rtl/>
        </w:rPr>
        <w:t xml:space="preserve"> </w:t>
      </w:r>
      <w:bookmarkStart w:id="4428" w:name="_ETM_Q13_525820"/>
      <w:bookmarkEnd w:id="4428"/>
      <w:r>
        <w:rPr>
          <w:rtl/>
        </w:rPr>
        <w:t xml:space="preserve">את </w:t>
      </w:r>
      <w:bookmarkStart w:id="4429" w:name="_ETM_Q13_525940"/>
      <w:bookmarkEnd w:id="4429"/>
      <w:r>
        <w:rPr>
          <w:rtl/>
        </w:rPr>
        <w:t xml:space="preserve">סיפורם </w:t>
      </w:r>
      <w:bookmarkStart w:id="4430" w:name="_ETM_Q13_526360"/>
      <w:bookmarkEnd w:id="4430"/>
      <w:r>
        <w:rPr>
          <w:rtl/>
        </w:rPr>
        <w:t xml:space="preserve">של </w:t>
      </w:r>
      <w:bookmarkStart w:id="4431" w:name="_ETM_Q13_526510"/>
      <w:bookmarkEnd w:id="4431"/>
      <w:r>
        <w:rPr>
          <w:rtl/>
        </w:rPr>
        <w:t xml:space="preserve">עולי </w:t>
      </w:r>
      <w:bookmarkStart w:id="4432" w:name="_ETM_Q13_526690"/>
      <w:bookmarkEnd w:id="4432"/>
      <w:r>
        <w:rPr>
          <w:rtl/>
        </w:rPr>
        <w:t>תימן</w:t>
      </w:r>
      <w:r>
        <w:rPr>
          <w:rFonts w:hint="cs"/>
          <w:rtl/>
        </w:rPr>
        <w:t>,</w:t>
      </w:r>
      <w:bookmarkStart w:id="4433" w:name="_ETM_Q13_531386"/>
      <w:bookmarkEnd w:id="4433"/>
      <w:r>
        <w:rPr>
          <w:rtl/>
        </w:rPr>
        <w:t xml:space="preserve"> </w:t>
      </w:r>
      <w:bookmarkStart w:id="4434" w:name="_ETM_Q13_527079"/>
      <w:bookmarkEnd w:id="4434"/>
      <w:r>
        <w:rPr>
          <w:rtl/>
        </w:rPr>
        <w:t xml:space="preserve">שבדומה </w:t>
      </w:r>
      <w:bookmarkStart w:id="4435" w:name="_ETM_Q13_527560"/>
      <w:bookmarkEnd w:id="4435"/>
      <w:r>
        <w:rPr>
          <w:rFonts w:hint="cs"/>
          <w:rtl/>
        </w:rPr>
        <w:t>ל</w:t>
      </w:r>
      <w:r>
        <w:rPr>
          <w:rtl/>
        </w:rPr>
        <w:t xml:space="preserve">יעקב </w:t>
      </w:r>
      <w:bookmarkStart w:id="4436" w:name="_ETM_Q13_527829"/>
      <w:bookmarkEnd w:id="4436"/>
      <w:r>
        <w:rPr>
          <w:rtl/>
        </w:rPr>
        <w:t xml:space="preserve">אבינו </w:t>
      </w:r>
      <w:bookmarkStart w:id="4437" w:name="_ETM_Q13_528649"/>
      <w:bookmarkEnd w:id="4437"/>
      <w:r>
        <w:rPr>
          <w:rtl/>
        </w:rPr>
        <w:t xml:space="preserve">עזבו </w:t>
      </w:r>
      <w:bookmarkStart w:id="4438" w:name="_ETM_Q13_529040"/>
      <w:bookmarkEnd w:id="4438"/>
      <w:r>
        <w:rPr>
          <w:rtl/>
        </w:rPr>
        <w:t xml:space="preserve">את </w:t>
      </w:r>
      <w:bookmarkStart w:id="4439" w:name="_ETM_Q13_529130"/>
      <w:bookmarkEnd w:id="4439"/>
      <w:r>
        <w:rPr>
          <w:rtl/>
        </w:rPr>
        <w:t xml:space="preserve">מקומם </w:t>
      </w:r>
      <w:bookmarkStart w:id="4440" w:name="_ETM_Q13_529550"/>
      <w:bookmarkEnd w:id="4440"/>
      <w:r>
        <w:rPr>
          <w:rtl/>
        </w:rPr>
        <w:t xml:space="preserve">בגלות </w:t>
      </w:r>
      <w:bookmarkStart w:id="4441" w:name="_ETM_Q13_529969"/>
      <w:bookmarkEnd w:id="4441"/>
      <w:r>
        <w:rPr>
          <w:rtl/>
        </w:rPr>
        <w:t xml:space="preserve">מתוך </w:t>
      </w:r>
      <w:bookmarkStart w:id="4442" w:name="_ETM_Q13_530239"/>
      <w:bookmarkEnd w:id="4442"/>
      <w:r>
        <w:rPr>
          <w:rtl/>
        </w:rPr>
        <w:t xml:space="preserve">אמונה </w:t>
      </w:r>
      <w:bookmarkStart w:id="4443" w:name="_ETM_Q13_530629"/>
      <w:bookmarkEnd w:id="4443"/>
      <w:r>
        <w:rPr>
          <w:rtl/>
        </w:rPr>
        <w:t xml:space="preserve">עמוקה </w:t>
      </w:r>
      <w:bookmarkStart w:id="4444" w:name="_ETM_Q13_531549"/>
      <w:bookmarkEnd w:id="4444"/>
      <w:r>
        <w:rPr>
          <w:rtl/>
        </w:rPr>
        <w:t xml:space="preserve">ושליחות </w:t>
      </w:r>
      <w:bookmarkStart w:id="4445" w:name="_ETM_Q13_532059"/>
      <w:bookmarkEnd w:id="4445"/>
      <w:r>
        <w:rPr>
          <w:rtl/>
        </w:rPr>
        <w:t xml:space="preserve">לחזור </w:t>
      </w:r>
      <w:bookmarkStart w:id="4446" w:name="_ETM_Q13_532420"/>
      <w:bookmarkEnd w:id="4446"/>
      <w:r>
        <w:rPr>
          <w:rtl/>
        </w:rPr>
        <w:t xml:space="preserve">לארץ </w:t>
      </w:r>
      <w:bookmarkStart w:id="4447" w:name="_ETM_Q13_532719"/>
      <w:bookmarkEnd w:id="4447"/>
      <w:r>
        <w:rPr>
          <w:rtl/>
        </w:rPr>
        <w:t>ישראל</w:t>
      </w:r>
      <w:r>
        <w:rPr>
          <w:rFonts w:hint="cs"/>
          <w:rtl/>
        </w:rPr>
        <w:t>,</w:t>
      </w:r>
      <w:r>
        <w:rPr>
          <w:rtl/>
        </w:rPr>
        <w:t xml:space="preserve"> </w:t>
      </w:r>
      <w:bookmarkStart w:id="4448" w:name="_ETM_Q13_533649"/>
      <w:bookmarkEnd w:id="4448"/>
      <w:r>
        <w:rPr>
          <w:rtl/>
        </w:rPr>
        <w:t xml:space="preserve">ארץ </w:t>
      </w:r>
      <w:bookmarkStart w:id="4449" w:name="_ETM_Q13_533979"/>
      <w:bookmarkEnd w:id="4449"/>
      <w:r>
        <w:rPr>
          <w:rtl/>
        </w:rPr>
        <w:t>האבות</w:t>
      </w:r>
      <w:r>
        <w:rPr>
          <w:rFonts w:hint="cs"/>
          <w:rtl/>
        </w:rPr>
        <w:t>.</w:t>
      </w:r>
      <w:r>
        <w:rPr>
          <w:rtl/>
        </w:rPr>
        <w:t xml:space="preserve"> </w:t>
      </w:r>
      <w:bookmarkStart w:id="4450" w:name="_ETM_Q13_534809"/>
      <w:bookmarkEnd w:id="4450"/>
      <w:r>
        <w:rPr>
          <w:rtl/>
        </w:rPr>
        <w:t xml:space="preserve">כמו </w:t>
      </w:r>
      <w:bookmarkStart w:id="4451" w:name="_ETM_Q13_534989"/>
      <w:bookmarkEnd w:id="4451"/>
      <w:r>
        <w:rPr>
          <w:rtl/>
        </w:rPr>
        <w:t>יעקב</w:t>
      </w:r>
      <w:r>
        <w:rPr>
          <w:rFonts w:hint="cs"/>
          <w:rtl/>
        </w:rPr>
        <w:t>,</w:t>
      </w:r>
      <w:bookmarkStart w:id="4452" w:name="_ETM_Q13_536466"/>
      <w:bookmarkEnd w:id="4452"/>
      <w:r>
        <w:rPr>
          <w:rtl/>
        </w:rPr>
        <w:t xml:space="preserve"> </w:t>
      </w:r>
      <w:bookmarkStart w:id="4453" w:name="_ETM_Q13_535319"/>
      <w:bookmarkEnd w:id="4453"/>
      <w:r>
        <w:rPr>
          <w:rtl/>
        </w:rPr>
        <w:t xml:space="preserve">גם </w:t>
      </w:r>
      <w:bookmarkStart w:id="4454" w:name="_ETM_Q13_535499"/>
      <w:bookmarkEnd w:id="4454"/>
      <w:r>
        <w:rPr>
          <w:rtl/>
        </w:rPr>
        <w:t xml:space="preserve">הם </w:t>
      </w:r>
      <w:bookmarkStart w:id="4455" w:name="_ETM_Q13_535679"/>
      <w:bookmarkEnd w:id="4455"/>
      <w:r>
        <w:rPr>
          <w:rtl/>
        </w:rPr>
        <w:t xml:space="preserve">התמודדו </w:t>
      </w:r>
      <w:bookmarkStart w:id="4456" w:name="_ETM_Q13_536100"/>
      <w:bookmarkEnd w:id="4456"/>
      <w:r>
        <w:rPr>
          <w:rtl/>
        </w:rPr>
        <w:t xml:space="preserve">עם </w:t>
      </w:r>
      <w:bookmarkStart w:id="4457" w:name="_ETM_Q13_536190"/>
      <w:bookmarkEnd w:id="4457"/>
      <w:r>
        <w:rPr>
          <w:rtl/>
        </w:rPr>
        <w:t xml:space="preserve">קשיים </w:t>
      </w:r>
      <w:bookmarkStart w:id="4458" w:name="_ETM_Q13_536609"/>
      <w:bookmarkEnd w:id="4458"/>
      <w:r>
        <w:rPr>
          <w:rtl/>
        </w:rPr>
        <w:t xml:space="preserve">וחששות </w:t>
      </w:r>
      <w:bookmarkStart w:id="4459" w:name="_ETM_Q13_537120"/>
      <w:bookmarkEnd w:id="4459"/>
      <w:r>
        <w:rPr>
          <w:rtl/>
        </w:rPr>
        <w:t>בדרך</w:t>
      </w:r>
      <w:r>
        <w:rPr>
          <w:rFonts w:hint="cs"/>
          <w:rtl/>
        </w:rPr>
        <w:t>,</w:t>
      </w:r>
      <w:bookmarkStart w:id="4460" w:name="_ETM_Q13_541826"/>
      <w:bookmarkEnd w:id="4460"/>
      <w:r>
        <w:rPr>
          <w:rtl/>
        </w:rPr>
        <w:t xml:space="preserve"> </w:t>
      </w:r>
      <w:bookmarkStart w:id="4461" w:name="_ETM_Q13_538870"/>
      <w:bookmarkEnd w:id="4461"/>
      <w:r>
        <w:rPr>
          <w:rtl/>
        </w:rPr>
        <w:t xml:space="preserve">אך </w:t>
      </w:r>
      <w:bookmarkStart w:id="4462" w:name="_ETM_Q13_539019"/>
      <w:bookmarkEnd w:id="4462"/>
      <w:r>
        <w:rPr>
          <w:rtl/>
        </w:rPr>
        <w:t xml:space="preserve">גבורתם </w:t>
      </w:r>
      <w:bookmarkStart w:id="4463" w:name="_ETM_Q13_539529"/>
      <w:bookmarkEnd w:id="4463"/>
      <w:r>
        <w:rPr>
          <w:rFonts w:hint="cs"/>
          <w:rtl/>
        </w:rPr>
        <w:t>ו</w:t>
      </w:r>
      <w:r>
        <w:rPr>
          <w:rtl/>
        </w:rPr>
        <w:t xml:space="preserve">אמונתם </w:t>
      </w:r>
      <w:bookmarkStart w:id="4464" w:name="_ETM_Q13_540650"/>
      <w:bookmarkEnd w:id="4464"/>
      <w:r>
        <w:rPr>
          <w:rtl/>
        </w:rPr>
        <w:t>הבי</w:t>
      </w:r>
      <w:r>
        <w:rPr>
          <w:rFonts w:hint="cs"/>
          <w:rtl/>
        </w:rPr>
        <w:t>א</w:t>
      </w:r>
      <w:r>
        <w:rPr>
          <w:rtl/>
        </w:rPr>
        <w:t xml:space="preserve">ו </w:t>
      </w:r>
      <w:bookmarkStart w:id="4465" w:name="_ETM_Q13_541010"/>
      <w:bookmarkEnd w:id="4465"/>
      <w:r>
        <w:rPr>
          <w:rtl/>
        </w:rPr>
        <w:t xml:space="preserve">אותם </w:t>
      </w:r>
      <w:bookmarkStart w:id="4466" w:name="_ETM_Q13_541220"/>
      <w:bookmarkEnd w:id="4466"/>
      <w:r>
        <w:rPr>
          <w:rtl/>
        </w:rPr>
        <w:t xml:space="preserve">להגשים </w:t>
      </w:r>
      <w:bookmarkStart w:id="4467" w:name="_ETM_Q13_541730"/>
      <w:bookmarkEnd w:id="4467"/>
      <w:r>
        <w:rPr>
          <w:rtl/>
        </w:rPr>
        <w:t xml:space="preserve">את </w:t>
      </w:r>
      <w:bookmarkStart w:id="4468" w:name="_ETM_Q13_541850"/>
      <w:bookmarkEnd w:id="4468"/>
      <w:r>
        <w:rPr>
          <w:rtl/>
        </w:rPr>
        <w:t xml:space="preserve">החלום </w:t>
      </w:r>
      <w:bookmarkStart w:id="4469" w:name="_ETM_Q13_542420"/>
      <w:bookmarkEnd w:id="4469"/>
      <w:r>
        <w:rPr>
          <w:rtl/>
        </w:rPr>
        <w:t xml:space="preserve">של </w:t>
      </w:r>
      <w:bookmarkStart w:id="4470" w:name="_ETM_Q13_542630"/>
      <w:bookmarkEnd w:id="4470"/>
      <w:r>
        <w:rPr>
          <w:rtl/>
        </w:rPr>
        <w:t xml:space="preserve">שיבת </w:t>
      </w:r>
      <w:bookmarkStart w:id="4471" w:name="_ETM_Q13_542960"/>
      <w:bookmarkEnd w:id="4471"/>
      <w:r>
        <w:rPr>
          <w:rtl/>
        </w:rPr>
        <w:t>ציון</w:t>
      </w:r>
      <w:r>
        <w:rPr>
          <w:rFonts w:hint="cs"/>
          <w:rtl/>
        </w:rPr>
        <w:t xml:space="preserve">. </w:t>
      </w:r>
      <w:bookmarkStart w:id="4472" w:name="_ETM_Q13_543829"/>
      <w:bookmarkEnd w:id="4472"/>
      <w:r>
        <w:rPr>
          <w:rFonts w:hint="cs"/>
          <w:rtl/>
        </w:rPr>
        <w:t>כבר</w:t>
      </w:r>
      <w:bookmarkStart w:id="4473" w:name="_ETM_Q13_544706"/>
      <w:bookmarkEnd w:id="4473"/>
      <w:r>
        <w:rPr>
          <w:rtl/>
        </w:rPr>
        <w:t xml:space="preserve"> </w:t>
      </w:r>
      <w:bookmarkStart w:id="4474" w:name="_ETM_Q13_544040"/>
      <w:bookmarkEnd w:id="4474"/>
      <w:r>
        <w:rPr>
          <w:rtl/>
        </w:rPr>
        <w:t xml:space="preserve">אמרו </w:t>
      </w:r>
      <w:bookmarkStart w:id="4475" w:name="_ETM_Q13_544279"/>
      <w:bookmarkEnd w:id="4475"/>
      <w:r>
        <w:rPr>
          <w:rtl/>
        </w:rPr>
        <w:t>חז"ל</w:t>
      </w:r>
      <w:r>
        <w:rPr>
          <w:rFonts w:hint="cs"/>
          <w:rtl/>
        </w:rPr>
        <w:t>:</w:t>
      </w:r>
      <w:r>
        <w:rPr>
          <w:rtl/>
        </w:rPr>
        <w:t xml:space="preserve"> </w:t>
      </w:r>
      <w:bookmarkStart w:id="4476" w:name="_ETM_Q13_544880"/>
      <w:bookmarkEnd w:id="4476"/>
      <w:r>
        <w:rPr>
          <w:rtl/>
        </w:rPr>
        <w:t xml:space="preserve">מעשה </w:t>
      </w:r>
      <w:bookmarkStart w:id="4477" w:name="_ETM_Q13_545300"/>
      <w:bookmarkEnd w:id="4477"/>
      <w:r>
        <w:rPr>
          <w:rtl/>
        </w:rPr>
        <w:t xml:space="preserve">אבות </w:t>
      </w:r>
      <w:bookmarkStart w:id="4478" w:name="_ETM_Q13_545540"/>
      <w:bookmarkEnd w:id="4478"/>
      <w:r>
        <w:rPr>
          <w:rFonts w:hint="cs"/>
          <w:rtl/>
        </w:rPr>
        <w:t xml:space="preserve">– </w:t>
      </w:r>
      <w:r>
        <w:rPr>
          <w:rtl/>
        </w:rPr>
        <w:t xml:space="preserve">סימן </w:t>
      </w:r>
      <w:bookmarkStart w:id="4479" w:name="_ETM_Q13_545839"/>
      <w:bookmarkEnd w:id="4479"/>
      <w:r>
        <w:rPr>
          <w:rtl/>
        </w:rPr>
        <w:t>לבנים</w:t>
      </w:r>
      <w:r>
        <w:rPr>
          <w:rFonts w:hint="cs"/>
          <w:rtl/>
        </w:rPr>
        <w:t>.</w:t>
      </w:r>
      <w:bookmarkStart w:id="4480" w:name="_ETM_Q13_549006"/>
      <w:bookmarkEnd w:id="4480"/>
      <w:r>
        <w:rPr>
          <w:rtl/>
        </w:rPr>
        <w:t xml:space="preserve"> </w:t>
      </w:r>
      <w:bookmarkStart w:id="4481" w:name="_ETM_Q13_547450"/>
      <w:bookmarkEnd w:id="4481"/>
      <w:r>
        <w:rPr>
          <w:rtl/>
        </w:rPr>
        <w:t xml:space="preserve">כשם </w:t>
      </w:r>
      <w:bookmarkStart w:id="4482" w:name="_ETM_Q13_547720"/>
      <w:bookmarkEnd w:id="4482"/>
      <w:r>
        <w:rPr>
          <w:rtl/>
        </w:rPr>
        <w:t xml:space="preserve">שיעקב </w:t>
      </w:r>
      <w:bookmarkStart w:id="4483" w:name="_ETM_Q13_548080"/>
      <w:bookmarkEnd w:id="4483"/>
      <w:r>
        <w:rPr>
          <w:rtl/>
        </w:rPr>
        <w:t xml:space="preserve">לא </w:t>
      </w:r>
      <w:bookmarkStart w:id="4484" w:name="_ETM_Q13_548170"/>
      <w:bookmarkEnd w:id="4484"/>
      <w:r>
        <w:rPr>
          <w:rtl/>
        </w:rPr>
        <w:t xml:space="preserve">רק </w:t>
      </w:r>
      <w:bookmarkStart w:id="4485" w:name="_ETM_Q13_548290"/>
      <w:bookmarkEnd w:id="4485"/>
      <w:r>
        <w:rPr>
          <w:rtl/>
        </w:rPr>
        <w:t xml:space="preserve">חזר </w:t>
      </w:r>
      <w:bookmarkStart w:id="4486" w:name="_ETM_Q13_548620"/>
      <w:bookmarkEnd w:id="4486"/>
      <w:r>
        <w:rPr>
          <w:rtl/>
        </w:rPr>
        <w:t xml:space="preserve">אלא </w:t>
      </w:r>
      <w:bookmarkStart w:id="4487" w:name="_ETM_Q13_548770"/>
      <w:bookmarkEnd w:id="4487"/>
      <w:r>
        <w:rPr>
          <w:rtl/>
        </w:rPr>
        <w:t xml:space="preserve">גם </w:t>
      </w:r>
      <w:bookmarkStart w:id="4488" w:name="_ETM_Q13_548950"/>
      <w:bookmarkEnd w:id="4488"/>
      <w:r>
        <w:rPr>
          <w:rtl/>
        </w:rPr>
        <w:t>בנה</w:t>
      </w:r>
      <w:r>
        <w:rPr>
          <w:rFonts w:hint="cs"/>
          <w:rtl/>
        </w:rPr>
        <w:t>,</w:t>
      </w:r>
      <w:r>
        <w:rPr>
          <w:rtl/>
        </w:rPr>
        <w:t xml:space="preserve"> </w:t>
      </w:r>
      <w:bookmarkStart w:id="4489" w:name="_ETM_Q13_549760"/>
      <w:bookmarkEnd w:id="4489"/>
      <w:r>
        <w:rPr>
          <w:rtl/>
        </w:rPr>
        <w:t xml:space="preserve">הקים </w:t>
      </w:r>
      <w:bookmarkStart w:id="4490" w:name="_ETM_Q13_550029"/>
      <w:bookmarkEnd w:id="4490"/>
      <w:r>
        <w:rPr>
          <w:rtl/>
        </w:rPr>
        <w:t>משפחה</w:t>
      </w:r>
      <w:bookmarkStart w:id="4491" w:name="_ETM_Q13_551886"/>
      <w:bookmarkEnd w:id="4491"/>
      <w:r>
        <w:rPr>
          <w:rtl/>
        </w:rPr>
        <w:t xml:space="preserve"> </w:t>
      </w:r>
      <w:bookmarkStart w:id="4492" w:name="_ETM_Q13_550450"/>
      <w:bookmarkEnd w:id="4492"/>
      <w:r>
        <w:rPr>
          <w:rtl/>
        </w:rPr>
        <w:t xml:space="preserve">והניח </w:t>
      </w:r>
      <w:bookmarkStart w:id="4493" w:name="_ETM_Q13_550840"/>
      <w:bookmarkEnd w:id="4493"/>
      <w:r>
        <w:rPr>
          <w:rtl/>
        </w:rPr>
        <w:t xml:space="preserve">יסודות </w:t>
      </w:r>
      <w:bookmarkStart w:id="4494" w:name="_ETM_Q13_551290"/>
      <w:bookmarkEnd w:id="4494"/>
      <w:r>
        <w:rPr>
          <w:rtl/>
        </w:rPr>
        <w:t xml:space="preserve">להמשך </w:t>
      </w:r>
      <w:bookmarkStart w:id="4495" w:name="_ETM_Q13_551680"/>
      <w:bookmarkEnd w:id="4495"/>
      <w:r>
        <w:rPr>
          <w:rtl/>
        </w:rPr>
        <w:t>הדורות</w:t>
      </w:r>
      <w:r>
        <w:rPr>
          <w:rFonts w:hint="cs"/>
          <w:rtl/>
        </w:rPr>
        <w:t>,</w:t>
      </w:r>
      <w:r>
        <w:rPr>
          <w:rtl/>
        </w:rPr>
        <w:t xml:space="preserve"> </w:t>
      </w:r>
      <w:bookmarkStart w:id="4496" w:name="_ETM_Q13_552490"/>
      <w:bookmarkEnd w:id="4496"/>
      <w:r>
        <w:rPr>
          <w:rtl/>
        </w:rPr>
        <w:t xml:space="preserve">כך </w:t>
      </w:r>
      <w:bookmarkStart w:id="4497" w:name="_ETM_Q13_552760"/>
      <w:bookmarkEnd w:id="4497"/>
      <w:r>
        <w:rPr>
          <w:rtl/>
        </w:rPr>
        <w:t xml:space="preserve">גם </w:t>
      </w:r>
      <w:bookmarkStart w:id="4498" w:name="_ETM_Q13_552970"/>
      <w:bookmarkEnd w:id="4498"/>
      <w:r>
        <w:rPr>
          <w:rtl/>
        </w:rPr>
        <w:t xml:space="preserve">יהודי </w:t>
      </w:r>
      <w:bookmarkStart w:id="4499" w:name="_ETM_Q13_553270"/>
      <w:bookmarkEnd w:id="4499"/>
      <w:r>
        <w:rPr>
          <w:rtl/>
        </w:rPr>
        <w:t>תימן</w:t>
      </w:r>
      <w:r>
        <w:rPr>
          <w:rFonts w:hint="cs"/>
          <w:rtl/>
        </w:rPr>
        <w:t xml:space="preserve">, שהביאו איתם </w:t>
      </w:r>
      <w:bookmarkStart w:id="4500" w:name="_ETM_Q13_554310"/>
      <w:bookmarkStart w:id="4501" w:name="_ETM_Q13_554700"/>
      <w:bookmarkStart w:id="4502" w:name="_ETM_Q13_554940"/>
      <w:bookmarkEnd w:id="4500"/>
      <w:bookmarkEnd w:id="4501"/>
      <w:bookmarkEnd w:id="4502"/>
      <w:r>
        <w:rPr>
          <w:rtl/>
        </w:rPr>
        <w:t xml:space="preserve">תרבות </w:t>
      </w:r>
      <w:bookmarkStart w:id="4503" w:name="_ETM_Q13_555330"/>
      <w:bookmarkEnd w:id="4503"/>
      <w:r>
        <w:rPr>
          <w:rtl/>
        </w:rPr>
        <w:t xml:space="preserve">ומורשת </w:t>
      </w:r>
      <w:bookmarkStart w:id="4504" w:name="_ETM_Q13_555779"/>
      <w:bookmarkEnd w:id="4504"/>
      <w:r>
        <w:rPr>
          <w:rtl/>
        </w:rPr>
        <w:t>עשירה</w:t>
      </w:r>
      <w:bookmarkStart w:id="4505" w:name="_ETM_Q13_556426"/>
      <w:bookmarkEnd w:id="4505"/>
      <w:r>
        <w:rPr>
          <w:rFonts w:hint="cs"/>
          <w:rtl/>
        </w:rPr>
        <w:t xml:space="preserve"> </w:t>
      </w:r>
      <w:r>
        <w:rPr>
          <w:rFonts w:hint="eastAsia"/>
          <w:rtl/>
        </w:rPr>
        <w:t>–</w:t>
      </w:r>
      <w:r>
        <w:rPr>
          <w:rtl/>
        </w:rPr>
        <w:t xml:space="preserve"> </w:t>
      </w:r>
      <w:bookmarkStart w:id="4506" w:name="_ETM_Q13_556810"/>
      <w:bookmarkEnd w:id="4506"/>
      <w:r>
        <w:rPr>
          <w:rtl/>
        </w:rPr>
        <w:t xml:space="preserve">הם </w:t>
      </w:r>
      <w:bookmarkStart w:id="4507" w:name="_ETM_Q13_556960"/>
      <w:bookmarkEnd w:id="4507"/>
      <w:r>
        <w:rPr>
          <w:rtl/>
        </w:rPr>
        <w:t xml:space="preserve">הפכו </w:t>
      </w:r>
      <w:bookmarkStart w:id="4508" w:name="_ETM_Q13_557200"/>
      <w:bookmarkEnd w:id="4508"/>
      <w:r>
        <w:rPr>
          <w:rtl/>
        </w:rPr>
        <w:t xml:space="preserve">את </w:t>
      </w:r>
      <w:bookmarkStart w:id="4509" w:name="_ETM_Q13_557290"/>
      <w:bookmarkEnd w:id="4509"/>
      <w:r>
        <w:rPr>
          <w:rtl/>
        </w:rPr>
        <w:t>ה</w:t>
      </w:r>
      <w:r>
        <w:rPr>
          <w:rFonts w:hint="cs"/>
          <w:rtl/>
        </w:rPr>
        <w:t>שיבה</w:t>
      </w:r>
      <w:r>
        <w:rPr>
          <w:rtl/>
        </w:rPr>
        <w:t xml:space="preserve"> </w:t>
      </w:r>
      <w:bookmarkStart w:id="4510" w:name="_ETM_Q13_557560"/>
      <w:bookmarkEnd w:id="4510"/>
      <w:r>
        <w:rPr>
          <w:rtl/>
        </w:rPr>
        <w:t>לציון</w:t>
      </w:r>
      <w:bookmarkStart w:id="4511" w:name="_ETM_Q13_558846"/>
      <w:bookmarkEnd w:id="4511"/>
      <w:r>
        <w:rPr>
          <w:rtl/>
        </w:rPr>
        <w:t xml:space="preserve"> </w:t>
      </w:r>
      <w:bookmarkStart w:id="4512" w:name="_ETM_Q13_558580"/>
      <w:bookmarkEnd w:id="4512"/>
      <w:r>
        <w:rPr>
          <w:rtl/>
        </w:rPr>
        <w:t xml:space="preserve">לא </w:t>
      </w:r>
      <w:bookmarkStart w:id="4513" w:name="_ETM_Q13_558760"/>
      <w:bookmarkEnd w:id="4513"/>
      <w:r>
        <w:rPr>
          <w:rtl/>
        </w:rPr>
        <w:t xml:space="preserve">רק </w:t>
      </w:r>
      <w:bookmarkStart w:id="4514" w:name="_ETM_Q13_558909"/>
      <w:bookmarkEnd w:id="4514"/>
      <w:r>
        <w:rPr>
          <w:rtl/>
        </w:rPr>
        <w:t xml:space="preserve">למסע </w:t>
      </w:r>
      <w:bookmarkStart w:id="4515" w:name="_ETM_Q13_559299"/>
      <w:bookmarkEnd w:id="4515"/>
      <w:r>
        <w:rPr>
          <w:rtl/>
        </w:rPr>
        <w:t>ג</w:t>
      </w:r>
      <w:r>
        <w:rPr>
          <w:rFonts w:hint="cs"/>
          <w:rtl/>
        </w:rPr>
        <w:t>י</w:t>
      </w:r>
      <w:r>
        <w:rPr>
          <w:rtl/>
        </w:rPr>
        <w:t>אוגרפי</w:t>
      </w:r>
      <w:r>
        <w:rPr>
          <w:rFonts w:hint="cs"/>
          <w:rtl/>
        </w:rPr>
        <w:t>,</w:t>
      </w:r>
      <w:r>
        <w:rPr>
          <w:rtl/>
        </w:rPr>
        <w:t xml:space="preserve"> </w:t>
      </w:r>
      <w:bookmarkStart w:id="4516" w:name="_ETM_Q13_560560"/>
      <w:bookmarkEnd w:id="4516"/>
      <w:r>
        <w:rPr>
          <w:rtl/>
        </w:rPr>
        <w:t xml:space="preserve">אלא </w:t>
      </w:r>
      <w:bookmarkStart w:id="4517" w:name="_ETM_Q13_560770"/>
      <w:bookmarkEnd w:id="4517"/>
      <w:r>
        <w:rPr>
          <w:rtl/>
        </w:rPr>
        <w:t xml:space="preserve">גם </w:t>
      </w:r>
      <w:bookmarkStart w:id="4518" w:name="_ETM_Q13_560950"/>
      <w:bookmarkEnd w:id="4518"/>
      <w:r>
        <w:rPr>
          <w:rtl/>
        </w:rPr>
        <w:t xml:space="preserve">למסע </w:t>
      </w:r>
      <w:bookmarkStart w:id="4519" w:name="_ETM_Q13_561909"/>
      <w:bookmarkEnd w:id="4519"/>
      <w:r>
        <w:rPr>
          <w:rtl/>
        </w:rPr>
        <w:t xml:space="preserve">רוחני </w:t>
      </w:r>
      <w:bookmarkStart w:id="4520" w:name="_ETM_Q13_562360"/>
      <w:bookmarkEnd w:id="4520"/>
      <w:r>
        <w:rPr>
          <w:rtl/>
        </w:rPr>
        <w:t xml:space="preserve">ותרבותי </w:t>
      </w:r>
      <w:bookmarkStart w:id="4521" w:name="_ETM_Q13_563330"/>
      <w:bookmarkEnd w:id="4521"/>
      <w:r>
        <w:rPr>
          <w:rtl/>
        </w:rPr>
        <w:t>ש</w:t>
      </w:r>
      <w:r>
        <w:rPr>
          <w:rFonts w:hint="cs"/>
          <w:rtl/>
        </w:rPr>
        <w:t>הע</w:t>
      </w:r>
      <w:bookmarkStart w:id="4522" w:name="_ETM_Q13_567246"/>
      <w:bookmarkEnd w:id="4522"/>
      <w:r>
        <w:rPr>
          <w:rtl/>
        </w:rPr>
        <w:t xml:space="preserve">שיר </w:t>
      </w:r>
      <w:bookmarkStart w:id="4523" w:name="_ETM_Q13_563810"/>
      <w:bookmarkEnd w:id="4523"/>
      <w:r>
        <w:rPr>
          <w:rtl/>
        </w:rPr>
        <w:t xml:space="preserve">את </w:t>
      </w:r>
      <w:bookmarkStart w:id="4524" w:name="_ETM_Q13_563900"/>
      <w:bookmarkEnd w:id="4524"/>
      <w:r>
        <w:rPr>
          <w:rtl/>
        </w:rPr>
        <w:t xml:space="preserve">החברה </w:t>
      </w:r>
      <w:bookmarkStart w:id="4525" w:name="_ETM_Q13_564200"/>
      <w:bookmarkEnd w:id="4525"/>
      <w:r>
        <w:rPr>
          <w:rtl/>
        </w:rPr>
        <w:t xml:space="preserve">הישראלית </w:t>
      </w:r>
      <w:bookmarkStart w:id="4526" w:name="_ETM_Q13_564650"/>
      <w:bookmarkEnd w:id="4526"/>
      <w:r>
        <w:rPr>
          <w:rtl/>
        </w:rPr>
        <w:t>כולה</w:t>
      </w:r>
      <w:r>
        <w:rPr>
          <w:rFonts w:hint="cs"/>
          <w:rtl/>
        </w:rPr>
        <w:t>.</w:t>
      </w:r>
    </w:p>
    <w:p w:rsidR="00DF2813" w:rsidRDefault="00DF2813" w:rsidP="00A9714A">
      <w:pPr>
        <w:rPr>
          <w:rtl/>
        </w:rPr>
      </w:pPr>
    </w:p>
    <w:p w:rsidR="00DF2813" w:rsidRDefault="00DF2813" w:rsidP="00A9714A">
      <w:pPr>
        <w:rPr>
          <w:rtl/>
        </w:rPr>
      </w:pPr>
      <w:r>
        <w:rPr>
          <w:rtl/>
        </w:rPr>
        <w:t xml:space="preserve"> </w:t>
      </w:r>
      <w:bookmarkStart w:id="4527" w:name="_ETM_Q13_565340"/>
      <w:bookmarkEnd w:id="4527"/>
      <w:r>
        <w:rPr>
          <w:rtl/>
        </w:rPr>
        <w:t xml:space="preserve">הצעת </w:t>
      </w:r>
      <w:bookmarkStart w:id="4528" w:name="_ETM_Q13_565730"/>
      <w:bookmarkEnd w:id="4528"/>
      <w:r>
        <w:rPr>
          <w:rtl/>
        </w:rPr>
        <w:t xml:space="preserve">החוק </w:t>
      </w:r>
      <w:bookmarkStart w:id="4529" w:name="_ETM_Q13_565940"/>
      <w:bookmarkEnd w:id="4529"/>
      <w:r>
        <w:rPr>
          <w:rtl/>
        </w:rPr>
        <w:t xml:space="preserve">שאנו </w:t>
      </w:r>
      <w:bookmarkStart w:id="4530" w:name="_ETM_Q13_566120"/>
      <w:bookmarkEnd w:id="4530"/>
      <w:r>
        <w:rPr>
          <w:rtl/>
        </w:rPr>
        <w:t xml:space="preserve">דנים </w:t>
      </w:r>
      <w:bookmarkStart w:id="4531" w:name="_ETM_Q13_566360"/>
      <w:bookmarkEnd w:id="4531"/>
      <w:r>
        <w:rPr>
          <w:rtl/>
        </w:rPr>
        <w:t xml:space="preserve">בה </w:t>
      </w:r>
      <w:bookmarkStart w:id="4532" w:name="_ETM_Q13_566480"/>
      <w:bookmarkEnd w:id="4532"/>
      <w:r>
        <w:rPr>
          <w:rtl/>
        </w:rPr>
        <w:t xml:space="preserve">היום </w:t>
      </w:r>
      <w:bookmarkStart w:id="4533" w:name="_ETM_Q13_566720"/>
      <w:bookmarkEnd w:id="4533"/>
      <w:r>
        <w:rPr>
          <w:rtl/>
        </w:rPr>
        <w:t xml:space="preserve">אינה </w:t>
      </w:r>
      <w:bookmarkStart w:id="4534" w:name="_ETM_Q13_566870"/>
      <w:bookmarkEnd w:id="4534"/>
      <w:r>
        <w:rPr>
          <w:rtl/>
        </w:rPr>
        <w:t xml:space="preserve">רק </w:t>
      </w:r>
      <w:bookmarkStart w:id="4535" w:name="_ETM_Q13_567020"/>
      <w:bookmarkEnd w:id="4535"/>
      <w:r>
        <w:rPr>
          <w:rtl/>
        </w:rPr>
        <w:t xml:space="preserve">הזדמנות </w:t>
      </w:r>
      <w:bookmarkStart w:id="4536" w:name="_ETM_Q13_567410"/>
      <w:bookmarkEnd w:id="4536"/>
      <w:r>
        <w:rPr>
          <w:rtl/>
        </w:rPr>
        <w:t xml:space="preserve">להנציח </w:t>
      </w:r>
      <w:bookmarkStart w:id="4537" w:name="_ETM_Q13_567980"/>
      <w:bookmarkEnd w:id="4537"/>
      <w:r>
        <w:rPr>
          <w:rtl/>
        </w:rPr>
        <w:t xml:space="preserve">את </w:t>
      </w:r>
      <w:bookmarkStart w:id="4538" w:name="_ETM_Q13_568070"/>
      <w:bookmarkEnd w:id="4538"/>
      <w:r>
        <w:rPr>
          <w:rtl/>
        </w:rPr>
        <w:t>מ</w:t>
      </w:r>
      <w:r>
        <w:rPr>
          <w:rFonts w:hint="cs"/>
          <w:rtl/>
        </w:rPr>
        <w:t>סע</w:t>
      </w:r>
      <w:r>
        <w:rPr>
          <w:rtl/>
        </w:rPr>
        <w:t xml:space="preserve">ם </w:t>
      </w:r>
      <w:bookmarkStart w:id="4539" w:name="_ETM_Q13_568490"/>
      <w:bookmarkEnd w:id="4539"/>
      <w:r>
        <w:rPr>
          <w:rtl/>
        </w:rPr>
        <w:t xml:space="preserve">של </w:t>
      </w:r>
      <w:bookmarkStart w:id="4540" w:name="_ETM_Q13_568610"/>
      <w:bookmarkEnd w:id="4540"/>
      <w:r>
        <w:rPr>
          <w:rtl/>
        </w:rPr>
        <w:t xml:space="preserve">עולי </w:t>
      </w:r>
      <w:bookmarkStart w:id="4541" w:name="_ETM_Q13_568790"/>
      <w:bookmarkEnd w:id="4541"/>
      <w:r>
        <w:rPr>
          <w:rtl/>
        </w:rPr>
        <w:t xml:space="preserve">תימן </w:t>
      </w:r>
      <w:bookmarkStart w:id="4542" w:name="_ETM_Q13_569150"/>
      <w:bookmarkEnd w:id="4542"/>
      <w:r>
        <w:rPr>
          <w:rtl/>
        </w:rPr>
        <w:t xml:space="preserve">ואת </w:t>
      </w:r>
      <w:bookmarkStart w:id="4543" w:name="_ETM_Q13_569300"/>
      <w:bookmarkEnd w:id="4543"/>
      <w:r>
        <w:rPr>
          <w:rtl/>
        </w:rPr>
        <w:t xml:space="preserve">זכרם </w:t>
      </w:r>
      <w:bookmarkStart w:id="4544" w:name="_ETM_Q13_570230"/>
      <w:bookmarkEnd w:id="4544"/>
      <w:r>
        <w:rPr>
          <w:rtl/>
        </w:rPr>
        <w:t xml:space="preserve">של </w:t>
      </w:r>
      <w:bookmarkStart w:id="4545" w:name="_ETM_Q13_570500"/>
      <w:bookmarkEnd w:id="4545"/>
      <w:r>
        <w:rPr>
          <w:rtl/>
        </w:rPr>
        <w:t xml:space="preserve">אלה </w:t>
      </w:r>
      <w:bookmarkStart w:id="4546" w:name="_ETM_Q13_570680"/>
      <w:bookmarkEnd w:id="4546"/>
      <w:r>
        <w:rPr>
          <w:rtl/>
        </w:rPr>
        <w:t xml:space="preserve">שאיבדו </w:t>
      </w:r>
      <w:bookmarkStart w:id="4547" w:name="_ETM_Q13_571160"/>
      <w:bookmarkEnd w:id="4547"/>
      <w:r>
        <w:rPr>
          <w:rtl/>
        </w:rPr>
        <w:t xml:space="preserve">את </w:t>
      </w:r>
      <w:bookmarkStart w:id="4548" w:name="_ETM_Q13_571279"/>
      <w:bookmarkEnd w:id="4548"/>
      <w:r>
        <w:rPr>
          <w:rtl/>
        </w:rPr>
        <w:t xml:space="preserve">חייהם </w:t>
      </w:r>
      <w:bookmarkStart w:id="4549" w:name="_ETM_Q13_571580"/>
      <w:bookmarkEnd w:id="4549"/>
      <w:r>
        <w:rPr>
          <w:rtl/>
        </w:rPr>
        <w:t>בדרך</w:t>
      </w:r>
      <w:r>
        <w:rPr>
          <w:rFonts w:hint="cs"/>
          <w:rtl/>
        </w:rPr>
        <w:t>;</w:t>
      </w:r>
      <w:bookmarkStart w:id="4550" w:name="_ETM_Q13_572156"/>
      <w:bookmarkEnd w:id="4550"/>
      <w:r>
        <w:rPr>
          <w:rtl/>
        </w:rPr>
        <w:t xml:space="preserve"> </w:t>
      </w:r>
      <w:bookmarkStart w:id="4551" w:name="_ETM_Q13_572360"/>
      <w:bookmarkEnd w:id="4551"/>
      <w:r>
        <w:rPr>
          <w:rtl/>
        </w:rPr>
        <w:t xml:space="preserve">היא </w:t>
      </w:r>
      <w:bookmarkStart w:id="4552" w:name="_ETM_Q13_572480"/>
      <w:bookmarkEnd w:id="4552"/>
      <w:r>
        <w:rPr>
          <w:rtl/>
        </w:rPr>
        <w:t xml:space="preserve">גם </w:t>
      </w:r>
      <w:bookmarkStart w:id="4553" w:name="_ETM_Q13_572600"/>
      <w:bookmarkEnd w:id="4553"/>
      <w:r>
        <w:rPr>
          <w:rFonts w:hint="cs"/>
          <w:rtl/>
        </w:rPr>
        <w:t>ק</w:t>
      </w:r>
      <w:r>
        <w:rPr>
          <w:rtl/>
        </w:rPr>
        <w:t>ר</w:t>
      </w:r>
      <w:r>
        <w:rPr>
          <w:rFonts w:hint="cs"/>
          <w:rtl/>
        </w:rPr>
        <w:t>יא</w:t>
      </w:r>
      <w:r>
        <w:rPr>
          <w:rtl/>
        </w:rPr>
        <w:t xml:space="preserve">ה </w:t>
      </w:r>
      <w:bookmarkStart w:id="4554" w:name="_ETM_Q13_572900"/>
      <w:bookmarkEnd w:id="4554"/>
      <w:r>
        <w:rPr>
          <w:rtl/>
        </w:rPr>
        <w:t xml:space="preserve">לדור </w:t>
      </w:r>
      <w:bookmarkStart w:id="4555" w:name="_ETM_Q13_573230"/>
      <w:bookmarkEnd w:id="4555"/>
      <w:r>
        <w:rPr>
          <w:rtl/>
        </w:rPr>
        <w:t xml:space="preserve">שלנו </w:t>
      </w:r>
      <w:bookmarkStart w:id="4556" w:name="_ETM_Q13_573680"/>
      <w:bookmarkEnd w:id="4556"/>
      <w:r>
        <w:rPr>
          <w:rtl/>
        </w:rPr>
        <w:t xml:space="preserve">ולדורות </w:t>
      </w:r>
      <w:bookmarkStart w:id="4557" w:name="_ETM_Q13_574100"/>
      <w:bookmarkEnd w:id="4557"/>
      <w:r>
        <w:rPr>
          <w:rtl/>
        </w:rPr>
        <w:t>הבאים</w:t>
      </w:r>
      <w:bookmarkStart w:id="4558" w:name="_ETM_Q13_574625"/>
      <w:bookmarkEnd w:id="4558"/>
      <w:r>
        <w:rPr>
          <w:rtl/>
        </w:rPr>
        <w:t xml:space="preserve"> </w:t>
      </w:r>
      <w:bookmarkStart w:id="4559" w:name="_ETM_Q13_574950"/>
      <w:bookmarkEnd w:id="4559"/>
      <w:r>
        <w:rPr>
          <w:rtl/>
        </w:rPr>
        <w:t xml:space="preserve">להמשיך </w:t>
      </w:r>
      <w:bookmarkStart w:id="4560" w:name="_ETM_Q13_575520"/>
      <w:bookmarkEnd w:id="4560"/>
      <w:r>
        <w:rPr>
          <w:rtl/>
        </w:rPr>
        <w:t xml:space="preserve">ולהוקיר </w:t>
      </w:r>
      <w:bookmarkStart w:id="4561" w:name="_ETM_Q13_576000"/>
      <w:bookmarkEnd w:id="4561"/>
      <w:r>
        <w:rPr>
          <w:rtl/>
        </w:rPr>
        <w:t xml:space="preserve">את </w:t>
      </w:r>
      <w:bookmarkStart w:id="4562" w:name="_ETM_Q13_576120"/>
      <w:bookmarkEnd w:id="4562"/>
      <w:r>
        <w:rPr>
          <w:rtl/>
        </w:rPr>
        <w:t>מורשתם</w:t>
      </w:r>
      <w:r>
        <w:rPr>
          <w:rFonts w:hint="cs"/>
          <w:rtl/>
        </w:rPr>
        <w:t>.</w:t>
      </w:r>
      <w:bookmarkStart w:id="4563" w:name="_ETM_Q13_577080"/>
      <w:bookmarkStart w:id="4564" w:name="_ETM_Q13_577230"/>
      <w:bookmarkEnd w:id="4563"/>
      <w:bookmarkEnd w:id="4564"/>
      <w:r>
        <w:rPr>
          <w:rFonts w:hint="cs"/>
          <w:rtl/>
        </w:rPr>
        <w:t xml:space="preserve"> </w:t>
      </w:r>
      <w:r>
        <w:rPr>
          <w:rtl/>
        </w:rPr>
        <w:t>ה</w:t>
      </w:r>
      <w:r>
        <w:rPr>
          <w:rFonts w:hint="cs"/>
          <w:rtl/>
        </w:rPr>
        <w:t>יא מ</w:t>
      </w:r>
      <w:r>
        <w:rPr>
          <w:rtl/>
        </w:rPr>
        <w:t xml:space="preserve">זמינה </w:t>
      </w:r>
      <w:bookmarkStart w:id="4565" w:name="_ETM_Q13_577560"/>
      <w:bookmarkEnd w:id="4565"/>
      <w:r>
        <w:rPr>
          <w:rtl/>
        </w:rPr>
        <w:t xml:space="preserve">אותנו </w:t>
      </w:r>
      <w:bookmarkStart w:id="4566" w:name="_ETM_Q13_577920"/>
      <w:bookmarkEnd w:id="4566"/>
      <w:r>
        <w:rPr>
          <w:rtl/>
        </w:rPr>
        <w:t xml:space="preserve">לא </w:t>
      </w:r>
      <w:bookmarkStart w:id="4567" w:name="_ETM_Q13_578040"/>
      <w:bookmarkEnd w:id="4567"/>
      <w:r>
        <w:rPr>
          <w:rtl/>
        </w:rPr>
        <w:t xml:space="preserve">רק </w:t>
      </w:r>
      <w:bookmarkStart w:id="4568" w:name="_ETM_Q13_578160"/>
      <w:bookmarkEnd w:id="4568"/>
      <w:r>
        <w:rPr>
          <w:rtl/>
        </w:rPr>
        <w:t>לז</w:t>
      </w:r>
      <w:bookmarkStart w:id="4569" w:name="_ETM_Q13_579006"/>
      <w:bookmarkEnd w:id="4569"/>
      <w:r>
        <w:rPr>
          <w:rtl/>
        </w:rPr>
        <w:t xml:space="preserve">כור </w:t>
      </w:r>
      <w:bookmarkStart w:id="4570" w:name="_ETM_Q13_578520"/>
      <w:bookmarkEnd w:id="4570"/>
      <w:r>
        <w:rPr>
          <w:rtl/>
        </w:rPr>
        <w:t xml:space="preserve">את </w:t>
      </w:r>
      <w:bookmarkStart w:id="4571" w:name="_ETM_Q13_578640"/>
      <w:bookmarkEnd w:id="4571"/>
      <w:r>
        <w:rPr>
          <w:rtl/>
        </w:rPr>
        <w:t xml:space="preserve">ההיסטוריה </w:t>
      </w:r>
      <w:bookmarkStart w:id="4572" w:name="_ETM_Q13_580070"/>
      <w:bookmarkEnd w:id="4572"/>
      <w:r>
        <w:rPr>
          <w:rtl/>
        </w:rPr>
        <w:t>אל</w:t>
      </w:r>
      <w:bookmarkStart w:id="4573" w:name="_ETM_Q13_580460"/>
      <w:bookmarkEnd w:id="4573"/>
      <w:r>
        <w:rPr>
          <w:rtl/>
        </w:rPr>
        <w:t>א</w:t>
      </w:r>
      <w:bookmarkStart w:id="4574" w:name="_ETM_Q13_581576"/>
      <w:bookmarkEnd w:id="4574"/>
      <w:r>
        <w:rPr>
          <w:rtl/>
        </w:rPr>
        <w:t xml:space="preserve"> </w:t>
      </w:r>
      <w:bookmarkStart w:id="4575" w:name="_ETM_Q13_580640"/>
      <w:bookmarkEnd w:id="4575"/>
      <w:r>
        <w:rPr>
          <w:rtl/>
        </w:rPr>
        <w:t xml:space="preserve">גם </w:t>
      </w:r>
      <w:bookmarkStart w:id="4576" w:name="_ETM_Q13_580789"/>
      <w:bookmarkEnd w:id="4576"/>
      <w:r>
        <w:rPr>
          <w:rtl/>
        </w:rPr>
        <w:t xml:space="preserve">לפעול </w:t>
      </w:r>
      <w:bookmarkStart w:id="4577" w:name="_ETM_Q13_581600"/>
      <w:bookmarkEnd w:id="4577"/>
      <w:r>
        <w:rPr>
          <w:rtl/>
        </w:rPr>
        <w:t>לשימור</w:t>
      </w:r>
      <w:r>
        <w:rPr>
          <w:rFonts w:hint="cs"/>
          <w:rtl/>
        </w:rPr>
        <w:t>,</w:t>
      </w:r>
      <w:r>
        <w:rPr>
          <w:rtl/>
        </w:rPr>
        <w:t xml:space="preserve"> </w:t>
      </w:r>
      <w:bookmarkStart w:id="4578" w:name="_ETM_Q13_582649"/>
      <w:bookmarkEnd w:id="4578"/>
      <w:r>
        <w:rPr>
          <w:rtl/>
        </w:rPr>
        <w:t xml:space="preserve">טיפוח </w:t>
      </w:r>
      <w:bookmarkStart w:id="4579" w:name="_ETM_Q13_583610"/>
      <w:bookmarkEnd w:id="4579"/>
      <w:r>
        <w:rPr>
          <w:rtl/>
        </w:rPr>
        <w:t>והנחל</w:t>
      </w:r>
      <w:r>
        <w:rPr>
          <w:rFonts w:hint="cs"/>
          <w:rtl/>
        </w:rPr>
        <w:t>ה של</w:t>
      </w:r>
      <w:r>
        <w:rPr>
          <w:rtl/>
        </w:rPr>
        <w:t xml:space="preserve"> </w:t>
      </w:r>
      <w:bookmarkStart w:id="4580" w:name="_ETM_Q13_584089"/>
      <w:bookmarkEnd w:id="4580"/>
      <w:r>
        <w:rPr>
          <w:rtl/>
        </w:rPr>
        <w:t xml:space="preserve">התרבות </w:t>
      </w:r>
      <w:bookmarkStart w:id="4581" w:name="_ETM_Q13_584479"/>
      <w:bookmarkEnd w:id="4581"/>
      <w:r>
        <w:rPr>
          <w:rtl/>
        </w:rPr>
        <w:t xml:space="preserve">היהודית </w:t>
      </w:r>
      <w:bookmarkStart w:id="4582" w:name="_ETM_Q13_584930"/>
      <w:bookmarkEnd w:id="4582"/>
      <w:r>
        <w:rPr>
          <w:rtl/>
        </w:rPr>
        <w:t xml:space="preserve">הזו </w:t>
      </w:r>
      <w:bookmarkStart w:id="4583" w:name="_ETM_Q13_585259"/>
      <w:bookmarkEnd w:id="4583"/>
      <w:r>
        <w:rPr>
          <w:rtl/>
        </w:rPr>
        <w:t xml:space="preserve">כחלק </w:t>
      </w:r>
      <w:bookmarkStart w:id="4584" w:name="_ETM_Q13_585589"/>
      <w:bookmarkEnd w:id="4584"/>
      <w:r>
        <w:rPr>
          <w:rtl/>
        </w:rPr>
        <w:t xml:space="preserve">בלתי </w:t>
      </w:r>
      <w:bookmarkStart w:id="4585" w:name="_ETM_Q13_585920"/>
      <w:bookmarkEnd w:id="4585"/>
      <w:r>
        <w:rPr>
          <w:rtl/>
        </w:rPr>
        <w:t xml:space="preserve">נפרד </w:t>
      </w:r>
      <w:bookmarkStart w:id="4586" w:name="_ETM_Q13_586250"/>
      <w:bookmarkEnd w:id="4586"/>
      <w:r>
        <w:rPr>
          <w:rtl/>
        </w:rPr>
        <w:t xml:space="preserve">מהסיפור </w:t>
      </w:r>
      <w:bookmarkStart w:id="4587" w:name="_ETM_Q13_586759"/>
      <w:bookmarkEnd w:id="4587"/>
      <w:r>
        <w:rPr>
          <w:rtl/>
        </w:rPr>
        <w:t xml:space="preserve">הלאומי </w:t>
      </w:r>
      <w:bookmarkStart w:id="4588" w:name="_ETM_Q13_587089"/>
      <w:bookmarkEnd w:id="4588"/>
      <w:r>
        <w:rPr>
          <w:rtl/>
        </w:rPr>
        <w:t>שלנו</w:t>
      </w:r>
      <w:r>
        <w:rPr>
          <w:rFonts w:hint="cs"/>
          <w:rtl/>
        </w:rPr>
        <w:t>.</w:t>
      </w:r>
      <w:bookmarkStart w:id="4589" w:name="_ETM_Q13_587386"/>
      <w:bookmarkEnd w:id="4589"/>
      <w:r w:rsidR="00A9714A">
        <w:rPr>
          <w:rFonts w:hint="cs"/>
          <w:rtl/>
        </w:rPr>
        <w:t xml:space="preserve"> </w:t>
      </w:r>
      <w:bookmarkStart w:id="4590" w:name="_ETM_Q13_587850"/>
      <w:bookmarkEnd w:id="4590"/>
      <w:r>
        <w:rPr>
          <w:rtl/>
        </w:rPr>
        <w:t xml:space="preserve">יהדות </w:t>
      </w:r>
      <w:bookmarkStart w:id="4591" w:name="_ETM_Q13_588150"/>
      <w:bookmarkEnd w:id="4591"/>
      <w:r>
        <w:rPr>
          <w:rtl/>
        </w:rPr>
        <w:t xml:space="preserve">תימן </w:t>
      </w:r>
      <w:bookmarkStart w:id="4592" w:name="_ETM_Q13_588420"/>
      <w:bookmarkEnd w:id="4592"/>
      <w:r>
        <w:rPr>
          <w:rFonts w:hint="cs"/>
          <w:rtl/>
        </w:rPr>
        <w:t>היא ע</w:t>
      </w:r>
      <w:r>
        <w:rPr>
          <w:rtl/>
        </w:rPr>
        <w:t xml:space="preserve">דות </w:t>
      </w:r>
      <w:bookmarkStart w:id="4593" w:name="_ETM_Q13_588779"/>
      <w:bookmarkEnd w:id="4593"/>
      <w:r>
        <w:rPr>
          <w:rtl/>
        </w:rPr>
        <w:t xml:space="preserve">חיה </w:t>
      </w:r>
      <w:bookmarkStart w:id="4594" w:name="_ETM_Q13_589789"/>
      <w:bookmarkEnd w:id="4594"/>
      <w:r>
        <w:rPr>
          <w:rtl/>
        </w:rPr>
        <w:t xml:space="preserve">לרוח </w:t>
      </w:r>
      <w:bookmarkStart w:id="4595" w:name="_ETM_Q13_590240"/>
      <w:bookmarkEnd w:id="4595"/>
      <w:r>
        <w:rPr>
          <w:rtl/>
        </w:rPr>
        <w:t xml:space="preserve">היהודית </w:t>
      </w:r>
      <w:bookmarkStart w:id="4596" w:name="_ETM_Q13_590600"/>
      <w:bookmarkEnd w:id="4596"/>
      <w:r>
        <w:rPr>
          <w:rtl/>
        </w:rPr>
        <w:t>הנצחית</w:t>
      </w:r>
      <w:r>
        <w:rPr>
          <w:rFonts w:hint="cs"/>
          <w:rtl/>
        </w:rPr>
        <w:t>,</w:t>
      </w:r>
      <w:bookmarkStart w:id="4597" w:name="_ETM_Q13_592226"/>
      <w:bookmarkEnd w:id="4597"/>
      <w:r>
        <w:rPr>
          <w:rtl/>
        </w:rPr>
        <w:t xml:space="preserve"> </w:t>
      </w:r>
      <w:bookmarkStart w:id="4598" w:name="_ETM_Q13_591670"/>
      <w:bookmarkEnd w:id="4598"/>
      <w:r>
        <w:rPr>
          <w:rtl/>
        </w:rPr>
        <w:t>לתקווה</w:t>
      </w:r>
      <w:r>
        <w:rPr>
          <w:rFonts w:hint="cs"/>
          <w:rtl/>
        </w:rPr>
        <w:t>,</w:t>
      </w:r>
      <w:r>
        <w:rPr>
          <w:rtl/>
        </w:rPr>
        <w:t xml:space="preserve"> </w:t>
      </w:r>
      <w:bookmarkStart w:id="4599" w:name="_ETM_Q13_592659"/>
      <w:bookmarkEnd w:id="4599"/>
      <w:r>
        <w:rPr>
          <w:rtl/>
        </w:rPr>
        <w:t xml:space="preserve">לאמונה </w:t>
      </w:r>
      <w:bookmarkStart w:id="4600" w:name="_ETM_Q13_593320"/>
      <w:bookmarkEnd w:id="4600"/>
      <w:r>
        <w:rPr>
          <w:rtl/>
        </w:rPr>
        <w:t xml:space="preserve">ולעוצמת </w:t>
      </w:r>
      <w:bookmarkStart w:id="4601" w:name="_ETM_Q13_594009"/>
      <w:bookmarkEnd w:id="4601"/>
      <w:r>
        <w:rPr>
          <w:rtl/>
        </w:rPr>
        <w:t>המסורת</w:t>
      </w:r>
      <w:r>
        <w:rPr>
          <w:rFonts w:hint="cs"/>
          <w:rtl/>
        </w:rPr>
        <w:t>,</w:t>
      </w:r>
      <w:r>
        <w:rPr>
          <w:rtl/>
        </w:rPr>
        <w:t xml:space="preserve"> </w:t>
      </w:r>
      <w:bookmarkStart w:id="4602" w:name="_ETM_Q13_594579"/>
      <w:bookmarkEnd w:id="4602"/>
      <w:r>
        <w:rPr>
          <w:rtl/>
        </w:rPr>
        <w:t xml:space="preserve">המצליחה </w:t>
      </w:r>
      <w:bookmarkStart w:id="4603" w:name="_ETM_Q13_595000"/>
      <w:bookmarkEnd w:id="4603"/>
      <w:r>
        <w:rPr>
          <w:rtl/>
        </w:rPr>
        <w:t>לשרוד</w:t>
      </w:r>
      <w:bookmarkStart w:id="4604" w:name="_ETM_Q13_596885"/>
      <w:bookmarkEnd w:id="4604"/>
      <w:r>
        <w:rPr>
          <w:rtl/>
        </w:rPr>
        <w:t xml:space="preserve"> </w:t>
      </w:r>
      <w:bookmarkStart w:id="4605" w:name="_ETM_Q13_595869"/>
      <w:bookmarkEnd w:id="4605"/>
      <w:r>
        <w:rPr>
          <w:rtl/>
        </w:rPr>
        <w:t xml:space="preserve">ואף </w:t>
      </w:r>
      <w:bookmarkStart w:id="4606" w:name="_ETM_Q13_596140"/>
      <w:bookmarkEnd w:id="4606"/>
      <w:r>
        <w:rPr>
          <w:rtl/>
        </w:rPr>
        <w:t xml:space="preserve">לפרוח </w:t>
      </w:r>
      <w:bookmarkStart w:id="4607" w:name="_ETM_Q13_596529"/>
      <w:bookmarkEnd w:id="4607"/>
      <w:r>
        <w:rPr>
          <w:rtl/>
        </w:rPr>
        <w:t xml:space="preserve">בתנאים </w:t>
      </w:r>
      <w:bookmarkStart w:id="4608" w:name="_ETM_Q13_597009"/>
      <w:bookmarkEnd w:id="4608"/>
      <w:r>
        <w:rPr>
          <w:rtl/>
        </w:rPr>
        <w:t>קשים</w:t>
      </w:r>
      <w:bookmarkStart w:id="4609" w:name="_ETM_Q13_597789"/>
      <w:bookmarkEnd w:id="4609"/>
      <w:r>
        <w:rPr>
          <w:rtl/>
        </w:rPr>
        <w:t xml:space="preserve"> </w:t>
      </w:r>
      <w:bookmarkStart w:id="4610" w:name="_ETM_Q13_597880"/>
      <w:bookmarkEnd w:id="4610"/>
      <w:r>
        <w:rPr>
          <w:rFonts w:hint="cs"/>
          <w:rtl/>
        </w:rPr>
        <w:t>ו</w:t>
      </w:r>
      <w:r>
        <w:rPr>
          <w:rtl/>
        </w:rPr>
        <w:t xml:space="preserve">בזמנים </w:t>
      </w:r>
      <w:bookmarkStart w:id="4611" w:name="_ETM_Q13_598359"/>
      <w:bookmarkEnd w:id="4611"/>
      <w:r>
        <w:rPr>
          <w:rtl/>
        </w:rPr>
        <w:t xml:space="preserve">של </w:t>
      </w:r>
      <w:bookmarkStart w:id="4612" w:name="_ETM_Q13_598539"/>
      <w:bookmarkEnd w:id="4612"/>
      <w:r>
        <w:rPr>
          <w:rtl/>
        </w:rPr>
        <w:t>שינוי</w:t>
      </w:r>
      <w:r>
        <w:rPr>
          <w:rFonts w:hint="cs"/>
          <w:rtl/>
        </w:rPr>
        <w:t>.</w:t>
      </w:r>
    </w:p>
    <w:p w:rsidR="00DF2813" w:rsidRDefault="00DF2813" w:rsidP="00A9714A">
      <w:pPr>
        <w:rPr>
          <w:rtl/>
        </w:rPr>
      </w:pPr>
    </w:p>
    <w:p w:rsidR="00DF2813" w:rsidRDefault="00DF2813" w:rsidP="00A9714A">
      <w:pPr>
        <w:rPr>
          <w:rtl/>
        </w:rPr>
      </w:pPr>
      <w:r>
        <w:rPr>
          <w:rtl/>
        </w:rPr>
        <w:t xml:space="preserve"> </w:t>
      </w:r>
      <w:bookmarkStart w:id="4613" w:name="_ETM_Q13_599570"/>
      <w:bookmarkEnd w:id="4613"/>
      <w:r>
        <w:rPr>
          <w:rtl/>
        </w:rPr>
        <w:t xml:space="preserve">אני </w:t>
      </w:r>
      <w:bookmarkStart w:id="4614" w:name="_ETM_Q13_599689"/>
      <w:bookmarkEnd w:id="4614"/>
      <w:r>
        <w:rPr>
          <w:rtl/>
        </w:rPr>
        <w:t xml:space="preserve">קורא </w:t>
      </w:r>
      <w:bookmarkStart w:id="4615" w:name="_ETM_Q13_599869"/>
      <w:bookmarkEnd w:id="4615"/>
      <w:r>
        <w:rPr>
          <w:rtl/>
        </w:rPr>
        <w:t xml:space="preserve">כמובן </w:t>
      </w:r>
      <w:bookmarkStart w:id="4616" w:name="_ETM_Q13_600259"/>
      <w:bookmarkStart w:id="4617" w:name="_ETM_Q13_600386"/>
      <w:bookmarkEnd w:id="4616"/>
      <w:bookmarkEnd w:id="4617"/>
      <w:r>
        <w:rPr>
          <w:rtl/>
        </w:rPr>
        <w:t xml:space="preserve">לחבריי </w:t>
      </w:r>
      <w:bookmarkStart w:id="4618" w:name="_ETM_Q13_600649"/>
      <w:bookmarkEnd w:id="4618"/>
      <w:r>
        <w:rPr>
          <w:rtl/>
        </w:rPr>
        <w:t xml:space="preserve">חברי </w:t>
      </w:r>
      <w:bookmarkStart w:id="4619" w:name="_ETM_Q13_600920"/>
      <w:bookmarkEnd w:id="4619"/>
      <w:r>
        <w:rPr>
          <w:rtl/>
        </w:rPr>
        <w:t xml:space="preserve">הכנסת </w:t>
      </w:r>
      <w:bookmarkStart w:id="4620" w:name="_ETM_Q13_601779"/>
      <w:bookmarkEnd w:id="4620"/>
      <w:r>
        <w:rPr>
          <w:rFonts w:hint="cs"/>
          <w:rtl/>
        </w:rPr>
        <w:t>ל</w:t>
      </w:r>
      <w:r>
        <w:rPr>
          <w:rtl/>
        </w:rPr>
        <w:t xml:space="preserve">הצטרף </w:t>
      </w:r>
      <w:bookmarkStart w:id="4621" w:name="_ETM_Q13_602230"/>
      <w:bookmarkEnd w:id="4621"/>
      <w:r>
        <w:rPr>
          <w:rtl/>
        </w:rPr>
        <w:t xml:space="preserve">לתמיכה </w:t>
      </w:r>
      <w:bookmarkStart w:id="4622" w:name="_ETM_Q13_602650"/>
      <w:bookmarkEnd w:id="4622"/>
      <w:r>
        <w:rPr>
          <w:rtl/>
        </w:rPr>
        <w:t xml:space="preserve">בהצעת </w:t>
      </w:r>
      <w:bookmarkStart w:id="4623" w:name="_ETM_Q13_603040"/>
      <w:bookmarkEnd w:id="4623"/>
      <w:r>
        <w:rPr>
          <w:rtl/>
        </w:rPr>
        <w:t>חוק</w:t>
      </w:r>
      <w:r>
        <w:rPr>
          <w:rFonts w:hint="cs"/>
          <w:rtl/>
        </w:rPr>
        <w:t>,</w:t>
      </w:r>
      <w:bookmarkStart w:id="4624" w:name="_ETM_Q13_603986"/>
      <w:bookmarkEnd w:id="4624"/>
      <w:r>
        <w:rPr>
          <w:rtl/>
        </w:rPr>
        <w:t xml:space="preserve"> </w:t>
      </w:r>
      <w:bookmarkStart w:id="4625" w:name="_ETM_Q13_603279"/>
      <w:bookmarkEnd w:id="4625"/>
      <w:r>
        <w:rPr>
          <w:rtl/>
        </w:rPr>
        <w:t xml:space="preserve">מתוך </w:t>
      </w:r>
      <w:bookmarkStart w:id="4626" w:name="_ETM_Q13_603520"/>
      <w:bookmarkEnd w:id="4626"/>
      <w:r>
        <w:rPr>
          <w:rtl/>
        </w:rPr>
        <w:t xml:space="preserve">הבנה </w:t>
      </w:r>
      <w:bookmarkStart w:id="4627" w:name="_ETM_Q13_604300"/>
      <w:bookmarkEnd w:id="4627"/>
      <w:r>
        <w:rPr>
          <w:rtl/>
        </w:rPr>
        <w:t xml:space="preserve">שהיא </w:t>
      </w:r>
      <w:bookmarkStart w:id="4628" w:name="_ETM_Q13_604510"/>
      <w:bookmarkEnd w:id="4628"/>
      <w:r>
        <w:rPr>
          <w:rtl/>
        </w:rPr>
        <w:t xml:space="preserve">הרבה </w:t>
      </w:r>
      <w:bookmarkStart w:id="4629" w:name="_ETM_Q13_604750"/>
      <w:bookmarkEnd w:id="4629"/>
      <w:r>
        <w:rPr>
          <w:rtl/>
        </w:rPr>
        <w:t xml:space="preserve">מעבר </w:t>
      </w:r>
      <w:bookmarkStart w:id="4630" w:name="_ETM_Q13_605080"/>
      <w:bookmarkEnd w:id="4630"/>
      <w:r>
        <w:rPr>
          <w:rtl/>
        </w:rPr>
        <w:t xml:space="preserve">לחוק </w:t>
      </w:r>
      <w:bookmarkStart w:id="4631" w:name="_ETM_Q13_605380"/>
      <w:bookmarkEnd w:id="4631"/>
      <w:r>
        <w:rPr>
          <w:rtl/>
        </w:rPr>
        <w:t>טכני</w:t>
      </w:r>
      <w:r>
        <w:rPr>
          <w:rFonts w:hint="cs"/>
          <w:rtl/>
        </w:rPr>
        <w:t>,</w:t>
      </w:r>
      <w:r>
        <w:rPr>
          <w:rtl/>
        </w:rPr>
        <w:t xml:space="preserve"> </w:t>
      </w:r>
      <w:bookmarkStart w:id="4632" w:name="_ETM_Q13_606440"/>
      <w:bookmarkEnd w:id="4632"/>
      <w:r>
        <w:rPr>
          <w:rtl/>
        </w:rPr>
        <w:t>אל</w:t>
      </w:r>
      <w:r>
        <w:rPr>
          <w:rFonts w:hint="cs"/>
          <w:rtl/>
        </w:rPr>
        <w:t>א</w:t>
      </w:r>
      <w:r>
        <w:rPr>
          <w:rtl/>
        </w:rPr>
        <w:t xml:space="preserve"> </w:t>
      </w:r>
      <w:bookmarkStart w:id="4633" w:name="_ETM_Q13_606650"/>
      <w:bookmarkEnd w:id="4633"/>
      <w:r>
        <w:rPr>
          <w:rtl/>
        </w:rPr>
        <w:t>הזדמנ</w:t>
      </w:r>
      <w:bookmarkStart w:id="4634" w:name="_ETM_Q13_607226"/>
      <w:bookmarkEnd w:id="4634"/>
      <w:r>
        <w:rPr>
          <w:rtl/>
        </w:rPr>
        <w:t xml:space="preserve">ות </w:t>
      </w:r>
      <w:bookmarkStart w:id="4635" w:name="_ETM_Q13_607070"/>
      <w:bookmarkEnd w:id="4635"/>
      <w:r>
        <w:rPr>
          <w:rtl/>
        </w:rPr>
        <w:t xml:space="preserve">לחזק </w:t>
      </w:r>
      <w:bookmarkStart w:id="4636" w:name="_ETM_Q13_607460"/>
      <w:bookmarkEnd w:id="4636"/>
      <w:r>
        <w:rPr>
          <w:rtl/>
        </w:rPr>
        <w:t xml:space="preserve">מורשת </w:t>
      </w:r>
      <w:bookmarkStart w:id="4637" w:name="_ETM_Q13_607940"/>
      <w:bookmarkEnd w:id="4637"/>
      <w:r>
        <w:rPr>
          <w:rtl/>
        </w:rPr>
        <w:t xml:space="preserve">ייחודית </w:t>
      </w:r>
      <w:bookmarkStart w:id="4638" w:name="_ETM_Q13_608960"/>
      <w:bookmarkStart w:id="4639" w:name="_ETM_Q13_609140"/>
      <w:bookmarkEnd w:id="4638"/>
      <w:bookmarkEnd w:id="4639"/>
      <w:r>
        <w:rPr>
          <w:rFonts w:hint="cs"/>
          <w:rtl/>
        </w:rPr>
        <w:t>ו</w:t>
      </w:r>
      <w:r>
        <w:rPr>
          <w:rtl/>
        </w:rPr>
        <w:t xml:space="preserve">שורשית </w:t>
      </w:r>
      <w:bookmarkStart w:id="4640" w:name="_ETM_Q13_609500"/>
      <w:bookmarkEnd w:id="4640"/>
      <w:r>
        <w:rPr>
          <w:rtl/>
        </w:rPr>
        <w:t>זו</w:t>
      </w:r>
      <w:r>
        <w:rPr>
          <w:rFonts w:hint="cs"/>
          <w:rtl/>
        </w:rPr>
        <w:t>.</w:t>
      </w:r>
      <w:r>
        <w:rPr>
          <w:rtl/>
        </w:rPr>
        <w:t xml:space="preserve"> </w:t>
      </w:r>
      <w:bookmarkStart w:id="4641" w:name="_ETM_Q13_610040"/>
      <w:bookmarkEnd w:id="4641"/>
      <w:r>
        <w:rPr>
          <w:rtl/>
        </w:rPr>
        <w:t xml:space="preserve">תודה </w:t>
      </w:r>
      <w:bookmarkStart w:id="4642" w:name="_ETM_Q13_610280"/>
      <w:bookmarkEnd w:id="4642"/>
      <w:r>
        <w:rPr>
          <w:rtl/>
        </w:rPr>
        <w:t>רבה</w:t>
      </w:r>
      <w:r>
        <w:rPr>
          <w:rFonts w:hint="cs"/>
          <w:rtl/>
        </w:rPr>
        <w:t>.</w:t>
      </w:r>
      <w:bookmarkStart w:id="4643" w:name="_ETM_Q13_610856"/>
      <w:bookmarkStart w:id="4644" w:name="_ETM_Q13_611896"/>
      <w:bookmarkEnd w:id="4643"/>
      <w:bookmarkEnd w:id="4644"/>
    </w:p>
    <w:p w:rsidR="00DF2813" w:rsidRDefault="00DF2813" w:rsidP="00A9714A">
      <w:pPr>
        <w:rPr>
          <w:rtl/>
        </w:rPr>
      </w:pPr>
      <w:bookmarkStart w:id="4645" w:name="_ETM_Q13_611939"/>
      <w:bookmarkEnd w:id="4645"/>
    </w:p>
    <w:p w:rsidR="00DF2813" w:rsidRDefault="00DF2813" w:rsidP="00A9714A">
      <w:pPr>
        <w:pStyle w:val="af6"/>
        <w:keepNext/>
        <w:rPr>
          <w:rtl/>
        </w:rPr>
      </w:pPr>
      <w:r w:rsidRPr="0018458A">
        <w:rPr>
          <w:rStyle w:val="TagStyle"/>
          <w:rtl/>
        </w:rPr>
        <w:t xml:space="preserve"> &lt;&lt; יור &gt;&gt; </w:t>
      </w:r>
      <w:r>
        <w:rPr>
          <w:rtl/>
        </w:rPr>
        <w:t>היו"ר משה טור פז:</w:t>
      </w:r>
      <w:r w:rsidRPr="0018458A">
        <w:rPr>
          <w:rStyle w:val="TagStyle"/>
          <w:rtl/>
        </w:rPr>
        <w:t xml:space="preserve"> &lt;&lt; יור &gt;&gt;</w:t>
      </w:r>
      <w:r>
        <w:rPr>
          <w:rtl/>
        </w:rPr>
        <w:t xml:space="preserve"> </w:t>
      </w:r>
    </w:p>
    <w:p w:rsidR="00DF2813" w:rsidRDefault="00DF2813" w:rsidP="007922F9">
      <w:pPr>
        <w:rPr>
          <w:rtl/>
        </w:rPr>
      </w:pPr>
    </w:p>
    <w:p w:rsidR="00DF2813" w:rsidRDefault="00DF2813" w:rsidP="00A9714A">
      <w:pPr>
        <w:rPr>
          <w:rtl/>
        </w:rPr>
      </w:pPr>
      <w:bookmarkStart w:id="4646" w:name="_ETM_Q13_613062"/>
      <w:bookmarkEnd w:id="4646"/>
      <w:r>
        <w:rPr>
          <w:rtl/>
        </w:rPr>
        <w:t xml:space="preserve"> </w:t>
      </w:r>
      <w:bookmarkStart w:id="4647" w:name="_ETM_Q13_611300"/>
      <w:bookmarkEnd w:id="4647"/>
      <w:r>
        <w:rPr>
          <w:rtl/>
        </w:rPr>
        <w:t xml:space="preserve">תודה </w:t>
      </w:r>
      <w:bookmarkStart w:id="4648" w:name="_ETM_Q13_611630"/>
      <w:bookmarkEnd w:id="4648"/>
      <w:r>
        <w:rPr>
          <w:rtl/>
        </w:rPr>
        <w:t xml:space="preserve">רבה </w:t>
      </w:r>
      <w:bookmarkStart w:id="4649" w:name="_ETM_Q13_612020"/>
      <w:bookmarkEnd w:id="4649"/>
      <w:r>
        <w:rPr>
          <w:rtl/>
        </w:rPr>
        <w:t xml:space="preserve">לחבר </w:t>
      </w:r>
      <w:bookmarkStart w:id="4650" w:name="_ETM_Q13_612410"/>
      <w:bookmarkEnd w:id="4650"/>
      <w:r>
        <w:rPr>
          <w:rtl/>
        </w:rPr>
        <w:t xml:space="preserve">הכנסת </w:t>
      </w:r>
      <w:bookmarkStart w:id="4651" w:name="_ETM_Q13_612740"/>
      <w:bookmarkEnd w:id="4651"/>
      <w:r>
        <w:rPr>
          <w:rtl/>
        </w:rPr>
        <w:t>מ</w:t>
      </w:r>
      <w:r>
        <w:rPr>
          <w:rFonts w:hint="cs"/>
          <w:rtl/>
        </w:rPr>
        <w:t>יש</w:t>
      </w:r>
      <w:r>
        <w:rPr>
          <w:rtl/>
        </w:rPr>
        <w:t>ר</w:t>
      </w:r>
      <w:r>
        <w:rPr>
          <w:rFonts w:hint="cs"/>
          <w:rtl/>
        </w:rPr>
        <w:t>ק</w:t>
      </w:r>
      <w:r>
        <w:rPr>
          <w:rtl/>
        </w:rPr>
        <w:t>י</w:t>
      </w:r>
      <w:r>
        <w:rPr>
          <w:rFonts w:hint="cs"/>
          <w:rtl/>
        </w:rPr>
        <w:t>.</w:t>
      </w:r>
      <w:bookmarkStart w:id="4652" w:name="_ETM_Q13_613190"/>
      <w:bookmarkStart w:id="4653" w:name="_ETM_Q13_614206"/>
      <w:bookmarkEnd w:id="4652"/>
      <w:bookmarkEnd w:id="4653"/>
      <w:r>
        <w:rPr>
          <w:rtl/>
        </w:rPr>
        <w:t xml:space="preserve"> </w:t>
      </w:r>
      <w:bookmarkStart w:id="4654" w:name="_ETM_Q13_613340"/>
      <w:bookmarkEnd w:id="4654"/>
      <w:r>
        <w:rPr>
          <w:rtl/>
        </w:rPr>
        <w:t xml:space="preserve">אנחנו </w:t>
      </w:r>
      <w:bookmarkStart w:id="4655" w:name="_ETM_Q13_613610"/>
      <w:bookmarkEnd w:id="4655"/>
      <w:r>
        <w:rPr>
          <w:rtl/>
        </w:rPr>
        <w:t xml:space="preserve">עוברים </w:t>
      </w:r>
      <w:bookmarkStart w:id="4656" w:name="_ETM_Q13_613970"/>
      <w:bookmarkEnd w:id="4656"/>
      <w:r>
        <w:rPr>
          <w:rtl/>
        </w:rPr>
        <w:t xml:space="preserve">עכשיו </w:t>
      </w:r>
      <w:bookmarkStart w:id="4657" w:name="_ETM_Q13_614330"/>
      <w:bookmarkEnd w:id="4657"/>
      <w:r>
        <w:rPr>
          <w:rtl/>
        </w:rPr>
        <w:t xml:space="preserve">לדיון </w:t>
      </w:r>
      <w:bookmarkStart w:id="4658" w:name="_ETM_Q13_614720"/>
      <w:bookmarkEnd w:id="4658"/>
      <w:r>
        <w:rPr>
          <w:rtl/>
        </w:rPr>
        <w:t>האישי</w:t>
      </w:r>
      <w:r>
        <w:rPr>
          <w:rFonts w:hint="cs"/>
          <w:rtl/>
        </w:rPr>
        <w:t>.</w:t>
      </w:r>
      <w:r>
        <w:rPr>
          <w:rtl/>
        </w:rPr>
        <w:t xml:space="preserve"> </w:t>
      </w:r>
      <w:bookmarkStart w:id="4659" w:name="_ETM_Q13_615680"/>
      <w:bookmarkEnd w:id="4659"/>
      <w:r>
        <w:rPr>
          <w:rtl/>
        </w:rPr>
        <w:t xml:space="preserve">שימו </w:t>
      </w:r>
      <w:bookmarkStart w:id="4660" w:name="_ETM_Q13_616010"/>
      <w:bookmarkEnd w:id="4660"/>
      <w:r>
        <w:rPr>
          <w:rtl/>
        </w:rPr>
        <w:t>לב</w:t>
      </w:r>
      <w:r>
        <w:rPr>
          <w:rFonts w:hint="cs"/>
          <w:rtl/>
        </w:rPr>
        <w:t>,</w:t>
      </w:r>
      <w:r>
        <w:rPr>
          <w:rtl/>
        </w:rPr>
        <w:t xml:space="preserve"> </w:t>
      </w:r>
      <w:bookmarkStart w:id="4661" w:name="_ETM_Q13_616190"/>
      <w:bookmarkEnd w:id="4661"/>
      <w:r>
        <w:rPr>
          <w:rtl/>
        </w:rPr>
        <w:t xml:space="preserve">רשימת </w:t>
      </w:r>
      <w:bookmarkStart w:id="4662" w:name="_ETM_Q13_616700"/>
      <w:bookmarkEnd w:id="4662"/>
      <w:r>
        <w:rPr>
          <w:rtl/>
        </w:rPr>
        <w:t xml:space="preserve">הדוברים </w:t>
      </w:r>
      <w:bookmarkStart w:id="4663" w:name="_ETM_Q13_617330"/>
      <w:bookmarkEnd w:id="4663"/>
      <w:r>
        <w:rPr>
          <w:rtl/>
        </w:rPr>
        <w:t>נעולה</w:t>
      </w:r>
      <w:r>
        <w:rPr>
          <w:rFonts w:hint="cs"/>
          <w:rtl/>
        </w:rPr>
        <w:t>.</w:t>
      </w:r>
      <w:bookmarkStart w:id="4664" w:name="_ETM_Q13_619206"/>
      <w:bookmarkEnd w:id="4664"/>
      <w:r>
        <w:rPr>
          <w:rtl/>
        </w:rPr>
        <w:t xml:space="preserve"> </w:t>
      </w:r>
      <w:bookmarkStart w:id="4665" w:name="_ETM_Q13_618410"/>
      <w:bookmarkEnd w:id="4665"/>
      <w:r>
        <w:rPr>
          <w:rtl/>
        </w:rPr>
        <w:t xml:space="preserve">ראשון </w:t>
      </w:r>
      <w:bookmarkStart w:id="4666" w:name="_ETM_Q13_618980"/>
      <w:bookmarkEnd w:id="4666"/>
      <w:r>
        <w:rPr>
          <w:rtl/>
        </w:rPr>
        <w:t>הדוברים</w:t>
      </w:r>
      <w:r>
        <w:rPr>
          <w:rFonts w:hint="cs"/>
          <w:rtl/>
        </w:rPr>
        <w:t xml:space="preserve"> </w:t>
      </w:r>
      <w:r>
        <w:rPr>
          <w:rFonts w:hint="eastAsia"/>
          <w:rtl/>
        </w:rPr>
        <w:t>–</w:t>
      </w:r>
      <w:r>
        <w:rPr>
          <w:rtl/>
        </w:rPr>
        <w:t xml:space="preserve"> </w:t>
      </w:r>
      <w:bookmarkStart w:id="4667" w:name="_ETM_Q13_619370"/>
      <w:bookmarkEnd w:id="4667"/>
      <w:r>
        <w:rPr>
          <w:rtl/>
        </w:rPr>
        <w:t xml:space="preserve">חבר </w:t>
      </w:r>
      <w:bookmarkStart w:id="4668" w:name="_ETM_Q13_619700"/>
      <w:bookmarkEnd w:id="4668"/>
      <w:r>
        <w:rPr>
          <w:rtl/>
        </w:rPr>
        <w:t xml:space="preserve">הכנסת </w:t>
      </w:r>
      <w:bookmarkStart w:id="4669" w:name="_ETM_Q13_620120"/>
      <w:bookmarkEnd w:id="4669"/>
      <w:r>
        <w:rPr>
          <w:rtl/>
        </w:rPr>
        <w:t xml:space="preserve">מאיר </w:t>
      </w:r>
      <w:bookmarkStart w:id="4670" w:name="_ETM_Q13_620360"/>
      <w:bookmarkEnd w:id="4670"/>
      <w:r>
        <w:rPr>
          <w:rtl/>
        </w:rPr>
        <w:t>כהן</w:t>
      </w:r>
      <w:r w:rsidR="008A4B28">
        <w:rPr>
          <w:rFonts w:hint="cs"/>
          <w:rtl/>
        </w:rPr>
        <w:t>.</w:t>
      </w:r>
      <w:r>
        <w:rPr>
          <w:rtl/>
        </w:rPr>
        <w:t xml:space="preserve"> </w:t>
      </w:r>
      <w:bookmarkStart w:id="4671" w:name="_ETM_Q13_620720"/>
      <w:bookmarkEnd w:id="4671"/>
      <w:r>
        <w:rPr>
          <w:rtl/>
        </w:rPr>
        <w:t>בבקשה</w:t>
      </w:r>
      <w:r>
        <w:rPr>
          <w:rFonts w:hint="cs"/>
          <w:rtl/>
        </w:rPr>
        <w:t>.</w:t>
      </w:r>
      <w:bookmarkStart w:id="4672" w:name="_ETM_Q13_627886"/>
      <w:bookmarkEnd w:id="4672"/>
    </w:p>
    <w:p w:rsidR="00DF2813" w:rsidRDefault="00DF2813" w:rsidP="00A9714A">
      <w:pPr>
        <w:rPr>
          <w:rtl/>
        </w:rPr>
      </w:pPr>
      <w:bookmarkStart w:id="4673" w:name="_ETM_Q13_627953"/>
      <w:bookmarkStart w:id="4674" w:name="_ETM_Q13_631023"/>
      <w:bookmarkEnd w:id="4673"/>
      <w:bookmarkEnd w:id="4674"/>
    </w:p>
    <w:p w:rsidR="00DF2813" w:rsidRDefault="00DF2813" w:rsidP="00A9714A">
      <w:pPr>
        <w:pStyle w:val="a4"/>
        <w:keepNext/>
        <w:rPr>
          <w:rtl/>
        </w:rPr>
      </w:pPr>
      <w:bookmarkStart w:id="4675" w:name="ET_speaker_5082_10"/>
      <w:r w:rsidRPr="0018458A">
        <w:rPr>
          <w:rStyle w:val="TagStyle"/>
          <w:rtl/>
        </w:rPr>
        <w:t xml:space="preserve"> &lt;&lt; דובר &gt;&gt; </w:t>
      </w:r>
      <w:bookmarkStart w:id="4676" w:name="_Toc184762178"/>
      <w:r>
        <w:rPr>
          <w:rtl/>
        </w:rPr>
        <w:t>מאיר כהן (יש עתיד):</w:t>
      </w:r>
      <w:bookmarkEnd w:id="4676"/>
      <w:r w:rsidRPr="0018458A">
        <w:rPr>
          <w:rStyle w:val="TagStyle"/>
          <w:rtl/>
        </w:rPr>
        <w:t xml:space="preserve"> &lt;&lt; דובר &gt;&gt;</w:t>
      </w:r>
      <w:r>
        <w:rPr>
          <w:rtl/>
        </w:rPr>
        <w:t xml:space="preserve"> </w:t>
      </w:r>
      <w:bookmarkEnd w:id="4675"/>
    </w:p>
    <w:p w:rsidR="00DF2813" w:rsidRDefault="00DF2813" w:rsidP="007922F9">
      <w:pPr>
        <w:rPr>
          <w:rtl/>
        </w:rPr>
      </w:pPr>
    </w:p>
    <w:p w:rsidR="00DF2813" w:rsidRDefault="00DF2813" w:rsidP="008A4B28">
      <w:pPr>
        <w:rPr>
          <w:rtl/>
        </w:rPr>
      </w:pPr>
      <w:bookmarkStart w:id="4677" w:name="_ETM_Q13_631321"/>
      <w:bookmarkStart w:id="4678" w:name="_ETM_Q13_631355"/>
      <w:bookmarkEnd w:id="4677"/>
      <w:bookmarkEnd w:id="4678"/>
      <w:r>
        <w:rPr>
          <w:rtl/>
        </w:rPr>
        <w:t xml:space="preserve"> </w:t>
      </w:r>
      <w:bookmarkStart w:id="4679" w:name="_ETM_Q13_634790"/>
      <w:bookmarkEnd w:id="4679"/>
      <w:r>
        <w:rPr>
          <w:rtl/>
        </w:rPr>
        <w:t xml:space="preserve">אדוני </w:t>
      </w:r>
      <w:bookmarkStart w:id="4680" w:name="_ETM_Q13_635180"/>
      <w:bookmarkEnd w:id="4680"/>
      <w:r>
        <w:rPr>
          <w:rtl/>
        </w:rPr>
        <w:t>היושב-ראש</w:t>
      </w:r>
      <w:r>
        <w:rPr>
          <w:rFonts w:hint="cs"/>
          <w:rtl/>
        </w:rPr>
        <w:t>,</w:t>
      </w:r>
      <w:r>
        <w:rPr>
          <w:rtl/>
        </w:rPr>
        <w:t xml:space="preserve"> </w:t>
      </w:r>
      <w:bookmarkStart w:id="4681" w:name="_ETM_Q13_635840"/>
      <w:bookmarkEnd w:id="4681"/>
      <w:r>
        <w:rPr>
          <w:rtl/>
        </w:rPr>
        <w:t xml:space="preserve">חברות </w:t>
      </w:r>
      <w:bookmarkStart w:id="4682" w:name="_ETM_Q13_636140"/>
      <w:bookmarkEnd w:id="4682"/>
      <w:r>
        <w:rPr>
          <w:rtl/>
        </w:rPr>
        <w:t xml:space="preserve">וחברי </w:t>
      </w:r>
      <w:bookmarkStart w:id="4683" w:name="_ETM_Q13_636530"/>
      <w:bookmarkEnd w:id="4683"/>
      <w:r>
        <w:rPr>
          <w:rtl/>
        </w:rPr>
        <w:t xml:space="preserve">כנסת </w:t>
      </w:r>
      <w:bookmarkStart w:id="4684" w:name="_ETM_Q13_636860"/>
      <w:bookmarkEnd w:id="4684"/>
      <w:r>
        <w:rPr>
          <w:rtl/>
        </w:rPr>
        <w:t>נכבדים</w:t>
      </w:r>
      <w:bookmarkStart w:id="4685" w:name="_ETM_Q13_638396"/>
      <w:bookmarkStart w:id="4686" w:name="_ETM_Q13_637730"/>
      <w:bookmarkEnd w:id="4685"/>
      <w:bookmarkEnd w:id="4686"/>
      <w:r>
        <w:rPr>
          <w:rFonts w:hint="cs"/>
          <w:rtl/>
        </w:rPr>
        <w:t xml:space="preserve">, </w:t>
      </w:r>
      <w:r>
        <w:rPr>
          <w:rtl/>
        </w:rPr>
        <w:t xml:space="preserve">תודה </w:t>
      </w:r>
      <w:bookmarkStart w:id="4687" w:name="_ETM_Q13_638000"/>
      <w:bookmarkEnd w:id="4687"/>
      <w:r>
        <w:rPr>
          <w:rtl/>
        </w:rPr>
        <w:t xml:space="preserve">רבה </w:t>
      </w:r>
      <w:bookmarkStart w:id="4688" w:name="_ETM_Q13_638180"/>
      <w:bookmarkEnd w:id="4688"/>
      <w:r>
        <w:rPr>
          <w:rtl/>
        </w:rPr>
        <w:t>לכם</w:t>
      </w:r>
      <w:r w:rsidR="008A4B28">
        <w:rPr>
          <w:rFonts w:hint="cs"/>
          <w:rtl/>
        </w:rPr>
        <w:t>.</w:t>
      </w:r>
      <w:r>
        <w:rPr>
          <w:rtl/>
        </w:rPr>
        <w:t xml:space="preserve"> </w:t>
      </w:r>
      <w:bookmarkStart w:id="4689" w:name="_ETM_Q13_638630"/>
      <w:bookmarkStart w:id="4690" w:name="_ETM_Q13_639650"/>
      <w:bookmarkEnd w:id="4689"/>
      <w:bookmarkEnd w:id="4690"/>
      <w:r>
        <w:rPr>
          <w:rtl/>
        </w:rPr>
        <w:t xml:space="preserve">שר </w:t>
      </w:r>
      <w:bookmarkStart w:id="4691" w:name="_ETM_Q13_640069"/>
      <w:bookmarkEnd w:id="4691"/>
      <w:r>
        <w:rPr>
          <w:rtl/>
        </w:rPr>
        <w:t>הבריאות</w:t>
      </w:r>
      <w:r>
        <w:rPr>
          <w:rFonts w:hint="cs"/>
          <w:rtl/>
        </w:rPr>
        <w:t>,</w:t>
      </w:r>
      <w:r>
        <w:rPr>
          <w:rtl/>
        </w:rPr>
        <w:t xml:space="preserve"> </w:t>
      </w:r>
      <w:bookmarkStart w:id="4692" w:name="_ETM_Q13_640760"/>
      <w:bookmarkEnd w:id="4692"/>
      <w:r>
        <w:rPr>
          <w:rtl/>
        </w:rPr>
        <w:t xml:space="preserve">מעבר </w:t>
      </w:r>
      <w:bookmarkStart w:id="4693" w:name="_ETM_Q13_641510"/>
      <w:bookmarkEnd w:id="4693"/>
      <w:r>
        <w:rPr>
          <w:rFonts w:hint="cs"/>
          <w:rtl/>
        </w:rPr>
        <w:t>לשלוש</w:t>
      </w:r>
      <w:bookmarkStart w:id="4694" w:name="_ETM_Q13_642096"/>
      <w:bookmarkEnd w:id="4694"/>
      <w:r>
        <w:rPr>
          <w:rtl/>
        </w:rPr>
        <w:t xml:space="preserve"> </w:t>
      </w:r>
      <w:bookmarkStart w:id="4695" w:name="_ETM_Q13_641959"/>
      <w:bookmarkEnd w:id="4695"/>
      <w:r>
        <w:rPr>
          <w:rtl/>
        </w:rPr>
        <w:t xml:space="preserve">דקות </w:t>
      </w:r>
      <w:bookmarkStart w:id="4696" w:name="_ETM_Q13_642260"/>
      <w:bookmarkEnd w:id="4696"/>
      <w:r>
        <w:rPr>
          <w:rFonts w:hint="cs"/>
          <w:rtl/>
        </w:rPr>
        <w:t xml:space="preserve">– </w:t>
      </w:r>
      <w:r>
        <w:rPr>
          <w:rtl/>
        </w:rPr>
        <w:t xml:space="preserve">אבל </w:t>
      </w:r>
      <w:bookmarkStart w:id="4697" w:name="_ETM_Q13_642469"/>
      <w:bookmarkEnd w:id="4697"/>
      <w:r>
        <w:rPr>
          <w:rtl/>
        </w:rPr>
        <w:t xml:space="preserve">מותר </w:t>
      </w:r>
      <w:bookmarkStart w:id="4698" w:name="_ETM_Q13_642889"/>
      <w:bookmarkEnd w:id="4698"/>
      <w:r>
        <w:rPr>
          <w:rtl/>
        </w:rPr>
        <w:t xml:space="preserve">לי </w:t>
      </w:r>
      <w:bookmarkStart w:id="4699" w:name="_ETM_Q13_643069"/>
      <w:bookmarkEnd w:id="4699"/>
      <w:r>
        <w:rPr>
          <w:rFonts w:hint="cs"/>
          <w:rtl/>
        </w:rPr>
        <w:t xml:space="preserve">– </w:t>
      </w:r>
      <w:r>
        <w:rPr>
          <w:rtl/>
        </w:rPr>
        <w:t xml:space="preserve">גם </w:t>
      </w:r>
      <w:bookmarkStart w:id="4700" w:name="_ETM_Q13_643639"/>
      <w:bookmarkEnd w:id="4700"/>
      <w:r>
        <w:rPr>
          <w:rtl/>
        </w:rPr>
        <w:t xml:space="preserve">חברת </w:t>
      </w:r>
      <w:bookmarkStart w:id="4701" w:name="_ETM_Q13_643999"/>
      <w:bookmarkEnd w:id="4701"/>
      <w:r>
        <w:rPr>
          <w:rtl/>
        </w:rPr>
        <w:t xml:space="preserve">הכנסת </w:t>
      </w:r>
      <w:bookmarkStart w:id="4702" w:name="_ETM_Q13_644449"/>
      <w:bookmarkEnd w:id="4702"/>
      <w:r>
        <w:rPr>
          <w:rFonts w:hint="cs"/>
          <w:rtl/>
        </w:rPr>
        <w:t>ו</w:t>
      </w:r>
      <w:r>
        <w:rPr>
          <w:rtl/>
        </w:rPr>
        <w:t>ו</w:t>
      </w:r>
      <w:r>
        <w:rPr>
          <w:rFonts w:hint="cs"/>
          <w:rtl/>
        </w:rPr>
        <w:t>ל</w:t>
      </w:r>
      <w:r>
        <w:rPr>
          <w:rtl/>
        </w:rPr>
        <w:t xml:space="preserve">דיגר </w:t>
      </w:r>
      <w:bookmarkStart w:id="4703" w:name="_ETM_Q13_645590"/>
      <w:bookmarkEnd w:id="4703"/>
      <w:r>
        <w:rPr>
          <w:rtl/>
        </w:rPr>
        <w:t xml:space="preserve">וגם </w:t>
      </w:r>
      <w:bookmarkStart w:id="4704" w:name="_ETM_Q13_645919"/>
      <w:bookmarkEnd w:id="4704"/>
      <w:r>
        <w:rPr>
          <w:rtl/>
        </w:rPr>
        <w:t xml:space="preserve">כל </w:t>
      </w:r>
      <w:bookmarkStart w:id="4705" w:name="_ETM_Q13_646099"/>
      <w:bookmarkEnd w:id="4705"/>
      <w:r>
        <w:rPr>
          <w:rtl/>
        </w:rPr>
        <w:t xml:space="preserve">מי </w:t>
      </w:r>
      <w:bookmarkStart w:id="4706" w:name="_ETM_Q13_646219"/>
      <w:bookmarkEnd w:id="4706"/>
      <w:r>
        <w:rPr>
          <w:rtl/>
        </w:rPr>
        <w:t>שעלה</w:t>
      </w:r>
      <w:r>
        <w:rPr>
          <w:rFonts w:hint="cs"/>
          <w:rtl/>
        </w:rPr>
        <w:t>,</w:t>
      </w:r>
      <w:bookmarkStart w:id="4707" w:name="_ETM_Q13_647636"/>
      <w:bookmarkEnd w:id="4707"/>
      <w:r>
        <w:rPr>
          <w:rtl/>
        </w:rPr>
        <w:t xml:space="preserve"> </w:t>
      </w:r>
      <w:bookmarkStart w:id="4708" w:name="_ETM_Q13_646609"/>
      <w:bookmarkEnd w:id="4708"/>
      <w:r>
        <w:rPr>
          <w:rtl/>
        </w:rPr>
        <w:t xml:space="preserve">אני </w:t>
      </w:r>
      <w:bookmarkStart w:id="4709" w:name="_ETM_Q13_646760"/>
      <w:bookmarkEnd w:id="4709"/>
      <w:r>
        <w:rPr>
          <w:rtl/>
        </w:rPr>
        <w:t xml:space="preserve">חושב </w:t>
      </w:r>
      <w:bookmarkStart w:id="4710" w:name="_ETM_Q13_646939"/>
      <w:bookmarkEnd w:id="4710"/>
      <w:r>
        <w:rPr>
          <w:rtl/>
        </w:rPr>
        <w:t xml:space="preserve">שאתם </w:t>
      </w:r>
      <w:bookmarkStart w:id="4711" w:name="_ETM_Q13_648279"/>
      <w:bookmarkEnd w:id="4711"/>
      <w:r>
        <w:rPr>
          <w:rtl/>
        </w:rPr>
        <w:t xml:space="preserve">ראויים </w:t>
      </w:r>
      <w:bookmarkStart w:id="4712" w:name="_ETM_Q13_648639"/>
      <w:bookmarkEnd w:id="4712"/>
      <w:r>
        <w:rPr>
          <w:rtl/>
        </w:rPr>
        <w:t xml:space="preserve">לכל </w:t>
      </w:r>
      <w:bookmarkStart w:id="4713" w:name="_ETM_Q13_648909"/>
      <w:bookmarkEnd w:id="4713"/>
      <w:r>
        <w:rPr>
          <w:rtl/>
        </w:rPr>
        <w:t>שבח</w:t>
      </w:r>
      <w:r>
        <w:rPr>
          <w:rFonts w:hint="cs"/>
          <w:rtl/>
        </w:rPr>
        <w:t>.</w:t>
      </w:r>
      <w:r>
        <w:rPr>
          <w:rtl/>
        </w:rPr>
        <w:t xml:space="preserve"> </w:t>
      </w:r>
      <w:bookmarkStart w:id="4714" w:name="_ETM_Q13_649389"/>
      <w:bookmarkEnd w:id="4714"/>
      <w:r>
        <w:rPr>
          <w:rtl/>
        </w:rPr>
        <w:t xml:space="preserve">אני </w:t>
      </w:r>
      <w:bookmarkStart w:id="4715" w:name="_ETM_Q13_649569"/>
      <w:bookmarkEnd w:id="4715"/>
      <w:r>
        <w:rPr>
          <w:rtl/>
        </w:rPr>
        <w:t>אומר</w:t>
      </w:r>
      <w:r>
        <w:rPr>
          <w:rFonts w:hint="cs"/>
          <w:rtl/>
        </w:rPr>
        <w:t xml:space="preserve"> א</w:t>
      </w:r>
      <w:r>
        <w:rPr>
          <w:rtl/>
        </w:rPr>
        <w:t xml:space="preserve">ת </w:t>
      </w:r>
      <w:bookmarkStart w:id="4716" w:name="_ETM_Q13_649900"/>
      <w:bookmarkEnd w:id="4716"/>
      <w:r>
        <w:rPr>
          <w:rtl/>
        </w:rPr>
        <w:t xml:space="preserve">זה </w:t>
      </w:r>
      <w:bookmarkStart w:id="4717" w:name="_ETM_Q13_650049"/>
      <w:bookmarkEnd w:id="4717"/>
      <w:r>
        <w:rPr>
          <w:rtl/>
        </w:rPr>
        <w:t xml:space="preserve">לא </w:t>
      </w:r>
      <w:bookmarkStart w:id="4718" w:name="_ETM_Q13_650200"/>
      <w:bookmarkEnd w:id="4718"/>
      <w:r>
        <w:rPr>
          <w:rtl/>
        </w:rPr>
        <w:t xml:space="preserve">רק </w:t>
      </w:r>
      <w:bookmarkStart w:id="4719" w:name="_ETM_Q13_650379"/>
      <w:bookmarkEnd w:id="4719"/>
      <w:r>
        <w:rPr>
          <w:rtl/>
        </w:rPr>
        <w:t xml:space="preserve">כשר </w:t>
      </w:r>
      <w:bookmarkStart w:id="4720" w:name="_ETM_Q13_650709"/>
      <w:bookmarkEnd w:id="4720"/>
      <w:r>
        <w:rPr>
          <w:rtl/>
        </w:rPr>
        <w:t xml:space="preserve">רווחה </w:t>
      </w:r>
      <w:bookmarkStart w:id="4721" w:name="_ETM_Q13_651069"/>
      <w:bookmarkEnd w:id="4721"/>
      <w:r>
        <w:rPr>
          <w:rtl/>
        </w:rPr>
        <w:t>לשעבר</w:t>
      </w:r>
      <w:bookmarkStart w:id="4722" w:name="_ETM_Q13_651876"/>
      <w:bookmarkEnd w:id="4722"/>
      <w:r>
        <w:rPr>
          <w:rtl/>
        </w:rPr>
        <w:t xml:space="preserve"> </w:t>
      </w:r>
      <w:bookmarkStart w:id="4723" w:name="_ETM_Q13_651730"/>
      <w:bookmarkEnd w:id="4723"/>
      <w:r>
        <w:rPr>
          <w:rtl/>
        </w:rPr>
        <w:t xml:space="preserve">אלא </w:t>
      </w:r>
      <w:bookmarkStart w:id="4724" w:name="_ETM_Q13_651939"/>
      <w:bookmarkStart w:id="4725" w:name="_ETM_Q13_652090"/>
      <w:bookmarkEnd w:id="4724"/>
      <w:bookmarkEnd w:id="4725"/>
      <w:r>
        <w:rPr>
          <w:rtl/>
        </w:rPr>
        <w:t>באמת</w:t>
      </w:r>
      <w:bookmarkStart w:id="4726" w:name="_ETM_Q13_653070"/>
      <w:bookmarkEnd w:id="4726"/>
      <w:r>
        <w:rPr>
          <w:rFonts w:hint="cs"/>
          <w:rtl/>
        </w:rPr>
        <w:t xml:space="preserve"> כאחד</w:t>
      </w:r>
      <w:r>
        <w:rPr>
          <w:rtl/>
        </w:rPr>
        <w:t xml:space="preserve"> </w:t>
      </w:r>
      <w:bookmarkStart w:id="4727" w:name="_ETM_Q13_653370"/>
      <w:bookmarkEnd w:id="4727"/>
      <w:r>
        <w:rPr>
          <w:rtl/>
        </w:rPr>
        <w:t xml:space="preserve">שאכפת </w:t>
      </w:r>
      <w:bookmarkStart w:id="4728" w:name="_ETM_Q13_653760"/>
      <w:bookmarkEnd w:id="4728"/>
      <w:r>
        <w:rPr>
          <w:rtl/>
        </w:rPr>
        <w:t>ל</w:t>
      </w:r>
      <w:r>
        <w:rPr>
          <w:rFonts w:hint="cs"/>
          <w:rtl/>
        </w:rPr>
        <w:t>ו.</w:t>
      </w:r>
      <w:bookmarkStart w:id="4729" w:name="_ETM_Q13_654276"/>
      <w:bookmarkEnd w:id="4729"/>
    </w:p>
    <w:p w:rsidR="00DF2813" w:rsidRDefault="00DF2813" w:rsidP="00A9714A">
      <w:pPr>
        <w:rPr>
          <w:rtl/>
        </w:rPr>
      </w:pPr>
      <w:bookmarkStart w:id="4730" w:name="_ETM_Q13_654721"/>
      <w:bookmarkStart w:id="4731" w:name="_ETM_Q13_654766"/>
      <w:bookmarkEnd w:id="4730"/>
      <w:bookmarkEnd w:id="4731"/>
    </w:p>
    <w:p w:rsidR="00DF2813" w:rsidRDefault="00DF2813" w:rsidP="00A9714A">
      <w:pPr>
        <w:rPr>
          <w:rtl/>
        </w:rPr>
      </w:pPr>
      <w:bookmarkStart w:id="4732" w:name="_ETM_Q13_655185"/>
      <w:bookmarkStart w:id="4733" w:name="_ETM_Q13_655230"/>
      <w:bookmarkEnd w:id="4732"/>
      <w:bookmarkEnd w:id="4733"/>
      <w:r>
        <w:rPr>
          <w:rtl/>
        </w:rPr>
        <w:t xml:space="preserve"> </w:t>
      </w:r>
      <w:bookmarkStart w:id="4734" w:name="_ETM_Q13_654240"/>
      <w:bookmarkEnd w:id="4734"/>
      <w:r>
        <w:rPr>
          <w:rtl/>
        </w:rPr>
        <w:t xml:space="preserve">אדוני </w:t>
      </w:r>
      <w:bookmarkStart w:id="4735" w:name="_ETM_Q13_654600"/>
      <w:bookmarkEnd w:id="4735"/>
      <w:r>
        <w:rPr>
          <w:rtl/>
        </w:rPr>
        <w:t>היושב-ראש</w:t>
      </w:r>
      <w:r>
        <w:rPr>
          <w:rFonts w:hint="cs"/>
          <w:rtl/>
        </w:rPr>
        <w:t>,</w:t>
      </w:r>
      <w:bookmarkStart w:id="4736" w:name="_ETM_Q13_656276"/>
      <w:bookmarkEnd w:id="4736"/>
      <w:r>
        <w:rPr>
          <w:rtl/>
        </w:rPr>
        <w:t xml:space="preserve"> </w:t>
      </w:r>
      <w:bookmarkStart w:id="4737" w:name="_ETM_Q13_655659"/>
      <w:bookmarkEnd w:id="4737"/>
      <w:r>
        <w:rPr>
          <w:rtl/>
        </w:rPr>
        <w:t xml:space="preserve">אתה </w:t>
      </w:r>
      <w:bookmarkStart w:id="4738" w:name="_ETM_Q13_656019"/>
      <w:bookmarkEnd w:id="4738"/>
      <w:r>
        <w:rPr>
          <w:rtl/>
        </w:rPr>
        <w:t xml:space="preserve">מכיר </w:t>
      </w:r>
      <w:bookmarkStart w:id="4739" w:name="_ETM_Q13_656319"/>
      <w:bookmarkEnd w:id="4739"/>
      <w:r>
        <w:rPr>
          <w:rtl/>
        </w:rPr>
        <w:t>בוודאי</w:t>
      </w:r>
      <w:bookmarkStart w:id="4740" w:name="_ETM_Q13_656859"/>
      <w:bookmarkEnd w:id="4740"/>
      <w:r>
        <w:rPr>
          <w:rFonts w:hint="cs"/>
          <w:rtl/>
        </w:rPr>
        <w:t xml:space="preserve">: </w:t>
      </w:r>
      <w:r>
        <w:rPr>
          <w:rtl/>
        </w:rPr>
        <w:t xml:space="preserve">רב </w:t>
      </w:r>
      <w:bookmarkStart w:id="4741" w:name="_ETM_Q13_657069"/>
      <w:bookmarkStart w:id="4742" w:name="_ETM_Q13_657400"/>
      <w:bookmarkEnd w:id="4741"/>
      <w:bookmarkEnd w:id="4742"/>
      <w:r>
        <w:rPr>
          <w:rFonts w:hint="cs"/>
          <w:rtl/>
        </w:rPr>
        <w:t xml:space="preserve">אחד </w:t>
      </w:r>
      <w:r>
        <w:rPr>
          <w:rtl/>
        </w:rPr>
        <w:t xml:space="preserve">ידע </w:t>
      </w:r>
      <w:bookmarkStart w:id="4743" w:name="_ETM_Q13_657670"/>
      <w:bookmarkEnd w:id="4743"/>
      <w:r>
        <w:rPr>
          <w:rtl/>
        </w:rPr>
        <w:t xml:space="preserve">לדרוש </w:t>
      </w:r>
      <w:bookmarkStart w:id="4744" w:name="_ETM_Q13_658150"/>
      <w:bookmarkEnd w:id="4744"/>
      <w:r>
        <w:rPr>
          <w:rtl/>
        </w:rPr>
        <w:t xml:space="preserve">רק </w:t>
      </w:r>
      <w:bookmarkStart w:id="4745" w:name="_ETM_Q13_658450"/>
      <w:bookmarkEnd w:id="4745"/>
      <w:r>
        <w:rPr>
          <w:rtl/>
        </w:rPr>
        <w:t xml:space="preserve">את </w:t>
      </w:r>
      <w:bookmarkStart w:id="4746" w:name="_ETM_Q13_658569"/>
      <w:bookmarkEnd w:id="4746"/>
      <w:r>
        <w:rPr>
          <w:rtl/>
        </w:rPr>
        <w:t xml:space="preserve">פרשת </w:t>
      </w:r>
      <w:bookmarkStart w:id="4747" w:name="_ETM_Q13_659019"/>
      <w:bookmarkEnd w:id="4747"/>
      <w:r>
        <w:rPr>
          <w:rtl/>
        </w:rPr>
        <w:t xml:space="preserve">בני </w:t>
      </w:r>
      <w:bookmarkStart w:id="4748" w:name="_ETM_Q13_659260"/>
      <w:bookmarkEnd w:id="4748"/>
      <w:r>
        <w:rPr>
          <w:rtl/>
        </w:rPr>
        <w:t>קורח</w:t>
      </w:r>
      <w:r>
        <w:rPr>
          <w:rFonts w:hint="cs"/>
          <w:rtl/>
        </w:rPr>
        <w:t>.</w:t>
      </w:r>
      <w:bookmarkStart w:id="4749" w:name="_ETM_Q13_659656"/>
      <w:bookmarkEnd w:id="4749"/>
      <w:r>
        <w:rPr>
          <w:rtl/>
        </w:rPr>
        <w:t xml:space="preserve"> </w:t>
      </w:r>
      <w:bookmarkStart w:id="4750" w:name="_ETM_Q13_660349"/>
      <w:bookmarkEnd w:id="4750"/>
      <w:r>
        <w:rPr>
          <w:rtl/>
        </w:rPr>
        <w:t xml:space="preserve">כל </w:t>
      </w:r>
      <w:bookmarkStart w:id="4751" w:name="_ETM_Q13_660560"/>
      <w:bookmarkEnd w:id="4751"/>
      <w:r>
        <w:rPr>
          <w:rtl/>
        </w:rPr>
        <w:t xml:space="preserve">שבוע </w:t>
      </w:r>
      <w:bookmarkStart w:id="4752" w:name="_ETM_Q13_660950"/>
      <w:bookmarkEnd w:id="4752"/>
      <w:r>
        <w:rPr>
          <w:rtl/>
        </w:rPr>
        <w:t xml:space="preserve">לפני </w:t>
      </w:r>
      <w:bookmarkStart w:id="4753" w:name="_ETM_Q13_661280"/>
      <w:bookmarkEnd w:id="4753"/>
      <w:r>
        <w:rPr>
          <w:rtl/>
        </w:rPr>
        <w:t xml:space="preserve">שהיה </w:t>
      </w:r>
      <w:bookmarkStart w:id="4754" w:name="_ETM_Q13_661640"/>
      <w:bookmarkEnd w:id="4754"/>
      <w:r>
        <w:rPr>
          <w:rtl/>
        </w:rPr>
        <w:t xml:space="preserve">עולה </w:t>
      </w:r>
      <w:bookmarkStart w:id="4755" w:name="_ETM_Q13_662150"/>
      <w:bookmarkEnd w:id="4755"/>
      <w:r>
        <w:rPr>
          <w:rtl/>
        </w:rPr>
        <w:t>לש</w:t>
      </w:r>
      <w:r>
        <w:rPr>
          <w:rFonts w:hint="cs"/>
          <w:rtl/>
        </w:rPr>
        <w:t>א</w:t>
      </w:r>
      <w:r>
        <w:rPr>
          <w:rtl/>
        </w:rPr>
        <w:t xml:space="preserve">ת </w:t>
      </w:r>
      <w:bookmarkStart w:id="4756" w:name="_ETM_Q13_662540"/>
      <w:bookmarkEnd w:id="4756"/>
      <w:r>
        <w:rPr>
          <w:rtl/>
        </w:rPr>
        <w:t xml:space="preserve">את </w:t>
      </w:r>
      <w:bookmarkStart w:id="4757" w:name="_ETM_Q13_662690"/>
      <w:bookmarkEnd w:id="4757"/>
      <w:r>
        <w:rPr>
          <w:rtl/>
        </w:rPr>
        <w:t>הדרשה</w:t>
      </w:r>
      <w:r>
        <w:rPr>
          <w:rFonts w:hint="cs"/>
          <w:rtl/>
        </w:rPr>
        <w:t>,</w:t>
      </w:r>
      <w:bookmarkStart w:id="4758" w:name="_ETM_Q13_664236"/>
      <w:bookmarkEnd w:id="4758"/>
      <w:r>
        <w:rPr>
          <w:rtl/>
        </w:rPr>
        <w:t xml:space="preserve"> </w:t>
      </w:r>
      <w:bookmarkStart w:id="4759" w:name="_ETM_Q13_663140"/>
      <w:bookmarkEnd w:id="4759"/>
      <w:r>
        <w:rPr>
          <w:rtl/>
        </w:rPr>
        <w:t xml:space="preserve">היה </w:t>
      </w:r>
      <w:bookmarkStart w:id="4760" w:name="_ETM_Q13_663349"/>
      <w:bookmarkEnd w:id="4760"/>
      <w:r>
        <w:rPr>
          <w:rtl/>
        </w:rPr>
        <w:t xml:space="preserve">מעמיד </w:t>
      </w:r>
      <w:bookmarkStart w:id="4761" w:name="_ETM_Q13_663709"/>
      <w:bookmarkEnd w:id="4761"/>
      <w:r>
        <w:rPr>
          <w:rtl/>
        </w:rPr>
        <w:t xml:space="preserve">פנים </w:t>
      </w:r>
      <w:bookmarkStart w:id="4762" w:name="_ETM_Q13_664010"/>
      <w:bookmarkEnd w:id="4762"/>
      <w:r>
        <w:rPr>
          <w:rtl/>
        </w:rPr>
        <w:t xml:space="preserve">שהוא </w:t>
      </w:r>
      <w:bookmarkStart w:id="4763" w:name="_ETM_Q13_664250"/>
      <w:bookmarkEnd w:id="4763"/>
      <w:r>
        <w:rPr>
          <w:rtl/>
        </w:rPr>
        <w:t xml:space="preserve">לא </w:t>
      </w:r>
      <w:bookmarkStart w:id="4764" w:name="_ETM_Q13_664430"/>
      <w:bookmarkEnd w:id="4764"/>
      <w:r>
        <w:rPr>
          <w:rtl/>
        </w:rPr>
        <w:t xml:space="preserve">מוצא </w:t>
      </w:r>
      <w:bookmarkStart w:id="4765" w:name="_ETM_Q13_664940"/>
      <w:bookmarkEnd w:id="4765"/>
      <w:r>
        <w:rPr>
          <w:rFonts w:hint="cs"/>
          <w:rtl/>
        </w:rPr>
        <w:t xml:space="preserve">את </w:t>
      </w:r>
      <w:r>
        <w:rPr>
          <w:rtl/>
        </w:rPr>
        <w:t xml:space="preserve">דפי </w:t>
      </w:r>
      <w:bookmarkStart w:id="4766" w:name="_ETM_Q13_665360"/>
      <w:bookmarkEnd w:id="4766"/>
      <w:r>
        <w:rPr>
          <w:rtl/>
        </w:rPr>
        <w:t xml:space="preserve">הפרשה </w:t>
      </w:r>
      <w:bookmarkStart w:id="4767" w:name="_ETM_Q13_666470"/>
      <w:bookmarkEnd w:id="4767"/>
      <w:r>
        <w:rPr>
          <w:rtl/>
        </w:rPr>
        <w:t xml:space="preserve">שהוא </w:t>
      </w:r>
      <w:bookmarkStart w:id="4768" w:name="_ETM_Q13_666709"/>
      <w:bookmarkEnd w:id="4768"/>
      <w:r>
        <w:rPr>
          <w:rtl/>
        </w:rPr>
        <w:t>הכין</w:t>
      </w:r>
      <w:r>
        <w:rPr>
          <w:rFonts w:hint="cs"/>
          <w:rtl/>
        </w:rPr>
        <w:t>,</w:t>
      </w:r>
      <w:bookmarkStart w:id="4769" w:name="_ETM_Q13_668256"/>
      <w:bookmarkEnd w:id="4769"/>
      <w:r>
        <w:rPr>
          <w:rtl/>
        </w:rPr>
        <w:t xml:space="preserve"> </w:t>
      </w:r>
      <w:bookmarkStart w:id="4770" w:name="_ETM_Q13_667040"/>
      <w:bookmarkEnd w:id="4770"/>
      <w:r>
        <w:rPr>
          <w:rtl/>
        </w:rPr>
        <w:t xml:space="preserve">והיה </w:t>
      </w:r>
      <w:bookmarkStart w:id="4771" w:name="_ETM_Q13_667310"/>
      <w:bookmarkEnd w:id="4771"/>
      <w:r>
        <w:rPr>
          <w:rtl/>
        </w:rPr>
        <w:t>מצהיר</w:t>
      </w:r>
      <w:r>
        <w:rPr>
          <w:rFonts w:hint="cs"/>
          <w:rtl/>
        </w:rPr>
        <w:t>:</w:t>
      </w:r>
      <w:r>
        <w:rPr>
          <w:rtl/>
        </w:rPr>
        <w:t xml:space="preserve"> </w:t>
      </w:r>
      <w:bookmarkStart w:id="4772" w:name="_ETM_Q13_668150"/>
      <w:bookmarkEnd w:id="4772"/>
      <w:r>
        <w:rPr>
          <w:rtl/>
        </w:rPr>
        <w:t xml:space="preserve">הם </w:t>
      </w:r>
      <w:bookmarkStart w:id="4773" w:name="_ETM_Q13_668510"/>
      <w:bookmarkEnd w:id="4773"/>
      <w:r>
        <w:rPr>
          <w:rtl/>
        </w:rPr>
        <w:t xml:space="preserve">נעלמו </w:t>
      </w:r>
      <w:bookmarkStart w:id="4774" w:name="_ETM_Q13_669050"/>
      <w:bookmarkEnd w:id="4774"/>
      <w:r>
        <w:rPr>
          <w:rtl/>
        </w:rPr>
        <w:t xml:space="preserve">כאילו </w:t>
      </w:r>
      <w:bookmarkStart w:id="4775" w:name="_ETM_Q13_669410"/>
      <w:bookmarkEnd w:id="4775"/>
      <w:r>
        <w:rPr>
          <w:rtl/>
        </w:rPr>
        <w:t xml:space="preserve">בלעה </w:t>
      </w:r>
      <w:bookmarkStart w:id="4776" w:name="_ETM_Q13_669890"/>
      <w:bookmarkEnd w:id="4776"/>
      <w:r>
        <w:rPr>
          <w:rtl/>
        </w:rPr>
        <w:t>אות</w:t>
      </w:r>
      <w:r>
        <w:rPr>
          <w:rFonts w:hint="cs"/>
          <w:rtl/>
        </w:rPr>
        <w:t>ם</w:t>
      </w:r>
      <w:r>
        <w:rPr>
          <w:rtl/>
        </w:rPr>
        <w:t xml:space="preserve"> </w:t>
      </w:r>
      <w:bookmarkStart w:id="4777" w:name="_ETM_Q13_670190"/>
      <w:bookmarkEnd w:id="4777"/>
      <w:r>
        <w:rPr>
          <w:rtl/>
        </w:rPr>
        <w:t>האדמה</w:t>
      </w:r>
      <w:r>
        <w:rPr>
          <w:rFonts w:hint="cs"/>
          <w:rtl/>
        </w:rPr>
        <w:t>,</w:t>
      </w:r>
      <w:r>
        <w:rPr>
          <w:rtl/>
        </w:rPr>
        <w:t xml:space="preserve"> </w:t>
      </w:r>
      <w:bookmarkStart w:id="4778" w:name="_ETM_Q13_671340"/>
      <w:bookmarkEnd w:id="4778"/>
      <w:r>
        <w:rPr>
          <w:rtl/>
        </w:rPr>
        <w:t xml:space="preserve">ממש </w:t>
      </w:r>
      <w:bookmarkStart w:id="4779" w:name="_ETM_Q13_671909"/>
      <w:bookmarkEnd w:id="4779"/>
      <w:r>
        <w:rPr>
          <w:rtl/>
        </w:rPr>
        <w:t xml:space="preserve">כמו </w:t>
      </w:r>
      <w:bookmarkStart w:id="4780" w:name="_ETM_Q13_672269"/>
      <w:bookmarkEnd w:id="4780"/>
      <w:r>
        <w:rPr>
          <w:rtl/>
        </w:rPr>
        <w:t xml:space="preserve">קורח </w:t>
      </w:r>
      <w:bookmarkStart w:id="4781" w:name="_ETM_Q13_672629"/>
      <w:bookmarkEnd w:id="4781"/>
      <w:r>
        <w:rPr>
          <w:rtl/>
        </w:rPr>
        <w:t>ועדתו</w:t>
      </w:r>
      <w:r>
        <w:rPr>
          <w:rFonts w:hint="cs"/>
          <w:rtl/>
        </w:rPr>
        <w:t>.</w:t>
      </w:r>
      <w:bookmarkStart w:id="4782" w:name="_ETM_Q13_674656"/>
      <w:bookmarkEnd w:id="4782"/>
      <w:r>
        <w:rPr>
          <w:rtl/>
        </w:rPr>
        <w:t xml:space="preserve"> </w:t>
      </w:r>
      <w:bookmarkStart w:id="4783" w:name="_ETM_Q13_673409"/>
      <w:bookmarkEnd w:id="4783"/>
      <w:r>
        <w:rPr>
          <w:rtl/>
        </w:rPr>
        <w:t>ואפרופו</w:t>
      </w:r>
      <w:r w:rsidRPr="00291B02">
        <w:rPr>
          <w:rtl/>
        </w:rPr>
        <w:t xml:space="preserve"> </w:t>
      </w:r>
      <w:r>
        <w:rPr>
          <w:rtl/>
        </w:rPr>
        <w:t xml:space="preserve">בני </w:t>
      </w:r>
      <w:bookmarkStart w:id="4784" w:name="_ETM_Q13_675300"/>
      <w:bookmarkEnd w:id="4784"/>
      <w:r>
        <w:rPr>
          <w:rtl/>
        </w:rPr>
        <w:t>קורח</w:t>
      </w:r>
      <w:r>
        <w:rPr>
          <w:rFonts w:hint="cs"/>
          <w:rtl/>
        </w:rPr>
        <w:t>,</w:t>
      </w:r>
      <w:r>
        <w:rPr>
          <w:rtl/>
        </w:rPr>
        <w:t xml:space="preserve"> </w:t>
      </w:r>
      <w:bookmarkStart w:id="4785" w:name="_ETM_Q13_674489"/>
      <w:bookmarkEnd w:id="4785"/>
      <w:r>
        <w:rPr>
          <w:rtl/>
        </w:rPr>
        <w:t xml:space="preserve">הוא </w:t>
      </w:r>
      <w:bookmarkStart w:id="4786" w:name="_ETM_Q13_674610"/>
      <w:bookmarkEnd w:id="4786"/>
      <w:r>
        <w:rPr>
          <w:rtl/>
        </w:rPr>
        <w:t xml:space="preserve">היה </w:t>
      </w:r>
      <w:bookmarkStart w:id="4787" w:name="_ETM_Q13_674790"/>
      <w:bookmarkEnd w:id="4787"/>
      <w:r>
        <w:rPr>
          <w:rtl/>
        </w:rPr>
        <w:t>אומר</w:t>
      </w:r>
      <w:r>
        <w:rPr>
          <w:rFonts w:hint="cs"/>
          <w:rtl/>
        </w:rPr>
        <w:t>,</w:t>
      </w:r>
      <w:r>
        <w:rPr>
          <w:rtl/>
        </w:rPr>
        <w:t xml:space="preserve"> </w:t>
      </w:r>
      <w:bookmarkStart w:id="4788" w:name="_ETM_Q13_675060"/>
      <w:bookmarkStart w:id="4789" w:name="_ETM_Q13_677390"/>
      <w:bookmarkEnd w:id="4788"/>
      <w:bookmarkEnd w:id="4789"/>
      <w:r>
        <w:rPr>
          <w:rtl/>
        </w:rPr>
        <w:t xml:space="preserve">ואז </w:t>
      </w:r>
      <w:bookmarkStart w:id="4790" w:name="_ETM_Q13_677840"/>
      <w:bookmarkEnd w:id="4790"/>
      <w:r>
        <w:rPr>
          <w:rtl/>
        </w:rPr>
        <w:t xml:space="preserve">הוא </w:t>
      </w:r>
      <w:bookmarkStart w:id="4791" w:name="_ETM_Q13_677930"/>
      <w:bookmarkEnd w:id="4791"/>
      <w:r>
        <w:rPr>
          <w:rtl/>
        </w:rPr>
        <w:t xml:space="preserve">היה </w:t>
      </w:r>
      <w:bookmarkStart w:id="4792" w:name="_ETM_Q13_678540"/>
      <w:bookmarkEnd w:id="4792"/>
      <w:r>
        <w:rPr>
          <w:rtl/>
        </w:rPr>
        <w:t xml:space="preserve">כל </w:t>
      </w:r>
      <w:bookmarkStart w:id="4793" w:name="_ETM_Q13_678780"/>
      <w:bookmarkEnd w:id="4793"/>
      <w:r>
        <w:rPr>
          <w:rtl/>
        </w:rPr>
        <w:t xml:space="preserve">פעם </w:t>
      </w:r>
      <w:bookmarkStart w:id="4794" w:name="_ETM_Q13_678990"/>
      <w:bookmarkEnd w:id="4794"/>
      <w:r>
        <w:rPr>
          <w:rtl/>
        </w:rPr>
        <w:t xml:space="preserve">חוזר </w:t>
      </w:r>
      <w:bookmarkStart w:id="4795" w:name="_ETM_Q13_679410"/>
      <w:bookmarkEnd w:id="4795"/>
      <w:r>
        <w:rPr>
          <w:rtl/>
        </w:rPr>
        <w:t xml:space="preserve">על </w:t>
      </w:r>
      <w:bookmarkStart w:id="4796" w:name="_ETM_Q13_679530"/>
      <w:bookmarkEnd w:id="4796"/>
      <w:r>
        <w:rPr>
          <w:rtl/>
        </w:rPr>
        <w:t xml:space="preserve">הדרשה </w:t>
      </w:r>
      <w:bookmarkStart w:id="4797" w:name="_ETM_Q13_679920"/>
      <w:bookmarkEnd w:id="4797"/>
      <w:r>
        <w:rPr>
          <w:rtl/>
        </w:rPr>
        <w:t xml:space="preserve">שלו </w:t>
      </w:r>
      <w:bookmarkStart w:id="4798" w:name="_ETM_Q13_680280"/>
      <w:bookmarkEnd w:id="4798"/>
      <w:r>
        <w:rPr>
          <w:rFonts w:hint="cs"/>
          <w:rtl/>
        </w:rPr>
        <w:t xml:space="preserve">על </w:t>
      </w:r>
      <w:bookmarkStart w:id="4799" w:name="_ETM_Q13_680520"/>
      <w:bookmarkEnd w:id="4799"/>
      <w:r>
        <w:rPr>
          <w:rtl/>
        </w:rPr>
        <w:t xml:space="preserve">בני </w:t>
      </w:r>
      <w:bookmarkStart w:id="4800" w:name="_ETM_Q13_680730"/>
      <w:bookmarkEnd w:id="4800"/>
      <w:r>
        <w:rPr>
          <w:rFonts w:hint="cs"/>
          <w:rtl/>
        </w:rPr>
        <w:t>ק</w:t>
      </w:r>
      <w:r>
        <w:rPr>
          <w:rtl/>
        </w:rPr>
        <w:t>ו</w:t>
      </w:r>
      <w:r>
        <w:rPr>
          <w:rFonts w:hint="cs"/>
          <w:rtl/>
        </w:rPr>
        <w:t>ר</w:t>
      </w:r>
      <w:r>
        <w:rPr>
          <w:rtl/>
        </w:rPr>
        <w:t>ח</w:t>
      </w:r>
      <w:r>
        <w:rPr>
          <w:rFonts w:hint="cs"/>
          <w:rtl/>
        </w:rPr>
        <w:t>.</w:t>
      </w:r>
    </w:p>
    <w:p w:rsidR="00DF2813" w:rsidRDefault="00DF2813" w:rsidP="00A9714A">
      <w:pPr>
        <w:rPr>
          <w:rtl/>
        </w:rPr>
      </w:pPr>
      <w:bookmarkStart w:id="4801" w:name="_ETM_Q13_681196"/>
      <w:bookmarkEnd w:id="4801"/>
    </w:p>
    <w:p w:rsidR="00DF2813" w:rsidRDefault="00DF2813" w:rsidP="00A9714A">
      <w:pPr>
        <w:rPr>
          <w:rtl/>
        </w:rPr>
      </w:pPr>
      <w:bookmarkStart w:id="4802" w:name="_ETM_Q13_681850"/>
      <w:bookmarkEnd w:id="4802"/>
      <w:r>
        <w:rPr>
          <w:rtl/>
        </w:rPr>
        <w:t xml:space="preserve">כך </w:t>
      </w:r>
      <w:bookmarkStart w:id="4803" w:name="_ETM_Q13_682330"/>
      <w:bookmarkEnd w:id="4803"/>
      <w:r>
        <w:rPr>
          <w:rtl/>
        </w:rPr>
        <w:t xml:space="preserve">פני </w:t>
      </w:r>
      <w:bookmarkStart w:id="4804" w:name="_ETM_Q13_682630"/>
      <w:bookmarkEnd w:id="4804"/>
      <w:r>
        <w:rPr>
          <w:rtl/>
        </w:rPr>
        <w:t xml:space="preserve">הדברים </w:t>
      </w:r>
      <w:bookmarkStart w:id="4805" w:name="_ETM_Q13_683200"/>
      <w:bookmarkEnd w:id="4805"/>
      <w:r>
        <w:rPr>
          <w:rtl/>
        </w:rPr>
        <w:t xml:space="preserve">כשעולים </w:t>
      </w:r>
      <w:bookmarkStart w:id="4806" w:name="_ETM_Q13_683890"/>
      <w:bookmarkEnd w:id="4806"/>
      <w:r>
        <w:rPr>
          <w:rtl/>
        </w:rPr>
        <w:t xml:space="preserve">לכאן </w:t>
      </w:r>
      <w:bookmarkStart w:id="4807" w:name="_ETM_Q13_684460"/>
      <w:bookmarkEnd w:id="4807"/>
      <w:r>
        <w:rPr>
          <w:rtl/>
        </w:rPr>
        <w:t xml:space="preserve">אנשים </w:t>
      </w:r>
      <w:bookmarkStart w:id="4808" w:name="_ETM_Q13_684940"/>
      <w:bookmarkEnd w:id="4808"/>
      <w:r>
        <w:rPr>
          <w:rtl/>
        </w:rPr>
        <w:t xml:space="preserve">שאין </w:t>
      </w:r>
      <w:bookmarkStart w:id="4809" w:name="_ETM_Q13_685240"/>
      <w:bookmarkEnd w:id="4809"/>
      <w:r>
        <w:rPr>
          <w:rtl/>
        </w:rPr>
        <w:t xml:space="preserve">להם </w:t>
      </w:r>
      <w:bookmarkStart w:id="4810" w:name="_ETM_Q13_685480"/>
      <w:bookmarkEnd w:id="4810"/>
      <w:r>
        <w:rPr>
          <w:rtl/>
        </w:rPr>
        <w:t xml:space="preserve">מה </w:t>
      </w:r>
      <w:bookmarkStart w:id="4811" w:name="_ETM_Q13_685600"/>
      <w:bookmarkEnd w:id="4811"/>
      <w:r>
        <w:rPr>
          <w:rtl/>
        </w:rPr>
        <w:t>להגיד</w:t>
      </w:r>
      <w:r>
        <w:rPr>
          <w:rFonts w:hint="cs"/>
          <w:rtl/>
        </w:rPr>
        <w:t>,</w:t>
      </w:r>
      <w:r>
        <w:rPr>
          <w:rtl/>
        </w:rPr>
        <w:t xml:space="preserve"> </w:t>
      </w:r>
      <w:bookmarkStart w:id="4812" w:name="_ETM_Q13_686890"/>
      <w:bookmarkEnd w:id="4812"/>
      <w:r>
        <w:rPr>
          <w:rtl/>
        </w:rPr>
        <w:t xml:space="preserve">ומדברים </w:t>
      </w:r>
      <w:bookmarkStart w:id="4813" w:name="_ETM_Q13_687430"/>
      <w:bookmarkEnd w:id="4813"/>
      <w:r>
        <w:rPr>
          <w:rtl/>
        </w:rPr>
        <w:t xml:space="preserve">על </w:t>
      </w:r>
      <w:bookmarkStart w:id="4814" w:name="_ETM_Q13_687550"/>
      <w:bookmarkEnd w:id="4814"/>
      <w:r>
        <w:rPr>
          <w:rtl/>
        </w:rPr>
        <w:t>גזענות</w:t>
      </w:r>
      <w:r>
        <w:rPr>
          <w:rFonts w:hint="cs"/>
          <w:rtl/>
        </w:rPr>
        <w:t>,</w:t>
      </w:r>
      <w:r>
        <w:rPr>
          <w:rtl/>
        </w:rPr>
        <w:t xml:space="preserve"> </w:t>
      </w:r>
      <w:bookmarkStart w:id="4815" w:name="_ETM_Q13_689500"/>
      <w:bookmarkEnd w:id="4815"/>
      <w:r>
        <w:rPr>
          <w:rtl/>
        </w:rPr>
        <w:t xml:space="preserve">ומאשימים </w:t>
      </w:r>
      <w:bookmarkStart w:id="4816" w:name="_ETM_Q13_690490"/>
      <w:bookmarkEnd w:id="4816"/>
      <w:r>
        <w:rPr>
          <w:rtl/>
        </w:rPr>
        <w:t>אותנו</w:t>
      </w:r>
      <w:r>
        <w:rPr>
          <w:rFonts w:hint="cs"/>
          <w:rtl/>
        </w:rPr>
        <w:t>,</w:t>
      </w:r>
      <w:r>
        <w:rPr>
          <w:rtl/>
        </w:rPr>
        <w:t xml:space="preserve"> </w:t>
      </w:r>
      <w:bookmarkStart w:id="4817" w:name="_ETM_Q13_692400"/>
      <w:bookmarkEnd w:id="4817"/>
      <w:r>
        <w:rPr>
          <w:rtl/>
        </w:rPr>
        <w:t xml:space="preserve">את </w:t>
      </w:r>
      <w:bookmarkStart w:id="4818" w:name="_ETM_Q13_692580"/>
      <w:bookmarkEnd w:id="4818"/>
      <w:r>
        <w:rPr>
          <w:rtl/>
        </w:rPr>
        <w:t xml:space="preserve">מפלגת </w:t>
      </w:r>
      <w:bookmarkStart w:id="4819" w:name="_ETM_Q13_693059"/>
      <w:bookmarkEnd w:id="4819"/>
      <w:r>
        <w:rPr>
          <w:rtl/>
        </w:rPr>
        <w:t xml:space="preserve">יש </w:t>
      </w:r>
      <w:bookmarkStart w:id="4820" w:name="_ETM_Q13_693300"/>
      <w:bookmarkEnd w:id="4820"/>
      <w:r>
        <w:rPr>
          <w:rtl/>
        </w:rPr>
        <w:t>עתיד</w:t>
      </w:r>
      <w:r>
        <w:rPr>
          <w:rFonts w:hint="cs"/>
          <w:rtl/>
        </w:rPr>
        <w:t>,</w:t>
      </w:r>
      <w:r>
        <w:rPr>
          <w:rtl/>
        </w:rPr>
        <w:t xml:space="preserve"> </w:t>
      </w:r>
      <w:bookmarkStart w:id="4821" w:name="_ETM_Q13_694470"/>
      <w:bookmarkEnd w:id="4821"/>
      <w:r>
        <w:rPr>
          <w:rtl/>
        </w:rPr>
        <w:t>בגזענ</w:t>
      </w:r>
      <w:bookmarkStart w:id="4822" w:name="_ETM_Q13_694977"/>
      <w:bookmarkEnd w:id="4822"/>
      <w:r>
        <w:rPr>
          <w:rtl/>
        </w:rPr>
        <w:t>ות</w:t>
      </w:r>
      <w:r>
        <w:rPr>
          <w:rFonts w:hint="cs"/>
          <w:rtl/>
        </w:rPr>
        <w:t xml:space="preserve">, ואת יאיר </w:t>
      </w:r>
      <w:bookmarkStart w:id="4823" w:name="_ETM_Q13_696019"/>
      <w:bookmarkStart w:id="4824" w:name="_ETM_Q13_696590"/>
      <w:bookmarkStart w:id="4825" w:name="_ETM_Q13_696829"/>
      <w:bookmarkEnd w:id="4823"/>
      <w:bookmarkEnd w:id="4824"/>
      <w:bookmarkEnd w:id="4825"/>
      <w:r>
        <w:rPr>
          <w:rFonts w:hint="cs"/>
          <w:rtl/>
        </w:rPr>
        <w:t>ב</w:t>
      </w:r>
      <w:r>
        <w:rPr>
          <w:rtl/>
        </w:rPr>
        <w:t>גזענות</w:t>
      </w:r>
      <w:r>
        <w:rPr>
          <w:rFonts w:hint="cs"/>
          <w:rtl/>
        </w:rPr>
        <w:t>, ואת</w:t>
      </w:r>
      <w:bookmarkStart w:id="4826" w:name="_ETM_Q13_699147"/>
      <w:bookmarkEnd w:id="4826"/>
      <w:r>
        <w:rPr>
          <w:rtl/>
        </w:rPr>
        <w:t xml:space="preserve"> </w:t>
      </w:r>
      <w:bookmarkStart w:id="4827" w:name="_ETM_Q13_698459"/>
      <w:bookmarkEnd w:id="4827"/>
      <w:r>
        <w:rPr>
          <w:rtl/>
        </w:rPr>
        <w:t xml:space="preserve">רם </w:t>
      </w:r>
      <w:bookmarkStart w:id="4828" w:name="_ETM_Q13_698639"/>
      <w:bookmarkEnd w:id="4828"/>
      <w:r>
        <w:rPr>
          <w:rtl/>
        </w:rPr>
        <w:t xml:space="preserve">בן </w:t>
      </w:r>
      <w:bookmarkStart w:id="4829" w:name="_ETM_Q13_698819"/>
      <w:bookmarkEnd w:id="4829"/>
      <w:r>
        <w:rPr>
          <w:rtl/>
        </w:rPr>
        <w:t xml:space="preserve">ברק </w:t>
      </w:r>
      <w:bookmarkStart w:id="4830" w:name="_ETM_Q13_699120"/>
      <w:bookmarkEnd w:id="4830"/>
      <w:r>
        <w:rPr>
          <w:rtl/>
        </w:rPr>
        <w:t>בגזענות</w:t>
      </w:r>
      <w:r>
        <w:rPr>
          <w:rFonts w:hint="cs"/>
          <w:rtl/>
        </w:rPr>
        <w:t>.</w:t>
      </w:r>
      <w:r>
        <w:rPr>
          <w:rtl/>
        </w:rPr>
        <w:t xml:space="preserve"> </w:t>
      </w:r>
      <w:bookmarkStart w:id="4831" w:name="_ETM_Q13_700139"/>
      <w:bookmarkEnd w:id="4831"/>
      <w:r>
        <w:rPr>
          <w:rtl/>
        </w:rPr>
        <w:t xml:space="preserve">אני </w:t>
      </w:r>
      <w:bookmarkStart w:id="4832" w:name="_ETM_Q13_700379"/>
      <w:bookmarkEnd w:id="4832"/>
      <w:r>
        <w:rPr>
          <w:rtl/>
        </w:rPr>
        <w:t xml:space="preserve">רוצה </w:t>
      </w:r>
      <w:bookmarkStart w:id="4833" w:name="_ETM_Q13_700620"/>
      <w:bookmarkEnd w:id="4833"/>
      <w:r>
        <w:rPr>
          <w:rtl/>
        </w:rPr>
        <w:t xml:space="preserve">לציין </w:t>
      </w:r>
      <w:bookmarkStart w:id="4834" w:name="_ETM_Q13_701010"/>
      <w:bookmarkEnd w:id="4834"/>
      <w:r>
        <w:rPr>
          <w:rtl/>
        </w:rPr>
        <w:t>בפניכם</w:t>
      </w:r>
      <w:r>
        <w:rPr>
          <w:rFonts w:hint="cs"/>
          <w:rtl/>
        </w:rPr>
        <w:t>,</w:t>
      </w:r>
      <w:r>
        <w:rPr>
          <w:rtl/>
        </w:rPr>
        <w:t xml:space="preserve"> </w:t>
      </w:r>
      <w:bookmarkStart w:id="4835" w:name="_ETM_Q13_702459"/>
      <w:bookmarkEnd w:id="4835"/>
      <w:r>
        <w:rPr>
          <w:rtl/>
        </w:rPr>
        <w:t xml:space="preserve">במיוחד </w:t>
      </w:r>
      <w:bookmarkStart w:id="4836" w:name="_ETM_Q13_702940"/>
      <w:bookmarkEnd w:id="4836"/>
      <w:r>
        <w:rPr>
          <w:rtl/>
        </w:rPr>
        <w:t>לחבר</w:t>
      </w:r>
      <w:r>
        <w:rPr>
          <w:rFonts w:hint="cs"/>
          <w:rtl/>
        </w:rPr>
        <w:t>'</w:t>
      </w:r>
      <w:r>
        <w:rPr>
          <w:rtl/>
        </w:rPr>
        <w:t xml:space="preserve">ה </w:t>
      </w:r>
      <w:bookmarkStart w:id="4837" w:name="_ETM_Q13_703330"/>
      <w:bookmarkEnd w:id="4837"/>
      <w:r>
        <w:rPr>
          <w:rtl/>
        </w:rPr>
        <w:t>החדשים</w:t>
      </w:r>
      <w:r>
        <w:rPr>
          <w:rFonts w:hint="cs"/>
          <w:rtl/>
        </w:rPr>
        <w:t>:</w:t>
      </w:r>
      <w:r>
        <w:rPr>
          <w:rtl/>
        </w:rPr>
        <w:t xml:space="preserve"> </w:t>
      </w:r>
      <w:bookmarkStart w:id="4838" w:name="_ETM_Q13_705200"/>
      <w:bookmarkEnd w:id="4838"/>
      <w:r>
        <w:rPr>
          <w:rFonts w:hint="cs"/>
          <w:rtl/>
        </w:rPr>
        <w:t>ב</w:t>
      </w:r>
      <w:r>
        <w:rPr>
          <w:rtl/>
        </w:rPr>
        <w:t xml:space="preserve">מפלגת </w:t>
      </w:r>
      <w:bookmarkStart w:id="4839" w:name="_ETM_Q13_705769"/>
      <w:bookmarkEnd w:id="4839"/>
      <w:r>
        <w:rPr>
          <w:rtl/>
        </w:rPr>
        <w:t xml:space="preserve">יש </w:t>
      </w:r>
      <w:bookmarkStart w:id="4840" w:name="_ETM_Q13_705919"/>
      <w:bookmarkEnd w:id="4840"/>
      <w:r>
        <w:rPr>
          <w:rtl/>
        </w:rPr>
        <w:t xml:space="preserve">עתיד </w:t>
      </w:r>
      <w:bookmarkStart w:id="4841" w:name="_ETM_Q13_706400"/>
      <w:bookmarkEnd w:id="4841"/>
      <w:r>
        <w:rPr>
          <w:rtl/>
        </w:rPr>
        <w:t xml:space="preserve">24 </w:t>
      </w:r>
      <w:bookmarkStart w:id="4842" w:name="_ETM_Q13_707150"/>
      <w:bookmarkEnd w:id="4842"/>
      <w:r>
        <w:rPr>
          <w:rtl/>
        </w:rPr>
        <w:t>ח"כים</w:t>
      </w:r>
      <w:r>
        <w:rPr>
          <w:rFonts w:hint="cs"/>
          <w:rtl/>
        </w:rPr>
        <w:t>.</w:t>
      </w:r>
      <w:r>
        <w:rPr>
          <w:rtl/>
        </w:rPr>
        <w:t xml:space="preserve"> </w:t>
      </w:r>
      <w:bookmarkStart w:id="4843" w:name="_ETM_Q13_707569"/>
      <w:bookmarkEnd w:id="4843"/>
      <w:r>
        <w:rPr>
          <w:rtl/>
        </w:rPr>
        <w:t xml:space="preserve">לא </w:t>
      </w:r>
      <w:bookmarkStart w:id="4844" w:name="_ETM_Q13_707719"/>
      <w:bookmarkEnd w:id="4844"/>
      <w:r>
        <w:rPr>
          <w:rtl/>
        </w:rPr>
        <w:t xml:space="preserve">הייתי </w:t>
      </w:r>
      <w:bookmarkStart w:id="4845" w:name="_ETM_Q13_707989"/>
      <w:bookmarkEnd w:id="4845"/>
      <w:r>
        <w:rPr>
          <w:rtl/>
        </w:rPr>
        <w:t xml:space="preserve">עושה </w:t>
      </w:r>
      <w:bookmarkStart w:id="4846" w:name="_ETM_Q13_708349"/>
      <w:bookmarkEnd w:id="4846"/>
      <w:r>
        <w:rPr>
          <w:rtl/>
        </w:rPr>
        <w:t xml:space="preserve">את </w:t>
      </w:r>
      <w:bookmarkStart w:id="4847" w:name="_ETM_Q13_708409"/>
      <w:bookmarkEnd w:id="4847"/>
      <w:r>
        <w:rPr>
          <w:rtl/>
        </w:rPr>
        <w:t>זה</w:t>
      </w:r>
      <w:r>
        <w:rPr>
          <w:rFonts w:hint="cs"/>
          <w:rtl/>
        </w:rPr>
        <w:t>,</w:t>
      </w:r>
      <w:r>
        <w:rPr>
          <w:rtl/>
        </w:rPr>
        <w:t xml:space="preserve"> </w:t>
      </w:r>
      <w:bookmarkStart w:id="4848" w:name="_ETM_Q13_708529"/>
      <w:bookmarkEnd w:id="4848"/>
      <w:r>
        <w:rPr>
          <w:rtl/>
        </w:rPr>
        <w:t>בחיי</w:t>
      </w:r>
      <w:r>
        <w:rPr>
          <w:rFonts w:hint="cs"/>
          <w:rtl/>
        </w:rPr>
        <w:t>,</w:t>
      </w:r>
      <w:bookmarkStart w:id="4849" w:name="_ETM_Q13_709556"/>
      <w:bookmarkEnd w:id="4849"/>
      <w:r>
        <w:rPr>
          <w:rtl/>
        </w:rPr>
        <w:t xml:space="preserve"> </w:t>
      </w:r>
      <w:bookmarkStart w:id="4850" w:name="_ETM_Q13_709279"/>
      <w:bookmarkEnd w:id="4850"/>
      <w:r>
        <w:rPr>
          <w:rtl/>
        </w:rPr>
        <w:t xml:space="preserve">אבל </w:t>
      </w:r>
      <w:bookmarkStart w:id="4851" w:name="_ETM_Q13_709519"/>
      <w:bookmarkEnd w:id="4851"/>
      <w:r>
        <w:rPr>
          <w:rtl/>
        </w:rPr>
        <w:t xml:space="preserve">הגיע </w:t>
      </w:r>
      <w:bookmarkStart w:id="4852" w:name="_ETM_Q13_709849"/>
      <w:bookmarkEnd w:id="4852"/>
      <w:r>
        <w:rPr>
          <w:rtl/>
        </w:rPr>
        <w:t xml:space="preserve">הזמן </w:t>
      </w:r>
      <w:bookmarkStart w:id="4853" w:name="_ETM_Q13_710120"/>
      <w:bookmarkEnd w:id="4853"/>
      <w:r>
        <w:rPr>
          <w:rtl/>
        </w:rPr>
        <w:t xml:space="preserve">שדווקא </w:t>
      </w:r>
      <w:bookmarkStart w:id="4854" w:name="_ETM_Q13_710779"/>
      <w:bookmarkEnd w:id="4854"/>
      <w:r>
        <w:rPr>
          <w:rtl/>
        </w:rPr>
        <w:t xml:space="preserve">אני </w:t>
      </w:r>
      <w:bookmarkStart w:id="4855" w:name="_ETM_Q13_711469"/>
      <w:bookmarkEnd w:id="4855"/>
      <w:r>
        <w:rPr>
          <w:rFonts w:hint="cs"/>
          <w:rtl/>
        </w:rPr>
        <w:t>א</w:t>
      </w:r>
      <w:r>
        <w:rPr>
          <w:rtl/>
        </w:rPr>
        <w:t xml:space="preserve">עמוד </w:t>
      </w:r>
      <w:bookmarkStart w:id="4856" w:name="_ETM_Q13_711919"/>
      <w:bookmarkEnd w:id="4856"/>
      <w:r>
        <w:rPr>
          <w:rtl/>
        </w:rPr>
        <w:t xml:space="preserve">כאן </w:t>
      </w:r>
      <w:bookmarkStart w:id="4857" w:name="_ETM_Q13_712159"/>
      <w:bookmarkEnd w:id="4857"/>
      <w:r>
        <w:rPr>
          <w:rtl/>
        </w:rPr>
        <w:t>ו</w:t>
      </w:r>
      <w:r>
        <w:rPr>
          <w:rFonts w:hint="cs"/>
          <w:rtl/>
        </w:rPr>
        <w:t>א</w:t>
      </w:r>
      <w:r>
        <w:rPr>
          <w:rtl/>
        </w:rPr>
        <w:t xml:space="preserve">טיח </w:t>
      </w:r>
      <w:bookmarkStart w:id="4858" w:name="_ETM_Q13_712790"/>
      <w:bookmarkEnd w:id="4858"/>
      <w:r>
        <w:rPr>
          <w:rtl/>
        </w:rPr>
        <w:t xml:space="preserve">את </w:t>
      </w:r>
      <w:bookmarkStart w:id="4859" w:name="_ETM_Q13_712909"/>
      <w:bookmarkEnd w:id="4859"/>
      <w:r>
        <w:rPr>
          <w:rtl/>
        </w:rPr>
        <w:t xml:space="preserve">הדברים </w:t>
      </w:r>
      <w:bookmarkStart w:id="4860" w:name="_ETM_Q13_713299"/>
      <w:bookmarkEnd w:id="4860"/>
      <w:r>
        <w:rPr>
          <w:rtl/>
        </w:rPr>
        <w:t xml:space="preserve">האלה </w:t>
      </w:r>
      <w:bookmarkStart w:id="4861" w:name="_ETM_Q13_713510"/>
      <w:bookmarkEnd w:id="4861"/>
      <w:r>
        <w:rPr>
          <w:rtl/>
        </w:rPr>
        <w:t>בפניכם</w:t>
      </w:r>
      <w:r>
        <w:rPr>
          <w:rFonts w:hint="cs"/>
          <w:rtl/>
        </w:rPr>
        <w:t>:</w:t>
      </w:r>
      <w:bookmarkStart w:id="4862" w:name="_ETM_Q13_715226"/>
      <w:bookmarkEnd w:id="4862"/>
      <w:r>
        <w:rPr>
          <w:rtl/>
        </w:rPr>
        <w:t xml:space="preserve"> </w:t>
      </w:r>
      <w:bookmarkStart w:id="4863" w:name="_ETM_Q13_714230"/>
      <w:bookmarkEnd w:id="4863"/>
      <w:r>
        <w:rPr>
          <w:rtl/>
        </w:rPr>
        <w:t xml:space="preserve">24 </w:t>
      </w:r>
      <w:bookmarkStart w:id="4864" w:name="_ETM_Q13_715069"/>
      <w:bookmarkEnd w:id="4864"/>
      <w:r>
        <w:rPr>
          <w:rtl/>
        </w:rPr>
        <w:t>ח"כים</w:t>
      </w:r>
      <w:r>
        <w:rPr>
          <w:rFonts w:hint="cs"/>
          <w:rtl/>
        </w:rPr>
        <w:t xml:space="preserve"> </w:t>
      </w:r>
      <w:r>
        <w:rPr>
          <w:rFonts w:hint="eastAsia"/>
          <w:rtl/>
        </w:rPr>
        <w:t>–</w:t>
      </w:r>
      <w:r>
        <w:rPr>
          <w:rtl/>
        </w:rPr>
        <w:t xml:space="preserve"> </w:t>
      </w:r>
      <w:bookmarkStart w:id="4865" w:name="_ETM_Q13_715609"/>
      <w:bookmarkEnd w:id="4865"/>
      <w:r>
        <w:rPr>
          <w:rtl/>
        </w:rPr>
        <w:t xml:space="preserve">13 </w:t>
      </w:r>
      <w:bookmarkStart w:id="4866" w:name="_ETM_Q13_717389"/>
      <w:bookmarkEnd w:id="4866"/>
      <w:r>
        <w:rPr>
          <w:rtl/>
        </w:rPr>
        <w:t>מ</w:t>
      </w:r>
      <w:bookmarkStart w:id="4867" w:name="_ETM_Q13_717629"/>
      <w:bookmarkEnd w:id="4867"/>
      <w:r>
        <w:rPr>
          <w:rtl/>
        </w:rPr>
        <w:t>זרח</w:t>
      </w:r>
      <w:r>
        <w:rPr>
          <w:rFonts w:hint="cs"/>
          <w:rtl/>
        </w:rPr>
        <w:t>י</w:t>
      </w:r>
      <w:bookmarkStart w:id="4868" w:name="_ETM_Q13_718336"/>
      <w:bookmarkEnd w:id="4868"/>
      <w:r>
        <w:rPr>
          <w:rtl/>
        </w:rPr>
        <w:t>ם</w:t>
      </w:r>
      <w:r>
        <w:rPr>
          <w:rFonts w:hint="cs"/>
          <w:rtl/>
        </w:rPr>
        <w:t>.</w:t>
      </w:r>
      <w:r>
        <w:rPr>
          <w:rtl/>
        </w:rPr>
        <w:t xml:space="preserve"> </w:t>
      </w:r>
      <w:bookmarkStart w:id="4869" w:name="_ETM_Q13_719160"/>
      <w:bookmarkEnd w:id="4869"/>
      <w:r>
        <w:rPr>
          <w:rtl/>
        </w:rPr>
        <w:t xml:space="preserve">בחמישייה </w:t>
      </w:r>
      <w:bookmarkStart w:id="4870" w:name="_ETM_Q13_720030"/>
      <w:bookmarkEnd w:id="4870"/>
      <w:r>
        <w:rPr>
          <w:rtl/>
        </w:rPr>
        <w:t xml:space="preserve">הראשונה אני </w:t>
      </w:r>
      <w:bookmarkStart w:id="4871" w:name="_ETM_Q13_721680"/>
      <w:bookmarkEnd w:id="4871"/>
      <w:r>
        <w:rPr>
          <w:rtl/>
        </w:rPr>
        <w:t>ומ</w:t>
      </w:r>
      <w:r>
        <w:rPr>
          <w:rFonts w:hint="cs"/>
          <w:rtl/>
        </w:rPr>
        <w:t>ירב</w:t>
      </w:r>
      <w:r>
        <w:rPr>
          <w:rtl/>
        </w:rPr>
        <w:t xml:space="preserve"> </w:t>
      </w:r>
      <w:bookmarkStart w:id="4872" w:name="_ETM_Q13_722370"/>
      <w:bookmarkEnd w:id="4872"/>
      <w:r>
        <w:rPr>
          <w:rtl/>
        </w:rPr>
        <w:t>וק</w:t>
      </w:r>
      <w:r>
        <w:rPr>
          <w:rFonts w:hint="cs"/>
          <w:rtl/>
        </w:rPr>
        <w:t>א</w:t>
      </w:r>
      <w:bookmarkStart w:id="4873" w:name="_ETM_Q13_723356"/>
      <w:bookmarkEnd w:id="4873"/>
      <w:r>
        <w:rPr>
          <w:rtl/>
        </w:rPr>
        <w:t>רין</w:t>
      </w:r>
      <w:bookmarkStart w:id="4874" w:name="_ETM_Q13_724206"/>
      <w:bookmarkEnd w:id="4874"/>
      <w:r>
        <w:rPr>
          <w:rtl/>
        </w:rPr>
        <w:t xml:space="preserve"> </w:t>
      </w:r>
      <w:bookmarkStart w:id="4875" w:name="_ETM_Q13_723780"/>
      <w:bookmarkEnd w:id="4875"/>
      <w:r>
        <w:rPr>
          <w:rtl/>
        </w:rPr>
        <w:t xml:space="preserve">לא </w:t>
      </w:r>
      <w:bookmarkStart w:id="4876" w:name="_ETM_Q13_724080"/>
      <w:bookmarkEnd w:id="4876"/>
      <w:r>
        <w:rPr>
          <w:rtl/>
        </w:rPr>
        <w:t xml:space="preserve">נולדנו </w:t>
      </w:r>
      <w:bookmarkStart w:id="4877" w:name="_ETM_Q13_725250"/>
      <w:bookmarkEnd w:id="4877"/>
      <w:r>
        <w:rPr>
          <w:rtl/>
        </w:rPr>
        <w:t xml:space="preserve">לא </w:t>
      </w:r>
      <w:bookmarkStart w:id="4878" w:name="_ETM_Q13_725489"/>
      <w:bookmarkEnd w:id="4878"/>
      <w:r>
        <w:rPr>
          <w:rtl/>
        </w:rPr>
        <w:t xml:space="preserve">בבית </w:t>
      </w:r>
      <w:bookmarkStart w:id="4879" w:name="_ETM_Q13_725849"/>
      <w:bookmarkEnd w:id="4879"/>
      <w:r>
        <w:rPr>
          <w:rtl/>
        </w:rPr>
        <w:t xml:space="preserve">השיטה </w:t>
      </w:r>
      <w:bookmarkStart w:id="4880" w:name="_ETM_Q13_726300"/>
      <w:bookmarkEnd w:id="4880"/>
      <w:r>
        <w:rPr>
          <w:rFonts w:hint="cs"/>
          <w:rtl/>
        </w:rPr>
        <w:t>ו</w:t>
      </w:r>
      <w:r>
        <w:rPr>
          <w:rtl/>
        </w:rPr>
        <w:t xml:space="preserve">לא </w:t>
      </w:r>
      <w:bookmarkStart w:id="4881" w:name="_ETM_Q13_726569"/>
      <w:bookmarkEnd w:id="4881"/>
      <w:r>
        <w:rPr>
          <w:rtl/>
        </w:rPr>
        <w:t>בפולין</w:t>
      </w:r>
      <w:r>
        <w:rPr>
          <w:rFonts w:hint="cs"/>
          <w:rtl/>
        </w:rPr>
        <w:t xml:space="preserve">. </w:t>
      </w:r>
      <w:r>
        <w:rPr>
          <w:rtl/>
        </w:rPr>
        <w:t xml:space="preserve">אני </w:t>
      </w:r>
      <w:bookmarkStart w:id="4882" w:name="_ETM_Q13_727650"/>
      <w:bookmarkEnd w:id="4882"/>
      <w:r>
        <w:rPr>
          <w:rtl/>
        </w:rPr>
        <w:t xml:space="preserve">נולדתי </w:t>
      </w:r>
      <w:bookmarkStart w:id="4883" w:name="_ETM_Q13_728099"/>
      <w:bookmarkEnd w:id="4883"/>
      <w:r>
        <w:rPr>
          <w:rtl/>
        </w:rPr>
        <w:t>במרוקו</w:t>
      </w:r>
      <w:r>
        <w:rPr>
          <w:rFonts w:hint="cs"/>
          <w:rtl/>
        </w:rPr>
        <w:t>,</w:t>
      </w:r>
      <w:r>
        <w:rPr>
          <w:rtl/>
        </w:rPr>
        <w:t xml:space="preserve"> </w:t>
      </w:r>
      <w:bookmarkStart w:id="4884" w:name="_ETM_Q13_728670"/>
      <w:bookmarkEnd w:id="4884"/>
      <w:r>
        <w:rPr>
          <w:rtl/>
        </w:rPr>
        <w:t xml:space="preserve">וההורים </w:t>
      </w:r>
      <w:bookmarkStart w:id="4885" w:name="_ETM_Q13_729209"/>
      <w:bookmarkEnd w:id="4885"/>
      <w:r>
        <w:rPr>
          <w:rtl/>
        </w:rPr>
        <w:t>שלה</w:t>
      </w:r>
      <w:r>
        <w:rPr>
          <w:rFonts w:hint="cs"/>
          <w:rtl/>
        </w:rPr>
        <w:t>ן</w:t>
      </w:r>
      <w:r>
        <w:rPr>
          <w:rtl/>
        </w:rPr>
        <w:t xml:space="preserve"> </w:t>
      </w:r>
      <w:bookmarkStart w:id="4886" w:name="_ETM_Q13_729690"/>
      <w:bookmarkStart w:id="4887" w:name="_ETM_Q13_729596"/>
      <w:bookmarkEnd w:id="4886"/>
      <w:bookmarkEnd w:id="4887"/>
      <w:r>
        <w:rPr>
          <w:rtl/>
        </w:rPr>
        <w:t xml:space="preserve">עלו </w:t>
      </w:r>
      <w:bookmarkStart w:id="4888" w:name="_ETM_Q13_730170"/>
      <w:bookmarkEnd w:id="4888"/>
      <w:r>
        <w:rPr>
          <w:rFonts w:hint="cs"/>
          <w:rtl/>
        </w:rPr>
        <w:t>ממ</w:t>
      </w:r>
      <w:r>
        <w:rPr>
          <w:rtl/>
        </w:rPr>
        <w:t>רוקו</w:t>
      </w:r>
      <w:r>
        <w:rPr>
          <w:rFonts w:hint="cs"/>
          <w:rtl/>
        </w:rPr>
        <w:t>,</w:t>
      </w:r>
      <w:r>
        <w:rPr>
          <w:rtl/>
        </w:rPr>
        <w:t xml:space="preserve"> </w:t>
      </w:r>
      <w:bookmarkStart w:id="4889" w:name="_ETM_Q13_731010"/>
      <w:bookmarkEnd w:id="4889"/>
      <w:r>
        <w:rPr>
          <w:rtl/>
        </w:rPr>
        <w:t>ודבי</w:t>
      </w:r>
      <w:r>
        <w:rPr>
          <w:rFonts w:hint="cs"/>
          <w:rtl/>
        </w:rPr>
        <w:t xml:space="preserve"> </w:t>
      </w:r>
      <w:r>
        <w:rPr>
          <w:rFonts w:hint="eastAsia"/>
          <w:rtl/>
        </w:rPr>
        <w:t>–</w:t>
      </w:r>
      <w:r>
        <w:rPr>
          <w:rtl/>
        </w:rPr>
        <w:t xml:space="preserve"> </w:t>
      </w:r>
      <w:bookmarkStart w:id="4890" w:name="_ETM_Q13_731580"/>
      <w:bookmarkEnd w:id="4890"/>
      <w:r>
        <w:rPr>
          <w:rtl/>
        </w:rPr>
        <w:t xml:space="preserve">13 </w:t>
      </w:r>
      <w:bookmarkStart w:id="4891" w:name="_ETM_Q13_732269"/>
      <w:bookmarkEnd w:id="4891"/>
      <w:r>
        <w:rPr>
          <w:rtl/>
        </w:rPr>
        <w:t xml:space="preserve">חברי </w:t>
      </w:r>
      <w:bookmarkStart w:id="4892" w:name="_ETM_Q13_732540"/>
      <w:bookmarkEnd w:id="4892"/>
      <w:r>
        <w:rPr>
          <w:rtl/>
        </w:rPr>
        <w:t>כנסת</w:t>
      </w:r>
      <w:r>
        <w:rPr>
          <w:rFonts w:hint="cs"/>
          <w:rtl/>
        </w:rPr>
        <w:t>.</w:t>
      </w:r>
      <w:bookmarkStart w:id="4893" w:name="_ETM_Q13_734736"/>
      <w:bookmarkEnd w:id="4893"/>
      <w:r>
        <w:rPr>
          <w:rtl/>
        </w:rPr>
        <w:t xml:space="preserve"> </w:t>
      </w:r>
      <w:bookmarkStart w:id="4894" w:name="_ETM_Q13_733479"/>
      <w:bookmarkEnd w:id="4894"/>
      <w:r>
        <w:rPr>
          <w:rtl/>
        </w:rPr>
        <w:t xml:space="preserve">מעולם </w:t>
      </w:r>
      <w:bookmarkStart w:id="4895" w:name="_ETM_Q13_734199"/>
      <w:bookmarkEnd w:id="4895"/>
      <w:r>
        <w:rPr>
          <w:rtl/>
        </w:rPr>
        <w:t xml:space="preserve">יאיר </w:t>
      </w:r>
      <w:bookmarkStart w:id="4896" w:name="_ETM_Q13_734559"/>
      <w:bookmarkEnd w:id="4896"/>
      <w:r>
        <w:rPr>
          <w:rtl/>
        </w:rPr>
        <w:t xml:space="preserve">לפיד </w:t>
      </w:r>
      <w:bookmarkStart w:id="4897" w:name="_ETM_Q13_735040"/>
      <w:bookmarkEnd w:id="4897"/>
      <w:r>
        <w:rPr>
          <w:rtl/>
        </w:rPr>
        <w:t xml:space="preserve">לא </w:t>
      </w:r>
      <w:bookmarkStart w:id="4898" w:name="_ETM_Q13_735219"/>
      <w:bookmarkEnd w:id="4898"/>
      <w:r>
        <w:rPr>
          <w:rtl/>
        </w:rPr>
        <w:t xml:space="preserve">הסתכל </w:t>
      </w:r>
      <w:bookmarkStart w:id="4899" w:name="_ETM_Q13_736929"/>
      <w:bookmarkEnd w:id="4899"/>
      <w:r>
        <w:rPr>
          <w:rtl/>
        </w:rPr>
        <w:t xml:space="preserve">מי </w:t>
      </w:r>
      <w:bookmarkStart w:id="4900" w:name="_ETM_Q13_737140"/>
      <w:bookmarkStart w:id="4901" w:name="_ETM_Q13_737830"/>
      <w:bookmarkEnd w:id="4900"/>
      <w:bookmarkEnd w:id="4901"/>
      <w:r>
        <w:rPr>
          <w:rFonts w:hint="cs"/>
          <w:rtl/>
        </w:rPr>
        <w:t xml:space="preserve">מרוקאי </w:t>
      </w:r>
      <w:r>
        <w:rPr>
          <w:rtl/>
        </w:rPr>
        <w:t>ומי</w:t>
      </w:r>
      <w:bookmarkStart w:id="4902" w:name="_ETM_Q13_738130"/>
      <w:bookmarkEnd w:id="4902"/>
      <w:r>
        <w:rPr>
          <w:rFonts w:hint="cs"/>
          <w:rtl/>
        </w:rPr>
        <w:t xml:space="preserve"> </w:t>
      </w:r>
      <w:r>
        <w:rPr>
          <w:rtl/>
        </w:rPr>
        <w:t xml:space="preserve">עיראקי </w:t>
      </w:r>
      <w:bookmarkStart w:id="4903" w:name="_ETM_Q13_738580"/>
      <w:bookmarkEnd w:id="4903"/>
      <w:r>
        <w:rPr>
          <w:rtl/>
        </w:rPr>
        <w:t>ומ</w:t>
      </w:r>
      <w:r>
        <w:rPr>
          <w:rFonts w:hint="cs"/>
          <w:rtl/>
        </w:rPr>
        <w:t xml:space="preserve">י </w:t>
      </w:r>
      <w:bookmarkStart w:id="4904" w:name="_ETM_Q13_738866"/>
      <w:bookmarkEnd w:id="4904"/>
      <w:r>
        <w:rPr>
          <w:rtl/>
        </w:rPr>
        <w:t>אשכנזי</w:t>
      </w:r>
      <w:r>
        <w:rPr>
          <w:rFonts w:hint="cs"/>
          <w:rtl/>
        </w:rPr>
        <w:t>.</w:t>
      </w:r>
    </w:p>
    <w:p w:rsidR="00DF2813" w:rsidRDefault="00DF2813" w:rsidP="00A9714A">
      <w:pPr>
        <w:rPr>
          <w:rtl/>
        </w:rPr>
      </w:pPr>
    </w:p>
    <w:p w:rsidR="00DF2813" w:rsidRDefault="00DF2813" w:rsidP="008A4B28">
      <w:pPr>
        <w:rPr>
          <w:rtl/>
        </w:rPr>
      </w:pPr>
      <w:r>
        <w:rPr>
          <w:rtl/>
        </w:rPr>
        <w:t xml:space="preserve"> </w:t>
      </w:r>
      <w:bookmarkStart w:id="4905" w:name="_ETM_Q13_740200"/>
      <w:bookmarkStart w:id="4906" w:name="_ETM_Q13_740440"/>
      <w:bookmarkEnd w:id="4905"/>
      <w:bookmarkEnd w:id="4906"/>
      <w:r>
        <w:rPr>
          <w:rFonts w:hint="cs"/>
          <w:rtl/>
        </w:rPr>
        <w:t>ו</w:t>
      </w:r>
      <w:r>
        <w:rPr>
          <w:rtl/>
        </w:rPr>
        <w:t>אתם</w:t>
      </w:r>
      <w:r>
        <w:rPr>
          <w:rFonts w:hint="cs"/>
          <w:rtl/>
        </w:rPr>
        <w:t>,</w:t>
      </w:r>
      <w:r>
        <w:rPr>
          <w:rtl/>
        </w:rPr>
        <w:t xml:space="preserve"> </w:t>
      </w:r>
      <w:bookmarkStart w:id="4907" w:name="_ETM_Q13_741220"/>
      <w:bookmarkEnd w:id="4907"/>
      <w:r>
        <w:rPr>
          <w:rFonts w:hint="cs"/>
          <w:rtl/>
        </w:rPr>
        <w:t>לבו</w:t>
      </w:r>
      <w:r>
        <w:rPr>
          <w:rtl/>
        </w:rPr>
        <w:t>ש</w:t>
      </w:r>
      <w:r>
        <w:rPr>
          <w:rFonts w:hint="cs"/>
          <w:rtl/>
        </w:rPr>
        <w:t>ת</w:t>
      </w:r>
      <w:r>
        <w:rPr>
          <w:rtl/>
        </w:rPr>
        <w:t>כם</w:t>
      </w:r>
      <w:bookmarkStart w:id="4908" w:name="_ETM_Q13_741716"/>
      <w:bookmarkEnd w:id="4908"/>
      <w:r>
        <w:rPr>
          <w:rtl/>
        </w:rPr>
        <w:t xml:space="preserve"> </w:t>
      </w:r>
      <w:bookmarkStart w:id="4909" w:name="_ETM_Q13_742450"/>
      <w:bookmarkEnd w:id="4909"/>
      <w:r>
        <w:rPr>
          <w:rFonts w:hint="cs"/>
          <w:rtl/>
        </w:rPr>
        <w:t>– ו</w:t>
      </w:r>
      <w:r>
        <w:rPr>
          <w:rtl/>
        </w:rPr>
        <w:t xml:space="preserve">תסתכלו </w:t>
      </w:r>
      <w:bookmarkStart w:id="4910" w:name="_ETM_Q13_742870"/>
      <w:bookmarkEnd w:id="4910"/>
      <w:r>
        <w:rPr>
          <w:rtl/>
        </w:rPr>
        <w:t>על</w:t>
      </w:r>
      <w:r>
        <w:rPr>
          <w:rFonts w:hint="cs"/>
          <w:rtl/>
        </w:rPr>
        <w:t>יי</w:t>
      </w:r>
      <w:r w:rsidR="008A4B28">
        <w:rPr>
          <w:rFonts w:hint="cs"/>
          <w:rtl/>
        </w:rPr>
        <w:t>,</w:t>
      </w:r>
      <w:r>
        <w:rPr>
          <w:rtl/>
        </w:rPr>
        <w:t xml:space="preserve"> </w:t>
      </w:r>
      <w:bookmarkStart w:id="4911" w:name="_ETM_Q13_743200"/>
      <w:bookmarkEnd w:id="4911"/>
      <w:r>
        <w:rPr>
          <w:rtl/>
        </w:rPr>
        <w:t xml:space="preserve">האנשים </w:t>
      </w:r>
      <w:bookmarkStart w:id="4912" w:name="_ETM_Q13_743559"/>
      <w:bookmarkEnd w:id="4912"/>
      <w:r>
        <w:rPr>
          <w:rtl/>
        </w:rPr>
        <w:t xml:space="preserve">של </w:t>
      </w:r>
      <w:bookmarkStart w:id="4913" w:name="_ETM_Q13_743770"/>
      <w:bookmarkEnd w:id="4913"/>
      <w:r>
        <w:rPr>
          <w:rtl/>
        </w:rPr>
        <w:t>ש"ס</w:t>
      </w:r>
      <w:r>
        <w:rPr>
          <w:rFonts w:hint="cs"/>
          <w:rtl/>
        </w:rPr>
        <w:t>.</w:t>
      </w:r>
      <w:r>
        <w:rPr>
          <w:rtl/>
        </w:rPr>
        <w:t xml:space="preserve"> </w:t>
      </w:r>
      <w:bookmarkStart w:id="4914" w:name="_ETM_Q13_745010"/>
      <w:bookmarkEnd w:id="4914"/>
      <w:r>
        <w:rPr>
          <w:rtl/>
        </w:rPr>
        <w:t xml:space="preserve">אני </w:t>
      </w:r>
      <w:bookmarkStart w:id="4915" w:name="_ETM_Q13_745370"/>
      <w:bookmarkEnd w:id="4915"/>
      <w:r>
        <w:rPr>
          <w:rtl/>
        </w:rPr>
        <w:t xml:space="preserve">ויאיר </w:t>
      </w:r>
      <w:bookmarkStart w:id="4916" w:name="_ETM_Q13_745910"/>
      <w:bookmarkEnd w:id="4916"/>
      <w:r>
        <w:rPr>
          <w:rtl/>
        </w:rPr>
        <w:t xml:space="preserve">לפיד </w:t>
      </w:r>
      <w:bookmarkStart w:id="4917" w:name="_ETM_Q13_746240"/>
      <w:bookmarkEnd w:id="4917"/>
      <w:r>
        <w:rPr>
          <w:rFonts w:hint="cs"/>
          <w:rtl/>
        </w:rPr>
        <w:t>ע</w:t>
      </w:r>
      <w:r>
        <w:rPr>
          <w:rtl/>
        </w:rPr>
        <w:t xml:space="preserve">מדנו </w:t>
      </w:r>
      <w:bookmarkStart w:id="4918" w:name="_ETM_Q13_746690"/>
      <w:bookmarkEnd w:id="4918"/>
      <w:r>
        <w:rPr>
          <w:rFonts w:hint="cs"/>
          <w:rtl/>
        </w:rPr>
        <w:t xml:space="preserve">כאן, </w:t>
      </w:r>
      <w:bookmarkStart w:id="4919" w:name="_ETM_Q13_747050"/>
      <w:bookmarkEnd w:id="4919"/>
      <w:r>
        <w:rPr>
          <w:rtl/>
        </w:rPr>
        <w:t>מ</w:t>
      </w:r>
      <w:r>
        <w:rPr>
          <w:rFonts w:hint="cs"/>
          <w:rtl/>
        </w:rPr>
        <w:t>י</w:t>
      </w:r>
      <w:r>
        <w:rPr>
          <w:rtl/>
        </w:rPr>
        <w:t>רב</w:t>
      </w:r>
      <w:r>
        <w:rPr>
          <w:rFonts w:hint="cs"/>
          <w:rtl/>
        </w:rPr>
        <w:t>,</w:t>
      </w:r>
      <w:bookmarkStart w:id="4920" w:name="_ETM_Q13_747757"/>
      <w:bookmarkEnd w:id="4920"/>
      <w:r>
        <w:rPr>
          <w:rtl/>
        </w:rPr>
        <w:t xml:space="preserve"> </w:t>
      </w:r>
      <w:bookmarkStart w:id="4921" w:name="_ETM_Q13_747830"/>
      <w:bookmarkEnd w:id="4921"/>
      <w:r>
        <w:rPr>
          <w:rtl/>
        </w:rPr>
        <w:t xml:space="preserve">והגשנו </w:t>
      </w:r>
      <w:bookmarkStart w:id="4922" w:name="_ETM_Q13_748639"/>
      <w:bookmarkEnd w:id="4922"/>
      <w:r>
        <w:rPr>
          <w:rtl/>
        </w:rPr>
        <w:t xml:space="preserve">את </w:t>
      </w:r>
      <w:bookmarkStart w:id="4923" w:name="_ETM_Q13_748760"/>
      <w:bookmarkEnd w:id="4923"/>
      <w:r>
        <w:rPr>
          <w:rtl/>
        </w:rPr>
        <w:t xml:space="preserve">הצעת </w:t>
      </w:r>
      <w:bookmarkStart w:id="4924" w:name="_ETM_Q13_749270"/>
      <w:bookmarkEnd w:id="4924"/>
      <w:r>
        <w:rPr>
          <w:rtl/>
        </w:rPr>
        <w:t xml:space="preserve">החוק </w:t>
      </w:r>
      <w:bookmarkStart w:id="4925" w:name="_ETM_Q13_751450"/>
      <w:bookmarkEnd w:id="4925"/>
      <w:r>
        <w:rPr>
          <w:rtl/>
        </w:rPr>
        <w:t xml:space="preserve">שמי </w:t>
      </w:r>
      <w:bookmarkStart w:id="4926" w:name="_ETM_Q13_752140"/>
      <w:bookmarkEnd w:id="4926"/>
      <w:r>
        <w:rPr>
          <w:rtl/>
        </w:rPr>
        <w:t xml:space="preserve">שלא </w:t>
      </w:r>
      <w:bookmarkStart w:id="4927" w:name="_ETM_Q13_752650"/>
      <w:bookmarkEnd w:id="4927"/>
      <w:r>
        <w:rPr>
          <w:rtl/>
        </w:rPr>
        <w:t xml:space="preserve">מקבל </w:t>
      </w:r>
      <w:bookmarkStart w:id="4928" w:name="_ETM_Q13_753400"/>
      <w:bookmarkEnd w:id="4928"/>
      <w:r>
        <w:rPr>
          <w:rtl/>
        </w:rPr>
        <w:t>ב</w:t>
      </w:r>
      <w:r>
        <w:rPr>
          <w:rFonts w:hint="cs"/>
          <w:rtl/>
        </w:rPr>
        <w:t>נות</w:t>
      </w:r>
      <w:r>
        <w:rPr>
          <w:rtl/>
        </w:rPr>
        <w:t xml:space="preserve"> </w:t>
      </w:r>
      <w:bookmarkStart w:id="4929" w:name="_ETM_Q13_753940"/>
      <w:bookmarkEnd w:id="4929"/>
      <w:r>
        <w:rPr>
          <w:rtl/>
        </w:rPr>
        <w:t>מרוקאי</w:t>
      </w:r>
      <w:r>
        <w:rPr>
          <w:rFonts w:hint="cs"/>
          <w:rtl/>
        </w:rPr>
        <w:t>ו</w:t>
      </w:r>
      <w:r>
        <w:rPr>
          <w:rtl/>
        </w:rPr>
        <w:t>ת</w:t>
      </w:r>
      <w:bookmarkStart w:id="4930" w:name="_ETM_Q13_756396"/>
      <w:bookmarkStart w:id="4931" w:name="_ETM_Q13_756870"/>
      <w:bookmarkStart w:id="4932" w:name="_ETM_Q13_757080"/>
      <w:bookmarkEnd w:id="4930"/>
      <w:bookmarkEnd w:id="4931"/>
      <w:bookmarkEnd w:id="4932"/>
      <w:r>
        <w:rPr>
          <w:rFonts w:hint="cs"/>
          <w:rtl/>
        </w:rPr>
        <w:t xml:space="preserve"> למדרשיות </w:t>
      </w:r>
      <w:r>
        <w:rPr>
          <w:rFonts w:hint="eastAsia"/>
          <w:rtl/>
        </w:rPr>
        <w:t>–</w:t>
      </w:r>
      <w:r>
        <w:rPr>
          <w:rFonts w:hint="cs"/>
          <w:rtl/>
        </w:rPr>
        <w:t xml:space="preserve"> אתה</w:t>
      </w:r>
      <w:bookmarkStart w:id="4933" w:name="_ETM_Q13_757559"/>
      <w:bookmarkStart w:id="4934" w:name="_ETM_Q13_757710"/>
      <w:bookmarkStart w:id="4935" w:name="_ETM_Q13_757860"/>
      <w:bookmarkEnd w:id="4933"/>
      <w:bookmarkEnd w:id="4934"/>
      <w:bookmarkEnd w:id="4935"/>
      <w:r>
        <w:rPr>
          <w:rtl/>
        </w:rPr>
        <w:t xml:space="preserve"> </w:t>
      </w:r>
      <w:bookmarkStart w:id="4936" w:name="_ETM_Q13_758040"/>
      <w:bookmarkEnd w:id="4936"/>
      <w:r>
        <w:rPr>
          <w:rtl/>
        </w:rPr>
        <w:t xml:space="preserve">מהנהן </w:t>
      </w:r>
      <w:bookmarkStart w:id="4937" w:name="_ETM_Q13_758520"/>
      <w:bookmarkEnd w:id="4937"/>
      <w:r>
        <w:rPr>
          <w:rtl/>
        </w:rPr>
        <w:t>בראשך</w:t>
      </w:r>
      <w:r>
        <w:rPr>
          <w:rFonts w:hint="cs"/>
          <w:rtl/>
        </w:rPr>
        <w:t>,</w:t>
      </w:r>
      <w:r>
        <w:rPr>
          <w:rtl/>
        </w:rPr>
        <w:t xml:space="preserve"> </w:t>
      </w:r>
      <w:bookmarkStart w:id="4938" w:name="_ETM_Q13_759059"/>
      <w:bookmarkEnd w:id="4938"/>
      <w:r>
        <w:rPr>
          <w:rtl/>
        </w:rPr>
        <w:t>אילוז</w:t>
      </w:r>
      <w:r>
        <w:rPr>
          <w:rFonts w:hint="cs"/>
          <w:rtl/>
        </w:rPr>
        <w:t>,</w:t>
      </w:r>
      <w:bookmarkStart w:id="4939" w:name="_ETM_Q13_759656"/>
      <w:bookmarkEnd w:id="4939"/>
      <w:r>
        <w:rPr>
          <w:rtl/>
        </w:rPr>
        <w:t xml:space="preserve"> </w:t>
      </w:r>
      <w:bookmarkStart w:id="4940" w:name="_ETM_Q13_759630"/>
      <w:bookmarkEnd w:id="4940"/>
      <w:r>
        <w:rPr>
          <w:rtl/>
        </w:rPr>
        <w:t xml:space="preserve">כי </w:t>
      </w:r>
      <w:bookmarkStart w:id="4941" w:name="_ETM_Q13_759809"/>
      <w:bookmarkEnd w:id="4941"/>
      <w:r>
        <w:rPr>
          <w:rtl/>
        </w:rPr>
        <w:t xml:space="preserve">אתה </w:t>
      </w:r>
      <w:bookmarkStart w:id="4942" w:name="_ETM_Q13_759990"/>
      <w:bookmarkEnd w:id="4942"/>
      <w:r>
        <w:rPr>
          <w:rtl/>
        </w:rPr>
        <w:t xml:space="preserve">יודע </w:t>
      </w:r>
      <w:bookmarkStart w:id="4943" w:name="_ETM_Q13_760350"/>
      <w:bookmarkEnd w:id="4943"/>
      <w:r>
        <w:rPr>
          <w:rtl/>
        </w:rPr>
        <w:t>מה</w:t>
      </w:r>
      <w:r>
        <w:rPr>
          <w:rFonts w:hint="cs"/>
          <w:rtl/>
        </w:rPr>
        <w:t xml:space="preserve"> הכא</w:t>
      </w:r>
      <w:r>
        <w:rPr>
          <w:rtl/>
        </w:rPr>
        <w:t>ב</w:t>
      </w:r>
      <w:bookmarkStart w:id="4944" w:name="_ETM_Q13_762436"/>
      <w:bookmarkStart w:id="4945" w:name="_ETM_Q13_761160"/>
      <w:bookmarkEnd w:id="4944"/>
      <w:bookmarkEnd w:id="4945"/>
      <w:r>
        <w:rPr>
          <w:rFonts w:hint="cs"/>
          <w:rtl/>
        </w:rPr>
        <w:t xml:space="preserve">. </w:t>
      </w:r>
      <w:r>
        <w:rPr>
          <w:rtl/>
        </w:rPr>
        <w:t xml:space="preserve">אני </w:t>
      </w:r>
      <w:bookmarkStart w:id="4946" w:name="_ETM_Q13_761520"/>
      <w:bookmarkEnd w:id="4946"/>
      <w:r>
        <w:rPr>
          <w:rtl/>
        </w:rPr>
        <w:t xml:space="preserve">ויאיר </w:t>
      </w:r>
      <w:bookmarkStart w:id="4947" w:name="_ETM_Q13_762000"/>
      <w:bookmarkEnd w:id="4947"/>
      <w:r>
        <w:rPr>
          <w:rtl/>
        </w:rPr>
        <w:t xml:space="preserve">לפיד </w:t>
      </w:r>
      <w:bookmarkStart w:id="4948" w:name="_ETM_Q13_762360"/>
      <w:bookmarkEnd w:id="4948"/>
      <w:r>
        <w:rPr>
          <w:rFonts w:hint="cs"/>
          <w:rtl/>
        </w:rPr>
        <w:t>ע</w:t>
      </w:r>
      <w:r>
        <w:rPr>
          <w:rtl/>
        </w:rPr>
        <w:t xml:space="preserve">מדנו </w:t>
      </w:r>
      <w:bookmarkStart w:id="4949" w:name="_ETM_Q13_763550"/>
      <w:bookmarkEnd w:id="4949"/>
      <w:r>
        <w:rPr>
          <w:rtl/>
        </w:rPr>
        <w:t>וה</w:t>
      </w:r>
      <w:r>
        <w:rPr>
          <w:rFonts w:hint="cs"/>
          <w:rtl/>
        </w:rPr>
        <w:t xml:space="preserve">עלינו </w:t>
      </w:r>
      <w:bookmarkStart w:id="4950" w:name="_ETM_Q13_764120"/>
      <w:bookmarkEnd w:id="4950"/>
      <w:r>
        <w:rPr>
          <w:rtl/>
        </w:rPr>
        <w:t xml:space="preserve">את </w:t>
      </w:r>
      <w:bookmarkStart w:id="4951" w:name="_ETM_Q13_764210"/>
      <w:bookmarkEnd w:id="4951"/>
      <w:r>
        <w:rPr>
          <w:rtl/>
        </w:rPr>
        <w:t>ה</w:t>
      </w:r>
      <w:r>
        <w:rPr>
          <w:rFonts w:hint="cs"/>
          <w:rtl/>
        </w:rPr>
        <w:t xml:space="preserve">צעת </w:t>
      </w:r>
      <w:bookmarkStart w:id="4952" w:name="_ETM_Q13_764599"/>
      <w:bookmarkEnd w:id="4952"/>
      <w:r>
        <w:rPr>
          <w:rFonts w:hint="cs"/>
          <w:rtl/>
        </w:rPr>
        <w:t>החוק</w:t>
      </w:r>
      <w:r w:rsidR="008A4B28">
        <w:rPr>
          <w:rFonts w:hint="cs"/>
          <w:rtl/>
        </w:rPr>
        <w:t>,</w:t>
      </w:r>
      <w:bookmarkStart w:id="4953" w:name="_ETM_Q13_765286"/>
      <w:bookmarkEnd w:id="4953"/>
      <w:r>
        <w:rPr>
          <w:rtl/>
        </w:rPr>
        <w:t xml:space="preserve"> </w:t>
      </w:r>
      <w:bookmarkStart w:id="4954" w:name="_ETM_Q13_766150"/>
      <w:bookmarkEnd w:id="4954"/>
      <w:r>
        <w:rPr>
          <w:rtl/>
        </w:rPr>
        <w:t>ו</w:t>
      </w:r>
      <w:bookmarkStart w:id="4955" w:name="_ETM_Q13_766539"/>
      <w:bookmarkStart w:id="4956" w:name="_ETM_Q13_767050"/>
      <w:bookmarkEnd w:id="4955"/>
      <w:bookmarkEnd w:id="4956"/>
      <w:r>
        <w:rPr>
          <w:rFonts w:hint="cs"/>
          <w:rtl/>
        </w:rPr>
        <w:t>מי הצביע נגד? ש"ס. והם עולים לכאן וקוראים</w:t>
      </w:r>
      <w:bookmarkStart w:id="4957" w:name="_ETM_Q13_768436"/>
      <w:bookmarkStart w:id="4958" w:name="_ETM_Q13_768000"/>
      <w:bookmarkStart w:id="4959" w:name="_ETM_Q13_770570"/>
      <w:bookmarkStart w:id="4960" w:name="_ETM_Q13_771020"/>
      <w:bookmarkEnd w:id="4957"/>
      <w:bookmarkEnd w:id="4958"/>
      <w:bookmarkEnd w:id="4959"/>
      <w:bookmarkEnd w:id="4960"/>
      <w:r>
        <w:rPr>
          <w:rFonts w:hint="cs"/>
          <w:rtl/>
        </w:rPr>
        <w:t xml:space="preserve"> </w:t>
      </w:r>
      <w:bookmarkStart w:id="4961" w:name="_ETM_Q13_772316"/>
      <w:bookmarkEnd w:id="4961"/>
      <w:r>
        <w:rPr>
          <w:rtl/>
        </w:rPr>
        <w:t xml:space="preserve">לו </w:t>
      </w:r>
      <w:bookmarkStart w:id="4962" w:name="_ETM_Q13_771110"/>
      <w:bookmarkEnd w:id="4962"/>
      <w:r>
        <w:rPr>
          <w:rFonts w:hint="cs"/>
          <w:rtl/>
        </w:rPr>
        <w:t>"</w:t>
      </w:r>
      <w:r>
        <w:rPr>
          <w:rtl/>
        </w:rPr>
        <w:t>גזען</w:t>
      </w:r>
      <w:r>
        <w:rPr>
          <w:rFonts w:hint="cs"/>
          <w:rtl/>
        </w:rPr>
        <w:t>".</w:t>
      </w:r>
    </w:p>
    <w:p w:rsidR="00DF2813" w:rsidRDefault="00DF2813" w:rsidP="00A9714A">
      <w:pPr>
        <w:rPr>
          <w:rtl/>
        </w:rPr>
      </w:pPr>
    </w:p>
    <w:p w:rsidR="00DF2813" w:rsidRDefault="00DF2813" w:rsidP="00A9714A">
      <w:pPr>
        <w:pStyle w:val="af5"/>
        <w:keepNext/>
        <w:rPr>
          <w:rtl/>
        </w:rPr>
      </w:pPr>
      <w:bookmarkStart w:id="4963" w:name="ET_interruption_6537_12"/>
      <w:r w:rsidRPr="00833BC2">
        <w:rPr>
          <w:rStyle w:val="TagStyle"/>
          <w:rtl/>
        </w:rPr>
        <w:t xml:space="preserve"> &lt;&lt; קריאה &gt;&gt; </w:t>
      </w:r>
      <w:r>
        <w:rPr>
          <w:rtl/>
        </w:rPr>
        <w:t>אושר שקלים (הליכוד):</w:t>
      </w:r>
      <w:r w:rsidRPr="00833BC2">
        <w:rPr>
          <w:rStyle w:val="TagStyle"/>
          <w:rtl/>
        </w:rPr>
        <w:t xml:space="preserve"> &lt;&lt; קריאה &gt;&gt;</w:t>
      </w:r>
      <w:r>
        <w:rPr>
          <w:rtl/>
        </w:rPr>
        <w:t xml:space="preserve"> </w:t>
      </w:r>
      <w:bookmarkEnd w:id="4963"/>
    </w:p>
    <w:p w:rsidR="00DF2813" w:rsidRDefault="00DF2813" w:rsidP="007922F9">
      <w:pPr>
        <w:rPr>
          <w:rtl/>
        </w:rPr>
      </w:pPr>
    </w:p>
    <w:p w:rsidR="00DF2813" w:rsidRDefault="00DF2813" w:rsidP="00A9714A">
      <w:pPr>
        <w:rPr>
          <w:rtl/>
        </w:rPr>
      </w:pPr>
      <w:r>
        <w:rPr>
          <w:rFonts w:hint="cs"/>
          <w:rtl/>
        </w:rPr>
        <w:t xml:space="preserve">הוא באמת גזען. </w:t>
      </w:r>
    </w:p>
    <w:p w:rsidR="00DF2813" w:rsidRDefault="00DF2813" w:rsidP="00A9714A">
      <w:pPr>
        <w:rPr>
          <w:rtl/>
        </w:rPr>
      </w:pPr>
    </w:p>
    <w:p w:rsidR="00DF2813" w:rsidRDefault="00DF2813" w:rsidP="00A9714A">
      <w:pPr>
        <w:pStyle w:val="-"/>
        <w:keepNext/>
        <w:rPr>
          <w:rtl/>
        </w:rPr>
      </w:pPr>
      <w:bookmarkStart w:id="4964" w:name="ET_speakercontinue_5082_13"/>
      <w:r w:rsidRPr="00833BC2">
        <w:rPr>
          <w:rStyle w:val="TagStyle"/>
          <w:rtl/>
        </w:rPr>
        <w:t xml:space="preserve"> &lt;&lt; דובר_המשך &gt;&gt; </w:t>
      </w:r>
      <w:r>
        <w:rPr>
          <w:rtl/>
        </w:rPr>
        <w:t>מאיר כהן (יש עתיד):</w:t>
      </w:r>
      <w:r w:rsidRPr="00833BC2">
        <w:rPr>
          <w:rStyle w:val="TagStyle"/>
          <w:rtl/>
        </w:rPr>
        <w:t xml:space="preserve"> &lt;&lt; דובר_המשך &gt;&gt;</w:t>
      </w:r>
      <w:r>
        <w:rPr>
          <w:rtl/>
        </w:rPr>
        <w:t xml:space="preserve"> </w:t>
      </w:r>
      <w:bookmarkEnd w:id="4964"/>
    </w:p>
    <w:p w:rsidR="00DF2813" w:rsidRDefault="00DF2813" w:rsidP="007922F9">
      <w:pPr>
        <w:rPr>
          <w:rtl/>
        </w:rPr>
      </w:pPr>
    </w:p>
    <w:p w:rsidR="00DF2813" w:rsidRDefault="00DF2813" w:rsidP="00A9714A">
      <w:pPr>
        <w:rPr>
          <w:rtl/>
        </w:rPr>
      </w:pPr>
      <w:bookmarkStart w:id="4965" w:name="_ETM_Q13_782726"/>
      <w:bookmarkEnd w:id="4965"/>
      <w:r>
        <w:rPr>
          <w:rFonts w:hint="cs"/>
          <w:rtl/>
        </w:rPr>
        <w:t xml:space="preserve"> והם עולים לכאן ואומרים על יש עתיד</w:t>
      </w:r>
      <w:bookmarkStart w:id="4966" w:name="_ETM_Q13_775116"/>
      <w:bookmarkStart w:id="4967" w:name="_ETM_Q13_772020"/>
      <w:bookmarkStart w:id="4968" w:name="_ETM_Q13_772350"/>
      <w:bookmarkStart w:id="4969" w:name="_ETM_Q13_773370"/>
      <w:bookmarkStart w:id="4970" w:name="_ETM_Q13_773580"/>
      <w:bookmarkStart w:id="4971" w:name="_ETM_Q13_773970"/>
      <w:bookmarkStart w:id="4972" w:name="_ETM_Q13_774150"/>
      <w:bookmarkStart w:id="4973" w:name="_ETM_Q13_777675"/>
      <w:bookmarkEnd w:id="4966"/>
      <w:bookmarkEnd w:id="4967"/>
      <w:bookmarkEnd w:id="4968"/>
      <w:bookmarkEnd w:id="4969"/>
      <w:bookmarkEnd w:id="4970"/>
      <w:bookmarkEnd w:id="4971"/>
      <w:bookmarkEnd w:id="4972"/>
      <w:bookmarkEnd w:id="4973"/>
      <w:r>
        <w:rPr>
          <w:rtl/>
        </w:rPr>
        <w:t xml:space="preserve"> </w:t>
      </w:r>
      <w:bookmarkStart w:id="4974" w:name="_ETM_Q13_775110"/>
      <w:bookmarkEnd w:id="4974"/>
      <w:r>
        <w:rPr>
          <w:rtl/>
        </w:rPr>
        <w:t xml:space="preserve">שאנחנו </w:t>
      </w:r>
      <w:bookmarkStart w:id="4975" w:name="_ETM_Q13_775530"/>
      <w:bookmarkEnd w:id="4975"/>
      <w:r>
        <w:rPr>
          <w:rtl/>
        </w:rPr>
        <w:t>גזענים</w:t>
      </w:r>
      <w:r>
        <w:rPr>
          <w:rFonts w:hint="cs"/>
          <w:rtl/>
        </w:rPr>
        <w:t>.</w:t>
      </w:r>
    </w:p>
    <w:p w:rsidR="00DF2813" w:rsidRDefault="00DF2813" w:rsidP="00A9714A">
      <w:pPr>
        <w:rPr>
          <w:rtl/>
        </w:rPr>
      </w:pPr>
    </w:p>
    <w:p w:rsidR="00DF2813" w:rsidRDefault="00DF2813" w:rsidP="00A9714A">
      <w:pPr>
        <w:pStyle w:val="af5"/>
        <w:keepNext/>
        <w:rPr>
          <w:rtl/>
        </w:rPr>
      </w:pPr>
      <w:bookmarkStart w:id="4976" w:name="ET_interruption_6537_14"/>
      <w:r w:rsidRPr="00833BC2">
        <w:rPr>
          <w:rStyle w:val="TagStyle"/>
          <w:rtl/>
        </w:rPr>
        <w:t xml:space="preserve"> &lt;&lt; קריאה &gt;&gt; </w:t>
      </w:r>
      <w:r>
        <w:rPr>
          <w:rtl/>
        </w:rPr>
        <w:t>אושר שקלים (הליכוד):</w:t>
      </w:r>
      <w:r w:rsidRPr="00833BC2">
        <w:rPr>
          <w:rStyle w:val="TagStyle"/>
          <w:rtl/>
        </w:rPr>
        <w:t xml:space="preserve"> &lt;&lt; קריאה &gt;&gt;</w:t>
      </w:r>
      <w:r>
        <w:rPr>
          <w:rtl/>
        </w:rPr>
        <w:t xml:space="preserve"> </w:t>
      </w:r>
      <w:bookmarkEnd w:id="4976"/>
    </w:p>
    <w:p w:rsidR="00DF2813" w:rsidRDefault="00DF2813" w:rsidP="007922F9">
      <w:pPr>
        <w:rPr>
          <w:rtl/>
        </w:rPr>
      </w:pPr>
    </w:p>
    <w:p w:rsidR="00DF2813" w:rsidRDefault="00DF2813" w:rsidP="00A9714A">
      <w:pPr>
        <w:rPr>
          <w:rtl/>
        </w:rPr>
      </w:pPr>
      <w:r>
        <w:rPr>
          <w:rFonts w:hint="cs"/>
          <w:rtl/>
        </w:rPr>
        <w:t>הוא באמת כזה.</w:t>
      </w:r>
    </w:p>
    <w:p w:rsidR="00DF2813" w:rsidRDefault="00DF2813" w:rsidP="00A9714A">
      <w:pPr>
        <w:rPr>
          <w:rtl/>
        </w:rPr>
      </w:pPr>
    </w:p>
    <w:p w:rsidR="00DF2813" w:rsidRDefault="00DF2813" w:rsidP="00A9714A">
      <w:pPr>
        <w:pStyle w:val="-"/>
        <w:keepNext/>
        <w:rPr>
          <w:rtl/>
        </w:rPr>
      </w:pPr>
      <w:bookmarkStart w:id="4977" w:name="ET_speakercontinue_5082_15"/>
      <w:r w:rsidRPr="00833BC2">
        <w:rPr>
          <w:rStyle w:val="TagStyle"/>
          <w:rtl/>
        </w:rPr>
        <w:t xml:space="preserve"> &lt;&lt; דובר_המשך &gt;&gt; </w:t>
      </w:r>
      <w:r>
        <w:rPr>
          <w:rtl/>
        </w:rPr>
        <w:t>מאיר כהן (יש עתיד):</w:t>
      </w:r>
      <w:r w:rsidRPr="00833BC2">
        <w:rPr>
          <w:rStyle w:val="TagStyle"/>
          <w:rtl/>
        </w:rPr>
        <w:t xml:space="preserve"> &lt;&lt; דובר_המשך &gt;&gt;</w:t>
      </w:r>
      <w:r>
        <w:rPr>
          <w:rtl/>
        </w:rPr>
        <w:t xml:space="preserve"> </w:t>
      </w:r>
      <w:bookmarkEnd w:id="4977"/>
    </w:p>
    <w:p w:rsidR="00DF2813" w:rsidRDefault="00DF2813" w:rsidP="007922F9">
      <w:pPr>
        <w:rPr>
          <w:rtl/>
        </w:rPr>
      </w:pPr>
    </w:p>
    <w:p w:rsidR="00DF2813" w:rsidRDefault="00DF2813" w:rsidP="00A9714A">
      <w:pPr>
        <w:rPr>
          <w:rtl/>
        </w:rPr>
      </w:pPr>
      <w:r>
        <w:rPr>
          <w:rFonts w:hint="cs"/>
          <w:rtl/>
        </w:rPr>
        <w:t>טלו קורה מבין עיניכם</w:t>
      </w:r>
      <w:bookmarkStart w:id="4978" w:name="_ETM_Q13_778564"/>
      <w:bookmarkEnd w:id="4978"/>
      <w:r>
        <w:rPr>
          <w:rFonts w:hint="cs"/>
          <w:rtl/>
        </w:rPr>
        <w:t>. תשתוק.</w:t>
      </w:r>
    </w:p>
    <w:p w:rsidR="00DF2813" w:rsidRDefault="00DF2813" w:rsidP="00A9714A">
      <w:pPr>
        <w:rPr>
          <w:rtl/>
        </w:rPr>
      </w:pPr>
    </w:p>
    <w:p w:rsidR="00DF2813" w:rsidRDefault="00DF2813" w:rsidP="00A9714A">
      <w:pPr>
        <w:pStyle w:val="af5"/>
        <w:keepNext/>
        <w:rPr>
          <w:rtl/>
        </w:rPr>
      </w:pPr>
      <w:bookmarkStart w:id="4979" w:name="ET_interruption_6537_16"/>
      <w:r w:rsidRPr="00833BC2">
        <w:rPr>
          <w:rStyle w:val="TagStyle"/>
          <w:rtl/>
        </w:rPr>
        <w:t xml:space="preserve"> &lt;&lt; קריאה &gt;&gt; </w:t>
      </w:r>
      <w:r>
        <w:rPr>
          <w:rtl/>
        </w:rPr>
        <w:t>אושר שקלים (הליכוד):</w:t>
      </w:r>
      <w:r w:rsidRPr="00833BC2">
        <w:rPr>
          <w:rStyle w:val="TagStyle"/>
          <w:rtl/>
        </w:rPr>
        <w:t xml:space="preserve"> &lt;&lt; קריאה &gt;&gt;</w:t>
      </w:r>
      <w:r>
        <w:rPr>
          <w:rtl/>
        </w:rPr>
        <w:t xml:space="preserve"> </w:t>
      </w:r>
      <w:bookmarkEnd w:id="4979"/>
    </w:p>
    <w:p w:rsidR="00DF2813" w:rsidRDefault="00DF2813" w:rsidP="007922F9">
      <w:pPr>
        <w:rPr>
          <w:rtl/>
        </w:rPr>
      </w:pPr>
    </w:p>
    <w:p w:rsidR="00DF2813" w:rsidRDefault="00DF2813" w:rsidP="00A9714A">
      <w:pPr>
        <w:rPr>
          <w:rtl/>
        </w:rPr>
      </w:pPr>
      <w:r>
        <w:rPr>
          <w:rFonts w:hint="cs"/>
          <w:rtl/>
        </w:rPr>
        <w:t>לא, הוא באמת גזען.</w:t>
      </w:r>
      <w:bookmarkStart w:id="4980" w:name="_ETM_Q13_781763"/>
      <w:bookmarkEnd w:id="4980"/>
    </w:p>
    <w:p w:rsidR="00DF2813" w:rsidRDefault="00DF2813" w:rsidP="00A9714A">
      <w:pPr>
        <w:rPr>
          <w:rtl/>
        </w:rPr>
      </w:pPr>
    </w:p>
    <w:p w:rsidR="00DF2813" w:rsidRDefault="00DF2813" w:rsidP="00A9714A">
      <w:pPr>
        <w:pStyle w:val="-"/>
        <w:keepNext/>
        <w:rPr>
          <w:rtl/>
        </w:rPr>
      </w:pPr>
      <w:bookmarkStart w:id="4981" w:name="ET_speakercontinue_5082_17"/>
      <w:r w:rsidRPr="00833BC2">
        <w:rPr>
          <w:rStyle w:val="TagStyle"/>
          <w:rtl/>
        </w:rPr>
        <w:t xml:space="preserve"> &lt;&lt; דובר_המשך &gt;&gt; </w:t>
      </w:r>
      <w:r>
        <w:rPr>
          <w:rtl/>
        </w:rPr>
        <w:t>מאיר כהן (יש עתיד):</w:t>
      </w:r>
      <w:r w:rsidRPr="00833BC2">
        <w:rPr>
          <w:rStyle w:val="TagStyle"/>
          <w:rtl/>
        </w:rPr>
        <w:t xml:space="preserve"> &lt;&lt; דובר_המשך &gt;&gt;</w:t>
      </w:r>
      <w:r>
        <w:rPr>
          <w:rtl/>
        </w:rPr>
        <w:t xml:space="preserve"> </w:t>
      </w:r>
      <w:bookmarkEnd w:id="4981"/>
    </w:p>
    <w:p w:rsidR="00DF2813" w:rsidRDefault="00DF2813" w:rsidP="007922F9">
      <w:pPr>
        <w:rPr>
          <w:rtl/>
        </w:rPr>
      </w:pPr>
    </w:p>
    <w:p w:rsidR="00DF2813" w:rsidRDefault="00DF2813" w:rsidP="00A9714A">
      <w:pPr>
        <w:rPr>
          <w:rtl/>
        </w:rPr>
      </w:pPr>
      <w:r>
        <w:rPr>
          <w:rFonts w:hint="cs"/>
          <w:rtl/>
        </w:rPr>
        <w:t>שקלים, תפסיק. תתבייש לך.</w:t>
      </w:r>
    </w:p>
    <w:p w:rsidR="00DF2813" w:rsidRDefault="00DF2813" w:rsidP="00A9714A">
      <w:pPr>
        <w:rPr>
          <w:rtl/>
        </w:rPr>
      </w:pPr>
    </w:p>
    <w:p w:rsidR="00DF2813" w:rsidRDefault="00DF2813" w:rsidP="00A9714A">
      <w:pPr>
        <w:pStyle w:val="af6"/>
        <w:keepNext/>
        <w:rPr>
          <w:rtl/>
        </w:rPr>
      </w:pPr>
      <w:r w:rsidRPr="00833BC2">
        <w:rPr>
          <w:rStyle w:val="TagStyle"/>
          <w:rtl/>
        </w:rPr>
        <w:t xml:space="preserve"> &lt;&lt; יור &gt;&gt; </w:t>
      </w:r>
      <w:r>
        <w:rPr>
          <w:rtl/>
        </w:rPr>
        <w:t>היו"ר משה טור פז:</w:t>
      </w:r>
      <w:r w:rsidRPr="00833BC2">
        <w:rPr>
          <w:rStyle w:val="TagStyle"/>
          <w:rtl/>
        </w:rPr>
        <w:t xml:space="preserve"> &lt;&lt; יור &gt;&gt;</w:t>
      </w:r>
      <w:r>
        <w:rPr>
          <w:rtl/>
        </w:rPr>
        <w:t xml:space="preserve"> </w:t>
      </w:r>
    </w:p>
    <w:p w:rsidR="00DF2813" w:rsidRDefault="00DF2813" w:rsidP="007922F9">
      <w:pPr>
        <w:rPr>
          <w:rtl/>
        </w:rPr>
      </w:pPr>
    </w:p>
    <w:p w:rsidR="00DF2813" w:rsidRDefault="00DF2813" w:rsidP="00A9714A">
      <w:pPr>
        <w:rPr>
          <w:rtl/>
        </w:rPr>
      </w:pPr>
      <w:r>
        <w:rPr>
          <w:rFonts w:hint="cs"/>
          <w:rtl/>
        </w:rPr>
        <w:t>חבר הכנסת שקלים</w:t>
      </w:r>
      <w:bookmarkStart w:id="4982" w:name="_ETM_Q13_784364"/>
      <w:bookmarkEnd w:id="4982"/>
      <w:r>
        <w:rPr>
          <w:rFonts w:hint="cs"/>
          <w:rtl/>
        </w:rPr>
        <w:t>.</w:t>
      </w:r>
    </w:p>
    <w:p w:rsidR="00DF2813" w:rsidRDefault="00DF2813" w:rsidP="00A9714A">
      <w:pPr>
        <w:rPr>
          <w:rtl/>
        </w:rPr>
      </w:pPr>
    </w:p>
    <w:p w:rsidR="00DF2813" w:rsidRDefault="00DF2813" w:rsidP="00A9714A">
      <w:pPr>
        <w:pStyle w:val="af5"/>
        <w:keepNext/>
        <w:rPr>
          <w:rtl/>
        </w:rPr>
      </w:pPr>
      <w:bookmarkStart w:id="4983" w:name="ET_interruption_6537_19"/>
      <w:r w:rsidRPr="00833BC2">
        <w:rPr>
          <w:rStyle w:val="TagStyle"/>
          <w:rtl/>
        </w:rPr>
        <w:t xml:space="preserve"> &lt;&lt; קריאה &gt;&gt; </w:t>
      </w:r>
      <w:r>
        <w:rPr>
          <w:rtl/>
        </w:rPr>
        <w:t>אושר שקלים (הליכוד):</w:t>
      </w:r>
      <w:r w:rsidRPr="00833BC2">
        <w:rPr>
          <w:rStyle w:val="TagStyle"/>
          <w:rtl/>
        </w:rPr>
        <w:t xml:space="preserve"> &lt;&lt; קריאה &gt;&gt;</w:t>
      </w:r>
      <w:r>
        <w:rPr>
          <w:rtl/>
        </w:rPr>
        <w:t xml:space="preserve"> </w:t>
      </w:r>
      <w:bookmarkEnd w:id="4983"/>
    </w:p>
    <w:p w:rsidR="00DF2813" w:rsidRDefault="00DF2813" w:rsidP="007922F9">
      <w:pPr>
        <w:rPr>
          <w:rtl/>
        </w:rPr>
      </w:pPr>
    </w:p>
    <w:p w:rsidR="00DF2813" w:rsidRDefault="00DF2813" w:rsidP="00A9714A">
      <w:pPr>
        <w:rPr>
          <w:rtl/>
        </w:rPr>
      </w:pPr>
      <w:r>
        <w:rPr>
          <w:rFonts w:hint="cs"/>
          <w:rtl/>
        </w:rPr>
        <w:t>הוא גזען.</w:t>
      </w:r>
    </w:p>
    <w:p w:rsidR="00DF2813" w:rsidRDefault="00DF2813" w:rsidP="00A9714A">
      <w:pPr>
        <w:rPr>
          <w:rtl/>
        </w:rPr>
      </w:pPr>
    </w:p>
    <w:p w:rsidR="00DF2813" w:rsidRDefault="00DF2813" w:rsidP="00A9714A">
      <w:pPr>
        <w:pStyle w:val="-"/>
        <w:keepNext/>
        <w:rPr>
          <w:rtl/>
        </w:rPr>
      </w:pPr>
      <w:bookmarkStart w:id="4984" w:name="ET_speakercontinue_5082_20"/>
      <w:r w:rsidRPr="00833BC2">
        <w:rPr>
          <w:rStyle w:val="TagStyle"/>
          <w:rtl/>
        </w:rPr>
        <w:t xml:space="preserve"> &lt;&lt; דובר_המשך &gt;&gt; </w:t>
      </w:r>
      <w:r>
        <w:rPr>
          <w:rtl/>
        </w:rPr>
        <w:t>מאיר כהן (יש עתיד):</w:t>
      </w:r>
      <w:r w:rsidRPr="00833BC2">
        <w:rPr>
          <w:rStyle w:val="TagStyle"/>
          <w:rtl/>
        </w:rPr>
        <w:t xml:space="preserve"> &lt;&lt; דובר_המשך &gt;&gt;</w:t>
      </w:r>
      <w:r>
        <w:rPr>
          <w:rtl/>
        </w:rPr>
        <w:t xml:space="preserve"> </w:t>
      </w:r>
      <w:bookmarkEnd w:id="4984"/>
    </w:p>
    <w:p w:rsidR="00DF2813" w:rsidRDefault="00DF2813" w:rsidP="007922F9">
      <w:pPr>
        <w:rPr>
          <w:rtl/>
        </w:rPr>
      </w:pPr>
    </w:p>
    <w:p w:rsidR="00DF2813" w:rsidRDefault="00DF2813" w:rsidP="00A9714A">
      <w:pPr>
        <w:rPr>
          <w:rtl/>
        </w:rPr>
      </w:pPr>
      <w:r>
        <w:rPr>
          <w:rFonts w:hint="cs"/>
          <w:rtl/>
        </w:rPr>
        <w:t>תתביישו לכם</w:t>
      </w:r>
      <w:bookmarkStart w:id="4985" w:name="_ETM_Q13_787533"/>
      <w:bookmarkEnd w:id="4985"/>
      <w:r>
        <w:rPr>
          <w:rFonts w:hint="cs"/>
          <w:rtl/>
        </w:rPr>
        <w:t>, כמה אתם יכולים.</w:t>
      </w:r>
    </w:p>
    <w:p w:rsidR="00DF2813" w:rsidRDefault="00DF2813" w:rsidP="00A9714A">
      <w:pPr>
        <w:rPr>
          <w:rtl/>
        </w:rPr>
      </w:pPr>
    </w:p>
    <w:p w:rsidR="00DF2813" w:rsidRDefault="00DF2813" w:rsidP="00A9714A">
      <w:pPr>
        <w:pStyle w:val="af5"/>
        <w:keepNext/>
        <w:rPr>
          <w:rtl/>
        </w:rPr>
      </w:pPr>
      <w:bookmarkStart w:id="4986" w:name="ET_interruption_6537_21"/>
      <w:r w:rsidRPr="00833BC2">
        <w:rPr>
          <w:rStyle w:val="TagStyle"/>
          <w:rtl/>
        </w:rPr>
        <w:t xml:space="preserve"> &lt;&lt; קריאה &gt;&gt; </w:t>
      </w:r>
      <w:r>
        <w:rPr>
          <w:rtl/>
        </w:rPr>
        <w:t>אושר שקלים (הליכוד):</w:t>
      </w:r>
      <w:r w:rsidRPr="00833BC2">
        <w:rPr>
          <w:rStyle w:val="TagStyle"/>
          <w:rtl/>
        </w:rPr>
        <w:t xml:space="preserve"> &lt;&lt; קריאה &gt;&gt;</w:t>
      </w:r>
      <w:r>
        <w:rPr>
          <w:rtl/>
        </w:rPr>
        <w:t xml:space="preserve"> </w:t>
      </w:r>
      <w:bookmarkEnd w:id="4986"/>
    </w:p>
    <w:p w:rsidR="00DF2813" w:rsidRDefault="00DF2813" w:rsidP="007922F9">
      <w:pPr>
        <w:rPr>
          <w:rtl/>
        </w:rPr>
      </w:pPr>
    </w:p>
    <w:p w:rsidR="00DF2813" w:rsidRDefault="00DF2813" w:rsidP="00A9714A">
      <w:pPr>
        <w:rPr>
          <w:rtl/>
        </w:rPr>
      </w:pPr>
      <w:r>
        <w:rPr>
          <w:rFonts w:hint="cs"/>
          <w:rtl/>
        </w:rPr>
        <w:t>אתה לא תגיד לי לשתוק.</w:t>
      </w:r>
      <w:bookmarkStart w:id="4987" w:name="_ETM_Q13_791163"/>
      <w:bookmarkEnd w:id="4987"/>
    </w:p>
    <w:p w:rsidR="00DF2813" w:rsidRDefault="00DF2813" w:rsidP="00A9714A">
      <w:pPr>
        <w:rPr>
          <w:rtl/>
        </w:rPr>
      </w:pPr>
    </w:p>
    <w:p w:rsidR="00DF2813" w:rsidRDefault="00DF2813" w:rsidP="00A9714A">
      <w:pPr>
        <w:pStyle w:val="af6"/>
        <w:keepNext/>
        <w:rPr>
          <w:rtl/>
        </w:rPr>
      </w:pPr>
      <w:bookmarkStart w:id="4988" w:name="ET_yor_6253_22"/>
      <w:r w:rsidRPr="00833BC2">
        <w:rPr>
          <w:rStyle w:val="TagStyle"/>
          <w:rtl/>
        </w:rPr>
        <w:t xml:space="preserve"> &lt;&lt; יור &gt;&gt; </w:t>
      </w:r>
      <w:r>
        <w:rPr>
          <w:rtl/>
        </w:rPr>
        <w:t>היו"ר משה טור פז:</w:t>
      </w:r>
      <w:r w:rsidRPr="00833BC2">
        <w:rPr>
          <w:rStyle w:val="TagStyle"/>
          <w:rtl/>
        </w:rPr>
        <w:t xml:space="preserve"> &lt;&lt; יור &gt;&gt;</w:t>
      </w:r>
      <w:r>
        <w:rPr>
          <w:rtl/>
        </w:rPr>
        <w:t xml:space="preserve"> </w:t>
      </w:r>
      <w:bookmarkEnd w:id="4988"/>
    </w:p>
    <w:p w:rsidR="00DF2813" w:rsidRDefault="00DF2813" w:rsidP="007922F9">
      <w:pPr>
        <w:rPr>
          <w:rtl/>
        </w:rPr>
      </w:pPr>
    </w:p>
    <w:p w:rsidR="00DF2813" w:rsidRDefault="00DF2813" w:rsidP="00A9714A">
      <w:pPr>
        <w:rPr>
          <w:rtl/>
        </w:rPr>
      </w:pPr>
      <w:r>
        <w:rPr>
          <w:rFonts w:hint="cs"/>
          <w:rtl/>
        </w:rPr>
        <w:t>שוב, חבר הכנסת שקלים.</w:t>
      </w:r>
    </w:p>
    <w:p w:rsidR="00DF2813" w:rsidRDefault="00DF2813" w:rsidP="00A9714A">
      <w:pPr>
        <w:rPr>
          <w:rtl/>
        </w:rPr>
      </w:pPr>
    </w:p>
    <w:p w:rsidR="00DF2813" w:rsidRDefault="00DF2813" w:rsidP="00A9714A">
      <w:pPr>
        <w:pStyle w:val="-"/>
        <w:keepNext/>
        <w:rPr>
          <w:rtl/>
        </w:rPr>
      </w:pPr>
      <w:bookmarkStart w:id="4989" w:name="ET_speakercontinue_5082_23"/>
      <w:r w:rsidRPr="00833BC2">
        <w:rPr>
          <w:rStyle w:val="TagStyle"/>
          <w:rtl/>
        </w:rPr>
        <w:t xml:space="preserve"> &lt;&lt; דובר_המשך &gt;&gt; </w:t>
      </w:r>
      <w:r>
        <w:rPr>
          <w:rtl/>
        </w:rPr>
        <w:t>מאיר כהן (יש עתיד):</w:t>
      </w:r>
      <w:r w:rsidRPr="00833BC2">
        <w:rPr>
          <w:rStyle w:val="TagStyle"/>
          <w:rtl/>
        </w:rPr>
        <w:t xml:space="preserve"> &lt;&lt; דובר_המשך &gt;&gt;</w:t>
      </w:r>
      <w:r>
        <w:rPr>
          <w:rtl/>
        </w:rPr>
        <w:t xml:space="preserve"> </w:t>
      </w:r>
      <w:bookmarkEnd w:id="4989"/>
    </w:p>
    <w:p w:rsidR="00DF2813" w:rsidRDefault="00DF2813" w:rsidP="007922F9">
      <w:pPr>
        <w:rPr>
          <w:rtl/>
        </w:rPr>
      </w:pPr>
    </w:p>
    <w:p w:rsidR="00DF2813" w:rsidRDefault="00DF2813" w:rsidP="00A9714A">
      <w:pPr>
        <w:rPr>
          <w:rtl/>
        </w:rPr>
      </w:pPr>
      <w:r>
        <w:rPr>
          <w:rFonts w:hint="cs"/>
          <w:rtl/>
        </w:rPr>
        <w:t>מה כוחנו בעם הזה</w:t>
      </w:r>
      <w:bookmarkStart w:id="4990" w:name="_ETM_Q13_793025"/>
      <w:bookmarkEnd w:id="4990"/>
      <w:r>
        <w:rPr>
          <w:rFonts w:hint="cs"/>
          <w:rtl/>
        </w:rPr>
        <w:t xml:space="preserve"> אם לא אחדותנו.</w:t>
      </w:r>
    </w:p>
    <w:p w:rsidR="00DF2813" w:rsidRDefault="00DF2813" w:rsidP="00A9714A">
      <w:pPr>
        <w:rPr>
          <w:rtl/>
        </w:rPr>
      </w:pPr>
    </w:p>
    <w:p w:rsidR="00DF2813" w:rsidRDefault="00DF2813" w:rsidP="00A9714A">
      <w:pPr>
        <w:pStyle w:val="af5"/>
        <w:keepNext/>
        <w:rPr>
          <w:rtl/>
        </w:rPr>
      </w:pPr>
      <w:bookmarkStart w:id="4991" w:name="ET_interruption_6537_24"/>
      <w:r w:rsidRPr="00833BC2">
        <w:rPr>
          <w:rStyle w:val="TagStyle"/>
          <w:rtl/>
        </w:rPr>
        <w:t xml:space="preserve"> &lt;&lt; קריאה &gt;&gt; </w:t>
      </w:r>
      <w:r>
        <w:rPr>
          <w:rtl/>
        </w:rPr>
        <w:t>אושר שקלים (הליכוד):</w:t>
      </w:r>
      <w:r w:rsidRPr="00833BC2">
        <w:rPr>
          <w:rStyle w:val="TagStyle"/>
          <w:rtl/>
        </w:rPr>
        <w:t xml:space="preserve"> &lt;&lt; קריאה &gt;&gt;</w:t>
      </w:r>
      <w:r>
        <w:rPr>
          <w:rtl/>
        </w:rPr>
        <w:t xml:space="preserve"> </w:t>
      </w:r>
      <w:bookmarkEnd w:id="4991"/>
    </w:p>
    <w:p w:rsidR="00DF2813" w:rsidRDefault="00DF2813" w:rsidP="007922F9">
      <w:pPr>
        <w:rPr>
          <w:rtl/>
        </w:rPr>
      </w:pPr>
    </w:p>
    <w:p w:rsidR="00DF2813" w:rsidRDefault="00DF2813" w:rsidP="00A9714A">
      <w:pPr>
        <w:rPr>
          <w:rtl/>
        </w:rPr>
      </w:pPr>
      <w:r>
        <w:rPr>
          <w:rFonts w:hint="cs"/>
          <w:rtl/>
        </w:rPr>
        <w:t>הוא גזען</w:t>
      </w:r>
      <w:bookmarkStart w:id="4992" w:name="_ETM_Q13_794985"/>
      <w:bookmarkEnd w:id="4992"/>
      <w:r>
        <w:rPr>
          <w:rFonts w:hint="cs"/>
          <w:rtl/>
        </w:rPr>
        <w:t>.</w:t>
      </w:r>
    </w:p>
    <w:p w:rsidR="00DF2813" w:rsidRDefault="00DF2813" w:rsidP="00A9714A">
      <w:pPr>
        <w:rPr>
          <w:rtl/>
        </w:rPr>
      </w:pPr>
    </w:p>
    <w:p w:rsidR="00DF2813" w:rsidRDefault="00DF2813" w:rsidP="00A9714A">
      <w:pPr>
        <w:pStyle w:val="af6"/>
        <w:keepNext/>
        <w:rPr>
          <w:rtl/>
        </w:rPr>
      </w:pPr>
      <w:bookmarkStart w:id="4993" w:name="ET_yor_6253_26"/>
      <w:r w:rsidRPr="00833BC2">
        <w:rPr>
          <w:rStyle w:val="TagStyle"/>
          <w:rtl/>
        </w:rPr>
        <w:t xml:space="preserve"> &lt;&lt; יור &gt;&gt; </w:t>
      </w:r>
      <w:r>
        <w:rPr>
          <w:rtl/>
        </w:rPr>
        <w:t>היו"ר משה טור פז:</w:t>
      </w:r>
      <w:r w:rsidRPr="00833BC2">
        <w:rPr>
          <w:rStyle w:val="TagStyle"/>
          <w:rtl/>
        </w:rPr>
        <w:t xml:space="preserve"> &lt;&lt; יור &gt;&gt;</w:t>
      </w:r>
      <w:r>
        <w:rPr>
          <w:rtl/>
        </w:rPr>
        <w:t xml:space="preserve"> </w:t>
      </w:r>
      <w:bookmarkEnd w:id="4993"/>
    </w:p>
    <w:p w:rsidR="00DF2813" w:rsidRDefault="00DF2813" w:rsidP="007922F9">
      <w:pPr>
        <w:rPr>
          <w:rtl/>
        </w:rPr>
      </w:pPr>
    </w:p>
    <w:p w:rsidR="00DF2813" w:rsidRPr="00833BC2" w:rsidRDefault="00DF2813" w:rsidP="00A9714A">
      <w:pPr>
        <w:rPr>
          <w:rtl/>
        </w:rPr>
      </w:pPr>
      <w:r>
        <w:rPr>
          <w:rFonts w:hint="cs"/>
          <w:rtl/>
        </w:rPr>
        <w:t>חבר הכנסת שקלים, שב, בבקשה.</w:t>
      </w:r>
    </w:p>
    <w:p w:rsidR="00DF2813" w:rsidRDefault="00DF2813" w:rsidP="00A9714A">
      <w:pPr>
        <w:rPr>
          <w:rtl/>
        </w:rPr>
      </w:pPr>
    </w:p>
    <w:p w:rsidR="00DF2813" w:rsidRDefault="00DF2813" w:rsidP="00A9714A">
      <w:pPr>
        <w:pStyle w:val="-"/>
        <w:keepNext/>
        <w:rPr>
          <w:rtl/>
        </w:rPr>
      </w:pPr>
      <w:bookmarkStart w:id="4994" w:name="ET_speakercontinue_5082_25"/>
      <w:r w:rsidRPr="00833BC2">
        <w:rPr>
          <w:rStyle w:val="TagStyle"/>
          <w:rtl/>
        </w:rPr>
        <w:t xml:space="preserve"> &lt;&lt; דובר_המשך &gt;&gt; </w:t>
      </w:r>
      <w:r>
        <w:rPr>
          <w:rtl/>
        </w:rPr>
        <w:t>מאיר כהן (יש עתיד):</w:t>
      </w:r>
      <w:r w:rsidRPr="00833BC2">
        <w:rPr>
          <w:rStyle w:val="TagStyle"/>
          <w:rtl/>
        </w:rPr>
        <w:t xml:space="preserve"> &lt;&lt; דובר_המשך &gt;&gt;</w:t>
      </w:r>
      <w:r>
        <w:rPr>
          <w:rtl/>
        </w:rPr>
        <w:t xml:space="preserve"> </w:t>
      </w:r>
      <w:bookmarkEnd w:id="4994"/>
    </w:p>
    <w:p w:rsidR="00DF2813" w:rsidRDefault="00DF2813" w:rsidP="007922F9">
      <w:pPr>
        <w:rPr>
          <w:rtl/>
        </w:rPr>
      </w:pPr>
    </w:p>
    <w:p w:rsidR="00DF2813" w:rsidRDefault="00DF2813" w:rsidP="00A9714A">
      <w:pPr>
        <w:rPr>
          <w:rtl/>
        </w:rPr>
      </w:pPr>
      <w:r>
        <w:rPr>
          <w:rFonts w:hint="cs"/>
          <w:rtl/>
        </w:rPr>
        <w:t>ואתם כל הזמן עולים לכאן ומפוררים את העם הזה.</w:t>
      </w:r>
      <w:bookmarkStart w:id="4995" w:name="_ETM_Q13_801095"/>
      <w:bookmarkEnd w:id="4995"/>
    </w:p>
    <w:p w:rsidR="00DF2813" w:rsidRDefault="00DF2813" w:rsidP="00A9714A">
      <w:pPr>
        <w:rPr>
          <w:rtl/>
        </w:rPr>
      </w:pPr>
    </w:p>
    <w:p w:rsidR="00DF2813" w:rsidRDefault="00DF2813" w:rsidP="00A9714A">
      <w:pPr>
        <w:pStyle w:val="af5"/>
        <w:keepNext/>
        <w:rPr>
          <w:rtl/>
        </w:rPr>
      </w:pPr>
      <w:bookmarkStart w:id="4996" w:name="ET_interruption_6537_27"/>
      <w:r w:rsidRPr="00833BC2">
        <w:rPr>
          <w:rStyle w:val="TagStyle"/>
          <w:rtl/>
        </w:rPr>
        <w:t xml:space="preserve"> &lt;&lt; קריאה &gt;&gt; </w:t>
      </w:r>
      <w:r>
        <w:rPr>
          <w:rtl/>
        </w:rPr>
        <w:t>אושר שקלים (הליכוד):</w:t>
      </w:r>
      <w:r w:rsidRPr="00833BC2">
        <w:rPr>
          <w:rStyle w:val="TagStyle"/>
          <w:rtl/>
        </w:rPr>
        <w:t xml:space="preserve"> &lt;&lt; קריאה &gt;&gt;</w:t>
      </w:r>
      <w:r>
        <w:rPr>
          <w:rtl/>
        </w:rPr>
        <w:t xml:space="preserve"> </w:t>
      </w:r>
      <w:bookmarkEnd w:id="4996"/>
    </w:p>
    <w:p w:rsidR="00DF2813" w:rsidRDefault="00DF2813" w:rsidP="007922F9">
      <w:pPr>
        <w:rPr>
          <w:rtl/>
        </w:rPr>
      </w:pPr>
    </w:p>
    <w:p w:rsidR="00DF2813" w:rsidRDefault="00DF2813" w:rsidP="00A9714A">
      <w:pPr>
        <w:rPr>
          <w:rtl/>
        </w:rPr>
      </w:pPr>
      <w:r>
        <w:rPr>
          <w:rFonts w:hint="cs"/>
          <w:rtl/>
        </w:rPr>
        <w:t>הוא דיבר שם על השם אמסלם.</w:t>
      </w:r>
    </w:p>
    <w:p w:rsidR="007922F9" w:rsidRDefault="007922F9" w:rsidP="00A9714A">
      <w:pPr>
        <w:rPr>
          <w:rtl/>
        </w:rPr>
      </w:pPr>
    </w:p>
    <w:p w:rsidR="007922F9" w:rsidRDefault="007922F9" w:rsidP="007922F9">
      <w:pPr>
        <w:pStyle w:val="-"/>
        <w:keepNext/>
        <w:rPr>
          <w:rtl/>
        </w:rPr>
      </w:pPr>
      <w:r w:rsidRPr="00B73971">
        <w:rPr>
          <w:rStyle w:val="TagStyle"/>
          <w:rtl/>
        </w:rPr>
        <w:t>&lt;&lt; דובר_המשך &gt;&gt;</w:t>
      </w:r>
      <w:r w:rsidRPr="008E256C">
        <w:rPr>
          <w:rStyle w:val="TagStyle"/>
          <w:rtl/>
        </w:rPr>
        <w:t xml:space="preserve"> </w:t>
      </w:r>
      <w:r>
        <w:rPr>
          <w:rtl/>
        </w:rPr>
        <w:t>מאיר כהן (יש עתיד):</w:t>
      </w:r>
      <w:r w:rsidRPr="008E256C">
        <w:rPr>
          <w:rStyle w:val="TagStyle"/>
          <w:rtl/>
        </w:rPr>
        <w:t xml:space="preserve"> </w:t>
      </w:r>
      <w:r w:rsidRPr="00B73971">
        <w:rPr>
          <w:rStyle w:val="TagStyle"/>
          <w:rtl/>
        </w:rPr>
        <w:t>&lt;&lt; דובר_המשך &gt;&gt;</w:t>
      </w:r>
      <w:r>
        <w:rPr>
          <w:rtl/>
        </w:rPr>
        <w:t xml:space="preserve">   </w:t>
      </w:r>
    </w:p>
    <w:p w:rsidR="00DF2813" w:rsidRPr="007922F9" w:rsidRDefault="00DF2813" w:rsidP="00A9714A">
      <w:pPr>
        <w:rPr>
          <w:rtl/>
        </w:rPr>
      </w:pPr>
    </w:p>
    <w:p w:rsidR="00AF614E" w:rsidRDefault="00AF614E" w:rsidP="00A9714A">
      <w:pPr>
        <w:rPr>
          <w:rtl/>
        </w:rPr>
      </w:pPr>
      <w:bookmarkStart w:id="4997" w:name="TOR_Q14"/>
      <w:bookmarkEnd w:id="4997"/>
      <w:r>
        <w:rPr>
          <w:rFonts w:hint="cs"/>
          <w:rtl/>
        </w:rPr>
        <w:t xml:space="preserve">אף אחד מכם לא עשה חצי ממה שאני עשיתי ויאיר עשה בשביל עדות המזרח. </w:t>
      </w:r>
    </w:p>
    <w:p w:rsidR="00AF614E" w:rsidRDefault="00AF614E" w:rsidP="00A9714A">
      <w:pPr>
        <w:rPr>
          <w:rtl/>
        </w:rPr>
      </w:pPr>
      <w:bookmarkStart w:id="4998" w:name="_ETM_Q14_208504"/>
      <w:bookmarkStart w:id="4999" w:name="_ETM_Q14_208589"/>
      <w:bookmarkEnd w:id="4998"/>
      <w:bookmarkEnd w:id="4999"/>
    </w:p>
    <w:p w:rsidR="00AF614E" w:rsidRDefault="00AF614E" w:rsidP="00A9714A">
      <w:pPr>
        <w:pStyle w:val="af6"/>
        <w:keepNext/>
        <w:rPr>
          <w:rtl/>
        </w:rPr>
      </w:pPr>
      <w:bookmarkStart w:id="5000" w:name="ET_yor_6253_16"/>
      <w:r w:rsidRPr="00B73971">
        <w:rPr>
          <w:rStyle w:val="TagStyle"/>
          <w:rtl/>
        </w:rPr>
        <w:t xml:space="preserve"> &lt;&lt; יור &gt;&gt;</w:t>
      </w:r>
      <w:r w:rsidRPr="008E256C">
        <w:rPr>
          <w:rStyle w:val="TagStyle"/>
          <w:rtl/>
        </w:rPr>
        <w:t xml:space="preserve"> </w:t>
      </w:r>
      <w:r>
        <w:rPr>
          <w:rtl/>
        </w:rPr>
        <w:t>היו"ר משה טור פז:</w:t>
      </w:r>
      <w:r w:rsidRPr="008E256C">
        <w:rPr>
          <w:rStyle w:val="TagStyle"/>
          <w:rtl/>
        </w:rPr>
        <w:t xml:space="preserve"> </w:t>
      </w:r>
      <w:r w:rsidRPr="00B73971">
        <w:rPr>
          <w:rStyle w:val="TagStyle"/>
          <w:rtl/>
        </w:rPr>
        <w:t>&lt;&lt; יור &gt;&gt;</w:t>
      </w:r>
      <w:r>
        <w:rPr>
          <w:rtl/>
        </w:rPr>
        <w:t xml:space="preserve">   </w:t>
      </w:r>
      <w:bookmarkEnd w:id="5000"/>
    </w:p>
    <w:p w:rsidR="00AF614E" w:rsidRDefault="00AF614E" w:rsidP="007922F9">
      <w:pPr>
        <w:rPr>
          <w:rtl/>
        </w:rPr>
      </w:pPr>
    </w:p>
    <w:p w:rsidR="00AF614E" w:rsidRDefault="00AF614E" w:rsidP="00A9714A">
      <w:pPr>
        <w:rPr>
          <w:rtl/>
        </w:rPr>
      </w:pPr>
      <w:bookmarkStart w:id="5001" w:name="_ETM_Q14_210651"/>
      <w:bookmarkEnd w:id="5001"/>
      <w:r>
        <w:rPr>
          <w:rFonts w:hint="cs"/>
          <w:rtl/>
        </w:rPr>
        <w:t xml:space="preserve">חבר הכנסת שקלים, קריאה ראשונה. </w:t>
      </w:r>
      <w:bookmarkStart w:id="5002" w:name="_ETM_Q14_212723"/>
      <w:bookmarkEnd w:id="5002"/>
      <w:r>
        <w:rPr>
          <w:rFonts w:hint="cs"/>
          <w:rtl/>
        </w:rPr>
        <w:t xml:space="preserve">נא לשבת. </w:t>
      </w:r>
      <w:bookmarkStart w:id="5003" w:name="_ETM_Q14_212041"/>
      <w:bookmarkEnd w:id="5003"/>
    </w:p>
    <w:p w:rsidR="00AF614E" w:rsidRPr="00B73971" w:rsidRDefault="00AF614E" w:rsidP="00A9714A">
      <w:pPr>
        <w:rPr>
          <w:rtl/>
        </w:rPr>
      </w:pPr>
      <w:bookmarkStart w:id="5004" w:name="_ETM_Q14_212127"/>
      <w:bookmarkStart w:id="5005" w:name="_ETM_Q14_215040"/>
      <w:bookmarkEnd w:id="5004"/>
      <w:bookmarkEnd w:id="5005"/>
    </w:p>
    <w:p w:rsidR="00AF614E" w:rsidRDefault="00AF614E" w:rsidP="00A9714A">
      <w:pPr>
        <w:pStyle w:val="-"/>
        <w:keepNext/>
        <w:rPr>
          <w:rtl/>
        </w:rPr>
      </w:pPr>
      <w:bookmarkStart w:id="5006" w:name="ET_speakercontinue_5082_18"/>
      <w:r w:rsidRPr="00B73971">
        <w:rPr>
          <w:rStyle w:val="TagStyle"/>
          <w:rtl/>
        </w:rPr>
        <w:t xml:space="preserve"> &lt;&lt; דובר_המשך &gt;&gt;</w:t>
      </w:r>
      <w:r w:rsidRPr="008E256C">
        <w:rPr>
          <w:rStyle w:val="TagStyle"/>
          <w:rtl/>
        </w:rPr>
        <w:t xml:space="preserve"> </w:t>
      </w:r>
      <w:r>
        <w:rPr>
          <w:rtl/>
        </w:rPr>
        <w:t>מאיר כהן (יש עתיד):</w:t>
      </w:r>
      <w:r w:rsidRPr="008E256C">
        <w:rPr>
          <w:rStyle w:val="TagStyle"/>
          <w:rtl/>
        </w:rPr>
        <w:t xml:space="preserve"> </w:t>
      </w:r>
      <w:r w:rsidRPr="00B73971">
        <w:rPr>
          <w:rStyle w:val="TagStyle"/>
          <w:rtl/>
        </w:rPr>
        <w:t>&lt;&lt; דובר_המשך &gt;&gt;</w:t>
      </w:r>
      <w:r>
        <w:rPr>
          <w:rtl/>
        </w:rPr>
        <w:t xml:space="preserve">   </w:t>
      </w:r>
      <w:bookmarkEnd w:id="5006"/>
    </w:p>
    <w:p w:rsidR="00AF614E" w:rsidRDefault="00AF614E" w:rsidP="007922F9">
      <w:pPr>
        <w:rPr>
          <w:rtl/>
        </w:rPr>
      </w:pPr>
    </w:p>
    <w:p w:rsidR="00AF614E" w:rsidRDefault="00AF614E" w:rsidP="00A9714A">
      <w:pPr>
        <w:rPr>
          <w:rtl/>
        </w:rPr>
      </w:pPr>
      <w:bookmarkStart w:id="5007" w:name="_ETM_Q14_214216"/>
      <w:bookmarkStart w:id="5008" w:name="_ETM_Q14_208645"/>
      <w:bookmarkStart w:id="5009" w:name="_ETM_Q14_208710"/>
      <w:bookmarkEnd w:id="5007"/>
      <w:bookmarkEnd w:id="5008"/>
      <w:bookmarkEnd w:id="5009"/>
      <w:r>
        <w:rPr>
          <w:rFonts w:hint="cs"/>
          <w:rtl/>
        </w:rPr>
        <w:t xml:space="preserve">אני ישבתי בדימונה 60 שנה וגידלתי את הדור הכי טוב, כי לא </w:t>
      </w:r>
      <w:bookmarkStart w:id="5010" w:name="_ETM_Q14_217154"/>
      <w:bookmarkEnd w:id="5010"/>
      <w:r>
        <w:rPr>
          <w:rFonts w:hint="cs"/>
          <w:rtl/>
        </w:rPr>
        <w:t>בכיתי ולא אמרתי: אכלו לי, ולא אמרתי: שתו לי.</w:t>
      </w:r>
      <w:bookmarkStart w:id="5011" w:name="_ETM_Q14_219151"/>
      <w:bookmarkEnd w:id="5011"/>
      <w:r>
        <w:rPr>
          <w:rFonts w:hint="cs"/>
          <w:rtl/>
        </w:rPr>
        <w:t xml:space="preserve"> </w:t>
      </w:r>
    </w:p>
    <w:p w:rsidR="00AF614E" w:rsidRDefault="00AF614E" w:rsidP="00A9714A">
      <w:pPr>
        <w:rPr>
          <w:rtl/>
        </w:rPr>
      </w:pPr>
      <w:bookmarkStart w:id="5012" w:name="_ETM_Q14_220157"/>
      <w:bookmarkStart w:id="5013" w:name="_ETM_Q14_220231"/>
      <w:bookmarkEnd w:id="5012"/>
      <w:bookmarkEnd w:id="5013"/>
    </w:p>
    <w:p w:rsidR="00AF614E" w:rsidRDefault="00AF614E" w:rsidP="00A9714A">
      <w:pPr>
        <w:pStyle w:val="af5"/>
        <w:keepNext/>
        <w:rPr>
          <w:rtl/>
        </w:rPr>
      </w:pPr>
      <w:r w:rsidRPr="00B73971">
        <w:rPr>
          <w:rStyle w:val="TagStyle"/>
          <w:rtl/>
        </w:rPr>
        <w:t xml:space="preserve"> &lt;&lt; קריאה &gt;&gt;</w:t>
      </w:r>
      <w:r w:rsidRPr="008E256C">
        <w:rPr>
          <w:rStyle w:val="TagStyle"/>
          <w:rtl/>
        </w:rPr>
        <w:t xml:space="preserve"> </w:t>
      </w:r>
      <w:r>
        <w:rPr>
          <w:rtl/>
        </w:rPr>
        <w:t>אושר שקלים (הליכוד):</w:t>
      </w:r>
      <w:r w:rsidRPr="008E256C">
        <w:rPr>
          <w:rStyle w:val="TagStyle"/>
          <w:rtl/>
        </w:rPr>
        <w:t xml:space="preserve"> </w:t>
      </w:r>
      <w:r w:rsidRPr="00B73971">
        <w:rPr>
          <w:rStyle w:val="TagStyle"/>
          <w:rtl/>
        </w:rPr>
        <w:t>&lt;&lt; קריאה &gt;&gt;</w:t>
      </w:r>
      <w:r>
        <w:rPr>
          <w:rtl/>
        </w:rPr>
        <w:t xml:space="preserve">   </w:t>
      </w:r>
    </w:p>
    <w:p w:rsidR="00AF614E" w:rsidRDefault="00AF614E" w:rsidP="007922F9">
      <w:pPr>
        <w:rPr>
          <w:rtl/>
        </w:rPr>
      </w:pPr>
    </w:p>
    <w:p w:rsidR="00AF614E" w:rsidRDefault="00A9714A" w:rsidP="00A9714A">
      <w:pPr>
        <w:rPr>
          <w:rtl/>
        </w:rPr>
      </w:pPr>
      <w:bookmarkStart w:id="5014" w:name="_ETM_Q14_219826"/>
      <w:bookmarkStart w:id="5015" w:name="_ETM_Q14_220079"/>
      <w:bookmarkStart w:id="5016" w:name="_ETM_Q14_220206"/>
      <w:bookmarkEnd w:id="5014"/>
      <w:bookmarkEnd w:id="5015"/>
      <w:bookmarkEnd w:id="5016"/>
      <w:r>
        <w:rPr>
          <w:rFonts w:hint="cs"/>
          <w:rtl/>
        </w:rPr>
        <w:t>– – –</w:t>
      </w:r>
      <w:bookmarkStart w:id="5017" w:name="_ETM_Q14_218936"/>
      <w:bookmarkEnd w:id="5017"/>
    </w:p>
    <w:p w:rsidR="00AF614E" w:rsidRDefault="00AF614E" w:rsidP="00A9714A">
      <w:pPr>
        <w:rPr>
          <w:rtl/>
        </w:rPr>
      </w:pPr>
      <w:bookmarkStart w:id="5018" w:name="_ETM_Q14_219035"/>
      <w:bookmarkEnd w:id="5018"/>
    </w:p>
    <w:p w:rsidR="00AF614E" w:rsidRDefault="00AF614E" w:rsidP="00A9714A">
      <w:pPr>
        <w:pStyle w:val="af6"/>
        <w:keepNext/>
        <w:rPr>
          <w:rtl/>
        </w:rPr>
      </w:pPr>
      <w:bookmarkStart w:id="5019" w:name="ET_yor_6253_20"/>
      <w:r w:rsidRPr="00B73971">
        <w:rPr>
          <w:rStyle w:val="TagStyle"/>
          <w:rtl/>
        </w:rPr>
        <w:t xml:space="preserve"> &lt;&lt; יור &gt;&gt;</w:t>
      </w:r>
      <w:r w:rsidRPr="008E256C">
        <w:rPr>
          <w:rStyle w:val="TagStyle"/>
          <w:rtl/>
        </w:rPr>
        <w:t xml:space="preserve"> </w:t>
      </w:r>
      <w:r>
        <w:rPr>
          <w:rtl/>
        </w:rPr>
        <w:t>היו"ר משה טור פז:</w:t>
      </w:r>
      <w:r w:rsidRPr="008E256C">
        <w:rPr>
          <w:rStyle w:val="TagStyle"/>
          <w:rtl/>
        </w:rPr>
        <w:t xml:space="preserve"> </w:t>
      </w:r>
      <w:r w:rsidRPr="00B73971">
        <w:rPr>
          <w:rStyle w:val="TagStyle"/>
          <w:rtl/>
        </w:rPr>
        <w:t>&lt;&lt; יור &gt;&gt;</w:t>
      </w:r>
      <w:r>
        <w:rPr>
          <w:rtl/>
        </w:rPr>
        <w:t xml:space="preserve">   </w:t>
      </w:r>
      <w:bookmarkEnd w:id="5019"/>
    </w:p>
    <w:p w:rsidR="00AF614E" w:rsidRDefault="00AF614E" w:rsidP="007922F9">
      <w:pPr>
        <w:rPr>
          <w:rtl/>
        </w:rPr>
      </w:pPr>
    </w:p>
    <w:p w:rsidR="00AF614E" w:rsidRDefault="00AF614E" w:rsidP="00A9714A">
      <w:pPr>
        <w:rPr>
          <w:rtl/>
        </w:rPr>
      </w:pPr>
      <w:bookmarkStart w:id="5020" w:name="_ETM_Q14_220564"/>
      <w:bookmarkEnd w:id="5020"/>
      <w:r>
        <w:rPr>
          <w:rFonts w:hint="cs"/>
          <w:rtl/>
        </w:rPr>
        <w:t xml:space="preserve">חבר הכנסת שקלים, שב, בבקשה. </w:t>
      </w:r>
      <w:bookmarkStart w:id="5021" w:name="_ETM_Q14_222410"/>
      <w:bookmarkEnd w:id="5021"/>
    </w:p>
    <w:p w:rsidR="00AF614E" w:rsidRDefault="00AF614E" w:rsidP="00A9714A">
      <w:pPr>
        <w:rPr>
          <w:rtl/>
        </w:rPr>
      </w:pPr>
      <w:bookmarkStart w:id="5022" w:name="_ETM_Q14_222491"/>
      <w:bookmarkEnd w:id="5022"/>
    </w:p>
    <w:p w:rsidR="00AF614E" w:rsidRDefault="00AF614E" w:rsidP="00A9714A">
      <w:pPr>
        <w:pStyle w:val="-"/>
        <w:keepNext/>
        <w:rPr>
          <w:rtl/>
        </w:rPr>
      </w:pPr>
      <w:bookmarkStart w:id="5023" w:name="ET_speakercontinue_5082_21"/>
      <w:r w:rsidRPr="00B73971">
        <w:rPr>
          <w:rStyle w:val="TagStyle"/>
          <w:rtl/>
        </w:rPr>
        <w:t xml:space="preserve"> &lt;&lt; דובר_המשך &gt;&gt;</w:t>
      </w:r>
      <w:r w:rsidRPr="008E256C">
        <w:rPr>
          <w:rStyle w:val="TagStyle"/>
          <w:rtl/>
        </w:rPr>
        <w:t xml:space="preserve"> </w:t>
      </w:r>
      <w:r>
        <w:rPr>
          <w:rtl/>
        </w:rPr>
        <w:t>מאיר כהן (יש עתיד):</w:t>
      </w:r>
      <w:r w:rsidRPr="008E256C">
        <w:rPr>
          <w:rStyle w:val="TagStyle"/>
          <w:rtl/>
        </w:rPr>
        <w:t xml:space="preserve"> </w:t>
      </w:r>
      <w:r w:rsidRPr="00B73971">
        <w:rPr>
          <w:rStyle w:val="TagStyle"/>
          <w:rtl/>
        </w:rPr>
        <w:t>&lt;&lt; דובר_המשך &gt;&gt;</w:t>
      </w:r>
      <w:r>
        <w:rPr>
          <w:rtl/>
        </w:rPr>
        <w:t xml:space="preserve">   </w:t>
      </w:r>
      <w:bookmarkEnd w:id="5023"/>
    </w:p>
    <w:p w:rsidR="00AF614E" w:rsidRDefault="00AF614E" w:rsidP="007922F9">
      <w:pPr>
        <w:rPr>
          <w:rtl/>
        </w:rPr>
      </w:pPr>
    </w:p>
    <w:p w:rsidR="00AF614E" w:rsidRDefault="00AF614E" w:rsidP="008A4B28">
      <w:pPr>
        <w:rPr>
          <w:rtl/>
        </w:rPr>
      </w:pPr>
      <w:bookmarkStart w:id="5024" w:name="_ETM_Q14_224334"/>
      <w:bookmarkEnd w:id="5024"/>
      <w:r>
        <w:rPr>
          <w:rFonts w:hint="cs"/>
          <w:rtl/>
        </w:rPr>
        <w:t xml:space="preserve">הקצינים הכי </w:t>
      </w:r>
      <w:bookmarkStart w:id="5025" w:name="_ETM_Q14_224522"/>
      <w:bookmarkEnd w:id="5025"/>
      <w:r>
        <w:rPr>
          <w:rFonts w:hint="cs"/>
          <w:rtl/>
        </w:rPr>
        <w:t>טובים בצה"ל הם התלמידים שלי, והרופאים</w:t>
      </w:r>
      <w:bookmarkStart w:id="5026" w:name="_ETM_Q14_227662"/>
      <w:bookmarkEnd w:id="5026"/>
      <w:r>
        <w:rPr>
          <w:rFonts w:hint="cs"/>
          <w:rtl/>
        </w:rPr>
        <w:t xml:space="preserve"> הכי טובים והטייסים הכי טובים תלמידים שלי. ואתם עולים לכאן</w:t>
      </w:r>
      <w:bookmarkStart w:id="5027" w:name="_ETM_Q14_233316"/>
      <w:bookmarkEnd w:id="5027"/>
      <w:r w:rsidR="008A4B28">
        <w:rPr>
          <w:rFonts w:hint="cs"/>
          <w:rtl/>
        </w:rPr>
        <w:t>,</w:t>
      </w:r>
      <w:r>
        <w:rPr>
          <w:rFonts w:hint="cs"/>
          <w:rtl/>
        </w:rPr>
        <w:t xml:space="preserve"> וכשאין לכם מה להגיד, אתם אומרים: יאיר לפיד גזען</w:t>
      </w:r>
      <w:bookmarkStart w:id="5028" w:name="_ETM_Q14_239004"/>
      <w:bookmarkEnd w:id="5028"/>
      <w:r>
        <w:rPr>
          <w:rFonts w:hint="cs"/>
          <w:rtl/>
        </w:rPr>
        <w:t>; יש עתיד גזענים. דבר אחד אני מבקש מכם</w:t>
      </w:r>
      <w:r w:rsidR="008A4B28">
        <w:rPr>
          <w:rFonts w:hint="cs"/>
          <w:rtl/>
        </w:rPr>
        <w:t>,</w:t>
      </w:r>
      <w:r>
        <w:rPr>
          <w:rFonts w:hint="cs"/>
          <w:rtl/>
        </w:rPr>
        <w:t xml:space="preserve"> שקלים,</w:t>
      </w:r>
      <w:bookmarkStart w:id="5029" w:name="_ETM_Q14_242391"/>
      <w:bookmarkEnd w:id="5029"/>
      <w:r>
        <w:rPr>
          <w:rFonts w:hint="cs"/>
          <w:rtl/>
        </w:rPr>
        <w:t xml:space="preserve"> דבר אחד: האחדות של העם הזה. שנפסיק עם</w:t>
      </w:r>
      <w:bookmarkStart w:id="5030" w:name="_ETM_Q14_248526"/>
      <w:bookmarkEnd w:id="5030"/>
      <w:r>
        <w:rPr>
          <w:rFonts w:hint="cs"/>
          <w:rtl/>
        </w:rPr>
        <w:t xml:space="preserve"> זה, אני מבקש מכם. </w:t>
      </w:r>
    </w:p>
    <w:p w:rsidR="00AF614E" w:rsidRDefault="00AF614E" w:rsidP="00A9714A">
      <w:pPr>
        <w:rPr>
          <w:rtl/>
        </w:rPr>
      </w:pPr>
      <w:bookmarkStart w:id="5031" w:name="_ETM_Q14_249358"/>
      <w:bookmarkStart w:id="5032" w:name="_ETM_Q14_249447"/>
      <w:bookmarkEnd w:id="5031"/>
      <w:bookmarkEnd w:id="5032"/>
    </w:p>
    <w:p w:rsidR="00AF614E" w:rsidRDefault="00AF614E" w:rsidP="00A9714A">
      <w:pPr>
        <w:pStyle w:val="af5"/>
        <w:keepNext/>
        <w:rPr>
          <w:rtl/>
        </w:rPr>
      </w:pPr>
      <w:bookmarkStart w:id="5033" w:name="ET_interruption_6537_22"/>
      <w:r w:rsidRPr="00B73971">
        <w:rPr>
          <w:rStyle w:val="TagStyle"/>
          <w:rtl/>
        </w:rPr>
        <w:t xml:space="preserve"> &lt;&lt; קריאה &gt;&gt;</w:t>
      </w:r>
      <w:r w:rsidRPr="008E256C">
        <w:rPr>
          <w:rStyle w:val="TagStyle"/>
          <w:rtl/>
        </w:rPr>
        <w:t xml:space="preserve"> </w:t>
      </w:r>
      <w:r>
        <w:rPr>
          <w:rtl/>
        </w:rPr>
        <w:t>אושר שקלים (הליכוד):</w:t>
      </w:r>
      <w:r w:rsidRPr="008E256C">
        <w:rPr>
          <w:rStyle w:val="TagStyle"/>
          <w:rtl/>
        </w:rPr>
        <w:t xml:space="preserve"> </w:t>
      </w:r>
      <w:r w:rsidRPr="00B73971">
        <w:rPr>
          <w:rStyle w:val="TagStyle"/>
          <w:rtl/>
        </w:rPr>
        <w:t>&lt;&lt; קריאה &gt;&gt;</w:t>
      </w:r>
      <w:r>
        <w:rPr>
          <w:rtl/>
        </w:rPr>
        <w:t xml:space="preserve">   </w:t>
      </w:r>
      <w:bookmarkEnd w:id="5033"/>
    </w:p>
    <w:p w:rsidR="00AF614E" w:rsidRDefault="00AF614E" w:rsidP="007922F9">
      <w:pPr>
        <w:rPr>
          <w:rtl/>
        </w:rPr>
      </w:pPr>
    </w:p>
    <w:p w:rsidR="00AF614E" w:rsidRDefault="00AF614E" w:rsidP="00A9714A">
      <w:pPr>
        <w:rPr>
          <w:rtl/>
        </w:rPr>
      </w:pPr>
      <w:bookmarkStart w:id="5034" w:name="_ETM_Q14_252490"/>
      <w:bookmarkEnd w:id="5034"/>
      <w:r>
        <w:rPr>
          <w:rFonts w:hint="cs"/>
          <w:rtl/>
        </w:rPr>
        <w:t>א</w:t>
      </w:r>
      <w:bookmarkStart w:id="5035" w:name="_ETM_Q14_252751"/>
      <w:bookmarkStart w:id="5036" w:name="_ETM_Q14_252876"/>
      <w:bookmarkEnd w:id="5035"/>
      <w:bookmarkEnd w:id="5036"/>
      <w:r>
        <w:rPr>
          <w:rFonts w:hint="cs"/>
          <w:rtl/>
        </w:rPr>
        <w:t>ז למה הוא לא</w:t>
      </w:r>
      <w:bookmarkStart w:id="5037" w:name="_ETM_Q14_249596"/>
      <w:bookmarkEnd w:id="5037"/>
      <w:r>
        <w:rPr>
          <w:rFonts w:hint="cs"/>
          <w:rtl/>
        </w:rPr>
        <w:t xml:space="preserve"> חוזר בו? </w:t>
      </w:r>
    </w:p>
    <w:p w:rsidR="00AF614E" w:rsidRDefault="00AF614E" w:rsidP="00A9714A">
      <w:pPr>
        <w:rPr>
          <w:rtl/>
        </w:rPr>
      </w:pPr>
    </w:p>
    <w:p w:rsidR="00AF614E" w:rsidRDefault="00AF614E" w:rsidP="00A9714A">
      <w:pPr>
        <w:pStyle w:val="-"/>
        <w:keepNext/>
        <w:rPr>
          <w:rtl/>
        </w:rPr>
      </w:pPr>
      <w:r w:rsidRPr="00B73971">
        <w:rPr>
          <w:rStyle w:val="TagStyle"/>
          <w:rtl/>
        </w:rPr>
        <w:t xml:space="preserve"> &lt;&lt; דובר_המשך &gt;&gt;</w:t>
      </w:r>
      <w:r w:rsidRPr="008E256C">
        <w:rPr>
          <w:rStyle w:val="TagStyle"/>
          <w:rtl/>
        </w:rPr>
        <w:t xml:space="preserve"> </w:t>
      </w:r>
      <w:r>
        <w:rPr>
          <w:rtl/>
        </w:rPr>
        <w:t>מאיר כהן (יש עתיד):</w:t>
      </w:r>
      <w:r w:rsidRPr="008E256C">
        <w:rPr>
          <w:rStyle w:val="TagStyle"/>
          <w:rtl/>
        </w:rPr>
        <w:t xml:space="preserve"> </w:t>
      </w:r>
      <w:r w:rsidRPr="00B73971">
        <w:rPr>
          <w:rStyle w:val="TagStyle"/>
          <w:rtl/>
        </w:rPr>
        <w:t>&lt;&lt; דובר_המשך &gt;&gt;</w:t>
      </w:r>
      <w:r>
        <w:rPr>
          <w:rtl/>
        </w:rPr>
        <w:t xml:space="preserve">   </w:t>
      </w:r>
    </w:p>
    <w:p w:rsidR="00AF614E" w:rsidRDefault="00AF614E" w:rsidP="007922F9">
      <w:pPr>
        <w:rPr>
          <w:rtl/>
        </w:rPr>
      </w:pPr>
    </w:p>
    <w:p w:rsidR="00AF614E" w:rsidRDefault="00AF614E" w:rsidP="00A9714A">
      <w:pPr>
        <w:rPr>
          <w:rtl/>
        </w:rPr>
      </w:pPr>
      <w:bookmarkStart w:id="5038" w:name="_ETM_Q14_254002"/>
      <w:bookmarkEnd w:id="5038"/>
      <w:r>
        <w:rPr>
          <w:rFonts w:hint="cs"/>
          <w:rtl/>
        </w:rPr>
        <w:t>תפסיקו עם זה. נתווכח על הדעות שלנו,</w:t>
      </w:r>
      <w:bookmarkStart w:id="5039" w:name="_ETM_Q14_256951"/>
      <w:bookmarkEnd w:id="5039"/>
      <w:r>
        <w:rPr>
          <w:rFonts w:hint="cs"/>
          <w:rtl/>
        </w:rPr>
        <w:t xml:space="preserve"> לא על המוצא שלנו. מה אחדות? למה באת מחו"ל,</w:t>
      </w:r>
      <w:bookmarkStart w:id="5040" w:name="_ETM_Q14_261859"/>
      <w:bookmarkEnd w:id="5040"/>
      <w:r>
        <w:rPr>
          <w:rFonts w:hint="cs"/>
          <w:rtl/>
        </w:rPr>
        <w:t xml:space="preserve"> אילוז? עזבת ובאת לכאן והשרשת שורשים. מה זה</w:t>
      </w:r>
      <w:bookmarkStart w:id="5041" w:name="_ETM_Q14_266758"/>
      <w:bookmarkEnd w:id="5041"/>
      <w:r>
        <w:rPr>
          <w:rFonts w:hint="cs"/>
          <w:rtl/>
        </w:rPr>
        <w:t xml:space="preserve"> משנה מאיפה אתה?</w:t>
      </w:r>
    </w:p>
    <w:p w:rsidR="00AF614E" w:rsidRDefault="00AF614E" w:rsidP="00A9714A">
      <w:pPr>
        <w:rPr>
          <w:rtl/>
        </w:rPr>
      </w:pPr>
    </w:p>
    <w:p w:rsidR="00AF614E" w:rsidRDefault="00AF614E" w:rsidP="00A9714A">
      <w:pPr>
        <w:pStyle w:val="af5"/>
        <w:keepNext/>
        <w:rPr>
          <w:rtl/>
        </w:rPr>
      </w:pPr>
      <w:bookmarkStart w:id="5042" w:name="ET_interruption_קר_אה_24"/>
      <w:r w:rsidRPr="00B73971">
        <w:rPr>
          <w:rStyle w:val="TagStyle"/>
          <w:rtl/>
        </w:rPr>
        <w:t xml:space="preserve"> &lt;&lt; קריאה &gt;&gt;</w:t>
      </w:r>
      <w:r w:rsidRPr="008E256C">
        <w:rPr>
          <w:rStyle w:val="TagStyle"/>
          <w:rtl/>
        </w:rPr>
        <w:t xml:space="preserve"> </w:t>
      </w:r>
      <w:r>
        <w:rPr>
          <w:rtl/>
        </w:rPr>
        <w:t>קריאה:</w:t>
      </w:r>
      <w:r w:rsidRPr="008E256C">
        <w:rPr>
          <w:rStyle w:val="TagStyle"/>
          <w:rtl/>
        </w:rPr>
        <w:t xml:space="preserve"> </w:t>
      </w:r>
      <w:r w:rsidRPr="00B73971">
        <w:rPr>
          <w:rStyle w:val="TagStyle"/>
          <w:rtl/>
        </w:rPr>
        <w:t>&lt;&lt; קריאה &gt;&gt;</w:t>
      </w:r>
      <w:r>
        <w:rPr>
          <w:rtl/>
        </w:rPr>
        <w:t xml:space="preserve">   </w:t>
      </w:r>
      <w:bookmarkEnd w:id="5042"/>
    </w:p>
    <w:p w:rsidR="00AF614E" w:rsidRDefault="00AF614E" w:rsidP="007922F9">
      <w:pPr>
        <w:rPr>
          <w:rtl/>
        </w:rPr>
      </w:pPr>
    </w:p>
    <w:p w:rsidR="00AF614E" w:rsidRDefault="00AF614E" w:rsidP="00A9714A">
      <w:pPr>
        <w:rPr>
          <w:rtl/>
        </w:rPr>
      </w:pPr>
      <w:r>
        <w:rPr>
          <w:rFonts w:hint="cs"/>
          <w:rtl/>
        </w:rPr>
        <w:t xml:space="preserve">צודק. </w:t>
      </w:r>
    </w:p>
    <w:p w:rsidR="00AF614E" w:rsidRDefault="00AF614E" w:rsidP="00A9714A">
      <w:pPr>
        <w:rPr>
          <w:rtl/>
        </w:rPr>
      </w:pPr>
    </w:p>
    <w:p w:rsidR="00AF614E" w:rsidRDefault="00AF614E" w:rsidP="00A9714A">
      <w:pPr>
        <w:pStyle w:val="-"/>
        <w:keepNext/>
        <w:rPr>
          <w:rtl/>
        </w:rPr>
      </w:pPr>
      <w:r w:rsidRPr="00B73971">
        <w:rPr>
          <w:rStyle w:val="TagStyle"/>
          <w:rtl/>
        </w:rPr>
        <w:t xml:space="preserve"> &lt;&lt; דובר_המשך &gt;&gt;</w:t>
      </w:r>
      <w:r w:rsidRPr="008E256C">
        <w:rPr>
          <w:rStyle w:val="TagStyle"/>
          <w:rtl/>
        </w:rPr>
        <w:t xml:space="preserve"> </w:t>
      </w:r>
      <w:r>
        <w:rPr>
          <w:rtl/>
        </w:rPr>
        <w:t>מאיר כהן (יש עתיד):</w:t>
      </w:r>
      <w:r w:rsidRPr="008E256C">
        <w:rPr>
          <w:rStyle w:val="TagStyle"/>
          <w:rtl/>
        </w:rPr>
        <w:t xml:space="preserve"> </w:t>
      </w:r>
      <w:r w:rsidRPr="00B73971">
        <w:rPr>
          <w:rStyle w:val="TagStyle"/>
          <w:rtl/>
        </w:rPr>
        <w:t>&lt;&lt; דובר_המשך &gt;&gt;</w:t>
      </w:r>
      <w:r>
        <w:rPr>
          <w:rtl/>
        </w:rPr>
        <w:t xml:space="preserve">   </w:t>
      </w:r>
    </w:p>
    <w:p w:rsidR="00AF614E" w:rsidRDefault="00AF614E" w:rsidP="007922F9">
      <w:pPr>
        <w:rPr>
          <w:rtl/>
        </w:rPr>
      </w:pPr>
    </w:p>
    <w:p w:rsidR="00AF614E" w:rsidRDefault="00AF614E" w:rsidP="00A9714A">
      <w:pPr>
        <w:rPr>
          <w:rtl/>
        </w:rPr>
      </w:pPr>
      <w:r>
        <w:rPr>
          <w:rFonts w:hint="cs"/>
          <w:rtl/>
        </w:rPr>
        <w:t xml:space="preserve">אז אנא מכם, תפסיקו. לא גזענים </w:t>
      </w:r>
      <w:bookmarkStart w:id="5043" w:name="_ETM_Q14_272907"/>
      <w:bookmarkEnd w:id="5043"/>
      <w:r>
        <w:rPr>
          <w:rFonts w:hint="cs"/>
          <w:rtl/>
        </w:rPr>
        <w:t xml:space="preserve">אנחנו, אף אחד מאיתנו. גם לא אתם. תודה. </w:t>
      </w:r>
      <w:bookmarkStart w:id="5044" w:name="_ETM_Q14_276479"/>
      <w:bookmarkEnd w:id="5044"/>
    </w:p>
    <w:p w:rsidR="00AF614E" w:rsidRDefault="00AF614E" w:rsidP="00A9714A">
      <w:pPr>
        <w:rPr>
          <w:rtl/>
        </w:rPr>
      </w:pPr>
      <w:bookmarkStart w:id="5045" w:name="_ETM_Q14_276590"/>
      <w:bookmarkEnd w:id="5045"/>
    </w:p>
    <w:p w:rsidR="00AF614E" w:rsidRDefault="00AF614E" w:rsidP="00A9714A">
      <w:pPr>
        <w:pStyle w:val="af6"/>
        <w:keepNext/>
        <w:rPr>
          <w:rtl/>
        </w:rPr>
      </w:pPr>
      <w:r w:rsidRPr="00B73971">
        <w:rPr>
          <w:rStyle w:val="TagStyle"/>
          <w:rtl/>
        </w:rPr>
        <w:t xml:space="preserve"> &lt;&lt; יור &gt;&gt;</w:t>
      </w:r>
      <w:r w:rsidRPr="008E256C">
        <w:rPr>
          <w:rStyle w:val="TagStyle"/>
          <w:rtl/>
        </w:rPr>
        <w:t xml:space="preserve"> </w:t>
      </w:r>
      <w:r>
        <w:rPr>
          <w:rtl/>
        </w:rPr>
        <w:t>היו"ר משה טור פז:</w:t>
      </w:r>
      <w:r w:rsidRPr="008E256C">
        <w:rPr>
          <w:rStyle w:val="TagStyle"/>
          <w:rtl/>
        </w:rPr>
        <w:t xml:space="preserve"> </w:t>
      </w:r>
      <w:r w:rsidRPr="00B73971">
        <w:rPr>
          <w:rStyle w:val="TagStyle"/>
          <w:rtl/>
        </w:rPr>
        <w:t>&lt;&lt; יור &gt;&gt;</w:t>
      </w:r>
      <w:r>
        <w:rPr>
          <w:rtl/>
        </w:rPr>
        <w:t xml:space="preserve">   </w:t>
      </w:r>
    </w:p>
    <w:p w:rsidR="00AF614E" w:rsidRDefault="00AF614E" w:rsidP="007922F9">
      <w:pPr>
        <w:rPr>
          <w:rtl/>
        </w:rPr>
      </w:pPr>
    </w:p>
    <w:p w:rsidR="00AF614E" w:rsidRPr="008E256C" w:rsidRDefault="00AF614E" w:rsidP="00A9714A">
      <w:pPr>
        <w:rPr>
          <w:rtl/>
        </w:rPr>
      </w:pPr>
      <w:bookmarkStart w:id="5046" w:name="_ETM_Q14_276235"/>
      <w:bookmarkEnd w:id="5046"/>
      <w:r>
        <w:rPr>
          <w:rFonts w:hint="cs"/>
          <w:rtl/>
        </w:rPr>
        <w:t>תודה</w:t>
      </w:r>
      <w:bookmarkStart w:id="5047" w:name="_ETM_Q14_277032"/>
      <w:bookmarkEnd w:id="5047"/>
      <w:r>
        <w:rPr>
          <w:rFonts w:hint="cs"/>
          <w:rtl/>
        </w:rPr>
        <w:t xml:space="preserve"> רבה, חבר הכנסת כהן. אני מזמין את חברת הכנסת</w:t>
      </w:r>
      <w:bookmarkStart w:id="5048" w:name="_ETM_Q14_282417"/>
      <w:bookmarkEnd w:id="5048"/>
      <w:r>
        <w:rPr>
          <w:rFonts w:hint="cs"/>
          <w:rtl/>
        </w:rPr>
        <w:t xml:space="preserve"> מירב כהן, בבקשה. </w:t>
      </w:r>
    </w:p>
    <w:p w:rsidR="00AF614E" w:rsidRDefault="00AF614E" w:rsidP="00A9714A">
      <w:pPr>
        <w:rPr>
          <w:rtl/>
          <w:lang w:eastAsia="he-IL"/>
        </w:rPr>
      </w:pPr>
      <w:bookmarkStart w:id="5049" w:name="_ETM_Q14_220297"/>
      <w:bookmarkStart w:id="5050" w:name="_ETM_Q14_220375"/>
      <w:bookmarkEnd w:id="5049"/>
      <w:bookmarkEnd w:id="5050"/>
    </w:p>
    <w:p w:rsidR="00AF614E" w:rsidRDefault="00AF614E" w:rsidP="00A9714A">
      <w:pPr>
        <w:pStyle w:val="af5"/>
        <w:keepNext/>
        <w:rPr>
          <w:rtl/>
        </w:rPr>
      </w:pPr>
      <w:bookmarkStart w:id="5051" w:name="ET_interruption_5783_6"/>
      <w:r w:rsidRPr="00B73971">
        <w:rPr>
          <w:rStyle w:val="TagStyle"/>
          <w:rtl/>
        </w:rPr>
        <w:t xml:space="preserve"> &lt;&lt; קריאה &gt;&gt;</w:t>
      </w:r>
      <w:r w:rsidRPr="00A21BAA">
        <w:rPr>
          <w:rStyle w:val="TagStyle"/>
          <w:rtl/>
        </w:rPr>
        <w:t xml:space="preserve"> </w:t>
      </w:r>
      <w:r>
        <w:rPr>
          <w:rtl/>
        </w:rPr>
        <w:t>מירב כהן (יש עתיד):</w:t>
      </w:r>
      <w:r w:rsidRPr="00A21BAA">
        <w:rPr>
          <w:rStyle w:val="TagStyle"/>
          <w:rtl/>
        </w:rPr>
        <w:t xml:space="preserve"> </w:t>
      </w:r>
      <w:r w:rsidRPr="00B73971">
        <w:rPr>
          <w:rStyle w:val="TagStyle"/>
          <w:rtl/>
        </w:rPr>
        <w:t>&lt;&lt; קריאה &gt;&gt;</w:t>
      </w:r>
      <w:r>
        <w:rPr>
          <w:rtl/>
        </w:rPr>
        <w:t xml:space="preserve">   </w:t>
      </w:r>
      <w:bookmarkEnd w:id="5051"/>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עוד מרוקאית עולה לפודיום. </w:t>
      </w:r>
    </w:p>
    <w:p w:rsidR="00AF614E" w:rsidRDefault="00AF614E" w:rsidP="00A9714A">
      <w:pPr>
        <w:rPr>
          <w:rtl/>
          <w:lang w:eastAsia="he-IL"/>
        </w:rPr>
      </w:pPr>
    </w:p>
    <w:p w:rsidR="00AF614E" w:rsidRDefault="00AF614E" w:rsidP="00A9714A">
      <w:pPr>
        <w:pStyle w:val="af5"/>
        <w:keepNext/>
        <w:rPr>
          <w:rtl/>
        </w:rPr>
      </w:pPr>
      <w:bookmarkStart w:id="5052" w:name="ET_interruption_6490_37"/>
      <w:r w:rsidRPr="00130D83">
        <w:rPr>
          <w:rStyle w:val="TagStyle"/>
          <w:rtl/>
        </w:rPr>
        <w:t xml:space="preserve"> &lt;&lt; קריאה &gt;&gt; </w:t>
      </w:r>
      <w:r>
        <w:rPr>
          <w:rtl/>
        </w:rPr>
        <w:t>ניסים ואטורי:</w:t>
      </w:r>
      <w:r w:rsidRPr="00130D83">
        <w:rPr>
          <w:rStyle w:val="TagStyle"/>
          <w:rtl/>
        </w:rPr>
        <w:t xml:space="preserve"> &lt;&lt; קריאה &gt;&gt;</w:t>
      </w:r>
      <w:r>
        <w:rPr>
          <w:rtl/>
        </w:rPr>
        <w:t xml:space="preserve">   </w:t>
      </w:r>
      <w:bookmarkEnd w:id="5052"/>
    </w:p>
    <w:p w:rsidR="00AF614E" w:rsidRDefault="00AF614E" w:rsidP="007922F9">
      <w:pPr>
        <w:rPr>
          <w:rtl/>
          <w:lang w:eastAsia="he-IL"/>
        </w:rPr>
      </w:pPr>
    </w:p>
    <w:p w:rsidR="00AF614E" w:rsidRDefault="00AF614E" w:rsidP="00A9714A">
      <w:pPr>
        <w:rPr>
          <w:rtl/>
          <w:lang w:eastAsia="he-IL"/>
        </w:rPr>
      </w:pPr>
      <w:r>
        <w:rPr>
          <w:rFonts w:hint="cs"/>
          <w:rtl/>
          <w:lang w:eastAsia="he-IL"/>
        </w:rPr>
        <w:t>מה זה, רק כוהני</w:t>
      </w:r>
      <w:r>
        <w:rPr>
          <w:rFonts w:hint="eastAsia"/>
          <w:rtl/>
          <w:lang w:eastAsia="he-IL"/>
        </w:rPr>
        <w:t>ם</w:t>
      </w:r>
      <w:r>
        <w:rPr>
          <w:rFonts w:hint="cs"/>
          <w:rtl/>
          <w:lang w:eastAsia="he-IL"/>
        </w:rPr>
        <w:t xml:space="preserve"> היום?</w:t>
      </w:r>
    </w:p>
    <w:p w:rsidR="00AF614E" w:rsidRDefault="00AF614E" w:rsidP="00A9714A">
      <w:pPr>
        <w:rPr>
          <w:rtl/>
          <w:lang w:eastAsia="he-IL"/>
        </w:rPr>
      </w:pPr>
    </w:p>
    <w:p w:rsidR="00AF614E" w:rsidRDefault="00AF614E" w:rsidP="00A9714A">
      <w:pPr>
        <w:pStyle w:val="af5"/>
        <w:keepNext/>
        <w:rPr>
          <w:rtl/>
        </w:rPr>
      </w:pPr>
      <w:bookmarkStart w:id="5053" w:name="ET_interruption_5082_38"/>
      <w:r w:rsidRPr="00130D83">
        <w:rPr>
          <w:rStyle w:val="TagStyle"/>
          <w:rtl/>
        </w:rPr>
        <w:t xml:space="preserve"> &lt;&lt; קריאה &gt;&gt; </w:t>
      </w:r>
      <w:r>
        <w:rPr>
          <w:rtl/>
        </w:rPr>
        <w:t>מאיר כהן (יש עתיד):</w:t>
      </w:r>
      <w:r w:rsidRPr="00130D83">
        <w:rPr>
          <w:rStyle w:val="TagStyle"/>
          <w:rtl/>
        </w:rPr>
        <w:t xml:space="preserve"> &lt;&lt; קריאה &gt;&gt;</w:t>
      </w:r>
      <w:r>
        <w:rPr>
          <w:rtl/>
        </w:rPr>
        <w:t xml:space="preserve">   </w:t>
      </w:r>
      <w:bookmarkEnd w:id="5053"/>
    </w:p>
    <w:p w:rsidR="00AF614E" w:rsidRDefault="00AF614E" w:rsidP="007922F9">
      <w:pPr>
        <w:rPr>
          <w:rtl/>
          <w:lang w:eastAsia="he-IL"/>
        </w:rPr>
      </w:pPr>
    </w:p>
    <w:p w:rsidR="00AF614E" w:rsidRDefault="00AF614E" w:rsidP="00A9714A">
      <w:pPr>
        <w:rPr>
          <w:rtl/>
          <w:lang w:eastAsia="he-IL"/>
        </w:rPr>
      </w:pPr>
      <w:r>
        <w:rPr>
          <w:rFonts w:hint="cs"/>
          <w:rtl/>
          <w:lang w:eastAsia="he-IL"/>
        </w:rPr>
        <w:t>שקלים, היום רק מרוקאים.</w:t>
      </w:r>
    </w:p>
    <w:p w:rsidR="00AF614E" w:rsidRDefault="00AF614E" w:rsidP="00A9714A">
      <w:pPr>
        <w:rPr>
          <w:rtl/>
          <w:lang w:eastAsia="he-IL"/>
        </w:rPr>
      </w:pPr>
      <w:bookmarkStart w:id="5054" w:name="_ETM_Q14_293000"/>
      <w:bookmarkEnd w:id="5054"/>
    </w:p>
    <w:p w:rsidR="00AF614E" w:rsidRDefault="00AF614E" w:rsidP="00A9714A">
      <w:pPr>
        <w:pStyle w:val="af5"/>
        <w:keepNext/>
        <w:rPr>
          <w:rtl/>
        </w:rPr>
      </w:pPr>
      <w:bookmarkStart w:id="5055" w:name="ET_interruption_6537_39"/>
      <w:r w:rsidRPr="00130D83">
        <w:rPr>
          <w:rStyle w:val="TagStyle"/>
          <w:rtl/>
        </w:rPr>
        <w:t xml:space="preserve"> &lt;&lt; קריאה &gt;&gt; </w:t>
      </w:r>
      <w:r>
        <w:rPr>
          <w:rtl/>
        </w:rPr>
        <w:t>אושר שקלים (הליכוד):</w:t>
      </w:r>
      <w:r w:rsidRPr="00130D83">
        <w:rPr>
          <w:rStyle w:val="TagStyle"/>
          <w:rtl/>
        </w:rPr>
        <w:t xml:space="preserve"> &lt;&lt; קריאה &gt;&gt;</w:t>
      </w:r>
      <w:r>
        <w:rPr>
          <w:rtl/>
        </w:rPr>
        <w:t xml:space="preserve">   </w:t>
      </w:r>
      <w:bookmarkEnd w:id="5055"/>
    </w:p>
    <w:p w:rsidR="00AF614E" w:rsidRDefault="00AF614E" w:rsidP="007922F9">
      <w:pPr>
        <w:rPr>
          <w:rtl/>
          <w:lang w:eastAsia="he-IL"/>
        </w:rPr>
      </w:pPr>
    </w:p>
    <w:p w:rsidR="00AF614E" w:rsidRDefault="00AF614E" w:rsidP="00A9714A">
      <w:pPr>
        <w:rPr>
          <w:rtl/>
          <w:lang w:eastAsia="he-IL"/>
        </w:rPr>
      </w:pPr>
      <w:r>
        <w:rPr>
          <w:rFonts w:hint="cs"/>
          <w:rtl/>
          <w:lang w:eastAsia="he-IL"/>
        </w:rPr>
        <w:t>לא, דווקא אתה</w:t>
      </w:r>
      <w:bookmarkStart w:id="5056" w:name="_ETM_Q14_294000"/>
      <w:bookmarkEnd w:id="5056"/>
      <w:r>
        <w:rPr>
          <w:rFonts w:hint="cs"/>
          <w:rtl/>
          <w:lang w:eastAsia="he-IL"/>
        </w:rPr>
        <w:t xml:space="preserve"> היית צריך לצאת נגד זה ראשון.</w:t>
      </w:r>
    </w:p>
    <w:p w:rsidR="00AF614E" w:rsidRDefault="00AF614E" w:rsidP="00A9714A">
      <w:pPr>
        <w:rPr>
          <w:rtl/>
          <w:lang w:eastAsia="he-IL"/>
        </w:rPr>
      </w:pPr>
      <w:bookmarkStart w:id="5057" w:name="_ETM_Q14_296000"/>
      <w:bookmarkEnd w:id="5057"/>
    </w:p>
    <w:p w:rsidR="00AF614E" w:rsidRDefault="00AF614E" w:rsidP="00A9714A">
      <w:pPr>
        <w:pStyle w:val="af5"/>
        <w:keepNext/>
        <w:rPr>
          <w:rtl/>
        </w:rPr>
      </w:pPr>
      <w:bookmarkStart w:id="5058" w:name="ET_interruption_5082_40"/>
      <w:r w:rsidRPr="00130D83">
        <w:rPr>
          <w:rStyle w:val="TagStyle"/>
          <w:rtl/>
        </w:rPr>
        <w:t xml:space="preserve"> &lt;&lt; קריאה &gt;&gt; </w:t>
      </w:r>
      <w:r>
        <w:rPr>
          <w:rtl/>
        </w:rPr>
        <w:t>מאיר כהן (יש עתיד):</w:t>
      </w:r>
      <w:r w:rsidRPr="00130D83">
        <w:rPr>
          <w:rStyle w:val="TagStyle"/>
          <w:rtl/>
        </w:rPr>
        <w:t xml:space="preserve"> &lt;&lt; קריאה &gt;&gt;</w:t>
      </w:r>
      <w:r>
        <w:rPr>
          <w:rtl/>
        </w:rPr>
        <w:t xml:space="preserve">   </w:t>
      </w:r>
      <w:bookmarkEnd w:id="5058"/>
    </w:p>
    <w:p w:rsidR="00AF614E" w:rsidRDefault="00AF614E" w:rsidP="007922F9">
      <w:pPr>
        <w:rPr>
          <w:rtl/>
          <w:lang w:eastAsia="he-IL"/>
        </w:rPr>
      </w:pPr>
    </w:p>
    <w:p w:rsidR="00AF614E" w:rsidRDefault="00AF614E" w:rsidP="00A9714A">
      <w:pPr>
        <w:rPr>
          <w:rtl/>
          <w:lang w:eastAsia="he-IL"/>
        </w:rPr>
      </w:pPr>
      <w:r>
        <w:rPr>
          <w:rFonts w:hint="cs"/>
          <w:rtl/>
          <w:lang w:eastAsia="he-IL"/>
        </w:rPr>
        <w:t>לא.</w:t>
      </w:r>
    </w:p>
    <w:p w:rsidR="00AF614E" w:rsidRDefault="00AF614E" w:rsidP="00A9714A">
      <w:pPr>
        <w:rPr>
          <w:rtl/>
          <w:lang w:eastAsia="he-IL"/>
        </w:rPr>
      </w:pPr>
    </w:p>
    <w:p w:rsidR="00AF614E" w:rsidRDefault="00AF614E" w:rsidP="00A9714A">
      <w:pPr>
        <w:pStyle w:val="af5"/>
        <w:keepNext/>
        <w:rPr>
          <w:rtl/>
        </w:rPr>
      </w:pPr>
      <w:bookmarkStart w:id="5059" w:name="ET_interruption_6537_41"/>
      <w:r w:rsidRPr="00130D83">
        <w:rPr>
          <w:rStyle w:val="TagStyle"/>
          <w:rtl/>
        </w:rPr>
        <w:t xml:space="preserve"> &lt;&lt; קריאה &gt;&gt; </w:t>
      </w:r>
      <w:r>
        <w:rPr>
          <w:rtl/>
        </w:rPr>
        <w:t>אושר שקלים (הליכוד):</w:t>
      </w:r>
      <w:r w:rsidRPr="00130D83">
        <w:rPr>
          <w:rStyle w:val="TagStyle"/>
          <w:rtl/>
        </w:rPr>
        <w:t xml:space="preserve"> &lt;&lt; קריאה &gt;&gt;</w:t>
      </w:r>
      <w:r>
        <w:rPr>
          <w:rtl/>
        </w:rPr>
        <w:t xml:space="preserve">   </w:t>
      </w:r>
      <w:bookmarkEnd w:id="5059"/>
    </w:p>
    <w:p w:rsidR="00AF614E" w:rsidRDefault="00AF614E" w:rsidP="007922F9">
      <w:pPr>
        <w:rPr>
          <w:rtl/>
          <w:lang w:eastAsia="he-IL"/>
        </w:rPr>
      </w:pPr>
    </w:p>
    <w:p w:rsidR="00AF614E" w:rsidRDefault="00AF614E" w:rsidP="00A9714A">
      <w:pPr>
        <w:rPr>
          <w:rtl/>
          <w:lang w:eastAsia="he-IL"/>
        </w:rPr>
      </w:pPr>
      <w:r>
        <w:rPr>
          <w:rFonts w:hint="cs"/>
          <w:rtl/>
          <w:lang w:eastAsia="he-IL"/>
        </w:rPr>
        <w:t>כן. מה לא?</w:t>
      </w:r>
    </w:p>
    <w:p w:rsidR="00AF614E" w:rsidRDefault="00AF614E" w:rsidP="00A9714A">
      <w:pPr>
        <w:rPr>
          <w:rtl/>
          <w:lang w:eastAsia="he-IL"/>
        </w:rPr>
      </w:pPr>
    </w:p>
    <w:p w:rsidR="00AF614E" w:rsidRDefault="00AF614E" w:rsidP="00A9714A">
      <w:pPr>
        <w:pStyle w:val="af5"/>
        <w:keepNext/>
        <w:rPr>
          <w:rtl/>
        </w:rPr>
      </w:pPr>
      <w:bookmarkStart w:id="5060" w:name="ET_interruption_5082_42"/>
      <w:r w:rsidRPr="00130D83">
        <w:rPr>
          <w:rStyle w:val="TagStyle"/>
          <w:rtl/>
        </w:rPr>
        <w:t xml:space="preserve"> &lt;&lt; קריאה &gt;&gt; </w:t>
      </w:r>
      <w:r>
        <w:rPr>
          <w:rtl/>
        </w:rPr>
        <w:t>מאיר כהן (יש עתיד):</w:t>
      </w:r>
      <w:r w:rsidRPr="00130D83">
        <w:rPr>
          <w:rStyle w:val="TagStyle"/>
          <w:rtl/>
        </w:rPr>
        <w:t xml:space="preserve"> &lt;&lt; קריאה &gt;&gt;</w:t>
      </w:r>
      <w:r>
        <w:rPr>
          <w:rtl/>
        </w:rPr>
        <w:t xml:space="preserve">   </w:t>
      </w:r>
      <w:bookmarkEnd w:id="5060"/>
    </w:p>
    <w:p w:rsidR="00AF614E" w:rsidRDefault="00AF614E" w:rsidP="007922F9">
      <w:pPr>
        <w:rPr>
          <w:rtl/>
          <w:lang w:eastAsia="he-IL"/>
        </w:rPr>
      </w:pPr>
    </w:p>
    <w:p w:rsidR="00AF614E" w:rsidRPr="00130D83" w:rsidRDefault="00AF614E" w:rsidP="00A9714A">
      <w:pPr>
        <w:rPr>
          <w:rtl/>
          <w:lang w:eastAsia="he-IL"/>
        </w:rPr>
      </w:pPr>
      <w:r>
        <w:rPr>
          <w:rFonts w:hint="cs"/>
          <w:rtl/>
          <w:lang w:eastAsia="he-IL"/>
        </w:rPr>
        <w:t>כי שם גזענות.</w:t>
      </w:r>
    </w:p>
    <w:p w:rsidR="00AF614E" w:rsidRDefault="00AF614E" w:rsidP="00A9714A">
      <w:pPr>
        <w:rPr>
          <w:rtl/>
          <w:lang w:eastAsia="he-IL"/>
        </w:rPr>
      </w:pPr>
      <w:bookmarkStart w:id="5061" w:name="_ETM_Q14_285000"/>
      <w:bookmarkEnd w:id="5061"/>
    </w:p>
    <w:p w:rsidR="00AF614E" w:rsidRDefault="00AF614E" w:rsidP="00A9714A">
      <w:pPr>
        <w:pStyle w:val="af5"/>
        <w:keepNext/>
        <w:rPr>
          <w:rtl/>
        </w:rPr>
      </w:pPr>
      <w:bookmarkStart w:id="5062" w:name="ET_interruption_6537_43"/>
      <w:r w:rsidRPr="00130D83">
        <w:rPr>
          <w:rStyle w:val="TagStyle"/>
          <w:rtl/>
        </w:rPr>
        <w:t xml:space="preserve"> &lt;&lt; קריאה &gt;&gt; </w:t>
      </w:r>
      <w:r>
        <w:rPr>
          <w:rtl/>
        </w:rPr>
        <w:t>אושר שקלים (הליכוד):</w:t>
      </w:r>
      <w:r w:rsidRPr="00130D83">
        <w:rPr>
          <w:rStyle w:val="TagStyle"/>
          <w:rtl/>
        </w:rPr>
        <w:t xml:space="preserve"> &lt;&lt; קריאה &gt;&gt;</w:t>
      </w:r>
      <w:r>
        <w:rPr>
          <w:rtl/>
        </w:rPr>
        <w:t xml:space="preserve">   </w:t>
      </w:r>
      <w:bookmarkEnd w:id="5062"/>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מה </w:t>
      </w:r>
      <w:bookmarkStart w:id="5063" w:name="_ETM_Q14_299000"/>
      <w:bookmarkEnd w:id="5063"/>
      <w:r>
        <w:rPr>
          <w:rFonts w:hint="cs"/>
          <w:rtl/>
          <w:lang w:eastAsia="he-IL"/>
        </w:rPr>
        <w:t xml:space="preserve">לא? מה לא? מה זה החבר'ה? אתה </w:t>
      </w:r>
      <w:bookmarkStart w:id="5064" w:name="_ETM_Q14_303000"/>
      <w:bookmarkEnd w:id="5064"/>
      <w:r>
        <w:rPr>
          <w:rFonts w:hint="cs"/>
          <w:rtl/>
          <w:lang w:eastAsia="he-IL"/>
        </w:rPr>
        <w:t xml:space="preserve">בתור מנהל, בתור איש חינוך, היית צריך לצאת נגד </w:t>
      </w:r>
      <w:bookmarkStart w:id="5065" w:name="_ETM_Q14_306000"/>
      <w:bookmarkEnd w:id="5065"/>
      <w:r>
        <w:rPr>
          <w:rFonts w:hint="cs"/>
          <w:rtl/>
          <w:lang w:eastAsia="he-IL"/>
        </w:rPr>
        <w:t>זה ראשון.</w:t>
      </w:r>
    </w:p>
    <w:p w:rsidR="00AF614E" w:rsidRPr="00130D83" w:rsidRDefault="00AF614E" w:rsidP="00A9714A">
      <w:pPr>
        <w:rPr>
          <w:rtl/>
          <w:lang w:eastAsia="he-IL"/>
        </w:rPr>
      </w:pPr>
    </w:p>
    <w:p w:rsidR="00AF614E" w:rsidRDefault="00AF614E" w:rsidP="00A9714A">
      <w:pPr>
        <w:pStyle w:val="a4"/>
        <w:keepNext/>
        <w:rPr>
          <w:rtl/>
        </w:rPr>
      </w:pPr>
      <w:bookmarkStart w:id="5066" w:name="ET_speaker_5783_7"/>
      <w:r w:rsidRPr="00B73971">
        <w:rPr>
          <w:rStyle w:val="TagStyle"/>
          <w:rtl/>
        </w:rPr>
        <w:t xml:space="preserve"> &lt;&lt; דובר &gt;&gt;</w:t>
      </w:r>
      <w:r w:rsidRPr="00A21BAA">
        <w:rPr>
          <w:rStyle w:val="TagStyle"/>
          <w:rtl/>
        </w:rPr>
        <w:t xml:space="preserve"> </w:t>
      </w:r>
      <w:bookmarkStart w:id="5067" w:name="_Toc184762179"/>
      <w:r>
        <w:rPr>
          <w:rtl/>
        </w:rPr>
        <w:t>מירב כהן (יש עתיד):</w:t>
      </w:r>
      <w:bookmarkEnd w:id="5067"/>
      <w:r w:rsidRPr="00A21BAA">
        <w:rPr>
          <w:rStyle w:val="TagStyle"/>
          <w:rtl/>
        </w:rPr>
        <w:t xml:space="preserve"> </w:t>
      </w:r>
      <w:r w:rsidRPr="00B73971">
        <w:rPr>
          <w:rStyle w:val="TagStyle"/>
          <w:rtl/>
        </w:rPr>
        <w:t>&lt;&lt; דובר &gt;&gt;</w:t>
      </w:r>
      <w:r>
        <w:rPr>
          <w:rtl/>
        </w:rPr>
        <w:t xml:space="preserve">   </w:t>
      </w:r>
      <w:bookmarkEnd w:id="5066"/>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אבל אתה יודע שהוא ציטט את </w:t>
      </w:r>
      <w:r w:rsidR="00A9714A">
        <w:rPr>
          <w:rFonts w:hint="cs"/>
          <w:rtl/>
          <w:lang w:eastAsia="he-IL"/>
        </w:rPr>
        <w:t>– – –</w:t>
      </w:r>
      <w:r>
        <w:rPr>
          <w:rFonts w:hint="cs"/>
          <w:rtl/>
          <w:lang w:eastAsia="he-IL"/>
        </w:rPr>
        <w:t xml:space="preserve"> </w:t>
      </w:r>
    </w:p>
    <w:p w:rsidR="00AF614E" w:rsidRDefault="00AF614E" w:rsidP="00A9714A">
      <w:pPr>
        <w:rPr>
          <w:rtl/>
          <w:lang w:eastAsia="he-IL"/>
        </w:rPr>
      </w:pPr>
    </w:p>
    <w:p w:rsidR="00AF614E" w:rsidRDefault="00AF614E" w:rsidP="00A9714A">
      <w:pPr>
        <w:pStyle w:val="af6"/>
        <w:keepNext/>
        <w:rPr>
          <w:rtl/>
        </w:rPr>
      </w:pPr>
      <w:bookmarkStart w:id="5068" w:name="ET_yor_6253_8"/>
      <w:r w:rsidRPr="00B73971">
        <w:rPr>
          <w:rStyle w:val="TagStyle"/>
          <w:rtl/>
        </w:rPr>
        <w:t xml:space="preserve"> &lt;&lt; יור &gt;&gt;</w:t>
      </w:r>
      <w:r w:rsidRPr="00A21BAA">
        <w:rPr>
          <w:rStyle w:val="TagStyle"/>
          <w:rtl/>
        </w:rPr>
        <w:t xml:space="preserve"> </w:t>
      </w:r>
      <w:r>
        <w:rPr>
          <w:rtl/>
        </w:rPr>
        <w:t>היו"ר משה טור פז:</w:t>
      </w:r>
      <w:r w:rsidRPr="00A21BAA">
        <w:rPr>
          <w:rStyle w:val="TagStyle"/>
          <w:rtl/>
        </w:rPr>
        <w:t xml:space="preserve"> </w:t>
      </w:r>
      <w:r w:rsidRPr="00B73971">
        <w:rPr>
          <w:rStyle w:val="TagStyle"/>
          <w:rtl/>
        </w:rPr>
        <w:t>&lt;&lt; יור &gt;&gt;</w:t>
      </w:r>
      <w:r>
        <w:rPr>
          <w:rtl/>
        </w:rPr>
        <w:t xml:space="preserve">   </w:t>
      </w:r>
      <w:bookmarkEnd w:id="5068"/>
    </w:p>
    <w:p w:rsidR="00AF614E" w:rsidRDefault="00AF614E" w:rsidP="007922F9">
      <w:pPr>
        <w:rPr>
          <w:rtl/>
          <w:lang w:eastAsia="he-IL"/>
        </w:rPr>
      </w:pPr>
    </w:p>
    <w:p w:rsidR="00AF614E" w:rsidRDefault="00AF614E" w:rsidP="00A9714A">
      <w:pPr>
        <w:rPr>
          <w:rtl/>
          <w:lang w:eastAsia="he-IL"/>
        </w:rPr>
      </w:pPr>
      <w:r>
        <w:rPr>
          <w:rFonts w:hint="cs"/>
          <w:rtl/>
          <w:lang w:eastAsia="he-IL"/>
        </w:rPr>
        <w:t>חבר הכנסת שקלים, תורך יגיע. אתה הדובר ה-14, ותוכל</w:t>
      </w:r>
      <w:bookmarkStart w:id="5069" w:name="_ETM_Q14_312947"/>
      <w:bookmarkEnd w:id="5069"/>
      <w:r>
        <w:rPr>
          <w:rFonts w:hint="cs"/>
          <w:rtl/>
          <w:lang w:eastAsia="he-IL"/>
        </w:rPr>
        <w:t xml:space="preserve"> להגיד את מה שאתה רוצה. עכשיו חברת הכנסת כהן, בבקשה. </w:t>
      </w:r>
    </w:p>
    <w:p w:rsidR="00AF614E" w:rsidRDefault="00AF614E" w:rsidP="00A9714A">
      <w:pPr>
        <w:rPr>
          <w:rtl/>
          <w:lang w:eastAsia="he-IL"/>
        </w:rPr>
      </w:pPr>
    </w:p>
    <w:p w:rsidR="00AF614E" w:rsidRDefault="00AF614E" w:rsidP="00A9714A">
      <w:pPr>
        <w:pStyle w:val="-"/>
        <w:keepNext/>
        <w:rPr>
          <w:rtl/>
        </w:rPr>
      </w:pPr>
      <w:bookmarkStart w:id="5070" w:name="ET_speakercontinue_5783_9"/>
      <w:r w:rsidRPr="00B73971">
        <w:rPr>
          <w:rStyle w:val="TagStyle"/>
          <w:rtl/>
        </w:rPr>
        <w:t xml:space="preserve"> &lt;&lt; דובר_המשך &gt;&gt;</w:t>
      </w:r>
      <w:r w:rsidRPr="00A21BAA">
        <w:rPr>
          <w:rStyle w:val="TagStyle"/>
          <w:rtl/>
        </w:rPr>
        <w:t xml:space="preserve"> </w:t>
      </w:r>
      <w:r>
        <w:rPr>
          <w:rtl/>
        </w:rPr>
        <w:t>מירב כהן (יש עתיד):</w:t>
      </w:r>
      <w:r w:rsidRPr="00A21BAA">
        <w:rPr>
          <w:rStyle w:val="TagStyle"/>
          <w:rtl/>
        </w:rPr>
        <w:t xml:space="preserve"> </w:t>
      </w:r>
      <w:r w:rsidRPr="00B73971">
        <w:rPr>
          <w:rStyle w:val="TagStyle"/>
          <w:rtl/>
        </w:rPr>
        <w:t>&lt;&lt; דובר_המשך &gt;&gt;</w:t>
      </w:r>
      <w:r>
        <w:rPr>
          <w:rtl/>
        </w:rPr>
        <w:t xml:space="preserve">   </w:t>
      </w:r>
      <w:bookmarkEnd w:id="5070"/>
    </w:p>
    <w:p w:rsidR="00AF614E" w:rsidRDefault="00AF614E" w:rsidP="007922F9">
      <w:pPr>
        <w:rPr>
          <w:rtl/>
          <w:lang w:eastAsia="he-IL"/>
        </w:rPr>
      </w:pPr>
    </w:p>
    <w:p w:rsidR="00AF614E" w:rsidRDefault="00AF614E" w:rsidP="00A9714A">
      <w:pPr>
        <w:rPr>
          <w:rtl/>
          <w:lang w:eastAsia="he-IL"/>
        </w:rPr>
      </w:pPr>
      <w:r>
        <w:rPr>
          <w:rFonts w:hint="cs"/>
          <w:rtl/>
          <w:lang w:eastAsia="he-IL"/>
        </w:rPr>
        <w:t>היום מדינה שלמה עסקה במתן עדותו של ראש הממשלה; לא עסקה בחטופים, לא עסקה בחללים, לא</w:t>
      </w:r>
      <w:bookmarkStart w:id="5071" w:name="_ETM_Q14_325520"/>
      <w:bookmarkEnd w:id="5071"/>
      <w:r>
        <w:rPr>
          <w:rFonts w:hint="cs"/>
          <w:rtl/>
          <w:lang w:eastAsia="he-IL"/>
        </w:rPr>
        <w:t xml:space="preserve"> עסקה בעניים, שהיום דנו במצבם בכנסת ישראל. אני רוצה להגיד בהקשר הזה, אני באמת מאחלת לראש הממשלה שהאמת תצא לאור, שיצא זכאי, שיגיע לעסקת טיעון, שיקרה מה שיקרה, העיקר שהסיפור הזה ימוצה. מדינה שלמה שסועה, קרועה, מפולגת, תקועה. חייבים </w:t>
      </w:r>
      <w:bookmarkStart w:id="5072" w:name="_ETM_Q14_356052"/>
      <w:bookmarkEnd w:id="5072"/>
      <w:r>
        <w:rPr>
          <w:rFonts w:hint="cs"/>
          <w:rtl/>
          <w:lang w:eastAsia="he-IL"/>
        </w:rPr>
        <w:t>למצות את זה. אנחנו בימים קשים, אנחנו בימים שאנחנו צריכים להתמקד בהצלת נפשות</w:t>
      </w:r>
      <w:bookmarkStart w:id="5073" w:name="_ETM_Q14_362221"/>
      <w:bookmarkEnd w:id="5073"/>
      <w:r>
        <w:rPr>
          <w:rFonts w:hint="cs"/>
          <w:rtl/>
          <w:lang w:eastAsia="he-IL"/>
        </w:rPr>
        <w:t xml:space="preserve"> ולא בפרשה הזאת. </w:t>
      </w:r>
    </w:p>
    <w:p w:rsidR="00AF614E" w:rsidRDefault="00AF614E" w:rsidP="00A9714A">
      <w:pPr>
        <w:rPr>
          <w:rtl/>
          <w:lang w:eastAsia="he-IL"/>
        </w:rPr>
      </w:pPr>
      <w:bookmarkStart w:id="5074" w:name="_ETM_Q14_362317"/>
      <w:bookmarkStart w:id="5075" w:name="_ETM_Q14_362382"/>
      <w:bookmarkEnd w:id="5074"/>
      <w:bookmarkEnd w:id="5075"/>
    </w:p>
    <w:p w:rsidR="00AF614E" w:rsidRDefault="00AF614E" w:rsidP="00A9714A">
      <w:pPr>
        <w:rPr>
          <w:rtl/>
          <w:lang w:eastAsia="he-IL"/>
        </w:rPr>
      </w:pPr>
      <w:bookmarkStart w:id="5076" w:name="_ETM_Q14_362451"/>
      <w:bookmarkEnd w:id="5076"/>
      <w:r>
        <w:rPr>
          <w:rFonts w:hint="cs"/>
          <w:rtl/>
          <w:lang w:eastAsia="he-IL"/>
        </w:rPr>
        <w:t>אומר ראש הממשלה:</w:t>
      </w:r>
      <w:bookmarkStart w:id="5077" w:name="_ETM_Q14_365323"/>
      <w:bookmarkEnd w:id="5077"/>
      <w:r>
        <w:rPr>
          <w:rFonts w:hint="cs"/>
          <w:rtl/>
          <w:lang w:eastAsia="he-IL"/>
        </w:rPr>
        <w:t xml:space="preserve"> שמונה שנים אני מחכה להעיד; מעשיו דווקא מלמדים אחרת. אני לפחות ספרתי יותר מעשר פעמים שהוא והפרקליטים שלו ביקשו לדחות את המשפט</w:t>
      </w:r>
      <w:r w:rsidRPr="003B71B4">
        <w:rPr>
          <w:rFonts w:hint="cs"/>
          <w:rtl/>
          <w:lang w:eastAsia="he-IL"/>
        </w:rPr>
        <w:t xml:space="preserve"> </w:t>
      </w:r>
      <w:r>
        <w:rPr>
          <w:rFonts w:hint="cs"/>
          <w:rtl/>
          <w:lang w:eastAsia="he-IL"/>
        </w:rPr>
        <w:t>שוב ושוב, וגם עכשיו</w:t>
      </w:r>
      <w:bookmarkStart w:id="5078" w:name="_ETM_Q14_379677"/>
      <w:bookmarkEnd w:id="5078"/>
      <w:r>
        <w:rPr>
          <w:rFonts w:hint="cs"/>
          <w:rtl/>
          <w:lang w:eastAsia="he-IL"/>
        </w:rPr>
        <w:t xml:space="preserve"> חברי קבינט פונים ומבקשים לדחות את המשפט. יושב-ראש הכנסת, שלצערי שיתף פעולה עם הדבר הזה, גם הוא מנסה לדחות את </w:t>
      </w:r>
      <w:bookmarkStart w:id="5079" w:name="_ETM_Q14_390407"/>
      <w:bookmarkEnd w:id="5079"/>
      <w:r>
        <w:rPr>
          <w:rFonts w:hint="cs"/>
          <w:rtl/>
          <w:lang w:eastAsia="he-IL"/>
        </w:rPr>
        <w:t xml:space="preserve">המשפט. </w:t>
      </w:r>
      <w:bookmarkStart w:id="5080" w:name="_ETM_Q14_389253"/>
      <w:bookmarkStart w:id="5081" w:name="_ETM_Q14_389361"/>
      <w:bookmarkStart w:id="5082" w:name="_ETM_Q14_389396"/>
      <w:bookmarkStart w:id="5083" w:name="_ETM_Q14_389481"/>
      <w:bookmarkEnd w:id="5080"/>
      <w:bookmarkEnd w:id="5081"/>
      <w:bookmarkEnd w:id="5082"/>
      <w:bookmarkEnd w:id="5083"/>
      <w:r>
        <w:rPr>
          <w:rFonts w:hint="cs"/>
          <w:rtl/>
          <w:lang w:eastAsia="he-IL"/>
        </w:rPr>
        <w:t xml:space="preserve">די. די. בואו נמצה את זה. מגיע לעם ישראל להתקדם. אם הוא לא עשה דבר פסול, זה אינטרס שלו לגמור את זה בתהליך מזורז ויעיל. </w:t>
      </w:r>
      <w:bookmarkStart w:id="5084" w:name="_ETM_Q14_402532"/>
      <w:bookmarkEnd w:id="5084"/>
    </w:p>
    <w:p w:rsidR="00AF614E" w:rsidRDefault="00AF614E" w:rsidP="00A9714A">
      <w:pPr>
        <w:rPr>
          <w:rtl/>
          <w:lang w:eastAsia="he-IL"/>
        </w:rPr>
      </w:pPr>
      <w:bookmarkStart w:id="5085" w:name="_ETM_Q14_402660"/>
      <w:bookmarkEnd w:id="5085"/>
    </w:p>
    <w:p w:rsidR="00AF614E" w:rsidRDefault="00AF614E" w:rsidP="00A9714A">
      <w:pPr>
        <w:rPr>
          <w:rtl/>
          <w:lang w:eastAsia="he-IL"/>
        </w:rPr>
      </w:pPr>
      <w:r>
        <w:rPr>
          <w:rFonts w:hint="cs"/>
          <w:rtl/>
          <w:lang w:eastAsia="he-IL"/>
        </w:rPr>
        <w:t>יש לראש הממשלה הז</w:t>
      </w:r>
      <w:bookmarkStart w:id="5086" w:name="_ETM_Q14_405096"/>
      <w:bookmarkEnd w:id="5086"/>
      <w:r>
        <w:rPr>
          <w:rFonts w:hint="cs"/>
          <w:rtl/>
          <w:lang w:eastAsia="he-IL"/>
        </w:rPr>
        <w:t>ה שיטה שמאוד מאפיינת אותו: למרוח זמנים. אולי פתאום תהיה איזו התפתחות חיובית שתציל</w:t>
      </w:r>
      <w:bookmarkStart w:id="5087" w:name="_ETM_Q14_411327"/>
      <w:bookmarkEnd w:id="5087"/>
      <w:r>
        <w:rPr>
          <w:rFonts w:hint="cs"/>
          <w:rtl/>
          <w:lang w:eastAsia="he-IL"/>
        </w:rPr>
        <w:t xml:space="preserve"> אותו. לפעמים זה קורה, ולפעמים קורה לנו טבח נוראי. אז אנחנו חייבים, חייבים לגמור עם זה. חלאס. לעם ישראל מגיע להתקדם. אני מאחלת, באמת, שרק האמת תצא לאור, אני מאחלת</w:t>
      </w:r>
      <w:bookmarkStart w:id="5088" w:name="_ETM_Q14_430022"/>
      <w:bookmarkEnd w:id="5088"/>
      <w:r>
        <w:rPr>
          <w:rFonts w:hint="cs"/>
          <w:rtl/>
          <w:lang w:eastAsia="he-IL"/>
        </w:rPr>
        <w:t xml:space="preserve"> לו באמת, גם ברמה האישית, את כל הטוב שבעולם, אבל עם ישראל צריך לצאת לחופשי, ואנחנו חייבים להתפנות כדי לשקם את ההריסות במדינה שלנו. </w:t>
      </w:r>
    </w:p>
    <w:p w:rsidR="00AF614E" w:rsidRDefault="00AF614E" w:rsidP="00A9714A">
      <w:pPr>
        <w:rPr>
          <w:rtl/>
          <w:lang w:eastAsia="he-IL"/>
        </w:rPr>
      </w:pPr>
    </w:p>
    <w:p w:rsidR="00AF614E" w:rsidRDefault="00AF614E" w:rsidP="00A9714A">
      <w:pPr>
        <w:pStyle w:val="af5"/>
        <w:keepNext/>
        <w:rPr>
          <w:rtl/>
        </w:rPr>
      </w:pPr>
      <w:bookmarkStart w:id="5089" w:name="ET_interruption_6537_44"/>
      <w:r w:rsidRPr="007C5A86">
        <w:rPr>
          <w:rStyle w:val="TagStyle"/>
          <w:rtl/>
        </w:rPr>
        <w:t xml:space="preserve"> &lt;&lt; קריאה &gt;&gt; </w:t>
      </w:r>
      <w:r>
        <w:rPr>
          <w:rtl/>
        </w:rPr>
        <w:t>אושר שקלים (הליכוד):</w:t>
      </w:r>
      <w:r w:rsidRPr="007C5A86">
        <w:rPr>
          <w:rStyle w:val="TagStyle"/>
          <w:rtl/>
        </w:rPr>
        <w:t xml:space="preserve"> &lt;&lt; קריאה &gt;&gt;</w:t>
      </w:r>
      <w:r>
        <w:rPr>
          <w:rtl/>
        </w:rPr>
        <w:t xml:space="preserve">   </w:t>
      </w:r>
      <w:bookmarkEnd w:id="5089"/>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יש לך עוד </w:t>
      </w:r>
      <w:r w:rsidR="00A9714A">
        <w:rPr>
          <w:rFonts w:hint="cs"/>
          <w:rtl/>
          <w:lang w:eastAsia="he-IL"/>
        </w:rPr>
        <w:t>– – –</w:t>
      </w:r>
    </w:p>
    <w:p w:rsidR="00AF614E" w:rsidRDefault="00AF614E" w:rsidP="00A9714A">
      <w:pPr>
        <w:rPr>
          <w:rtl/>
          <w:lang w:eastAsia="he-IL"/>
        </w:rPr>
      </w:pPr>
      <w:bookmarkStart w:id="5090" w:name="_ETM_Q14_442000"/>
      <w:bookmarkEnd w:id="5090"/>
    </w:p>
    <w:p w:rsidR="00AF614E" w:rsidRDefault="00AF614E" w:rsidP="00A9714A">
      <w:pPr>
        <w:pStyle w:val="-"/>
        <w:keepNext/>
        <w:rPr>
          <w:rtl/>
        </w:rPr>
      </w:pPr>
      <w:bookmarkStart w:id="5091" w:name="ET_speakercontinue_5783_46"/>
      <w:r w:rsidRPr="007C5A86">
        <w:rPr>
          <w:rStyle w:val="TagStyle"/>
          <w:rtl/>
        </w:rPr>
        <w:t xml:space="preserve"> &lt;&lt; דובר_המשך &gt;&gt; </w:t>
      </w:r>
      <w:r>
        <w:rPr>
          <w:rtl/>
        </w:rPr>
        <w:t>מירב כהן (יש עתיד):</w:t>
      </w:r>
      <w:r w:rsidRPr="007C5A86">
        <w:rPr>
          <w:rStyle w:val="TagStyle"/>
          <w:rtl/>
        </w:rPr>
        <w:t xml:space="preserve"> &lt;&lt; דובר_המשך &gt;&gt;</w:t>
      </w:r>
      <w:r>
        <w:rPr>
          <w:rtl/>
        </w:rPr>
        <w:t xml:space="preserve">   </w:t>
      </w:r>
      <w:bookmarkEnd w:id="5091"/>
    </w:p>
    <w:p w:rsidR="00AF614E" w:rsidRDefault="00AF614E" w:rsidP="007922F9">
      <w:pPr>
        <w:rPr>
          <w:rtl/>
          <w:lang w:eastAsia="he-IL"/>
        </w:rPr>
      </w:pPr>
    </w:p>
    <w:p w:rsidR="00AF614E" w:rsidRDefault="00AF614E" w:rsidP="00A9714A">
      <w:pPr>
        <w:rPr>
          <w:rtl/>
          <w:lang w:eastAsia="he-IL"/>
        </w:rPr>
      </w:pPr>
      <w:r>
        <w:rPr>
          <w:rFonts w:hint="cs"/>
          <w:rtl/>
          <w:lang w:eastAsia="he-IL"/>
        </w:rPr>
        <w:t>אז אל תעכבו את זה יותר. שיהיה משפט צדק,</w:t>
      </w:r>
      <w:bookmarkStart w:id="5092" w:name="_ETM_Q14_447951"/>
      <w:bookmarkEnd w:id="5092"/>
      <w:r>
        <w:rPr>
          <w:rFonts w:hint="cs"/>
          <w:rtl/>
          <w:lang w:eastAsia="he-IL"/>
        </w:rPr>
        <w:t xml:space="preserve"> ושייעשה במהרה. תודה רבה.  </w:t>
      </w:r>
    </w:p>
    <w:p w:rsidR="00AF614E" w:rsidRDefault="00AF614E" w:rsidP="00A9714A">
      <w:pPr>
        <w:rPr>
          <w:rtl/>
          <w:lang w:eastAsia="he-IL"/>
        </w:rPr>
      </w:pPr>
    </w:p>
    <w:p w:rsidR="00AF614E" w:rsidRDefault="00AF614E" w:rsidP="00A9714A">
      <w:pPr>
        <w:pStyle w:val="af6"/>
        <w:keepNext/>
        <w:rPr>
          <w:rtl/>
        </w:rPr>
      </w:pPr>
      <w:r w:rsidRPr="00B73971">
        <w:rPr>
          <w:rStyle w:val="TagStyle"/>
          <w:rtl/>
        </w:rPr>
        <w:t xml:space="preserve"> &lt;&lt; יור &gt;&gt;</w:t>
      </w:r>
      <w:r w:rsidRPr="00A21BAA">
        <w:rPr>
          <w:rStyle w:val="TagStyle"/>
          <w:rtl/>
        </w:rPr>
        <w:t xml:space="preserve"> </w:t>
      </w:r>
      <w:r>
        <w:rPr>
          <w:rtl/>
        </w:rPr>
        <w:t>היו"ר משה טור פז:</w:t>
      </w:r>
      <w:r w:rsidRPr="00A21BAA">
        <w:rPr>
          <w:rStyle w:val="TagStyle"/>
          <w:rtl/>
        </w:rPr>
        <w:t xml:space="preserve"> </w:t>
      </w:r>
      <w:r w:rsidRPr="00B73971">
        <w:rPr>
          <w:rStyle w:val="TagStyle"/>
          <w:rtl/>
        </w:rPr>
        <w:t>&lt;&lt; יור &gt;&gt;</w:t>
      </w:r>
      <w:r>
        <w:rPr>
          <w:rtl/>
        </w:rPr>
        <w:t xml:space="preserve">   </w:t>
      </w:r>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תודה רבה. הדובר הבא, חבר הכנסת ואליד אלהואשלה </w:t>
      </w:r>
      <w:r>
        <w:rPr>
          <w:rtl/>
          <w:lang w:eastAsia="he-IL"/>
        </w:rPr>
        <w:t>–</w:t>
      </w:r>
      <w:r>
        <w:rPr>
          <w:rFonts w:hint="cs"/>
          <w:rtl/>
          <w:lang w:eastAsia="he-IL"/>
        </w:rPr>
        <w:t xml:space="preserve"> אינו נוכח; חברת הכנסת אימאן ח'טיב </w:t>
      </w:r>
      <w:bookmarkStart w:id="5093" w:name="_ETM_Q14_457962"/>
      <w:bookmarkEnd w:id="5093"/>
      <w:r>
        <w:rPr>
          <w:rFonts w:hint="cs"/>
          <w:rtl/>
          <w:lang w:eastAsia="he-IL"/>
        </w:rPr>
        <w:t xml:space="preserve">יאסין </w:t>
      </w:r>
      <w:r>
        <w:rPr>
          <w:rtl/>
          <w:lang w:eastAsia="he-IL"/>
        </w:rPr>
        <w:t>–</w:t>
      </w:r>
      <w:r>
        <w:rPr>
          <w:rFonts w:hint="cs"/>
          <w:rtl/>
          <w:lang w:eastAsia="he-IL"/>
        </w:rPr>
        <w:t xml:space="preserve"> אינה נוכחת; חברת הכנסת שרון ניר </w:t>
      </w:r>
      <w:r>
        <w:rPr>
          <w:rtl/>
          <w:lang w:eastAsia="he-IL"/>
        </w:rPr>
        <w:t>–</w:t>
      </w:r>
      <w:r>
        <w:rPr>
          <w:rFonts w:hint="cs"/>
          <w:rtl/>
          <w:lang w:eastAsia="he-IL"/>
        </w:rPr>
        <w:t xml:space="preserve"> אינה</w:t>
      </w:r>
      <w:bookmarkStart w:id="5094" w:name="_ETM_Q14_460974"/>
      <w:bookmarkEnd w:id="5094"/>
      <w:r>
        <w:rPr>
          <w:rFonts w:hint="cs"/>
          <w:rtl/>
          <w:lang w:eastAsia="he-IL"/>
        </w:rPr>
        <w:t xml:space="preserve"> נוכחת; חבר הכנסת יוסף עטאונה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 חבר הכנסת</w:t>
      </w:r>
      <w:bookmarkStart w:id="5095" w:name="_ETM_Q14_467605"/>
      <w:bookmarkEnd w:id="5095"/>
      <w:r>
        <w:rPr>
          <w:rFonts w:hint="cs"/>
          <w:rtl/>
          <w:lang w:eastAsia="he-IL"/>
        </w:rPr>
        <w:t xml:space="preserve"> יצחק פינדרוס </w:t>
      </w:r>
      <w:r>
        <w:rPr>
          <w:rtl/>
          <w:lang w:eastAsia="he-IL"/>
        </w:rPr>
        <w:t>–</w:t>
      </w:r>
      <w:r>
        <w:rPr>
          <w:rFonts w:hint="cs"/>
          <w:rtl/>
          <w:lang w:eastAsia="he-IL"/>
        </w:rPr>
        <w:t xml:space="preserve"> אינו נוכח; חברת הכנסת יוליה מלינובסקי </w:t>
      </w:r>
      <w:r>
        <w:rPr>
          <w:rtl/>
          <w:lang w:eastAsia="he-IL"/>
        </w:rPr>
        <w:t>–</w:t>
      </w:r>
      <w:bookmarkStart w:id="5096" w:name="_ETM_Q14_473607"/>
      <w:bookmarkEnd w:id="5096"/>
      <w:r>
        <w:rPr>
          <w:rFonts w:hint="cs"/>
          <w:rtl/>
          <w:lang w:eastAsia="he-IL"/>
        </w:rPr>
        <w:t xml:space="preserve"> אינה נוכחת; חבר הכנסת יואב סגלוביץ' </w:t>
      </w:r>
      <w:r>
        <w:rPr>
          <w:rtl/>
          <w:lang w:eastAsia="he-IL"/>
        </w:rPr>
        <w:t>–</w:t>
      </w:r>
      <w:r>
        <w:rPr>
          <w:rFonts w:hint="cs"/>
          <w:rtl/>
          <w:lang w:eastAsia="he-IL"/>
        </w:rPr>
        <w:t xml:space="preserve"> </w:t>
      </w:r>
      <w:bookmarkStart w:id="5097" w:name="_ETM_Q14_474470"/>
      <w:bookmarkEnd w:id="5097"/>
      <w:r>
        <w:rPr>
          <w:rFonts w:hint="cs"/>
          <w:rtl/>
          <w:lang w:eastAsia="he-IL"/>
        </w:rPr>
        <w:t xml:space="preserve">אינו נוכח; חבר הכנסת איימן עודה </w:t>
      </w:r>
      <w:r>
        <w:rPr>
          <w:rtl/>
          <w:lang w:eastAsia="he-IL"/>
        </w:rPr>
        <w:t>–</w:t>
      </w:r>
      <w:r>
        <w:rPr>
          <w:rFonts w:hint="cs"/>
          <w:rtl/>
          <w:lang w:eastAsia="he-IL"/>
        </w:rPr>
        <w:t xml:space="preserve"> אינו </w:t>
      </w:r>
      <w:bookmarkStart w:id="5098" w:name="_ETM_Q14_477779"/>
      <w:bookmarkEnd w:id="5098"/>
      <w:r>
        <w:rPr>
          <w:rFonts w:hint="cs"/>
          <w:rtl/>
          <w:lang w:eastAsia="he-IL"/>
        </w:rPr>
        <w:t xml:space="preserve">נוכח; חבר הכנסת צבי ידידיה סוכות </w:t>
      </w:r>
      <w:r>
        <w:rPr>
          <w:rtl/>
          <w:lang w:eastAsia="he-IL"/>
        </w:rPr>
        <w:t>–</w:t>
      </w:r>
      <w:r>
        <w:rPr>
          <w:rFonts w:hint="cs"/>
          <w:rtl/>
          <w:lang w:eastAsia="he-IL"/>
        </w:rPr>
        <w:t xml:space="preserve"> אינו נוכח. חבר הכנסת אושר שקלים, בבקשה, הגענו אליך. גם לרשותך שלוש דקות, בבקשה. </w:t>
      </w:r>
    </w:p>
    <w:p w:rsidR="00AF614E" w:rsidRDefault="00AF614E" w:rsidP="00A9714A">
      <w:pPr>
        <w:rPr>
          <w:rtl/>
          <w:lang w:eastAsia="he-IL"/>
        </w:rPr>
      </w:pPr>
    </w:p>
    <w:p w:rsidR="00AF614E" w:rsidRDefault="00AF614E" w:rsidP="00A9714A">
      <w:pPr>
        <w:pStyle w:val="a4"/>
        <w:keepNext/>
        <w:rPr>
          <w:rtl/>
        </w:rPr>
      </w:pPr>
      <w:bookmarkStart w:id="5099" w:name="ET_speaker_6537_11"/>
      <w:r w:rsidRPr="00B73971">
        <w:rPr>
          <w:rStyle w:val="TagStyle"/>
          <w:rtl/>
        </w:rPr>
        <w:t xml:space="preserve"> &lt;&lt; דובר &gt;&gt;</w:t>
      </w:r>
      <w:r w:rsidRPr="00A21BAA">
        <w:rPr>
          <w:rStyle w:val="TagStyle"/>
          <w:rtl/>
        </w:rPr>
        <w:t xml:space="preserve"> </w:t>
      </w:r>
      <w:bookmarkStart w:id="5100" w:name="_Toc184762180"/>
      <w:r>
        <w:rPr>
          <w:rtl/>
        </w:rPr>
        <w:t>אושר שקלים (הליכוד):</w:t>
      </w:r>
      <w:bookmarkEnd w:id="5100"/>
      <w:r w:rsidRPr="00A21BAA">
        <w:rPr>
          <w:rStyle w:val="TagStyle"/>
          <w:rtl/>
        </w:rPr>
        <w:t xml:space="preserve"> </w:t>
      </w:r>
      <w:r w:rsidRPr="00B73971">
        <w:rPr>
          <w:rStyle w:val="TagStyle"/>
          <w:rtl/>
        </w:rPr>
        <w:t>&lt;&lt; דובר &gt;&gt;</w:t>
      </w:r>
      <w:r>
        <w:rPr>
          <w:rtl/>
        </w:rPr>
        <w:t xml:space="preserve">   </w:t>
      </w:r>
      <w:bookmarkEnd w:id="5099"/>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האמת היא שאני רוצה רגע לענות למירב. </w:t>
      </w:r>
    </w:p>
    <w:p w:rsidR="00AF614E" w:rsidRDefault="00AF614E" w:rsidP="00A9714A">
      <w:pPr>
        <w:rPr>
          <w:rtl/>
          <w:lang w:eastAsia="he-IL"/>
        </w:rPr>
      </w:pPr>
    </w:p>
    <w:p w:rsidR="00AF614E" w:rsidRDefault="00AF614E" w:rsidP="00A9714A">
      <w:pPr>
        <w:pStyle w:val="af5"/>
        <w:keepNext/>
        <w:rPr>
          <w:rtl/>
        </w:rPr>
      </w:pPr>
      <w:bookmarkStart w:id="5101" w:name="ET_interruption_6341_12"/>
      <w:r w:rsidRPr="00B73971">
        <w:rPr>
          <w:rStyle w:val="TagStyle"/>
          <w:rtl/>
        </w:rPr>
        <w:t xml:space="preserve"> &lt;&lt; קריאה &gt;&gt;</w:t>
      </w:r>
      <w:r w:rsidRPr="00A21BAA">
        <w:rPr>
          <w:rStyle w:val="TagStyle"/>
          <w:rtl/>
        </w:rPr>
        <w:t xml:space="preserve"> </w:t>
      </w:r>
      <w:r>
        <w:rPr>
          <w:rtl/>
        </w:rPr>
        <w:t>דבי ביטון (יש עתיד):</w:t>
      </w:r>
      <w:r w:rsidRPr="00A21BAA">
        <w:rPr>
          <w:rStyle w:val="TagStyle"/>
          <w:rtl/>
        </w:rPr>
        <w:t xml:space="preserve"> </w:t>
      </w:r>
      <w:r w:rsidRPr="00B73971">
        <w:rPr>
          <w:rStyle w:val="TagStyle"/>
          <w:rtl/>
        </w:rPr>
        <w:t>&lt;&lt; קריאה &gt;&gt;</w:t>
      </w:r>
      <w:r>
        <w:rPr>
          <w:rtl/>
        </w:rPr>
        <w:t xml:space="preserve">   </w:t>
      </w:r>
      <w:bookmarkEnd w:id="5101"/>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עזוב, זה לא מקדם. זה לא מקדם. </w:t>
      </w:r>
    </w:p>
    <w:p w:rsidR="00AF614E" w:rsidRDefault="00AF614E" w:rsidP="00A9714A">
      <w:pPr>
        <w:rPr>
          <w:rtl/>
          <w:lang w:eastAsia="he-IL"/>
        </w:rPr>
      </w:pPr>
    </w:p>
    <w:p w:rsidR="00AF614E" w:rsidRDefault="00AF614E" w:rsidP="00A9714A">
      <w:pPr>
        <w:pStyle w:val="-"/>
        <w:keepNext/>
        <w:rPr>
          <w:rtl/>
        </w:rPr>
      </w:pPr>
      <w:bookmarkStart w:id="5102" w:name="ET_speakercontinue_6537_13"/>
      <w:r w:rsidRPr="00B73971">
        <w:rPr>
          <w:rStyle w:val="TagStyle"/>
          <w:rtl/>
        </w:rPr>
        <w:t xml:space="preserve"> &lt;&lt; דובר_המשך &gt;&gt;</w:t>
      </w:r>
      <w:r w:rsidRPr="00A21BAA">
        <w:rPr>
          <w:rStyle w:val="TagStyle"/>
          <w:rtl/>
        </w:rPr>
        <w:t xml:space="preserve"> </w:t>
      </w:r>
      <w:r>
        <w:rPr>
          <w:rtl/>
        </w:rPr>
        <w:t>אושר שקלים (הליכוד):</w:t>
      </w:r>
      <w:r w:rsidRPr="00A21BAA">
        <w:rPr>
          <w:rStyle w:val="TagStyle"/>
          <w:rtl/>
        </w:rPr>
        <w:t xml:space="preserve"> </w:t>
      </w:r>
      <w:r w:rsidRPr="00B73971">
        <w:rPr>
          <w:rStyle w:val="TagStyle"/>
          <w:rtl/>
        </w:rPr>
        <w:t>&lt;&lt; דובר_המשך &gt;&gt;</w:t>
      </w:r>
      <w:r>
        <w:rPr>
          <w:rtl/>
        </w:rPr>
        <w:t xml:space="preserve">   </w:t>
      </w:r>
      <w:bookmarkEnd w:id="5102"/>
    </w:p>
    <w:p w:rsidR="00AF614E" w:rsidRDefault="00AF614E" w:rsidP="007922F9">
      <w:pPr>
        <w:rPr>
          <w:rtl/>
          <w:lang w:eastAsia="he-IL"/>
        </w:rPr>
      </w:pPr>
    </w:p>
    <w:p w:rsidR="00AF614E" w:rsidRDefault="00AF614E" w:rsidP="00A9714A">
      <w:pPr>
        <w:rPr>
          <w:rtl/>
          <w:lang w:eastAsia="he-IL"/>
        </w:rPr>
      </w:pPr>
      <w:bookmarkStart w:id="5103" w:name="_ETM_Q14_509850"/>
      <w:bookmarkEnd w:id="5103"/>
      <w:r>
        <w:rPr>
          <w:rFonts w:hint="cs"/>
          <w:rtl/>
          <w:lang w:eastAsia="he-IL"/>
        </w:rPr>
        <w:t xml:space="preserve">התייצבתי היום בבית המשפט להביע תמיכה </w:t>
      </w:r>
      <w:bookmarkStart w:id="5104" w:name="_ETM_Q14_515453"/>
      <w:bookmarkEnd w:id="5104"/>
      <w:r>
        <w:rPr>
          <w:rFonts w:hint="cs"/>
          <w:rtl/>
          <w:lang w:eastAsia="he-IL"/>
        </w:rPr>
        <w:t>בראש הממשלה נתניהו ו</w:t>
      </w:r>
      <w:r w:rsidR="00712F2D">
        <w:rPr>
          <w:rFonts w:hint="cs"/>
          <w:rtl/>
          <w:lang w:eastAsia="he-IL"/>
        </w:rPr>
        <w:t>ל</w:t>
      </w:r>
      <w:r>
        <w:rPr>
          <w:rFonts w:hint="cs"/>
          <w:rtl/>
          <w:lang w:eastAsia="he-IL"/>
        </w:rPr>
        <w:t xml:space="preserve">הזדהות איתו. אנחנו כולנו רואים שהמשפט הזה הוא </w:t>
      </w:r>
      <w:proofErr w:type="spellStart"/>
      <w:r>
        <w:rPr>
          <w:rFonts w:hint="cs"/>
          <w:rtl/>
          <w:lang w:eastAsia="he-IL"/>
        </w:rPr>
        <w:t>פארסה</w:t>
      </w:r>
      <w:proofErr w:type="spellEnd"/>
      <w:r>
        <w:rPr>
          <w:rFonts w:hint="cs"/>
          <w:rtl/>
          <w:lang w:eastAsia="he-IL"/>
        </w:rPr>
        <w:t xml:space="preserve"> אחת</w:t>
      </w:r>
      <w:bookmarkStart w:id="5105" w:name="_ETM_Q14_522734"/>
      <w:bookmarkEnd w:id="5105"/>
      <w:r>
        <w:rPr>
          <w:rFonts w:hint="cs"/>
          <w:rtl/>
          <w:lang w:eastAsia="he-IL"/>
        </w:rPr>
        <w:t xml:space="preserve"> שלמה. המשפט הזה היה צריך כבר להיגנז מזמן, לא היה צריך בכלל להתקיים. חבל מאוד שהגענו למצב הזה. המשפט הביא אותנו למצב של חמש מערכות בחירות מיותרות לגמרי. העם הזה נקרע תוך כדי מלחמה. פשוט בושה וחרפה</w:t>
      </w:r>
      <w:bookmarkStart w:id="5106" w:name="_ETM_Q14_539702"/>
      <w:bookmarkEnd w:id="5106"/>
      <w:r>
        <w:rPr>
          <w:rFonts w:hint="cs"/>
          <w:rtl/>
          <w:lang w:eastAsia="he-IL"/>
        </w:rPr>
        <w:t xml:space="preserve"> שמערכת המשפט שלנו לא ידעה לתת יד בשביל קצת לרכך וקצת אולי לדחות, ואולי גם להקל קצת על האינטרס הציבורי. </w:t>
      </w:r>
      <w:bookmarkStart w:id="5107" w:name="_ETM_Q14_551404"/>
      <w:bookmarkStart w:id="5108" w:name="_ETM_Q14_551525"/>
      <w:bookmarkStart w:id="5109" w:name="_ETM_Q14_551563"/>
      <w:bookmarkStart w:id="5110" w:name="_ETM_Q14_551655"/>
      <w:bookmarkEnd w:id="5107"/>
      <w:bookmarkEnd w:id="5108"/>
      <w:bookmarkEnd w:id="5109"/>
      <w:bookmarkEnd w:id="5110"/>
      <w:r>
        <w:rPr>
          <w:rFonts w:hint="cs"/>
          <w:rtl/>
          <w:lang w:eastAsia="he-IL"/>
        </w:rPr>
        <w:t>כולנו מבינים שבסוף ז</w:t>
      </w:r>
      <w:bookmarkStart w:id="5111" w:name="_ETM_Q14_554044"/>
      <w:bookmarkEnd w:id="5111"/>
      <w:r>
        <w:rPr>
          <w:rFonts w:hint="cs"/>
          <w:rtl/>
          <w:lang w:eastAsia="he-IL"/>
        </w:rPr>
        <w:t xml:space="preserve">את לא המטרה שלהם, והם די מנותקים מכל מה שקורה פה. </w:t>
      </w:r>
      <w:bookmarkStart w:id="5112" w:name="_ETM_Q14_562059"/>
      <w:bookmarkEnd w:id="5112"/>
    </w:p>
    <w:p w:rsidR="00AF614E" w:rsidRDefault="00AF614E" w:rsidP="00A9714A">
      <w:pPr>
        <w:rPr>
          <w:rtl/>
          <w:lang w:eastAsia="he-IL"/>
        </w:rPr>
      </w:pPr>
      <w:bookmarkStart w:id="5113" w:name="_ETM_Q14_562161"/>
      <w:bookmarkStart w:id="5114" w:name="_ETM_Q14_562250"/>
      <w:bookmarkEnd w:id="5113"/>
      <w:bookmarkEnd w:id="5114"/>
    </w:p>
    <w:p w:rsidR="00AF614E" w:rsidRDefault="00AF614E" w:rsidP="00A9714A">
      <w:pPr>
        <w:rPr>
          <w:rtl/>
          <w:lang w:eastAsia="he-IL"/>
        </w:rPr>
      </w:pPr>
      <w:bookmarkStart w:id="5115" w:name="_ETM_Q14_562340"/>
      <w:bookmarkEnd w:id="5115"/>
      <w:r>
        <w:rPr>
          <w:rFonts w:hint="cs"/>
          <w:rtl/>
          <w:lang w:eastAsia="he-IL"/>
        </w:rPr>
        <w:t>אז אם באמת חברת הכנסת מירב כהן אולי מדברת על איזושהי אחדות – אני הכי רוצה אחדות, אבל לפחות שמישהו פה, בצד</w:t>
      </w:r>
      <w:bookmarkStart w:id="5116" w:name="_ETM_Q14_570167"/>
      <w:bookmarkEnd w:id="5116"/>
      <w:r>
        <w:rPr>
          <w:rFonts w:hint="cs"/>
          <w:rtl/>
          <w:lang w:eastAsia="he-IL"/>
        </w:rPr>
        <w:t xml:space="preserve"> הזה, יבוא ויגיד לבטל את המשפט הזה סוף-סוף. אולי</w:t>
      </w:r>
      <w:bookmarkStart w:id="5117" w:name="_ETM_Q14_577422"/>
      <w:bookmarkEnd w:id="5117"/>
      <w:r>
        <w:rPr>
          <w:rFonts w:hint="cs"/>
          <w:rtl/>
          <w:lang w:eastAsia="he-IL"/>
        </w:rPr>
        <w:t xml:space="preserve">. אולי. סיקור אוהד, אפשר לחשוב. לפיד לא קיבל מימיו סיקור </w:t>
      </w:r>
      <w:bookmarkStart w:id="5118" w:name="_ETM_Q14_580505"/>
      <w:bookmarkEnd w:id="5118"/>
      <w:r>
        <w:rPr>
          <w:rFonts w:hint="cs"/>
          <w:rtl/>
          <w:lang w:eastAsia="he-IL"/>
        </w:rPr>
        <w:t xml:space="preserve">אוהד. זה בעניין הזה. </w:t>
      </w:r>
    </w:p>
    <w:p w:rsidR="00AF614E" w:rsidRDefault="00AF614E" w:rsidP="00A9714A">
      <w:pPr>
        <w:rPr>
          <w:rtl/>
          <w:lang w:eastAsia="he-IL"/>
        </w:rPr>
      </w:pPr>
    </w:p>
    <w:p w:rsidR="00AF614E" w:rsidRDefault="00AF614E" w:rsidP="00A9714A">
      <w:pPr>
        <w:pStyle w:val="af5"/>
        <w:keepNext/>
        <w:rPr>
          <w:rtl/>
        </w:rPr>
      </w:pPr>
      <w:bookmarkStart w:id="5119" w:name="ET_interruption_6341_27"/>
      <w:r w:rsidRPr="00B73971">
        <w:rPr>
          <w:rStyle w:val="TagStyle"/>
          <w:rtl/>
        </w:rPr>
        <w:t xml:space="preserve"> &lt;&lt; קריאה &gt;&gt;</w:t>
      </w:r>
      <w:r w:rsidRPr="00A95CE5">
        <w:rPr>
          <w:rStyle w:val="TagStyle"/>
          <w:rtl/>
        </w:rPr>
        <w:t xml:space="preserve"> </w:t>
      </w:r>
      <w:r>
        <w:rPr>
          <w:rtl/>
        </w:rPr>
        <w:t>דבי ביטון (יש עתיד):</w:t>
      </w:r>
      <w:r w:rsidRPr="00A95CE5">
        <w:rPr>
          <w:rStyle w:val="TagStyle"/>
          <w:rtl/>
        </w:rPr>
        <w:t xml:space="preserve"> </w:t>
      </w:r>
      <w:r w:rsidRPr="00B73971">
        <w:rPr>
          <w:rStyle w:val="TagStyle"/>
          <w:rtl/>
        </w:rPr>
        <w:t>&lt;&lt; קריאה &gt;&gt;</w:t>
      </w:r>
      <w:r>
        <w:rPr>
          <w:rtl/>
        </w:rPr>
        <w:t xml:space="preserve">   </w:t>
      </w:r>
      <w:bookmarkEnd w:id="5119"/>
    </w:p>
    <w:p w:rsidR="00AF614E" w:rsidRDefault="00AF614E" w:rsidP="007922F9">
      <w:pPr>
        <w:rPr>
          <w:rtl/>
          <w:lang w:eastAsia="he-IL"/>
        </w:rPr>
      </w:pPr>
    </w:p>
    <w:p w:rsidR="00AF614E" w:rsidRDefault="00AF614E" w:rsidP="00A9714A">
      <w:pPr>
        <w:rPr>
          <w:rtl/>
          <w:lang w:eastAsia="he-IL"/>
        </w:rPr>
      </w:pPr>
      <w:r>
        <w:rPr>
          <w:rFonts w:hint="cs"/>
          <w:rtl/>
          <w:lang w:eastAsia="he-IL"/>
        </w:rPr>
        <w:t>אושר, אושר, אנחנו מייח</w:t>
      </w:r>
      <w:bookmarkStart w:id="5120" w:name="_ETM_Q14_583756"/>
      <w:bookmarkEnd w:id="5120"/>
      <w:r>
        <w:rPr>
          <w:rFonts w:hint="cs"/>
          <w:rtl/>
          <w:lang w:eastAsia="he-IL"/>
        </w:rPr>
        <w:t xml:space="preserve">לים שיצא בשלום, תקשיב לי, אבל אנחנו לא מבטלים משפטים. </w:t>
      </w:r>
      <w:bookmarkStart w:id="5121" w:name="_ETM_Q14_587483"/>
      <w:bookmarkEnd w:id="5121"/>
      <w:r>
        <w:rPr>
          <w:rFonts w:hint="cs"/>
          <w:rtl/>
          <w:lang w:eastAsia="he-IL"/>
        </w:rPr>
        <w:t xml:space="preserve">אנחנו לא בית משפט. </w:t>
      </w:r>
      <w:bookmarkStart w:id="5122" w:name="_ETM_Q14_586336"/>
      <w:bookmarkEnd w:id="5122"/>
    </w:p>
    <w:p w:rsidR="00AF614E" w:rsidRDefault="00AF614E" w:rsidP="00A9714A">
      <w:pPr>
        <w:rPr>
          <w:rtl/>
          <w:lang w:eastAsia="he-IL"/>
        </w:rPr>
      </w:pPr>
      <w:bookmarkStart w:id="5123" w:name="_ETM_Q14_586431"/>
      <w:bookmarkEnd w:id="5123"/>
    </w:p>
    <w:p w:rsidR="00AF614E" w:rsidRDefault="00AF614E" w:rsidP="00A9714A">
      <w:pPr>
        <w:pStyle w:val="af6"/>
        <w:keepNext/>
        <w:rPr>
          <w:rtl/>
        </w:rPr>
      </w:pPr>
      <w:bookmarkStart w:id="5124" w:name="ET_yor_6253_28"/>
      <w:r w:rsidRPr="00B73971">
        <w:rPr>
          <w:rStyle w:val="TagStyle"/>
          <w:rtl/>
        </w:rPr>
        <w:t xml:space="preserve"> &lt;&lt; יור &gt;&gt;</w:t>
      </w:r>
      <w:r w:rsidRPr="00A95CE5">
        <w:rPr>
          <w:rStyle w:val="TagStyle"/>
          <w:rtl/>
        </w:rPr>
        <w:t xml:space="preserve"> </w:t>
      </w:r>
      <w:r>
        <w:rPr>
          <w:rtl/>
        </w:rPr>
        <w:t>היו"ר משה טור פז:</w:t>
      </w:r>
      <w:r w:rsidRPr="00A95CE5">
        <w:rPr>
          <w:rStyle w:val="TagStyle"/>
          <w:rtl/>
        </w:rPr>
        <w:t xml:space="preserve"> </w:t>
      </w:r>
      <w:r w:rsidRPr="00B73971">
        <w:rPr>
          <w:rStyle w:val="TagStyle"/>
          <w:rtl/>
        </w:rPr>
        <w:t>&lt;&lt; יור &gt;&gt;</w:t>
      </w:r>
      <w:r>
        <w:rPr>
          <w:rtl/>
        </w:rPr>
        <w:t xml:space="preserve">   </w:t>
      </w:r>
      <w:bookmarkEnd w:id="5124"/>
    </w:p>
    <w:p w:rsidR="00AF614E" w:rsidRDefault="00AF614E" w:rsidP="007922F9">
      <w:pPr>
        <w:rPr>
          <w:rtl/>
          <w:lang w:eastAsia="he-IL"/>
        </w:rPr>
      </w:pPr>
    </w:p>
    <w:p w:rsidR="00AF614E" w:rsidRDefault="00AF614E" w:rsidP="00A9714A">
      <w:pPr>
        <w:rPr>
          <w:rtl/>
          <w:lang w:eastAsia="he-IL"/>
        </w:rPr>
      </w:pPr>
      <w:bookmarkStart w:id="5125" w:name="_ETM_Q14_587280"/>
      <w:bookmarkEnd w:id="5125"/>
      <w:r>
        <w:rPr>
          <w:rFonts w:hint="cs"/>
          <w:rtl/>
          <w:lang w:eastAsia="he-IL"/>
        </w:rPr>
        <w:t xml:space="preserve">חברת הכנסת ביטון, בבקשה. </w:t>
      </w:r>
      <w:bookmarkStart w:id="5126" w:name="_ETM_Q14_586174"/>
      <w:bookmarkEnd w:id="5126"/>
    </w:p>
    <w:p w:rsidR="00AF614E" w:rsidRDefault="00AF614E" w:rsidP="00A9714A">
      <w:pPr>
        <w:rPr>
          <w:rtl/>
          <w:lang w:eastAsia="he-IL"/>
        </w:rPr>
      </w:pPr>
      <w:bookmarkStart w:id="5127" w:name="_ETM_Q14_586262"/>
      <w:bookmarkEnd w:id="5127"/>
    </w:p>
    <w:p w:rsidR="00AF614E" w:rsidRDefault="00AF614E" w:rsidP="00A9714A">
      <w:pPr>
        <w:pStyle w:val="af5"/>
        <w:keepNext/>
        <w:rPr>
          <w:rtl/>
        </w:rPr>
      </w:pPr>
      <w:bookmarkStart w:id="5128" w:name="ET_interruption_6341_29"/>
      <w:r w:rsidRPr="00B73971">
        <w:rPr>
          <w:rStyle w:val="TagStyle"/>
          <w:rtl/>
        </w:rPr>
        <w:t xml:space="preserve"> &lt;&lt; קריאה &gt;&gt;</w:t>
      </w:r>
      <w:r w:rsidRPr="00A95CE5">
        <w:rPr>
          <w:rStyle w:val="TagStyle"/>
          <w:rtl/>
        </w:rPr>
        <w:t xml:space="preserve"> </w:t>
      </w:r>
      <w:r>
        <w:rPr>
          <w:rtl/>
        </w:rPr>
        <w:t>דבי ביטון (יש עתיד):</w:t>
      </w:r>
      <w:r w:rsidRPr="00A95CE5">
        <w:rPr>
          <w:rStyle w:val="TagStyle"/>
          <w:rtl/>
        </w:rPr>
        <w:t xml:space="preserve"> </w:t>
      </w:r>
      <w:r w:rsidRPr="00B73971">
        <w:rPr>
          <w:rStyle w:val="TagStyle"/>
          <w:rtl/>
        </w:rPr>
        <w:t>&lt;&lt; קריאה &gt;&gt;</w:t>
      </w:r>
      <w:r>
        <w:rPr>
          <w:rtl/>
        </w:rPr>
        <w:t xml:space="preserve">   </w:t>
      </w:r>
      <w:bookmarkEnd w:id="5128"/>
    </w:p>
    <w:p w:rsidR="00AF614E" w:rsidRDefault="00AF614E" w:rsidP="007922F9">
      <w:pPr>
        <w:rPr>
          <w:rtl/>
          <w:lang w:eastAsia="he-IL"/>
        </w:rPr>
      </w:pPr>
    </w:p>
    <w:p w:rsidR="00AF614E" w:rsidRDefault="00AF614E" w:rsidP="00A9714A">
      <w:pPr>
        <w:rPr>
          <w:rtl/>
          <w:lang w:eastAsia="he-IL"/>
        </w:rPr>
      </w:pPr>
      <w:bookmarkStart w:id="5129" w:name="_ETM_Q14_589198"/>
      <w:bookmarkEnd w:id="5129"/>
      <w:r>
        <w:rPr>
          <w:rFonts w:hint="cs"/>
          <w:rtl/>
          <w:lang w:eastAsia="he-IL"/>
        </w:rPr>
        <w:t xml:space="preserve">זה מה שאתם מתיימרים לעשות. </w:t>
      </w:r>
    </w:p>
    <w:p w:rsidR="00AF614E" w:rsidRPr="00B73971" w:rsidRDefault="00AF614E" w:rsidP="00A9714A">
      <w:pPr>
        <w:rPr>
          <w:rtl/>
        </w:rPr>
      </w:pPr>
      <w:bookmarkStart w:id="5130" w:name="_ETM_Q14_588648"/>
      <w:bookmarkStart w:id="5131" w:name="_ETM_Q14_588745"/>
      <w:bookmarkStart w:id="5132" w:name="ET_speakercontinue_6537_14"/>
      <w:bookmarkEnd w:id="5130"/>
      <w:bookmarkEnd w:id="5131"/>
    </w:p>
    <w:p w:rsidR="00AF614E" w:rsidRDefault="00AF614E" w:rsidP="00A9714A">
      <w:pPr>
        <w:pStyle w:val="-"/>
        <w:keepNext/>
        <w:rPr>
          <w:rtl/>
        </w:rPr>
      </w:pPr>
      <w:r w:rsidRPr="00B73971">
        <w:rPr>
          <w:rStyle w:val="TagStyle"/>
          <w:rtl/>
        </w:rPr>
        <w:t>&lt;&lt; דובר_המשך &gt;&gt;</w:t>
      </w:r>
      <w:r w:rsidRPr="00A21BAA">
        <w:rPr>
          <w:rStyle w:val="TagStyle"/>
          <w:rtl/>
        </w:rPr>
        <w:t xml:space="preserve"> </w:t>
      </w:r>
      <w:r>
        <w:rPr>
          <w:rtl/>
        </w:rPr>
        <w:t>אושר שקלים (הליכוד):</w:t>
      </w:r>
      <w:r w:rsidRPr="00A21BAA">
        <w:rPr>
          <w:rStyle w:val="TagStyle"/>
          <w:rtl/>
        </w:rPr>
        <w:t xml:space="preserve"> </w:t>
      </w:r>
      <w:r w:rsidRPr="00B73971">
        <w:rPr>
          <w:rStyle w:val="TagStyle"/>
          <w:rtl/>
        </w:rPr>
        <w:t>&lt;&lt; דובר_המשך &gt;&gt;</w:t>
      </w:r>
      <w:r>
        <w:rPr>
          <w:rtl/>
        </w:rPr>
        <w:t xml:space="preserve">   </w:t>
      </w:r>
      <w:bookmarkEnd w:id="5132"/>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דבר שני שרציתי להגיד </w:t>
      </w:r>
      <w:r>
        <w:rPr>
          <w:rtl/>
          <w:lang w:eastAsia="he-IL"/>
        </w:rPr>
        <w:t>–</w:t>
      </w:r>
      <w:r>
        <w:rPr>
          <w:rFonts w:hint="cs"/>
          <w:rtl/>
          <w:lang w:eastAsia="he-IL"/>
        </w:rPr>
        <w:t xml:space="preserve"> שנייה, את מפריעה לי. דבר</w:t>
      </w:r>
      <w:bookmarkStart w:id="5133" w:name="_ETM_Q14_592309"/>
      <w:bookmarkEnd w:id="5133"/>
      <w:r>
        <w:rPr>
          <w:rFonts w:hint="cs"/>
          <w:rtl/>
          <w:lang w:eastAsia="he-IL"/>
        </w:rPr>
        <w:t xml:space="preserve"> נוסף שאני רוצה להגיד </w:t>
      </w:r>
      <w:r w:rsidR="00A9714A">
        <w:rPr>
          <w:rFonts w:hint="cs"/>
          <w:rtl/>
          <w:lang w:eastAsia="he-IL"/>
        </w:rPr>
        <w:t>– –</w:t>
      </w:r>
      <w:r>
        <w:rPr>
          <w:rFonts w:hint="cs"/>
          <w:rtl/>
          <w:lang w:eastAsia="he-IL"/>
        </w:rPr>
        <w:t xml:space="preserve"> </w:t>
      </w:r>
    </w:p>
    <w:p w:rsidR="00AF614E" w:rsidRDefault="00AF614E" w:rsidP="00A9714A">
      <w:pPr>
        <w:rPr>
          <w:rtl/>
          <w:lang w:eastAsia="he-IL"/>
        </w:rPr>
      </w:pPr>
    </w:p>
    <w:p w:rsidR="00AF614E" w:rsidRDefault="00AF614E" w:rsidP="00A9714A">
      <w:pPr>
        <w:pStyle w:val="af6"/>
        <w:keepNext/>
        <w:rPr>
          <w:rtl/>
        </w:rPr>
      </w:pPr>
      <w:bookmarkStart w:id="5134" w:name="ET_yor_6253_32"/>
      <w:r w:rsidRPr="00B73971">
        <w:rPr>
          <w:rStyle w:val="TagStyle"/>
          <w:rtl/>
        </w:rPr>
        <w:t xml:space="preserve"> &lt;&lt; יור &gt;&gt;</w:t>
      </w:r>
      <w:r w:rsidRPr="00A95CE5">
        <w:rPr>
          <w:rStyle w:val="TagStyle"/>
          <w:rtl/>
        </w:rPr>
        <w:t xml:space="preserve"> </w:t>
      </w:r>
      <w:r>
        <w:rPr>
          <w:rtl/>
        </w:rPr>
        <w:t>היו"ר משה טור פז:</w:t>
      </w:r>
      <w:r w:rsidRPr="00A95CE5">
        <w:rPr>
          <w:rStyle w:val="TagStyle"/>
          <w:rtl/>
        </w:rPr>
        <w:t xml:space="preserve"> </w:t>
      </w:r>
      <w:r w:rsidRPr="00B73971">
        <w:rPr>
          <w:rStyle w:val="TagStyle"/>
          <w:rtl/>
        </w:rPr>
        <w:t>&lt;&lt; יור &gt;&gt;</w:t>
      </w:r>
      <w:r>
        <w:rPr>
          <w:rtl/>
        </w:rPr>
        <w:t xml:space="preserve">  </w:t>
      </w:r>
      <w:bookmarkEnd w:id="5134"/>
      <w:r>
        <w:rPr>
          <w:rtl/>
        </w:rPr>
        <w:t xml:space="preserve"> </w:t>
      </w:r>
    </w:p>
    <w:p w:rsidR="00AF614E" w:rsidRPr="007C5A86" w:rsidRDefault="00AF614E" w:rsidP="00A9714A">
      <w:pPr>
        <w:rPr>
          <w:rtl/>
          <w:lang w:eastAsia="he-IL"/>
        </w:rPr>
      </w:pPr>
    </w:p>
    <w:p w:rsidR="00AF614E" w:rsidRPr="00A95CE5" w:rsidRDefault="00AF614E" w:rsidP="007922F9">
      <w:pPr>
        <w:rPr>
          <w:rtl/>
          <w:lang w:eastAsia="he-IL"/>
        </w:rPr>
      </w:pPr>
      <w:bookmarkStart w:id="5135" w:name="_ETM_Q14_592121"/>
      <w:bookmarkEnd w:id="5135"/>
      <w:r>
        <w:rPr>
          <w:rFonts w:hint="cs"/>
          <w:rtl/>
          <w:lang w:eastAsia="he-IL"/>
        </w:rPr>
        <w:t xml:space="preserve">חברת הכנסת ביטון. </w:t>
      </w:r>
    </w:p>
    <w:p w:rsidR="00AF614E" w:rsidRDefault="00AF614E" w:rsidP="007922F9">
      <w:pPr>
        <w:rPr>
          <w:rtl/>
          <w:lang w:eastAsia="he-IL"/>
        </w:rPr>
      </w:pPr>
    </w:p>
    <w:p w:rsidR="00AF614E" w:rsidRDefault="00AF614E" w:rsidP="00A9714A">
      <w:pPr>
        <w:pStyle w:val="-"/>
        <w:keepNext/>
        <w:rPr>
          <w:rtl/>
        </w:rPr>
      </w:pPr>
      <w:bookmarkStart w:id="5136" w:name="ET_speakercontinue_6537_33"/>
      <w:r w:rsidRPr="00B73971">
        <w:rPr>
          <w:rStyle w:val="TagStyle"/>
          <w:rtl/>
        </w:rPr>
        <w:t xml:space="preserve"> &lt;&lt; דובר_המשך &gt;&gt;</w:t>
      </w:r>
      <w:r w:rsidRPr="00A95CE5">
        <w:rPr>
          <w:rStyle w:val="TagStyle"/>
          <w:rtl/>
        </w:rPr>
        <w:t xml:space="preserve"> </w:t>
      </w:r>
      <w:r>
        <w:rPr>
          <w:rtl/>
        </w:rPr>
        <w:t>אושר שקלים (הליכוד):</w:t>
      </w:r>
      <w:r w:rsidRPr="00A95CE5">
        <w:rPr>
          <w:rStyle w:val="TagStyle"/>
          <w:rtl/>
        </w:rPr>
        <w:t xml:space="preserve"> </w:t>
      </w:r>
      <w:r w:rsidRPr="00B73971">
        <w:rPr>
          <w:rStyle w:val="TagStyle"/>
          <w:rtl/>
        </w:rPr>
        <w:t>&lt;&lt; דובר_המשך &gt;&gt;</w:t>
      </w:r>
      <w:r>
        <w:rPr>
          <w:rtl/>
        </w:rPr>
        <w:t xml:space="preserve">   </w:t>
      </w:r>
      <w:bookmarkEnd w:id="5136"/>
    </w:p>
    <w:p w:rsidR="00AF614E" w:rsidRDefault="00AF614E" w:rsidP="007922F9">
      <w:pPr>
        <w:rPr>
          <w:rtl/>
          <w:lang w:eastAsia="he-IL"/>
        </w:rPr>
      </w:pPr>
    </w:p>
    <w:p w:rsidR="00AF614E" w:rsidRDefault="00A9714A" w:rsidP="00A9714A">
      <w:pPr>
        <w:rPr>
          <w:rtl/>
          <w:lang w:eastAsia="he-IL"/>
        </w:rPr>
      </w:pPr>
      <w:bookmarkStart w:id="5137" w:name="_ETM_Q14_599204"/>
      <w:bookmarkEnd w:id="5137"/>
      <w:r>
        <w:rPr>
          <w:rFonts w:hint="cs"/>
          <w:rtl/>
          <w:lang w:eastAsia="he-IL"/>
        </w:rPr>
        <w:t>– –</w:t>
      </w:r>
      <w:r w:rsidR="00AF614E">
        <w:rPr>
          <w:rFonts w:hint="cs"/>
          <w:rtl/>
          <w:lang w:eastAsia="he-IL"/>
        </w:rPr>
        <w:t xml:space="preserve"> לגבי מה</w:t>
      </w:r>
      <w:bookmarkStart w:id="5138" w:name="_ETM_Q14_597764"/>
      <w:bookmarkEnd w:id="5138"/>
      <w:r w:rsidR="00AF614E">
        <w:rPr>
          <w:rFonts w:hint="cs"/>
          <w:rtl/>
          <w:lang w:eastAsia="he-IL"/>
        </w:rPr>
        <w:t xml:space="preserve"> שחבר הכנסת מאיר כהן אמר, שאני אישית מאוד מאוד אוהב אותו, מאוד מעריך אותו על הרזומה שלו כאיש </w:t>
      </w:r>
      <w:bookmarkStart w:id="5139" w:name="_ETM_Q14_605708"/>
      <w:bookmarkEnd w:id="5139"/>
      <w:r w:rsidR="00AF614E">
        <w:rPr>
          <w:rFonts w:hint="cs"/>
          <w:rtl/>
          <w:lang w:eastAsia="he-IL"/>
        </w:rPr>
        <w:t xml:space="preserve">חינוך, כמנהל ועל מה שהוא עשה בעברו. כאשר ראש המפלגה שלו מר לפיד – שבעיניי הוא גזען – מדבר על החבר'ה של אמסלם, אז דבר </w:t>
      </w:r>
      <w:bookmarkStart w:id="5140" w:name="_ETM_Q14_621532"/>
      <w:bookmarkEnd w:id="5140"/>
      <w:r w:rsidR="00AF614E">
        <w:rPr>
          <w:rFonts w:hint="cs"/>
          <w:rtl/>
          <w:lang w:eastAsia="he-IL"/>
        </w:rPr>
        <w:t>ראשון, אני מאוד מאוד גאה להיות מהחבר'ה של אמסלם. אני בן להורים שהם</w:t>
      </w:r>
      <w:bookmarkStart w:id="5141" w:name="_ETM_Q14_628304"/>
      <w:bookmarkEnd w:id="5141"/>
      <w:r w:rsidR="00AF614E">
        <w:rPr>
          <w:rFonts w:hint="cs"/>
          <w:rtl/>
          <w:lang w:eastAsia="he-IL"/>
        </w:rPr>
        <w:t xml:space="preserve"> ילידי איראן, נשוי לרעייתי, שגם </w:t>
      </w:r>
      <w:bookmarkStart w:id="5142" w:name="_ETM_Q14_636542"/>
      <w:bookmarkEnd w:id="5142"/>
      <w:r w:rsidR="00AF614E">
        <w:rPr>
          <w:rFonts w:hint="cs"/>
          <w:rtl/>
          <w:lang w:eastAsia="he-IL"/>
        </w:rPr>
        <w:t>הוריה ילידי איראן ועלו בעקבות המהפכה של חומייני. הם פשוט</w:t>
      </w:r>
      <w:bookmarkStart w:id="5143" w:name="_ETM_Q14_637962"/>
      <w:bookmarkEnd w:id="5143"/>
      <w:r w:rsidR="00AF614E">
        <w:rPr>
          <w:rFonts w:hint="cs"/>
          <w:rtl/>
          <w:lang w:eastAsia="he-IL"/>
        </w:rPr>
        <w:t xml:space="preserve"> ברחו מאיראן ופיצלו את המשפחה שלהם. יש להם סיפור מאוד מאוד מיוחד. אבל אני גם חבר של טור פז, ואני גם מהחבר'ה של דוידסון, ואני מהחבר'ה של </w:t>
      </w:r>
      <w:bookmarkStart w:id="5144" w:name="_ETM_Q14_653343"/>
      <w:bookmarkEnd w:id="5144"/>
      <w:r w:rsidR="00AF614E">
        <w:rPr>
          <w:rFonts w:hint="cs"/>
          <w:rtl/>
          <w:lang w:eastAsia="he-IL"/>
        </w:rPr>
        <w:t xml:space="preserve">הרבה מאוד עדות אחרות. אני מהחבר'ה של כל עם ישראל, לאו דווקא מהחבר'ה </w:t>
      </w:r>
      <w:bookmarkStart w:id="5145" w:name="_ETM_Q14_657273"/>
      <w:bookmarkEnd w:id="5145"/>
      <w:r w:rsidR="00AF614E">
        <w:rPr>
          <w:rFonts w:hint="cs"/>
          <w:rtl/>
          <w:lang w:eastAsia="he-IL"/>
        </w:rPr>
        <w:t xml:space="preserve">של אמסלם. </w:t>
      </w:r>
      <w:bookmarkStart w:id="5146" w:name="_ETM_Q14_657742"/>
      <w:bookmarkEnd w:id="5146"/>
    </w:p>
    <w:p w:rsidR="00AF614E" w:rsidRDefault="00AF614E" w:rsidP="00A9714A">
      <w:pPr>
        <w:rPr>
          <w:rtl/>
          <w:lang w:eastAsia="he-IL"/>
        </w:rPr>
      </w:pPr>
      <w:bookmarkStart w:id="5147" w:name="_ETM_Q14_657848"/>
      <w:bookmarkEnd w:id="5147"/>
    </w:p>
    <w:p w:rsidR="00AF614E" w:rsidRDefault="00AF614E" w:rsidP="00A9714A">
      <w:pPr>
        <w:rPr>
          <w:rtl/>
          <w:lang w:eastAsia="he-IL"/>
        </w:rPr>
      </w:pPr>
      <w:bookmarkStart w:id="5148" w:name="_ETM_Q14_657884"/>
      <w:bookmarkStart w:id="5149" w:name="_ETM_Q14_657979"/>
      <w:bookmarkEnd w:id="5148"/>
      <w:bookmarkEnd w:id="5149"/>
      <w:r>
        <w:rPr>
          <w:rFonts w:hint="cs"/>
          <w:rtl/>
          <w:lang w:eastAsia="he-IL"/>
        </w:rPr>
        <w:t xml:space="preserve">אבל כאשר ראש האופוזיציה בא ומדבר בצורה כל כך קיצונית, כל כך גזענית, ואף אחד מהמפלגה שלו – במיוחד זה שנמצא </w:t>
      </w:r>
      <w:bookmarkStart w:id="5150" w:name="_ETM_Q14_668062"/>
      <w:bookmarkEnd w:id="5150"/>
      <w:r>
        <w:rPr>
          <w:rFonts w:hint="cs"/>
          <w:rtl/>
          <w:lang w:eastAsia="he-IL"/>
        </w:rPr>
        <w:t>עכשיו פה, מאיר כהן, שבא ועוד מטיף לנו שאנחנו אלה שמפלגים</w:t>
      </w:r>
      <w:r w:rsidR="00A9714A">
        <w:rPr>
          <w:rFonts w:hint="cs"/>
          <w:rtl/>
          <w:lang w:eastAsia="he-IL"/>
        </w:rPr>
        <w:t xml:space="preserve"> </w:t>
      </w:r>
      <w:r>
        <w:rPr>
          <w:rFonts w:hint="cs"/>
          <w:rtl/>
          <w:lang w:eastAsia="he-IL"/>
        </w:rPr>
        <w:t>– אז מאיר,</w:t>
      </w:r>
      <w:bookmarkStart w:id="5151" w:name="_ETM_Q14_673729"/>
      <w:bookmarkEnd w:id="5151"/>
      <w:r>
        <w:rPr>
          <w:rFonts w:hint="cs"/>
          <w:rtl/>
          <w:lang w:eastAsia="he-IL"/>
        </w:rPr>
        <w:t xml:space="preserve"> טול קורה מבין עיניך. ממך הייתי מצפה לבוא ולגנות את הדברים. אבל שוב, מכיוון שיש עתיד </w:t>
      </w:r>
      <w:bookmarkStart w:id="5152" w:name="_ETM_Q14_680749"/>
      <w:bookmarkEnd w:id="5152"/>
      <w:r>
        <w:rPr>
          <w:rFonts w:hint="cs"/>
          <w:rtl/>
          <w:lang w:eastAsia="he-IL"/>
        </w:rPr>
        <w:t>הם כבר באזור עשרה מנדטים בסקרים, אז יש שם מלחמות מאוד מאוד קיצוניות</w:t>
      </w:r>
      <w:bookmarkStart w:id="5153" w:name="_ETM_Q14_686513"/>
      <w:bookmarkEnd w:id="5153"/>
      <w:r>
        <w:rPr>
          <w:rFonts w:hint="cs"/>
          <w:rtl/>
          <w:lang w:eastAsia="he-IL"/>
        </w:rPr>
        <w:t xml:space="preserve"> בין אחד לשני</w:t>
      </w:r>
      <w:bookmarkStart w:id="5154" w:name="_ETM_Q14_685835"/>
      <w:bookmarkEnd w:id="5154"/>
      <w:r>
        <w:rPr>
          <w:rFonts w:hint="cs"/>
          <w:rtl/>
          <w:lang w:eastAsia="he-IL"/>
        </w:rPr>
        <w:t xml:space="preserve"> על המיקום. </w:t>
      </w:r>
    </w:p>
    <w:p w:rsidR="00AF614E" w:rsidRDefault="00AF614E" w:rsidP="00A9714A">
      <w:pPr>
        <w:rPr>
          <w:rtl/>
          <w:lang w:eastAsia="he-IL"/>
        </w:rPr>
      </w:pPr>
      <w:bookmarkStart w:id="5155" w:name="_ETM_Q14_685959"/>
      <w:bookmarkEnd w:id="5155"/>
    </w:p>
    <w:p w:rsidR="00AF614E" w:rsidRDefault="00AF614E" w:rsidP="00A9714A">
      <w:pPr>
        <w:pStyle w:val="af5"/>
        <w:keepNext/>
        <w:rPr>
          <w:rtl/>
        </w:rPr>
      </w:pPr>
      <w:bookmarkStart w:id="5156" w:name="ET_interruption_6341_34"/>
      <w:r w:rsidRPr="00B73971">
        <w:rPr>
          <w:rStyle w:val="TagStyle"/>
          <w:rtl/>
        </w:rPr>
        <w:t xml:space="preserve"> &lt;&lt; קריאה &gt;&gt;</w:t>
      </w:r>
      <w:r w:rsidRPr="00A95CE5">
        <w:rPr>
          <w:rStyle w:val="TagStyle"/>
          <w:rtl/>
        </w:rPr>
        <w:t xml:space="preserve"> </w:t>
      </w:r>
      <w:r>
        <w:rPr>
          <w:rtl/>
        </w:rPr>
        <w:t>דבי ביטון (יש עתיד):</w:t>
      </w:r>
      <w:r w:rsidRPr="00A95CE5">
        <w:rPr>
          <w:rStyle w:val="TagStyle"/>
          <w:rtl/>
        </w:rPr>
        <w:t xml:space="preserve"> </w:t>
      </w:r>
      <w:r w:rsidRPr="00B73971">
        <w:rPr>
          <w:rStyle w:val="TagStyle"/>
          <w:rtl/>
        </w:rPr>
        <w:t>&lt;&lt; קריאה &gt;&gt;</w:t>
      </w:r>
      <w:r>
        <w:rPr>
          <w:rtl/>
        </w:rPr>
        <w:t xml:space="preserve">   </w:t>
      </w:r>
      <w:bookmarkEnd w:id="5156"/>
    </w:p>
    <w:p w:rsidR="00AF614E" w:rsidRDefault="00AF614E" w:rsidP="007922F9">
      <w:pPr>
        <w:rPr>
          <w:rtl/>
          <w:lang w:eastAsia="he-IL"/>
        </w:rPr>
      </w:pPr>
    </w:p>
    <w:p w:rsidR="00AF614E" w:rsidRDefault="00AF614E" w:rsidP="00A9714A">
      <w:pPr>
        <w:rPr>
          <w:rtl/>
          <w:lang w:eastAsia="he-IL"/>
        </w:rPr>
      </w:pPr>
      <w:bookmarkStart w:id="5157" w:name="_ETM_Q14_688277"/>
      <w:bookmarkEnd w:id="5157"/>
      <w:r>
        <w:rPr>
          <w:rFonts w:hint="cs"/>
          <w:rtl/>
          <w:lang w:eastAsia="he-IL"/>
        </w:rPr>
        <w:t xml:space="preserve">די, די אתה. משחק אותה כאילו נבחרת. אל תתעסקו במנדטים שלנו.  </w:t>
      </w:r>
    </w:p>
    <w:p w:rsidR="00AF614E" w:rsidRDefault="00AF614E" w:rsidP="00A9714A">
      <w:pPr>
        <w:rPr>
          <w:rtl/>
          <w:lang w:eastAsia="he-IL"/>
        </w:rPr>
      </w:pPr>
      <w:bookmarkStart w:id="5158" w:name="_ETM_Q14_689311"/>
      <w:bookmarkStart w:id="5159" w:name="_ETM_Q14_689433"/>
      <w:bookmarkEnd w:id="5158"/>
      <w:bookmarkEnd w:id="5159"/>
    </w:p>
    <w:p w:rsidR="00AF614E" w:rsidRDefault="00AF614E" w:rsidP="00A9714A">
      <w:pPr>
        <w:pStyle w:val="af6"/>
        <w:keepNext/>
        <w:rPr>
          <w:rtl/>
        </w:rPr>
      </w:pPr>
      <w:bookmarkStart w:id="5160" w:name="ET_yor_6253_35"/>
      <w:r w:rsidRPr="00B73971">
        <w:rPr>
          <w:rStyle w:val="TagStyle"/>
          <w:rtl/>
        </w:rPr>
        <w:t xml:space="preserve"> &lt;&lt; יור &gt;&gt;</w:t>
      </w:r>
      <w:r w:rsidRPr="003E0D4C">
        <w:rPr>
          <w:rStyle w:val="TagStyle"/>
          <w:rtl/>
        </w:rPr>
        <w:t xml:space="preserve"> </w:t>
      </w:r>
      <w:r>
        <w:rPr>
          <w:rtl/>
        </w:rPr>
        <w:t>היו"ר משה טור פז:</w:t>
      </w:r>
      <w:r w:rsidRPr="003E0D4C">
        <w:rPr>
          <w:rStyle w:val="TagStyle"/>
          <w:rtl/>
        </w:rPr>
        <w:t xml:space="preserve"> </w:t>
      </w:r>
      <w:r w:rsidRPr="00B73971">
        <w:rPr>
          <w:rStyle w:val="TagStyle"/>
          <w:rtl/>
        </w:rPr>
        <w:t>&lt;&lt; יור &gt;&gt;</w:t>
      </w:r>
      <w:r>
        <w:rPr>
          <w:rtl/>
        </w:rPr>
        <w:t xml:space="preserve">   </w:t>
      </w:r>
      <w:bookmarkEnd w:id="5160"/>
    </w:p>
    <w:p w:rsidR="00AF614E" w:rsidRDefault="00AF614E" w:rsidP="007922F9">
      <w:pPr>
        <w:rPr>
          <w:rtl/>
          <w:lang w:eastAsia="he-IL"/>
        </w:rPr>
      </w:pPr>
    </w:p>
    <w:p w:rsidR="00AF614E" w:rsidRDefault="00AF614E" w:rsidP="00A9714A">
      <w:pPr>
        <w:rPr>
          <w:rtl/>
          <w:lang w:eastAsia="he-IL"/>
        </w:rPr>
      </w:pPr>
      <w:bookmarkStart w:id="5161" w:name="_ETM_Q14_691320"/>
      <w:bookmarkEnd w:id="5161"/>
      <w:r>
        <w:rPr>
          <w:rFonts w:hint="cs"/>
          <w:rtl/>
          <w:lang w:eastAsia="he-IL"/>
        </w:rPr>
        <w:t>חברת הכנסת ביטו</w:t>
      </w:r>
      <w:bookmarkStart w:id="5162" w:name="_ETM_Q14_691366"/>
      <w:bookmarkEnd w:id="5162"/>
      <w:r>
        <w:rPr>
          <w:rFonts w:hint="cs"/>
          <w:rtl/>
          <w:lang w:eastAsia="he-IL"/>
        </w:rPr>
        <w:t xml:space="preserve">ן, בבקשה. </w:t>
      </w:r>
      <w:bookmarkStart w:id="5163" w:name="_ETM_Q14_693887"/>
      <w:bookmarkEnd w:id="5163"/>
    </w:p>
    <w:p w:rsidR="00AF614E" w:rsidRDefault="00AF614E" w:rsidP="00A9714A">
      <w:pPr>
        <w:rPr>
          <w:rtl/>
          <w:lang w:eastAsia="he-IL"/>
        </w:rPr>
      </w:pPr>
      <w:bookmarkStart w:id="5164" w:name="_ETM_Q14_693970"/>
      <w:bookmarkEnd w:id="5164"/>
    </w:p>
    <w:p w:rsidR="00AF614E" w:rsidRDefault="00AF614E" w:rsidP="00A9714A">
      <w:pPr>
        <w:pStyle w:val="af5"/>
        <w:keepNext/>
        <w:rPr>
          <w:rtl/>
        </w:rPr>
      </w:pPr>
      <w:bookmarkStart w:id="5165" w:name="ET_interruption_6341_36"/>
      <w:r w:rsidRPr="00B73971">
        <w:rPr>
          <w:rStyle w:val="TagStyle"/>
          <w:rtl/>
        </w:rPr>
        <w:t xml:space="preserve"> &lt;&lt; קריאה &gt;&gt;</w:t>
      </w:r>
      <w:r w:rsidRPr="003E0D4C">
        <w:rPr>
          <w:rStyle w:val="TagStyle"/>
          <w:rtl/>
        </w:rPr>
        <w:t xml:space="preserve"> </w:t>
      </w:r>
      <w:r>
        <w:rPr>
          <w:rtl/>
        </w:rPr>
        <w:t>דבי ביטון (יש עתיד):</w:t>
      </w:r>
      <w:r w:rsidRPr="003E0D4C">
        <w:rPr>
          <w:rStyle w:val="TagStyle"/>
          <w:rtl/>
        </w:rPr>
        <w:t xml:space="preserve"> </w:t>
      </w:r>
      <w:r w:rsidRPr="00B73971">
        <w:rPr>
          <w:rStyle w:val="TagStyle"/>
          <w:rtl/>
        </w:rPr>
        <w:t>&lt;&lt; קריאה &gt;&gt;</w:t>
      </w:r>
      <w:r>
        <w:rPr>
          <w:rtl/>
        </w:rPr>
        <w:t xml:space="preserve">   </w:t>
      </w:r>
      <w:bookmarkEnd w:id="5165"/>
    </w:p>
    <w:p w:rsidR="00AF614E" w:rsidRDefault="00AF614E" w:rsidP="007922F9">
      <w:pPr>
        <w:rPr>
          <w:rtl/>
          <w:lang w:eastAsia="he-IL"/>
        </w:rPr>
      </w:pPr>
    </w:p>
    <w:p w:rsidR="00AF614E" w:rsidRDefault="00AF614E" w:rsidP="00A9714A">
      <w:pPr>
        <w:rPr>
          <w:rtl/>
          <w:lang w:eastAsia="he-IL"/>
        </w:rPr>
      </w:pPr>
      <w:bookmarkStart w:id="5166" w:name="_ETM_Q14_694518"/>
      <w:bookmarkStart w:id="5167" w:name="_ETM_Q14_694771"/>
      <w:bookmarkStart w:id="5168" w:name="_ETM_Q14_694894"/>
      <w:bookmarkEnd w:id="5166"/>
      <w:bookmarkEnd w:id="5167"/>
      <w:bookmarkEnd w:id="5168"/>
      <w:r>
        <w:rPr>
          <w:rFonts w:hint="cs"/>
          <w:rtl/>
          <w:lang w:eastAsia="he-IL"/>
        </w:rPr>
        <w:t xml:space="preserve">דבר על חטופים במקום על יש עתיד. </w:t>
      </w:r>
    </w:p>
    <w:p w:rsidR="00AF614E" w:rsidRDefault="00AF614E" w:rsidP="00A9714A">
      <w:pPr>
        <w:rPr>
          <w:rtl/>
          <w:lang w:eastAsia="he-IL"/>
        </w:rPr>
      </w:pPr>
    </w:p>
    <w:p w:rsidR="00AF614E" w:rsidRDefault="00AF614E" w:rsidP="00A9714A">
      <w:pPr>
        <w:pStyle w:val="-"/>
        <w:keepNext/>
        <w:rPr>
          <w:rtl/>
        </w:rPr>
      </w:pPr>
      <w:bookmarkStart w:id="5169" w:name="ET_speakercontinue_6537_37"/>
      <w:r w:rsidRPr="00B73971">
        <w:rPr>
          <w:rStyle w:val="TagStyle"/>
          <w:rtl/>
        </w:rPr>
        <w:t xml:space="preserve"> &lt;&lt; דובר_המשך &gt;&gt;</w:t>
      </w:r>
      <w:r w:rsidRPr="003E0D4C">
        <w:rPr>
          <w:rStyle w:val="TagStyle"/>
          <w:rtl/>
        </w:rPr>
        <w:t xml:space="preserve"> </w:t>
      </w:r>
      <w:r>
        <w:rPr>
          <w:rtl/>
        </w:rPr>
        <w:t>אושר שקלים (הליכוד):</w:t>
      </w:r>
      <w:r w:rsidRPr="003E0D4C">
        <w:rPr>
          <w:rStyle w:val="TagStyle"/>
          <w:rtl/>
        </w:rPr>
        <w:t xml:space="preserve"> </w:t>
      </w:r>
      <w:r w:rsidRPr="00B73971">
        <w:rPr>
          <w:rStyle w:val="TagStyle"/>
          <w:rtl/>
        </w:rPr>
        <w:t>&lt;&lt; דובר_המשך &gt;&gt;</w:t>
      </w:r>
      <w:r>
        <w:rPr>
          <w:rtl/>
        </w:rPr>
        <w:t xml:space="preserve">   </w:t>
      </w:r>
      <w:bookmarkEnd w:id="5169"/>
    </w:p>
    <w:p w:rsidR="00AF614E" w:rsidRDefault="00AF614E" w:rsidP="007922F9">
      <w:pPr>
        <w:rPr>
          <w:rtl/>
          <w:lang w:eastAsia="he-IL"/>
        </w:rPr>
      </w:pPr>
    </w:p>
    <w:p w:rsidR="00AF614E" w:rsidRDefault="00AF614E" w:rsidP="00A9714A">
      <w:pPr>
        <w:rPr>
          <w:rtl/>
          <w:lang w:eastAsia="he-IL"/>
        </w:rPr>
      </w:pPr>
      <w:r>
        <w:rPr>
          <w:rFonts w:hint="cs"/>
          <w:rtl/>
          <w:lang w:eastAsia="he-IL"/>
        </w:rPr>
        <w:t>לכן, אני לא סומך עליהם. אני</w:t>
      </w:r>
      <w:bookmarkStart w:id="5170" w:name="_ETM_Q14_695332"/>
      <w:bookmarkEnd w:id="5170"/>
      <w:r>
        <w:rPr>
          <w:rFonts w:hint="cs"/>
          <w:rtl/>
          <w:lang w:eastAsia="he-IL"/>
        </w:rPr>
        <w:t xml:space="preserve"> לא סומך על אף אחד מיש עתיד שיבוא ויעמיד את </w:t>
      </w:r>
      <w:bookmarkStart w:id="5171" w:name="_ETM_Q14_698223"/>
      <w:bookmarkEnd w:id="5171"/>
      <w:r>
        <w:rPr>
          <w:rFonts w:hint="cs"/>
          <w:rtl/>
          <w:lang w:eastAsia="he-IL"/>
        </w:rPr>
        <w:t xml:space="preserve">היושב-ראש שלהם במקום. חבל מאוד שזה קורה. </w:t>
      </w:r>
      <w:bookmarkStart w:id="5172" w:name="_ETM_Q14_700309"/>
      <w:bookmarkEnd w:id="5172"/>
    </w:p>
    <w:p w:rsidR="00AF614E" w:rsidRDefault="00AF614E" w:rsidP="00A9714A">
      <w:pPr>
        <w:rPr>
          <w:rtl/>
          <w:lang w:eastAsia="he-IL"/>
        </w:rPr>
      </w:pPr>
      <w:bookmarkStart w:id="5173" w:name="_ETM_Q14_700410"/>
      <w:bookmarkEnd w:id="5173"/>
    </w:p>
    <w:p w:rsidR="00AF614E" w:rsidRDefault="00AF614E" w:rsidP="00A9714A">
      <w:pPr>
        <w:pStyle w:val="af6"/>
        <w:keepNext/>
        <w:rPr>
          <w:rtl/>
        </w:rPr>
      </w:pPr>
      <w:bookmarkStart w:id="5174" w:name="ET_yor_6253_38"/>
      <w:r w:rsidRPr="00B73971">
        <w:rPr>
          <w:rStyle w:val="TagStyle"/>
          <w:rtl/>
        </w:rPr>
        <w:t xml:space="preserve"> &lt;&lt; יור &gt;&gt;</w:t>
      </w:r>
      <w:r w:rsidRPr="003E0D4C">
        <w:rPr>
          <w:rStyle w:val="TagStyle"/>
          <w:rtl/>
        </w:rPr>
        <w:t xml:space="preserve"> </w:t>
      </w:r>
      <w:r>
        <w:rPr>
          <w:rtl/>
        </w:rPr>
        <w:t>היו"ר משה טור פז:</w:t>
      </w:r>
      <w:r w:rsidRPr="003E0D4C">
        <w:rPr>
          <w:rStyle w:val="TagStyle"/>
          <w:rtl/>
        </w:rPr>
        <w:t xml:space="preserve"> </w:t>
      </w:r>
      <w:r w:rsidRPr="00B73971">
        <w:rPr>
          <w:rStyle w:val="TagStyle"/>
          <w:rtl/>
        </w:rPr>
        <w:t>&lt;&lt; יור &gt;&gt;</w:t>
      </w:r>
      <w:r>
        <w:rPr>
          <w:rtl/>
        </w:rPr>
        <w:t xml:space="preserve">   </w:t>
      </w:r>
      <w:bookmarkEnd w:id="5174"/>
    </w:p>
    <w:p w:rsidR="00AF614E" w:rsidRDefault="00AF614E" w:rsidP="007922F9">
      <w:pPr>
        <w:rPr>
          <w:rtl/>
          <w:lang w:eastAsia="he-IL"/>
        </w:rPr>
      </w:pPr>
    </w:p>
    <w:p w:rsidR="00AF614E" w:rsidRDefault="00AF614E" w:rsidP="00A9714A">
      <w:pPr>
        <w:rPr>
          <w:rtl/>
          <w:lang w:eastAsia="he-IL"/>
        </w:rPr>
      </w:pPr>
      <w:bookmarkStart w:id="5175" w:name="_ETM_Q14_701304"/>
      <w:bookmarkEnd w:id="5175"/>
      <w:r>
        <w:rPr>
          <w:rFonts w:hint="cs"/>
          <w:rtl/>
          <w:lang w:eastAsia="he-IL"/>
        </w:rPr>
        <w:t xml:space="preserve">נא לסיים. </w:t>
      </w:r>
      <w:bookmarkStart w:id="5176" w:name="_ETM_Q14_702732"/>
      <w:bookmarkEnd w:id="5176"/>
    </w:p>
    <w:p w:rsidR="00AF614E" w:rsidRDefault="00AF614E" w:rsidP="00A9714A">
      <w:pPr>
        <w:rPr>
          <w:rtl/>
          <w:lang w:eastAsia="he-IL"/>
        </w:rPr>
      </w:pPr>
      <w:bookmarkStart w:id="5177" w:name="_ETM_Q14_702835"/>
      <w:bookmarkEnd w:id="5177"/>
    </w:p>
    <w:p w:rsidR="00AF614E" w:rsidRDefault="00AF614E" w:rsidP="00A9714A">
      <w:pPr>
        <w:pStyle w:val="-"/>
        <w:keepNext/>
        <w:rPr>
          <w:rtl/>
        </w:rPr>
      </w:pPr>
      <w:bookmarkStart w:id="5178" w:name="ET_speakercontinue_6537_39"/>
      <w:r w:rsidRPr="00B73971">
        <w:rPr>
          <w:rStyle w:val="TagStyle"/>
          <w:rtl/>
        </w:rPr>
        <w:t xml:space="preserve"> &lt;&lt; דובר_המשך &gt;&gt;</w:t>
      </w:r>
      <w:r w:rsidRPr="003E0D4C">
        <w:rPr>
          <w:rStyle w:val="TagStyle"/>
          <w:rtl/>
        </w:rPr>
        <w:t xml:space="preserve"> </w:t>
      </w:r>
      <w:r>
        <w:rPr>
          <w:rtl/>
        </w:rPr>
        <w:t>אושר שקלים (הליכוד):</w:t>
      </w:r>
      <w:r w:rsidRPr="003E0D4C">
        <w:rPr>
          <w:rStyle w:val="TagStyle"/>
          <w:rtl/>
        </w:rPr>
        <w:t xml:space="preserve"> </w:t>
      </w:r>
      <w:r w:rsidRPr="00B73971">
        <w:rPr>
          <w:rStyle w:val="TagStyle"/>
          <w:rtl/>
        </w:rPr>
        <w:t>&lt;&lt; דובר_המשך &gt;&gt;</w:t>
      </w:r>
      <w:r>
        <w:rPr>
          <w:rtl/>
        </w:rPr>
        <w:t xml:space="preserve">   </w:t>
      </w:r>
      <w:bookmarkEnd w:id="5178"/>
    </w:p>
    <w:p w:rsidR="00AF614E" w:rsidRDefault="00AF614E" w:rsidP="007922F9">
      <w:pPr>
        <w:rPr>
          <w:rtl/>
          <w:lang w:eastAsia="he-IL"/>
        </w:rPr>
      </w:pPr>
    </w:p>
    <w:p w:rsidR="00AF614E" w:rsidRDefault="00AF614E" w:rsidP="00A9714A">
      <w:pPr>
        <w:rPr>
          <w:rtl/>
          <w:lang w:eastAsia="he-IL"/>
        </w:rPr>
      </w:pPr>
      <w:bookmarkStart w:id="5179" w:name="_ETM_Q14_703647"/>
      <w:bookmarkEnd w:id="5179"/>
      <w:r>
        <w:rPr>
          <w:rFonts w:hint="cs"/>
          <w:rtl/>
          <w:lang w:eastAsia="he-IL"/>
        </w:rPr>
        <w:t>אז</w:t>
      </w:r>
      <w:bookmarkStart w:id="5180" w:name="_ETM_Q14_703988"/>
      <w:bookmarkEnd w:id="5180"/>
      <w:r>
        <w:rPr>
          <w:rFonts w:hint="cs"/>
          <w:rtl/>
          <w:lang w:eastAsia="he-IL"/>
        </w:rPr>
        <w:t xml:space="preserve"> שוב, אנחנו צריכים לגרום לאיחוד של כולם, וגם אני קורא פה</w:t>
      </w:r>
      <w:bookmarkStart w:id="5181" w:name="_ETM_Q14_705081"/>
      <w:bookmarkEnd w:id="5181"/>
      <w:r>
        <w:rPr>
          <w:rFonts w:hint="cs"/>
          <w:rtl/>
          <w:lang w:eastAsia="he-IL"/>
        </w:rPr>
        <w:t xml:space="preserve"> לאיחוד של כולם, אבל לצערי, יש לנו ראש אופוזיציה</w:t>
      </w:r>
      <w:bookmarkStart w:id="5182" w:name="_ETM_Q14_709764"/>
      <w:bookmarkEnd w:id="5182"/>
      <w:r>
        <w:rPr>
          <w:rFonts w:hint="cs"/>
          <w:rtl/>
          <w:lang w:eastAsia="he-IL"/>
        </w:rPr>
        <w:t xml:space="preserve"> מופקר וגזען. </w:t>
      </w:r>
      <w:bookmarkStart w:id="5183" w:name="_ETM_Q14_712837"/>
      <w:bookmarkEnd w:id="5183"/>
    </w:p>
    <w:p w:rsidR="00AF614E" w:rsidRDefault="00AF614E" w:rsidP="00A9714A">
      <w:pPr>
        <w:rPr>
          <w:rtl/>
          <w:lang w:eastAsia="he-IL"/>
        </w:rPr>
      </w:pPr>
      <w:bookmarkStart w:id="5184" w:name="_ETM_Q14_712933"/>
      <w:bookmarkEnd w:id="5184"/>
    </w:p>
    <w:p w:rsidR="00AF614E" w:rsidRDefault="00AF614E" w:rsidP="00A9714A">
      <w:pPr>
        <w:pStyle w:val="af5"/>
        <w:keepNext/>
        <w:rPr>
          <w:rtl/>
        </w:rPr>
      </w:pPr>
      <w:bookmarkStart w:id="5185" w:name="ET_interruption_6341_40"/>
      <w:r w:rsidRPr="00B73971">
        <w:rPr>
          <w:rStyle w:val="TagStyle"/>
          <w:rtl/>
        </w:rPr>
        <w:t xml:space="preserve"> &lt;&lt; קריאה &gt;&gt;</w:t>
      </w:r>
      <w:r w:rsidRPr="003E0D4C">
        <w:rPr>
          <w:rStyle w:val="TagStyle"/>
          <w:rtl/>
        </w:rPr>
        <w:t xml:space="preserve"> </w:t>
      </w:r>
      <w:r>
        <w:rPr>
          <w:rtl/>
        </w:rPr>
        <w:t>דבי ביטון (יש עתיד):</w:t>
      </w:r>
      <w:r w:rsidRPr="003E0D4C">
        <w:rPr>
          <w:rStyle w:val="TagStyle"/>
          <w:rtl/>
        </w:rPr>
        <w:t xml:space="preserve"> </w:t>
      </w:r>
      <w:r w:rsidRPr="00B73971">
        <w:rPr>
          <w:rStyle w:val="TagStyle"/>
          <w:rtl/>
        </w:rPr>
        <w:t>&lt;&lt; קריאה &gt;&gt;</w:t>
      </w:r>
      <w:r>
        <w:rPr>
          <w:rtl/>
        </w:rPr>
        <w:t xml:space="preserve">   </w:t>
      </w:r>
      <w:bookmarkEnd w:id="5185"/>
    </w:p>
    <w:p w:rsidR="00AF614E" w:rsidRDefault="00AF614E" w:rsidP="007922F9">
      <w:pPr>
        <w:rPr>
          <w:rtl/>
          <w:lang w:eastAsia="he-IL"/>
        </w:rPr>
      </w:pPr>
    </w:p>
    <w:p w:rsidR="00AF614E" w:rsidRDefault="00AF614E" w:rsidP="00A9714A">
      <w:pPr>
        <w:rPr>
          <w:rtl/>
          <w:lang w:eastAsia="he-IL"/>
        </w:rPr>
      </w:pPr>
      <w:bookmarkStart w:id="5186" w:name="_ETM_Q14_713646"/>
      <w:bookmarkEnd w:id="5186"/>
      <w:r>
        <w:rPr>
          <w:rFonts w:hint="cs"/>
          <w:rtl/>
          <w:lang w:eastAsia="he-IL"/>
        </w:rPr>
        <w:t xml:space="preserve">של נעליך מעל רגליך. </w:t>
      </w:r>
    </w:p>
    <w:p w:rsidR="00AF614E" w:rsidRDefault="00AF614E" w:rsidP="00A9714A">
      <w:pPr>
        <w:rPr>
          <w:rtl/>
          <w:lang w:eastAsia="he-IL"/>
        </w:rPr>
      </w:pPr>
    </w:p>
    <w:p w:rsidR="00AF614E" w:rsidRDefault="00AF614E" w:rsidP="00A9714A">
      <w:pPr>
        <w:pStyle w:val="af6"/>
        <w:keepNext/>
        <w:rPr>
          <w:rtl/>
        </w:rPr>
      </w:pPr>
      <w:bookmarkStart w:id="5187" w:name="ET_yor_6253_15"/>
      <w:r w:rsidRPr="00B73971">
        <w:rPr>
          <w:rStyle w:val="TagStyle"/>
          <w:rtl/>
        </w:rPr>
        <w:t xml:space="preserve"> &lt;&lt; יור &gt;&gt;</w:t>
      </w:r>
      <w:r w:rsidRPr="00A44699">
        <w:rPr>
          <w:rStyle w:val="TagStyle"/>
          <w:rtl/>
        </w:rPr>
        <w:t xml:space="preserve"> </w:t>
      </w:r>
      <w:r>
        <w:rPr>
          <w:rtl/>
        </w:rPr>
        <w:t>היו"ר משה טור פז:</w:t>
      </w:r>
      <w:r w:rsidRPr="00A44699">
        <w:rPr>
          <w:rStyle w:val="TagStyle"/>
          <w:rtl/>
        </w:rPr>
        <w:t xml:space="preserve"> </w:t>
      </w:r>
      <w:r w:rsidRPr="00B73971">
        <w:rPr>
          <w:rStyle w:val="TagStyle"/>
          <w:rtl/>
        </w:rPr>
        <w:t>&lt;&lt; יור &gt;&gt;</w:t>
      </w:r>
      <w:r>
        <w:rPr>
          <w:rtl/>
        </w:rPr>
        <w:t xml:space="preserve">   </w:t>
      </w:r>
      <w:bookmarkEnd w:id="5187"/>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הדוברת הבאה, חברת הכנסת נעמה לזימי </w:t>
      </w:r>
      <w:r>
        <w:rPr>
          <w:rtl/>
          <w:lang w:eastAsia="he-IL"/>
        </w:rPr>
        <w:t>–</w:t>
      </w:r>
      <w:r>
        <w:rPr>
          <w:rFonts w:hint="cs"/>
          <w:rtl/>
          <w:lang w:eastAsia="he-IL"/>
        </w:rPr>
        <w:t xml:space="preserve"> אינה </w:t>
      </w:r>
      <w:bookmarkStart w:id="5188" w:name="_ETM_Q14_715357"/>
      <w:bookmarkEnd w:id="5188"/>
      <w:r>
        <w:rPr>
          <w:rFonts w:hint="cs"/>
          <w:rtl/>
          <w:lang w:eastAsia="he-IL"/>
        </w:rPr>
        <w:t xml:space="preserve">נוכחת; חברת הכנסת מיכל מרים וולדיגר </w:t>
      </w:r>
      <w:r>
        <w:rPr>
          <w:rtl/>
          <w:lang w:eastAsia="he-IL"/>
        </w:rPr>
        <w:t>–</w:t>
      </w:r>
      <w:r>
        <w:rPr>
          <w:rFonts w:hint="cs"/>
          <w:rtl/>
          <w:lang w:eastAsia="he-IL"/>
        </w:rPr>
        <w:t xml:space="preserve"> אינה נוכחת. חברת הכנסת</w:t>
      </w:r>
      <w:bookmarkStart w:id="5189" w:name="_ETM_Q14_720831"/>
      <w:bookmarkEnd w:id="5189"/>
      <w:r>
        <w:rPr>
          <w:rFonts w:hint="cs"/>
          <w:rtl/>
          <w:lang w:eastAsia="he-IL"/>
        </w:rPr>
        <w:t xml:space="preserve"> פנינה תמנו</w:t>
      </w:r>
      <w:bookmarkStart w:id="5190" w:name="_ETM_Q14_723982"/>
      <w:bookmarkEnd w:id="5190"/>
      <w:r>
        <w:rPr>
          <w:rFonts w:hint="cs"/>
          <w:rtl/>
          <w:lang w:eastAsia="he-IL"/>
        </w:rPr>
        <w:t xml:space="preserve"> –</w:t>
      </w:r>
      <w:r w:rsidRPr="001303D6">
        <w:rPr>
          <w:rFonts w:hint="cs"/>
          <w:rtl/>
          <w:lang w:eastAsia="he-IL"/>
        </w:rPr>
        <w:t xml:space="preserve"> </w:t>
      </w:r>
      <w:r>
        <w:rPr>
          <w:rFonts w:hint="cs"/>
          <w:rtl/>
          <w:lang w:eastAsia="he-IL"/>
        </w:rPr>
        <w:t>מוותרת.</w:t>
      </w:r>
    </w:p>
    <w:p w:rsidR="00AF614E" w:rsidRDefault="00AF614E" w:rsidP="00A9714A">
      <w:pPr>
        <w:rPr>
          <w:rtl/>
          <w:lang w:eastAsia="he-IL"/>
        </w:rPr>
      </w:pPr>
      <w:bookmarkStart w:id="5191" w:name="_ETM_Q14_724090"/>
      <w:bookmarkEnd w:id="5191"/>
    </w:p>
    <w:p w:rsidR="00AF614E" w:rsidRDefault="00AF614E" w:rsidP="00A9714A">
      <w:pPr>
        <w:pStyle w:val="af5"/>
        <w:keepNext/>
        <w:rPr>
          <w:rtl/>
        </w:rPr>
      </w:pPr>
      <w:bookmarkStart w:id="5192" w:name="ET_interruption_5115_41"/>
      <w:r w:rsidRPr="00B73971">
        <w:rPr>
          <w:rStyle w:val="TagStyle"/>
          <w:rtl/>
        </w:rPr>
        <w:t xml:space="preserve"> &lt;&lt; קריאה &gt;&gt;</w:t>
      </w:r>
      <w:r w:rsidRPr="003E0D4C">
        <w:rPr>
          <w:rStyle w:val="TagStyle"/>
          <w:rtl/>
        </w:rPr>
        <w:t xml:space="preserve"> </w:t>
      </w:r>
      <w:r>
        <w:rPr>
          <w:rtl/>
        </w:rPr>
        <w:t>פנינה תמנו (המחנה הממלכתי):</w:t>
      </w:r>
      <w:r w:rsidRPr="003E0D4C">
        <w:rPr>
          <w:rStyle w:val="TagStyle"/>
          <w:rtl/>
        </w:rPr>
        <w:t xml:space="preserve"> </w:t>
      </w:r>
      <w:r w:rsidRPr="00B73971">
        <w:rPr>
          <w:rStyle w:val="TagStyle"/>
          <w:rtl/>
        </w:rPr>
        <w:t>&lt;&lt; קריאה &gt;&gt;</w:t>
      </w:r>
      <w:r>
        <w:rPr>
          <w:rtl/>
        </w:rPr>
        <w:t xml:space="preserve">   </w:t>
      </w:r>
      <w:bookmarkEnd w:id="5192"/>
    </w:p>
    <w:p w:rsidR="00AF614E" w:rsidRDefault="00AF614E" w:rsidP="007922F9">
      <w:pPr>
        <w:rPr>
          <w:rtl/>
          <w:lang w:eastAsia="he-IL"/>
        </w:rPr>
      </w:pPr>
    </w:p>
    <w:p w:rsidR="00AF614E" w:rsidRDefault="00AF614E" w:rsidP="00A9714A">
      <w:pPr>
        <w:rPr>
          <w:rtl/>
          <w:lang w:eastAsia="he-IL"/>
        </w:rPr>
      </w:pPr>
      <w:bookmarkStart w:id="5193" w:name="_ETM_Q14_726772"/>
      <w:bookmarkStart w:id="5194" w:name="_ETM_Q14_727044"/>
      <w:bookmarkStart w:id="5195" w:name="_ETM_Q14_727180"/>
      <w:bookmarkEnd w:id="5193"/>
      <w:bookmarkEnd w:id="5194"/>
      <w:bookmarkEnd w:id="5195"/>
      <w:r>
        <w:rPr>
          <w:rFonts w:hint="cs"/>
          <w:rtl/>
          <w:lang w:eastAsia="he-IL"/>
        </w:rPr>
        <w:t xml:space="preserve">אנחנו עם התימנים. </w:t>
      </w:r>
    </w:p>
    <w:p w:rsidR="00AF614E" w:rsidRDefault="00AF614E" w:rsidP="00A9714A">
      <w:pPr>
        <w:rPr>
          <w:rtl/>
          <w:lang w:eastAsia="he-IL"/>
        </w:rPr>
      </w:pPr>
    </w:p>
    <w:p w:rsidR="00AF614E" w:rsidRDefault="00AF614E" w:rsidP="00A9714A">
      <w:pPr>
        <w:pStyle w:val="af6"/>
        <w:keepNext/>
        <w:rPr>
          <w:rtl/>
        </w:rPr>
      </w:pPr>
      <w:bookmarkStart w:id="5196" w:name="ET_yor_6253_43"/>
      <w:r w:rsidRPr="00B73971">
        <w:rPr>
          <w:rStyle w:val="TagStyle"/>
          <w:rtl/>
        </w:rPr>
        <w:t xml:space="preserve"> &lt;&lt; יור &gt;&gt;</w:t>
      </w:r>
      <w:r w:rsidRPr="006A2A87">
        <w:rPr>
          <w:rStyle w:val="TagStyle"/>
          <w:rtl/>
        </w:rPr>
        <w:t xml:space="preserve"> </w:t>
      </w:r>
      <w:r>
        <w:rPr>
          <w:rtl/>
        </w:rPr>
        <w:t>היו"ר משה טור פז:</w:t>
      </w:r>
      <w:r w:rsidRPr="006A2A87">
        <w:rPr>
          <w:rStyle w:val="TagStyle"/>
          <w:rtl/>
        </w:rPr>
        <w:t xml:space="preserve"> </w:t>
      </w:r>
      <w:r w:rsidRPr="00B73971">
        <w:rPr>
          <w:rStyle w:val="TagStyle"/>
          <w:rtl/>
        </w:rPr>
        <w:t>&lt;&lt; יור &gt;&gt;</w:t>
      </w:r>
      <w:bookmarkEnd w:id="5196"/>
      <w:r>
        <w:rPr>
          <w:rtl/>
        </w:rPr>
        <w:t xml:space="preserve">   </w:t>
      </w:r>
    </w:p>
    <w:p w:rsidR="00AF614E" w:rsidRDefault="00AF614E" w:rsidP="007922F9">
      <w:pPr>
        <w:rPr>
          <w:rtl/>
          <w:lang w:eastAsia="he-IL"/>
        </w:rPr>
      </w:pPr>
    </w:p>
    <w:p w:rsidR="00AF614E" w:rsidRDefault="00AF614E" w:rsidP="00712F2D">
      <w:pPr>
        <w:rPr>
          <w:rtl/>
          <w:lang w:eastAsia="he-IL"/>
        </w:rPr>
      </w:pPr>
      <w:r>
        <w:rPr>
          <w:rFonts w:hint="cs"/>
          <w:rtl/>
          <w:lang w:eastAsia="he-IL"/>
        </w:rPr>
        <w:t xml:space="preserve">חבר הכנסת גלעד קריב </w:t>
      </w:r>
      <w:r>
        <w:rPr>
          <w:rtl/>
          <w:lang w:eastAsia="he-IL"/>
        </w:rPr>
        <w:t>–</w:t>
      </w:r>
      <w:r>
        <w:rPr>
          <w:rFonts w:hint="cs"/>
          <w:rtl/>
          <w:lang w:eastAsia="he-IL"/>
        </w:rPr>
        <w:t xml:space="preserve"> אינו </w:t>
      </w:r>
      <w:bookmarkStart w:id="5197" w:name="_ETM_Q14_729991"/>
      <w:bookmarkEnd w:id="5197"/>
      <w:r>
        <w:rPr>
          <w:rFonts w:hint="cs"/>
          <w:rtl/>
          <w:lang w:eastAsia="he-IL"/>
        </w:rPr>
        <w:t>נוכח; חבר הכנסת נאור שירי</w:t>
      </w:r>
      <w:r w:rsidR="00712F2D">
        <w:rPr>
          <w:rFonts w:hint="cs"/>
          <w:rtl/>
          <w:lang w:eastAsia="he-IL"/>
        </w:rPr>
        <w:t>,</w:t>
      </w:r>
      <w:r>
        <w:rPr>
          <w:rFonts w:hint="cs"/>
          <w:rtl/>
          <w:lang w:eastAsia="he-IL"/>
        </w:rPr>
        <w:t xml:space="preserve"> מוותר? חבר הכנסת</w:t>
      </w:r>
      <w:bookmarkStart w:id="5198" w:name="_ETM_Q14_739956"/>
      <w:bookmarkEnd w:id="5198"/>
      <w:r>
        <w:rPr>
          <w:rFonts w:hint="cs"/>
          <w:rtl/>
          <w:lang w:eastAsia="he-IL"/>
        </w:rPr>
        <w:t xml:space="preserve"> עמית הלוי </w:t>
      </w:r>
      <w:r>
        <w:rPr>
          <w:rtl/>
          <w:lang w:eastAsia="he-IL"/>
        </w:rPr>
        <w:t>–</w:t>
      </w:r>
      <w:r>
        <w:rPr>
          <w:rFonts w:hint="cs"/>
          <w:rtl/>
          <w:lang w:eastAsia="he-IL"/>
        </w:rPr>
        <w:t xml:space="preserve"> מוותר; חבר הכנסת ולדימיר בליאק </w:t>
      </w:r>
      <w:r>
        <w:rPr>
          <w:rtl/>
          <w:lang w:eastAsia="he-IL"/>
        </w:rPr>
        <w:t>–</w:t>
      </w:r>
      <w:bookmarkStart w:id="5199" w:name="_ETM_Q14_745974"/>
      <w:bookmarkEnd w:id="5199"/>
      <w:r>
        <w:rPr>
          <w:rFonts w:hint="cs"/>
          <w:rtl/>
          <w:lang w:eastAsia="he-IL"/>
        </w:rPr>
        <w:t xml:space="preserve"> מוותר; חברת הכנסת אורית פרקש הכהן </w:t>
      </w:r>
      <w:r>
        <w:rPr>
          <w:rtl/>
          <w:lang w:eastAsia="he-IL"/>
        </w:rPr>
        <w:t>–</w:t>
      </w:r>
      <w:r>
        <w:rPr>
          <w:rFonts w:hint="cs"/>
          <w:rtl/>
          <w:lang w:eastAsia="he-IL"/>
        </w:rPr>
        <w:t xml:space="preserve"> אינה נוכחת. אני מזמין את חבר הכנסת מישרקי לסכם.</w:t>
      </w:r>
    </w:p>
    <w:p w:rsidR="00AF614E" w:rsidRDefault="00AF614E" w:rsidP="00A9714A">
      <w:pPr>
        <w:rPr>
          <w:rtl/>
          <w:lang w:eastAsia="he-IL"/>
        </w:rPr>
      </w:pPr>
      <w:bookmarkStart w:id="5200" w:name="_ETM_Q14_772937"/>
      <w:bookmarkStart w:id="5201" w:name="_ETM_Q14_773035"/>
      <w:bookmarkStart w:id="5202" w:name="_ETM_Q14_773216"/>
      <w:bookmarkStart w:id="5203" w:name="_ETM_Q14_773283"/>
      <w:bookmarkEnd w:id="5200"/>
      <w:bookmarkEnd w:id="5201"/>
      <w:bookmarkEnd w:id="5202"/>
      <w:bookmarkEnd w:id="5203"/>
    </w:p>
    <w:p w:rsidR="00AF614E" w:rsidRDefault="00AF614E" w:rsidP="00A9714A">
      <w:pPr>
        <w:pStyle w:val="a4"/>
        <w:keepNext/>
        <w:rPr>
          <w:rtl/>
        </w:rPr>
      </w:pPr>
      <w:bookmarkStart w:id="5204" w:name="ET_speaker_6447_46"/>
      <w:r w:rsidRPr="001303D6">
        <w:rPr>
          <w:rStyle w:val="TagStyle"/>
          <w:rtl/>
        </w:rPr>
        <w:t xml:space="preserve"> &lt;&lt; דובר &gt;&gt; </w:t>
      </w:r>
      <w:bookmarkStart w:id="5205" w:name="_Toc184762181"/>
      <w:r>
        <w:rPr>
          <w:rtl/>
        </w:rPr>
        <w:t>יונתן מישרקי (ש"ס):</w:t>
      </w:r>
      <w:bookmarkEnd w:id="5205"/>
      <w:r w:rsidRPr="001303D6">
        <w:rPr>
          <w:rStyle w:val="TagStyle"/>
          <w:rtl/>
        </w:rPr>
        <w:t xml:space="preserve"> &lt;&lt; דובר &gt;&gt;</w:t>
      </w:r>
      <w:r>
        <w:rPr>
          <w:rtl/>
        </w:rPr>
        <w:t xml:space="preserve">   </w:t>
      </w:r>
      <w:bookmarkEnd w:id="5204"/>
    </w:p>
    <w:p w:rsidR="00AF614E" w:rsidRDefault="00AF614E" w:rsidP="007922F9">
      <w:pPr>
        <w:rPr>
          <w:rtl/>
          <w:lang w:eastAsia="he-IL"/>
        </w:rPr>
      </w:pPr>
    </w:p>
    <w:p w:rsidR="00AF614E" w:rsidRPr="001303D6" w:rsidRDefault="00AF614E" w:rsidP="00A9714A">
      <w:pPr>
        <w:rPr>
          <w:rtl/>
          <w:lang w:eastAsia="he-IL"/>
        </w:rPr>
      </w:pPr>
      <w:bookmarkStart w:id="5206" w:name="_ETM_Q14_789972"/>
      <w:bookmarkEnd w:id="5206"/>
      <w:r>
        <w:rPr>
          <w:rFonts w:hint="cs"/>
          <w:rtl/>
          <w:lang w:eastAsia="he-IL"/>
        </w:rPr>
        <w:t>מוותר.</w:t>
      </w:r>
    </w:p>
    <w:p w:rsidR="00AF614E" w:rsidRDefault="00AF614E" w:rsidP="00A9714A">
      <w:pPr>
        <w:rPr>
          <w:rtl/>
          <w:lang w:eastAsia="he-IL"/>
        </w:rPr>
      </w:pPr>
      <w:bookmarkStart w:id="5207" w:name="_ETM_Q14_761953"/>
      <w:bookmarkStart w:id="5208" w:name="_ETM_Q14_762053"/>
      <w:bookmarkEnd w:id="5207"/>
      <w:bookmarkEnd w:id="5208"/>
    </w:p>
    <w:p w:rsidR="00AF614E" w:rsidRDefault="00AF614E" w:rsidP="00A9714A">
      <w:pPr>
        <w:pStyle w:val="af6"/>
        <w:keepNext/>
        <w:rPr>
          <w:rtl/>
        </w:rPr>
      </w:pPr>
      <w:bookmarkStart w:id="5209" w:name="_ETM_Q14_762104"/>
      <w:bookmarkStart w:id="5210" w:name="_ETM_Q14_762177"/>
      <w:bookmarkEnd w:id="5209"/>
      <w:bookmarkEnd w:id="5210"/>
      <w:r w:rsidRPr="00B73971">
        <w:rPr>
          <w:rStyle w:val="TagStyle"/>
          <w:rtl/>
        </w:rPr>
        <w:t>&lt;&lt; יור &gt;&gt;</w:t>
      </w:r>
      <w:r w:rsidRPr="006A2A87">
        <w:rPr>
          <w:rStyle w:val="TagStyle"/>
          <w:rtl/>
        </w:rPr>
        <w:t xml:space="preserve"> </w:t>
      </w:r>
      <w:r>
        <w:rPr>
          <w:rtl/>
        </w:rPr>
        <w:t>היו"ר משה טור פז:</w:t>
      </w:r>
      <w:r w:rsidRPr="006A2A87">
        <w:rPr>
          <w:rStyle w:val="TagStyle"/>
          <w:rtl/>
        </w:rPr>
        <w:t xml:space="preserve"> </w:t>
      </w:r>
      <w:r w:rsidRPr="00B73971">
        <w:rPr>
          <w:rStyle w:val="TagStyle"/>
          <w:rtl/>
        </w:rPr>
        <w:t>&lt;&lt; יור &gt;&gt;</w:t>
      </w:r>
      <w:r>
        <w:rPr>
          <w:rtl/>
        </w:rPr>
        <w:t xml:space="preserve">   </w:t>
      </w:r>
    </w:p>
    <w:p w:rsidR="00AF614E" w:rsidRDefault="00AF614E" w:rsidP="00A9714A">
      <w:pPr>
        <w:rPr>
          <w:rtl/>
          <w:lang w:eastAsia="he-IL"/>
        </w:rPr>
      </w:pPr>
    </w:p>
    <w:p w:rsidR="00AF614E" w:rsidRDefault="00AF614E" w:rsidP="00A9714A">
      <w:pPr>
        <w:rPr>
          <w:rtl/>
          <w:lang w:eastAsia="he-IL"/>
        </w:rPr>
      </w:pPr>
      <w:bookmarkStart w:id="5211" w:name="_ETM_Q14_762665"/>
      <w:bookmarkStart w:id="5212" w:name="_ETM_Q14_762746"/>
      <w:bookmarkStart w:id="5213" w:name="_ETM_Q14_754300"/>
      <w:bookmarkEnd w:id="5211"/>
      <w:bookmarkEnd w:id="5212"/>
      <w:bookmarkEnd w:id="5213"/>
      <w:r>
        <w:rPr>
          <w:rFonts w:hint="cs"/>
          <w:rtl/>
          <w:lang w:eastAsia="he-IL"/>
        </w:rPr>
        <w:t xml:space="preserve">מוותר. </w:t>
      </w:r>
    </w:p>
    <w:p w:rsidR="00AF614E" w:rsidRDefault="00AF614E" w:rsidP="00A9714A">
      <w:pPr>
        <w:rPr>
          <w:rtl/>
          <w:lang w:eastAsia="he-IL"/>
        </w:rPr>
      </w:pPr>
    </w:p>
    <w:p w:rsidR="00AF614E" w:rsidRDefault="00AF614E" w:rsidP="00A9714A">
      <w:pPr>
        <w:rPr>
          <w:rtl/>
          <w:lang w:eastAsia="he-IL"/>
        </w:rPr>
      </w:pPr>
      <w:r>
        <w:rPr>
          <w:rFonts w:hint="cs"/>
          <w:rtl/>
          <w:lang w:eastAsia="he-IL"/>
        </w:rPr>
        <w:t>אם כך, אנחנו עוברים להצבעה. חבריי חברי הכנסת, אנחנו עוברים להצבעה על הצעת חוק</w:t>
      </w:r>
      <w:bookmarkStart w:id="5214" w:name="_ETM_Q14_761366"/>
      <w:bookmarkEnd w:id="5214"/>
      <w:r>
        <w:rPr>
          <w:rFonts w:hint="cs"/>
          <w:rtl/>
          <w:lang w:eastAsia="he-IL"/>
        </w:rPr>
        <w:t xml:space="preserve"> </w:t>
      </w:r>
      <w:bookmarkStart w:id="5215" w:name="_Hlk184749093"/>
      <w:r>
        <w:rPr>
          <w:rFonts w:hint="cs"/>
          <w:rtl/>
          <w:lang w:eastAsia="he-IL"/>
        </w:rPr>
        <w:t>לציון עליית יהודי תימן ולהנצחת זכר הנספים בדרך לישראל,</w:t>
      </w:r>
      <w:bookmarkStart w:id="5216" w:name="_ETM_Q14_766801"/>
      <w:bookmarkEnd w:id="5216"/>
      <w:r>
        <w:rPr>
          <w:rFonts w:hint="cs"/>
          <w:rtl/>
          <w:lang w:eastAsia="he-IL"/>
        </w:rPr>
        <w:t xml:space="preserve"> התשפ"ה</w:t>
      </w:r>
      <w:r>
        <w:rPr>
          <w:rFonts w:hint="eastAsia"/>
          <w:rtl/>
          <w:lang w:eastAsia="he-IL"/>
        </w:rPr>
        <w:t>–</w:t>
      </w:r>
      <w:r>
        <w:rPr>
          <w:rFonts w:hint="cs"/>
          <w:rtl/>
          <w:lang w:eastAsia="he-IL"/>
        </w:rPr>
        <w:t>2024</w:t>
      </w:r>
      <w:bookmarkEnd w:id="5215"/>
      <w:r>
        <w:rPr>
          <w:rFonts w:hint="cs"/>
          <w:rtl/>
          <w:lang w:eastAsia="he-IL"/>
        </w:rPr>
        <w:t xml:space="preserve">, בקריאה הראשונה. הצבעה. </w:t>
      </w:r>
    </w:p>
    <w:p w:rsidR="00AF614E" w:rsidRDefault="00AF614E" w:rsidP="00A9714A">
      <w:pPr>
        <w:rPr>
          <w:rtl/>
          <w:lang w:eastAsia="he-IL"/>
        </w:rPr>
      </w:pPr>
    </w:p>
    <w:p w:rsidR="00AF614E" w:rsidRDefault="00AF614E" w:rsidP="00A9714A">
      <w:pPr>
        <w:pStyle w:val="af1"/>
        <w:keepNext/>
        <w:rPr>
          <w:rtl/>
          <w:lang w:eastAsia="he-IL"/>
        </w:rPr>
      </w:pPr>
      <w:r>
        <w:rPr>
          <w:rtl/>
          <w:lang w:eastAsia="he-IL"/>
        </w:rPr>
        <w:t>הצבעה מס'</w:t>
      </w:r>
      <w:r>
        <w:rPr>
          <w:rFonts w:hint="cs"/>
          <w:rtl/>
          <w:lang w:eastAsia="he-IL"/>
        </w:rPr>
        <w:t xml:space="preserve"> 2</w:t>
      </w:r>
    </w:p>
    <w:p w:rsidR="00AF614E" w:rsidRDefault="00AF614E" w:rsidP="00A9714A">
      <w:pPr>
        <w:pStyle w:val="--"/>
        <w:keepNext/>
        <w:rPr>
          <w:rtl/>
          <w:lang w:eastAsia="he-IL"/>
        </w:rPr>
      </w:pPr>
    </w:p>
    <w:p w:rsidR="00AF614E" w:rsidRDefault="00AF614E" w:rsidP="00A9714A">
      <w:pPr>
        <w:pStyle w:val="--"/>
        <w:keepNext/>
        <w:rPr>
          <w:rtl/>
          <w:lang w:eastAsia="he-IL"/>
        </w:rPr>
      </w:pPr>
      <w:r>
        <w:rPr>
          <w:rtl/>
          <w:lang w:eastAsia="he-IL"/>
        </w:rPr>
        <w:t>בעד ההצעה להעביר את הצעת החוק לוועדה –</w:t>
      </w:r>
      <w:r>
        <w:rPr>
          <w:rFonts w:hint="cs"/>
          <w:rtl/>
          <w:lang w:eastAsia="he-IL"/>
        </w:rPr>
        <w:t xml:space="preserve"> 12</w:t>
      </w:r>
    </w:p>
    <w:p w:rsidR="00AF614E" w:rsidRDefault="00AF614E" w:rsidP="00A9714A">
      <w:pPr>
        <w:pStyle w:val="--"/>
        <w:keepNext/>
        <w:rPr>
          <w:rtl/>
          <w:lang w:eastAsia="he-IL"/>
        </w:rPr>
      </w:pPr>
      <w:r>
        <w:rPr>
          <w:rtl/>
          <w:lang w:eastAsia="he-IL"/>
        </w:rPr>
        <w:t xml:space="preserve">נגד – </w:t>
      </w:r>
      <w:r>
        <w:rPr>
          <w:rFonts w:hint="cs"/>
          <w:rtl/>
          <w:lang w:eastAsia="he-IL"/>
        </w:rPr>
        <w:t>אין</w:t>
      </w:r>
    </w:p>
    <w:p w:rsidR="00AF614E" w:rsidRDefault="00AF614E" w:rsidP="00A9714A">
      <w:pPr>
        <w:pStyle w:val="--"/>
        <w:keepNext/>
        <w:rPr>
          <w:rtl/>
          <w:lang w:eastAsia="he-IL"/>
        </w:rPr>
      </w:pPr>
      <w:r>
        <w:rPr>
          <w:rtl/>
          <w:lang w:eastAsia="he-IL"/>
        </w:rPr>
        <w:t xml:space="preserve">נמנעים – </w:t>
      </w:r>
      <w:r>
        <w:rPr>
          <w:rFonts w:hint="cs"/>
          <w:rtl/>
          <w:lang w:eastAsia="he-IL"/>
        </w:rPr>
        <w:t>1</w:t>
      </w:r>
    </w:p>
    <w:p w:rsidR="00AF614E" w:rsidRDefault="00AF614E" w:rsidP="00F55284">
      <w:pPr>
        <w:pStyle w:val="af2"/>
        <w:rPr>
          <w:rtl/>
          <w:lang w:eastAsia="he-IL"/>
        </w:rPr>
      </w:pPr>
      <w:r>
        <w:rPr>
          <w:rtl/>
          <w:lang w:eastAsia="he-IL"/>
        </w:rPr>
        <w:t>ההצעה להעביר את הצעת חוק</w:t>
      </w:r>
      <w:r w:rsidRPr="003E0D4C">
        <w:rPr>
          <w:rFonts w:hint="cs"/>
          <w:rtl/>
          <w:lang w:eastAsia="he-IL"/>
        </w:rPr>
        <w:t xml:space="preserve"> </w:t>
      </w:r>
      <w:r>
        <w:rPr>
          <w:rFonts w:hint="cs"/>
          <w:rtl/>
          <w:lang w:eastAsia="he-IL"/>
        </w:rPr>
        <w:t>לציון עליית יהודי תימן ולהנצחת זכר הנספים בדרך לישראל, התשפ"ה</w:t>
      </w:r>
      <w:r w:rsidR="00F55284">
        <w:rPr>
          <w:rFonts w:hint="eastAsia"/>
          <w:rtl/>
          <w:lang w:eastAsia="he-IL"/>
        </w:rPr>
        <w:t>–</w:t>
      </w:r>
      <w:r>
        <w:rPr>
          <w:rFonts w:hint="cs"/>
          <w:rtl/>
          <w:lang w:eastAsia="he-IL"/>
        </w:rPr>
        <w:t xml:space="preserve">2024, לוועדת החינוך, התרבות והספורט נתקבלה. </w:t>
      </w:r>
    </w:p>
    <w:p w:rsidR="00AF614E" w:rsidRDefault="00AF614E" w:rsidP="00A9714A">
      <w:pPr>
        <w:rPr>
          <w:rtl/>
          <w:lang w:eastAsia="he-IL"/>
        </w:rPr>
      </w:pPr>
    </w:p>
    <w:p w:rsidR="00AF614E" w:rsidRDefault="00AF614E" w:rsidP="00A9714A">
      <w:pPr>
        <w:pStyle w:val="af6"/>
        <w:keepNext/>
        <w:rPr>
          <w:rtl/>
        </w:rPr>
      </w:pPr>
      <w:bookmarkStart w:id="5217" w:name="ET_yor_6253_17"/>
      <w:r w:rsidRPr="00B73971">
        <w:rPr>
          <w:rStyle w:val="TagStyle"/>
          <w:rtl/>
        </w:rPr>
        <w:t xml:space="preserve"> &lt;&lt; יור &gt;&gt;</w:t>
      </w:r>
      <w:r w:rsidRPr="006A2A87">
        <w:rPr>
          <w:rStyle w:val="TagStyle"/>
          <w:rtl/>
        </w:rPr>
        <w:t xml:space="preserve"> </w:t>
      </w:r>
      <w:r>
        <w:rPr>
          <w:rtl/>
        </w:rPr>
        <w:t>היו"ר משה טור פז:</w:t>
      </w:r>
      <w:r w:rsidRPr="006A2A87">
        <w:rPr>
          <w:rStyle w:val="TagStyle"/>
          <w:rtl/>
        </w:rPr>
        <w:t xml:space="preserve"> </w:t>
      </w:r>
      <w:r w:rsidRPr="00B73971">
        <w:rPr>
          <w:rStyle w:val="TagStyle"/>
          <w:rtl/>
        </w:rPr>
        <w:t>&lt;&lt; יור &gt;&gt;</w:t>
      </w:r>
      <w:r>
        <w:rPr>
          <w:rtl/>
        </w:rPr>
        <w:t xml:space="preserve">   </w:t>
      </w:r>
      <w:bookmarkEnd w:id="5217"/>
    </w:p>
    <w:p w:rsidR="00AF614E" w:rsidRDefault="00AF614E" w:rsidP="007922F9">
      <w:pPr>
        <w:rPr>
          <w:rtl/>
          <w:lang w:eastAsia="he-IL"/>
        </w:rPr>
      </w:pPr>
    </w:p>
    <w:p w:rsidR="00AF614E" w:rsidRDefault="00AF614E" w:rsidP="00A9714A">
      <w:pPr>
        <w:rPr>
          <w:rtl/>
          <w:lang w:eastAsia="he-IL"/>
        </w:rPr>
      </w:pPr>
      <w:r>
        <w:rPr>
          <w:rFonts w:hint="cs"/>
          <w:rtl/>
          <w:lang w:eastAsia="he-IL"/>
        </w:rPr>
        <w:t xml:space="preserve">בעד </w:t>
      </w:r>
      <w:r>
        <w:rPr>
          <w:rtl/>
          <w:lang w:eastAsia="he-IL"/>
        </w:rPr>
        <w:t>–</w:t>
      </w:r>
      <w:r>
        <w:rPr>
          <w:rFonts w:hint="cs"/>
          <w:rtl/>
          <w:lang w:eastAsia="he-IL"/>
        </w:rPr>
        <w:t xml:space="preserve"> 12, אין נגד, אחד נמנע, שני נוכחים. אני קובע כי </w:t>
      </w:r>
      <w:bookmarkStart w:id="5218" w:name="_ETM_Q14_790150"/>
      <w:bookmarkEnd w:id="5218"/>
      <w:r>
        <w:rPr>
          <w:rFonts w:hint="cs"/>
          <w:rtl/>
          <w:lang w:eastAsia="he-IL"/>
        </w:rPr>
        <w:t>הצעת חוק לציון עליית יהודי תימן ולהנצחת זכר הנספים בדרך לישראל, התשפ"ה–2024, אושרה בקריאה הראשונה ותחזור לדיון בוועדת החינוך,</w:t>
      </w:r>
      <w:bookmarkStart w:id="5219" w:name="_ETM_Q14_800240"/>
      <w:bookmarkEnd w:id="5219"/>
      <w:r>
        <w:rPr>
          <w:rFonts w:hint="cs"/>
          <w:rtl/>
          <w:lang w:eastAsia="he-IL"/>
        </w:rPr>
        <w:t xml:space="preserve"> התרבות והספורט לצורך הכנתה לקריאה השנייה והשלישית. </w:t>
      </w:r>
    </w:p>
    <w:p w:rsidR="00AF614E" w:rsidRDefault="00AF614E" w:rsidP="00A9714A">
      <w:pPr>
        <w:rPr>
          <w:rtl/>
          <w:lang w:eastAsia="he-IL"/>
        </w:rPr>
      </w:pPr>
    </w:p>
    <w:p w:rsidR="007922F9" w:rsidRDefault="007922F9" w:rsidP="00A9714A">
      <w:pPr>
        <w:rPr>
          <w:rtl/>
          <w:lang w:eastAsia="he-IL"/>
        </w:rPr>
      </w:pPr>
    </w:p>
    <w:p w:rsidR="00724CBF" w:rsidRDefault="00724CBF" w:rsidP="00A9714A">
      <w:pPr>
        <w:pStyle w:val="a6"/>
        <w:rPr>
          <w:rtl/>
        </w:rPr>
      </w:pPr>
      <w:bookmarkStart w:id="5220" w:name="ET_hatsach_643369_4"/>
      <w:r w:rsidRPr="002F01E6">
        <w:rPr>
          <w:rStyle w:val="TagStyle"/>
          <w:rtl/>
        </w:rPr>
        <w:t xml:space="preserve">&lt;&lt; הצח &gt;&gt; </w:t>
      </w:r>
      <w:bookmarkStart w:id="5221" w:name="_Toc184762182"/>
      <w:r>
        <w:rPr>
          <w:rtl/>
        </w:rPr>
        <w:t>הצעת חוק משפחות חיילים שנספו במערכה (תגמולים ושיקום) (תיקון מס' 46) (איסור פיטורים של בן משפחה בשנת השכול הראשונה), התשפ"ה–2024</w:t>
      </w:r>
      <w:bookmarkEnd w:id="5221"/>
      <w:r w:rsidRPr="002F01E6">
        <w:rPr>
          <w:rStyle w:val="TagStyle"/>
          <w:rtl/>
        </w:rPr>
        <w:t xml:space="preserve"> &lt;&lt; הצח &gt;&gt;</w:t>
      </w:r>
      <w:r>
        <w:rPr>
          <w:rtl/>
        </w:rPr>
        <w:t xml:space="preserve">   </w:t>
      </w:r>
      <w:bookmarkEnd w:id="5220"/>
    </w:p>
    <w:p w:rsidR="00724CBF" w:rsidRPr="00997625" w:rsidRDefault="00724CBF" w:rsidP="00A9714A">
      <w:pPr>
        <w:rPr>
          <w:rtl/>
        </w:rPr>
      </w:pPr>
      <w:r>
        <w:rPr>
          <w:rtl/>
        </w:rPr>
        <w:t>[רשומות (הצעות חוק, חוב'</w:t>
      </w:r>
      <w:r>
        <w:rPr>
          <w:rFonts w:hint="cs"/>
          <w:rtl/>
        </w:rPr>
        <w:t xml:space="preserve"> כ/1078</w:t>
      </w:r>
      <w:r>
        <w:rPr>
          <w:rtl/>
        </w:rPr>
        <w:t>).]</w:t>
      </w:r>
    </w:p>
    <w:p w:rsidR="00724CBF" w:rsidRDefault="00724CBF" w:rsidP="00A9714A">
      <w:pPr>
        <w:pStyle w:val="-0"/>
        <w:rPr>
          <w:rtl/>
        </w:rPr>
      </w:pPr>
      <w:r>
        <w:rPr>
          <w:rtl/>
        </w:rPr>
        <w:t>(קריאה ראשונה)</w:t>
      </w:r>
    </w:p>
    <w:p w:rsidR="00724CBF" w:rsidRDefault="00724CBF" w:rsidP="00A9714A">
      <w:pPr>
        <w:rPr>
          <w:rtl/>
        </w:rPr>
      </w:pPr>
    </w:p>
    <w:p w:rsidR="00724CBF" w:rsidRDefault="00724CBF" w:rsidP="00A9714A">
      <w:pPr>
        <w:pStyle w:val="af6"/>
        <w:keepNext/>
        <w:rPr>
          <w:rtl/>
        </w:rPr>
      </w:pPr>
      <w:r w:rsidRPr="002F01E6">
        <w:rPr>
          <w:rStyle w:val="TagStyle"/>
          <w:rtl/>
        </w:rPr>
        <w:t xml:space="preserve"> &lt;&lt; יור &gt;&gt; </w:t>
      </w:r>
      <w:r>
        <w:rPr>
          <w:rtl/>
        </w:rPr>
        <w:t>היו"ר משה טור פז:</w:t>
      </w:r>
      <w:r w:rsidRPr="002F01E6">
        <w:rPr>
          <w:rStyle w:val="TagStyle"/>
          <w:rtl/>
        </w:rPr>
        <w:t xml:space="preserve"> &lt;&lt; יור &gt;&gt;</w:t>
      </w:r>
    </w:p>
    <w:p w:rsidR="00724CBF" w:rsidRDefault="00724CBF" w:rsidP="007922F9">
      <w:pPr>
        <w:rPr>
          <w:rtl/>
        </w:rPr>
      </w:pPr>
    </w:p>
    <w:p w:rsidR="00724CBF" w:rsidRDefault="00724CBF" w:rsidP="00A9714A">
      <w:pPr>
        <w:rPr>
          <w:rtl/>
        </w:rPr>
      </w:pPr>
      <w:r>
        <w:rPr>
          <w:rFonts w:hint="cs"/>
          <w:rtl/>
        </w:rPr>
        <w:t xml:space="preserve">נעבור לנושא הבא על סדר-היום </w:t>
      </w:r>
      <w:r>
        <w:rPr>
          <w:rFonts w:hint="eastAsia"/>
          <w:rtl/>
        </w:rPr>
        <w:t xml:space="preserve">– </w:t>
      </w:r>
      <w:r>
        <w:rPr>
          <w:rtl/>
        </w:rPr>
        <w:t>הצעת חוק משפחות חיילים שנספו במערכה (תגמולים ושיקום) (תיקון מס' 46) (איסור פיטורים של בן משפחה בשנת השכול הראשונה), התשפ"ה–2024</w:t>
      </w:r>
      <w:r>
        <w:rPr>
          <w:rFonts w:hint="cs"/>
          <w:rtl/>
        </w:rPr>
        <w:t>, של חברת הכנסת דבי ביטון, לקריאה הראשונה. אני מזמין את חברת הכנסת דבי ביטון להציג את הצעת החוק. בבקשה, לרשותך עד עשר דקות.</w:t>
      </w:r>
    </w:p>
    <w:p w:rsidR="00724CBF" w:rsidRDefault="00724CBF" w:rsidP="00A9714A">
      <w:pPr>
        <w:rPr>
          <w:rtl/>
        </w:rPr>
      </w:pPr>
    </w:p>
    <w:p w:rsidR="00724CBF" w:rsidRDefault="00724CBF" w:rsidP="00A9714A">
      <w:pPr>
        <w:pStyle w:val="a4"/>
        <w:keepNext/>
        <w:rPr>
          <w:rtl/>
        </w:rPr>
      </w:pPr>
      <w:bookmarkStart w:id="5222" w:name="ET_speaker_6341_6"/>
      <w:r w:rsidRPr="002F01E6">
        <w:rPr>
          <w:rStyle w:val="TagStyle"/>
          <w:rtl/>
        </w:rPr>
        <w:t xml:space="preserve"> &lt;&lt; דובר &gt;&gt; </w:t>
      </w:r>
      <w:bookmarkStart w:id="5223" w:name="_Toc184762183"/>
      <w:r>
        <w:rPr>
          <w:rtl/>
        </w:rPr>
        <w:t>דבי ביטון (יש עתיד):</w:t>
      </w:r>
      <w:bookmarkEnd w:id="5223"/>
      <w:r w:rsidRPr="002F01E6">
        <w:rPr>
          <w:rStyle w:val="TagStyle"/>
          <w:rtl/>
        </w:rPr>
        <w:t xml:space="preserve"> &lt;&lt; דובר &gt;&gt;</w:t>
      </w:r>
      <w:bookmarkEnd w:id="5222"/>
    </w:p>
    <w:p w:rsidR="00724CBF" w:rsidRDefault="00724CBF" w:rsidP="007922F9">
      <w:pPr>
        <w:rPr>
          <w:rtl/>
        </w:rPr>
      </w:pPr>
    </w:p>
    <w:p w:rsidR="00724CBF" w:rsidRDefault="00724CBF" w:rsidP="00A9714A">
      <w:pPr>
        <w:rPr>
          <w:rtl/>
        </w:rPr>
      </w:pPr>
      <w:r>
        <w:rPr>
          <w:rFonts w:hint="cs"/>
          <w:rtl/>
        </w:rPr>
        <w:t xml:space="preserve">כבוד היושב בראש, כבוד השר, כנסת נכבדה, מעמד זה הוא מעמד מאוד מרגש בעבורי. מדובר בקריאה </w:t>
      </w:r>
      <w:bookmarkStart w:id="5224" w:name="_ETM_Q15_259000"/>
      <w:bookmarkEnd w:id="5224"/>
      <w:r>
        <w:rPr>
          <w:rFonts w:hint="cs"/>
          <w:rtl/>
        </w:rPr>
        <w:t>ראשונה ל</w:t>
      </w:r>
      <w:r>
        <w:rPr>
          <w:rtl/>
        </w:rPr>
        <w:t>הצעת חוק משפחות חיילים שנספו במערכה (תגמולים ושיקום) (תיקון) (איסור פיטורים של בן משפחה בשנת השכול הראשונה)</w:t>
      </w:r>
      <w:r>
        <w:rPr>
          <w:rFonts w:hint="cs"/>
          <w:rtl/>
        </w:rPr>
        <w:t>. החוק הזה נולד בעקבות 7 באוקטובר. באחת הוועדות ישב לידי אדם שנראה מאוד מאוד מעורער. בחרתי לפנו</w:t>
      </w:r>
      <w:bookmarkStart w:id="5225" w:name="_ETM_Q15_284000"/>
      <w:bookmarkEnd w:id="5225"/>
      <w:r>
        <w:rPr>
          <w:rFonts w:hint="cs"/>
          <w:rtl/>
        </w:rPr>
        <w:t xml:space="preserve">ת אליו ולשאול אותו: מה מטריד אותך? הוא סיפר לי שבנו נרצח </w:t>
      </w:r>
      <w:proofErr w:type="spellStart"/>
      <w:r>
        <w:rPr>
          <w:rFonts w:hint="cs"/>
          <w:rtl/>
        </w:rPr>
        <w:t>בנובה</w:t>
      </w:r>
      <w:proofErr w:type="spellEnd"/>
      <w:r>
        <w:rPr>
          <w:rFonts w:hint="cs"/>
          <w:rtl/>
        </w:rPr>
        <w:t xml:space="preserve">, אותו בן שהוא גידל, הלך לבר-המצווה </w:t>
      </w:r>
      <w:bookmarkStart w:id="5226" w:name="_ETM_Q15_292000"/>
      <w:bookmarkEnd w:id="5226"/>
      <w:r>
        <w:rPr>
          <w:rFonts w:hint="cs"/>
          <w:rtl/>
        </w:rPr>
        <w:t xml:space="preserve">שלו, חגג את סיום י"ב שלו, את הצבא. הלך בסך הכול </w:t>
      </w:r>
      <w:bookmarkStart w:id="5227" w:name="_ETM_Q15_299000"/>
      <w:bookmarkEnd w:id="5227"/>
      <w:r>
        <w:rPr>
          <w:rFonts w:hint="cs"/>
          <w:rtl/>
        </w:rPr>
        <w:t xml:space="preserve">לרקוד, לחגוג, וחזר בארון. </w:t>
      </w:r>
    </w:p>
    <w:p w:rsidR="00724CBF" w:rsidRDefault="00724CBF" w:rsidP="00A9714A">
      <w:pPr>
        <w:rPr>
          <w:rtl/>
        </w:rPr>
      </w:pPr>
    </w:p>
    <w:p w:rsidR="00724CBF" w:rsidRDefault="00724CBF" w:rsidP="00A9714A">
      <w:pPr>
        <w:rPr>
          <w:rtl/>
        </w:rPr>
      </w:pPr>
      <w:bookmarkStart w:id="5228" w:name="_ETM_Q15_306000"/>
      <w:bookmarkEnd w:id="5228"/>
      <w:r>
        <w:rPr>
          <w:rFonts w:hint="cs"/>
          <w:rtl/>
        </w:rPr>
        <w:t>אבל לא די בצער והכאב של האובדן, הוא גם סיפר את הדבר שהדיר שינה מעיניי – ואמרתי: זה צריך להיפסק. האב הזה סיפר</w:t>
      </w:r>
      <w:bookmarkStart w:id="5229" w:name="_ETM_Q15_319000"/>
      <w:bookmarkEnd w:id="5229"/>
      <w:r>
        <w:rPr>
          <w:rFonts w:hint="cs"/>
          <w:rtl/>
        </w:rPr>
        <w:t xml:space="preserve"> שארבעה חודשים לפני הרצח הוא היה עובד מצטיין </w:t>
      </w:r>
      <w:r>
        <w:rPr>
          <w:rFonts w:hint="eastAsia"/>
          <w:rtl/>
        </w:rPr>
        <w:t xml:space="preserve">– </w:t>
      </w:r>
      <w:r>
        <w:rPr>
          <w:rFonts w:hint="cs"/>
          <w:rtl/>
        </w:rPr>
        <w:t>הוא קיבל תעודות, הוא נחשב בין המצטיינים בעבודתו. ארבעה חודשים לאחר המקרה, כחודשיים, הוא כבר</w:t>
      </w:r>
      <w:bookmarkStart w:id="5230" w:name="_ETM_Q15_331000"/>
      <w:bookmarkEnd w:id="5230"/>
      <w:r>
        <w:rPr>
          <w:rFonts w:hint="cs"/>
          <w:rtl/>
        </w:rPr>
        <w:t xml:space="preserve"> התחיל להגיע לשיחות שימוע, כי הוא קצת התקשה להתעורר בבוקר, כי הוא הגיע לעבודה ומדי פעם פרץ בבכי, כי התפוקה שלו היא לא בדיוק אותה </w:t>
      </w:r>
      <w:bookmarkStart w:id="5231" w:name="_ETM_Q15_337000"/>
      <w:bookmarkEnd w:id="5231"/>
      <w:r>
        <w:rPr>
          <w:rFonts w:hint="cs"/>
          <w:rtl/>
        </w:rPr>
        <w:t xml:space="preserve">תפוקה שהייתה לפני שהוא איבד את הבן. </w:t>
      </w:r>
    </w:p>
    <w:p w:rsidR="00724CBF" w:rsidRDefault="00724CBF" w:rsidP="00A9714A">
      <w:pPr>
        <w:rPr>
          <w:rtl/>
        </w:rPr>
      </w:pPr>
    </w:p>
    <w:p w:rsidR="00724CBF" w:rsidRDefault="00724CBF" w:rsidP="00712F2D">
      <w:pPr>
        <w:rPr>
          <w:rtl/>
        </w:rPr>
      </w:pPr>
      <w:bookmarkStart w:id="5232" w:name="_ETM_Q15_343000"/>
      <w:bookmarkEnd w:id="5232"/>
      <w:r>
        <w:rPr>
          <w:rFonts w:hint="cs"/>
          <w:rtl/>
        </w:rPr>
        <w:t xml:space="preserve">וחשבתי </w:t>
      </w:r>
      <w:bookmarkStart w:id="5233" w:name="_ETM_Q15_344000"/>
      <w:bookmarkEnd w:id="5233"/>
      <w:r>
        <w:rPr>
          <w:rFonts w:hint="cs"/>
          <w:rtl/>
        </w:rPr>
        <w:t>לעצמי כמה זה אכזרי</w:t>
      </w:r>
      <w:r w:rsidR="00712F2D">
        <w:rPr>
          <w:rFonts w:hint="cs"/>
          <w:rtl/>
        </w:rPr>
        <w:t>.</w:t>
      </w:r>
      <w:r>
        <w:rPr>
          <w:rFonts w:hint="cs"/>
          <w:rtl/>
        </w:rPr>
        <w:t xml:space="preserve"> לא די לאבד בן משפחה, בטח ובטח ילד, זה גם לאבד את הסביבה שהייתה לך, אולי בית</w:t>
      </w:r>
      <w:r w:rsidR="00712F2D">
        <w:rPr>
          <w:rFonts w:hint="cs"/>
          <w:rtl/>
        </w:rPr>
        <w:t>.</w:t>
      </w:r>
      <w:r>
        <w:rPr>
          <w:rFonts w:hint="cs"/>
          <w:rtl/>
        </w:rPr>
        <w:t xml:space="preserve"> הייתה לך פרנסה. גמלה בתוכי החלטה להעלות את החוק הז</w:t>
      </w:r>
      <w:bookmarkStart w:id="5234" w:name="_ETM_Q15_365000"/>
      <w:bookmarkEnd w:id="5234"/>
      <w:r>
        <w:rPr>
          <w:rFonts w:hint="cs"/>
          <w:rtl/>
        </w:rPr>
        <w:t xml:space="preserve">ה. המשמעות של החוק הזה היא שבשנת האבל הראשונה לא מפטרים בן משפחה מקרבה ראשונה. </w:t>
      </w:r>
      <w:bookmarkStart w:id="5235" w:name="_ETM_Q15_371000"/>
      <w:bookmarkEnd w:id="5235"/>
      <w:r>
        <w:rPr>
          <w:rFonts w:hint="cs"/>
          <w:rtl/>
        </w:rPr>
        <w:t>החוק הזה נועד להגן על יתומים, משפחות יתומים,</w:t>
      </w:r>
      <w:bookmarkStart w:id="5236" w:name="_ETM_Q15_375000"/>
      <w:bookmarkEnd w:id="5236"/>
      <w:r>
        <w:rPr>
          <w:rFonts w:hint="cs"/>
          <w:rtl/>
        </w:rPr>
        <w:t xml:space="preserve"> אלמנות, אבות ואחים. בעניין החוק עצמו,</w:t>
      </w:r>
      <w:bookmarkStart w:id="5237" w:name="_ETM_Q15_380000"/>
      <w:bookmarkEnd w:id="5237"/>
      <w:r>
        <w:rPr>
          <w:rFonts w:hint="cs"/>
          <w:rtl/>
        </w:rPr>
        <w:t xml:space="preserve"> חשוב לדעת שבחודשים הראשונים יש איסור מוחלט, הרמטי, של פיטורים, למעט בנסיבות מאוד מאוד מיוחדות, כגון הטרדה מינית, גנבה – וגם אז,</w:t>
      </w:r>
      <w:bookmarkStart w:id="5238" w:name="_ETM_Q15_395000"/>
      <w:bookmarkEnd w:id="5238"/>
      <w:r>
        <w:rPr>
          <w:rFonts w:hint="cs"/>
          <w:rtl/>
        </w:rPr>
        <w:t xml:space="preserve"> מי שיחליט בעניין הפיטורים יהיה ועדה מיוחדת, ועדת תעסוקה,</w:t>
      </w:r>
      <w:bookmarkStart w:id="5239" w:name="_ETM_Q15_402000"/>
      <w:bookmarkEnd w:id="5239"/>
      <w:r>
        <w:rPr>
          <w:rFonts w:hint="cs"/>
          <w:rtl/>
        </w:rPr>
        <w:t xml:space="preserve"> שתיתן את ההחלטה. במשך שנה לא יתאפשר לפטר, גם אם לא קמו כל כך מוקדם בבוקר, גם אם באמצע היום הם בחרו לצאת שעה לפני.</w:t>
      </w:r>
    </w:p>
    <w:p w:rsidR="00724CBF" w:rsidRDefault="00724CBF" w:rsidP="00A9714A">
      <w:pPr>
        <w:rPr>
          <w:rtl/>
        </w:rPr>
      </w:pPr>
      <w:bookmarkStart w:id="5240" w:name="_ETM_Q15_417000"/>
      <w:bookmarkEnd w:id="5240"/>
    </w:p>
    <w:p w:rsidR="00724CBF" w:rsidRDefault="00724CBF" w:rsidP="00A9714A">
      <w:pPr>
        <w:rPr>
          <w:rtl/>
        </w:rPr>
      </w:pPr>
      <w:r>
        <w:rPr>
          <w:rFonts w:hint="cs"/>
          <w:rtl/>
        </w:rPr>
        <w:t xml:space="preserve">חשוב מאוד שאנחנו נהיה במקומם. האסון הזה, האובדן, החלל </w:t>
      </w:r>
      <w:bookmarkStart w:id="5241" w:name="_ETM_Q15_420000"/>
      <w:bookmarkEnd w:id="5241"/>
      <w:r>
        <w:rPr>
          <w:rFonts w:hint="cs"/>
          <w:rtl/>
        </w:rPr>
        <w:t xml:space="preserve">הזה שנוצר </w:t>
      </w:r>
      <w:r>
        <w:rPr>
          <w:rFonts w:hint="eastAsia"/>
          <w:rtl/>
        </w:rPr>
        <w:t xml:space="preserve">– </w:t>
      </w:r>
      <w:r>
        <w:rPr>
          <w:rFonts w:hint="cs"/>
          <w:rtl/>
        </w:rPr>
        <w:t>שנת אבל היא שנה קשה. השבעה עוטפת, מחבקת, ואז מגיע החודש, ואז אתה צריך להתרגל שאין את הנוכחות. אין את הנוכחות. אז הינה הבית,</w:t>
      </w:r>
      <w:bookmarkStart w:id="5242" w:name="_ETM_Q15_435000"/>
      <w:bookmarkEnd w:id="5242"/>
      <w:r>
        <w:rPr>
          <w:rFonts w:hint="cs"/>
          <w:rtl/>
        </w:rPr>
        <w:t xml:space="preserve"> והינה החוויה, והינה פתאום הסרטון, והינה הקול הזה שאתה שומע בווטסאפ. ומי אנחנו, חבריי חברי הכנסת, שלא נהיה שם בשביל המשפחות? השכול במדינת ישראל, לצערי, רב. מלחמות רבות המדינה הזו עוברת, רק לאחרונה, ומאז</w:t>
      </w:r>
      <w:bookmarkStart w:id="5243" w:name="_ETM_Q15_453000"/>
      <w:bookmarkEnd w:id="5243"/>
      <w:r>
        <w:rPr>
          <w:rFonts w:hint="cs"/>
          <w:rtl/>
        </w:rPr>
        <w:t xml:space="preserve"> 7 באוקטובר אנחנו מבינים כמה חללים וכמה נפגעי טרור ונפגעי איבה יש לנו. לכן, הדבר היחיד שמוטל עלינו הוא לעשות הגנות לאותן משפחות.</w:t>
      </w:r>
    </w:p>
    <w:p w:rsidR="00724CBF" w:rsidRDefault="00724CBF" w:rsidP="00A9714A">
      <w:pPr>
        <w:rPr>
          <w:rtl/>
        </w:rPr>
      </w:pPr>
    </w:p>
    <w:p w:rsidR="00724CBF" w:rsidRDefault="00724CBF" w:rsidP="00A9714A">
      <w:pPr>
        <w:rPr>
          <w:rtl/>
        </w:rPr>
      </w:pPr>
      <w:r>
        <w:rPr>
          <w:rFonts w:hint="cs"/>
          <w:rtl/>
        </w:rPr>
        <w:t xml:space="preserve">ההצעה היא הצעה שיקומית. אני </w:t>
      </w:r>
      <w:bookmarkStart w:id="5244" w:name="_ETM_Q15_471000"/>
      <w:bookmarkEnd w:id="5244"/>
      <w:r>
        <w:rPr>
          <w:rFonts w:hint="cs"/>
          <w:rtl/>
        </w:rPr>
        <w:t xml:space="preserve">מאמינה שכשבן אדם קם בבוקר לעבודה, יש לו סיבה להתעורר. אחרת – תחשבו שאין לו עבודה. </w:t>
      </w:r>
      <w:bookmarkStart w:id="5245" w:name="_ETM_Q15_480000"/>
      <w:bookmarkEnd w:id="5245"/>
      <w:r>
        <w:rPr>
          <w:rFonts w:hint="cs"/>
          <w:rtl/>
        </w:rPr>
        <w:t xml:space="preserve">מה יותר מתבקש, שהוא יתכרבל, ימרר בבכי ויבין שעולמו חרב? אז נכון, בראש ובראשונה מדובר בהצעה שיקומית. </w:t>
      </w:r>
      <w:bookmarkStart w:id="5246" w:name="_ETM_Q15_489000"/>
      <w:bookmarkEnd w:id="5246"/>
      <w:r>
        <w:rPr>
          <w:rFonts w:hint="cs"/>
          <w:rtl/>
        </w:rPr>
        <w:t>בנוסף, היא גם כלכלית. אנחנו צריכים גם לדאוג שבשנה הזו הנושא הכלכלי לא יטריד את</w:t>
      </w:r>
      <w:bookmarkStart w:id="5247" w:name="_ETM_Q15_496000"/>
      <w:bookmarkEnd w:id="5247"/>
      <w:r>
        <w:rPr>
          <w:rFonts w:hint="cs"/>
          <w:rtl/>
        </w:rPr>
        <w:t xml:space="preserve"> אותו אב, אם, אלמנה. בנוסף, בחוק גם נקבע שאם אותו אדם או אותה אלמנה יחליטו שהם לא מסוגלים יותר לעבוד</w:t>
      </w:r>
      <w:bookmarkStart w:id="5248" w:name="_ETM_Q15_506000"/>
      <w:bookmarkEnd w:id="5248"/>
      <w:r>
        <w:rPr>
          <w:rFonts w:hint="cs"/>
          <w:rtl/>
        </w:rPr>
        <w:t xml:space="preserve"> והם יבקשו להתפטר, יחול עליהם דין מפוטר, משמע, אנחנו ניתן את כל </w:t>
      </w:r>
      <w:proofErr w:type="spellStart"/>
      <w:r>
        <w:rPr>
          <w:rFonts w:hint="cs"/>
          <w:rtl/>
        </w:rPr>
        <w:t>ההגנות</w:t>
      </w:r>
      <w:proofErr w:type="spellEnd"/>
      <w:r>
        <w:rPr>
          <w:rFonts w:hint="cs"/>
          <w:rtl/>
        </w:rPr>
        <w:t xml:space="preserve"> המשפטיות והכלכליות בסוגיה זו.</w:t>
      </w:r>
    </w:p>
    <w:p w:rsidR="00724CBF" w:rsidRDefault="00724CBF" w:rsidP="00A9714A">
      <w:pPr>
        <w:rPr>
          <w:rtl/>
        </w:rPr>
      </w:pPr>
    </w:p>
    <w:p w:rsidR="00724CBF" w:rsidRDefault="00724CBF" w:rsidP="00712F2D">
      <w:pPr>
        <w:rPr>
          <w:rtl/>
        </w:rPr>
      </w:pPr>
      <w:r>
        <w:rPr>
          <w:rFonts w:hint="cs"/>
          <w:rtl/>
        </w:rPr>
        <w:t xml:space="preserve">החוק הזה לא מגן רק על חללי צה"ל; זה יגן על כל נפגע טרור. כל </w:t>
      </w:r>
      <w:bookmarkStart w:id="5249" w:name="_ETM_Q15_531000"/>
      <w:bookmarkEnd w:id="5249"/>
      <w:r>
        <w:rPr>
          <w:rFonts w:hint="cs"/>
          <w:rtl/>
        </w:rPr>
        <w:t xml:space="preserve">פיגוע שיהיה, כל מי שיהיה מנפגעי איבה </w:t>
      </w:r>
      <w:r>
        <w:rPr>
          <w:rFonts w:hint="eastAsia"/>
          <w:rtl/>
        </w:rPr>
        <w:t xml:space="preserve">– </w:t>
      </w:r>
      <w:r>
        <w:rPr>
          <w:rFonts w:hint="cs"/>
          <w:rtl/>
        </w:rPr>
        <w:t>החוק הזה חל גם עליהם. אני רוצה לקרוא לכם משפט שאני חושבת שמסכם את הכול. רק אעיר שלחוק הזה הכנסנו גם גרושים וגרושות וגם</w:t>
      </w:r>
      <w:bookmarkStart w:id="5250" w:name="_ETM_Q15_553000"/>
      <w:bookmarkEnd w:id="5250"/>
      <w:r>
        <w:rPr>
          <w:rFonts w:hint="cs"/>
          <w:rtl/>
        </w:rPr>
        <w:t xml:space="preserve"> אפוטרופוסים. אנחנו יודעים שיש לנו המון יתומים, ויש לנו </w:t>
      </w:r>
      <w:bookmarkStart w:id="5251" w:name="_ETM_Q15_557000"/>
      <w:bookmarkEnd w:id="5251"/>
      <w:r>
        <w:rPr>
          <w:rFonts w:hint="cs"/>
          <w:rtl/>
        </w:rPr>
        <w:t xml:space="preserve">אנשים שמטפלים בילדים האלה, וגם להם מגיעה הגנה. אדווה פינקלשטיין </w:t>
      </w:r>
      <w:r>
        <w:rPr>
          <w:rFonts w:hint="eastAsia"/>
          <w:rtl/>
        </w:rPr>
        <w:t>–</w:t>
      </w:r>
      <w:r w:rsidR="00712F2D">
        <w:rPr>
          <w:rFonts w:hint="cs"/>
          <w:rtl/>
        </w:rPr>
        <w:t xml:space="preserve"> </w:t>
      </w:r>
      <w:r>
        <w:rPr>
          <w:rFonts w:hint="cs"/>
          <w:rtl/>
        </w:rPr>
        <w:t>בן זוגה לשעבר ואבי ילדיה</w:t>
      </w:r>
      <w:r w:rsidR="00712F2D">
        <w:rPr>
          <w:rFonts w:hint="cs"/>
          <w:rtl/>
        </w:rPr>
        <w:t>,</w:t>
      </w:r>
      <w:r>
        <w:rPr>
          <w:rFonts w:hint="cs"/>
          <w:rtl/>
        </w:rPr>
        <w:t xml:space="preserve"> שלומי </w:t>
      </w:r>
      <w:proofErr w:type="spellStart"/>
      <w:r>
        <w:rPr>
          <w:rFonts w:hint="cs"/>
          <w:rtl/>
        </w:rPr>
        <w:t>סבידיה</w:t>
      </w:r>
      <w:proofErr w:type="spellEnd"/>
      <w:r w:rsidR="00712F2D">
        <w:rPr>
          <w:rFonts w:hint="cs"/>
          <w:rtl/>
        </w:rPr>
        <w:t>,</w:t>
      </w:r>
      <w:r>
        <w:rPr>
          <w:rFonts w:hint="cs"/>
          <w:rtl/>
        </w:rPr>
        <w:t xml:space="preserve"> נרצח </w:t>
      </w:r>
      <w:proofErr w:type="spellStart"/>
      <w:r>
        <w:rPr>
          <w:rFonts w:hint="cs"/>
          <w:rtl/>
        </w:rPr>
        <w:t>בנובה</w:t>
      </w:r>
      <w:proofErr w:type="spellEnd"/>
      <w:r>
        <w:rPr>
          <w:rFonts w:hint="cs"/>
          <w:rtl/>
        </w:rPr>
        <w:t xml:space="preserve">, וכך </w:t>
      </w:r>
      <w:bookmarkStart w:id="5252" w:name="_ETM_Q15_568000"/>
      <w:bookmarkEnd w:id="5252"/>
      <w:r>
        <w:rPr>
          <w:rFonts w:hint="cs"/>
          <w:rtl/>
        </w:rPr>
        <w:t>היא אמרה: המעמסה הנפשית והקושי על הורה שנותר לגדל לבד את הילדים הוא בלתי נסבל</w:t>
      </w:r>
      <w:bookmarkStart w:id="5253" w:name="_ETM_Q15_576000"/>
      <w:bookmarkEnd w:id="5253"/>
      <w:r>
        <w:rPr>
          <w:rFonts w:hint="cs"/>
          <w:rtl/>
        </w:rPr>
        <w:t>: לענות על השאלות, לקחת טיפולים, להסיע ולהחזיר. אני עבדתי בהייטק במשרה מסביב לשעון, אבל זה התאפשר לי משום ששלומי היה שם. עכשיו זו רק אני</w:t>
      </w:r>
      <w:r w:rsidR="00712F2D">
        <w:rPr>
          <w:rFonts w:hint="cs"/>
          <w:rtl/>
        </w:rPr>
        <w:t>.</w:t>
      </w:r>
      <w:r>
        <w:rPr>
          <w:rFonts w:hint="cs"/>
          <w:rtl/>
        </w:rPr>
        <w:t xml:space="preserve"> עד היום, מעל שנה, הם הולכים אחריי מחשש שאעלם להם. זה</w:t>
      </w:r>
      <w:bookmarkStart w:id="5254" w:name="_ETM_Q15_596000"/>
      <w:bookmarkEnd w:id="5254"/>
      <w:r>
        <w:rPr>
          <w:rFonts w:hint="cs"/>
          <w:rtl/>
        </w:rPr>
        <w:t xml:space="preserve"> קושי נפשי שאי-אפשר להסביר אותו. לתת להם את </w:t>
      </w:r>
      <w:bookmarkStart w:id="5255" w:name="_ETM_Q15_599000"/>
      <w:bookmarkEnd w:id="5255"/>
      <w:r>
        <w:rPr>
          <w:rFonts w:hint="cs"/>
          <w:rtl/>
        </w:rPr>
        <w:t>מה שהם צריכים, לשקם אותם ולהמשיך להחזיק בתפקיד שבו החזקתי זה בלתי</w:t>
      </w:r>
      <w:bookmarkStart w:id="5256" w:name="_ETM_Q15_605000"/>
      <w:bookmarkEnd w:id="5256"/>
      <w:r>
        <w:rPr>
          <w:rFonts w:hint="cs"/>
          <w:rtl/>
        </w:rPr>
        <w:t xml:space="preserve"> אפשרי. עד היום לא חזרתי לשוק העבודה. לנו זה כבר לא יעזור, אבל אולי למשפחות בעתיד זה יעזור.</w:t>
      </w:r>
    </w:p>
    <w:p w:rsidR="00724CBF" w:rsidRDefault="00724CBF" w:rsidP="00A9714A">
      <w:pPr>
        <w:rPr>
          <w:rtl/>
        </w:rPr>
      </w:pPr>
    </w:p>
    <w:p w:rsidR="00724CBF" w:rsidRDefault="00724CBF" w:rsidP="00712F2D">
      <w:pPr>
        <w:rPr>
          <w:rtl/>
        </w:rPr>
      </w:pPr>
      <w:r>
        <w:rPr>
          <w:rFonts w:hint="cs"/>
          <w:rtl/>
        </w:rPr>
        <w:t xml:space="preserve">חבריי חברי הכנסת, אני רוצה לומר במעמד זה שהיו כמה דיונים בחוק החשוב </w:t>
      </w:r>
      <w:bookmarkStart w:id="5257" w:name="_ETM_Q15_621000"/>
      <w:bookmarkEnd w:id="5257"/>
      <w:r>
        <w:rPr>
          <w:rFonts w:hint="cs"/>
          <w:rtl/>
        </w:rPr>
        <w:t xml:space="preserve">הזה. אני רוצה להודות להתאחדות התעשיינים, שגילתה סולידריות והתחשבות, כי אם אתם מפרשים את החוק, </w:t>
      </w:r>
      <w:bookmarkStart w:id="5258" w:name="_ETM_Q15_632000"/>
      <w:bookmarkEnd w:id="5258"/>
      <w:r>
        <w:rPr>
          <w:rFonts w:hint="cs"/>
          <w:rtl/>
        </w:rPr>
        <w:t xml:space="preserve">ברור לכם שיש גם נטל כלכלי על מעסיקים. המעסיקים פתחו את ליבם והיו חלק בלתי נפרד. </w:t>
      </w:r>
      <w:bookmarkStart w:id="5259" w:name="_ETM_Q15_639188"/>
      <w:bookmarkStart w:id="5260" w:name="_ETM_Q15_639269"/>
      <w:bookmarkStart w:id="5261" w:name="_ETM_Q15_639723"/>
      <w:bookmarkStart w:id="5262" w:name="_ETM_Q15_639788"/>
      <w:bookmarkEnd w:id="5259"/>
      <w:bookmarkEnd w:id="5260"/>
      <w:bookmarkEnd w:id="5261"/>
      <w:bookmarkEnd w:id="5262"/>
      <w:r>
        <w:rPr>
          <w:rFonts w:hint="cs"/>
          <w:rtl/>
        </w:rPr>
        <w:t>באותה הזדמנות אני כמובן</w:t>
      </w:r>
      <w:bookmarkStart w:id="5263" w:name="_ETM_Q15_640000"/>
      <w:bookmarkEnd w:id="5263"/>
      <w:r>
        <w:rPr>
          <w:rFonts w:hint="cs"/>
          <w:rtl/>
        </w:rPr>
        <w:t xml:space="preserve"> רוצה להודות לארגון "חמניות", ארגון של יתומים ויתומות, לארגון נפגעי פעולות איבה, ובראש ובראשונה לחבר הכנסת ויושב-ראש ועדת העבודה והרווחה</w:t>
      </w:r>
      <w:bookmarkStart w:id="5264" w:name="_ETM_Q15_659000"/>
      <w:bookmarkEnd w:id="5264"/>
      <w:r>
        <w:rPr>
          <w:rFonts w:hint="cs"/>
          <w:rtl/>
        </w:rPr>
        <w:t xml:space="preserve"> ישראל אייכלר, על הפתיחות, על ההבנה, על הזמן המהיר – לא למוסס. כולי תקווה שאומנם מדובר בחוק שהוא חוק </w:t>
      </w:r>
      <w:bookmarkStart w:id="5265" w:name="_ETM_Q15_670000"/>
      <w:bookmarkEnd w:id="5265"/>
      <w:r>
        <w:rPr>
          <w:rFonts w:hint="cs"/>
          <w:rtl/>
        </w:rPr>
        <w:t>שהלוואי שלא נזדקק לו, אבל זה חוק שהיה צריך להיות כבר מקום המדינה. לכן, חבריי, אני מבקשת</w:t>
      </w:r>
      <w:r w:rsidRPr="001867A0">
        <w:rPr>
          <w:rFonts w:hint="cs"/>
          <w:rtl/>
        </w:rPr>
        <w:t xml:space="preserve"> </w:t>
      </w:r>
      <w:r>
        <w:rPr>
          <w:rFonts w:hint="cs"/>
          <w:rtl/>
        </w:rPr>
        <w:t>מאוד, תתמכו בהצבעה. תודה.</w:t>
      </w:r>
    </w:p>
    <w:p w:rsidR="00724CBF" w:rsidRDefault="00724CBF" w:rsidP="00A9714A">
      <w:pPr>
        <w:rPr>
          <w:rtl/>
        </w:rPr>
      </w:pPr>
    </w:p>
    <w:p w:rsidR="00724CBF" w:rsidRDefault="00724CBF" w:rsidP="00A9714A">
      <w:pPr>
        <w:pStyle w:val="af6"/>
        <w:keepNext/>
        <w:rPr>
          <w:rtl/>
        </w:rPr>
      </w:pPr>
      <w:r w:rsidRPr="002F01E6">
        <w:rPr>
          <w:rStyle w:val="TagStyle"/>
          <w:rtl/>
        </w:rPr>
        <w:t xml:space="preserve"> &lt;&lt; יור &gt;&gt; </w:t>
      </w:r>
      <w:r>
        <w:rPr>
          <w:rtl/>
        </w:rPr>
        <w:t>היו"ר משה טור פז:</w:t>
      </w:r>
      <w:r w:rsidRPr="002F01E6">
        <w:rPr>
          <w:rStyle w:val="TagStyle"/>
          <w:rtl/>
        </w:rPr>
        <w:t xml:space="preserve"> &lt;&lt; יור &gt;&gt;</w:t>
      </w:r>
    </w:p>
    <w:p w:rsidR="00724CBF" w:rsidRDefault="00724CBF" w:rsidP="007922F9">
      <w:pPr>
        <w:rPr>
          <w:rtl/>
        </w:rPr>
      </w:pPr>
    </w:p>
    <w:p w:rsidR="00724CBF" w:rsidRDefault="00724CBF" w:rsidP="00A9714A">
      <w:pPr>
        <w:rPr>
          <w:rtl/>
        </w:rPr>
      </w:pPr>
      <w:r>
        <w:rPr>
          <w:rFonts w:hint="cs"/>
          <w:rtl/>
        </w:rPr>
        <w:t xml:space="preserve">תודה רבה לחברת הכנסת </w:t>
      </w:r>
      <w:bookmarkStart w:id="5266" w:name="_ETM_Q15_685000"/>
      <w:bookmarkEnd w:id="5266"/>
      <w:r>
        <w:rPr>
          <w:rFonts w:hint="cs"/>
          <w:rtl/>
        </w:rPr>
        <w:t xml:space="preserve">ביטון. </w:t>
      </w:r>
    </w:p>
    <w:p w:rsidR="007922F9" w:rsidRDefault="007922F9" w:rsidP="00A9714A">
      <w:pPr>
        <w:rPr>
          <w:rtl/>
        </w:rPr>
      </w:pPr>
    </w:p>
    <w:p w:rsidR="007922F9" w:rsidRDefault="007922F9" w:rsidP="00A9714A">
      <w:pPr>
        <w:rPr>
          <w:rtl/>
        </w:rPr>
      </w:pPr>
    </w:p>
    <w:p w:rsidR="00724CBF" w:rsidRDefault="00724CBF">
      <w:pPr>
        <w:bidi w:val="0"/>
        <w:spacing w:line="240" w:lineRule="auto"/>
        <w:ind w:firstLine="0"/>
        <w:jc w:val="left"/>
      </w:pPr>
    </w:p>
    <w:p w:rsidR="00724CBF" w:rsidRDefault="00724CBF" w:rsidP="00A9714A">
      <w:pPr>
        <w:pStyle w:val="a6"/>
        <w:rPr>
          <w:rtl/>
        </w:rPr>
      </w:pPr>
      <w:bookmarkStart w:id="5267" w:name="ET_hatsach_644599_7"/>
      <w:r w:rsidRPr="00B07124">
        <w:rPr>
          <w:rStyle w:val="TagStyle"/>
          <w:rtl/>
        </w:rPr>
        <w:t xml:space="preserve"> &lt;&lt; הצח &gt;&gt; </w:t>
      </w:r>
      <w:bookmarkStart w:id="5268" w:name="_Toc184762184"/>
      <w:r>
        <w:rPr>
          <w:rtl/>
        </w:rPr>
        <w:t xml:space="preserve">הצעת חוק משפחות חיילים שנספו במערכה (תגמולים ושיקום) (תיקון </w:t>
      </w:r>
      <w:r>
        <w:rPr>
          <w:rFonts w:hint="cs"/>
          <w:rtl/>
        </w:rPr>
        <w:t xml:space="preserve">– </w:t>
      </w:r>
      <w:r>
        <w:rPr>
          <w:rtl/>
        </w:rPr>
        <w:t>איסור פיטורים של בן משפחה בשנת השכול הראשונה), התשפ</w:t>
      </w:r>
      <w:r>
        <w:rPr>
          <w:rFonts w:hint="cs"/>
          <w:rtl/>
        </w:rPr>
        <w:t>"</w:t>
      </w:r>
      <w:r>
        <w:rPr>
          <w:rtl/>
        </w:rPr>
        <w:t>ד</w:t>
      </w:r>
      <w:r>
        <w:rPr>
          <w:rFonts w:hint="cs"/>
          <w:rtl/>
        </w:rPr>
        <w:t>–</w:t>
      </w:r>
      <w:r>
        <w:rPr>
          <w:rtl/>
        </w:rPr>
        <w:t>2024</w:t>
      </w:r>
      <w:bookmarkEnd w:id="5268"/>
      <w:r w:rsidRPr="00B07124">
        <w:rPr>
          <w:rStyle w:val="TagStyle"/>
          <w:rtl/>
        </w:rPr>
        <w:t xml:space="preserve"> &lt;&lt; הצח &gt;&gt;</w:t>
      </w:r>
      <w:r>
        <w:rPr>
          <w:rtl/>
        </w:rPr>
        <w:t xml:space="preserve">   </w:t>
      </w:r>
      <w:bookmarkEnd w:id="5267"/>
    </w:p>
    <w:p w:rsidR="00724CBF" w:rsidRDefault="00724CBF" w:rsidP="00A9714A">
      <w:pPr>
        <w:rPr>
          <w:rtl/>
        </w:rPr>
      </w:pPr>
      <w:r>
        <w:rPr>
          <w:rtl/>
        </w:rPr>
        <w:t xml:space="preserve">[הצעת חוק </w:t>
      </w:r>
      <w:r>
        <w:rPr>
          <w:rFonts w:hint="cs"/>
          <w:rtl/>
        </w:rPr>
        <w:t>פ/4784/25;</w:t>
      </w:r>
      <w:r>
        <w:rPr>
          <w:rtl/>
        </w:rPr>
        <w:t xml:space="preserve"> נספחות.]</w:t>
      </w:r>
    </w:p>
    <w:p w:rsidR="00724CBF" w:rsidRDefault="00724CBF" w:rsidP="00A9714A">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724CBF" w:rsidRDefault="00724CBF" w:rsidP="00A9714A">
      <w:pPr>
        <w:rPr>
          <w:rtl/>
        </w:rPr>
      </w:pPr>
    </w:p>
    <w:p w:rsidR="00724CBF" w:rsidRDefault="00724CBF" w:rsidP="00A9714A">
      <w:pPr>
        <w:pStyle w:val="af6"/>
        <w:keepNext/>
        <w:rPr>
          <w:rtl/>
        </w:rPr>
      </w:pPr>
      <w:r w:rsidRPr="00B07124">
        <w:rPr>
          <w:rStyle w:val="TagStyle"/>
          <w:rtl/>
        </w:rPr>
        <w:t xml:space="preserve"> &lt;&lt; יור &gt;&gt; </w:t>
      </w:r>
      <w:r>
        <w:rPr>
          <w:rtl/>
        </w:rPr>
        <w:t>היו"ר משה טור פז:</w:t>
      </w:r>
      <w:r w:rsidRPr="00B07124">
        <w:rPr>
          <w:rStyle w:val="TagStyle"/>
          <w:rtl/>
        </w:rPr>
        <w:t xml:space="preserve"> &lt;&lt; יור &gt;&gt;</w:t>
      </w:r>
      <w:r>
        <w:rPr>
          <w:rtl/>
        </w:rPr>
        <w:t xml:space="preserve">   </w:t>
      </w:r>
    </w:p>
    <w:p w:rsidR="00724CBF" w:rsidRDefault="00724CBF" w:rsidP="007922F9">
      <w:pPr>
        <w:rPr>
          <w:rtl/>
        </w:rPr>
      </w:pPr>
    </w:p>
    <w:p w:rsidR="00724CBF" w:rsidRDefault="00724CBF" w:rsidP="00A9714A">
      <w:pPr>
        <w:rPr>
          <w:rtl/>
        </w:rPr>
      </w:pPr>
      <w:r>
        <w:rPr>
          <w:rFonts w:hint="cs"/>
          <w:rtl/>
        </w:rPr>
        <w:t xml:space="preserve">להצעת החוק הוצמדה </w:t>
      </w:r>
      <w:r w:rsidRPr="00ED1EA3">
        <w:rPr>
          <w:rtl/>
        </w:rPr>
        <w:t xml:space="preserve">הצעת חוק משפחות חיילים שנספו במערכה (תגמולים ושיקום) (תיקון </w:t>
      </w:r>
      <w:r>
        <w:rPr>
          <w:rFonts w:hint="cs"/>
          <w:rtl/>
        </w:rPr>
        <w:t>–</w:t>
      </w:r>
      <w:r w:rsidRPr="00ED1EA3">
        <w:rPr>
          <w:rtl/>
        </w:rPr>
        <w:t xml:space="preserve"> איסור פיטורים של בן </w:t>
      </w:r>
      <w:r>
        <w:rPr>
          <w:rtl/>
        </w:rPr>
        <w:t>משפחה בשנת השכול הראשונה), התשפ</w:t>
      </w:r>
      <w:r>
        <w:rPr>
          <w:rFonts w:hint="cs"/>
          <w:rtl/>
        </w:rPr>
        <w:t>"ד–</w:t>
      </w:r>
      <w:r w:rsidRPr="00ED1EA3">
        <w:rPr>
          <w:rtl/>
        </w:rPr>
        <w:t>2024</w:t>
      </w:r>
      <w:r>
        <w:rPr>
          <w:rFonts w:hint="cs"/>
          <w:rtl/>
        </w:rPr>
        <w:t xml:space="preserve">, של חברת הכנסת </w:t>
      </w:r>
      <w:bookmarkStart w:id="5269" w:name="_ETM_Q15_697000"/>
      <w:bookmarkEnd w:id="5269"/>
      <w:r>
        <w:rPr>
          <w:rFonts w:hint="cs"/>
          <w:rtl/>
        </w:rPr>
        <w:t>פנינה תמנו, לדיון המוקדם. אני מזמין את חברת הכנסת פנינה תמנו להציג את הצעת החוק.</w:t>
      </w:r>
    </w:p>
    <w:p w:rsidR="00724CBF" w:rsidRDefault="00724CBF" w:rsidP="00A9714A">
      <w:pPr>
        <w:rPr>
          <w:rtl/>
        </w:rPr>
      </w:pPr>
    </w:p>
    <w:p w:rsidR="00724CBF" w:rsidRDefault="00724CBF" w:rsidP="00A9714A">
      <w:pPr>
        <w:pStyle w:val="a4"/>
        <w:keepNext/>
        <w:rPr>
          <w:rtl/>
        </w:rPr>
      </w:pPr>
      <w:bookmarkStart w:id="5270" w:name="ET_speaker_5115_8"/>
      <w:r w:rsidRPr="00961748">
        <w:rPr>
          <w:rStyle w:val="TagStyle"/>
          <w:rtl/>
        </w:rPr>
        <w:t xml:space="preserve"> &lt;&lt; דובר &gt;&gt; </w:t>
      </w:r>
      <w:bookmarkStart w:id="5271" w:name="_Toc184762185"/>
      <w:r>
        <w:rPr>
          <w:rtl/>
        </w:rPr>
        <w:t>פנינה תמנו (המחנה הממלכתי):</w:t>
      </w:r>
      <w:bookmarkEnd w:id="5271"/>
      <w:r w:rsidRPr="00961748">
        <w:rPr>
          <w:rStyle w:val="TagStyle"/>
          <w:rtl/>
        </w:rPr>
        <w:t xml:space="preserve"> &lt;&lt; דובר &gt;&gt;</w:t>
      </w:r>
      <w:r>
        <w:rPr>
          <w:rtl/>
        </w:rPr>
        <w:t xml:space="preserve">   </w:t>
      </w:r>
      <w:bookmarkEnd w:id="5270"/>
    </w:p>
    <w:p w:rsidR="00724CBF" w:rsidRDefault="00724CBF" w:rsidP="007922F9">
      <w:pPr>
        <w:rPr>
          <w:rtl/>
        </w:rPr>
      </w:pPr>
    </w:p>
    <w:p w:rsidR="00724CBF" w:rsidRDefault="00724CBF" w:rsidP="00712F2D">
      <w:pPr>
        <w:rPr>
          <w:rtl/>
        </w:rPr>
      </w:pPr>
      <w:r>
        <w:rPr>
          <w:rFonts w:hint="cs"/>
          <w:rtl/>
        </w:rPr>
        <w:t xml:space="preserve">תודה, אדוני היושב בראש. כנסת נכבדה, שר הבריאות, חברי כנסת נכבדים, חברת הכנסת, חברתי דבי ביטון, ברכות על החוק. אני שמחה שאנחנו מצליחים בתוך השנה המאתגרת והקשה הזאת להביא דברים משמעותיים שמסייעים באופן ישיר למשפחות שנפגעו הכי הרבה – בצורה אנושה, יש </w:t>
      </w:r>
      <w:bookmarkStart w:id="5272" w:name="_ETM_Q15_749000"/>
      <w:bookmarkEnd w:id="5272"/>
      <w:r>
        <w:rPr>
          <w:rFonts w:hint="cs"/>
          <w:rtl/>
        </w:rPr>
        <w:t xml:space="preserve">לומר </w:t>
      </w:r>
      <w:bookmarkStart w:id="5273" w:name="_ETM_Q15_751563"/>
      <w:bookmarkEnd w:id="5273"/>
      <w:r>
        <w:rPr>
          <w:rFonts w:hint="cs"/>
          <w:rtl/>
        </w:rPr>
        <w:t xml:space="preserve">– מהמלחמה, מלחמת חרבות ברזל. כל כך הרבה מעגלים של משפחות </w:t>
      </w:r>
      <w:r w:rsidR="00712F2D">
        <w:rPr>
          <w:rFonts w:hint="eastAsia"/>
          <w:rtl/>
        </w:rPr>
        <w:t xml:space="preserve">– </w:t>
      </w:r>
      <w:r>
        <w:rPr>
          <w:rFonts w:hint="cs"/>
          <w:rtl/>
        </w:rPr>
        <w:t xml:space="preserve">משפחות החטופים, משפחות הנופלים, משפחות של </w:t>
      </w:r>
      <w:bookmarkStart w:id="5274" w:name="_ETM_Q15_759000"/>
      <w:bookmarkEnd w:id="5274"/>
      <w:r>
        <w:rPr>
          <w:rFonts w:hint="cs"/>
          <w:rtl/>
        </w:rPr>
        <w:t xml:space="preserve">נפגעי פעולות האיבה, משפחות המילואימניקים; כל כך הרבה נושאים. </w:t>
      </w:r>
    </w:p>
    <w:p w:rsidR="00724CBF" w:rsidRDefault="00724CBF" w:rsidP="00A9714A">
      <w:pPr>
        <w:rPr>
          <w:rtl/>
        </w:rPr>
      </w:pPr>
      <w:bookmarkStart w:id="5275" w:name="_ETM_Q15_767000"/>
      <w:bookmarkEnd w:id="5275"/>
    </w:p>
    <w:p w:rsidR="000C657D" w:rsidRDefault="00724CBF" w:rsidP="007922F9">
      <w:pPr>
        <w:rPr>
          <w:rtl/>
          <w:lang w:eastAsia="he-IL"/>
        </w:rPr>
      </w:pPr>
      <w:bookmarkStart w:id="5276" w:name="_ETM_Q15_768000"/>
      <w:bookmarkEnd w:id="5276"/>
      <w:r>
        <w:rPr>
          <w:rFonts w:hint="cs"/>
          <w:rtl/>
        </w:rPr>
        <w:t xml:space="preserve">כיושבת-ראש הוועדה לקידום מעמד האישה אני אומר לכם שאחד </w:t>
      </w:r>
      <w:bookmarkStart w:id="5277" w:name="_ETM_Q15_769000"/>
      <w:bookmarkEnd w:id="5277"/>
      <w:r>
        <w:rPr>
          <w:rFonts w:hint="cs"/>
          <w:rtl/>
        </w:rPr>
        <w:t>הנושאים שאנחנו עוסקים בהם הוא נשות הנופלים של חללי צה"ל ומערכות הביטחון. בדיונים הלא-מעטים ש</w:t>
      </w:r>
      <w:bookmarkStart w:id="5278" w:name="_ETM_Q15_782000"/>
      <w:bookmarkEnd w:id="5278"/>
      <w:r>
        <w:rPr>
          <w:rFonts w:hint="cs"/>
          <w:rtl/>
        </w:rPr>
        <w:t xml:space="preserve">קיימנו עם נשות הנופלים – באמת עם תעצומות הנפש הגדולות שהן נאלצות לגלות בתקופה הזאת – אני יכולה לספר שאחד הדברים שעלו הוא אכן </w:t>
      </w:r>
      <w:bookmarkStart w:id="5279" w:name="_ETM_Q15_794000"/>
      <w:bookmarkEnd w:id="5279"/>
      <w:r>
        <w:rPr>
          <w:rFonts w:hint="cs"/>
          <w:rtl/>
        </w:rPr>
        <w:t xml:space="preserve">הסיפור הזה שבשנה הראשונה </w:t>
      </w:r>
      <w:r>
        <w:rPr>
          <w:rFonts w:hint="eastAsia"/>
          <w:rtl/>
        </w:rPr>
        <w:t>–</w:t>
      </w:r>
      <w:r>
        <w:rPr>
          <w:rFonts w:hint="cs"/>
          <w:rtl/>
        </w:rPr>
        <w:t xml:space="preserve"> במיוחד </w:t>
      </w:r>
      <w:r w:rsidR="00712F2D">
        <w:rPr>
          <w:rFonts w:hint="cs"/>
          <w:rtl/>
        </w:rPr>
        <w:t>כ</w:t>
      </w:r>
      <w:r>
        <w:rPr>
          <w:rFonts w:hint="cs"/>
          <w:rtl/>
        </w:rPr>
        <w:t>שיש לנו הרבה מאוד אימהות להרבה מאוד ילדים קטנטנים, הרבה מאוד יתומים</w:t>
      </w:r>
      <w:bookmarkStart w:id="5280" w:name="_ETM_Q15_801000"/>
      <w:bookmarkEnd w:id="5280"/>
      <w:r>
        <w:rPr>
          <w:rFonts w:hint="cs"/>
          <w:rtl/>
        </w:rPr>
        <w:t xml:space="preserve"> שנותרים ללא אבא, שנפל בקרב.</w:t>
      </w:r>
      <w:bookmarkStart w:id="5281" w:name="TOR_Q16"/>
      <w:bookmarkEnd w:id="5281"/>
      <w:r w:rsidR="007922F9">
        <w:rPr>
          <w:rFonts w:hint="cs"/>
          <w:rtl/>
          <w:lang w:eastAsia="he-IL"/>
        </w:rPr>
        <w:t xml:space="preserve"> </w:t>
      </w:r>
      <w:r w:rsidR="000C657D">
        <w:rPr>
          <w:rFonts w:hint="cs"/>
          <w:rtl/>
          <w:lang w:eastAsia="he-IL"/>
        </w:rPr>
        <w:t xml:space="preserve">ואנחנו, שכל הזמן מבטיחים להן שהן לא יצעדו את יתרת חייהן </w:t>
      </w:r>
      <w:bookmarkStart w:id="5282" w:name="_ETM_Q16_211699"/>
      <w:bookmarkEnd w:id="5282"/>
      <w:r w:rsidR="000C657D">
        <w:rPr>
          <w:rFonts w:hint="cs"/>
          <w:rtl/>
          <w:lang w:eastAsia="he-IL"/>
        </w:rPr>
        <w:t xml:space="preserve">לבד, ושהעובדה שבני הזוג שלהן יצאו בצו 8 לקרבות ונפלו </w:t>
      </w:r>
      <w:bookmarkStart w:id="5283" w:name="_ETM_Q16_220889"/>
      <w:bookmarkEnd w:id="5283"/>
      <w:r w:rsidR="000C657D">
        <w:rPr>
          <w:rFonts w:hint="eastAsia"/>
          <w:rtl/>
          <w:lang w:eastAsia="he-IL"/>
        </w:rPr>
        <w:t>–</w:t>
      </w:r>
      <w:r w:rsidR="000C657D">
        <w:rPr>
          <w:rFonts w:hint="cs"/>
          <w:rtl/>
          <w:lang w:eastAsia="he-IL"/>
        </w:rPr>
        <w:t xml:space="preserve"> זה אות וצוואה לנו להמשיך לפעול למענן. </w:t>
      </w:r>
    </w:p>
    <w:p w:rsidR="000C657D" w:rsidRDefault="000C657D" w:rsidP="00A9714A">
      <w:pPr>
        <w:rPr>
          <w:rtl/>
          <w:lang w:eastAsia="he-IL"/>
        </w:rPr>
      </w:pPr>
    </w:p>
    <w:p w:rsidR="000C657D" w:rsidRDefault="000C657D" w:rsidP="00712F2D">
      <w:pPr>
        <w:rPr>
          <w:rtl/>
          <w:lang w:eastAsia="he-IL"/>
        </w:rPr>
      </w:pPr>
      <w:bookmarkStart w:id="5284" w:name="_ETM_Q16_9153"/>
      <w:bookmarkStart w:id="5285" w:name="_ETM_Q16_9248"/>
      <w:bookmarkStart w:id="5286" w:name="_ETM_Q16_9267"/>
      <w:bookmarkStart w:id="5287" w:name="_ETM_Q16_9295"/>
      <w:bookmarkStart w:id="5288" w:name="_ETM_Q16_9316"/>
      <w:bookmarkStart w:id="5289" w:name="_ETM_Q16_9351"/>
      <w:bookmarkEnd w:id="5284"/>
      <w:bookmarkEnd w:id="5285"/>
      <w:bookmarkEnd w:id="5286"/>
      <w:bookmarkEnd w:id="5287"/>
      <w:bookmarkEnd w:id="5288"/>
      <w:bookmarkEnd w:id="5289"/>
      <w:r>
        <w:rPr>
          <w:rFonts w:hint="cs"/>
          <w:rtl/>
          <w:lang w:eastAsia="he-IL"/>
        </w:rPr>
        <w:t xml:space="preserve">הנשים הללו שהגיעו </w:t>
      </w:r>
      <w:bookmarkStart w:id="5290" w:name="_ETM_Q16_226611"/>
      <w:bookmarkEnd w:id="5290"/>
      <w:r>
        <w:rPr>
          <w:rFonts w:hint="cs"/>
          <w:rtl/>
          <w:lang w:eastAsia="he-IL"/>
        </w:rPr>
        <w:t xml:space="preserve">אליי </w:t>
      </w:r>
      <w:r w:rsidR="00712F2D">
        <w:rPr>
          <w:rFonts w:hint="eastAsia"/>
          <w:rtl/>
          <w:lang w:eastAsia="he-IL"/>
        </w:rPr>
        <w:t xml:space="preserve">– </w:t>
      </w:r>
      <w:r>
        <w:rPr>
          <w:rFonts w:hint="cs"/>
          <w:rtl/>
          <w:lang w:eastAsia="he-IL"/>
        </w:rPr>
        <w:t xml:space="preserve">רז טחן ושלומית </w:t>
      </w:r>
      <w:proofErr w:type="spellStart"/>
      <w:r>
        <w:rPr>
          <w:rFonts w:hint="cs"/>
          <w:rtl/>
          <w:lang w:eastAsia="he-IL"/>
        </w:rPr>
        <w:t>קלמנזון</w:t>
      </w:r>
      <w:proofErr w:type="spellEnd"/>
      <w:r>
        <w:rPr>
          <w:rFonts w:hint="cs"/>
          <w:rtl/>
          <w:lang w:eastAsia="he-IL"/>
        </w:rPr>
        <w:t xml:space="preserve"> ורבות אחרות ויקרות </w:t>
      </w:r>
      <w:r>
        <w:rPr>
          <w:rFonts w:hint="eastAsia"/>
          <w:rtl/>
          <w:lang w:eastAsia="he-IL"/>
        </w:rPr>
        <w:t xml:space="preserve">– </w:t>
      </w:r>
      <w:r>
        <w:rPr>
          <w:rFonts w:hint="cs"/>
          <w:rtl/>
          <w:lang w:eastAsia="he-IL"/>
        </w:rPr>
        <w:t xml:space="preserve">אני יכולה לומר לכם שכל שהן מבקשות זה שבשנה הראשונה, בזמן שהן מטפלות בילדים, מייצבות את </w:t>
      </w:r>
      <w:bookmarkStart w:id="5291" w:name="_ETM_Q16_242638"/>
      <w:bookmarkEnd w:id="5291"/>
      <w:r>
        <w:rPr>
          <w:rFonts w:hint="cs"/>
          <w:rtl/>
          <w:lang w:eastAsia="he-IL"/>
        </w:rPr>
        <w:t xml:space="preserve">הבית, שיהיה להן את השקט, השקט הנפשי, שלא יצטרכו לדאוג לפרנסה שלהן, לקריירה שהן פיתחו, שהן לא ייאלצו להיות מפוטרות. </w:t>
      </w:r>
    </w:p>
    <w:p w:rsidR="000C657D" w:rsidRDefault="000C657D" w:rsidP="00A9714A">
      <w:pPr>
        <w:rPr>
          <w:rtl/>
          <w:lang w:eastAsia="he-IL"/>
        </w:rPr>
      </w:pPr>
      <w:bookmarkStart w:id="5292" w:name="_ETM_Q16_40350"/>
      <w:bookmarkStart w:id="5293" w:name="_ETM_Q16_40402"/>
      <w:bookmarkEnd w:id="5292"/>
      <w:bookmarkEnd w:id="5293"/>
    </w:p>
    <w:p w:rsidR="000C657D" w:rsidRDefault="000C657D" w:rsidP="00A9714A">
      <w:pPr>
        <w:rPr>
          <w:rtl/>
          <w:lang w:eastAsia="he-IL"/>
        </w:rPr>
      </w:pPr>
      <w:bookmarkStart w:id="5294" w:name="_ETM_Q16_40469"/>
      <w:bookmarkStart w:id="5295" w:name="_ETM_Q16_40515"/>
      <w:bookmarkEnd w:id="5294"/>
      <w:bookmarkEnd w:id="5295"/>
      <w:r>
        <w:rPr>
          <w:rFonts w:hint="cs"/>
          <w:rtl/>
          <w:lang w:eastAsia="he-IL"/>
        </w:rPr>
        <w:t xml:space="preserve">כשגיליתי בפעם הראשונה שמפטרים נשות נופלים, דבי, לא האמנתי. לא האמנתי שנצטרך </w:t>
      </w:r>
      <w:bookmarkStart w:id="5296" w:name="_ETM_Q16_259718"/>
      <w:bookmarkEnd w:id="5296"/>
      <w:r>
        <w:rPr>
          <w:rFonts w:hint="cs"/>
          <w:rtl/>
          <w:lang w:eastAsia="he-IL"/>
        </w:rPr>
        <w:t xml:space="preserve">באמת חוק כזה. את היית בחלק מהדיונים. הקול שלהן </w:t>
      </w:r>
      <w:bookmarkStart w:id="5297" w:name="_ETM_Q16_265062"/>
      <w:bookmarkEnd w:id="5297"/>
      <w:r>
        <w:rPr>
          <w:rFonts w:hint="cs"/>
          <w:rtl/>
          <w:lang w:eastAsia="he-IL"/>
        </w:rPr>
        <w:t xml:space="preserve">שבר לי את הלב, ואמרתי: איפה אנחנו? לכן, אני מברכת אותך על הגשת החוק, חוק שגם אני מגישה </w:t>
      </w:r>
      <w:bookmarkStart w:id="5298" w:name="_ETM_Q16_273125"/>
      <w:bookmarkEnd w:id="5298"/>
      <w:r>
        <w:rPr>
          <w:rFonts w:hint="cs"/>
          <w:rtl/>
          <w:lang w:eastAsia="he-IL"/>
        </w:rPr>
        <w:t xml:space="preserve">אותו. הוא יהיה השלמה למאבק עיקש נוסף שאנחנו מקיימים. </w:t>
      </w:r>
    </w:p>
    <w:p w:rsidR="000C657D" w:rsidRDefault="000C657D" w:rsidP="00A9714A">
      <w:pPr>
        <w:rPr>
          <w:rtl/>
          <w:lang w:eastAsia="he-IL"/>
        </w:rPr>
      </w:pPr>
      <w:bookmarkStart w:id="5299" w:name="_ETM_Q16_269711"/>
      <w:bookmarkStart w:id="5300" w:name="_ETM_Q16_269754"/>
      <w:bookmarkEnd w:id="5299"/>
      <w:bookmarkEnd w:id="5300"/>
    </w:p>
    <w:p w:rsidR="000C657D" w:rsidRDefault="000C657D" w:rsidP="00A9714A">
      <w:pPr>
        <w:rPr>
          <w:rtl/>
          <w:lang w:eastAsia="he-IL"/>
        </w:rPr>
      </w:pPr>
      <w:bookmarkStart w:id="5301" w:name="_ETM_Q16_269847"/>
      <w:bookmarkStart w:id="5302" w:name="_ETM_Q16_269894"/>
      <w:bookmarkEnd w:id="5301"/>
      <w:bookmarkEnd w:id="5302"/>
      <w:r>
        <w:rPr>
          <w:rFonts w:hint="cs"/>
          <w:rtl/>
          <w:lang w:eastAsia="he-IL"/>
        </w:rPr>
        <w:t xml:space="preserve">גם חבר הכנסת אופיר כץ – אופיר, אני בדיוק </w:t>
      </w:r>
      <w:bookmarkStart w:id="5303" w:name="_ETM_Q16_279755"/>
      <w:bookmarkEnd w:id="5303"/>
      <w:r>
        <w:rPr>
          <w:rFonts w:hint="cs"/>
          <w:rtl/>
          <w:lang w:eastAsia="he-IL"/>
        </w:rPr>
        <w:t xml:space="preserve">מספרת על זה שהחוק הזה נותן באמת את ההגנה מפני פיטורים, אבל אנחנו מנהלים גם מאבק עיקש על כך שבזמן שיש נשים שלא יכולות, מבחירה – יש </w:t>
      </w:r>
      <w:bookmarkStart w:id="5304" w:name="_ETM_Q16_291110"/>
      <w:bookmarkEnd w:id="5304"/>
      <w:r>
        <w:rPr>
          <w:rFonts w:hint="cs"/>
          <w:rtl/>
          <w:lang w:eastAsia="he-IL"/>
        </w:rPr>
        <w:t>את אלה שמבקשות הגנה מפני פיטורים, אבל יש כאלה שלא יכולות לחזור לעבודה ומבקשות את זמן השיקום וזמ</w:t>
      </w:r>
      <w:bookmarkStart w:id="5305" w:name="_ETM_Q16_302702"/>
      <w:bookmarkEnd w:id="5305"/>
      <w:r>
        <w:rPr>
          <w:rFonts w:hint="cs"/>
          <w:rtl/>
          <w:lang w:eastAsia="he-IL"/>
        </w:rPr>
        <w:t xml:space="preserve">ן האבל כדי לעזור לילדים, אז להן המדינה תיתן מענק ייחודי וייעודי, בשביל שיעמדו על הרגליים, ויראו שאנחנו </w:t>
      </w:r>
      <w:bookmarkStart w:id="5306" w:name="_ETM_Q16_310674"/>
      <w:bookmarkEnd w:id="5306"/>
      <w:r>
        <w:rPr>
          <w:rFonts w:hint="cs"/>
          <w:rtl/>
          <w:lang w:eastAsia="he-IL"/>
        </w:rPr>
        <w:t xml:space="preserve">בפועל, באופן אקטיבי, מחבקים אותן ונמצאים שם בשבילן. </w:t>
      </w:r>
      <w:bookmarkStart w:id="5307" w:name="_ETM_Q16_320471"/>
      <w:bookmarkStart w:id="5308" w:name="_ETM_Q16_320551"/>
      <w:bookmarkStart w:id="5309" w:name="_ETM_Q16_320615"/>
      <w:bookmarkStart w:id="5310" w:name="_ETM_Q16_320658"/>
      <w:bookmarkEnd w:id="5307"/>
      <w:bookmarkEnd w:id="5308"/>
      <w:bookmarkEnd w:id="5309"/>
      <w:bookmarkEnd w:id="5310"/>
      <w:r>
        <w:rPr>
          <w:rFonts w:hint="cs"/>
          <w:rtl/>
          <w:lang w:eastAsia="he-IL"/>
        </w:rPr>
        <w:t xml:space="preserve">זה יבוא אחרי החוק הזה, בעזרת השם, כי </w:t>
      </w:r>
      <w:bookmarkStart w:id="5311" w:name="_ETM_Q16_319189"/>
      <w:bookmarkEnd w:id="5311"/>
      <w:r>
        <w:rPr>
          <w:rFonts w:hint="cs"/>
          <w:rtl/>
          <w:lang w:eastAsia="he-IL"/>
        </w:rPr>
        <w:t>שר האוצר עמד פה. ואנחנו לא נוותר – יתומים ואלמנות. תודה.</w:t>
      </w:r>
    </w:p>
    <w:p w:rsidR="000C657D" w:rsidRDefault="000C657D" w:rsidP="00A9714A">
      <w:pPr>
        <w:ind w:firstLine="0"/>
        <w:rPr>
          <w:rtl/>
          <w:lang w:eastAsia="he-IL"/>
        </w:rPr>
      </w:pPr>
      <w:bookmarkStart w:id="5312" w:name="_ETM_Q16_325830"/>
      <w:bookmarkStart w:id="5313" w:name="_ETM_Q16_325920"/>
      <w:bookmarkEnd w:id="5312"/>
      <w:bookmarkEnd w:id="5313"/>
    </w:p>
    <w:p w:rsidR="000C657D" w:rsidRDefault="000C657D" w:rsidP="00A9714A">
      <w:pPr>
        <w:pStyle w:val="af6"/>
        <w:keepNext/>
        <w:rPr>
          <w:rtl/>
        </w:rPr>
      </w:pPr>
      <w:r w:rsidRPr="00722F06">
        <w:rPr>
          <w:rStyle w:val="TagStyle"/>
          <w:rtl/>
        </w:rPr>
        <w:t xml:space="preserve"> &lt;&lt; יור &gt;&gt;</w:t>
      </w:r>
      <w:r w:rsidRPr="005667CD">
        <w:rPr>
          <w:rStyle w:val="TagStyle"/>
          <w:rtl/>
        </w:rPr>
        <w:t xml:space="preserve"> </w:t>
      </w:r>
      <w:r>
        <w:rPr>
          <w:rtl/>
        </w:rPr>
        <w:t>היו"ר משה טור פז:</w:t>
      </w:r>
      <w:r w:rsidRPr="005667CD">
        <w:rPr>
          <w:rStyle w:val="TagStyle"/>
          <w:rtl/>
        </w:rPr>
        <w:t xml:space="preserve"> </w:t>
      </w:r>
      <w:r w:rsidRPr="00722F06">
        <w:rPr>
          <w:rStyle w:val="TagStyle"/>
          <w:rtl/>
        </w:rPr>
        <w:t>&lt;&lt; יור &gt;&gt;</w:t>
      </w:r>
      <w:r>
        <w:rPr>
          <w:rtl/>
        </w:rPr>
        <w:t xml:space="preserve"> </w:t>
      </w:r>
    </w:p>
    <w:p w:rsidR="000C657D" w:rsidRDefault="000C657D" w:rsidP="007922F9">
      <w:pPr>
        <w:rPr>
          <w:rtl/>
          <w:lang w:eastAsia="he-IL"/>
        </w:rPr>
      </w:pPr>
    </w:p>
    <w:p w:rsidR="000C657D" w:rsidRDefault="000C657D" w:rsidP="00A9714A">
      <w:pPr>
        <w:rPr>
          <w:rtl/>
          <w:lang w:eastAsia="he-IL"/>
        </w:rPr>
      </w:pPr>
      <w:bookmarkStart w:id="5314" w:name="_ETM_Q16_327035"/>
      <w:bookmarkEnd w:id="5314"/>
      <w:r>
        <w:rPr>
          <w:rFonts w:hint="cs"/>
          <w:rtl/>
          <w:lang w:eastAsia="he-IL"/>
        </w:rPr>
        <w:t xml:space="preserve">תודה רבה. </w:t>
      </w:r>
    </w:p>
    <w:p w:rsidR="000C657D" w:rsidRPr="005667CD" w:rsidRDefault="000C657D" w:rsidP="00A9714A">
      <w:pPr>
        <w:rPr>
          <w:rtl/>
          <w:lang w:eastAsia="he-IL"/>
        </w:rPr>
      </w:pPr>
      <w:bookmarkStart w:id="5315" w:name="_ETM_Q16_331927"/>
      <w:bookmarkStart w:id="5316" w:name="_ETM_Q16_331982"/>
      <w:bookmarkEnd w:id="5315"/>
      <w:bookmarkEnd w:id="5316"/>
    </w:p>
    <w:p w:rsidR="000C657D" w:rsidRDefault="000C657D" w:rsidP="00A9714A">
      <w:pPr>
        <w:pStyle w:val="af5"/>
        <w:keepNext/>
        <w:rPr>
          <w:rtl/>
        </w:rPr>
      </w:pPr>
      <w:bookmarkStart w:id="5317" w:name="ET_interruption_6341_3"/>
      <w:r w:rsidRPr="00722F06">
        <w:rPr>
          <w:rStyle w:val="TagStyle"/>
          <w:rtl/>
        </w:rPr>
        <w:t xml:space="preserve"> &lt;&lt; קריאה &gt;&gt;</w:t>
      </w:r>
      <w:r w:rsidRPr="009B4DCF">
        <w:rPr>
          <w:rStyle w:val="TagStyle"/>
          <w:rtl/>
        </w:rPr>
        <w:t xml:space="preserve"> </w:t>
      </w:r>
      <w:r>
        <w:rPr>
          <w:rtl/>
        </w:rPr>
        <w:t>דבי ביטון (יש עתיד):</w:t>
      </w:r>
      <w:r w:rsidRPr="009B4DCF">
        <w:rPr>
          <w:rStyle w:val="TagStyle"/>
          <w:rtl/>
        </w:rPr>
        <w:t xml:space="preserve"> </w:t>
      </w:r>
      <w:r w:rsidRPr="00722F06">
        <w:rPr>
          <w:rStyle w:val="TagStyle"/>
          <w:rtl/>
        </w:rPr>
        <w:t>&lt;&lt; קריאה &gt;&gt;</w:t>
      </w:r>
      <w:r>
        <w:rPr>
          <w:rtl/>
        </w:rPr>
        <w:t xml:space="preserve"> </w:t>
      </w:r>
      <w:bookmarkEnd w:id="5317"/>
    </w:p>
    <w:p w:rsidR="000C657D" w:rsidRPr="009B4DCF" w:rsidRDefault="000C657D" w:rsidP="007922F9">
      <w:pPr>
        <w:rPr>
          <w:rtl/>
          <w:lang w:eastAsia="he-IL"/>
        </w:rPr>
      </w:pPr>
    </w:p>
    <w:p w:rsidR="000C657D" w:rsidRDefault="000C657D" w:rsidP="00A9714A">
      <w:pPr>
        <w:rPr>
          <w:rtl/>
          <w:lang w:eastAsia="he-IL"/>
        </w:rPr>
      </w:pPr>
      <w:r>
        <w:rPr>
          <w:rFonts w:hint="cs"/>
          <w:rtl/>
          <w:lang w:eastAsia="he-IL"/>
        </w:rPr>
        <w:t xml:space="preserve">אדוני </w:t>
      </w:r>
      <w:bookmarkStart w:id="5318" w:name="_ETM_Q16_330006"/>
      <w:bookmarkEnd w:id="5318"/>
      <w:r>
        <w:rPr>
          <w:rFonts w:hint="cs"/>
          <w:rtl/>
          <w:lang w:eastAsia="he-IL"/>
        </w:rPr>
        <w:t xml:space="preserve">היושב-ראש, אני רוצה להודות ליושב-ראש הקואליציה אופיר כץ </w:t>
      </w:r>
      <w:r w:rsidR="00A9714A">
        <w:rPr>
          <w:rFonts w:hint="cs"/>
          <w:rtl/>
          <w:lang w:eastAsia="he-IL"/>
        </w:rPr>
        <w:t>– – –</w:t>
      </w:r>
    </w:p>
    <w:p w:rsidR="000C657D" w:rsidRDefault="000C657D" w:rsidP="00A9714A">
      <w:pPr>
        <w:ind w:firstLine="0"/>
        <w:rPr>
          <w:rtl/>
          <w:lang w:eastAsia="he-IL"/>
        </w:rPr>
      </w:pPr>
    </w:p>
    <w:p w:rsidR="000C657D" w:rsidRDefault="000C657D" w:rsidP="00A9714A">
      <w:pPr>
        <w:pStyle w:val="af6"/>
        <w:keepNext/>
        <w:rPr>
          <w:rtl/>
        </w:rPr>
      </w:pPr>
      <w:r w:rsidRPr="00722F06">
        <w:rPr>
          <w:rStyle w:val="TagStyle"/>
          <w:rtl/>
        </w:rPr>
        <w:t xml:space="preserve"> &lt;&lt; יור &gt;&gt;</w:t>
      </w:r>
      <w:r w:rsidRPr="009B4DCF">
        <w:rPr>
          <w:rStyle w:val="TagStyle"/>
          <w:rtl/>
        </w:rPr>
        <w:t xml:space="preserve"> </w:t>
      </w:r>
      <w:r>
        <w:rPr>
          <w:rtl/>
        </w:rPr>
        <w:t>היו"ר משה טור פז:</w:t>
      </w:r>
      <w:r w:rsidRPr="009B4DCF">
        <w:rPr>
          <w:rStyle w:val="TagStyle"/>
          <w:rtl/>
        </w:rPr>
        <w:t xml:space="preserve"> </w:t>
      </w:r>
      <w:r w:rsidRPr="00722F06">
        <w:rPr>
          <w:rStyle w:val="TagStyle"/>
          <w:rtl/>
        </w:rPr>
        <w:t>&lt;&lt; יור &gt;&gt;</w:t>
      </w:r>
      <w:r>
        <w:rPr>
          <w:rtl/>
        </w:rPr>
        <w:t xml:space="preserve"> </w:t>
      </w:r>
    </w:p>
    <w:p w:rsidR="000C657D" w:rsidRDefault="000C657D" w:rsidP="007922F9">
      <w:pPr>
        <w:rPr>
          <w:rtl/>
          <w:lang w:eastAsia="he-IL"/>
        </w:rPr>
      </w:pPr>
    </w:p>
    <w:p w:rsidR="000C657D" w:rsidRDefault="000C657D" w:rsidP="00A9714A">
      <w:pPr>
        <w:rPr>
          <w:rtl/>
          <w:lang w:eastAsia="he-IL"/>
        </w:rPr>
      </w:pPr>
      <w:r>
        <w:rPr>
          <w:rFonts w:hint="cs"/>
          <w:rtl/>
          <w:lang w:eastAsia="he-IL"/>
        </w:rPr>
        <w:t xml:space="preserve">אנחנו נגיע. תודה. אנחנו עוברים לדיון </w:t>
      </w:r>
      <w:bookmarkStart w:id="5319" w:name="_ETM_Q16_331152"/>
      <w:bookmarkEnd w:id="5319"/>
      <w:r>
        <w:rPr>
          <w:rFonts w:hint="cs"/>
          <w:rtl/>
          <w:lang w:eastAsia="he-IL"/>
        </w:rPr>
        <w:t xml:space="preserve">האישי. ראשונת הדוברים, חברת </w:t>
      </w:r>
      <w:bookmarkStart w:id="5320" w:name="_ETM_Q16_341377"/>
      <w:bookmarkEnd w:id="5320"/>
      <w:r>
        <w:rPr>
          <w:rFonts w:hint="cs"/>
          <w:rtl/>
          <w:lang w:eastAsia="he-IL"/>
        </w:rPr>
        <w:t>הכנסת מירב כהן – אינה נוכחת; חבר הכנ</w:t>
      </w:r>
      <w:bookmarkStart w:id="5321" w:name="_ETM_Q16_343272"/>
      <w:bookmarkEnd w:id="5321"/>
      <w:r>
        <w:rPr>
          <w:rFonts w:hint="cs"/>
          <w:rtl/>
          <w:lang w:eastAsia="he-IL"/>
        </w:rPr>
        <w:t xml:space="preserve">סת ואליד אלהואשלה – אינו נוכח; חברת הכנסת אימאן ח'טיב יאסין </w:t>
      </w:r>
      <w:bookmarkStart w:id="5322" w:name="_ETM_Q16_346515"/>
      <w:bookmarkEnd w:id="5322"/>
      <w:r>
        <w:rPr>
          <w:rFonts w:hint="cs"/>
          <w:rtl/>
          <w:lang w:eastAsia="he-IL"/>
        </w:rPr>
        <w:t xml:space="preserve">– אינה נוכחת; חברת הכנסת שרון ניר – אינה נוכחת; חבר הכנסת יוסף עטאונה </w:t>
      </w:r>
      <w:bookmarkStart w:id="5323" w:name="_ETM_Q16_352039"/>
      <w:bookmarkEnd w:id="5323"/>
      <w:r>
        <w:rPr>
          <w:rFonts w:hint="cs"/>
          <w:rtl/>
          <w:lang w:eastAsia="he-IL"/>
        </w:rPr>
        <w:t xml:space="preserve">– אינו נוכח; חבר הכנסת חמד עמאר – אינו נוכח; חבר הכנסת </w:t>
      </w:r>
      <w:bookmarkStart w:id="5324" w:name="_ETM_Q16_357329"/>
      <w:bookmarkEnd w:id="5324"/>
      <w:r>
        <w:rPr>
          <w:rFonts w:hint="cs"/>
          <w:rtl/>
          <w:lang w:eastAsia="he-IL"/>
        </w:rPr>
        <w:t xml:space="preserve">יצחק פינדרוס – אינו נוכח; חבר הכנסת ולדימיר בליאק – אינו נוכח; חברת </w:t>
      </w:r>
      <w:bookmarkStart w:id="5325" w:name="_ETM_Q16_361431"/>
      <w:bookmarkEnd w:id="5325"/>
      <w:r>
        <w:rPr>
          <w:rFonts w:hint="cs"/>
          <w:rtl/>
          <w:lang w:eastAsia="he-IL"/>
        </w:rPr>
        <w:t xml:space="preserve">הכנסת יוליה מלינובסקי – אינה נוכחת; חבר הכנסת יואב סגלוביץ' – אינו נוכח; </w:t>
      </w:r>
      <w:bookmarkStart w:id="5326" w:name="_ETM_Q16_366312"/>
      <w:bookmarkEnd w:id="5326"/>
      <w:r>
        <w:rPr>
          <w:rFonts w:hint="cs"/>
          <w:rtl/>
          <w:lang w:eastAsia="he-IL"/>
        </w:rPr>
        <w:t xml:space="preserve">חבר הכנסת איימן עודה – אינו נוכח; חבר הכנסת צבי ידידיה </w:t>
      </w:r>
      <w:bookmarkStart w:id="5327" w:name="_ETM_Q16_364175"/>
      <w:bookmarkEnd w:id="5327"/>
      <w:r>
        <w:rPr>
          <w:rFonts w:hint="cs"/>
          <w:rtl/>
          <w:lang w:eastAsia="he-IL"/>
        </w:rPr>
        <w:t xml:space="preserve">סוכות – אינו נוכח; חברת הכנסת נעמה לזימי – אינה נוכחת; חברת הכנסת מיכל מרים </w:t>
      </w:r>
      <w:bookmarkStart w:id="5328" w:name="_ETM_Q16_372218"/>
      <w:bookmarkEnd w:id="5328"/>
      <w:r>
        <w:rPr>
          <w:rFonts w:hint="cs"/>
          <w:rtl/>
          <w:lang w:eastAsia="he-IL"/>
        </w:rPr>
        <w:t xml:space="preserve">וולדיגר – אינה נוכחת. חברת הכנסת פנינה תמנו? דיברה. </w:t>
      </w:r>
    </w:p>
    <w:p w:rsidR="000C657D" w:rsidRDefault="000C657D" w:rsidP="00A9714A">
      <w:pPr>
        <w:rPr>
          <w:rtl/>
          <w:lang w:eastAsia="he-IL"/>
        </w:rPr>
      </w:pPr>
      <w:bookmarkStart w:id="5329" w:name="_ETM_Q16_378771"/>
      <w:bookmarkEnd w:id="5329"/>
    </w:p>
    <w:p w:rsidR="000C657D" w:rsidRDefault="000C657D" w:rsidP="00A9714A">
      <w:pPr>
        <w:pStyle w:val="af5"/>
        <w:keepNext/>
        <w:rPr>
          <w:rtl/>
        </w:rPr>
      </w:pPr>
      <w:bookmarkStart w:id="5330" w:name="ET_interruption_5115_11"/>
      <w:r w:rsidRPr="00722F06">
        <w:rPr>
          <w:rStyle w:val="TagStyle"/>
          <w:rtl/>
        </w:rPr>
        <w:t xml:space="preserve"> &lt;&lt; קריאה &gt;&gt;</w:t>
      </w:r>
      <w:r w:rsidRPr="005667CD">
        <w:rPr>
          <w:rStyle w:val="TagStyle"/>
          <w:rtl/>
        </w:rPr>
        <w:t xml:space="preserve"> </w:t>
      </w:r>
      <w:r>
        <w:rPr>
          <w:rtl/>
        </w:rPr>
        <w:t>פנינה תמנו (המחנה הממלכתי):</w:t>
      </w:r>
      <w:r w:rsidRPr="005667CD">
        <w:rPr>
          <w:rStyle w:val="TagStyle"/>
          <w:rtl/>
        </w:rPr>
        <w:t xml:space="preserve"> </w:t>
      </w:r>
      <w:r w:rsidRPr="00722F06">
        <w:rPr>
          <w:rStyle w:val="TagStyle"/>
          <w:rtl/>
        </w:rPr>
        <w:t>&lt;&lt; קריאה &gt;&gt;</w:t>
      </w:r>
      <w:r>
        <w:rPr>
          <w:rtl/>
        </w:rPr>
        <w:t xml:space="preserve"> </w:t>
      </w:r>
      <w:bookmarkEnd w:id="5330"/>
    </w:p>
    <w:p w:rsidR="000C657D" w:rsidRDefault="000C657D" w:rsidP="007922F9">
      <w:pPr>
        <w:rPr>
          <w:rtl/>
          <w:lang w:eastAsia="he-IL"/>
        </w:rPr>
      </w:pPr>
    </w:p>
    <w:p w:rsidR="000C657D" w:rsidRDefault="000C657D" w:rsidP="00A9714A">
      <w:pPr>
        <w:rPr>
          <w:rtl/>
          <w:lang w:eastAsia="he-IL"/>
        </w:rPr>
      </w:pPr>
      <w:r>
        <w:rPr>
          <w:rFonts w:hint="cs"/>
          <w:rtl/>
          <w:lang w:eastAsia="he-IL"/>
        </w:rPr>
        <w:t xml:space="preserve">יכול להיות שהיא </w:t>
      </w:r>
      <w:r w:rsidR="00A9714A">
        <w:rPr>
          <w:rFonts w:hint="cs"/>
          <w:rtl/>
          <w:lang w:eastAsia="he-IL"/>
        </w:rPr>
        <w:t>– – –</w:t>
      </w:r>
    </w:p>
    <w:p w:rsidR="000C657D" w:rsidRDefault="000C657D" w:rsidP="00A9714A">
      <w:pPr>
        <w:rPr>
          <w:rtl/>
          <w:lang w:eastAsia="he-IL"/>
        </w:rPr>
      </w:pPr>
    </w:p>
    <w:p w:rsidR="000C657D" w:rsidRDefault="000C657D" w:rsidP="00A9714A">
      <w:pPr>
        <w:pStyle w:val="af6"/>
        <w:keepNext/>
        <w:rPr>
          <w:rtl/>
        </w:rPr>
      </w:pPr>
      <w:r w:rsidRPr="00722F06">
        <w:rPr>
          <w:rStyle w:val="TagStyle"/>
          <w:rtl/>
        </w:rPr>
        <w:t xml:space="preserve"> &lt;&lt; יור &gt;&gt;</w:t>
      </w:r>
      <w:r w:rsidRPr="005667CD">
        <w:rPr>
          <w:rStyle w:val="TagStyle"/>
          <w:rtl/>
        </w:rPr>
        <w:t xml:space="preserve"> </w:t>
      </w:r>
      <w:r>
        <w:rPr>
          <w:rtl/>
        </w:rPr>
        <w:t>היו"ר משה טור פז:</w:t>
      </w:r>
      <w:r w:rsidRPr="005667CD">
        <w:rPr>
          <w:rStyle w:val="TagStyle"/>
          <w:rtl/>
        </w:rPr>
        <w:t xml:space="preserve"> </w:t>
      </w:r>
      <w:r w:rsidRPr="00722F06">
        <w:rPr>
          <w:rStyle w:val="TagStyle"/>
          <w:rtl/>
        </w:rPr>
        <w:t>&lt;&lt; יור &gt;&gt;</w:t>
      </w:r>
      <w:r>
        <w:rPr>
          <w:rtl/>
        </w:rPr>
        <w:t xml:space="preserve"> </w:t>
      </w:r>
    </w:p>
    <w:p w:rsidR="000C657D" w:rsidRDefault="000C657D" w:rsidP="007922F9">
      <w:pPr>
        <w:rPr>
          <w:rtl/>
          <w:lang w:eastAsia="he-IL"/>
        </w:rPr>
      </w:pPr>
    </w:p>
    <w:p w:rsidR="000C657D" w:rsidRPr="005667CD" w:rsidRDefault="000C657D" w:rsidP="00A9714A">
      <w:pPr>
        <w:rPr>
          <w:rtl/>
          <w:lang w:eastAsia="he-IL"/>
        </w:rPr>
      </w:pPr>
      <w:r>
        <w:rPr>
          <w:rFonts w:hint="cs"/>
          <w:rtl/>
          <w:lang w:eastAsia="he-IL"/>
        </w:rPr>
        <w:t>חבר הכנסת מאיר כהן – אינו נוכח; חבר ה</w:t>
      </w:r>
      <w:bookmarkStart w:id="5331" w:name="_ETM_Q16_384137"/>
      <w:bookmarkEnd w:id="5331"/>
      <w:r>
        <w:rPr>
          <w:rFonts w:hint="cs"/>
          <w:rtl/>
          <w:lang w:eastAsia="he-IL"/>
        </w:rPr>
        <w:t>כנסת גלעד קריב – אינו נוכח; חבר הכנסת אושר שקלים – אינו נוכח</w:t>
      </w:r>
      <w:bookmarkStart w:id="5332" w:name="_ETM_Q16_388054"/>
      <w:bookmarkEnd w:id="5332"/>
      <w:r>
        <w:rPr>
          <w:rFonts w:hint="cs"/>
          <w:rtl/>
          <w:lang w:eastAsia="he-IL"/>
        </w:rPr>
        <w:t>. חבר הכנסת נאור שירי – מוותר. חבר ה</w:t>
      </w:r>
      <w:bookmarkStart w:id="5333" w:name="_ETM_Q16_392030"/>
      <w:bookmarkEnd w:id="5333"/>
      <w:r>
        <w:rPr>
          <w:rFonts w:hint="cs"/>
          <w:rtl/>
          <w:lang w:eastAsia="he-IL"/>
        </w:rPr>
        <w:t xml:space="preserve">כנסת עמית הלוי – אינו נוכח; חברת הכנסת </w:t>
      </w:r>
      <w:bookmarkStart w:id="5334" w:name="_ETM_Q16_392358"/>
      <w:bookmarkEnd w:id="5334"/>
      <w:r>
        <w:rPr>
          <w:rFonts w:hint="cs"/>
          <w:rtl/>
          <w:lang w:eastAsia="he-IL"/>
        </w:rPr>
        <w:t xml:space="preserve">אורית פרקש הכהן – אינה נוכחת. חבר הכנסת ינון אזולאי – מוותר. חברת הכנסת ביטון, את מבקשת לסכם? </w:t>
      </w:r>
    </w:p>
    <w:p w:rsidR="000C657D" w:rsidRDefault="000C657D" w:rsidP="00A9714A">
      <w:pPr>
        <w:ind w:firstLine="0"/>
        <w:rPr>
          <w:rtl/>
          <w:lang w:eastAsia="he-IL"/>
        </w:rPr>
      </w:pPr>
      <w:bookmarkStart w:id="5335" w:name="_ETM_Q16_379387"/>
      <w:bookmarkStart w:id="5336" w:name="_ETM_Q16_379440"/>
      <w:bookmarkStart w:id="5337" w:name="_ETM_Q16_402148"/>
      <w:bookmarkStart w:id="5338" w:name="_ETM_Q16_402628"/>
      <w:bookmarkStart w:id="5339" w:name="_ETM_Q16_402688"/>
      <w:bookmarkEnd w:id="5335"/>
      <w:bookmarkEnd w:id="5336"/>
      <w:bookmarkEnd w:id="5337"/>
      <w:bookmarkEnd w:id="5338"/>
      <w:bookmarkEnd w:id="5339"/>
    </w:p>
    <w:p w:rsidR="000C657D" w:rsidRDefault="000C657D" w:rsidP="00A9714A">
      <w:pPr>
        <w:pStyle w:val="af5"/>
        <w:keepNext/>
        <w:rPr>
          <w:rtl/>
        </w:rPr>
      </w:pPr>
      <w:bookmarkStart w:id="5340" w:name="ET_interruption_6341_13"/>
      <w:r w:rsidRPr="00722F06">
        <w:rPr>
          <w:rStyle w:val="TagStyle"/>
          <w:rtl/>
        </w:rPr>
        <w:t xml:space="preserve"> &lt;&lt; קריאה &gt;&gt;</w:t>
      </w:r>
      <w:r w:rsidRPr="005667CD">
        <w:rPr>
          <w:rStyle w:val="TagStyle"/>
          <w:rtl/>
        </w:rPr>
        <w:t xml:space="preserve"> </w:t>
      </w:r>
      <w:r>
        <w:rPr>
          <w:rtl/>
        </w:rPr>
        <w:t>דבי ביטון (יש עתיד):</w:t>
      </w:r>
      <w:r w:rsidRPr="005667CD">
        <w:rPr>
          <w:rStyle w:val="TagStyle"/>
          <w:rtl/>
        </w:rPr>
        <w:t xml:space="preserve"> </w:t>
      </w:r>
      <w:r w:rsidRPr="00722F06">
        <w:rPr>
          <w:rStyle w:val="TagStyle"/>
          <w:rtl/>
        </w:rPr>
        <w:t>&lt;&lt; קריאה &gt;&gt;</w:t>
      </w:r>
      <w:r>
        <w:rPr>
          <w:rtl/>
        </w:rPr>
        <w:t xml:space="preserve"> </w:t>
      </w:r>
      <w:bookmarkEnd w:id="5340"/>
    </w:p>
    <w:p w:rsidR="000C657D" w:rsidRDefault="000C657D" w:rsidP="007922F9">
      <w:pPr>
        <w:rPr>
          <w:rtl/>
          <w:lang w:eastAsia="he-IL"/>
        </w:rPr>
      </w:pPr>
    </w:p>
    <w:p w:rsidR="000C657D" w:rsidRPr="005667CD" w:rsidRDefault="000C657D" w:rsidP="00A9714A">
      <w:pPr>
        <w:rPr>
          <w:rtl/>
          <w:lang w:eastAsia="he-IL"/>
        </w:rPr>
      </w:pPr>
      <w:r w:rsidRPr="007830F7">
        <w:rPr>
          <w:rFonts w:hint="cs"/>
          <w:rtl/>
          <w:lang w:eastAsia="he-IL"/>
        </w:rPr>
        <w:t>לא.</w:t>
      </w:r>
      <w:r>
        <w:rPr>
          <w:rFonts w:hint="cs"/>
          <w:rtl/>
          <w:lang w:eastAsia="he-IL"/>
        </w:rPr>
        <w:t xml:space="preserve"> </w:t>
      </w:r>
    </w:p>
    <w:p w:rsidR="000C657D" w:rsidRDefault="000C657D" w:rsidP="00A9714A">
      <w:pPr>
        <w:ind w:firstLine="0"/>
        <w:rPr>
          <w:rtl/>
          <w:lang w:eastAsia="he-IL"/>
        </w:rPr>
      </w:pPr>
      <w:bookmarkStart w:id="5341" w:name="_ETM_Q16_402206"/>
      <w:bookmarkEnd w:id="5341"/>
    </w:p>
    <w:p w:rsidR="000C657D" w:rsidRDefault="000C657D" w:rsidP="00A9714A">
      <w:pPr>
        <w:pStyle w:val="af6"/>
        <w:keepNext/>
        <w:rPr>
          <w:rtl/>
        </w:rPr>
      </w:pPr>
      <w:r w:rsidRPr="00722F06">
        <w:rPr>
          <w:rStyle w:val="TagStyle"/>
          <w:rtl/>
        </w:rPr>
        <w:t xml:space="preserve"> &lt;&lt; יור &gt;&gt;</w:t>
      </w:r>
      <w:r w:rsidRPr="009B4DCF">
        <w:rPr>
          <w:rStyle w:val="TagStyle"/>
          <w:rtl/>
        </w:rPr>
        <w:t xml:space="preserve"> </w:t>
      </w:r>
      <w:r>
        <w:rPr>
          <w:rtl/>
        </w:rPr>
        <w:t>היו"ר משה טור פז:</w:t>
      </w:r>
      <w:r w:rsidRPr="009B4DCF">
        <w:rPr>
          <w:rStyle w:val="TagStyle"/>
          <w:rtl/>
        </w:rPr>
        <w:t xml:space="preserve"> </w:t>
      </w:r>
      <w:r w:rsidRPr="00722F06">
        <w:rPr>
          <w:rStyle w:val="TagStyle"/>
          <w:rtl/>
        </w:rPr>
        <w:t>&lt;&lt; יור &gt;&gt;</w:t>
      </w:r>
      <w:r>
        <w:rPr>
          <w:rtl/>
        </w:rPr>
        <w:t xml:space="preserve"> </w:t>
      </w:r>
    </w:p>
    <w:p w:rsidR="000C657D" w:rsidRDefault="000C657D" w:rsidP="007922F9">
      <w:pPr>
        <w:rPr>
          <w:rtl/>
          <w:lang w:eastAsia="he-IL"/>
        </w:rPr>
      </w:pPr>
    </w:p>
    <w:p w:rsidR="000C657D" w:rsidRDefault="000C657D" w:rsidP="00A9714A">
      <w:pPr>
        <w:rPr>
          <w:rtl/>
          <w:lang w:eastAsia="he-IL"/>
        </w:rPr>
      </w:pPr>
      <w:r w:rsidRPr="007830F7">
        <w:rPr>
          <w:rFonts w:hint="cs"/>
          <w:rtl/>
          <w:lang w:eastAsia="he-IL"/>
        </w:rPr>
        <w:t xml:space="preserve">אם כך, אנחנו עוברים להצבעה. </w:t>
      </w:r>
      <w:bookmarkStart w:id="5342" w:name="_ETM_Q16_407667"/>
      <w:bookmarkEnd w:id="5342"/>
      <w:r w:rsidRPr="007830F7">
        <w:rPr>
          <w:rFonts w:hint="cs"/>
          <w:rtl/>
          <w:lang w:eastAsia="he-IL"/>
        </w:rPr>
        <w:t xml:space="preserve">חבריי חברי הכנסת, </w:t>
      </w:r>
      <w:r>
        <w:rPr>
          <w:rFonts w:hint="cs"/>
          <w:rtl/>
          <w:lang w:eastAsia="he-IL"/>
        </w:rPr>
        <w:t>א</w:t>
      </w:r>
      <w:r w:rsidRPr="007830F7">
        <w:rPr>
          <w:rFonts w:hint="cs"/>
          <w:rtl/>
          <w:lang w:eastAsia="he-IL"/>
        </w:rPr>
        <w:t>נא תפסו את מקומותיכם. אנחנו</w:t>
      </w:r>
      <w:bookmarkStart w:id="5343" w:name="_ETM_Q16_410316"/>
      <w:bookmarkEnd w:id="5343"/>
      <w:r w:rsidRPr="007830F7">
        <w:rPr>
          <w:rFonts w:hint="cs"/>
          <w:rtl/>
          <w:lang w:eastAsia="he-IL"/>
        </w:rPr>
        <w:t xml:space="preserve"> מצביעים על הצעת חוק </w:t>
      </w:r>
      <w:r w:rsidRPr="007830F7">
        <w:rPr>
          <w:rtl/>
          <w:lang w:eastAsia="he-IL"/>
        </w:rPr>
        <w:t>משפחות חיילים שנספו במערכה (תגמולים ושיקום)</w:t>
      </w:r>
      <w:r>
        <w:rPr>
          <w:rFonts w:hint="cs"/>
          <w:rtl/>
          <w:lang w:eastAsia="he-IL"/>
        </w:rPr>
        <w:t xml:space="preserve"> </w:t>
      </w:r>
      <w:r w:rsidRPr="007830F7">
        <w:rPr>
          <w:rtl/>
          <w:lang w:eastAsia="he-IL"/>
        </w:rPr>
        <w:t>(תיקון מס' 46)</w:t>
      </w:r>
      <w:r>
        <w:rPr>
          <w:rFonts w:hint="cs"/>
          <w:rtl/>
          <w:lang w:eastAsia="he-IL"/>
        </w:rPr>
        <w:t xml:space="preserve"> </w:t>
      </w:r>
      <w:r w:rsidRPr="007830F7">
        <w:rPr>
          <w:rtl/>
          <w:lang w:eastAsia="he-IL"/>
        </w:rPr>
        <w:t>(איסור פיטורים של בן משפחה בשנת השכול הראשונה), התשפ"ה–2024</w:t>
      </w:r>
      <w:r w:rsidRPr="007830F7">
        <w:rPr>
          <w:rFonts w:hint="cs"/>
          <w:rtl/>
          <w:lang w:eastAsia="he-IL"/>
        </w:rPr>
        <w:t>, של</w:t>
      </w:r>
      <w:r>
        <w:rPr>
          <w:rFonts w:hint="cs"/>
          <w:rtl/>
          <w:lang w:eastAsia="he-IL"/>
        </w:rPr>
        <w:t xml:space="preserve"> חברת הכנסת דבי </w:t>
      </w:r>
      <w:bookmarkStart w:id="5344" w:name="_ETM_Q16_424613"/>
      <w:bookmarkEnd w:id="5344"/>
      <w:r>
        <w:rPr>
          <w:rFonts w:hint="cs"/>
          <w:rtl/>
          <w:lang w:eastAsia="he-IL"/>
        </w:rPr>
        <w:t xml:space="preserve">ביטון, בקריאה ראשונה. הצבעה. </w:t>
      </w:r>
    </w:p>
    <w:p w:rsidR="000C657D" w:rsidRDefault="000C657D" w:rsidP="00A9714A">
      <w:pPr>
        <w:rPr>
          <w:rtl/>
          <w:lang w:eastAsia="he-IL"/>
        </w:rPr>
      </w:pPr>
    </w:p>
    <w:p w:rsidR="000C657D" w:rsidRDefault="000C657D" w:rsidP="00A9714A">
      <w:pPr>
        <w:pStyle w:val="af1"/>
        <w:keepNext/>
        <w:rPr>
          <w:rtl/>
          <w:lang w:eastAsia="he-IL"/>
        </w:rPr>
      </w:pPr>
      <w:r>
        <w:rPr>
          <w:rtl/>
          <w:lang w:eastAsia="he-IL"/>
        </w:rPr>
        <w:t>הצבעה מס'</w:t>
      </w:r>
      <w:r>
        <w:rPr>
          <w:rFonts w:hint="cs"/>
          <w:rtl/>
          <w:lang w:eastAsia="he-IL"/>
        </w:rPr>
        <w:t xml:space="preserve"> 3</w:t>
      </w:r>
    </w:p>
    <w:p w:rsidR="000C657D" w:rsidRDefault="000C657D" w:rsidP="00A9714A">
      <w:pPr>
        <w:pStyle w:val="--"/>
        <w:keepNext/>
        <w:rPr>
          <w:rtl/>
          <w:lang w:eastAsia="he-IL"/>
        </w:rPr>
      </w:pPr>
    </w:p>
    <w:p w:rsidR="000C657D" w:rsidRDefault="000C657D" w:rsidP="00A9714A">
      <w:pPr>
        <w:pStyle w:val="--"/>
        <w:keepNext/>
        <w:rPr>
          <w:rtl/>
          <w:lang w:eastAsia="he-IL"/>
        </w:rPr>
      </w:pPr>
      <w:r>
        <w:rPr>
          <w:rtl/>
          <w:lang w:eastAsia="he-IL"/>
        </w:rPr>
        <w:t>בעד ההצעה להעביר את הצעת החוק לוועדה –</w:t>
      </w:r>
      <w:r>
        <w:rPr>
          <w:rFonts w:hint="cs"/>
          <w:rtl/>
          <w:lang w:eastAsia="he-IL"/>
        </w:rPr>
        <w:t xml:space="preserve"> 8</w:t>
      </w:r>
    </w:p>
    <w:p w:rsidR="000C657D" w:rsidRDefault="000C657D" w:rsidP="00A9714A">
      <w:pPr>
        <w:pStyle w:val="--"/>
        <w:keepNext/>
        <w:rPr>
          <w:rtl/>
          <w:lang w:eastAsia="he-IL"/>
        </w:rPr>
      </w:pPr>
      <w:r>
        <w:rPr>
          <w:rtl/>
          <w:lang w:eastAsia="he-IL"/>
        </w:rPr>
        <w:t xml:space="preserve">נגד – </w:t>
      </w:r>
      <w:r>
        <w:rPr>
          <w:rFonts w:hint="cs"/>
          <w:rtl/>
          <w:lang w:eastAsia="he-IL"/>
        </w:rPr>
        <w:t>אין</w:t>
      </w:r>
    </w:p>
    <w:p w:rsidR="000C657D" w:rsidRDefault="000C657D" w:rsidP="00A9714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C657D" w:rsidRPr="005667CD" w:rsidRDefault="000C657D" w:rsidP="00A9714A">
      <w:pPr>
        <w:pStyle w:val="af2"/>
        <w:rPr>
          <w:rtl/>
          <w:lang w:eastAsia="he-IL"/>
        </w:rPr>
      </w:pPr>
      <w:r>
        <w:rPr>
          <w:rtl/>
          <w:lang w:eastAsia="he-IL"/>
        </w:rPr>
        <w:t>ההצעה להעביר את הצעת חוק</w:t>
      </w:r>
      <w:r w:rsidRPr="003A0A80">
        <w:rPr>
          <w:rtl/>
        </w:rPr>
        <w:t xml:space="preserve"> </w:t>
      </w:r>
      <w:r w:rsidRPr="003A0A80">
        <w:rPr>
          <w:rtl/>
          <w:lang w:eastAsia="he-IL"/>
        </w:rPr>
        <w:t>משפחות חיילים שנספו במערכה (תגמולים ושיקום)</w:t>
      </w:r>
      <w:r>
        <w:rPr>
          <w:rFonts w:hint="cs"/>
          <w:rtl/>
          <w:lang w:eastAsia="he-IL"/>
        </w:rPr>
        <w:t xml:space="preserve"> </w:t>
      </w:r>
      <w:r w:rsidRPr="003A0A80">
        <w:rPr>
          <w:rtl/>
          <w:lang w:eastAsia="he-IL"/>
        </w:rPr>
        <w:t>(תיקון מס' 46)</w:t>
      </w:r>
      <w:r>
        <w:rPr>
          <w:rFonts w:hint="cs"/>
          <w:rtl/>
          <w:lang w:eastAsia="he-IL"/>
        </w:rPr>
        <w:t xml:space="preserve"> </w:t>
      </w:r>
      <w:r w:rsidRPr="003A0A80">
        <w:rPr>
          <w:rtl/>
          <w:lang w:eastAsia="he-IL"/>
        </w:rPr>
        <w:t>(איסור פיטורים של בן משפחה בשנת השכול הראשונה), התשפ"ה–2024,</w:t>
      </w:r>
      <w:r>
        <w:rPr>
          <w:rFonts w:hint="cs"/>
          <w:rtl/>
          <w:lang w:eastAsia="he-IL"/>
        </w:rPr>
        <w:t xml:space="preserve"> לוועדת העבודה והרווחה נתקבלה.</w:t>
      </w:r>
    </w:p>
    <w:p w:rsidR="000C657D" w:rsidRDefault="000C657D" w:rsidP="00A9714A">
      <w:pPr>
        <w:rPr>
          <w:rtl/>
          <w:lang w:eastAsia="he-IL"/>
        </w:rPr>
      </w:pPr>
    </w:p>
    <w:p w:rsidR="000C657D" w:rsidRDefault="000C657D" w:rsidP="00A9714A">
      <w:pPr>
        <w:pStyle w:val="af6"/>
        <w:keepNext/>
        <w:rPr>
          <w:rtl/>
        </w:rPr>
      </w:pPr>
      <w:r w:rsidRPr="00722F06">
        <w:rPr>
          <w:rStyle w:val="TagStyle"/>
          <w:rtl/>
        </w:rPr>
        <w:t xml:space="preserve"> &lt;&lt; יור &gt;&gt;</w:t>
      </w:r>
      <w:r w:rsidRPr="003A0A80">
        <w:rPr>
          <w:rStyle w:val="TagStyle"/>
          <w:rtl/>
        </w:rPr>
        <w:t xml:space="preserve"> </w:t>
      </w:r>
      <w:r>
        <w:rPr>
          <w:rtl/>
        </w:rPr>
        <w:t>היו"ר משה טור פז:</w:t>
      </w:r>
      <w:r w:rsidRPr="003A0A80">
        <w:rPr>
          <w:rStyle w:val="TagStyle"/>
          <w:rtl/>
        </w:rPr>
        <w:t xml:space="preserve"> </w:t>
      </w:r>
      <w:r w:rsidRPr="00722F06">
        <w:rPr>
          <w:rStyle w:val="TagStyle"/>
          <w:rtl/>
        </w:rPr>
        <w:t>&lt;&lt; יור &gt;&gt;</w:t>
      </w:r>
      <w:r>
        <w:rPr>
          <w:rtl/>
        </w:rPr>
        <w:t xml:space="preserve"> </w:t>
      </w:r>
    </w:p>
    <w:p w:rsidR="000C657D" w:rsidRDefault="000C657D" w:rsidP="007922F9">
      <w:pPr>
        <w:rPr>
          <w:rtl/>
          <w:lang w:eastAsia="he-IL"/>
        </w:rPr>
      </w:pPr>
    </w:p>
    <w:p w:rsidR="000C657D" w:rsidRDefault="000C657D" w:rsidP="00A9714A">
      <w:pPr>
        <w:rPr>
          <w:rtl/>
          <w:lang w:eastAsia="he-IL"/>
        </w:rPr>
      </w:pPr>
      <w:r>
        <w:rPr>
          <w:rFonts w:hint="cs"/>
          <w:rtl/>
          <w:lang w:eastAsia="he-IL"/>
        </w:rPr>
        <w:t xml:space="preserve">בעד – שמונה, אין נגד, אין נמנעים. אני קובע כי הצעת </w:t>
      </w:r>
      <w:bookmarkStart w:id="5345" w:name="_ETM_Q16_440799"/>
      <w:bookmarkEnd w:id="5345"/>
      <w:r>
        <w:rPr>
          <w:rFonts w:hint="cs"/>
          <w:rtl/>
          <w:lang w:eastAsia="he-IL"/>
        </w:rPr>
        <w:t xml:space="preserve">חוק </w:t>
      </w:r>
      <w:r w:rsidRPr="003A0A80">
        <w:rPr>
          <w:rtl/>
          <w:lang w:eastAsia="he-IL"/>
        </w:rPr>
        <w:t>משפחות חיילים שנספו במערכה</w:t>
      </w:r>
      <w:r>
        <w:rPr>
          <w:rFonts w:hint="cs"/>
          <w:rtl/>
          <w:lang w:eastAsia="he-IL"/>
        </w:rPr>
        <w:t>,</w:t>
      </w:r>
      <w:r w:rsidRPr="003A0A80">
        <w:rPr>
          <w:rtl/>
          <w:lang w:eastAsia="he-IL"/>
        </w:rPr>
        <w:t xml:space="preserve"> התשפ"ה–2024,</w:t>
      </w:r>
      <w:r>
        <w:rPr>
          <w:rFonts w:hint="cs"/>
          <w:rtl/>
          <w:lang w:eastAsia="he-IL"/>
        </w:rPr>
        <w:t xml:space="preserve"> אושרה בקריאה הראשונה ותחזור לדיון בוועדת </w:t>
      </w:r>
      <w:bookmarkStart w:id="5346" w:name="_ETM_Q16_449725"/>
      <w:bookmarkEnd w:id="5346"/>
      <w:r>
        <w:rPr>
          <w:rFonts w:hint="cs"/>
          <w:rtl/>
          <w:lang w:eastAsia="he-IL"/>
        </w:rPr>
        <w:t xml:space="preserve">העבודה והרווחה לצורך הכנתה לקריאה השנייה והשלישית. </w:t>
      </w:r>
    </w:p>
    <w:p w:rsidR="000C657D" w:rsidRDefault="000C657D" w:rsidP="00A9714A">
      <w:pPr>
        <w:rPr>
          <w:rtl/>
          <w:lang w:eastAsia="he-IL"/>
        </w:rPr>
      </w:pPr>
    </w:p>
    <w:p w:rsidR="000C657D" w:rsidRDefault="000C657D" w:rsidP="00A9714A">
      <w:pPr>
        <w:rPr>
          <w:rtl/>
          <w:lang w:eastAsia="he-IL"/>
        </w:rPr>
      </w:pPr>
      <w:r>
        <w:rPr>
          <w:rFonts w:hint="cs"/>
          <w:rtl/>
          <w:lang w:eastAsia="he-IL"/>
        </w:rPr>
        <w:t xml:space="preserve">אנחנו עוברים להצבעה על הצעת חוק משפחות חיילים שנספו </w:t>
      </w:r>
      <w:bookmarkStart w:id="5347" w:name="_ETM_Q16_453170"/>
      <w:bookmarkEnd w:id="5347"/>
      <w:r>
        <w:rPr>
          <w:rFonts w:hint="cs"/>
          <w:rtl/>
          <w:lang w:eastAsia="he-IL"/>
        </w:rPr>
        <w:t xml:space="preserve">במערכה, התשפ"ד–2024, של חברת הכנסת פנינה תמנו, בקריאה </w:t>
      </w:r>
      <w:bookmarkStart w:id="5348" w:name="_ETM_Q16_458376"/>
      <w:bookmarkEnd w:id="5348"/>
      <w:r>
        <w:rPr>
          <w:rFonts w:hint="cs"/>
          <w:rtl/>
          <w:lang w:eastAsia="he-IL"/>
        </w:rPr>
        <w:t>הטרומית. הצבעה.</w:t>
      </w:r>
    </w:p>
    <w:p w:rsidR="000C657D" w:rsidRDefault="000C657D" w:rsidP="00A9714A">
      <w:pPr>
        <w:rPr>
          <w:rtl/>
          <w:lang w:eastAsia="he-IL"/>
        </w:rPr>
      </w:pPr>
      <w:bookmarkStart w:id="5349" w:name="_ETM_Q16_469743"/>
      <w:bookmarkStart w:id="5350" w:name="_ETM_Q16_469805"/>
      <w:bookmarkEnd w:id="5349"/>
      <w:bookmarkEnd w:id="5350"/>
    </w:p>
    <w:p w:rsidR="000C657D" w:rsidRDefault="000C657D" w:rsidP="00A9714A">
      <w:pPr>
        <w:pStyle w:val="af1"/>
        <w:keepNext/>
        <w:rPr>
          <w:rtl/>
          <w:lang w:eastAsia="he-IL"/>
        </w:rPr>
      </w:pPr>
      <w:bookmarkStart w:id="5351" w:name="_ETM_Q16_462280"/>
      <w:bookmarkStart w:id="5352" w:name="_ETM_Q16_462337"/>
      <w:bookmarkStart w:id="5353" w:name="_ETM_Q16_465894"/>
      <w:bookmarkEnd w:id="5351"/>
      <w:bookmarkEnd w:id="5352"/>
      <w:bookmarkEnd w:id="5353"/>
      <w:r>
        <w:rPr>
          <w:rtl/>
          <w:lang w:eastAsia="he-IL"/>
        </w:rPr>
        <w:t>הצבעה מס'</w:t>
      </w:r>
      <w:r>
        <w:rPr>
          <w:rFonts w:hint="cs"/>
          <w:rtl/>
          <w:lang w:eastAsia="he-IL"/>
        </w:rPr>
        <w:t xml:space="preserve"> 4</w:t>
      </w:r>
    </w:p>
    <w:p w:rsidR="000C657D" w:rsidRDefault="000C657D" w:rsidP="00A9714A">
      <w:pPr>
        <w:pStyle w:val="--"/>
        <w:keepNext/>
        <w:rPr>
          <w:rtl/>
          <w:lang w:eastAsia="he-IL"/>
        </w:rPr>
      </w:pPr>
    </w:p>
    <w:p w:rsidR="000C657D" w:rsidRDefault="000C657D" w:rsidP="00A9714A">
      <w:pPr>
        <w:pStyle w:val="--"/>
        <w:keepNext/>
        <w:rPr>
          <w:rtl/>
          <w:lang w:eastAsia="he-IL"/>
        </w:rPr>
      </w:pPr>
      <w:r>
        <w:rPr>
          <w:rtl/>
          <w:lang w:eastAsia="he-IL"/>
        </w:rPr>
        <w:t>בעד ההצעה להעביר את הצעת החוק לוועדה –</w:t>
      </w:r>
      <w:r>
        <w:rPr>
          <w:rFonts w:hint="cs"/>
          <w:rtl/>
          <w:lang w:eastAsia="he-IL"/>
        </w:rPr>
        <w:t xml:space="preserve"> 10</w:t>
      </w:r>
    </w:p>
    <w:p w:rsidR="000C657D" w:rsidRDefault="000C657D" w:rsidP="00A9714A">
      <w:pPr>
        <w:pStyle w:val="--"/>
        <w:keepNext/>
        <w:rPr>
          <w:rtl/>
          <w:lang w:eastAsia="he-IL"/>
        </w:rPr>
      </w:pPr>
      <w:r>
        <w:rPr>
          <w:rtl/>
          <w:lang w:eastAsia="he-IL"/>
        </w:rPr>
        <w:t xml:space="preserve">נגד – </w:t>
      </w:r>
      <w:r>
        <w:rPr>
          <w:rFonts w:hint="cs"/>
          <w:rtl/>
          <w:lang w:eastAsia="he-IL"/>
        </w:rPr>
        <w:t>אין</w:t>
      </w:r>
    </w:p>
    <w:p w:rsidR="000C657D" w:rsidRDefault="000C657D" w:rsidP="00A9714A">
      <w:pPr>
        <w:pStyle w:val="--"/>
        <w:keepNext/>
        <w:rPr>
          <w:rtl/>
          <w:lang w:eastAsia="he-IL"/>
        </w:rPr>
      </w:pPr>
      <w:r>
        <w:rPr>
          <w:rtl/>
          <w:lang w:eastAsia="he-IL"/>
        </w:rPr>
        <w:t xml:space="preserve">נמנעים – </w:t>
      </w:r>
      <w:r>
        <w:rPr>
          <w:rFonts w:hint="cs"/>
          <w:rtl/>
          <w:lang w:eastAsia="he-IL"/>
        </w:rPr>
        <w:t>אין</w:t>
      </w:r>
    </w:p>
    <w:p w:rsidR="000C657D" w:rsidRDefault="000C657D" w:rsidP="00A9714A">
      <w:pPr>
        <w:pStyle w:val="af2"/>
        <w:rPr>
          <w:rtl/>
          <w:lang w:eastAsia="he-IL"/>
        </w:rPr>
      </w:pPr>
      <w:r>
        <w:rPr>
          <w:rtl/>
          <w:lang w:eastAsia="he-IL"/>
        </w:rPr>
        <w:t>ההצעה להעביר את הצעת חוק</w:t>
      </w:r>
      <w:bookmarkStart w:id="5354" w:name="_ETM_Q16_469286"/>
      <w:bookmarkEnd w:id="5354"/>
      <w:r>
        <w:rPr>
          <w:rFonts w:hint="cs"/>
          <w:rtl/>
          <w:lang w:eastAsia="he-IL"/>
        </w:rPr>
        <w:t xml:space="preserve"> הצעת חוק </w:t>
      </w:r>
      <w:r w:rsidRPr="009B642A">
        <w:rPr>
          <w:rtl/>
          <w:lang w:eastAsia="he-IL"/>
        </w:rPr>
        <w:t xml:space="preserve">הצעת חוק משפחות חיילים שנספו במערכה (תגמולים ושיקום) (תיקון </w:t>
      </w:r>
      <w:r>
        <w:rPr>
          <w:rFonts w:hint="cs"/>
          <w:rtl/>
          <w:lang w:eastAsia="he-IL"/>
        </w:rPr>
        <w:t xml:space="preserve">– </w:t>
      </w:r>
      <w:r w:rsidRPr="009B642A">
        <w:rPr>
          <w:rtl/>
          <w:lang w:eastAsia="he-IL"/>
        </w:rPr>
        <w:t xml:space="preserve">איסור פיטורים של בן </w:t>
      </w:r>
      <w:r>
        <w:rPr>
          <w:rtl/>
          <w:lang w:eastAsia="he-IL"/>
        </w:rPr>
        <w:t>משפחה בשנת השכול הראשונה), התשפ</w:t>
      </w:r>
      <w:r>
        <w:rPr>
          <w:rFonts w:hint="cs"/>
          <w:rtl/>
          <w:lang w:eastAsia="he-IL"/>
        </w:rPr>
        <w:t>"</w:t>
      </w:r>
      <w:r w:rsidRPr="009B642A">
        <w:rPr>
          <w:rtl/>
          <w:lang w:eastAsia="he-IL"/>
        </w:rPr>
        <w:t>ד</w:t>
      </w:r>
      <w:r>
        <w:rPr>
          <w:rFonts w:hint="cs"/>
          <w:rtl/>
          <w:lang w:eastAsia="he-IL"/>
        </w:rPr>
        <w:t>–</w:t>
      </w:r>
      <w:r w:rsidRPr="009B642A">
        <w:rPr>
          <w:rtl/>
          <w:lang w:eastAsia="he-IL"/>
        </w:rPr>
        <w:t>2024</w:t>
      </w:r>
      <w:r>
        <w:rPr>
          <w:rFonts w:hint="cs"/>
          <w:rtl/>
          <w:lang w:eastAsia="he-IL"/>
        </w:rPr>
        <w:t xml:space="preserve"> לוועדת העבודה והרווחה נתקבלה.</w:t>
      </w:r>
    </w:p>
    <w:p w:rsidR="000C657D" w:rsidRDefault="000C657D" w:rsidP="00A9714A">
      <w:pPr>
        <w:ind w:firstLine="0"/>
        <w:rPr>
          <w:rtl/>
          <w:lang w:eastAsia="he-IL"/>
        </w:rPr>
      </w:pPr>
      <w:bookmarkStart w:id="5355" w:name="_ETM_Q16_475481"/>
      <w:bookmarkStart w:id="5356" w:name="_ETM_Q16_475569"/>
      <w:bookmarkStart w:id="5357" w:name="_ETM_Q16_475597"/>
      <w:bookmarkStart w:id="5358" w:name="_ETM_Q16_475655"/>
      <w:bookmarkEnd w:id="5355"/>
      <w:bookmarkEnd w:id="5356"/>
      <w:bookmarkEnd w:id="5357"/>
      <w:bookmarkEnd w:id="5358"/>
    </w:p>
    <w:p w:rsidR="000C657D" w:rsidRDefault="000C657D" w:rsidP="00A9714A">
      <w:pPr>
        <w:pStyle w:val="af6"/>
        <w:keepNext/>
        <w:rPr>
          <w:rtl/>
        </w:rPr>
      </w:pPr>
      <w:r w:rsidRPr="00722F06">
        <w:rPr>
          <w:rStyle w:val="TagStyle"/>
          <w:rtl/>
        </w:rPr>
        <w:t xml:space="preserve"> &lt;&lt; יור &gt;&gt;</w:t>
      </w:r>
      <w:r w:rsidRPr="003A0A80">
        <w:rPr>
          <w:rStyle w:val="TagStyle"/>
          <w:rtl/>
        </w:rPr>
        <w:t xml:space="preserve"> </w:t>
      </w:r>
      <w:r>
        <w:rPr>
          <w:rtl/>
        </w:rPr>
        <w:t>היו"ר משה טור פז:</w:t>
      </w:r>
      <w:r w:rsidRPr="003A0A80">
        <w:rPr>
          <w:rStyle w:val="TagStyle"/>
          <w:rtl/>
        </w:rPr>
        <w:t xml:space="preserve"> </w:t>
      </w:r>
      <w:r w:rsidRPr="00722F06">
        <w:rPr>
          <w:rStyle w:val="TagStyle"/>
          <w:rtl/>
        </w:rPr>
        <w:t>&lt;&lt; יור &gt;&gt;</w:t>
      </w:r>
      <w:r>
        <w:rPr>
          <w:rtl/>
        </w:rPr>
        <w:t xml:space="preserve"> </w:t>
      </w:r>
    </w:p>
    <w:p w:rsidR="000C657D" w:rsidRDefault="000C657D" w:rsidP="007922F9">
      <w:pPr>
        <w:rPr>
          <w:rtl/>
          <w:lang w:eastAsia="he-IL"/>
        </w:rPr>
      </w:pPr>
    </w:p>
    <w:p w:rsidR="000C657D" w:rsidRDefault="000C657D" w:rsidP="00A9714A">
      <w:pPr>
        <w:rPr>
          <w:rtl/>
          <w:lang w:eastAsia="he-IL"/>
        </w:rPr>
      </w:pPr>
      <w:bookmarkStart w:id="5359" w:name="_ETM_Q16_476909"/>
      <w:bookmarkEnd w:id="5359"/>
      <w:r>
        <w:rPr>
          <w:rFonts w:hint="cs"/>
          <w:rtl/>
          <w:lang w:eastAsia="he-IL"/>
        </w:rPr>
        <w:t>בעד – עשרה, אין נגד</w:t>
      </w:r>
      <w:bookmarkStart w:id="5360" w:name="_ETM_Q16_479604"/>
      <w:bookmarkEnd w:id="5360"/>
      <w:r>
        <w:rPr>
          <w:rFonts w:hint="cs"/>
          <w:rtl/>
          <w:lang w:eastAsia="he-IL"/>
        </w:rPr>
        <w:t xml:space="preserve">, אין נמנעים. אני קובע כי הצעת חוק משפחות </w:t>
      </w:r>
      <w:bookmarkStart w:id="5361" w:name="_ETM_Q16_481962"/>
      <w:bookmarkEnd w:id="5361"/>
      <w:r>
        <w:rPr>
          <w:rFonts w:hint="cs"/>
          <w:rtl/>
          <w:lang w:eastAsia="he-IL"/>
        </w:rPr>
        <w:t xml:space="preserve">חיילים שנספו במערכה, התשפ"ד–2024, של חברת הכנסת פנינה תמנו, </w:t>
      </w:r>
      <w:bookmarkStart w:id="5362" w:name="_ETM_Q16_487385"/>
      <w:bookmarkEnd w:id="5362"/>
      <w:r>
        <w:rPr>
          <w:rFonts w:hint="cs"/>
          <w:rtl/>
          <w:lang w:eastAsia="he-IL"/>
        </w:rPr>
        <w:t xml:space="preserve">אושרה בקריאה הטרומית ותעבור לדיון בוועדת העבודה והרווחה </w:t>
      </w:r>
      <w:bookmarkStart w:id="5363" w:name="_ETM_Q16_489204"/>
      <w:bookmarkEnd w:id="5363"/>
      <w:r>
        <w:rPr>
          <w:rFonts w:hint="cs"/>
          <w:rtl/>
          <w:lang w:eastAsia="he-IL"/>
        </w:rPr>
        <w:t>לצורך הכנתה לקריאה הראשונה.</w:t>
      </w:r>
    </w:p>
    <w:p w:rsidR="007922F9" w:rsidRDefault="007922F9" w:rsidP="00A9714A">
      <w:pPr>
        <w:rPr>
          <w:rtl/>
          <w:lang w:eastAsia="he-IL"/>
        </w:rPr>
      </w:pPr>
    </w:p>
    <w:p w:rsidR="00712F2D" w:rsidRDefault="00712F2D" w:rsidP="00A9714A">
      <w:pPr>
        <w:rPr>
          <w:rtl/>
          <w:lang w:eastAsia="he-IL"/>
        </w:rPr>
      </w:pPr>
    </w:p>
    <w:p w:rsidR="000C657D" w:rsidRDefault="000C657D" w:rsidP="00A9714A">
      <w:pPr>
        <w:pStyle w:val="a6"/>
        <w:rPr>
          <w:rtl/>
          <w:lang w:eastAsia="he-IL"/>
        </w:rPr>
      </w:pPr>
      <w:bookmarkStart w:id="5364" w:name="_ETM_Q16_496104"/>
      <w:bookmarkStart w:id="5365" w:name="_ETM_Q16_496186"/>
      <w:bookmarkStart w:id="5366" w:name="_ETM_Q16_496568"/>
      <w:bookmarkStart w:id="5367" w:name="_ETM_Q16_496635"/>
      <w:bookmarkStart w:id="5368" w:name="_ETM_Q16_452611"/>
      <w:bookmarkStart w:id="5369" w:name="_ETM_Q16_452682"/>
      <w:bookmarkStart w:id="5370" w:name="_ETM_Q16_452723"/>
      <w:bookmarkStart w:id="5371" w:name="_ETM_Q16_452780"/>
      <w:bookmarkStart w:id="5372" w:name="ET_subject_הודעות_ועדת_הכנסת_18"/>
      <w:bookmarkEnd w:id="5364"/>
      <w:bookmarkEnd w:id="5365"/>
      <w:bookmarkEnd w:id="5366"/>
      <w:bookmarkEnd w:id="5367"/>
      <w:bookmarkEnd w:id="5368"/>
      <w:bookmarkEnd w:id="5369"/>
      <w:bookmarkEnd w:id="5370"/>
      <w:bookmarkEnd w:id="5371"/>
      <w:r w:rsidRPr="009B642A">
        <w:rPr>
          <w:rStyle w:val="TagStyle"/>
          <w:rtl/>
        </w:rPr>
        <w:t xml:space="preserve">&lt;&lt; נושא &gt;&gt; </w:t>
      </w:r>
      <w:bookmarkStart w:id="5373" w:name="_Toc184762186"/>
      <w:r>
        <w:rPr>
          <w:rtl/>
          <w:lang w:eastAsia="he-IL"/>
        </w:rPr>
        <w:t>הודעות ועדת הכנסת</w:t>
      </w:r>
      <w:bookmarkEnd w:id="5373"/>
      <w:r w:rsidRPr="009B642A">
        <w:rPr>
          <w:rStyle w:val="TagStyle"/>
          <w:rtl/>
        </w:rPr>
        <w:t xml:space="preserve"> &lt;&lt; נושא &gt;&gt;</w:t>
      </w:r>
      <w:r>
        <w:rPr>
          <w:rtl/>
          <w:lang w:eastAsia="he-IL"/>
        </w:rPr>
        <w:t xml:space="preserve">  </w:t>
      </w:r>
      <w:bookmarkEnd w:id="5372"/>
    </w:p>
    <w:p w:rsidR="000C657D" w:rsidRPr="009B642A" w:rsidRDefault="000C657D" w:rsidP="00A9714A">
      <w:pPr>
        <w:rPr>
          <w:rtl/>
          <w:lang w:eastAsia="he-IL"/>
        </w:rPr>
      </w:pPr>
    </w:p>
    <w:p w:rsidR="000C657D" w:rsidRDefault="000C657D" w:rsidP="00A9714A">
      <w:pPr>
        <w:pStyle w:val="af6"/>
        <w:keepNext/>
        <w:rPr>
          <w:rtl/>
        </w:rPr>
      </w:pPr>
      <w:r w:rsidRPr="00722F06">
        <w:rPr>
          <w:rStyle w:val="TagStyle"/>
          <w:rtl/>
        </w:rPr>
        <w:t xml:space="preserve"> &lt;&lt; יור &gt;&gt;</w:t>
      </w:r>
      <w:r w:rsidRPr="00B15D9C">
        <w:rPr>
          <w:rStyle w:val="TagStyle"/>
          <w:rtl/>
        </w:rPr>
        <w:t xml:space="preserve"> </w:t>
      </w:r>
      <w:r>
        <w:rPr>
          <w:rtl/>
        </w:rPr>
        <w:t>היו"ר משה טור פז:</w:t>
      </w:r>
      <w:r w:rsidRPr="00B15D9C">
        <w:rPr>
          <w:rStyle w:val="TagStyle"/>
          <w:rtl/>
        </w:rPr>
        <w:t xml:space="preserve"> </w:t>
      </w:r>
      <w:r w:rsidRPr="00722F06">
        <w:rPr>
          <w:rStyle w:val="TagStyle"/>
          <w:rtl/>
        </w:rPr>
        <w:t>&lt;&lt; יור &gt;&gt;</w:t>
      </w:r>
      <w:r>
        <w:rPr>
          <w:rtl/>
        </w:rPr>
        <w:t xml:space="preserve"> </w:t>
      </w:r>
    </w:p>
    <w:p w:rsidR="000C657D" w:rsidRDefault="000C657D" w:rsidP="007922F9">
      <w:pPr>
        <w:rPr>
          <w:rtl/>
          <w:lang w:eastAsia="he-IL"/>
        </w:rPr>
      </w:pPr>
    </w:p>
    <w:p w:rsidR="000C657D" w:rsidRDefault="000C657D" w:rsidP="00A9714A">
      <w:pPr>
        <w:rPr>
          <w:rtl/>
          <w:lang w:eastAsia="he-IL"/>
        </w:rPr>
      </w:pPr>
      <w:r>
        <w:rPr>
          <w:rFonts w:hint="cs"/>
          <w:rtl/>
          <w:lang w:eastAsia="he-IL"/>
        </w:rPr>
        <w:t>חבריי חברי הכנ</w:t>
      </w:r>
      <w:bookmarkStart w:id="5374" w:name="_ETM_Q16_494442"/>
      <w:bookmarkEnd w:id="5374"/>
      <w:r>
        <w:rPr>
          <w:rFonts w:hint="cs"/>
          <w:rtl/>
          <w:lang w:eastAsia="he-IL"/>
        </w:rPr>
        <w:t xml:space="preserve">סת, תם סדר-היום. </w:t>
      </w:r>
    </w:p>
    <w:p w:rsidR="000C657D" w:rsidRDefault="000C657D" w:rsidP="00A9714A">
      <w:pPr>
        <w:ind w:firstLine="0"/>
        <w:rPr>
          <w:rtl/>
          <w:lang w:eastAsia="he-IL"/>
        </w:rPr>
      </w:pPr>
      <w:bookmarkStart w:id="5375" w:name="_ETM_Q16_494486"/>
      <w:bookmarkStart w:id="5376" w:name="_ETM_Q16_494547"/>
      <w:bookmarkStart w:id="5377" w:name="_ETM_Q16_494582"/>
      <w:bookmarkStart w:id="5378" w:name="_ETM_Q16_494672"/>
      <w:bookmarkEnd w:id="5375"/>
      <w:bookmarkEnd w:id="5376"/>
      <w:bookmarkEnd w:id="5377"/>
      <w:bookmarkEnd w:id="5378"/>
    </w:p>
    <w:p w:rsidR="000C657D" w:rsidRDefault="000C657D" w:rsidP="00A9714A">
      <w:pPr>
        <w:pStyle w:val="af5"/>
        <w:keepNext/>
        <w:rPr>
          <w:rtl/>
        </w:rPr>
      </w:pPr>
      <w:bookmarkStart w:id="5379" w:name="ET_interruption_6443_19"/>
      <w:r w:rsidRPr="00722F06">
        <w:rPr>
          <w:rStyle w:val="TagStyle"/>
          <w:rtl/>
        </w:rPr>
        <w:t xml:space="preserve"> &lt;&lt; קריאה &gt;&gt;</w:t>
      </w:r>
      <w:r w:rsidRPr="00B15D9C">
        <w:rPr>
          <w:rStyle w:val="TagStyle"/>
          <w:rtl/>
        </w:rPr>
        <w:t xml:space="preserve"> </w:t>
      </w:r>
      <w:r>
        <w:rPr>
          <w:rtl/>
        </w:rPr>
        <w:t>אופיר כץ (יו"ר ועדת הכנסת):</w:t>
      </w:r>
      <w:r w:rsidRPr="00B15D9C">
        <w:rPr>
          <w:rStyle w:val="TagStyle"/>
          <w:rtl/>
        </w:rPr>
        <w:t xml:space="preserve"> </w:t>
      </w:r>
      <w:r w:rsidRPr="00722F06">
        <w:rPr>
          <w:rStyle w:val="TagStyle"/>
          <w:rtl/>
        </w:rPr>
        <w:t>&lt;&lt; קריאה &gt;&gt;</w:t>
      </w:r>
      <w:r>
        <w:rPr>
          <w:rtl/>
        </w:rPr>
        <w:t xml:space="preserve"> </w:t>
      </w:r>
      <w:bookmarkEnd w:id="5379"/>
    </w:p>
    <w:p w:rsidR="000C657D" w:rsidRDefault="000C657D" w:rsidP="007922F9">
      <w:pPr>
        <w:rPr>
          <w:rtl/>
          <w:lang w:eastAsia="he-IL"/>
        </w:rPr>
      </w:pPr>
    </w:p>
    <w:p w:rsidR="000C657D" w:rsidRDefault="000C657D" w:rsidP="00A9714A">
      <w:pPr>
        <w:rPr>
          <w:rtl/>
          <w:lang w:eastAsia="he-IL"/>
        </w:rPr>
      </w:pPr>
      <w:r>
        <w:rPr>
          <w:rFonts w:hint="cs"/>
          <w:rtl/>
          <w:lang w:eastAsia="he-IL"/>
        </w:rPr>
        <w:t xml:space="preserve">רגע, רגע. יש לי משהו </w:t>
      </w:r>
      <w:r w:rsidR="00A9714A">
        <w:rPr>
          <w:rFonts w:hint="cs"/>
          <w:rtl/>
          <w:lang w:eastAsia="he-IL"/>
        </w:rPr>
        <w:t>– – –</w:t>
      </w:r>
    </w:p>
    <w:p w:rsidR="000C657D" w:rsidRDefault="000C657D" w:rsidP="00A9714A">
      <w:pPr>
        <w:ind w:firstLine="0"/>
        <w:rPr>
          <w:rtl/>
          <w:lang w:eastAsia="he-IL"/>
        </w:rPr>
      </w:pPr>
      <w:bookmarkStart w:id="5380" w:name="_ETM_Q16_497233"/>
      <w:bookmarkStart w:id="5381" w:name="_ETM_Q16_497315"/>
      <w:bookmarkStart w:id="5382" w:name="_ETM_Q16_497353"/>
      <w:bookmarkStart w:id="5383" w:name="_ETM_Q16_497413"/>
      <w:bookmarkEnd w:id="5380"/>
      <w:bookmarkEnd w:id="5381"/>
      <w:bookmarkEnd w:id="5382"/>
      <w:bookmarkEnd w:id="5383"/>
    </w:p>
    <w:p w:rsidR="000C657D" w:rsidRDefault="000C657D" w:rsidP="00A9714A">
      <w:pPr>
        <w:pStyle w:val="af6"/>
        <w:keepNext/>
        <w:rPr>
          <w:rtl/>
        </w:rPr>
      </w:pPr>
      <w:r w:rsidRPr="00722F06">
        <w:rPr>
          <w:rStyle w:val="TagStyle"/>
          <w:rtl/>
        </w:rPr>
        <w:t xml:space="preserve"> &lt;&lt; יור &gt;&gt;</w:t>
      </w:r>
      <w:r w:rsidRPr="00B15D9C">
        <w:rPr>
          <w:rStyle w:val="TagStyle"/>
          <w:rtl/>
        </w:rPr>
        <w:t xml:space="preserve"> </w:t>
      </w:r>
      <w:r>
        <w:rPr>
          <w:rtl/>
        </w:rPr>
        <w:t>היו"ר משה טור פז:</w:t>
      </w:r>
      <w:r w:rsidRPr="00B15D9C">
        <w:rPr>
          <w:rStyle w:val="TagStyle"/>
          <w:rtl/>
        </w:rPr>
        <w:t xml:space="preserve"> </w:t>
      </w:r>
      <w:r w:rsidRPr="00722F06">
        <w:rPr>
          <w:rStyle w:val="TagStyle"/>
          <w:rtl/>
        </w:rPr>
        <w:t>&lt;&lt; יור &gt;&gt;</w:t>
      </w:r>
      <w:r>
        <w:rPr>
          <w:rtl/>
        </w:rPr>
        <w:t xml:space="preserve"> </w:t>
      </w:r>
    </w:p>
    <w:p w:rsidR="000C657D" w:rsidRDefault="000C657D" w:rsidP="007922F9">
      <w:pPr>
        <w:rPr>
          <w:rtl/>
          <w:lang w:eastAsia="he-IL"/>
        </w:rPr>
      </w:pPr>
    </w:p>
    <w:p w:rsidR="000C657D" w:rsidRPr="00B15D9C" w:rsidRDefault="000C657D" w:rsidP="00A9714A">
      <w:pPr>
        <w:rPr>
          <w:rtl/>
          <w:lang w:eastAsia="he-IL"/>
        </w:rPr>
      </w:pPr>
      <w:bookmarkStart w:id="5384" w:name="_ETM_Q16_498360"/>
      <w:bookmarkEnd w:id="5384"/>
      <w:r>
        <w:rPr>
          <w:rFonts w:hint="cs"/>
          <w:rtl/>
          <w:lang w:eastAsia="he-IL"/>
        </w:rPr>
        <w:t>תיקון: הודעות יו"ר הקואליציה. בבקשה.</w:t>
      </w:r>
    </w:p>
    <w:p w:rsidR="000C657D" w:rsidRDefault="000C657D" w:rsidP="00A9714A">
      <w:pPr>
        <w:ind w:firstLine="0"/>
        <w:rPr>
          <w:rtl/>
          <w:lang w:eastAsia="he-IL"/>
        </w:rPr>
      </w:pPr>
      <w:bookmarkStart w:id="5385" w:name="_ETM_Q16_497013"/>
      <w:bookmarkStart w:id="5386" w:name="_ETM_Q16_497073"/>
      <w:bookmarkStart w:id="5387" w:name="_ETM_Q16_500659"/>
      <w:bookmarkStart w:id="5388" w:name="_ETM_Q16_500731"/>
      <w:bookmarkEnd w:id="5385"/>
      <w:bookmarkEnd w:id="5386"/>
      <w:bookmarkEnd w:id="5387"/>
      <w:bookmarkEnd w:id="5388"/>
    </w:p>
    <w:p w:rsidR="000C657D" w:rsidRDefault="000C657D" w:rsidP="00A9714A">
      <w:pPr>
        <w:pStyle w:val="a4"/>
        <w:keepNext/>
        <w:rPr>
          <w:rtl/>
        </w:rPr>
      </w:pPr>
      <w:bookmarkStart w:id="5389" w:name="ET_speaker_6443_22"/>
      <w:r w:rsidRPr="00722F06">
        <w:rPr>
          <w:rStyle w:val="TagStyle"/>
          <w:rtl/>
        </w:rPr>
        <w:t xml:space="preserve"> &lt;&lt; דובר &gt;&gt;</w:t>
      </w:r>
      <w:r w:rsidRPr="00B15D9C">
        <w:rPr>
          <w:rStyle w:val="TagStyle"/>
          <w:rtl/>
        </w:rPr>
        <w:t xml:space="preserve"> </w:t>
      </w:r>
      <w:bookmarkStart w:id="5390" w:name="_Toc184762187"/>
      <w:r>
        <w:rPr>
          <w:rtl/>
        </w:rPr>
        <w:t>אופיר כץ (יו"ר ועדת הכנסת):</w:t>
      </w:r>
      <w:bookmarkEnd w:id="5390"/>
      <w:r w:rsidRPr="00B15D9C">
        <w:rPr>
          <w:rStyle w:val="TagStyle"/>
          <w:rtl/>
        </w:rPr>
        <w:t xml:space="preserve"> </w:t>
      </w:r>
      <w:r w:rsidRPr="00722F06">
        <w:rPr>
          <w:rStyle w:val="TagStyle"/>
          <w:rtl/>
        </w:rPr>
        <w:t>&lt;&lt; דובר &gt;&gt;</w:t>
      </w:r>
      <w:r>
        <w:rPr>
          <w:rtl/>
        </w:rPr>
        <w:t xml:space="preserve"> </w:t>
      </w:r>
      <w:bookmarkEnd w:id="5389"/>
    </w:p>
    <w:p w:rsidR="000C657D" w:rsidRPr="00B15D9C" w:rsidRDefault="000C657D" w:rsidP="007922F9">
      <w:pPr>
        <w:rPr>
          <w:rtl/>
          <w:lang w:eastAsia="he-IL"/>
        </w:rPr>
      </w:pPr>
      <w:bookmarkStart w:id="5391" w:name="_ETM_Q16_503010"/>
      <w:bookmarkStart w:id="5392" w:name="_ETM_Q16_503289"/>
      <w:bookmarkStart w:id="5393" w:name="_ETM_Q16_503335"/>
      <w:bookmarkEnd w:id="5391"/>
      <w:bookmarkEnd w:id="5392"/>
      <w:bookmarkEnd w:id="5393"/>
    </w:p>
    <w:p w:rsidR="000C657D" w:rsidRPr="00B15D9C" w:rsidRDefault="000C657D" w:rsidP="00A9714A">
      <w:pPr>
        <w:rPr>
          <w:rtl/>
          <w:lang w:eastAsia="he-IL"/>
        </w:rPr>
      </w:pPr>
      <w:bookmarkStart w:id="5394" w:name="_ETM_Q16_497125"/>
      <w:bookmarkStart w:id="5395" w:name="_ETM_Q16_497223"/>
      <w:bookmarkEnd w:id="5394"/>
      <w:bookmarkEnd w:id="5395"/>
      <w:r>
        <w:rPr>
          <w:rFonts w:hint="cs"/>
          <w:rtl/>
          <w:lang w:eastAsia="he-IL"/>
        </w:rPr>
        <w:t>יו"ר ועדת הכנסת.</w:t>
      </w:r>
    </w:p>
    <w:p w:rsidR="000C657D" w:rsidRDefault="000C657D" w:rsidP="00A9714A">
      <w:pPr>
        <w:ind w:firstLine="0"/>
        <w:rPr>
          <w:rtl/>
          <w:lang w:eastAsia="he-IL"/>
        </w:rPr>
      </w:pPr>
    </w:p>
    <w:p w:rsidR="000C657D" w:rsidRDefault="000C657D" w:rsidP="00A9714A">
      <w:pPr>
        <w:pStyle w:val="af6"/>
        <w:keepNext/>
        <w:rPr>
          <w:rtl/>
        </w:rPr>
      </w:pPr>
      <w:r w:rsidRPr="00722F06">
        <w:rPr>
          <w:rStyle w:val="TagStyle"/>
          <w:rtl/>
        </w:rPr>
        <w:t xml:space="preserve"> &lt;&lt; יור &gt;&gt;</w:t>
      </w:r>
      <w:r w:rsidRPr="009B4DCF">
        <w:rPr>
          <w:rStyle w:val="TagStyle"/>
          <w:rtl/>
        </w:rPr>
        <w:t xml:space="preserve"> </w:t>
      </w:r>
      <w:r>
        <w:rPr>
          <w:rtl/>
        </w:rPr>
        <w:t>היו"ר משה טור פז:</w:t>
      </w:r>
      <w:r w:rsidRPr="009B4DCF">
        <w:rPr>
          <w:rStyle w:val="TagStyle"/>
          <w:rtl/>
        </w:rPr>
        <w:t xml:space="preserve"> </w:t>
      </w:r>
      <w:r w:rsidRPr="00722F06">
        <w:rPr>
          <w:rStyle w:val="TagStyle"/>
          <w:rtl/>
        </w:rPr>
        <w:t>&lt;&lt; יור &gt;&gt;</w:t>
      </w:r>
      <w:r>
        <w:rPr>
          <w:rtl/>
        </w:rPr>
        <w:t xml:space="preserve"> </w:t>
      </w:r>
    </w:p>
    <w:p w:rsidR="000C657D" w:rsidRDefault="000C657D" w:rsidP="007922F9">
      <w:pPr>
        <w:rPr>
          <w:rtl/>
          <w:lang w:eastAsia="he-IL"/>
        </w:rPr>
      </w:pPr>
    </w:p>
    <w:p w:rsidR="000C657D" w:rsidRDefault="000C657D" w:rsidP="00A9714A">
      <w:pPr>
        <w:rPr>
          <w:rtl/>
          <w:lang w:eastAsia="he-IL"/>
        </w:rPr>
      </w:pPr>
      <w:bookmarkStart w:id="5396" w:name="_ETM_Q16_507678"/>
      <w:bookmarkStart w:id="5397" w:name="_ETM_Q16_507760"/>
      <w:bookmarkEnd w:id="5396"/>
      <w:bookmarkEnd w:id="5397"/>
      <w:r>
        <w:rPr>
          <w:rFonts w:hint="cs"/>
          <w:rtl/>
          <w:lang w:eastAsia="he-IL"/>
        </w:rPr>
        <w:t xml:space="preserve">בכובעו </w:t>
      </w:r>
      <w:bookmarkStart w:id="5398" w:name="_ETM_Q16_509294"/>
      <w:bookmarkEnd w:id="5398"/>
      <w:r>
        <w:rPr>
          <w:rFonts w:hint="cs"/>
          <w:rtl/>
          <w:lang w:eastAsia="he-IL"/>
        </w:rPr>
        <w:t>כיו"ר ועדת הכנסת. בבקשה.</w:t>
      </w:r>
    </w:p>
    <w:p w:rsidR="000C657D" w:rsidRDefault="000C657D" w:rsidP="00A9714A">
      <w:pPr>
        <w:ind w:firstLine="0"/>
        <w:rPr>
          <w:rtl/>
          <w:lang w:eastAsia="he-IL"/>
        </w:rPr>
      </w:pPr>
      <w:bookmarkStart w:id="5399" w:name="_ETM_Q16_512670"/>
      <w:bookmarkStart w:id="5400" w:name="_ETM_Q16_512735"/>
      <w:bookmarkStart w:id="5401" w:name="_ETM_Q16_513006"/>
      <w:bookmarkStart w:id="5402" w:name="_ETM_Q16_513082"/>
      <w:bookmarkEnd w:id="5399"/>
      <w:bookmarkEnd w:id="5400"/>
      <w:bookmarkEnd w:id="5401"/>
      <w:bookmarkEnd w:id="5402"/>
    </w:p>
    <w:p w:rsidR="000C657D" w:rsidRDefault="000C657D" w:rsidP="00A9714A">
      <w:pPr>
        <w:pStyle w:val="-"/>
        <w:keepNext/>
        <w:rPr>
          <w:rtl/>
        </w:rPr>
      </w:pPr>
      <w:bookmarkStart w:id="5403" w:name="ET_speakercontinue_6443_23"/>
      <w:r w:rsidRPr="00722F06">
        <w:rPr>
          <w:rStyle w:val="TagStyle"/>
          <w:rtl/>
        </w:rPr>
        <w:t xml:space="preserve"> &lt;&lt; דובר_המשך &gt;&gt;</w:t>
      </w:r>
      <w:r w:rsidRPr="00B15D9C">
        <w:rPr>
          <w:rStyle w:val="TagStyle"/>
          <w:rtl/>
        </w:rPr>
        <w:t xml:space="preserve"> </w:t>
      </w:r>
      <w:r>
        <w:rPr>
          <w:rtl/>
        </w:rPr>
        <w:t>אופיר כץ (יו"ר ועדת הכנסת):</w:t>
      </w:r>
      <w:r w:rsidRPr="00B15D9C">
        <w:rPr>
          <w:rStyle w:val="TagStyle"/>
          <w:rtl/>
        </w:rPr>
        <w:t xml:space="preserve"> </w:t>
      </w:r>
      <w:r w:rsidRPr="00722F06">
        <w:rPr>
          <w:rStyle w:val="TagStyle"/>
          <w:rtl/>
        </w:rPr>
        <w:t>&lt;&lt; דובר_המשך &gt;&gt;</w:t>
      </w:r>
      <w:r>
        <w:rPr>
          <w:rtl/>
        </w:rPr>
        <w:t xml:space="preserve"> </w:t>
      </w:r>
      <w:bookmarkEnd w:id="5403"/>
    </w:p>
    <w:p w:rsidR="000C657D" w:rsidRDefault="000C657D" w:rsidP="007922F9">
      <w:pPr>
        <w:rPr>
          <w:rtl/>
          <w:lang w:eastAsia="he-IL"/>
        </w:rPr>
      </w:pPr>
    </w:p>
    <w:p w:rsidR="000C657D" w:rsidRDefault="000C657D" w:rsidP="00A9714A">
      <w:pPr>
        <w:rPr>
          <w:rtl/>
          <w:lang w:eastAsia="he-IL"/>
        </w:rPr>
      </w:pPr>
      <w:bookmarkStart w:id="5404" w:name="_ETM_Q16_509803"/>
      <w:bookmarkEnd w:id="5404"/>
      <w:r>
        <w:rPr>
          <w:rFonts w:hint="cs"/>
          <w:rtl/>
          <w:lang w:eastAsia="he-IL"/>
        </w:rPr>
        <w:t xml:space="preserve">תודה. אדוני היו"ר, אדוני השר, </w:t>
      </w:r>
      <w:r>
        <w:rPr>
          <w:rtl/>
          <w:lang w:eastAsia="he-IL"/>
        </w:rPr>
        <w:t>חברי הכנסת,</w:t>
      </w:r>
      <w:r>
        <w:rPr>
          <w:rFonts w:hint="cs"/>
          <w:rtl/>
          <w:lang w:eastAsia="he-IL"/>
        </w:rPr>
        <w:t xml:space="preserve"> </w:t>
      </w:r>
      <w:r>
        <w:rPr>
          <w:rtl/>
          <w:lang w:eastAsia="he-IL"/>
        </w:rPr>
        <w:t>ועדת הכנסת החליטה בישיבתה היום כי הצעות החוק הבאות יועברו לדיון בוועדות כמפורט להלן:</w:t>
      </w:r>
      <w:r>
        <w:rPr>
          <w:rFonts w:hint="cs"/>
          <w:rtl/>
          <w:lang w:eastAsia="he-IL"/>
        </w:rPr>
        <w:t xml:space="preserve"> </w:t>
      </w:r>
      <w:bookmarkStart w:id="5405" w:name="_ETM_Q16_524655"/>
      <w:bookmarkEnd w:id="5405"/>
      <w:r>
        <w:rPr>
          <w:rtl/>
          <w:lang w:eastAsia="he-IL"/>
        </w:rPr>
        <w:t>ועדת החינוך</w:t>
      </w:r>
      <w:r>
        <w:rPr>
          <w:rFonts w:hint="cs"/>
          <w:rtl/>
          <w:lang w:eastAsia="he-IL"/>
        </w:rPr>
        <w:t>,</w:t>
      </w:r>
      <w:r>
        <w:rPr>
          <w:rtl/>
          <w:lang w:eastAsia="he-IL"/>
        </w:rPr>
        <w:t xml:space="preserve"> התרבות והספורט תדון בהצעת חוק זכויות הסטודנט (תיקון</w:t>
      </w:r>
      <w:r>
        <w:rPr>
          <w:rFonts w:hint="cs"/>
          <w:rtl/>
          <w:lang w:eastAsia="he-IL"/>
        </w:rPr>
        <w:t xml:space="preserve"> –</w:t>
      </w:r>
      <w:r>
        <w:rPr>
          <w:rtl/>
          <w:lang w:eastAsia="he-IL"/>
        </w:rPr>
        <w:t xml:space="preserve"> מסלולי לימוד נפרדים),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r>
        <w:rPr>
          <w:rtl/>
          <w:lang w:eastAsia="he-IL"/>
        </w:rPr>
        <w:t xml:space="preserve">פ/4884/25, של </w:t>
      </w:r>
      <w:r>
        <w:rPr>
          <w:rFonts w:hint="cs"/>
          <w:rtl/>
          <w:lang w:eastAsia="he-IL"/>
        </w:rPr>
        <w:t>חברת הכנסת</w:t>
      </w:r>
      <w:r>
        <w:rPr>
          <w:rtl/>
          <w:lang w:eastAsia="he-IL"/>
        </w:rPr>
        <w:t xml:space="preserve"> לימור סון הר מלך</w:t>
      </w:r>
      <w:r>
        <w:rPr>
          <w:rFonts w:hint="cs"/>
          <w:rtl/>
          <w:lang w:eastAsia="he-IL"/>
        </w:rPr>
        <w:t xml:space="preserve">; </w:t>
      </w:r>
      <w:r>
        <w:rPr>
          <w:rtl/>
          <w:lang w:eastAsia="he-IL"/>
        </w:rPr>
        <w:t>ועדת ה</w:t>
      </w:r>
      <w:r>
        <w:rPr>
          <w:rFonts w:hint="cs"/>
          <w:rtl/>
          <w:lang w:eastAsia="he-IL"/>
        </w:rPr>
        <w:t>ח</w:t>
      </w:r>
      <w:r>
        <w:rPr>
          <w:rtl/>
          <w:lang w:eastAsia="he-IL"/>
        </w:rPr>
        <w:t>וץ והביטחון תדו</w:t>
      </w:r>
      <w:r>
        <w:rPr>
          <w:rFonts w:hint="cs"/>
          <w:rtl/>
          <w:lang w:eastAsia="he-IL"/>
        </w:rPr>
        <w:t>ן</w:t>
      </w:r>
      <w:r>
        <w:rPr>
          <w:rtl/>
          <w:lang w:eastAsia="he-IL"/>
        </w:rPr>
        <w:t xml:space="preserve"> בהצעת חוק מסירת מידע סודי לראש הממשלה ולשרים (תיקוני חקיקה), התשפ</w:t>
      </w:r>
      <w:r>
        <w:rPr>
          <w:rFonts w:hint="cs"/>
          <w:rtl/>
          <w:lang w:eastAsia="he-IL"/>
        </w:rPr>
        <w:t>"</w:t>
      </w:r>
      <w:r>
        <w:rPr>
          <w:rtl/>
          <w:lang w:eastAsia="he-IL"/>
        </w:rPr>
        <w:t>ה</w:t>
      </w:r>
      <w:r>
        <w:rPr>
          <w:rFonts w:hint="cs"/>
          <w:rtl/>
          <w:lang w:eastAsia="he-IL"/>
        </w:rPr>
        <w:t>–2024,</w:t>
      </w:r>
      <w:r>
        <w:rPr>
          <w:rtl/>
          <w:lang w:eastAsia="he-IL"/>
        </w:rPr>
        <w:t xml:space="preserve"> פ/5083/25, של ח</w:t>
      </w:r>
      <w:r>
        <w:rPr>
          <w:rFonts w:hint="cs"/>
          <w:rtl/>
          <w:lang w:eastAsia="he-IL"/>
        </w:rPr>
        <w:t xml:space="preserve">בר הכנסת </w:t>
      </w:r>
      <w:r>
        <w:rPr>
          <w:rtl/>
          <w:lang w:eastAsia="he-IL"/>
        </w:rPr>
        <w:t xml:space="preserve">חנוך דב מלביצקי וקבוצת חברי </w:t>
      </w:r>
      <w:r>
        <w:rPr>
          <w:rFonts w:hint="cs"/>
          <w:rtl/>
          <w:lang w:eastAsia="he-IL"/>
        </w:rPr>
        <w:t>ה</w:t>
      </w:r>
      <w:r>
        <w:rPr>
          <w:rtl/>
          <w:lang w:eastAsia="he-IL"/>
        </w:rPr>
        <w:t>כנסת</w:t>
      </w:r>
      <w:r>
        <w:rPr>
          <w:rFonts w:hint="cs"/>
          <w:rtl/>
          <w:lang w:eastAsia="he-IL"/>
        </w:rPr>
        <w:t>;</w:t>
      </w:r>
      <w:r>
        <w:rPr>
          <w:rFonts w:hint="cs"/>
          <w:lang w:eastAsia="he-IL"/>
        </w:rPr>
        <w:t xml:space="preserve"> </w:t>
      </w:r>
      <w:r>
        <w:rPr>
          <w:rtl/>
          <w:lang w:eastAsia="he-IL"/>
        </w:rPr>
        <w:t>ועדת הבריאות תדו</w:t>
      </w:r>
      <w:r>
        <w:rPr>
          <w:rFonts w:hint="cs"/>
          <w:rtl/>
          <w:lang w:eastAsia="he-IL"/>
        </w:rPr>
        <w:t>ן</w:t>
      </w:r>
      <w:r>
        <w:rPr>
          <w:rtl/>
          <w:lang w:eastAsia="he-IL"/>
        </w:rPr>
        <w:t xml:space="preserve"> בהצעות החוק הבאות: הצעת חוק ביטוח בריאות ממלכתי (תיקון </w:t>
      </w:r>
      <w:r>
        <w:rPr>
          <w:rFonts w:hint="cs"/>
          <w:rtl/>
          <w:lang w:eastAsia="he-IL"/>
        </w:rPr>
        <w:t>–</w:t>
      </w:r>
      <w:r>
        <w:rPr>
          <w:rtl/>
          <w:lang w:eastAsia="he-IL"/>
        </w:rPr>
        <w:t xml:space="preserve"> ניפוק תכשיר מרשם שניתן במרשם אלקטרוני או ידני בתנאי הסדר בכל בתי המרקחת),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w:t>
      </w:r>
      <w:r>
        <w:rPr>
          <w:rtl/>
          <w:lang w:eastAsia="he-IL"/>
        </w:rPr>
        <w:t xml:space="preserve"> פ/4590/25, של ח</w:t>
      </w:r>
      <w:r>
        <w:rPr>
          <w:rFonts w:hint="cs"/>
          <w:rtl/>
          <w:lang w:eastAsia="he-IL"/>
        </w:rPr>
        <w:t xml:space="preserve">בר הכנסת </w:t>
      </w:r>
      <w:r>
        <w:rPr>
          <w:rtl/>
          <w:lang w:eastAsia="he-IL"/>
        </w:rPr>
        <w:t>שלום דנינו</w:t>
      </w:r>
      <w:r>
        <w:rPr>
          <w:rFonts w:hint="cs"/>
          <w:rtl/>
          <w:lang w:eastAsia="he-IL"/>
        </w:rPr>
        <w:t>;</w:t>
      </w:r>
      <w:r>
        <w:rPr>
          <w:rFonts w:hint="cs"/>
          <w:lang w:eastAsia="he-IL"/>
        </w:rPr>
        <w:t xml:space="preserve"> </w:t>
      </w:r>
      <w:bookmarkStart w:id="5406" w:name="_ETM_Q16_561650"/>
      <w:bookmarkEnd w:id="5406"/>
      <w:r>
        <w:rPr>
          <w:rtl/>
          <w:lang w:eastAsia="he-IL"/>
        </w:rPr>
        <w:t>הצע</w:t>
      </w:r>
      <w:r>
        <w:rPr>
          <w:rFonts w:hint="cs"/>
          <w:rtl/>
          <w:lang w:eastAsia="he-IL"/>
        </w:rPr>
        <w:t xml:space="preserve">ות זהות שיעברו גם הן, של חבר </w:t>
      </w:r>
      <w:bookmarkStart w:id="5407" w:name="_ETM_Q16_570105"/>
      <w:bookmarkEnd w:id="5407"/>
      <w:r>
        <w:rPr>
          <w:rFonts w:hint="cs"/>
          <w:rtl/>
          <w:lang w:eastAsia="he-IL"/>
        </w:rPr>
        <w:t>הכנסת אחמד טיבי, חבר הכנסת עודד פורר וקבוצת חברי הכנסת, ו</w:t>
      </w:r>
      <w:bookmarkStart w:id="5408" w:name="_ETM_Q16_576196"/>
      <w:bookmarkEnd w:id="5408"/>
      <w:r>
        <w:rPr>
          <w:rFonts w:hint="cs"/>
          <w:rtl/>
          <w:lang w:eastAsia="he-IL"/>
        </w:rPr>
        <w:t xml:space="preserve">כן אותה הצעה של חבר הכנסת יאסר חוג'יראת וקבוצת חברי הכנסת. תודה. </w:t>
      </w:r>
    </w:p>
    <w:p w:rsidR="000C657D" w:rsidRDefault="000C657D" w:rsidP="00A9714A">
      <w:pPr>
        <w:rPr>
          <w:rtl/>
          <w:lang w:eastAsia="he-IL"/>
        </w:rPr>
      </w:pPr>
      <w:bookmarkStart w:id="5409" w:name="_ETM_Q16_578689"/>
      <w:bookmarkStart w:id="5410" w:name="_ETM_Q16_578765"/>
      <w:bookmarkStart w:id="5411" w:name="_ETM_Q16_578817"/>
      <w:bookmarkStart w:id="5412" w:name="_ETM_Q16_578899"/>
      <w:bookmarkEnd w:id="5409"/>
      <w:bookmarkEnd w:id="5410"/>
      <w:bookmarkEnd w:id="5411"/>
      <w:bookmarkEnd w:id="5412"/>
    </w:p>
    <w:p w:rsidR="000C657D" w:rsidRDefault="000C657D" w:rsidP="00A9714A">
      <w:pPr>
        <w:pStyle w:val="af6"/>
        <w:keepNext/>
        <w:rPr>
          <w:rtl/>
        </w:rPr>
      </w:pPr>
      <w:bookmarkStart w:id="5413" w:name="ET_yor_6253_24"/>
      <w:r w:rsidRPr="00722F06">
        <w:rPr>
          <w:rStyle w:val="TagStyle"/>
          <w:rtl/>
        </w:rPr>
        <w:t xml:space="preserve"> &lt;&lt; יור &gt;&gt;</w:t>
      </w:r>
      <w:r w:rsidRPr="005D0674">
        <w:rPr>
          <w:rStyle w:val="TagStyle"/>
          <w:rtl/>
        </w:rPr>
        <w:t xml:space="preserve"> </w:t>
      </w:r>
      <w:r>
        <w:rPr>
          <w:rtl/>
        </w:rPr>
        <w:t>היו"ר משה טור פז:</w:t>
      </w:r>
      <w:r w:rsidRPr="005D0674">
        <w:rPr>
          <w:rStyle w:val="TagStyle"/>
          <w:rtl/>
        </w:rPr>
        <w:t xml:space="preserve"> </w:t>
      </w:r>
      <w:r w:rsidRPr="00722F06">
        <w:rPr>
          <w:rStyle w:val="TagStyle"/>
          <w:rtl/>
        </w:rPr>
        <w:t>&lt;&lt; יור &gt;&gt;</w:t>
      </w:r>
      <w:r>
        <w:rPr>
          <w:rtl/>
        </w:rPr>
        <w:t xml:space="preserve"> </w:t>
      </w:r>
      <w:bookmarkEnd w:id="5413"/>
    </w:p>
    <w:p w:rsidR="000C657D" w:rsidRDefault="000C657D" w:rsidP="007922F9">
      <w:pPr>
        <w:rPr>
          <w:rtl/>
          <w:lang w:eastAsia="he-IL"/>
        </w:rPr>
      </w:pPr>
    </w:p>
    <w:p w:rsidR="000C657D" w:rsidRDefault="000C657D" w:rsidP="00A9714A">
      <w:pPr>
        <w:rPr>
          <w:rtl/>
          <w:lang w:eastAsia="he-IL"/>
        </w:rPr>
      </w:pPr>
      <w:bookmarkStart w:id="5414" w:name="_ETM_Q16_579765"/>
      <w:bookmarkEnd w:id="5414"/>
      <w:r>
        <w:rPr>
          <w:rFonts w:hint="cs"/>
          <w:rtl/>
          <w:lang w:eastAsia="he-IL"/>
        </w:rPr>
        <w:t xml:space="preserve">תודה רבה. </w:t>
      </w:r>
    </w:p>
    <w:p w:rsidR="000C657D" w:rsidRDefault="000C657D" w:rsidP="00A9714A">
      <w:pPr>
        <w:rPr>
          <w:rtl/>
          <w:lang w:eastAsia="he-IL"/>
        </w:rPr>
      </w:pPr>
    </w:p>
    <w:p w:rsidR="000C657D" w:rsidRDefault="000C657D" w:rsidP="00A9714A">
      <w:pPr>
        <w:rPr>
          <w:rtl/>
          <w:lang w:eastAsia="he-IL"/>
        </w:rPr>
      </w:pPr>
      <w:r>
        <w:rPr>
          <w:rFonts w:hint="cs"/>
          <w:rtl/>
          <w:lang w:eastAsia="he-IL"/>
        </w:rPr>
        <w:t xml:space="preserve">חבריי חברי הכנסת, </w:t>
      </w:r>
      <w:bookmarkStart w:id="5415" w:name="_ETM_Q16_583634"/>
      <w:bookmarkEnd w:id="5415"/>
      <w:r>
        <w:rPr>
          <w:rFonts w:hint="cs"/>
          <w:rtl/>
          <w:lang w:eastAsia="he-IL"/>
        </w:rPr>
        <w:t xml:space="preserve">תם סדר-היום. הישיבה הבאה תתקיים מחר, יום רביעי י' </w:t>
      </w:r>
      <w:bookmarkStart w:id="5416" w:name="_ETM_Q16_586000"/>
      <w:bookmarkEnd w:id="5416"/>
      <w:r>
        <w:rPr>
          <w:rFonts w:hint="cs"/>
          <w:rtl/>
          <w:lang w:eastAsia="he-IL"/>
        </w:rPr>
        <w:t xml:space="preserve">בכסלו התשפ"ה, 11 בדצמבר 2024, בשעה 11:00. ישיבה זו </w:t>
      </w:r>
      <w:bookmarkStart w:id="5417" w:name="_ETM_Q16_593078"/>
      <w:bookmarkEnd w:id="5417"/>
      <w:r>
        <w:rPr>
          <w:rFonts w:hint="cs"/>
          <w:rtl/>
          <w:lang w:eastAsia="he-IL"/>
        </w:rPr>
        <w:t>נעולה.</w:t>
      </w:r>
    </w:p>
    <w:p w:rsidR="000C657D" w:rsidRDefault="000C657D" w:rsidP="00A9714A">
      <w:pPr>
        <w:ind w:firstLine="0"/>
        <w:rPr>
          <w:rtl/>
          <w:lang w:eastAsia="he-IL"/>
        </w:rPr>
      </w:pPr>
      <w:bookmarkStart w:id="5418" w:name="_ETM_Q16_583409"/>
      <w:bookmarkStart w:id="5419" w:name="_ETM_Q16_583495"/>
      <w:bookmarkEnd w:id="5418"/>
      <w:bookmarkEnd w:id="5419"/>
    </w:p>
    <w:p w:rsidR="000C657D" w:rsidRPr="001F17B9" w:rsidRDefault="000C657D" w:rsidP="00A9714A">
      <w:pPr>
        <w:pStyle w:val="afa"/>
        <w:keepNext/>
        <w:ind w:firstLine="0"/>
        <w:jc w:val="center"/>
        <w:rPr>
          <w:rtl/>
          <w:lang w:eastAsia="he-IL"/>
        </w:rPr>
      </w:pPr>
      <w:bookmarkStart w:id="5420" w:name="ET_meetingend_12"/>
      <w:r w:rsidRPr="001F17B9">
        <w:rPr>
          <w:rStyle w:val="TagStyle"/>
          <w:rtl/>
        </w:rPr>
        <w:t xml:space="preserve">&lt;&lt; סיום &gt;&gt; </w:t>
      </w:r>
      <w:r w:rsidRPr="001F17B9">
        <w:rPr>
          <w:rtl/>
          <w:lang w:eastAsia="he-IL"/>
        </w:rPr>
        <w:t>הישיבה ננעלה בשעה 18:36.</w:t>
      </w:r>
      <w:r w:rsidRPr="001F17B9">
        <w:rPr>
          <w:rStyle w:val="TagStyle"/>
          <w:rtl/>
        </w:rPr>
        <w:t xml:space="preserve"> &lt;&lt; סיום &gt;&gt;</w:t>
      </w:r>
      <w:bookmarkEnd w:id="5420"/>
    </w:p>
    <w:p w:rsidR="000C657D" w:rsidRPr="000C657D" w:rsidRDefault="000C657D" w:rsidP="00C12223">
      <w:pPr>
        <w:rPr>
          <w:rtl/>
        </w:rPr>
      </w:pPr>
    </w:p>
    <w:sectPr w:rsidR="000C657D" w:rsidRPr="000C657D" w:rsidSect="00DC302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14A" w:rsidRDefault="00A9714A">
      <w:r>
        <w:separator/>
      </w:r>
    </w:p>
  </w:endnote>
  <w:endnote w:type="continuationSeparator" w:id="0">
    <w:p w:rsidR="00A9714A" w:rsidRDefault="00A97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59" w:rsidRDefault="00C9635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59" w:rsidRDefault="00C9635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59" w:rsidRDefault="00C9635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14A" w:rsidRDefault="00A9714A">
      <w:r>
        <w:separator/>
      </w:r>
    </w:p>
  </w:footnote>
  <w:footnote w:type="continuationSeparator" w:id="0">
    <w:p w:rsidR="00A9714A" w:rsidRDefault="00A97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14A" w:rsidRDefault="00A9714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9714A" w:rsidRDefault="00A9714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14A" w:rsidRDefault="00A9714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175FF">
      <w:rPr>
        <w:rStyle w:val="af7"/>
        <w:noProof/>
        <w:rtl/>
      </w:rPr>
      <w:t>45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9714A">
      <w:trPr>
        <w:cantSplit/>
        <w:trHeight w:val="421"/>
      </w:trPr>
      <w:tc>
        <w:tcPr>
          <w:tcW w:w="2880" w:type="dxa"/>
        </w:tcPr>
        <w:p w:rsidR="00A9714A" w:rsidRDefault="00C96359" w:rsidP="00BE0137">
          <w:pPr>
            <w:ind w:right="360" w:firstLine="0"/>
            <w:jc w:val="left"/>
          </w:pPr>
          <w:r>
            <w:rPr>
              <w:rtl/>
            </w:rPr>
            <w:t>דברי הכנסת</w:t>
          </w:r>
        </w:p>
      </w:tc>
      <w:tc>
        <w:tcPr>
          <w:tcW w:w="2520" w:type="dxa"/>
        </w:tcPr>
        <w:p w:rsidR="00A9714A" w:rsidRDefault="00C96359" w:rsidP="00BE0137">
          <w:pPr>
            <w:ind w:firstLine="0"/>
            <w:jc w:val="left"/>
          </w:pPr>
          <w:r>
            <w:rPr>
              <w:rtl/>
            </w:rPr>
            <w:t>ישיבה מס' 229</w:t>
          </w:r>
        </w:p>
      </w:tc>
      <w:tc>
        <w:tcPr>
          <w:tcW w:w="2700" w:type="dxa"/>
        </w:tcPr>
        <w:p w:rsidR="00A9714A" w:rsidRDefault="00C96359" w:rsidP="00BE0137">
          <w:pPr>
            <w:ind w:firstLine="0"/>
            <w:jc w:val="left"/>
            <w:rPr>
              <w:rtl/>
            </w:rPr>
          </w:pPr>
          <w:r>
            <w:rPr>
              <w:rtl/>
            </w:rPr>
            <w:t>10/12/2024</w:t>
          </w:r>
        </w:p>
      </w:tc>
    </w:tr>
  </w:tbl>
  <w:p w:rsidR="00A9714A" w:rsidRPr="000F00C1" w:rsidRDefault="00A9714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59" w:rsidRDefault="00C9635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81"/>
    <w:rsid w:val="00006916"/>
    <w:rsid w:val="0002082B"/>
    <w:rsid w:val="00021E3E"/>
    <w:rsid w:val="000305AA"/>
    <w:rsid w:val="00036B10"/>
    <w:rsid w:val="00050737"/>
    <w:rsid w:val="000559DC"/>
    <w:rsid w:val="00060E55"/>
    <w:rsid w:val="00062EF7"/>
    <w:rsid w:val="0006625B"/>
    <w:rsid w:val="000678FD"/>
    <w:rsid w:val="00067F42"/>
    <w:rsid w:val="000723F5"/>
    <w:rsid w:val="00080E15"/>
    <w:rsid w:val="0008322C"/>
    <w:rsid w:val="000867D5"/>
    <w:rsid w:val="0008749D"/>
    <w:rsid w:val="00092197"/>
    <w:rsid w:val="00093026"/>
    <w:rsid w:val="00097AD7"/>
    <w:rsid w:val="000A68D6"/>
    <w:rsid w:val="000B0C68"/>
    <w:rsid w:val="000B2260"/>
    <w:rsid w:val="000B2EE6"/>
    <w:rsid w:val="000C2836"/>
    <w:rsid w:val="000C657D"/>
    <w:rsid w:val="000C7A99"/>
    <w:rsid w:val="000E2B67"/>
    <w:rsid w:val="000E54FD"/>
    <w:rsid w:val="000F00C1"/>
    <w:rsid w:val="00106043"/>
    <w:rsid w:val="001120CB"/>
    <w:rsid w:val="00126F70"/>
    <w:rsid w:val="001270CE"/>
    <w:rsid w:val="00146DD9"/>
    <w:rsid w:val="00150822"/>
    <w:rsid w:val="00155D84"/>
    <w:rsid w:val="001568E1"/>
    <w:rsid w:val="00167294"/>
    <w:rsid w:val="00171E7F"/>
    <w:rsid w:val="0017779F"/>
    <w:rsid w:val="001848CC"/>
    <w:rsid w:val="00190D3B"/>
    <w:rsid w:val="0019399B"/>
    <w:rsid w:val="00196822"/>
    <w:rsid w:val="001A74E9"/>
    <w:rsid w:val="001B79C5"/>
    <w:rsid w:val="001C0EA3"/>
    <w:rsid w:val="001C44DA"/>
    <w:rsid w:val="001D440C"/>
    <w:rsid w:val="001F663D"/>
    <w:rsid w:val="002022D1"/>
    <w:rsid w:val="00206DA6"/>
    <w:rsid w:val="00215735"/>
    <w:rsid w:val="002158D1"/>
    <w:rsid w:val="002334A8"/>
    <w:rsid w:val="00233C81"/>
    <w:rsid w:val="00242D83"/>
    <w:rsid w:val="00245249"/>
    <w:rsid w:val="0024645B"/>
    <w:rsid w:val="00246F27"/>
    <w:rsid w:val="00261554"/>
    <w:rsid w:val="00272422"/>
    <w:rsid w:val="00283D7D"/>
    <w:rsid w:val="002863DC"/>
    <w:rsid w:val="00291ACD"/>
    <w:rsid w:val="00292378"/>
    <w:rsid w:val="002B3331"/>
    <w:rsid w:val="002B410F"/>
    <w:rsid w:val="002C1BC1"/>
    <w:rsid w:val="002D0384"/>
    <w:rsid w:val="002D5B7D"/>
    <w:rsid w:val="00300869"/>
    <w:rsid w:val="00302765"/>
    <w:rsid w:val="00303B06"/>
    <w:rsid w:val="00310572"/>
    <w:rsid w:val="00320BB9"/>
    <w:rsid w:val="0033612E"/>
    <w:rsid w:val="00341660"/>
    <w:rsid w:val="003475E7"/>
    <w:rsid w:val="00371162"/>
    <w:rsid w:val="00381FE0"/>
    <w:rsid w:val="00383649"/>
    <w:rsid w:val="003854EE"/>
    <w:rsid w:val="00390D1D"/>
    <w:rsid w:val="003A4F71"/>
    <w:rsid w:val="003A7519"/>
    <w:rsid w:val="003B23B0"/>
    <w:rsid w:val="003B431C"/>
    <w:rsid w:val="003C0AB0"/>
    <w:rsid w:val="003C279D"/>
    <w:rsid w:val="003C6EF3"/>
    <w:rsid w:val="003D275C"/>
    <w:rsid w:val="003D6D0C"/>
    <w:rsid w:val="003E1A78"/>
    <w:rsid w:val="003E3DC8"/>
    <w:rsid w:val="003E5420"/>
    <w:rsid w:val="003F0A5F"/>
    <w:rsid w:val="00424C94"/>
    <w:rsid w:val="0043243C"/>
    <w:rsid w:val="00440D3D"/>
    <w:rsid w:val="00451B3A"/>
    <w:rsid w:val="00477E1F"/>
    <w:rsid w:val="00481F3C"/>
    <w:rsid w:val="00485EEC"/>
    <w:rsid w:val="004B0A65"/>
    <w:rsid w:val="004B1BE9"/>
    <w:rsid w:val="004B23DC"/>
    <w:rsid w:val="004B3111"/>
    <w:rsid w:val="004D2026"/>
    <w:rsid w:val="004D76F4"/>
    <w:rsid w:val="004E1CA2"/>
    <w:rsid w:val="00500C0C"/>
    <w:rsid w:val="00504760"/>
    <w:rsid w:val="00515A49"/>
    <w:rsid w:val="005278E4"/>
    <w:rsid w:val="00551AFF"/>
    <w:rsid w:val="00584E55"/>
    <w:rsid w:val="00586F78"/>
    <w:rsid w:val="005911B3"/>
    <w:rsid w:val="00591FE2"/>
    <w:rsid w:val="005A342D"/>
    <w:rsid w:val="005C363E"/>
    <w:rsid w:val="005D3AD5"/>
    <w:rsid w:val="005D61F3"/>
    <w:rsid w:val="005E3ADA"/>
    <w:rsid w:val="00601904"/>
    <w:rsid w:val="00603C7B"/>
    <w:rsid w:val="00605824"/>
    <w:rsid w:val="00615F7E"/>
    <w:rsid w:val="00653A73"/>
    <w:rsid w:val="00665DD8"/>
    <w:rsid w:val="00674431"/>
    <w:rsid w:val="00675874"/>
    <w:rsid w:val="006A035F"/>
    <w:rsid w:val="006A0CA0"/>
    <w:rsid w:val="006A0CB7"/>
    <w:rsid w:val="006A6CF5"/>
    <w:rsid w:val="006B63AD"/>
    <w:rsid w:val="006D0AD5"/>
    <w:rsid w:val="006D268B"/>
    <w:rsid w:val="006E4E4D"/>
    <w:rsid w:val="00702755"/>
    <w:rsid w:val="00712F2D"/>
    <w:rsid w:val="00715F68"/>
    <w:rsid w:val="007237A0"/>
    <w:rsid w:val="00724CBF"/>
    <w:rsid w:val="00726D8F"/>
    <w:rsid w:val="007335E5"/>
    <w:rsid w:val="007408C3"/>
    <w:rsid w:val="00781CB5"/>
    <w:rsid w:val="007922F9"/>
    <w:rsid w:val="00793758"/>
    <w:rsid w:val="007E369E"/>
    <w:rsid w:val="007E5FE1"/>
    <w:rsid w:val="007F67F1"/>
    <w:rsid w:val="00802242"/>
    <w:rsid w:val="008306A7"/>
    <w:rsid w:val="00832F47"/>
    <w:rsid w:val="008366C0"/>
    <w:rsid w:val="00836B57"/>
    <w:rsid w:val="00841223"/>
    <w:rsid w:val="00846BE9"/>
    <w:rsid w:val="00850498"/>
    <w:rsid w:val="00853CEC"/>
    <w:rsid w:val="0085514C"/>
    <w:rsid w:val="0086178C"/>
    <w:rsid w:val="00872F66"/>
    <w:rsid w:val="00880260"/>
    <w:rsid w:val="008848E8"/>
    <w:rsid w:val="00892DBE"/>
    <w:rsid w:val="008A4B28"/>
    <w:rsid w:val="008B1423"/>
    <w:rsid w:val="008B38BE"/>
    <w:rsid w:val="008C315C"/>
    <w:rsid w:val="008C341C"/>
    <w:rsid w:val="008D1DFB"/>
    <w:rsid w:val="008E5ACE"/>
    <w:rsid w:val="00914904"/>
    <w:rsid w:val="0092207C"/>
    <w:rsid w:val="00945E6A"/>
    <w:rsid w:val="00946460"/>
    <w:rsid w:val="009476A5"/>
    <w:rsid w:val="009515F0"/>
    <w:rsid w:val="0095443E"/>
    <w:rsid w:val="00960796"/>
    <w:rsid w:val="009635F5"/>
    <w:rsid w:val="00970775"/>
    <w:rsid w:val="00970CE0"/>
    <w:rsid w:val="00974F66"/>
    <w:rsid w:val="00980DCF"/>
    <w:rsid w:val="009900BB"/>
    <w:rsid w:val="00993DA1"/>
    <w:rsid w:val="009B50C0"/>
    <w:rsid w:val="009C35BE"/>
    <w:rsid w:val="009F12B8"/>
    <w:rsid w:val="009F1518"/>
    <w:rsid w:val="00A11A5C"/>
    <w:rsid w:val="00A15971"/>
    <w:rsid w:val="00A16437"/>
    <w:rsid w:val="00A20FF3"/>
    <w:rsid w:val="00A30441"/>
    <w:rsid w:val="00A35551"/>
    <w:rsid w:val="00A3564F"/>
    <w:rsid w:val="00A4250D"/>
    <w:rsid w:val="00A42DFE"/>
    <w:rsid w:val="00A53461"/>
    <w:rsid w:val="00A66020"/>
    <w:rsid w:val="00A719DD"/>
    <w:rsid w:val="00A83507"/>
    <w:rsid w:val="00A86077"/>
    <w:rsid w:val="00A9714A"/>
    <w:rsid w:val="00AA1F25"/>
    <w:rsid w:val="00AB02EE"/>
    <w:rsid w:val="00AB1070"/>
    <w:rsid w:val="00AB1F13"/>
    <w:rsid w:val="00AB3BCE"/>
    <w:rsid w:val="00AC0A23"/>
    <w:rsid w:val="00AC41C0"/>
    <w:rsid w:val="00AC7F83"/>
    <w:rsid w:val="00AD2F00"/>
    <w:rsid w:val="00AE688E"/>
    <w:rsid w:val="00AF3A39"/>
    <w:rsid w:val="00AF4E2C"/>
    <w:rsid w:val="00AF614E"/>
    <w:rsid w:val="00B04B9C"/>
    <w:rsid w:val="00B179E5"/>
    <w:rsid w:val="00B24071"/>
    <w:rsid w:val="00B36F42"/>
    <w:rsid w:val="00B43239"/>
    <w:rsid w:val="00B53BA3"/>
    <w:rsid w:val="00B63F8D"/>
    <w:rsid w:val="00B751FF"/>
    <w:rsid w:val="00B92C9A"/>
    <w:rsid w:val="00B97FDD"/>
    <w:rsid w:val="00BB2F43"/>
    <w:rsid w:val="00BD2744"/>
    <w:rsid w:val="00BD47B7"/>
    <w:rsid w:val="00BD5367"/>
    <w:rsid w:val="00BD7D35"/>
    <w:rsid w:val="00BE0137"/>
    <w:rsid w:val="00C12223"/>
    <w:rsid w:val="00C16F92"/>
    <w:rsid w:val="00C3598A"/>
    <w:rsid w:val="00C36A1D"/>
    <w:rsid w:val="00C4345D"/>
    <w:rsid w:val="00C5283F"/>
    <w:rsid w:val="00C5322E"/>
    <w:rsid w:val="00C545B9"/>
    <w:rsid w:val="00C6348A"/>
    <w:rsid w:val="00C740F3"/>
    <w:rsid w:val="00C80434"/>
    <w:rsid w:val="00C8624A"/>
    <w:rsid w:val="00C862F4"/>
    <w:rsid w:val="00C9199D"/>
    <w:rsid w:val="00C92A23"/>
    <w:rsid w:val="00C96359"/>
    <w:rsid w:val="00CA5363"/>
    <w:rsid w:val="00CB6D60"/>
    <w:rsid w:val="00CC6848"/>
    <w:rsid w:val="00CD5183"/>
    <w:rsid w:val="00CE5849"/>
    <w:rsid w:val="00D0004F"/>
    <w:rsid w:val="00D32C70"/>
    <w:rsid w:val="00D55E2B"/>
    <w:rsid w:val="00D64F6D"/>
    <w:rsid w:val="00D7575A"/>
    <w:rsid w:val="00DC3023"/>
    <w:rsid w:val="00DE496E"/>
    <w:rsid w:val="00DE53C1"/>
    <w:rsid w:val="00DF2813"/>
    <w:rsid w:val="00E035CE"/>
    <w:rsid w:val="00E175FF"/>
    <w:rsid w:val="00E23F44"/>
    <w:rsid w:val="00E25E6C"/>
    <w:rsid w:val="00E42431"/>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245E4"/>
    <w:rsid w:val="00F30855"/>
    <w:rsid w:val="00F33902"/>
    <w:rsid w:val="00F45B06"/>
    <w:rsid w:val="00F506F2"/>
    <w:rsid w:val="00F51DF9"/>
    <w:rsid w:val="00F53584"/>
    <w:rsid w:val="00F55284"/>
    <w:rsid w:val="00F63084"/>
    <w:rsid w:val="00F83A47"/>
    <w:rsid w:val="00F84EE2"/>
    <w:rsid w:val="00FB7773"/>
    <w:rsid w:val="00FC46CB"/>
    <w:rsid w:val="00FD1BF2"/>
    <w:rsid w:val="00FD225E"/>
    <w:rsid w:val="00FD2A37"/>
    <w:rsid w:val="00FE09AD"/>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1693E"/>
  <w15:docId w15:val="{36F3B916-B360-4800-B8F1-0969C43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C3023"/>
    <w:rPr>
      <w:rFonts w:cs="Arial"/>
      <w:bCs w:val="0"/>
      <w:vanish/>
      <w:color w:val="010000"/>
      <w:bdr w:val="single" w:sz="4" w:space="0" w:color="FF66FF"/>
    </w:rPr>
  </w:style>
  <w:style w:type="paragraph" w:customStyle="1" w:styleId="ETSpeechToText">
    <w:name w:val="ETSpeechToText"/>
    <w:basedOn w:val="a"/>
    <w:link w:val="ETSpeechToText0"/>
    <w:rsid w:val="002334A8"/>
    <w:rPr>
      <w:color w:val="999999"/>
    </w:rPr>
  </w:style>
  <w:style w:type="character" w:customStyle="1" w:styleId="ETSpeechToText0">
    <w:name w:val="ETSpeechToText תו"/>
    <w:basedOn w:val="a0"/>
    <w:link w:val="ETSpeechToText"/>
    <w:rsid w:val="002334A8"/>
    <w:rPr>
      <w:rFonts w:ascii="Arial" w:hAnsi="Arial" w:cs="Arial"/>
      <w:color w:val="999999"/>
      <w:sz w:val="22"/>
      <w:szCs w:val="22"/>
    </w:rPr>
  </w:style>
  <w:style w:type="paragraph" w:styleId="TOC1">
    <w:name w:val="toc 1"/>
    <w:basedOn w:val="a"/>
    <w:next w:val="a"/>
    <w:autoRedefine/>
    <w:uiPriority w:val="39"/>
    <w:unhideWhenUsed/>
    <w:rsid w:val="007922F9"/>
    <w:pPr>
      <w:spacing w:after="100"/>
    </w:pPr>
  </w:style>
  <w:style w:type="paragraph" w:styleId="TOC2">
    <w:name w:val="toc 2"/>
    <w:basedOn w:val="a"/>
    <w:next w:val="a"/>
    <w:autoRedefine/>
    <w:uiPriority w:val="39"/>
    <w:unhideWhenUsed/>
    <w:rsid w:val="007922F9"/>
    <w:pPr>
      <w:spacing w:after="100"/>
      <w:ind w:left="220"/>
    </w:pPr>
  </w:style>
  <w:style w:type="character" w:styleId="Hyperlink">
    <w:name w:val="Hyperlink"/>
    <w:basedOn w:val="a0"/>
    <w:uiPriority w:val="99"/>
    <w:unhideWhenUsed/>
    <w:rsid w:val="007922F9"/>
    <w:rPr>
      <w:color w:val="0000FF" w:themeColor="hyperlink"/>
      <w:u w:val="single"/>
    </w:rPr>
  </w:style>
  <w:style w:type="paragraph" w:styleId="TOC3">
    <w:name w:val="toc 3"/>
    <w:basedOn w:val="a"/>
    <w:next w:val="a"/>
    <w:autoRedefine/>
    <w:semiHidden/>
    <w:unhideWhenUsed/>
    <w:rsid w:val="007922F9"/>
    <w:pPr>
      <w:spacing w:after="100"/>
      <w:ind w:left="440"/>
    </w:pPr>
  </w:style>
  <w:style w:type="paragraph" w:styleId="TOC4">
    <w:name w:val="toc 4"/>
    <w:basedOn w:val="a"/>
    <w:next w:val="a"/>
    <w:autoRedefine/>
    <w:semiHidden/>
    <w:unhideWhenUsed/>
    <w:rsid w:val="007922F9"/>
    <w:pPr>
      <w:spacing w:after="100"/>
      <w:ind w:left="660"/>
    </w:pPr>
  </w:style>
  <w:style w:type="paragraph" w:styleId="TOC5">
    <w:name w:val="toc 5"/>
    <w:basedOn w:val="a"/>
    <w:next w:val="a"/>
    <w:autoRedefine/>
    <w:semiHidden/>
    <w:unhideWhenUsed/>
    <w:rsid w:val="007922F9"/>
    <w:pPr>
      <w:spacing w:after="100"/>
      <w:ind w:left="880"/>
    </w:pPr>
  </w:style>
  <w:style w:type="paragraph" w:styleId="TOC6">
    <w:name w:val="toc 6"/>
    <w:basedOn w:val="a"/>
    <w:next w:val="a"/>
    <w:autoRedefine/>
    <w:semiHidden/>
    <w:unhideWhenUsed/>
    <w:rsid w:val="007922F9"/>
    <w:pPr>
      <w:spacing w:after="100"/>
      <w:ind w:left="1100"/>
    </w:pPr>
  </w:style>
  <w:style w:type="paragraph" w:styleId="TOC7">
    <w:name w:val="toc 7"/>
    <w:basedOn w:val="a"/>
    <w:next w:val="a"/>
    <w:autoRedefine/>
    <w:semiHidden/>
    <w:unhideWhenUsed/>
    <w:rsid w:val="007922F9"/>
    <w:pPr>
      <w:spacing w:after="100"/>
      <w:ind w:left="1320"/>
    </w:pPr>
  </w:style>
  <w:style w:type="paragraph" w:styleId="TOC8">
    <w:name w:val="toc 8"/>
    <w:basedOn w:val="a"/>
    <w:next w:val="a"/>
    <w:autoRedefine/>
    <w:semiHidden/>
    <w:unhideWhenUsed/>
    <w:rsid w:val="007922F9"/>
    <w:pPr>
      <w:spacing w:after="100"/>
      <w:ind w:left="1540"/>
    </w:pPr>
  </w:style>
  <w:style w:type="paragraph" w:styleId="TOC9">
    <w:name w:val="toc 9"/>
    <w:basedOn w:val="a"/>
    <w:next w:val="a"/>
    <w:autoRedefine/>
    <w:semiHidden/>
    <w:unhideWhenUsed/>
    <w:rsid w:val="007922F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621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314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AA0E9-C561-4347-B4A3-B5A77D7D5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47</Pages>
  <Words>18710</Words>
  <Characters>93551</Characters>
  <Application>Microsoft Office Word</Application>
  <DocSecurity>0</DocSecurity>
  <Lines>779</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88</cp:revision>
  <cp:lastPrinted>1899-12-31T22:00:00Z</cp:lastPrinted>
  <dcterms:created xsi:type="dcterms:W3CDTF">2018-05-03T11:21:00Z</dcterms:created>
  <dcterms:modified xsi:type="dcterms:W3CDTF">2026-05-04T09:51:00Z</dcterms:modified>
</cp:coreProperties>
</file>